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221" w:rsidRPr="003A2235" w:rsidRDefault="00ED2221" w:rsidP="00ED2221">
      <w:pPr>
        <w:pStyle w:val="a3"/>
        <w:rPr>
          <w:b w:val="0"/>
          <w:bCs/>
          <w:color w:val="FF0000"/>
          <w:sz w:val="28"/>
          <w:szCs w:val="28"/>
        </w:rPr>
      </w:pPr>
      <w:r w:rsidRPr="003A2235">
        <w:rPr>
          <w:noProof/>
          <w:color w:val="FF0000"/>
          <w:sz w:val="28"/>
          <w:szCs w:val="28"/>
        </w:rPr>
        <w:drawing>
          <wp:inline distT="0" distB="0" distL="0" distR="0">
            <wp:extent cx="619125" cy="733425"/>
            <wp:effectExtent l="0" t="0" r="9525" b="9525"/>
            <wp:docPr id="1" name="Рисунок 1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ipen_KO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221" w:rsidRPr="003A2235" w:rsidRDefault="00ED2221" w:rsidP="00ED2221">
      <w:pPr>
        <w:pStyle w:val="a3"/>
        <w:rPr>
          <w:b w:val="0"/>
          <w:bCs/>
          <w:sz w:val="28"/>
          <w:szCs w:val="28"/>
        </w:rPr>
      </w:pPr>
      <w:r w:rsidRPr="003A2235">
        <w:rPr>
          <w:b w:val="0"/>
          <w:bCs/>
          <w:sz w:val="28"/>
          <w:szCs w:val="28"/>
        </w:rPr>
        <w:t>Глава  местной  администрации</w:t>
      </w:r>
    </w:p>
    <w:p w:rsidR="00ED2221" w:rsidRPr="003A2235" w:rsidRDefault="00ED2221" w:rsidP="00ED2221">
      <w:pPr>
        <w:spacing w:after="0"/>
        <w:jc w:val="center"/>
        <w:rPr>
          <w:rFonts w:ascii="Times New Roman" w:hAnsi="Times New Roman"/>
          <w:bCs/>
          <w:iCs/>
          <w:sz w:val="28"/>
          <w:szCs w:val="28"/>
        </w:rPr>
      </w:pPr>
      <w:r w:rsidRPr="003A2235">
        <w:rPr>
          <w:rFonts w:ascii="Times New Roman" w:hAnsi="Times New Roman"/>
          <w:bCs/>
          <w:iCs/>
          <w:sz w:val="28"/>
          <w:szCs w:val="28"/>
        </w:rPr>
        <w:t xml:space="preserve">муниципального  образования  Кипенское  сельское  поселение </w:t>
      </w:r>
    </w:p>
    <w:p w:rsidR="00ED2221" w:rsidRPr="003A2235" w:rsidRDefault="00ED2221" w:rsidP="00ED222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A2235">
        <w:rPr>
          <w:rFonts w:ascii="Times New Roman" w:hAnsi="Times New Roman"/>
          <w:sz w:val="28"/>
          <w:szCs w:val="28"/>
        </w:rPr>
        <w:t xml:space="preserve">муниципального  образования  Ломоносовского  муниципального  района </w:t>
      </w:r>
    </w:p>
    <w:p w:rsidR="00ED2221" w:rsidRPr="003A2235" w:rsidRDefault="00ED2221" w:rsidP="00ED222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A2235">
        <w:rPr>
          <w:rFonts w:ascii="Times New Roman" w:hAnsi="Times New Roman"/>
          <w:sz w:val="28"/>
          <w:szCs w:val="28"/>
        </w:rPr>
        <w:t>Ленинградской  области</w:t>
      </w:r>
    </w:p>
    <w:p w:rsidR="00ED2221" w:rsidRPr="003A2235" w:rsidRDefault="00ED2221" w:rsidP="00ED222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D2221" w:rsidRPr="003A2235" w:rsidRDefault="00ED2221" w:rsidP="00ED222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3A2235">
        <w:rPr>
          <w:b w:val="0"/>
          <w:sz w:val="28"/>
          <w:szCs w:val="28"/>
        </w:rPr>
        <w:t>Р А С П О Р Я Ж Е Н И Е</w:t>
      </w:r>
    </w:p>
    <w:p w:rsidR="00ED2221" w:rsidRPr="003A2235" w:rsidRDefault="00ED2221" w:rsidP="00ED2221">
      <w:pPr>
        <w:spacing w:after="0"/>
        <w:rPr>
          <w:rFonts w:ascii="Times New Roman" w:hAnsi="Times New Roman"/>
          <w:sz w:val="28"/>
          <w:szCs w:val="28"/>
        </w:rPr>
      </w:pPr>
    </w:p>
    <w:p w:rsidR="00ED2221" w:rsidRPr="003A2235" w:rsidRDefault="00ED2221" w:rsidP="00ED2221">
      <w:pPr>
        <w:pStyle w:val="2"/>
        <w:spacing w:before="0" w:after="0"/>
        <w:jc w:val="center"/>
        <w:rPr>
          <w:rFonts w:ascii="Times New Roman" w:eastAsia="Arial Unicode MS" w:hAnsi="Times New Roman" w:cs="Times New Roman"/>
          <w:b w:val="0"/>
          <w:bCs w:val="0"/>
          <w:i w:val="0"/>
        </w:rPr>
      </w:pPr>
      <w:r w:rsidRPr="003A2235">
        <w:rPr>
          <w:rFonts w:ascii="Times New Roman" w:hAnsi="Times New Roman" w:cs="Times New Roman"/>
          <w:b w:val="0"/>
          <w:bCs w:val="0"/>
          <w:i w:val="0"/>
        </w:rPr>
        <w:t xml:space="preserve">от 11.01.2021 г. № 1 </w:t>
      </w:r>
    </w:p>
    <w:p w:rsidR="00ED2221" w:rsidRPr="003A2235" w:rsidRDefault="00ED2221" w:rsidP="00ED222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A2235">
        <w:rPr>
          <w:rFonts w:ascii="Times New Roman" w:hAnsi="Times New Roman"/>
          <w:sz w:val="28"/>
          <w:szCs w:val="28"/>
        </w:rPr>
        <w:t>д. Кипень</w:t>
      </w:r>
    </w:p>
    <w:p w:rsidR="00ED2221" w:rsidRPr="003A2235" w:rsidRDefault="00ED2221" w:rsidP="00ED222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D2221" w:rsidRPr="003A2235" w:rsidRDefault="00ED2221" w:rsidP="00ED2221">
      <w:pPr>
        <w:pStyle w:val="a3"/>
        <w:rPr>
          <w:b w:val="0"/>
          <w:color w:val="000000"/>
          <w:sz w:val="28"/>
          <w:szCs w:val="28"/>
        </w:rPr>
      </w:pPr>
      <w:r w:rsidRPr="003A2235">
        <w:rPr>
          <w:b w:val="0"/>
          <w:color w:val="000000"/>
          <w:sz w:val="28"/>
          <w:szCs w:val="28"/>
        </w:rPr>
        <w:t>Об утверждении Плана мероприятий по противодействию коррупции и профилактике коррупционных и иных  правонарушений</w:t>
      </w:r>
    </w:p>
    <w:p w:rsidR="00ED2221" w:rsidRPr="003A2235" w:rsidRDefault="00ED2221" w:rsidP="00ED2221">
      <w:pPr>
        <w:pStyle w:val="a3"/>
        <w:rPr>
          <w:b w:val="0"/>
          <w:bCs/>
          <w:iCs/>
          <w:sz w:val="28"/>
          <w:szCs w:val="28"/>
        </w:rPr>
      </w:pPr>
      <w:r w:rsidRPr="003A2235">
        <w:rPr>
          <w:b w:val="0"/>
          <w:color w:val="000000"/>
          <w:sz w:val="28"/>
          <w:szCs w:val="28"/>
        </w:rPr>
        <w:t xml:space="preserve"> в </w:t>
      </w:r>
      <w:r w:rsidRPr="003A2235">
        <w:rPr>
          <w:b w:val="0"/>
          <w:bCs/>
          <w:sz w:val="28"/>
          <w:szCs w:val="28"/>
        </w:rPr>
        <w:t xml:space="preserve">местной  администрации </w:t>
      </w:r>
      <w:r w:rsidRPr="003A2235">
        <w:rPr>
          <w:b w:val="0"/>
          <w:bCs/>
          <w:iCs/>
          <w:sz w:val="28"/>
          <w:szCs w:val="28"/>
        </w:rPr>
        <w:t>муниципального  образования</w:t>
      </w:r>
    </w:p>
    <w:p w:rsidR="00ED2221" w:rsidRPr="003A2235" w:rsidRDefault="00ED2221" w:rsidP="00ED2221">
      <w:pPr>
        <w:pStyle w:val="a3"/>
        <w:rPr>
          <w:b w:val="0"/>
          <w:sz w:val="28"/>
          <w:szCs w:val="28"/>
        </w:rPr>
      </w:pPr>
      <w:r w:rsidRPr="003A2235">
        <w:rPr>
          <w:b w:val="0"/>
          <w:bCs/>
          <w:iCs/>
          <w:sz w:val="28"/>
          <w:szCs w:val="28"/>
        </w:rPr>
        <w:t xml:space="preserve">  Кипенское  сельское  поселение  </w:t>
      </w:r>
      <w:r w:rsidRPr="003A2235">
        <w:rPr>
          <w:b w:val="0"/>
          <w:sz w:val="28"/>
          <w:szCs w:val="28"/>
        </w:rPr>
        <w:t xml:space="preserve">муниципального  образования  Ломоносовского  муниципального  района </w:t>
      </w:r>
    </w:p>
    <w:p w:rsidR="00ED2221" w:rsidRPr="003A2235" w:rsidRDefault="00ED2221" w:rsidP="00ED222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A2235">
        <w:rPr>
          <w:rFonts w:ascii="Times New Roman" w:hAnsi="Times New Roman"/>
          <w:sz w:val="28"/>
          <w:szCs w:val="28"/>
        </w:rPr>
        <w:t>Ленинградской  области на 2021 год</w:t>
      </w:r>
    </w:p>
    <w:p w:rsidR="00ED2221" w:rsidRPr="003A2235" w:rsidRDefault="00ED2221" w:rsidP="00ED2221">
      <w:pPr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D2221" w:rsidRPr="003A2235" w:rsidRDefault="00ED2221" w:rsidP="00ED2221">
      <w:pPr>
        <w:adjustRightInd w:val="0"/>
        <w:spacing w:line="240" w:lineRule="atLeast"/>
        <w:rPr>
          <w:rFonts w:ascii="Times New Roman" w:hAnsi="Times New Roman"/>
          <w:color w:val="000000"/>
          <w:sz w:val="28"/>
          <w:szCs w:val="28"/>
        </w:rPr>
      </w:pPr>
    </w:p>
    <w:p w:rsidR="00ED2221" w:rsidRPr="003A2235" w:rsidRDefault="00ED2221" w:rsidP="00ED22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2235">
        <w:rPr>
          <w:rFonts w:ascii="Times New Roman" w:hAnsi="Times New Roman"/>
          <w:color w:val="000000"/>
          <w:sz w:val="28"/>
          <w:szCs w:val="28"/>
        </w:rPr>
        <w:t xml:space="preserve">          В целях обеспечения реализаций положений федерального законодательства, муниципальных нормативных правовых актов по вопросам противодействия коррупции, а также  совершенствования работы и организационных основ деятельности по противодействию коррупции в местной  администрации</w:t>
      </w:r>
      <w:r w:rsidRPr="003A2235">
        <w:rPr>
          <w:rFonts w:ascii="Times New Roman" w:hAnsi="Times New Roman"/>
          <w:bCs/>
          <w:iCs/>
          <w:sz w:val="28"/>
          <w:szCs w:val="28"/>
        </w:rPr>
        <w:t xml:space="preserve">  муниципального  образования  Кипенское  сельское  поселение  </w:t>
      </w:r>
      <w:r w:rsidRPr="003A2235">
        <w:rPr>
          <w:rFonts w:ascii="Times New Roman" w:hAnsi="Times New Roman"/>
          <w:sz w:val="28"/>
          <w:szCs w:val="28"/>
        </w:rPr>
        <w:t xml:space="preserve">муниципального  образования  Ломоносовского  муниципального  района </w:t>
      </w:r>
      <w:r w:rsidRPr="003A223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A2235">
        <w:rPr>
          <w:rFonts w:ascii="Times New Roman" w:hAnsi="Times New Roman"/>
          <w:sz w:val="28"/>
          <w:szCs w:val="28"/>
        </w:rPr>
        <w:t>Ленинградской  области:</w:t>
      </w:r>
    </w:p>
    <w:p w:rsidR="00ED2221" w:rsidRPr="003A2235" w:rsidRDefault="00ED2221" w:rsidP="00ED22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2235">
        <w:rPr>
          <w:rFonts w:ascii="Times New Roman" w:hAnsi="Times New Roman"/>
          <w:sz w:val="28"/>
          <w:szCs w:val="28"/>
        </w:rPr>
        <w:t xml:space="preserve">           1. Утвердить прилагаемый План  мероприятий по противодействию коррупции и профилактике коррупционных и иных правонарушений в </w:t>
      </w:r>
      <w:r w:rsidRPr="003A2235">
        <w:rPr>
          <w:rFonts w:ascii="Times New Roman" w:hAnsi="Times New Roman"/>
          <w:color w:val="000000"/>
          <w:sz w:val="28"/>
          <w:szCs w:val="28"/>
        </w:rPr>
        <w:t>местной  администрации</w:t>
      </w:r>
      <w:r w:rsidRPr="003A2235">
        <w:rPr>
          <w:rFonts w:ascii="Times New Roman" w:hAnsi="Times New Roman"/>
          <w:bCs/>
          <w:iCs/>
          <w:sz w:val="28"/>
          <w:szCs w:val="28"/>
        </w:rPr>
        <w:t xml:space="preserve">  муниципального  образования  Кипенское  сельское  поселение  </w:t>
      </w:r>
      <w:r w:rsidRPr="003A2235">
        <w:rPr>
          <w:rFonts w:ascii="Times New Roman" w:hAnsi="Times New Roman"/>
          <w:sz w:val="28"/>
          <w:szCs w:val="28"/>
        </w:rPr>
        <w:t xml:space="preserve">муниципального  образования  Ломоносовского  муниципального  района </w:t>
      </w:r>
      <w:r w:rsidRPr="003A223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A2235">
        <w:rPr>
          <w:rFonts w:ascii="Times New Roman" w:hAnsi="Times New Roman"/>
          <w:sz w:val="28"/>
          <w:szCs w:val="28"/>
        </w:rPr>
        <w:t>Ленинградской  области на 2021 год.</w:t>
      </w:r>
    </w:p>
    <w:p w:rsidR="00ED2221" w:rsidRPr="003A2235" w:rsidRDefault="00ED2221" w:rsidP="00ED2221">
      <w:pPr>
        <w:pStyle w:val="a3"/>
        <w:ind w:firstLine="708"/>
        <w:jc w:val="both"/>
        <w:rPr>
          <w:b w:val="0"/>
          <w:color w:val="000000"/>
          <w:sz w:val="28"/>
          <w:szCs w:val="28"/>
        </w:rPr>
      </w:pPr>
      <w:r w:rsidRPr="003A2235">
        <w:rPr>
          <w:b w:val="0"/>
          <w:sz w:val="28"/>
          <w:szCs w:val="28"/>
        </w:rPr>
        <w:t>2.</w:t>
      </w:r>
      <w:r w:rsidRPr="003A2235">
        <w:rPr>
          <w:sz w:val="28"/>
          <w:szCs w:val="28"/>
        </w:rPr>
        <w:t xml:space="preserve"> </w:t>
      </w:r>
      <w:r w:rsidRPr="003A2235">
        <w:rPr>
          <w:b w:val="0"/>
          <w:sz w:val="28"/>
          <w:szCs w:val="28"/>
        </w:rPr>
        <w:t xml:space="preserve">Признать утратившим силу распоряжение </w:t>
      </w:r>
      <w:r w:rsidRPr="003A2235">
        <w:rPr>
          <w:b w:val="0"/>
          <w:color w:val="000000"/>
          <w:sz w:val="28"/>
          <w:szCs w:val="28"/>
        </w:rPr>
        <w:t>местной  администрации</w:t>
      </w:r>
      <w:r w:rsidRPr="003A2235">
        <w:rPr>
          <w:b w:val="0"/>
          <w:bCs/>
          <w:iCs/>
          <w:sz w:val="28"/>
          <w:szCs w:val="28"/>
        </w:rPr>
        <w:t xml:space="preserve">  муниципального  образования  Кипенское  сельское  поселение  </w:t>
      </w:r>
      <w:r w:rsidRPr="003A2235">
        <w:rPr>
          <w:b w:val="0"/>
          <w:sz w:val="28"/>
          <w:szCs w:val="28"/>
        </w:rPr>
        <w:t xml:space="preserve">муниципального  образования  Ломоносовского  муниципального  района </w:t>
      </w:r>
      <w:r w:rsidRPr="003A2235">
        <w:rPr>
          <w:b w:val="0"/>
          <w:bCs/>
          <w:iCs/>
          <w:sz w:val="28"/>
          <w:szCs w:val="28"/>
        </w:rPr>
        <w:t xml:space="preserve"> </w:t>
      </w:r>
      <w:r w:rsidRPr="003A2235">
        <w:rPr>
          <w:b w:val="0"/>
          <w:sz w:val="28"/>
          <w:szCs w:val="28"/>
        </w:rPr>
        <w:t>Ленинградской  области от 09.01.2020 №1 «</w:t>
      </w:r>
      <w:r w:rsidRPr="003A2235">
        <w:rPr>
          <w:b w:val="0"/>
          <w:color w:val="000000"/>
          <w:sz w:val="28"/>
          <w:szCs w:val="28"/>
        </w:rPr>
        <w:t xml:space="preserve">Об утверждении Плана мероприятий по противодействию коррупции и профилактике коррупционных и иных  правонарушений в </w:t>
      </w:r>
      <w:r w:rsidRPr="003A2235">
        <w:rPr>
          <w:b w:val="0"/>
          <w:bCs/>
          <w:sz w:val="28"/>
          <w:szCs w:val="28"/>
        </w:rPr>
        <w:t xml:space="preserve">местной  администрации </w:t>
      </w:r>
      <w:r w:rsidRPr="003A2235">
        <w:rPr>
          <w:b w:val="0"/>
          <w:bCs/>
          <w:iCs/>
          <w:sz w:val="28"/>
          <w:szCs w:val="28"/>
        </w:rPr>
        <w:t>муниципального  образования</w:t>
      </w:r>
      <w:r w:rsidRPr="003A2235">
        <w:rPr>
          <w:b w:val="0"/>
          <w:color w:val="000000"/>
          <w:sz w:val="28"/>
          <w:szCs w:val="28"/>
        </w:rPr>
        <w:t xml:space="preserve"> </w:t>
      </w:r>
      <w:r w:rsidRPr="003A2235">
        <w:rPr>
          <w:b w:val="0"/>
          <w:bCs/>
          <w:iCs/>
          <w:sz w:val="28"/>
          <w:szCs w:val="28"/>
        </w:rPr>
        <w:t xml:space="preserve">Кипенское  сельское  поселение  </w:t>
      </w:r>
      <w:r w:rsidRPr="003A2235">
        <w:rPr>
          <w:b w:val="0"/>
          <w:sz w:val="28"/>
          <w:szCs w:val="28"/>
        </w:rPr>
        <w:t>муниципального  образования  Ломоносовского  муниципального  района  Ленинградской  области на 2020 год».</w:t>
      </w:r>
    </w:p>
    <w:p w:rsidR="00ED2221" w:rsidRPr="003A2235" w:rsidRDefault="00ED2221" w:rsidP="00ED222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ED2221" w:rsidRPr="003A2235" w:rsidRDefault="00ED2221" w:rsidP="00ED2221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3A2235">
        <w:rPr>
          <w:rFonts w:ascii="Times New Roman" w:hAnsi="Times New Roman"/>
          <w:sz w:val="28"/>
          <w:szCs w:val="28"/>
        </w:rPr>
        <w:t>3. Контроль за исполнением настоящего распоряжения  оставляю за собой.</w:t>
      </w:r>
    </w:p>
    <w:p w:rsidR="00ED2221" w:rsidRPr="003A2235" w:rsidRDefault="00ED2221" w:rsidP="00ED2221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3A2235">
        <w:rPr>
          <w:rFonts w:ascii="Times New Roman" w:hAnsi="Times New Roman"/>
          <w:sz w:val="28"/>
          <w:szCs w:val="28"/>
        </w:rPr>
        <w:t>4. Настоящее распоряжение вступает в силу со дня его подписания и  распространяет свое действие с 01.01.2021 года.</w:t>
      </w:r>
    </w:p>
    <w:p w:rsidR="00ED2221" w:rsidRPr="003A2235" w:rsidRDefault="00ED2221" w:rsidP="00ED222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D2221" w:rsidRPr="003A2235" w:rsidRDefault="00ED2221" w:rsidP="00ED2221">
      <w:pPr>
        <w:spacing w:after="0"/>
        <w:rPr>
          <w:rFonts w:ascii="Times New Roman" w:hAnsi="Times New Roman"/>
          <w:sz w:val="24"/>
          <w:szCs w:val="24"/>
        </w:rPr>
        <w:sectPr w:rsidR="00ED2221" w:rsidRPr="003A22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A2235">
        <w:rPr>
          <w:rFonts w:ascii="Times New Roman" w:hAnsi="Times New Roman"/>
          <w:sz w:val="28"/>
          <w:szCs w:val="28"/>
        </w:rPr>
        <w:t>Глава Кипенского сельского поселения                                               М.В.Кюне</w:t>
      </w:r>
      <w:r w:rsidRPr="003A223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ED2221" w:rsidRPr="003A2235" w:rsidRDefault="00ED2221" w:rsidP="00ED222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A2235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ED2221" w:rsidRPr="003A2235" w:rsidRDefault="00ED2221" w:rsidP="00ED222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A223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к распоряжению № 1 </w:t>
      </w:r>
    </w:p>
    <w:p w:rsidR="00ED2221" w:rsidRPr="003A2235" w:rsidRDefault="00ED2221" w:rsidP="00ED222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A223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от «11» января 2021года</w:t>
      </w:r>
    </w:p>
    <w:p w:rsidR="00ED2221" w:rsidRPr="003A2235" w:rsidRDefault="00ED2221" w:rsidP="00ED222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D2221" w:rsidRPr="003A2235" w:rsidRDefault="00ED2221" w:rsidP="00ED22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2235">
        <w:rPr>
          <w:rFonts w:ascii="Times New Roman" w:hAnsi="Times New Roman"/>
          <w:b/>
          <w:sz w:val="24"/>
          <w:szCs w:val="24"/>
        </w:rPr>
        <w:t>План</w:t>
      </w:r>
    </w:p>
    <w:p w:rsidR="00ED2221" w:rsidRPr="003A2235" w:rsidRDefault="00ED2221" w:rsidP="00ED2221">
      <w:pPr>
        <w:spacing w:after="0" w:line="240" w:lineRule="auto"/>
        <w:jc w:val="center"/>
        <w:rPr>
          <w:rFonts w:ascii="Times New Roman" w:hAnsi="Times New Roman"/>
          <w:b/>
        </w:rPr>
      </w:pPr>
      <w:r w:rsidRPr="003A2235">
        <w:rPr>
          <w:rFonts w:ascii="Times New Roman" w:hAnsi="Times New Roman"/>
          <w:b/>
          <w:sz w:val="24"/>
          <w:szCs w:val="24"/>
        </w:rPr>
        <w:t xml:space="preserve"> мероприятий по противодействию коррупции и профилактике коррупционных правонарушений  и иных правонарушений </w:t>
      </w:r>
      <w:r w:rsidRPr="003A2235">
        <w:rPr>
          <w:rFonts w:ascii="Times New Roman" w:hAnsi="Times New Roman"/>
          <w:b/>
        </w:rPr>
        <w:t xml:space="preserve">в </w:t>
      </w:r>
      <w:r w:rsidRPr="003A2235">
        <w:rPr>
          <w:rFonts w:ascii="Times New Roman" w:hAnsi="Times New Roman"/>
          <w:b/>
          <w:color w:val="000000"/>
        </w:rPr>
        <w:t>местной  администрации</w:t>
      </w:r>
      <w:r w:rsidRPr="003A2235">
        <w:rPr>
          <w:rFonts w:ascii="Times New Roman" w:hAnsi="Times New Roman"/>
          <w:b/>
          <w:bCs/>
          <w:iCs/>
        </w:rPr>
        <w:t xml:space="preserve">  муниципального  образования  Кипенское  сельское  поселение  </w:t>
      </w:r>
      <w:r w:rsidRPr="003A2235">
        <w:rPr>
          <w:rFonts w:ascii="Times New Roman" w:hAnsi="Times New Roman"/>
          <w:b/>
        </w:rPr>
        <w:t xml:space="preserve">муниципального  образования  Ломоносовского  муниципального  района </w:t>
      </w:r>
      <w:r w:rsidRPr="003A2235">
        <w:rPr>
          <w:rFonts w:ascii="Times New Roman" w:hAnsi="Times New Roman"/>
          <w:b/>
          <w:bCs/>
          <w:iCs/>
        </w:rPr>
        <w:t xml:space="preserve"> </w:t>
      </w:r>
      <w:r w:rsidRPr="003A2235">
        <w:rPr>
          <w:rFonts w:ascii="Times New Roman" w:hAnsi="Times New Roman"/>
          <w:b/>
        </w:rPr>
        <w:t xml:space="preserve">Ленинградской  области </w:t>
      </w:r>
    </w:p>
    <w:p w:rsidR="00ED2221" w:rsidRPr="003A2235" w:rsidRDefault="00ED2221" w:rsidP="00ED2221">
      <w:pPr>
        <w:spacing w:after="0" w:line="240" w:lineRule="auto"/>
        <w:jc w:val="center"/>
        <w:rPr>
          <w:rFonts w:ascii="Times New Roman" w:hAnsi="Times New Roman"/>
          <w:b/>
        </w:rPr>
      </w:pPr>
      <w:r w:rsidRPr="003A2235">
        <w:rPr>
          <w:rFonts w:ascii="Times New Roman" w:hAnsi="Times New Roman"/>
          <w:b/>
        </w:rPr>
        <w:t>на 2021 год</w:t>
      </w:r>
    </w:p>
    <w:p w:rsidR="00ED2221" w:rsidRPr="003A2235" w:rsidRDefault="00ED2221" w:rsidP="00ED22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2221" w:rsidRPr="003A2235" w:rsidRDefault="00ED2221" w:rsidP="00ED2221">
      <w:pPr>
        <w:spacing w:after="0" w:line="240" w:lineRule="auto"/>
        <w:jc w:val="both"/>
        <w:rPr>
          <w:rFonts w:ascii="Times New Roman" w:hAnsi="Times New Roman"/>
        </w:rPr>
      </w:pPr>
      <w:r w:rsidRPr="003A2235">
        <w:rPr>
          <w:rFonts w:ascii="Times New Roman" w:hAnsi="Times New Roman"/>
          <w:b/>
          <w:sz w:val="24"/>
          <w:szCs w:val="24"/>
        </w:rPr>
        <w:tab/>
        <w:t>Цель:</w:t>
      </w:r>
      <w:r w:rsidRPr="003A2235">
        <w:rPr>
          <w:rFonts w:ascii="Times New Roman" w:hAnsi="Times New Roman"/>
          <w:sz w:val="24"/>
          <w:szCs w:val="24"/>
        </w:rPr>
        <w:t xml:space="preserve"> Противодействие коррупции и профилактика коррупционных правонарушений в местной администрации </w:t>
      </w:r>
      <w:r w:rsidRPr="003A2235">
        <w:rPr>
          <w:rFonts w:ascii="Times New Roman" w:hAnsi="Times New Roman"/>
          <w:bCs/>
          <w:iCs/>
        </w:rPr>
        <w:t xml:space="preserve">муниципального  образования  Кипенское  сельское  поселение  </w:t>
      </w:r>
      <w:r w:rsidRPr="003A2235">
        <w:rPr>
          <w:rFonts w:ascii="Times New Roman" w:hAnsi="Times New Roman"/>
        </w:rPr>
        <w:t xml:space="preserve">муниципального  образования  Ломоносовского  муниципального  района </w:t>
      </w:r>
      <w:r w:rsidRPr="003A2235">
        <w:rPr>
          <w:rFonts w:ascii="Times New Roman" w:hAnsi="Times New Roman"/>
          <w:bCs/>
          <w:iCs/>
        </w:rPr>
        <w:t xml:space="preserve"> </w:t>
      </w:r>
      <w:r w:rsidRPr="003A2235">
        <w:rPr>
          <w:rFonts w:ascii="Times New Roman" w:hAnsi="Times New Roman"/>
        </w:rPr>
        <w:t xml:space="preserve">Ленинградской  области, в муниципальных учреждениях и муниципальных унитарных предприятиях, подведомственных  </w:t>
      </w:r>
      <w:r w:rsidRPr="003A2235">
        <w:rPr>
          <w:rFonts w:ascii="Times New Roman" w:hAnsi="Times New Roman"/>
          <w:color w:val="000000"/>
        </w:rPr>
        <w:t>местной  администрации</w:t>
      </w:r>
      <w:r w:rsidRPr="003A2235">
        <w:rPr>
          <w:rFonts w:ascii="Times New Roman" w:hAnsi="Times New Roman"/>
          <w:bCs/>
          <w:iCs/>
        </w:rPr>
        <w:t xml:space="preserve">  муниципального  образования  Кипенское  сельское  </w:t>
      </w:r>
      <w:r w:rsidRPr="003A2235">
        <w:rPr>
          <w:rFonts w:ascii="Times New Roman" w:hAnsi="Times New Roman"/>
          <w:iCs/>
        </w:rPr>
        <w:t xml:space="preserve"> </w:t>
      </w:r>
      <w:r w:rsidRPr="003A2235">
        <w:rPr>
          <w:rFonts w:ascii="Times New Roman" w:hAnsi="Times New Roman"/>
          <w:bCs/>
          <w:iCs/>
        </w:rPr>
        <w:t xml:space="preserve">поселение  муниципального образования Ломоносовского </w:t>
      </w:r>
      <w:r w:rsidRPr="003A2235">
        <w:rPr>
          <w:rFonts w:ascii="Times New Roman" w:hAnsi="Times New Roman"/>
        </w:rPr>
        <w:t xml:space="preserve">муниципального  района </w:t>
      </w:r>
      <w:r w:rsidRPr="003A2235">
        <w:rPr>
          <w:rFonts w:ascii="Times New Roman" w:hAnsi="Times New Roman"/>
          <w:bCs/>
          <w:iCs/>
        </w:rPr>
        <w:t xml:space="preserve"> </w:t>
      </w:r>
      <w:r w:rsidRPr="003A2235">
        <w:rPr>
          <w:rFonts w:ascii="Times New Roman" w:hAnsi="Times New Roman"/>
        </w:rPr>
        <w:t>Ленинградской  области.</w:t>
      </w:r>
    </w:p>
    <w:p w:rsidR="00ED2221" w:rsidRPr="003A2235" w:rsidRDefault="00ED2221" w:rsidP="00ED2221">
      <w:pPr>
        <w:spacing w:after="0"/>
        <w:jc w:val="both"/>
        <w:rPr>
          <w:rFonts w:ascii="Times New Roman" w:hAnsi="Times New Roman"/>
        </w:rPr>
      </w:pPr>
      <w:r w:rsidRPr="003A2235">
        <w:rPr>
          <w:rFonts w:ascii="Times New Roman" w:hAnsi="Times New Roman"/>
        </w:rPr>
        <w:t xml:space="preserve"> </w:t>
      </w:r>
    </w:p>
    <w:p w:rsidR="00ED2221" w:rsidRPr="003A2235" w:rsidRDefault="00ED2221" w:rsidP="00ED22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235">
        <w:rPr>
          <w:rFonts w:ascii="Times New Roman" w:hAnsi="Times New Roman"/>
        </w:rPr>
        <w:tab/>
        <w:t xml:space="preserve"> </w:t>
      </w:r>
      <w:r w:rsidRPr="003A2235">
        <w:rPr>
          <w:rFonts w:ascii="Times New Roman" w:hAnsi="Times New Roman"/>
          <w:b/>
          <w:sz w:val="24"/>
          <w:szCs w:val="24"/>
        </w:rPr>
        <w:t xml:space="preserve">Задачи: </w:t>
      </w:r>
      <w:r w:rsidRPr="003A2235">
        <w:rPr>
          <w:rFonts w:ascii="Times New Roman" w:hAnsi="Times New Roman"/>
          <w:sz w:val="24"/>
          <w:szCs w:val="24"/>
        </w:rPr>
        <w:t xml:space="preserve"> </w:t>
      </w:r>
    </w:p>
    <w:p w:rsidR="00ED2221" w:rsidRPr="003A2235" w:rsidRDefault="00ED2221" w:rsidP="00ED22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235">
        <w:rPr>
          <w:rFonts w:ascii="Times New Roman" w:hAnsi="Times New Roman"/>
          <w:sz w:val="24"/>
          <w:szCs w:val="24"/>
        </w:rPr>
        <w:tab/>
        <w:t>1.Соблюдение муниципальными служащими местной администрации</w:t>
      </w:r>
      <w:r w:rsidRPr="003A2235">
        <w:rPr>
          <w:rFonts w:ascii="Times New Roman" w:hAnsi="Times New Roman"/>
          <w:bCs/>
          <w:iCs/>
        </w:rPr>
        <w:t xml:space="preserve"> муниципального  образования  Кипенское  сельское  поселение  </w:t>
      </w:r>
      <w:r w:rsidRPr="003A2235">
        <w:rPr>
          <w:rFonts w:ascii="Times New Roman" w:hAnsi="Times New Roman"/>
        </w:rPr>
        <w:t xml:space="preserve">муниципального  образования  Ломоносовского  муниципального  района </w:t>
      </w:r>
      <w:r w:rsidRPr="003A2235">
        <w:rPr>
          <w:rFonts w:ascii="Times New Roman" w:hAnsi="Times New Roman"/>
          <w:bCs/>
          <w:iCs/>
        </w:rPr>
        <w:t xml:space="preserve"> </w:t>
      </w:r>
      <w:r w:rsidRPr="003A2235">
        <w:rPr>
          <w:rFonts w:ascii="Times New Roman" w:hAnsi="Times New Roman"/>
        </w:rPr>
        <w:t>Ленинградской  области запретов, ограничений и  требований, установленных в целях противодействия коррупции.</w:t>
      </w:r>
    </w:p>
    <w:p w:rsidR="00ED2221" w:rsidRPr="003A2235" w:rsidRDefault="00ED2221" w:rsidP="00ED22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235">
        <w:rPr>
          <w:rFonts w:ascii="Times New Roman" w:hAnsi="Times New Roman"/>
          <w:sz w:val="24"/>
          <w:szCs w:val="24"/>
        </w:rPr>
        <w:tab/>
        <w:t xml:space="preserve"> 2.Антикоррупционное просвещение муниципальных служащих местной администрации</w:t>
      </w:r>
      <w:r w:rsidRPr="003A2235">
        <w:rPr>
          <w:rFonts w:ascii="Times New Roman" w:hAnsi="Times New Roman"/>
          <w:bCs/>
          <w:iCs/>
        </w:rPr>
        <w:t xml:space="preserve"> муниципального  образования  Кипенское  сельское  поселение  </w:t>
      </w:r>
      <w:r w:rsidRPr="003A2235">
        <w:rPr>
          <w:rFonts w:ascii="Times New Roman" w:hAnsi="Times New Roman"/>
        </w:rPr>
        <w:t xml:space="preserve">муниципального  образования  Ломоносовского  муниципального  района </w:t>
      </w:r>
      <w:r w:rsidRPr="003A2235">
        <w:rPr>
          <w:rFonts w:ascii="Times New Roman" w:hAnsi="Times New Roman"/>
          <w:bCs/>
          <w:iCs/>
        </w:rPr>
        <w:t xml:space="preserve"> </w:t>
      </w:r>
      <w:r w:rsidRPr="003A2235">
        <w:rPr>
          <w:rFonts w:ascii="Times New Roman" w:hAnsi="Times New Roman"/>
        </w:rPr>
        <w:t>Ленинградской  области.</w:t>
      </w:r>
    </w:p>
    <w:p w:rsidR="00ED2221" w:rsidRPr="003A2235" w:rsidRDefault="00ED2221" w:rsidP="00ED22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235">
        <w:rPr>
          <w:rFonts w:ascii="Times New Roman" w:hAnsi="Times New Roman"/>
          <w:sz w:val="24"/>
          <w:szCs w:val="24"/>
        </w:rPr>
        <w:tab/>
        <w:t xml:space="preserve">3.Повышение эффективности мер по противодействию коррупции в </w:t>
      </w:r>
      <w:r w:rsidRPr="003A2235">
        <w:rPr>
          <w:rFonts w:ascii="Times New Roman" w:hAnsi="Times New Roman"/>
          <w:color w:val="000000"/>
        </w:rPr>
        <w:t>местной  администрации</w:t>
      </w:r>
      <w:r w:rsidRPr="003A2235">
        <w:rPr>
          <w:rFonts w:ascii="Times New Roman" w:hAnsi="Times New Roman"/>
          <w:bCs/>
          <w:iCs/>
        </w:rPr>
        <w:t xml:space="preserve">  муниципального  образования  Кипенское  сельское  поселение  </w:t>
      </w:r>
      <w:r w:rsidRPr="003A2235">
        <w:rPr>
          <w:rFonts w:ascii="Times New Roman" w:hAnsi="Times New Roman"/>
        </w:rPr>
        <w:t xml:space="preserve">муниципального  образования  Ломоносовского  муниципального  района </w:t>
      </w:r>
      <w:r w:rsidRPr="003A2235">
        <w:rPr>
          <w:rFonts w:ascii="Times New Roman" w:hAnsi="Times New Roman"/>
          <w:bCs/>
          <w:iCs/>
        </w:rPr>
        <w:t xml:space="preserve"> </w:t>
      </w:r>
      <w:r w:rsidRPr="003A2235">
        <w:rPr>
          <w:rFonts w:ascii="Times New Roman" w:hAnsi="Times New Roman"/>
        </w:rPr>
        <w:t>Ленинградской  области.</w:t>
      </w:r>
    </w:p>
    <w:p w:rsidR="00ED2221" w:rsidRPr="003A2235" w:rsidRDefault="00ED2221" w:rsidP="00ED2221">
      <w:pPr>
        <w:spacing w:after="0" w:line="240" w:lineRule="auto"/>
        <w:jc w:val="both"/>
        <w:rPr>
          <w:rFonts w:ascii="Times New Roman" w:hAnsi="Times New Roman"/>
        </w:rPr>
      </w:pPr>
      <w:r w:rsidRPr="003A2235">
        <w:rPr>
          <w:rFonts w:ascii="Times New Roman" w:hAnsi="Times New Roman"/>
        </w:rPr>
        <w:tab/>
        <w:t xml:space="preserve">4.Соблюдение требований антикоррупционного законодательства лицами, замещающими отдельные должности на основании трудового договора, в муниципальных учреждениях и муниципальных унитарных предприятиях, подведомственных  </w:t>
      </w:r>
      <w:r w:rsidRPr="003A2235">
        <w:rPr>
          <w:rFonts w:ascii="Times New Roman" w:hAnsi="Times New Roman"/>
          <w:color w:val="000000"/>
        </w:rPr>
        <w:t>местной  администрации</w:t>
      </w:r>
      <w:r w:rsidRPr="003A2235">
        <w:rPr>
          <w:rFonts w:ascii="Times New Roman" w:hAnsi="Times New Roman"/>
          <w:bCs/>
          <w:iCs/>
        </w:rPr>
        <w:t xml:space="preserve">  муниципального  образования  Кипенское  сельское  </w:t>
      </w:r>
      <w:r w:rsidRPr="003A2235">
        <w:rPr>
          <w:rFonts w:ascii="Times New Roman" w:hAnsi="Times New Roman"/>
          <w:iCs/>
        </w:rPr>
        <w:t xml:space="preserve"> </w:t>
      </w:r>
      <w:r w:rsidRPr="003A2235">
        <w:rPr>
          <w:rFonts w:ascii="Times New Roman" w:hAnsi="Times New Roman"/>
          <w:bCs/>
          <w:iCs/>
        </w:rPr>
        <w:t xml:space="preserve">поселение  муниципального образования Ломоносовского </w:t>
      </w:r>
      <w:r w:rsidRPr="003A2235">
        <w:rPr>
          <w:rFonts w:ascii="Times New Roman" w:hAnsi="Times New Roman"/>
        </w:rPr>
        <w:t xml:space="preserve">муниципального  района </w:t>
      </w:r>
      <w:r w:rsidRPr="003A2235">
        <w:rPr>
          <w:rFonts w:ascii="Times New Roman" w:hAnsi="Times New Roman"/>
          <w:bCs/>
          <w:iCs/>
        </w:rPr>
        <w:t xml:space="preserve"> </w:t>
      </w:r>
      <w:r w:rsidRPr="003A2235">
        <w:rPr>
          <w:rFonts w:ascii="Times New Roman" w:hAnsi="Times New Roman"/>
        </w:rPr>
        <w:t>Ленинградской  области.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5246"/>
        <w:gridCol w:w="2563"/>
        <w:gridCol w:w="3740"/>
        <w:gridCol w:w="2420"/>
      </w:tblGrid>
      <w:tr w:rsidR="00ED2221" w:rsidRPr="003A2235" w:rsidTr="000A34CE">
        <w:trPr>
          <w:trHeight w:val="627"/>
        </w:trPr>
        <w:tc>
          <w:tcPr>
            <w:tcW w:w="659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235">
              <w:rPr>
                <w:rFonts w:ascii="Times New Roman" w:hAnsi="Times New Roman"/>
              </w:rPr>
              <w:t xml:space="preserve"> </w:t>
            </w:r>
            <w:r w:rsidRPr="003A223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235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235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235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235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235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ED2221" w:rsidRPr="003A2235" w:rsidTr="000A34CE">
        <w:trPr>
          <w:trHeight w:val="404"/>
        </w:trPr>
        <w:tc>
          <w:tcPr>
            <w:tcW w:w="14628" w:type="dxa"/>
            <w:gridSpan w:val="5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2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</w:t>
            </w:r>
            <w:r w:rsidRPr="003A2235">
              <w:rPr>
                <w:rFonts w:ascii="Times New Roman" w:hAnsi="Times New Roman"/>
                <w:b/>
                <w:sz w:val="24"/>
                <w:szCs w:val="24"/>
              </w:rPr>
              <w:t>Основные организационные мероприятия</w:t>
            </w: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Обеспечение исполнения  решений комиссии по координации работы по противодействию коррупции в Ленинградской области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Заместитель  главы местной администрации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Тамми Е.Е.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 xml:space="preserve">Обеспечение исполнения  Плана  мероприятий по противодействию коррупции в Ленинградской области на 2020-2021 г.г. 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Заместитель главы местной администрации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Тамми Е.Е.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Организация работы по формированию у муниципальных служащих местной администрации отрицательного отношения к коррупции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Заместитель главы местной администрации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Тамми Е.Е.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 xml:space="preserve">Обеспечение выполнения требований законодательства о предотвращении и урегулировании конфликта интересов  в местной администрации 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Заместитель главы местной администрации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Тамми Е.Е.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Обеспечение выполнения требований законодательства об уведомлении муниципальными служащими местной администрации о случаях склонения  к совершению коррупционных правонарушений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Заместитель главы местной администрации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Тамми Е.Е.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Разработка комплекса мер по совершенствованию  работы в сфере противодействия коррупции в местной администрации и подведомственных учреждениях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Заместитель главы местной администрации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Тамми Е.Е.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Организация  сотрудничества с контрольно-надзорными и правоохранительными органами в сфере противодействия коррупции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Заместитель главы местной администрации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Тамми Е.Е.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Обеспечение возможности для граждан и организаций беспрепятственно направлять свои сообщения о коррупционных нарушениях, допущенных муниципальными служащими местной администрации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Заместитель главы местной администрации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Тамми Е.Е.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Реализация мер  по обеспечению надежности и достоверности внутреннего контроля хозяйственных операций местной администрации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Заместитель главы местной администрации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Тамми Е.Е.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Повышение эффективности  мероприятий по противодействию коррупции при осуществлении закупок товаров, работ, услуг для обеспечения  муниципальных нужд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Заместитель главы местной администрации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Тамми Е.Е.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14628" w:type="dxa"/>
            <w:gridSpan w:val="5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22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3A2235">
              <w:rPr>
                <w:rFonts w:ascii="Times New Roman" w:hAnsi="Times New Roman"/>
                <w:b/>
                <w:sz w:val="24"/>
                <w:szCs w:val="24"/>
              </w:rPr>
              <w:t xml:space="preserve">.Обеспечение соответствия правовых актов   </w:t>
            </w:r>
            <w:r w:rsidRPr="003A2235">
              <w:rPr>
                <w:rFonts w:ascii="Times New Roman" w:hAnsi="Times New Roman"/>
                <w:b/>
                <w:color w:val="000000"/>
              </w:rPr>
              <w:t>местной  администрации</w:t>
            </w:r>
            <w:r w:rsidRPr="003A2235">
              <w:rPr>
                <w:rFonts w:ascii="Times New Roman" w:hAnsi="Times New Roman"/>
                <w:b/>
                <w:bCs/>
                <w:iCs/>
              </w:rPr>
              <w:t xml:space="preserve">  муниципального  образования  Кипенское  сельское  поселение  </w:t>
            </w:r>
            <w:r w:rsidRPr="003A2235">
              <w:rPr>
                <w:rFonts w:ascii="Times New Roman" w:hAnsi="Times New Roman"/>
                <w:b/>
              </w:rPr>
              <w:t xml:space="preserve">муниципального  образования  Ломоносовского  муниципального  района </w:t>
            </w:r>
            <w:r w:rsidRPr="003A2235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Pr="003A2235">
              <w:rPr>
                <w:rFonts w:ascii="Times New Roman" w:hAnsi="Times New Roman"/>
                <w:b/>
              </w:rPr>
              <w:t xml:space="preserve">Ленинградской  области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235">
              <w:rPr>
                <w:rFonts w:ascii="Times New Roman" w:hAnsi="Times New Roman"/>
                <w:b/>
                <w:sz w:val="24"/>
                <w:szCs w:val="24"/>
              </w:rPr>
              <w:t xml:space="preserve">    по противодействию коррупции федеральному и региональному законодательству</w:t>
            </w: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3A22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Осуществление мониторинга  федерального и регионального законодательства  в сфере противодействия коррупции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 xml:space="preserve">Заместитель главы - начальник сектора по общим и кадровым вопросам  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>Александрова Ю.В.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Принятие правовых актов  по противодействию коррупции местной администрации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 xml:space="preserve">Заместитель главы - начальник сектора по общим и кадровым вопросам  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>Александрова Ю.В.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Внесение изменений в правовые акты по противодействию  коррупции местной администрации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 xml:space="preserve">Заместитель главы - начальник сектора по общим и кадровым вопросам  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>Александрова Ю.В.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14628" w:type="dxa"/>
            <w:gridSpan w:val="5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2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III. </w:t>
            </w:r>
            <w:r w:rsidRPr="003A2235">
              <w:rPr>
                <w:rFonts w:ascii="Times New Roman" w:hAnsi="Times New Roman"/>
                <w:b/>
                <w:sz w:val="24"/>
                <w:szCs w:val="24"/>
              </w:rPr>
              <w:t>Антикоррупционная  экспертиза</w:t>
            </w: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35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Проведение антикоррупционной  экспертизы  нормативных правовых актов (проектов нормативных правовых актов) местной администрации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 xml:space="preserve">Заместитель главы - начальник сектора по общим и кадровым вопросам  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</w:rPr>
              <w:t>Александрова Ю.В.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Размещение проектов нормативных правовых актов на официальном сайте местной администрации в информационно-телекоммуникационной сети «Интернет» для организации проведения независимой антикоррупционной экспертизы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Специалист 1-ой категории сектора жилищно-коммунального хозяйства, землеустройства и управления муниципальным имуществом местной администрации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Зорькина Н. А.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Проведение антикоррупционной экспертизы закупочной документации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Начальник сектора финансового и бухгалтерского учета - главный бухгалтер  местной администрации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Николаева И. А.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 xml:space="preserve">Проведение антикоррупционной  экспертизы  муниципальных контрактов (проектов муниципальных контрактов) и дополнительных </w:t>
            </w:r>
            <w:r w:rsidRPr="003A2235">
              <w:rPr>
                <w:rFonts w:ascii="Times New Roman" w:hAnsi="Times New Roman"/>
                <w:sz w:val="24"/>
                <w:szCs w:val="24"/>
              </w:rPr>
              <w:lastRenderedPageBreak/>
              <w:t>соглашений к ним (проектов дополнительных соглашений).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Начальник сектора финансового и бухгалтерского учета - главный бухгалтер  местной администрации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lastRenderedPageBreak/>
              <w:t>Николаева И. А.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14628" w:type="dxa"/>
            <w:gridSpan w:val="5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22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3A2235">
              <w:rPr>
                <w:rFonts w:ascii="Times New Roman" w:hAnsi="Times New Roman"/>
                <w:b/>
                <w:sz w:val="24"/>
                <w:szCs w:val="24"/>
              </w:rPr>
              <w:t xml:space="preserve">.Организация взаимодействия  </w:t>
            </w:r>
            <w:r w:rsidRPr="003A2235">
              <w:rPr>
                <w:rFonts w:ascii="Times New Roman" w:hAnsi="Times New Roman"/>
                <w:b/>
                <w:color w:val="000000"/>
              </w:rPr>
              <w:t>местной  администрации</w:t>
            </w:r>
            <w:r w:rsidRPr="003A2235">
              <w:rPr>
                <w:rFonts w:ascii="Times New Roman" w:hAnsi="Times New Roman"/>
                <w:b/>
                <w:bCs/>
                <w:iCs/>
              </w:rPr>
              <w:t xml:space="preserve">  муниципального  образования  Кипенское  сельское  поселение  </w:t>
            </w:r>
            <w:r w:rsidRPr="003A2235">
              <w:rPr>
                <w:rFonts w:ascii="Times New Roman" w:hAnsi="Times New Roman"/>
                <w:b/>
              </w:rPr>
              <w:t xml:space="preserve">муниципального  образования  Ломоносовского  муниципального  района </w:t>
            </w:r>
            <w:r w:rsidRPr="003A2235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Pr="003A2235">
              <w:rPr>
                <w:rFonts w:ascii="Times New Roman" w:hAnsi="Times New Roman"/>
                <w:b/>
              </w:rPr>
              <w:t>Ленинградской  области  с органами государственной власти Ленинградской области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235">
              <w:rPr>
                <w:rFonts w:ascii="Times New Roman" w:hAnsi="Times New Roman"/>
                <w:b/>
                <w:sz w:val="24"/>
                <w:szCs w:val="24"/>
              </w:rPr>
              <w:t>по вопросам противодействия коррупции</w:t>
            </w: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Организация и обеспечение информационного обмена по вопросам противодействия коррупции и  профилактике коррупционных правонарушений  с органами  государственной власти Ленинградской области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 xml:space="preserve">Заместитель главы 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Тамми Е.Е.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Оказание содействия уполномоченным представителям контрольно-надзорных и правоохранительных органов при проведении ими контрольно-надзорных мероприятий в отношении местной администрации и подведомственных учреждений по вопросам предупреждения и противодействия коррупции, а также при проведении мероприятий по пресечению или расследованию коррупционных правонарушений, включая оперативно-розыскные мероприятия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 xml:space="preserve">Заместитель главы 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Тамми Е.Е.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14628" w:type="dxa"/>
            <w:gridSpan w:val="5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22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3A2235">
              <w:rPr>
                <w:rFonts w:ascii="Times New Roman" w:hAnsi="Times New Roman"/>
                <w:b/>
                <w:sz w:val="24"/>
                <w:szCs w:val="24"/>
              </w:rPr>
              <w:t xml:space="preserve">.Организация взаимодействия  </w:t>
            </w:r>
            <w:r w:rsidRPr="003A2235">
              <w:rPr>
                <w:rFonts w:ascii="Times New Roman" w:hAnsi="Times New Roman"/>
                <w:b/>
                <w:color w:val="000000"/>
              </w:rPr>
              <w:t>местной  администрации</w:t>
            </w:r>
            <w:r w:rsidRPr="003A2235">
              <w:rPr>
                <w:rFonts w:ascii="Times New Roman" w:hAnsi="Times New Roman"/>
                <w:b/>
                <w:bCs/>
                <w:iCs/>
              </w:rPr>
              <w:t xml:space="preserve">  муниципального  образования  Кипенское  сельское  поселение  </w:t>
            </w:r>
            <w:r w:rsidRPr="003A2235">
              <w:rPr>
                <w:rFonts w:ascii="Times New Roman" w:hAnsi="Times New Roman"/>
                <w:b/>
              </w:rPr>
              <w:t xml:space="preserve">муниципального  образования  Ломоносовского  муниципального  района </w:t>
            </w:r>
            <w:r w:rsidRPr="003A2235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Pr="003A2235">
              <w:rPr>
                <w:rFonts w:ascii="Times New Roman" w:hAnsi="Times New Roman"/>
                <w:b/>
              </w:rPr>
              <w:t>Ленинградской  области  с институтами гражданского общества</w:t>
            </w:r>
          </w:p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235">
              <w:rPr>
                <w:rFonts w:ascii="Times New Roman" w:hAnsi="Times New Roman"/>
                <w:b/>
                <w:sz w:val="24"/>
                <w:szCs w:val="24"/>
              </w:rPr>
              <w:t>по вопросам противодействия коррупции</w:t>
            </w: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Обеспечение доступа граждан к информации  о деятельности местной администрации, в том числе о мерах по противодействию коррупции, принимаемых в местной администрации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 xml:space="preserve">Заместитель главы - начальник сектора по общим и кадровым вопросам  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</w:rPr>
              <w:t>Александрова Ю.В.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 xml:space="preserve">Привлечение представителей гражданского общества к участию в работе конкурсной, аттестационной комиссий, комиссии по соблюдению требований к служебному поведению и урегулированию конфликта </w:t>
            </w:r>
            <w:r w:rsidRPr="003A2235">
              <w:rPr>
                <w:rFonts w:ascii="Times New Roman" w:hAnsi="Times New Roman"/>
                <w:sz w:val="24"/>
                <w:szCs w:val="24"/>
              </w:rPr>
              <w:lastRenderedPageBreak/>
              <w:t>интересов и комиссии по противодействию коррупции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 xml:space="preserve">Заместитель главы - начальник сектора по общим и кадровым вопросам  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</w:rPr>
              <w:t>Александрова Ю.В.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Информирование населения сельского поселения через официальный сайт местной администрации в информационно-телекоммуникационной сети «Интернет», а также в средствах массовой информации, о ходе реализации в местной администрации мер  антикоррупционной направленности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Специалист 1-ой категории сектора жилищно-коммунального хозяйства, землеустройства и управления муниципальным имуществом местной администрации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Зорькина Н. А.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Организация системы обратной связи с населением по вопросам выявления фактов коррупционного поведения со  стороны муниципальных служащих местной администрации (телефон доверия и др.)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 xml:space="preserve">Заместитель главы - начальник сектора по общим и кадровым вопросам 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>Александрова Ю.В.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14628" w:type="dxa"/>
            <w:gridSpan w:val="5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2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Pr="003A223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3A2235">
              <w:rPr>
                <w:rFonts w:ascii="Times New Roman" w:hAnsi="Times New Roman"/>
                <w:b/>
              </w:rPr>
              <w:t xml:space="preserve"> Организация  работы по противодействию коррупции  в муниципальных учреждениях и муниципальных унитарных предприятиях, подведомственных  </w:t>
            </w:r>
            <w:r w:rsidRPr="003A2235">
              <w:rPr>
                <w:rFonts w:ascii="Times New Roman" w:hAnsi="Times New Roman"/>
                <w:b/>
                <w:color w:val="000000"/>
              </w:rPr>
              <w:t>местной  администрации</w:t>
            </w:r>
            <w:r w:rsidRPr="003A2235">
              <w:rPr>
                <w:rFonts w:ascii="Times New Roman" w:hAnsi="Times New Roman"/>
                <w:b/>
                <w:bCs/>
                <w:iCs/>
              </w:rPr>
              <w:t xml:space="preserve">  муниципального  образования  Кипенское  сельское  </w:t>
            </w:r>
            <w:r w:rsidRPr="003A2235">
              <w:rPr>
                <w:rFonts w:ascii="Times New Roman" w:hAnsi="Times New Roman"/>
                <w:b/>
                <w:iCs/>
              </w:rPr>
              <w:t xml:space="preserve"> </w:t>
            </w:r>
            <w:r w:rsidRPr="003A2235">
              <w:rPr>
                <w:rFonts w:ascii="Times New Roman" w:hAnsi="Times New Roman"/>
                <w:b/>
                <w:bCs/>
                <w:iCs/>
              </w:rPr>
              <w:t xml:space="preserve">поселение  </w:t>
            </w:r>
            <w:r w:rsidRPr="003A2235">
              <w:rPr>
                <w:rFonts w:ascii="Times New Roman" w:hAnsi="Times New Roman"/>
                <w:b/>
              </w:rPr>
              <w:t xml:space="preserve">муниципального  образования  Ломоносовского  муниципального  района </w:t>
            </w:r>
            <w:r w:rsidRPr="003A2235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Pr="003A2235">
              <w:rPr>
                <w:rFonts w:ascii="Times New Roman" w:hAnsi="Times New Roman"/>
                <w:b/>
              </w:rPr>
              <w:t>Ленинградской  области</w:t>
            </w: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Организация мероприятий по представлению сведений о доходах, расходах, об имуществе и обязательствах имущественного характера лицами, замещающими должности руководителей  подведомственных учреждений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 xml:space="preserve">с  января по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30 апреля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 xml:space="preserve"> 2021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 xml:space="preserve">Заместитель главы - начальник сектора по общим и кадровым вопросам 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</w:rPr>
              <w:t>Александрова Ю.В.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Организация мероприятий по своевременному  представлению гражданами, претендующими на замещение должностей руководителей муниципальных учреждений, сведений о доходах, расходах и обязательствах имущественного характера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 xml:space="preserve">Заместитель главы - начальник сектора по общим и кадровым вопросам 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</w:rPr>
              <w:t>Александрова Ю.В.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Оказание методической и консультативной  помощи подведомственным учреждениям и предприятиям по вопросам противодействия коррупции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 xml:space="preserve">Заместитель главы - начальник сектора по общим и кадровым вопросам 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</w:rPr>
              <w:t>Александрова Ю.В.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 xml:space="preserve">Рассмотрение  на заседаниях комиссии по противодействию коррупции местной администрации  отчетов о реализации планов </w:t>
            </w:r>
            <w:r w:rsidRPr="003A2235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 по противодействию коррупции и антикоррупционной политики подведомственных учреждений и предприятий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года, согласно  плана работы комиссии 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 xml:space="preserve">Начальник сектора по общим и кадровым вопросам 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</w:rPr>
              <w:lastRenderedPageBreak/>
              <w:t>Александрова Ю.В.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Разработка комплекса мер по совершенствованию  работы в сфере противодействия коррупции в подведомственных учреждениях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 xml:space="preserve">Заместитель главы - начальник сектора по общим и кадровым вопросам 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</w:rPr>
              <w:t>Александрова Ю.В.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14628" w:type="dxa"/>
            <w:gridSpan w:val="5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22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 w:rsidRPr="003A2235">
              <w:rPr>
                <w:rFonts w:ascii="Times New Roman" w:hAnsi="Times New Roman"/>
                <w:b/>
                <w:sz w:val="24"/>
                <w:szCs w:val="24"/>
              </w:rPr>
              <w:t xml:space="preserve">.Организация работы совещательных и координационных органов    по противодействию коррупции в    </w:t>
            </w:r>
            <w:r w:rsidRPr="003A2235">
              <w:rPr>
                <w:rFonts w:ascii="Times New Roman" w:hAnsi="Times New Roman"/>
                <w:b/>
                <w:color w:val="000000"/>
              </w:rPr>
              <w:t>местной  администрации</w:t>
            </w:r>
            <w:r w:rsidRPr="003A2235">
              <w:rPr>
                <w:rFonts w:ascii="Times New Roman" w:hAnsi="Times New Roman"/>
                <w:b/>
                <w:bCs/>
                <w:iCs/>
              </w:rPr>
              <w:t xml:space="preserve">  муниципального  образования  Кипенское  сельское  поселение  </w:t>
            </w:r>
            <w:r w:rsidRPr="003A2235">
              <w:rPr>
                <w:rFonts w:ascii="Times New Roman" w:hAnsi="Times New Roman"/>
                <w:b/>
              </w:rPr>
              <w:t xml:space="preserve">муниципального  образования  Ломоносовского  муниципального  района </w:t>
            </w:r>
            <w:r w:rsidRPr="003A2235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Pr="003A2235">
              <w:rPr>
                <w:rFonts w:ascii="Times New Roman" w:hAnsi="Times New Roman"/>
                <w:b/>
              </w:rPr>
              <w:t xml:space="preserve">Ленинградской  области </w:t>
            </w:r>
            <w:r w:rsidRPr="003A2235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Организация работы комиссии по противодействию коррупции местной администрации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течение года по плану работы комиссии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 xml:space="preserve">Заместитель главы - начальник сектора по общим и кадровым вопросам 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</w:rPr>
              <w:t>Александрова Ю.В.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Контроль за выполнением решений комиссии по противодействию коррупции местной администрации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 xml:space="preserve">Заместитель главы - начальник сектора по общим и кадровым вопросам 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</w:rPr>
              <w:t>Александрова Ю.В.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</w:rPr>
              <w:t>Организация работы комиссии по соблюдению требований к служебному поведению  муниципальных  служащих и урегулированию конфликта интересов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 xml:space="preserve">Заместитель главы - начальник сектора по общим и кадровым вопросам 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>Александрова Ю.В.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Контроль за выполнением решений комиссии</w:t>
            </w:r>
            <w:r w:rsidRPr="003A2235">
              <w:rPr>
                <w:rFonts w:ascii="Times New Roman" w:hAnsi="Times New Roman"/>
              </w:rPr>
              <w:t xml:space="preserve"> по соблюдению требований к служебному поведению  муниципальных  служащих и урегулированию конфликта интересов</w:t>
            </w:r>
            <w:r w:rsidRPr="003A22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 xml:space="preserve">Заместитель главы - начальник сектора по общим и кадровым вопросам 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>Александрова Ю.В.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14628" w:type="dxa"/>
            <w:gridSpan w:val="5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2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  <w:r w:rsidRPr="003A2235">
              <w:rPr>
                <w:rFonts w:ascii="Times New Roman" w:hAnsi="Times New Roman"/>
                <w:b/>
                <w:sz w:val="24"/>
                <w:szCs w:val="24"/>
              </w:rPr>
              <w:t>. Осуществление антикоррупционного  мониторинга</w:t>
            </w:r>
          </w:p>
        </w:tc>
      </w:tr>
      <w:tr w:rsidR="00ED2221" w:rsidRPr="003A2235" w:rsidTr="000A34CE">
        <w:tc>
          <w:tcPr>
            <w:tcW w:w="14628" w:type="dxa"/>
            <w:gridSpan w:val="5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235">
              <w:rPr>
                <w:rFonts w:ascii="Times New Roman" w:hAnsi="Times New Roman"/>
                <w:b/>
                <w:sz w:val="24"/>
                <w:szCs w:val="24"/>
              </w:rPr>
              <w:t>1.Организация контроля за доходами (расходами) муниципальных служащих</w:t>
            </w:r>
            <w:r w:rsidRPr="003A2235">
              <w:rPr>
                <w:rFonts w:ascii="Times New Roman" w:hAnsi="Times New Roman"/>
                <w:b/>
                <w:color w:val="000000"/>
              </w:rPr>
              <w:t xml:space="preserve"> местной  администрации</w:t>
            </w:r>
            <w:r w:rsidRPr="003A2235">
              <w:rPr>
                <w:rFonts w:ascii="Times New Roman" w:hAnsi="Times New Roman"/>
                <w:b/>
                <w:bCs/>
                <w:iCs/>
              </w:rPr>
              <w:t xml:space="preserve">  муниципального  образования  Кипенское  сельское  поселение  </w:t>
            </w:r>
            <w:r w:rsidRPr="003A2235">
              <w:rPr>
                <w:rFonts w:ascii="Times New Roman" w:hAnsi="Times New Roman"/>
                <w:b/>
              </w:rPr>
              <w:t xml:space="preserve">муниципального  образования  Ломоносовского  муниципального  района </w:t>
            </w:r>
            <w:r w:rsidRPr="003A2235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Pr="003A2235">
              <w:rPr>
                <w:rFonts w:ascii="Times New Roman" w:hAnsi="Times New Roman"/>
                <w:b/>
              </w:rPr>
              <w:t xml:space="preserve">Ленинградской  области,  </w:t>
            </w:r>
            <w:r w:rsidRPr="003A2235">
              <w:rPr>
                <w:rFonts w:ascii="Times New Roman" w:hAnsi="Times New Roman"/>
                <w:b/>
                <w:sz w:val="24"/>
                <w:szCs w:val="24"/>
              </w:rPr>
              <w:t xml:space="preserve"> и лицами, претендующими на замещение должностей муниципальной службы   </w:t>
            </w: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Организация кампании по представлению сведений о доходах, расходах, об имуществе и обязательствах имущественного характера муниципальных служащих местной администрации, чьи должности включены в соответствующий перечень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 xml:space="preserve">с января по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 xml:space="preserve">30 апреля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2021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 xml:space="preserve">Заместитель главы - начальник сектора по общим и кадровым вопросам 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</w:rPr>
              <w:t>Александрова Ю.В.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 xml:space="preserve">Анализ представленных сведений о доходах, расходах, об имуществе и обязательствах имущественного характера, представленных муниципальными служащими 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 xml:space="preserve">1 июля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2020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 xml:space="preserve">Заместитель главы - начальник сектора по общим и кадровым вопросам 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>Александрова Ю.В.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Организация проверки, представленных сведений о доходах, расходах, об имуществе и обязательствах имущественного характера, представленных муниципальными служащими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 xml:space="preserve">Заместитель главы - начальник сектора по общим и кадровым вопросам 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>Александрова Ю.В.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14628" w:type="dxa"/>
            <w:gridSpan w:val="5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235">
              <w:rPr>
                <w:rFonts w:ascii="Times New Roman" w:hAnsi="Times New Roman"/>
                <w:b/>
                <w:sz w:val="24"/>
                <w:szCs w:val="24"/>
              </w:rPr>
              <w:t>2.Организация контроля за исполнением запретов и ограничений муниципальными служащими</w:t>
            </w:r>
            <w:r w:rsidRPr="003A2235">
              <w:rPr>
                <w:rFonts w:ascii="Times New Roman" w:hAnsi="Times New Roman"/>
                <w:b/>
                <w:color w:val="000000"/>
              </w:rPr>
              <w:t xml:space="preserve"> местной  администрации</w:t>
            </w:r>
            <w:r w:rsidRPr="003A2235">
              <w:rPr>
                <w:rFonts w:ascii="Times New Roman" w:hAnsi="Times New Roman"/>
                <w:b/>
                <w:bCs/>
                <w:iCs/>
              </w:rPr>
              <w:t xml:space="preserve">  муниципального  образования  Кипенское  сельское  поселение  </w:t>
            </w:r>
            <w:r w:rsidRPr="003A2235">
              <w:rPr>
                <w:rFonts w:ascii="Times New Roman" w:hAnsi="Times New Roman"/>
                <w:b/>
              </w:rPr>
              <w:t xml:space="preserve">муниципального  образования  Ломоносовского  муниципального  района </w:t>
            </w:r>
            <w:r w:rsidRPr="003A2235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Pr="003A2235">
              <w:rPr>
                <w:rFonts w:ascii="Times New Roman" w:hAnsi="Times New Roman"/>
                <w:b/>
              </w:rPr>
              <w:t xml:space="preserve">Ленинградской  области,  </w:t>
            </w:r>
            <w:r w:rsidRPr="003A2235">
              <w:rPr>
                <w:rFonts w:ascii="Times New Roman" w:hAnsi="Times New Roman"/>
                <w:b/>
                <w:sz w:val="24"/>
                <w:szCs w:val="24"/>
              </w:rPr>
              <w:t xml:space="preserve"> и лицами, претендующими на замещение должностей муниципальной службы   </w:t>
            </w: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Проверка знаний, установленных нормативными актами запретов и ограничений для муниципальных служащих местной администрации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 xml:space="preserve">в течение года по плану 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 xml:space="preserve">Заместитель главы - начальник сектора по общим и кадровым вопросам 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</w:rPr>
              <w:t>Александрова Ю.В.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Проведение мониторинга соблюдения муниципальными служащими местной администрации обязанности уведомлять  об обращениях в целях склонения к совершению коррупционных правонарушений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 xml:space="preserve">Заместитель главы - начальник сектора по общим и кадровым вопросам 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</w:rPr>
              <w:t>Александрова Ю.В.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Проведение мониторинга соблюдения муниципальными служащими обязанности уведомлять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 xml:space="preserve">Заместитель главы - начальник сектора по общим и кадровым вопросам 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</w:rPr>
              <w:t>Александрова Ю.В.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Организация контроля исполнения муниципальными служащими местной администрации обязанности об уведомлении представителя нанимателя о выполнении иной оплачиваемой работы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 xml:space="preserve">Заместитель главы - начальник сектора по общим и кадровым вопросам 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</w:rPr>
              <w:t>Александрова Ю.В.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 xml:space="preserve">Проведение  мониторинга исполнения запретов, установленных для муниципальных служащих местной администрации, связанных и избранием на выборные должности, участием в работе </w:t>
            </w:r>
            <w:r w:rsidRPr="003A2235">
              <w:rPr>
                <w:rFonts w:ascii="Times New Roman" w:hAnsi="Times New Roman"/>
                <w:sz w:val="24"/>
                <w:szCs w:val="24"/>
              </w:rPr>
              <w:lastRenderedPageBreak/>
              <w:t>политических партий и ведением предвыборной агитации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 xml:space="preserve">Заместитель главы - начальник сектора по общим и кадровым вопросам 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</w:rPr>
              <w:t>Александрова Ю.В.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Организация контроля за соблюдением ограничений уволенными муниципальными служащими при их дальнейшем трудоустройстве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 xml:space="preserve">Заместитель главы - начальник сектора по общим и кадровым вопросам 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>Александрова Ю.В.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Организация контроля за соблюдением муниципальными служащими запрета на участие в предпринимательской деятельности и участие в управлении коммерческой организацией и некоммерческой организацией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>Заместитель главы - начальник  сектора по общим и кадровым вопросам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 xml:space="preserve">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>Александрова Ю.В.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3A22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 исполнения должностных обязанностей муниципальными служащими местной администрации, деятельность которых связана с коррупционными рисками 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до 25 августа  2021 года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до 25 декабря 2021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>Заместитель главы - начальник  сектора по общим и кадровым вопросам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 xml:space="preserve">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</w:rPr>
              <w:t>Александрова Ю.В.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Организация проведения проверок за соблюдением муниципальными служащими Кодекса этики и служебного поведения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>Заместитель главы - начальник  сектора по общим и кадровым вопросам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 xml:space="preserve">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>Александрова Ю.В.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3A22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Анализ обращений граждан и организаций по вопросам, связанных с проявлением коррупции в местной администрации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Специалист 1-ой категории сектора жилищно-коммунального хозяйства, землеустройства и управления муниципальным имуществом местной администрации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Зорькина Н. А.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3A22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Проведение мониторинга  публикаций в средствах массовой информации о фактах коррупционных проявлений в местной администрации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 течение 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Специалист 1-ой категории сектора жилищно-коммунального хозяйства, землеустройства и управления муниципальным имуществом местной администрации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Зорькина Н. А.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14628" w:type="dxa"/>
            <w:gridSpan w:val="5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2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IX</w:t>
            </w:r>
            <w:r w:rsidRPr="003A2235">
              <w:rPr>
                <w:rFonts w:ascii="Times New Roman" w:hAnsi="Times New Roman"/>
                <w:b/>
                <w:sz w:val="24"/>
                <w:szCs w:val="24"/>
              </w:rPr>
              <w:t xml:space="preserve">.Выявление  и систематизация причин и условий проявления коррупции в деятельности </w:t>
            </w:r>
            <w:r w:rsidRPr="003A2235">
              <w:rPr>
                <w:rFonts w:ascii="Times New Roman" w:hAnsi="Times New Roman"/>
                <w:b/>
                <w:color w:val="000000"/>
              </w:rPr>
              <w:t>местной  администрации</w:t>
            </w:r>
            <w:r w:rsidRPr="003A2235">
              <w:rPr>
                <w:rFonts w:ascii="Times New Roman" w:hAnsi="Times New Roman"/>
                <w:b/>
                <w:bCs/>
                <w:iCs/>
              </w:rPr>
              <w:t xml:space="preserve">  муниципального  образования  Кипенское  сельское  поселение  </w:t>
            </w:r>
            <w:r w:rsidRPr="003A2235">
              <w:rPr>
                <w:rFonts w:ascii="Times New Roman" w:hAnsi="Times New Roman"/>
                <w:b/>
              </w:rPr>
              <w:t xml:space="preserve">муниципального  образования  Ломоносовского  муниципального  района </w:t>
            </w:r>
            <w:r w:rsidRPr="003A2235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Pr="003A2235">
              <w:rPr>
                <w:rFonts w:ascii="Times New Roman" w:hAnsi="Times New Roman"/>
                <w:b/>
              </w:rPr>
              <w:t>Ленинградской  области, мониторинг коррупционных рисков и их устранение</w:t>
            </w:r>
            <w:r w:rsidRPr="003A223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Проведение оценок коррупционных рисков, возникающих при реализации местной администрацией своих функций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 течение 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 xml:space="preserve">Заместитель главы - начальник сектора по общим и кадровым вопросам 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</w:rPr>
              <w:t>Александрова Ю.В.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Рассмотрение вопросов правоприменительной практики по результатам вступивших в законную силу решений судов о признании недействительными правовых актов местной администрации, незаконными действий(бездействий) должностных лиц местной администрации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 течение 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 xml:space="preserve">Заместитель главы - начальник сектора по общим и кадровым вопросам 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</w:rPr>
              <w:t>Александрова Ю.В.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14628" w:type="dxa"/>
            <w:gridSpan w:val="5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2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  <w:r w:rsidRPr="003A2235">
              <w:rPr>
                <w:rFonts w:ascii="Times New Roman" w:hAnsi="Times New Roman"/>
                <w:b/>
                <w:sz w:val="24"/>
                <w:szCs w:val="24"/>
              </w:rPr>
              <w:t xml:space="preserve">.Антикоррупционное  обучение и пропаганда </w:t>
            </w: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Организация обеспечения получения  дополнительного профессионального образования (повышения квалификации) в сфере противодействия коррупции  муниципальными служащими местной администрации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 xml:space="preserve">Заместитель главы - начальник сектора по общим и кадровым вопросам 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</w:rPr>
              <w:t>Александрова Ю.В.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Организация и проведение  лекций по антикоррупционной тематике  с муниципальными служащими местной администрации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 xml:space="preserve">в  течение года,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согласно расписания занятий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 xml:space="preserve">Заместитель главы - начальник сектора по общим и кадровым вопросам 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</w:rPr>
              <w:t>Александрова Ю.В.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Организация  проверки знаний антикоррупционного законодательства муниципальными служащими  местной администрации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 xml:space="preserve">в  течение года,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согласно расписания занятий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 xml:space="preserve">Заместитель главы - начальник сектора по общим и кадровым вопросам 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</w:rPr>
              <w:t>Александрова Ю.В.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Доведение до лиц, поступающих на муниципальную службу основных требований правовых актов местной администрации  в сфере противодействия коррупции, в том числе Кодекса этики и служебного поведения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течение 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 xml:space="preserve">Заместитель главы - начальник сектора по общим и кадровым вопросам 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</w:rPr>
              <w:t>Александрова Ю.В.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Организация и  проведение индивидуального консультирования по антикоррупционной тематике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течение 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 xml:space="preserve">Заместитель главы - начальник сектора по общим и кадровым вопросам 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</w:rPr>
              <w:t>Александрова Ю.В.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Подготовка информационных материалов, направленных на противодействие коррупции (памятки, мини-плакаты и др.), подлежащих  размещению в  служебных помещениях местной администрации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течение 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 xml:space="preserve">Заместитель главы - начальник сектора по общим и кадровым вопросам 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>Александрова Ю.В.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Размещение в  служебных помещениях местной администрации информации, направленной на противодействие коррупции (памятки, мини-плакаты и др.)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течение 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 xml:space="preserve">Заместитель главы - начальник сектора по общим и кадровым вопросам 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>Александрова Ю.В.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Разработка методических и информационно-разъяснительных материалов об антикоррупционных стандартах поведения муниципальных служащих местной администрации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течение 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 xml:space="preserve">Заместитель главы - начальник сектора по общим и кадровым вопросам 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>Александрова Ю.В.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Размещение на сервере местной администрации информации о мероприятиях, по противодействию коррупции, проводимых в местной администрации, с целью обеспечения свободного доступа к ней муниципальных служащих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Специалист 1-ой категории сектора жилищно-коммунального хозяйства, землеустройства и управления муниципальным имуществом местной администрации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Зорькина Н. А.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 xml:space="preserve">Организация повышения квалификации муниципальных служащих местной администрации, ответственных за профилактику коррупционных и иных правонарушений 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>Заместитель главы - начальник сектора по общим и кадровым вопросам местной администрации Александрова Ю.В.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14628" w:type="dxa"/>
            <w:gridSpan w:val="5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2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</w:t>
            </w:r>
            <w:r w:rsidRPr="003A2235">
              <w:rPr>
                <w:rFonts w:ascii="Times New Roman" w:hAnsi="Times New Roman"/>
                <w:b/>
                <w:sz w:val="24"/>
                <w:szCs w:val="24"/>
              </w:rPr>
              <w:t>.Внутренний контроль и аудит в сфере закупок</w:t>
            </w: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Организация работы по недопущению при проведении закупок завышенной начальной (максимальной) цены контракта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Контрактный управляющий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 xml:space="preserve">Обеспечение исполнения  требований к участникам закупок, предусмотренных статьей </w:t>
            </w:r>
            <w:r w:rsidRPr="003A2235">
              <w:rPr>
                <w:rFonts w:ascii="Times New Roman" w:hAnsi="Times New Roman"/>
                <w:sz w:val="24"/>
                <w:szCs w:val="24"/>
              </w:rPr>
              <w:lastRenderedPageBreak/>
              <w:t>31 Федерального от 05.04.2013 года№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lastRenderedPageBreak/>
              <w:t>в 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Контрактный управляющий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Организация работы по проверке банковских гарантий, предоставляемых в целях обеспечения исполнения муниципальных контрактов, на соответствие  требованиям статьи 45 Федерального от 05.04.2013 года№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Контрактный управляющий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Организация работы по проверке банковских гарантий, предоставляемых в целях обеспечения исполнения государственных контрактов, на соответствие требованиям статьи 45 Федерального закона  от 05.04.2013 года                      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Контрактный управляющий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Организация проведения выборочных проверок достоверности документов, подтверждающих квалификацию (копии контрактов/договоров по объектам сопоставимого характера с приложением положительных заключений государственной экспертизы и др.), предоставляемых участниками закупки в соответствии со статьей 96 Федерального закона  от 05.04.2013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Контрактный управляющий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 xml:space="preserve">Оказание содействия уполномоченным представителям контрольно-надзорных  органов при проведении ими проверочных  мероприятий  </w:t>
            </w:r>
            <w:r w:rsidRPr="003A2235">
              <w:rPr>
                <w:rFonts w:ascii="Times New Roman" w:hAnsi="Times New Roman"/>
                <w:sz w:val="24"/>
                <w:szCs w:val="24"/>
              </w:rPr>
              <w:lastRenderedPageBreak/>
              <w:t>соблюдения местной администрацией  Федерального закона  от 05.04.2013 года№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lastRenderedPageBreak/>
              <w:t>в 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Контрактный управляющий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14628" w:type="dxa"/>
            <w:gridSpan w:val="5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2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XIII</w:t>
            </w:r>
            <w:r w:rsidRPr="003A2235">
              <w:rPr>
                <w:rFonts w:ascii="Times New Roman" w:hAnsi="Times New Roman"/>
                <w:b/>
                <w:sz w:val="24"/>
                <w:szCs w:val="24"/>
              </w:rPr>
              <w:t xml:space="preserve"> Контроль за исполнением  условий муниципальных контрактов</w:t>
            </w: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Обеспечение осуществления контроля за ходом и качеством выполнения работ, соблюдения сроков их выполнения, соответствие установленной контрактом цене, а также качеством материалов и оборудования по заключенным муниципальным контрактам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 xml:space="preserve">Заместитель главы 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Тамми Е.Е.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Организация работы претензионной комиссии местной администрации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 xml:space="preserve">Заместитель главы 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Тамми Е.Е.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14628" w:type="dxa"/>
            <w:gridSpan w:val="5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2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XIV</w:t>
            </w:r>
            <w:r w:rsidRPr="003A2235">
              <w:rPr>
                <w:rFonts w:ascii="Times New Roman" w:hAnsi="Times New Roman"/>
                <w:b/>
                <w:sz w:val="24"/>
                <w:szCs w:val="24"/>
              </w:rPr>
              <w:t>.Внутренний контроль и аудит в сфере финансово-хозяйственной деятельности</w:t>
            </w: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Обеспечение надежности и достоверности финансовой (бухгалтерской) отчетности  местной администрации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Начальник сектора финансового и бухгалтерского учета - главный бухгалтер  местной администрации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Николаева И. А.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Обеспечение соответствия финансово-хозяйственной деятельности СПб ГКУ «Управление заказчика» требованиям действующего федерального законодательства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Начальник сектора финансового и бухгалтерского учета - главный бухгалтер  местной администрации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Николаева И. А.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Оказание содействия уполномоченным представителям контрольно-надзорных  органов при проведении ими проверочных  мероприятий  финансово-хозяйственной деятельности  местной администрации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Начальник сектора финансового и бухгалтерского учета - главный бухгалтер  местной администрации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Николаева И. А.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14628" w:type="dxa"/>
            <w:gridSpan w:val="5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2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XV</w:t>
            </w:r>
            <w:r w:rsidRPr="003A2235">
              <w:rPr>
                <w:rFonts w:ascii="Times New Roman" w:hAnsi="Times New Roman"/>
                <w:b/>
                <w:sz w:val="24"/>
                <w:szCs w:val="24"/>
              </w:rPr>
              <w:t>. Внутренний контроль в сфере кадрового обеспечения</w:t>
            </w: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Организация проведения проверок достоверности и подлинности документов, предоставляемых претендентами на замещение должностей муниципальной службы  и руководителей</w:t>
            </w:r>
            <w:r w:rsidRPr="003A2235">
              <w:rPr>
                <w:rFonts w:ascii="Times New Roman" w:hAnsi="Times New Roman"/>
              </w:rPr>
              <w:t xml:space="preserve"> муниципальных учреждений и муниципальных унитарных предприятий, подведомственных  </w:t>
            </w:r>
            <w:r w:rsidRPr="003A2235">
              <w:rPr>
                <w:rFonts w:ascii="Times New Roman" w:hAnsi="Times New Roman"/>
                <w:color w:val="000000"/>
              </w:rPr>
              <w:t>местной  администрации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 xml:space="preserve">Заместитель главы - начальник сектора по общим и кадровым вопросам  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</w:rPr>
              <w:t>Александрова Ю.В.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221" w:rsidRPr="003A2235" w:rsidTr="000A34CE">
        <w:tc>
          <w:tcPr>
            <w:tcW w:w="659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3A223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46" w:type="dxa"/>
          </w:tcPr>
          <w:p w:rsidR="00ED2221" w:rsidRPr="003A2235" w:rsidRDefault="00ED2221" w:rsidP="000A3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Организация проведения проверок за соблюдением муниципальными служащими местной администрации Кодекса этики и служебного поведения</w:t>
            </w:r>
          </w:p>
        </w:tc>
        <w:tc>
          <w:tcPr>
            <w:tcW w:w="2563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  <w:sz w:val="24"/>
                <w:szCs w:val="24"/>
              </w:rPr>
              <w:t>в  течение года</w:t>
            </w:r>
          </w:p>
        </w:tc>
        <w:tc>
          <w:tcPr>
            <w:tcW w:w="3740" w:type="dxa"/>
          </w:tcPr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235">
              <w:rPr>
                <w:rFonts w:ascii="Times New Roman" w:hAnsi="Times New Roman"/>
              </w:rPr>
              <w:t xml:space="preserve">Заместитель главы - начальник сектора по общим и кадровым  вопросам местной администрации </w:t>
            </w:r>
          </w:p>
          <w:p w:rsidR="00ED2221" w:rsidRPr="003A2235" w:rsidRDefault="00ED2221" w:rsidP="000A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35">
              <w:rPr>
                <w:rFonts w:ascii="Times New Roman" w:hAnsi="Times New Roman"/>
              </w:rPr>
              <w:t>Александрова Ю.В.</w:t>
            </w:r>
          </w:p>
        </w:tc>
        <w:tc>
          <w:tcPr>
            <w:tcW w:w="2420" w:type="dxa"/>
          </w:tcPr>
          <w:p w:rsidR="00ED2221" w:rsidRPr="003A2235" w:rsidRDefault="00ED2221" w:rsidP="000A3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D2221" w:rsidRPr="003A2235" w:rsidRDefault="00ED2221" w:rsidP="00ED2221">
      <w:pPr>
        <w:rPr>
          <w:rFonts w:ascii="Times New Roman" w:hAnsi="Times New Roman"/>
        </w:rPr>
      </w:pPr>
      <w:r w:rsidRPr="003A2235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2221" w:rsidRPr="003A2235" w:rsidRDefault="00ED2221" w:rsidP="00ED2221">
      <w:pPr>
        <w:rPr>
          <w:rFonts w:ascii="Times New Roman" w:hAnsi="Times New Roman"/>
        </w:rPr>
      </w:pPr>
    </w:p>
    <w:p w:rsidR="00ED2221" w:rsidRPr="003A2235" w:rsidRDefault="00ED2221" w:rsidP="00ED2221">
      <w:pPr>
        <w:rPr>
          <w:rFonts w:ascii="Times New Roman" w:hAnsi="Times New Roman"/>
        </w:rPr>
      </w:pPr>
    </w:p>
    <w:p w:rsidR="00ED2221" w:rsidRDefault="00ED2221" w:rsidP="00ED2221">
      <w:pPr>
        <w:rPr>
          <w:rFonts w:ascii="Times New Roman" w:hAnsi="Times New Roman"/>
        </w:rPr>
      </w:pPr>
    </w:p>
    <w:p w:rsidR="00ED2221" w:rsidRPr="00ED2221" w:rsidRDefault="00ED2221" w:rsidP="00ED2221">
      <w:pPr>
        <w:rPr>
          <w:rFonts w:ascii="Times New Roman" w:hAnsi="Times New Roman"/>
        </w:rPr>
      </w:pPr>
    </w:p>
    <w:p w:rsidR="00ED2221" w:rsidRPr="00ED2221" w:rsidRDefault="00ED2221" w:rsidP="00ED2221">
      <w:pPr>
        <w:rPr>
          <w:rFonts w:ascii="Times New Roman" w:hAnsi="Times New Roman"/>
        </w:rPr>
      </w:pPr>
    </w:p>
    <w:p w:rsidR="00ED2221" w:rsidRPr="00ED2221" w:rsidRDefault="00ED2221" w:rsidP="00ED2221">
      <w:pPr>
        <w:rPr>
          <w:rFonts w:ascii="Times New Roman" w:hAnsi="Times New Roman"/>
        </w:rPr>
      </w:pPr>
    </w:p>
    <w:p w:rsidR="00374920" w:rsidRDefault="00374920"/>
    <w:sectPr w:rsidR="00374920" w:rsidSect="00ED2221">
      <w:pgSz w:w="16838" w:h="11906" w:orient="landscape"/>
      <w:pgMar w:top="170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6E"/>
    <w:rsid w:val="00374920"/>
    <w:rsid w:val="0079776E"/>
    <w:rsid w:val="00ED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4F020-3E96-4A2E-A981-B1565FF3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22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ED222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ED22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2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ED222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ED2221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ED2221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4211</Words>
  <Characters>24007</Characters>
  <Application>Microsoft Office Word</Application>
  <DocSecurity>0</DocSecurity>
  <Lines>200</Lines>
  <Paragraphs>56</Paragraphs>
  <ScaleCrop>false</ScaleCrop>
  <Company/>
  <LinksUpToDate>false</LinksUpToDate>
  <CharactersWithSpaces>28162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2025-09-05T07:09:00Z</dcterms:created>
  <dcterms:modified xsi:type="dcterms:W3CDTF">2025-09-05T07:12:00Z</dcterms:modified>
</cp:coreProperties>
</file>