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BC" w:rsidRDefault="000317BC" w:rsidP="000317BC">
      <w:pPr>
        <w:jc w:val="right"/>
        <w:rPr>
          <w:rFonts w:ascii="Times New Roman" w:hAnsi="Times New Roman" w:cs="Times New Roman"/>
          <w:sz w:val="24"/>
          <w:szCs w:val="24"/>
        </w:rPr>
      </w:pPr>
      <w:r>
        <w:rPr>
          <w:rFonts w:ascii="Times New Roman" w:hAnsi="Times New Roman" w:cs="Times New Roman"/>
          <w:sz w:val="24"/>
          <w:szCs w:val="24"/>
        </w:rPr>
        <w:t>ПРОЕКТ</w:t>
      </w:r>
    </w:p>
    <w:p w:rsidR="000317BC" w:rsidRPr="00732116" w:rsidRDefault="000317BC" w:rsidP="000317BC">
      <w:pPr>
        <w:jc w:val="center"/>
        <w:rPr>
          <w:rFonts w:ascii="Times New Roman" w:hAnsi="Times New Roman" w:cs="Times New Roman"/>
          <w:sz w:val="24"/>
          <w:szCs w:val="24"/>
        </w:rPr>
      </w:pPr>
      <w:r w:rsidRPr="00732116">
        <w:rPr>
          <w:rFonts w:ascii="Times New Roman" w:hAnsi="Times New Roman" w:cs="Times New Roman"/>
          <w:noProof/>
          <w:sz w:val="24"/>
          <w:szCs w:val="24"/>
          <w:lang w:eastAsia="ru-RU"/>
        </w:rPr>
        <w:drawing>
          <wp:inline distT="0" distB="0" distL="0" distR="0">
            <wp:extent cx="617855" cy="725170"/>
            <wp:effectExtent l="19050" t="0" r="0" b="0"/>
            <wp:docPr id="1" name="Рисунок 1"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ipen_KONT"/>
                    <pic:cNvPicPr>
                      <a:picLocks noChangeAspect="1" noChangeArrowheads="1"/>
                    </pic:cNvPicPr>
                  </pic:nvPicPr>
                  <pic:blipFill>
                    <a:blip r:embed="rId8" cstate="print"/>
                    <a:srcRect/>
                    <a:stretch>
                      <a:fillRect/>
                    </a:stretch>
                  </pic:blipFill>
                  <pic:spPr bwMode="auto">
                    <a:xfrm>
                      <a:off x="0" y="0"/>
                      <a:ext cx="617855" cy="725170"/>
                    </a:xfrm>
                    <a:prstGeom prst="rect">
                      <a:avLst/>
                    </a:prstGeom>
                    <a:noFill/>
                    <a:ln w="9525">
                      <a:noFill/>
                      <a:miter lim="800000"/>
                      <a:headEnd/>
                      <a:tailEnd/>
                    </a:ln>
                  </pic:spPr>
                </pic:pic>
              </a:graphicData>
            </a:graphic>
          </wp:inline>
        </w:drawing>
      </w:r>
    </w:p>
    <w:p w:rsidR="000317BC" w:rsidRPr="00732116" w:rsidRDefault="000317BC" w:rsidP="000317BC">
      <w:pPr>
        <w:contextualSpacing/>
        <w:jc w:val="center"/>
        <w:rPr>
          <w:rFonts w:ascii="Times New Roman" w:hAnsi="Times New Roman" w:cs="Times New Roman"/>
          <w:sz w:val="24"/>
          <w:szCs w:val="24"/>
        </w:rPr>
      </w:pPr>
      <w:r w:rsidRPr="00732116">
        <w:rPr>
          <w:rFonts w:ascii="Times New Roman" w:hAnsi="Times New Roman" w:cs="Times New Roman"/>
          <w:sz w:val="24"/>
          <w:szCs w:val="24"/>
        </w:rPr>
        <w:t>АДМИНИСТРАЦИЯ</w:t>
      </w:r>
    </w:p>
    <w:p w:rsidR="000317BC" w:rsidRPr="00732116" w:rsidRDefault="000317BC" w:rsidP="000317BC">
      <w:pPr>
        <w:contextualSpacing/>
        <w:jc w:val="center"/>
        <w:rPr>
          <w:rFonts w:ascii="Times New Roman" w:hAnsi="Times New Roman" w:cs="Times New Roman"/>
          <w:sz w:val="24"/>
          <w:szCs w:val="24"/>
        </w:rPr>
      </w:pPr>
      <w:r w:rsidRPr="00732116">
        <w:rPr>
          <w:rFonts w:ascii="Times New Roman" w:hAnsi="Times New Roman" w:cs="Times New Roman"/>
          <w:sz w:val="24"/>
          <w:szCs w:val="24"/>
        </w:rPr>
        <w:t>КИПЕНСКОГО СЕЛЬСКОГО ПОСЕЛЕНИЯ</w:t>
      </w:r>
    </w:p>
    <w:p w:rsidR="000317BC" w:rsidRPr="00732116" w:rsidRDefault="000317BC" w:rsidP="000317BC">
      <w:pPr>
        <w:contextualSpacing/>
        <w:jc w:val="center"/>
        <w:rPr>
          <w:rFonts w:ascii="Times New Roman" w:hAnsi="Times New Roman" w:cs="Times New Roman"/>
          <w:sz w:val="24"/>
          <w:szCs w:val="24"/>
        </w:rPr>
      </w:pPr>
      <w:r w:rsidRPr="00732116">
        <w:rPr>
          <w:rFonts w:ascii="Times New Roman" w:hAnsi="Times New Roman" w:cs="Times New Roman"/>
          <w:sz w:val="24"/>
          <w:szCs w:val="24"/>
        </w:rPr>
        <w:t xml:space="preserve">ЛОМОНОСОВСКОГО МУНИЦИПАЛЬНОГО РАЙОНА </w:t>
      </w:r>
    </w:p>
    <w:p w:rsidR="000317BC" w:rsidRPr="00732116" w:rsidRDefault="000317BC" w:rsidP="000317BC">
      <w:pPr>
        <w:contextualSpacing/>
        <w:jc w:val="center"/>
        <w:rPr>
          <w:rFonts w:ascii="Times New Roman" w:hAnsi="Times New Roman" w:cs="Times New Roman"/>
          <w:sz w:val="24"/>
          <w:szCs w:val="24"/>
        </w:rPr>
      </w:pPr>
      <w:r w:rsidRPr="00732116">
        <w:rPr>
          <w:rFonts w:ascii="Times New Roman" w:hAnsi="Times New Roman" w:cs="Times New Roman"/>
          <w:sz w:val="24"/>
          <w:szCs w:val="24"/>
        </w:rPr>
        <w:t>ЛЕНИ</w:t>
      </w:r>
      <w:r>
        <w:rPr>
          <w:rFonts w:ascii="Times New Roman" w:hAnsi="Times New Roman" w:cs="Times New Roman"/>
          <w:sz w:val="24"/>
          <w:szCs w:val="24"/>
        </w:rPr>
        <w:t>Н</w:t>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sidRPr="00732116">
        <w:rPr>
          <w:rFonts w:ascii="Times New Roman" w:hAnsi="Times New Roman" w:cs="Times New Roman"/>
          <w:sz w:val="24"/>
          <w:szCs w:val="24"/>
        </w:rPr>
        <w:t>ГРАДСКОЙ ОБЛАСТИ</w:t>
      </w:r>
    </w:p>
    <w:p w:rsidR="000317BC" w:rsidRPr="00732116" w:rsidRDefault="000317BC" w:rsidP="000317BC">
      <w:pPr>
        <w:contextualSpacing/>
        <w:jc w:val="center"/>
        <w:rPr>
          <w:rFonts w:ascii="Times New Roman" w:hAnsi="Times New Roman" w:cs="Times New Roman"/>
          <w:sz w:val="24"/>
          <w:szCs w:val="24"/>
        </w:rPr>
      </w:pPr>
    </w:p>
    <w:p w:rsidR="000317BC" w:rsidRPr="00732116" w:rsidRDefault="000317BC" w:rsidP="000317BC">
      <w:pPr>
        <w:contextualSpacing/>
        <w:jc w:val="center"/>
        <w:rPr>
          <w:rFonts w:ascii="Times New Roman" w:hAnsi="Times New Roman" w:cs="Times New Roman"/>
          <w:sz w:val="24"/>
          <w:szCs w:val="24"/>
        </w:rPr>
      </w:pPr>
      <w:r w:rsidRPr="00732116">
        <w:rPr>
          <w:rFonts w:ascii="Times New Roman" w:hAnsi="Times New Roman" w:cs="Times New Roman"/>
          <w:sz w:val="24"/>
          <w:szCs w:val="24"/>
        </w:rPr>
        <w:t>ПОСТАНОВЛЕНИЕ</w:t>
      </w:r>
    </w:p>
    <w:p w:rsidR="000317BC" w:rsidRPr="00732116" w:rsidRDefault="000317BC" w:rsidP="000317BC">
      <w:pPr>
        <w:contextualSpacing/>
        <w:jc w:val="center"/>
        <w:rPr>
          <w:rFonts w:ascii="Times New Roman" w:hAnsi="Times New Roman" w:cs="Times New Roman"/>
          <w:sz w:val="24"/>
          <w:szCs w:val="24"/>
        </w:rPr>
      </w:pPr>
    </w:p>
    <w:p w:rsidR="000317BC" w:rsidRPr="00732116" w:rsidRDefault="000317BC" w:rsidP="000317BC">
      <w:pPr>
        <w:contextualSpacing/>
        <w:jc w:val="center"/>
        <w:rPr>
          <w:rFonts w:ascii="Times New Roman" w:hAnsi="Times New Roman" w:cs="Times New Roman"/>
          <w:sz w:val="24"/>
          <w:szCs w:val="24"/>
        </w:rPr>
      </w:pPr>
      <w:r>
        <w:rPr>
          <w:rFonts w:ascii="Times New Roman" w:hAnsi="Times New Roman" w:cs="Times New Roman"/>
          <w:sz w:val="24"/>
          <w:szCs w:val="24"/>
        </w:rPr>
        <w:t>от ХХ</w:t>
      </w:r>
      <w:r w:rsidRPr="00732116">
        <w:rPr>
          <w:rFonts w:ascii="Times New Roman" w:hAnsi="Times New Roman" w:cs="Times New Roman"/>
          <w:sz w:val="24"/>
          <w:szCs w:val="24"/>
        </w:rPr>
        <w:t>.0</w:t>
      </w:r>
      <w:r>
        <w:rPr>
          <w:rFonts w:ascii="Times New Roman" w:hAnsi="Times New Roman" w:cs="Times New Roman"/>
          <w:sz w:val="24"/>
          <w:szCs w:val="24"/>
        </w:rPr>
        <w:t>2</w:t>
      </w:r>
      <w:r w:rsidRPr="00732116">
        <w:rPr>
          <w:rFonts w:ascii="Times New Roman" w:hAnsi="Times New Roman" w:cs="Times New Roman"/>
          <w:sz w:val="24"/>
          <w:szCs w:val="24"/>
        </w:rPr>
        <w:t>.202</w:t>
      </w:r>
      <w:r>
        <w:rPr>
          <w:rFonts w:ascii="Times New Roman" w:hAnsi="Times New Roman" w:cs="Times New Roman"/>
          <w:sz w:val="24"/>
          <w:szCs w:val="24"/>
        </w:rPr>
        <w:t>6г.  № ХХ</w:t>
      </w:r>
    </w:p>
    <w:p w:rsidR="000317BC" w:rsidRPr="00732116" w:rsidRDefault="000317BC" w:rsidP="000317BC">
      <w:pPr>
        <w:contextualSpacing/>
        <w:jc w:val="center"/>
        <w:rPr>
          <w:rFonts w:ascii="Times New Roman" w:hAnsi="Times New Roman" w:cs="Times New Roman"/>
          <w:sz w:val="24"/>
          <w:szCs w:val="24"/>
        </w:rPr>
      </w:pPr>
      <w:r w:rsidRPr="00732116">
        <w:rPr>
          <w:rFonts w:ascii="Times New Roman" w:hAnsi="Times New Roman" w:cs="Times New Roman"/>
          <w:sz w:val="24"/>
          <w:szCs w:val="24"/>
        </w:rPr>
        <w:t>д. Кипень</w:t>
      </w:r>
    </w:p>
    <w:p w:rsidR="000317BC" w:rsidRPr="00732116" w:rsidRDefault="000317BC" w:rsidP="000317BC">
      <w:pPr>
        <w:spacing w:after="0"/>
        <w:jc w:val="center"/>
        <w:rPr>
          <w:rFonts w:ascii="Times New Roman" w:hAnsi="Times New Roman" w:cs="Times New Roman"/>
          <w:sz w:val="24"/>
          <w:szCs w:val="24"/>
        </w:rPr>
      </w:pPr>
    </w:p>
    <w:p w:rsidR="000317BC" w:rsidRPr="00110BA7" w:rsidRDefault="000317BC" w:rsidP="00E45D09">
      <w:pPr>
        <w:spacing w:after="0" w:line="240" w:lineRule="auto"/>
        <w:jc w:val="center"/>
        <w:rPr>
          <w:rFonts w:ascii="Times New Roman" w:hAnsi="Times New Roman" w:cs="Times New Roman"/>
          <w:sz w:val="24"/>
          <w:szCs w:val="24"/>
        </w:rPr>
      </w:pPr>
      <w:r w:rsidRPr="00110BA7">
        <w:rPr>
          <w:rFonts w:ascii="Times New Roman" w:hAnsi="Times New Roman" w:cs="Times New Roman"/>
          <w:sz w:val="24"/>
          <w:szCs w:val="24"/>
        </w:rPr>
        <w:t>Об утверждении административного регламента</w:t>
      </w:r>
    </w:p>
    <w:p w:rsidR="000317BC" w:rsidRPr="00110BA7" w:rsidRDefault="000317BC" w:rsidP="00E45D09">
      <w:pPr>
        <w:spacing w:after="0" w:line="240" w:lineRule="auto"/>
        <w:jc w:val="center"/>
        <w:rPr>
          <w:rFonts w:ascii="Times New Roman" w:hAnsi="Times New Roman" w:cs="Times New Roman"/>
          <w:sz w:val="24"/>
          <w:szCs w:val="24"/>
        </w:rPr>
      </w:pPr>
      <w:r w:rsidRPr="00110BA7">
        <w:rPr>
          <w:rFonts w:ascii="Times New Roman" w:hAnsi="Times New Roman" w:cs="Times New Roman"/>
          <w:sz w:val="24"/>
          <w:szCs w:val="24"/>
        </w:rPr>
        <w:t xml:space="preserve"> по предоставлению муниципальной услуги</w:t>
      </w:r>
    </w:p>
    <w:p w:rsidR="000317BC" w:rsidRPr="00110BA7" w:rsidRDefault="000317BC" w:rsidP="00E45D09">
      <w:pPr>
        <w:spacing w:after="0" w:line="240" w:lineRule="auto"/>
        <w:jc w:val="center"/>
        <w:rPr>
          <w:rFonts w:ascii="Times New Roman" w:hAnsi="Times New Roman" w:cs="Times New Roman"/>
          <w:bCs/>
          <w:sz w:val="24"/>
          <w:szCs w:val="24"/>
        </w:rPr>
      </w:pPr>
      <w:r w:rsidRPr="00110BA7">
        <w:rPr>
          <w:rFonts w:ascii="Times New Roman" w:hAnsi="Times New Roman" w:cs="Times New Roman"/>
          <w:sz w:val="24"/>
          <w:szCs w:val="24"/>
        </w:rPr>
        <w:t>«</w:t>
      </w:r>
      <w:r w:rsidRPr="00110BA7">
        <w:rPr>
          <w:rFonts w:ascii="Times New Roman" w:hAnsi="Times New Roman" w:cs="Times New Roman"/>
          <w:bCs/>
          <w:sz w:val="24"/>
          <w:szCs w:val="24"/>
        </w:rPr>
        <w:t xml:space="preserve">Предоставление земельного участка, находящегося в муниципальной собственности, </w:t>
      </w:r>
    </w:p>
    <w:p w:rsidR="000317BC" w:rsidRPr="00110BA7" w:rsidRDefault="000317BC" w:rsidP="00E45D09">
      <w:pPr>
        <w:spacing w:after="0" w:line="240" w:lineRule="auto"/>
        <w:jc w:val="center"/>
        <w:rPr>
          <w:rFonts w:ascii="Times New Roman" w:hAnsi="Times New Roman" w:cs="Times New Roman"/>
          <w:bCs/>
          <w:sz w:val="24"/>
          <w:szCs w:val="24"/>
        </w:rPr>
      </w:pPr>
      <w:r w:rsidRPr="00110BA7">
        <w:rPr>
          <w:rFonts w:ascii="Times New Roman" w:hAnsi="Times New Roman" w:cs="Times New Roman"/>
          <w:bCs/>
          <w:sz w:val="24"/>
          <w:szCs w:val="24"/>
        </w:rPr>
        <w:t>в собственность, аренду, постоянное (бессрочное) пользование,</w:t>
      </w:r>
    </w:p>
    <w:p w:rsidR="000317BC" w:rsidRPr="00110BA7" w:rsidRDefault="000317BC" w:rsidP="00E45D09">
      <w:pPr>
        <w:spacing w:after="0" w:line="240" w:lineRule="auto"/>
        <w:jc w:val="center"/>
        <w:rPr>
          <w:rFonts w:ascii="Times New Roman" w:hAnsi="Times New Roman" w:cs="Times New Roman"/>
          <w:bCs/>
          <w:sz w:val="24"/>
          <w:szCs w:val="24"/>
        </w:rPr>
      </w:pPr>
      <w:r w:rsidRPr="00110BA7">
        <w:rPr>
          <w:rFonts w:ascii="Times New Roman" w:hAnsi="Times New Roman" w:cs="Times New Roman"/>
          <w:bCs/>
          <w:sz w:val="24"/>
          <w:szCs w:val="24"/>
        </w:rPr>
        <w:t xml:space="preserve"> безвозмездное пользование без проведения торгов</w:t>
      </w:r>
      <w:r w:rsidR="00E45D09" w:rsidRPr="00110BA7">
        <w:rPr>
          <w:rFonts w:ascii="Times New Roman" w:hAnsi="Times New Roman" w:cs="Times New Roman"/>
          <w:sz w:val="24"/>
          <w:szCs w:val="24"/>
        </w:rPr>
        <w:t>»</w:t>
      </w:r>
    </w:p>
    <w:p w:rsidR="000317BC" w:rsidRPr="00110BA7" w:rsidRDefault="000317BC" w:rsidP="000317BC">
      <w:pPr>
        <w:shd w:val="clear" w:color="auto" w:fill="FFFFFF"/>
        <w:spacing w:after="0" w:line="240" w:lineRule="atLeast"/>
        <w:jc w:val="both"/>
        <w:rPr>
          <w:rFonts w:ascii="Times New Roman" w:hAnsi="Times New Roman" w:cs="Times New Roman"/>
          <w:sz w:val="24"/>
          <w:szCs w:val="24"/>
        </w:rPr>
      </w:pPr>
    </w:p>
    <w:p w:rsidR="00E45D09" w:rsidRPr="00110BA7" w:rsidRDefault="00E45D09" w:rsidP="00E45D09">
      <w:pPr>
        <w:shd w:val="clear" w:color="auto" w:fill="FFFFFF"/>
        <w:spacing w:after="0" w:line="240" w:lineRule="auto"/>
        <w:ind w:firstLine="567"/>
        <w:jc w:val="both"/>
        <w:rPr>
          <w:rFonts w:ascii="Times New Roman" w:hAnsi="Times New Roman" w:cs="Times New Roman"/>
          <w:sz w:val="24"/>
          <w:szCs w:val="24"/>
        </w:rPr>
      </w:pPr>
      <w:proofErr w:type="gramStart"/>
      <w:r w:rsidRPr="00110BA7">
        <w:rPr>
          <w:rFonts w:ascii="Times New Roman" w:hAnsi="Times New Roman" w:cs="Times New Roman"/>
          <w:sz w:val="24"/>
          <w:szCs w:val="24"/>
        </w:rPr>
        <w:t>В соответствии с</w:t>
      </w:r>
      <w:r w:rsidRPr="00110BA7">
        <w:rPr>
          <w:rStyle w:val="blk"/>
          <w:rFonts w:ascii="Times New Roman" w:hAnsi="Times New Roman" w:cs="Times New Roman"/>
          <w:bCs/>
          <w:sz w:val="24"/>
          <w:szCs w:val="24"/>
        </w:rPr>
        <w:t xml:space="preserve"> Федеральным законом от 06.10.2003 г. №131-ФЗ «Об общих принципах организации местного самоуправления в Российской Федерации»,</w:t>
      </w:r>
      <w:r w:rsidRPr="00110BA7">
        <w:rPr>
          <w:rFonts w:ascii="Times New Roman" w:hAnsi="Times New Roman" w:cs="Times New Roman"/>
          <w:sz w:val="24"/>
          <w:szCs w:val="24"/>
        </w:rPr>
        <w:t xml:space="preserve"> Федеральным законом от 27.07.2010 г. №210-ФЗ «Об организации предоставления государственных и муниципальных услуг», протоколом заседания комиссии по повышению качества и доступности предоставления государственных и муниципальных услуг в Ленинградской области от 16.12.2025г. №05.2-03-23/2025, Р</w:t>
      </w:r>
      <w:r w:rsidRPr="00110BA7">
        <w:rPr>
          <w:rFonts w:ascii="Times New Roman" w:hAnsi="Times New Roman" w:cs="Times New Roman"/>
          <w:bCs/>
          <w:sz w:val="24"/>
          <w:szCs w:val="24"/>
        </w:rPr>
        <w:t>аспоряжением Правительства Ленинградской области от 09.08.2024г</w:t>
      </w:r>
      <w:proofErr w:type="gramEnd"/>
      <w:r w:rsidRPr="00110BA7">
        <w:rPr>
          <w:rFonts w:ascii="Times New Roman" w:hAnsi="Times New Roman" w:cs="Times New Roman"/>
          <w:bCs/>
          <w:sz w:val="24"/>
          <w:szCs w:val="24"/>
        </w:rPr>
        <w:t xml:space="preserve">. №474-р «О внесении изменений в распоряжение Правительства Ленинградской области от 28 декабря 2015 года № 585-р.», </w:t>
      </w:r>
      <w:r w:rsidRPr="00110BA7">
        <w:rPr>
          <w:rFonts w:ascii="Times New Roman" w:hAnsi="Times New Roman" w:cs="Times New Roman"/>
          <w:sz w:val="24"/>
          <w:szCs w:val="24"/>
        </w:rPr>
        <w:t>Администрация Кипенского сельского поселения ПОСТАНОВЛЯЕТ:</w:t>
      </w:r>
    </w:p>
    <w:p w:rsidR="000317BC" w:rsidRPr="00110BA7" w:rsidRDefault="000317BC" w:rsidP="000317BC">
      <w:pPr>
        <w:spacing w:after="0" w:line="240" w:lineRule="auto"/>
        <w:ind w:firstLine="851"/>
        <w:jc w:val="both"/>
        <w:rPr>
          <w:rFonts w:ascii="Times New Roman" w:hAnsi="Times New Roman" w:cs="Times New Roman"/>
          <w:sz w:val="24"/>
          <w:szCs w:val="24"/>
        </w:rPr>
      </w:pPr>
      <w:r w:rsidRPr="00110BA7">
        <w:rPr>
          <w:rFonts w:ascii="Times New Roman" w:hAnsi="Times New Roman" w:cs="Times New Roman"/>
          <w:sz w:val="24"/>
          <w:szCs w:val="24"/>
        </w:rPr>
        <w:t>1. Утвердить административный регламент предоставления администрацией Кипенского сельского поселения Ломоносовского муниципального района Ленинградской области муниципальной услуги «</w:t>
      </w:r>
      <w:r w:rsidRPr="00110BA7">
        <w:rPr>
          <w:rFonts w:ascii="Times New Roman" w:hAnsi="Times New Roman" w:cs="Times New Roman"/>
          <w:bCs/>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sidRPr="00110BA7">
        <w:rPr>
          <w:rFonts w:ascii="Times New Roman" w:hAnsi="Times New Roman" w:cs="Times New Roman"/>
          <w:sz w:val="24"/>
          <w:szCs w:val="24"/>
        </w:rPr>
        <w:t xml:space="preserve">» согласно приложению. </w:t>
      </w:r>
    </w:p>
    <w:p w:rsidR="00441DB8" w:rsidRPr="00110BA7" w:rsidRDefault="00141D97" w:rsidP="00441DB8">
      <w:pPr>
        <w:spacing w:after="0" w:line="240" w:lineRule="auto"/>
        <w:ind w:firstLine="567"/>
        <w:jc w:val="both"/>
        <w:rPr>
          <w:rFonts w:ascii="Times New Roman" w:hAnsi="Times New Roman" w:cs="Times New Roman"/>
          <w:sz w:val="24"/>
          <w:szCs w:val="24"/>
        </w:rPr>
      </w:pPr>
      <w:r w:rsidRPr="00110BA7">
        <w:rPr>
          <w:rFonts w:ascii="Times New Roman" w:hAnsi="Times New Roman" w:cs="Times New Roman"/>
          <w:sz w:val="24"/>
          <w:szCs w:val="24"/>
        </w:rPr>
        <w:t xml:space="preserve">     </w:t>
      </w:r>
      <w:r w:rsidR="00441DB8" w:rsidRPr="00110BA7">
        <w:rPr>
          <w:rFonts w:ascii="Times New Roman" w:hAnsi="Times New Roman" w:cs="Times New Roman"/>
          <w:sz w:val="24"/>
          <w:szCs w:val="24"/>
        </w:rPr>
        <w:t>2.    Признать утратившими силу:</w:t>
      </w:r>
    </w:p>
    <w:p w:rsidR="00441DB8" w:rsidRPr="00110BA7" w:rsidRDefault="00441DB8" w:rsidP="00141D97">
      <w:pPr>
        <w:spacing w:after="0" w:line="240" w:lineRule="auto"/>
        <w:ind w:firstLine="851"/>
        <w:contextualSpacing/>
        <w:jc w:val="both"/>
        <w:rPr>
          <w:rFonts w:ascii="Times New Roman" w:hAnsi="Times New Roman" w:cs="Times New Roman"/>
          <w:bCs/>
          <w:sz w:val="24"/>
          <w:szCs w:val="24"/>
        </w:rPr>
      </w:pPr>
      <w:r w:rsidRPr="00110BA7">
        <w:rPr>
          <w:rFonts w:ascii="Times New Roman" w:hAnsi="Times New Roman" w:cs="Times New Roman"/>
          <w:sz w:val="24"/>
          <w:szCs w:val="24"/>
        </w:rPr>
        <w:t xml:space="preserve">- постановление администрации Кипенского сельского поселения Ломоносовского муниципального района Ленинградской области </w:t>
      </w:r>
      <w:r w:rsidR="00141D97" w:rsidRPr="00110BA7">
        <w:rPr>
          <w:rFonts w:ascii="Times New Roman" w:hAnsi="Times New Roman" w:cs="Times New Roman"/>
          <w:sz w:val="24"/>
          <w:szCs w:val="24"/>
        </w:rPr>
        <w:t xml:space="preserve">от 04.04.2024г. № 153 </w:t>
      </w:r>
      <w:r w:rsidRPr="00110BA7">
        <w:rPr>
          <w:rFonts w:ascii="Times New Roman" w:hAnsi="Times New Roman" w:cs="Times New Roman"/>
          <w:sz w:val="24"/>
          <w:szCs w:val="24"/>
        </w:rPr>
        <w:t>«</w:t>
      </w:r>
      <w:r w:rsidRPr="00110BA7">
        <w:rPr>
          <w:rFonts w:ascii="Times New Roman" w:hAnsi="Times New Roman" w:cs="Times New Roman"/>
          <w:color w:val="000000"/>
          <w:sz w:val="24"/>
          <w:szCs w:val="24"/>
        </w:rPr>
        <w:t xml:space="preserve">Об утверждении административного регламента по предоставлению муниципальной услуги </w:t>
      </w:r>
      <w:r w:rsidRPr="00110BA7">
        <w:rPr>
          <w:rFonts w:ascii="Times New Roman" w:hAnsi="Times New Roman" w:cs="Times New Roman"/>
          <w:bCs/>
          <w:sz w:val="24"/>
          <w:szCs w:val="24"/>
        </w:rPr>
        <w:t>«</w:t>
      </w:r>
      <w:r w:rsidR="00141D97" w:rsidRPr="00110BA7">
        <w:rPr>
          <w:rFonts w:ascii="Times New Roman" w:hAnsi="Times New Roman" w:cs="Times New Roman"/>
          <w:bCs/>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sidRPr="00110BA7">
        <w:rPr>
          <w:rFonts w:ascii="Times New Roman" w:hAnsi="Times New Roman" w:cs="Times New Roman"/>
          <w:bCs/>
          <w:sz w:val="24"/>
          <w:szCs w:val="24"/>
        </w:rPr>
        <w:t>»»</w:t>
      </w:r>
      <w:r w:rsidR="00141D97" w:rsidRPr="00110BA7">
        <w:rPr>
          <w:rFonts w:ascii="Times New Roman" w:hAnsi="Times New Roman" w:cs="Times New Roman"/>
          <w:bCs/>
          <w:sz w:val="24"/>
          <w:szCs w:val="24"/>
        </w:rPr>
        <w:t>;</w:t>
      </w:r>
    </w:p>
    <w:p w:rsidR="00141D97" w:rsidRPr="00110BA7" w:rsidRDefault="00141D97" w:rsidP="00141D97">
      <w:pPr>
        <w:spacing w:after="0" w:line="240" w:lineRule="auto"/>
        <w:ind w:firstLine="851"/>
        <w:jc w:val="both"/>
        <w:rPr>
          <w:rFonts w:ascii="Times New Roman" w:hAnsi="Times New Roman" w:cs="Times New Roman"/>
          <w:bCs/>
          <w:sz w:val="24"/>
          <w:szCs w:val="24"/>
        </w:rPr>
      </w:pPr>
      <w:proofErr w:type="gramStart"/>
      <w:r w:rsidRPr="00110BA7">
        <w:rPr>
          <w:rFonts w:ascii="Times New Roman" w:hAnsi="Times New Roman" w:cs="Times New Roman"/>
          <w:bCs/>
          <w:sz w:val="24"/>
          <w:szCs w:val="24"/>
        </w:rPr>
        <w:t xml:space="preserve">- </w:t>
      </w:r>
      <w:r w:rsidRPr="00110BA7">
        <w:rPr>
          <w:rFonts w:ascii="Times New Roman" w:hAnsi="Times New Roman" w:cs="Times New Roman"/>
          <w:sz w:val="24"/>
          <w:szCs w:val="24"/>
        </w:rPr>
        <w:t>постановление администрации Кипенского сельского поселения Ломоносовского муниципального района Ленинградской области от 13.01.2025г.  № 7 «О внесении изменений в  постановление администрации Кипенского сельского поселения Ломоносовского муниципального района Ленинградской области от 04.04.2024г.  № 153 «Об утверждении административного регламента по предоставлению муниципальной услуги «</w:t>
      </w:r>
      <w:r w:rsidRPr="00110BA7">
        <w:rPr>
          <w:rFonts w:ascii="Times New Roman" w:hAnsi="Times New Roman" w:cs="Times New Roman"/>
          <w:bCs/>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proofErr w:type="gramEnd"/>
    </w:p>
    <w:p w:rsidR="00441DB8" w:rsidRPr="00110BA7" w:rsidRDefault="00141D97" w:rsidP="000317BC">
      <w:pPr>
        <w:spacing w:after="0" w:line="240" w:lineRule="auto"/>
        <w:ind w:firstLine="851"/>
        <w:jc w:val="both"/>
        <w:rPr>
          <w:rFonts w:ascii="Times New Roman" w:hAnsi="Times New Roman" w:cs="Times New Roman"/>
          <w:sz w:val="24"/>
          <w:szCs w:val="24"/>
        </w:rPr>
      </w:pPr>
      <w:proofErr w:type="gramStart"/>
      <w:r w:rsidRPr="00110BA7">
        <w:rPr>
          <w:rFonts w:ascii="Times New Roman" w:hAnsi="Times New Roman" w:cs="Times New Roman"/>
          <w:bCs/>
          <w:sz w:val="24"/>
          <w:szCs w:val="24"/>
        </w:rPr>
        <w:t xml:space="preserve">- </w:t>
      </w:r>
      <w:r w:rsidRPr="00110BA7">
        <w:rPr>
          <w:rFonts w:ascii="Times New Roman" w:hAnsi="Times New Roman" w:cs="Times New Roman"/>
          <w:sz w:val="24"/>
          <w:szCs w:val="24"/>
        </w:rPr>
        <w:t xml:space="preserve">постановление администрации Кипенского сельского поселения Ломоносовского муниципального района Ленинградской области от 13.01.2025г.  № 7 «О внесении изменений </w:t>
      </w:r>
      <w:r w:rsidRPr="00110BA7">
        <w:rPr>
          <w:rFonts w:ascii="Times New Roman" w:hAnsi="Times New Roman" w:cs="Times New Roman"/>
          <w:sz w:val="24"/>
          <w:szCs w:val="24"/>
        </w:rPr>
        <w:lastRenderedPageBreak/>
        <w:t>в  постановление администрации Кипенского сельского поселения Ломоносовского муниципального района Ленинградской области от 04.04.2024г.  № 153 «Об утверждении административного регламента по предоставлению муниципальной услуги «</w:t>
      </w:r>
      <w:r w:rsidRPr="00110BA7">
        <w:rPr>
          <w:rFonts w:ascii="Times New Roman" w:hAnsi="Times New Roman" w:cs="Times New Roman"/>
          <w:bCs/>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proofErr w:type="gramEnd"/>
    </w:p>
    <w:p w:rsidR="000317BC" w:rsidRPr="00110BA7" w:rsidRDefault="000317BC" w:rsidP="000317BC">
      <w:pPr>
        <w:spacing w:after="0" w:line="240" w:lineRule="auto"/>
        <w:ind w:firstLine="851"/>
        <w:jc w:val="both"/>
        <w:rPr>
          <w:rFonts w:ascii="Times New Roman" w:hAnsi="Times New Roman" w:cs="Times New Roman"/>
          <w:sz w:val="24"/>
          <w:szCs w:val="24"/>
        </w:rPr>
      </w:pPr>
      <w:r w:rsidRPr="00110BA7">
        <w:rPr>
          <w:rFonts w:ascii="Times New Roman" w:hAnsi="Times New Roman" w:cs="Times New Roman"/>
          <w:sz w:val="24"/>
          <w:szCs w:val="24"/>
        </w:rPr>
        <w:t xml:space="preserve">2. </w:t>
      </w:r>
      <w:proofErr w:type="gramStart"/>
      <w:r w:rsidRPr="00110BA7">
        <w:rPr>
          <w:rFonts w:ascii="Times New Roman" w:hAnsi="Times New Roman" w:cs="Times New Roman"/>
          <w:sz w:val="24"/>
          <w:szCs w:val="24"/>
        </w:rPr>
        <w:t>Разместить</w:t>
      </w:r>
      <w:proofErr w:type="gramEnd"/>
      <w:r w:rsidRPr="00110BA7">
        <w:rPr>
          <w:rFonts w:ascii="Times New Roman" w:hAnsi="Times New Roman" w:cs="Times New Roman"/>
          <w:sz w:val="24"/>
          <w:szCs w:val="24"/>
        </w:rPr>
        <w:t xml:space="preserve"> административный регламент на официальном сайте Кипенского сельского поселения в информационно-телекоммуникационной сети Интернет.</w:t>
      </w:r>
    </w:p>
    <w:p w:rsidR="000317BC" w:rsidRPr="00110BA7" w:rsidRDefault="000317BC" w:rsidP="000317BC">
      <w:pPr>
        <w:pStyle w:val="af4"/>
        <w:tabs>
          <w:tab w:val="left" w:pos="1134"/>
        </w:tabs>
        <w:spacing w:after="0" w:line="240" w:lineRule="auto"/>
        <w:ind w:left="0" w:firstLine="851"/>
        <w:jc w:val="both"/>
        <w:rPr>
          <w:rFonts w:ascii="Times New Roman" w:hAnsi="Times New Roman" w:cs="Times New Roman"/>
          <w:sz w:val="24"/>
          <w:szCs w:val="24"/>
        </w:rPr>
      </w:pPr>
      <w:r w:rsidRPr="00110BA7">
        <w:rPr>
          <w:rFonts w:ascii="Times New Roman" w:hAnsi="Times New Roman" w:cs="Times New Roman"/>
          <w:sz w:val="24"/>
          <w:szCs w:val="24"/>
        </w:rPr>
        <w:t>3. Настоящее постановление вступает в силу со дня его официального опубликования (обнародования) в соответствии с Уставом Кипенского сельского поселения.</w:t>
      </w:r>
    </w:p>
    <w:p w:rsidR="000317BC" w:rsidRPr="00110BA7" w:rsidRDefault="000317BC" w:rsidP="000317BC">
      <w:pPr>
        <w:pStyle w:val="af4"/>
        <w:tabs>
          <w:tab w:val="left" w:pos="1134"/>
        </w:tabs>
        <w:spacing w:after="0" w:line="240" w:lineRule="auto"/>
        <w:ind w:left="0" w:firstLine="851"/>
        <w:jc w:val="both"/>
        <w:rPr>
          <w:rFonts w:ascii="Times New Roman" w:hAnsi="Times New Roman" w:cs="Times New Roman"/>
          <w:sz w:val="24"/>
          <w:szCs w:val="24"/>
        </w:rPr>
      </w:pPr>
      <w:r w:rsidRPr="00110BA7">
        <w:rPr>
          <w:rFonts w:ascii="Times New Roman" w:hAnsi="Times New Roman" w:cs="Times New Roman"/>
          <w:sz w:val="24"/>
          <w:szCs w:val="24"/>
        </w:rPr>
        <w:t xml:space="preserve">4. </w:t>
      </w:r>
      <w:proofErr w:type="gramStart"/>
      <w:r w:rsidRPr="00110BA7">
        <w:rPr>
          <w:rFonts w:ascii="Times New Roman" w:hAnsi="Times New Roman" w:cs="Times New Roman"/>
          <w:sz w:val="24"/>
          <w:szCs w:val="24"/>
        </w:rPr>
        <w:t>Контроль за</w:t>
      </w:r>
      <w:proofErr w:type="gramEnd"/>
      <w:r w:rsidRPr="00110BA7">
        <w:rPr>
          <w:rFonts w:ascii="Times New Roman" w:hAnsi="Times New Roman" w:cs="Times New Roman"/>
          <w:sz w:val="24"/>
          <w:szCs w:val="24"/>
        </w:rPr>
        <w:t xml:space="preserve"> исполнением настоящего постановления оставляю за собой.</w:t>
      </w:r>
    </w:p>
    <w:p w:rsidR="000317BC" w:rsidRPr="00110BA7" w:rsidRDefault="000317BC" w:rsidP="000317BC">
      <w:pPr>
        <w:jc w:val="both"/>
        <w:rPr>
          <w:rFonts w:ascii="Times New Roman" w:hAnsi="Times New Roman" w:cs="Times New Roman"/>
          <w:sz w:val="24"/>
          <w:szCs w:val="24"/>
        </w:rPr>
      </w:pPr>
    </w:p>
    <w:p w:rsidR="000317BC" w:rsidRDefault="000317BC" w:rsidP="000317BC">
      <w:pPr>
        <w:pStyle w:val="afc"/>
        <w:ind w:left="0" w:right="41"/>
        <w:jc w:val="left"/>
        <w:rPr>
          <w:rFonts w:ascii="Times New Roman" w:hAnsi="Times New Roman" w:cs="Times New Roman"/>
          <w:b w:val="0"/>
          <w:color w:val="auto"/>
          <w:sz w:val="28"/>
          <w:szCs w:val="28"/>
          <w:highlight w:val="magenta"/>
        </w:rPr>
      </w:pPr>
      <w:r w:rsidRPr="00110BA7">
        <w:rPr>
          <w:rFonts w:ascii="Times New Roman" w:eastAsiaTheme="minorHAnsi" w:hAnsi="Times New Roman" w:cs="Times New Roman"/>
          <w:b w:val="0"/>
          <w:bCs w:val="0"/>
          <w:color w:val="auto"/>
          <w:sz w:val="24"/>
          <w:szCs w:val="24"/>
          <w:lang w:eastAsia="en-US"/>
        </w:rPr>
        <w:tab/>
        <w:t>Глава Кипенского сельского поселения</w:t>
      </w:r>
      <w:r w:rsidRPr="00110BA7">
        <w:rPr>
          <w:rFonts w:ascii="Times New Roman" w:eastAsiaTheme="minorHAnsi" w:hAnsi="Times New Roman" w:cs="Times New Roman"/>
          <w:b w:val="0"/>
          <w:bCs w:val="0"/>
          <w:color w:val="auto"/>
          <w:sz w:val="24"/>
          <w:szCs w:val="24"/>
          <w:lang w:eastAsia="en-US"/>
        </w:rPr>
        <w:tab/>
      </w:r>
      <w:r w:rsidRPr="00110BA7">
        <w:rPr>
          <w:rFonts w:ascii="Times New Roman" w:eastAsiaTheme="minorHAnsi" w:hAnsi="Times New Roman" w:cs="Times New Roman"/>
          <w:b w:val="0"/>
          <w:bCs w:val="0"/>
          <w:color w:val="auto"/>
          <w:sz w:val="24"/>
          <w:szCs w:val="24"/>
          <w:lang w:eastAsia="en-US"/>
        </w:rPr>
        <w:tab/>
      </w:r>
      <w:r w:rsidRPr="00110BA7">
        <w:rPr>
          <w:rFonts w:ascii="Times New Roman" w:eastAsiaTheme="minorHAnsi" w:hAnsi="Times New Roman" w:cs="Times New Roman"/>
          <w:b w:val="0"/>
          <w:bCs w:val="0"/>
          <w:color w:val="auto"/>
          <w:sz w:val="24"/>
          <w:szCs w:val="24"/>
          <w:lang w:eastAsia="en-US"/>
        </w:rPr>
        <w:tab/>
        <w:t xml:space="preserve">   </w:t>
      </w:r>
      <w:r w:rsidRPr="00110BA7">
        <w:rPr>
          <w:rFonts w:ascii="Times New Roman" w:eastAsiaTheme="minorHAnsi" w:hAnsi="Times New Roman" w:cs="Times New Roman"/>
          <w:b w:val="0"/>
          <w:bCs w:val="0"/>
          <w:color w:val="auto"/>
          <w:sz w:val="24"/>
          <w:szCs w:val="24"/>
          <w:lang w:eastAsia="en-US"/>
        </w:rPr>
        <w:tab/>
        <w:t xml:space="preserve">      М. В. </w:t>
      </w:r>
      <w:proofErr w:type="spellStart"/>
      <w:r w:rsidRPr="00110BA7">
        <w:rPr>
          <w:rFonts w:ascii="Times New Roman" w:eastAsiaTheme="minorHAnsi" w:hAnsi="Times New Roman" w:cs="Times New Roman"/>
          <w:b w:val="0"/>
          <w:bCs w:val="0"/>
          <w:color w:val="auto"/>
          <w:sz w:val="24"/>
          <w:szCs w:val="24"/>
          <w:lang w:eastAsia="en-US"/>
        </w:rPr>
        <w:t>Кюне</w:t>
      </w:r>
      <w:proofErr w:type="spellEnd"/>
    </w:p>
    <w:p w:rsidR="000317BC" w:rsidRDefault="000317BC" w:rsidP="000317BC">
      <w:pPr>
        <w:rPr>
          <w:b/>
          <w:sz w:val="28"/>
          <w:szCs w:val="28"/>
          <w:highlight w:val="darkGreen"/>
        </w:rPr>
      </w:pPr>
      <w:r>
        <w:rPr>
          <w:b/>
          <w:sz w:val="28"/>
          <w:szCs w:val="28"/>
          <w:highlight w:val="darkGreen"/>
        </w:rPr>
        <w:br w:type="page"/>
      </w:r>
    </w:p>
    <w:p w:rsidR="000317BC" w:rsidRDefault="000317BC" w:rsidP="000317B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lastRenderedPageBreak/>
        <w:t xml:space="preserve">Утвержден </w:t>
      </w:r>
    </w:p>
    <w:p w:rsidR="000317BC" w:rsidRDefault="000317BC" w:rsidP="000317B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постановлением администрации</w:t>
      </w:r>
    </w:p>
    <w:p w:rsidR="000317BC" w:rsidRDefault="000317BC" w:rsidP="000317B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Кипенского сельского поселения</w:t>
      </w:r>
    </w:p>
    <w:p w:rsidR="000317BC" w:rsidRDefault="000317BC" w:rsidP="000317B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Ломоносовского муниципального района</w:t>
      </w:r>
    </w:p>
    <w:p w:rsidR="000317BC" w:rsidRDefault="000317BC" w:rsidP="000317B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Ленинградской области </w:t>
      </w:r>
    </w:p>
    <w:p w:rsidR="000317BC" w:rsidRPr="0041511C" w:rsidRDefault="000317BC" w:rsidP="000317B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w:t>
      </w:r>
      <w:r w:rsidR="00E45D09">
        <w:rPr>
          <w:rFonts w:ascii="Times New Roman" w:hAnsi="Times New Roman" w:cs="Times New Roman"/>
          <w:sz w:val="20"/>
          <w:szCs w:val="20"/>
        </w:rPr>
        <w:t>ХХ</w:t>
      </w:r>
      <w:r>
        <w:rPr>
          <w:rFonts w:ascii="Times New Roman" w:hAnsi="Times New Roman" w:cs="Times New Roman"/>
          <w:sz w:val="20"/>
          <w:szCs w:val="20"/>
        </w:rPr>
        <w:t>.0</w:t>
      </w:r>
      <w:r w:rsidR="00E45D09">
        <w:rPr>
          <w:rFonts w:ascii="Times New Roman" w:hAnsi="Times New Roman" w:cs="Times New Roman"/>
          <w:sz w:val="20"/>
          <w:szCs w:val="20"/>
        </w:rPr>
        <w:t>2</w:t>
      </w:r>
      <w:r>
        <w:rPr>
          <w:rFonts w:ascii="Times New Roman" w:hAnsi="Times New Roman" w:cs="Times New Roman"/>
          <w:sz w:val="20"/>
          <w:szCs w:val="20"/>
        </w:rPr>
        <w:t>.202</w:t>
      </w:r>
      <w:r w:rsidR="00E45D09">
        <w:rPr>
          <w:rFonts w:ascii="Times New Roman" w:hAnsi="Times New Roman" w:cs="Times New Roman"/>
          <w:sz w:val="20"/>
          <w:szCs w:val="20"/>
        </w:rPr>
        <w:t>6</w:t>
      </w:r>
      <w:r>
        <w:rPr>
          <w:rFonts w:ascii="Times New Roman" w:hAnsi="Times New Roman" w:cs="Times New Roman"/>
          <w:sz w:val="20"/>
          <w:szCs w:val="20"/>
        </w:rPr>
        <w:t xml:space="preserve"> г. № </w:t>
      </w:r>
      <w:r w:rsidR="00E45D09">
        <w:rPr>
          <w:rFonts w:ascii="Times New Roman" w:hAnsi="Times New Roman" w:cs="Times New Roman"/>
          <w:sz w:val="20"/>
          <w:szCs w:val="20"/>
        </w:rPr>
        <w:t>ХХ</w:t>
      </w:r>
    </w:p>
    <w:p w:rsidR="000317BC" w:rsidRPr="004D120B" w:rsidRDefault="000317BC" w:rsidP="000317BC">
      <w:pPr>
        <w:spacing w:after="0" w:line="240" w:lineRule="auto"/>
        <w:jc w:val="center"/>
        <w:rPr>
          <w:rFonts w:ascii="Times New Roman" w:eastAsia="Calibri" w:hAnsi="Times New Roman" w:cs="Times New Roman"/>
          <w:b/>
          <w:bCs/>
          <w:sz w:val="28"/>
          <w:szCs w:val="28"/>
          <w:lang w:eastAsia="ru-RU"/>
        </w:rPr>
      </w:pPr>
    </w:p>
    <w:p w:rsidR="000317BC" w:rsidRDefault="000317BC" w:rsidP="000317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32762">
        <w:rPr>
          <w:rFonts w:ascii="Times New Roman" w:hAnsi="Times New Roman" w:cs="Times New Roman"/>
          <w:b/>
          <w:bCs/>
          <w:sz w:val="24"/>
          <w:szCs w:val="24"/>
        </w:rPr>
        <w:t>Административный регламент по предоставлению муниципальной услуги</w:t>
      </w:r>
      <w:r w:rsidRPr="00F32762">
        <w:rPr>
          <w:rFonts w:ascii="Times New Roman" w:eastAsia="Times New Roman" w:hAnsi="Times New Roman" w:cs="Times New Roman"/>
          <w:b/>
          <w:bCs/>
          <w:sz w:val="24"/>
          <w:szCs w:val="24"/>
          <w:lang w:eastAsia="ru-RU"/>
        </w:rPr>
        <w:t xml:space="preserve"> «Предоставление земельного участка, находящегося в муниципальной собственности,</w:t>
      </w:r>
    </w:p>
    <w:p w:rsidR="000317BC" w:rsidRDefault="000317BC" w:rsidP="000317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32762">
        <w:rPr>
          <w:rFonts w:ascii="Times New Roman" w:eastAsia="Times New Roman" w:hAnsi="Times New Roman" w:cs="Times New Roman"/>
          <w:b/>
          <w:bCs/>
          <w:sz w:val="24"/>
          <w:szCs w:val="24"/>
          <w:lang w:eastAsia="ru-RU"/>
        </w:rPr>
        <w:t xml:space="preserve"> в собственность, аренду, постоянное (бессрочное) пользование, </w:t>
      </w:r>
    </w:p>
    <w:p w:rsidR="000317BC" w:rsidRPr="00F32762" w:rsidRDefault="000317BC" w:rsidP="000317B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32762">
        <w:rPr>
          <w:rFonts w:ascii="Times New Roman" w:eastAsia="Times New Roman" w:hAnsi="Times New Roman" w:cs="Times New Roman"/>
          <w:b/>
          <w:bCs/>
          <w:sz w:val="24"/>
          <w:szCs w:val="24"/>
          <w:lang w:eastAsia="ru-RU"/>
        </w:rPr>
        <w:t>безвозмездное пользование без проведения торгов»</w:t>
      </w:r>
    </w:p>
    <w:p w:rsidR="000317BC" w:rsidRPr="00F32762" w:rsidRDefault="000317BC" w:rsidP="000317BC">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F32762">
        <w:rPr>
          <w:rFonts w:ascii="Times New Roman" w:hAnsi="Times New Roman" w:cs="Times New Roman"/>
          <w:sz w:val="24"/>
          <w:szCs w:val="24"/>
        </w:rPr>
        <w:t xml:space="preserve">Сокращенное наименование: </w:t>
      </w:r>
      <w:r w:rsidRPr="00F32762">
        <w:rPr>
          <w:rFonts w:ascii="Times New Roman" w:eastAsia="Calibri" w:hAnsi="Times New Roman" w:cs="Times New Roman"/>
          <w:sz w:val="24"/>
          <w:szCs w:val="24"/>
        </w:rPr>
        <w:t>«</w:t>
      </w:r>
      <w:r w:rsidRPr="00F32762">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F32762">
        <w:rPr>
          <w:rFonts w:ascii="Times New Roman" w:eastAsia="Calibri" w:hAnsi="Times New Roman" w:cs="Times New Roman"/>
          <w:sz w:val="24"/>
          <w:szCs w:val="24"/>
        </w:rPr>
        <w:t>»</w:t>
      </w:r>
    </w:p>
    <w:p w:rsidR="000317BC" w:rsidRPr="00F32762" w:rsidRDefault="000317BC" w:rsidP="000317BC">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32762">
        <w:rPr>
          <w:rFonts w:ascii="Times New Roman" w:eastAsia="Times New Roman" w:hAnsi="Times New Roman" w:cs="Times New Roman"/>
          <w:bCs/>
          <w:sz w:val="24"/>
          <w:szCs w:val="24"/>
          <w:lang w:eastAsia="ru-RU"/>
        </w:rPr>
        <w:t>(далее – муниципальная услуга, административный регламент)</w:t>
      </w:r>
    </w:p>
    <w:p w:rsidR="00BF2C0F" w:rsidRDefault="00BF2C0F">
      <w:pPr>
        <w:widowControl w:val="0"/>
        <w:spacing w:after="0" w:line="240" w:lineRule="auto"/>
        <w:jc w:val="center"/>
        <w:rPr>
          <w:rFonts w:ascii="Times New Roman" w:eastAsiaTheme="minorEastAsia" w:hAnsi="Times New Roman" w:cs="Times New Roman"/>
          <w:b/>
          <w:sz w:val="24"/>
          <w:szCs w:val="24"/>
          <w:lang w:eastAsia="ru-RU"/>
        </w:rPr>
      </w:pPr>
    </w:p>
    <w:p w:rsidR="00BF2C0F" w:rsidRDefault="00441DB8">
      <w:pPr>
        <w:widowControl w:val="0"/>
        <w:spacing w:after="0" w:line="240" w:lineRule="auto"/>
        <w:jc w:val="center"/>
        <w:outlineLvl w:val="1"/>
        <w:rPr>
          <w:rFonts w:ascii="Times New Roman" w:eastAsiaTheme="minorEastAsia" w:hAnsi="Times New Roman" w:cs="Times New Roman"/>
          <w:b/>
          <w:sz w:val="24"/>
          <w:szCs w:val="24"/>
          <w:lang w:eastAsia="ru-RU"/>
        </w:rPr>
      </w:pPr>
      <w:bookmarkStart w:id="0" w:name="Par43"/>
      <w:bookmarkEnd w:id="0"/>
      <w:r>
        <w:rPr>
          <w:rFonts w:ascii="Times New Roman" w:eastAsiaTheme="minorEastAsia" w:hAnsi="Times New Roman" w:cs="Times New Roman"/>
          <w:b/>
          <w:sz w:val="24"/>
          <w:szCs w:val="24"/>
          <w:lang w:eastAsia="ru-RU"/>
        </w:rPr>
        <w:t>1. Общие положения</w:t>
      </w:r>
    </w:p>
    <w:p w:rsidR="00BF2C0F" w:rsidRDefault="00BF2C0F">
      <w:pPr>
        <w:widowControl w:val="0"/>
        <w:spacing w:after="0" w:line="240" w:lineRule="auto"/>
        <w:jc w:val="center"/>
        <w:rPr>
          <w:rFonts w:ascii="Times New Roman" w:eastAsiaTheme="minorEastAsia" w:hAnsi="Times New Roman" w:cs="Times New Roman"/>
          <w:sz w:val="24"/>
          <w:szCs w:val="24"/>
          <w:lang w:eastAsia="ru-RU"/>
        </w:rPr>
      </w:pPr>
    </w:p>
    <w:p w:rsidR="00BF2C0F" w:rsidRDefault="00441DB8">
      <w:pPr>
        <w:pStyle w:val="af4"/>
        <w:numPr>
          <w:ilvl w:val="1"/>
          <w:numId w:val="24"/>
        </w:numPr>
        <w:spacing w:after="0" w:line="240" w:lineRule="auto"/>
        <w:jc w:val="both"/>
        <w:rPr>
          <w:rFonts w:ascii="Times New Roman" w:hAnsi="Times New Roman" w:cs="Times New Roman"/>
          <w:sz w:val="24"/>
          <w:szCs w:val="24"/>
        </w:rPr>
      </w:pPr>
      <w:bookmarkStart w:id="1" w:name="Par45"/>
      <w:bookmarkEnd w:id="1"/>
      <w:r>
        <w:rPr>
          <w:rFonts w:ascii="Times New Roman" w:hAnsi="Times New Roman" w:cs="Times New Roman"/>
          <w:sz w:val="24"/>
          <w:szCs w:val="24"/>
        </w:rPr>
        <w:t>Предмет регулирования.</w:t>
      </w:r>
    </w:p>
    <w:p w:rsidR="00BF2C0F" w:rsidRDefault="00441DB8">
      <w:pPr>
        <w:spacing w:after="0" w:line="240" w:lineRule="auto"/>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Регламент устанавливает порядок и стандарт предоставления муниципальной услуги.</w:t>
      </w:r>
    </w:p>
    <w:p w:rsidR="00BF2C0F" w:rsidRDefault="00BF2C0F">
      <w:pPr>
        <w:spacing w:after="0" w:line="240" w:lineRule="auto"/>
        <w:ind w:firstLine="709"/>
        <w:jc w:val="both"/>
        <w:rPr>
          <w:rFonts w:ascii="Times New Roman" w:hAnsi="Times New Roman" w:cs="Times New Roman"/>
          <w:sz w:val="24"/>
          <w:szCs w:val="24"/>
        </w:rPr>
      </w:pPr>
    </w:p>
    <w:p w:rsidR="00BF2C0F" w:rsidRDefault="00441DB8">
      <w:pPr>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Pr>
          <w:rFonts w:ascii="Times New Roman" w:eastAsia="Calibri" w:hAnsi="Times New Roman" w:cs="Times New Roman"/>
          <w:sz w:val="24"/>
          <w:szCs w:val="24"/>
          <w:lang w:eastAsia="ru-RU"/>
        </w:rPr>
        <w:t>Круг заявителей.</w:t>
      </w:r>
    </w:p>
    <w:p w:rsidR="00BF2C0F" w:rsidRDefault="00441DB8">
      <w:pPr>
        <w:widowControl w:val="0"/>
        <w:spacing w:after="0" w:line="240" w:lineRule="auto"/>
        <w:ind w:left="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услуга предоставляется:</w:t>
      </w:r>
    </w:p>
    <w:p w:rsidR="00BF2C0F" w:rsidRDefault="00441DB8">
      <w:pPr>
        <w:widowControl w:val="0"/>
        <w:numPr>
          <w:ilvl w:val="0"/>
          <w:numId w:val="8"/>
        </w:numPr>
        <w:spacing w:after="0" w:line="240" w:lineRule="auto"/>
        <w:ind w:left="0"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физическим лицам;</w:t>
      </w:r>
    </w:p>
    <w:p w:rsidR="00BF2C0F" w:rsidRDefault="00441DB8">
      <w:pPr>
        <w:widowControl w:val="0"/>
        <w:numPr>
          <w:ilvl w:val="0"/>
          <w:numId w:val="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Представлять интересы заявителя имеют право:</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физических лиц: </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имени юридических лиц: </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BF2C0F" w:rsidRDefault="00BF2C0F">
      <w:pPr>
        <w:pStyle w:val="ConsPlusNormal"/>
        <w:ind w:firstLine="851"/>
        <w:jc w:val="both"/>
        <w:rPr>
          <w:rFonts w:ascii="Times New Roman" w:hAnsi="Times New Roman" w:cs="Times New Roman"/>
          <w:sz w:val="24"/>
          <w:szCs w:val="24"/>
        </w:rPr>
      </w:pPr>
    </w:p>
    <w:p w:rsidR="00BF2C0F" w:rsidRDefault="00441DB8">
      <w:pPr>
        <w:pStyle w:val="ConsPlusNormal"/>
        <w:ind w:firstLine="851"/>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BF2C0F" w:rsidRDefault="00441DB8">
      <w:pPr>
        <w:widowControl w:val="0"/>
        <w:spacing w:after="0" w:line="240" w:lineRule="auto"/>
        <w:jc w:val="center"/>
        <w:rPr>
          <w:rFonts w:ascii="Times New Roman" w:hAnsi="Times New Roman" w:cs="Times New Roman"/>
          <w:b/>
          <w:sz w:val="24"/>
          <w:szCs w:val="24"/>
        </w:rPr>
      </w:pPr>
      <w:bookmarkStart w:id="2" w:name="Par130"/>
      <w:bookmarkEnd w:id="2"/>
      <w:r>
        <w:rPr>
          <w:rFonts w:ascii="Times New Roman" w:hAnsi="Times New Roman" w:cs="Times New Roman"/>
          <w:b/>
          <w:sz w:val="24"/>
          <w:szCs w:val="24"/>
        </w:rPr>
        <w:t>2. Стандарт предоставления муниципальной услуги</w:t>
      </w:r>
    </w:p>
    <w:p w:rsidR="00BF2C0F" w:rsidRDefault="00BF2C0F">
      <w:pPr>
        <w:widowControl w:val="0"/>
        <w:spacing w:after="0" w:line="240" w:lineRule="auto"/>
        <w:jc w:val="center"/>
        <w:rPr>
          <w:rFonts w:ascii="Times New Roman" w:hAnsi="Times New Roman" w:cs="Times New Roman"/>
          <w:sz w:val="24"/>
          <w:szCs w:val="24"/>
        </w:rPr>
      </w:pPr>
    </w:p>
    <w:p w:rsidR="00BF2C0F" w:rsidRDefault="00441DB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Наименование муниципальной услуги: </w:t>
      </w:r>
    </w:p>
    <w:p w:rsidR="00BF2C0F" w:rsidRDefault="00441DB8">
      <w:pPr>
        <w:widowControl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Предоставление земельного участка, находящегося в муниципальной собстве</w:t>
      </w:r>
      <w:r w:rsidR="009300B3">
        <w:rPr>
          <w:rFonts w:ascii="Times New Roman" w:hAnsi="Times New Roman" w:cs="Times New Roman"/>
          <w:sz w:val="24"/>
          <w:szCs w:val="24"/>
        </w:rPr>
        <w:t>нности</w:t>
      </w:r>
      <w:r>
        <w:rPr>
          <w:rFonts w:ascii="Times New Roman" w:hAnsi="Times New Roman" w:cs="Times New Roman"/>
          <w:sz w:val="24"/>
          <w:szCs w:val="24"/>
        </w:rPr>
        <w:t>, в собственность, аренду, постоянное (бессрочное) пользование, безвозмездное пользование без проведения торгов (сокращенное наименование: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proofErr w:type="gramEnd"/>
    </w:p>
    <w:p w:rsidR="00BF2C0F" w:rsidRDefault="00BF2C0F">
      <w:pPr>
        <w:spacing w:after="0" w:line="240" w:lineRule="auto"/>
        <w:ind w:firstLine="709"/>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Муниципальную услугу предоставляет:</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5510AC" w:rsidRPr="00110BA7">
        <w:rPr>
          <w:rFonts w:ascii="Times New Roman" w:hAnsi="Times New Roman" w:cs="Times New Roman"/>
          <w:sz w:val="24"/>
          <w:szCs w:val="24"/>
        </w:rPr>
        <w:t>Кипенского сельского поселения Ломоносовского муниципального района</w:t>
      </w:r>
      <w:r w:rsidR="005510AC">
        <w:rPr>
          <w:rFonts w:ascii="Times New Roman" w:hAnsi="Times New Roman" w:cs="Times New Roman"/>
          <w:sz w:val="24"/>
          <w:szCs w:val="24"/>
        </w:rPr>
        <w:t xml:space="preserve"> </w:t>
      </w:r>
      <w:r>
        <w:rPr>
          <w:rFonts w:ascii="Times New Roman" w:hAnsi="Times New Roman" w:cs="Times New Roman"/>
          <w:sz w:val="24"/>
          <w:szCs w:val="24"/>
        </w:rPr>
        <w:t>Ленинградской области (далее - ОМСУ).</w:t>
      </w:r>
    </w:p>
    <w:p w:rsidR="00BF2C0F" w:rsidRDefault="00BF2C0F">
      <w:pPr>
        <w:pStyle w:val="ConsPlusNormal"/>
        <w:ind w:firstLine="567"/>
        <w:jc w:val="both"/>
        <w:rPr>
          <w:rFonts w:ascii="Times New Roman" w:hAnsi="Times New Roman" w:cs="Times New Roman"/>
          <w:sz w:val="24"/>
          <w:szCs w:val="24"/>
        </w:rPr>
      </w:pPr>
    </w:p>
    <w:p w:rsidR="00BF2C0F" w:rsidRDefault="00441DB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 Результат предоставления муниципальной услуги.</w:t>
      </w:r>
    </w:p>
    <w:p w:rsidR="00BF2C0F" w:rsidRDefault="00441D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Результатом предоставления муниципальной услуги является:</w:t>
      </w:r>
    </w:p>
    <w:p w:rsidR="00BF2C0F" w:rsidRDefault="00441DB8">
      <w:pPr>
        <w:tabs>
          <w:tab w:val="left" w:pos="1276"/>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купли-продажи земельного участка по форме, утвержденной муниципальным правовым актом;</w:t>
      </w:r>
    </w:p>
    <w:p w:rsidR="00BF2C0F" w:rsidRDefault="00441DB8">
      <w:pPr>
        <w:tabs>
          <w:tab w:val="left" w:pos="1134"/>
        </w:tabs>
        <w:spacing w:after="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проект договора аренды земельного участка по форме, утвержденной муниципальным правовым актом;</w:t>
      </w:r>
    </w:p>
    <w:p w:rsidR="00BF2C0F" w:rsidRDefault="00441DB8">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проект договора безвозмездного пользования земельным участком по форме, утвержденной муниципальным правовым актом;</w:t>
      </w:r>
    </w:p>
    <w:p w:rsidR="00BF2C0F" w:rsidRDefault="00441DB8">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решение о предоставлении земельного участка в постоянное (бессрочное) пользование (приложение к настоящему административному регламенту - образец 3);</w:t>
      </w:r>
    </w:p>
    <w:p w:rsidR="00BF2C0F" w:rsidRDefault="00441DB8">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решение об отказе в предоставлении муниципальной услуги (приложение к настоящему административному регламенту - образец 4). </w:t>
      </w:r>
    </w:p>
    <w:p w:rsidR="00BF2C0F" w:rsidRDefault="00441DB8">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F2C0F" w:rsidRDefault="00441DB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личной явке:</w:t>
      </w:r>
    </w:p>
    <w:p w:rsidR="00BF2C0F" w:rsidRDefault="00441DB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филиалах, отделах, удаленных рабочих местах ГБУ ЛО «МФЦ»;</w:t>
      </w:r>
    </w:p>
    <w:p w:rsidR="00BF2C0F" w:rsidRDefault="00441DB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w:t>
      </w:r>
    </w:p>
    <w:p w:rsidR="00BF2C0F" w:rsidRDefault="00441DB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электронной форме через личный кабинет заявителя на ЕПГУ.</w:t>
      </w:r>
    </w:p>
    <w:p w:rsidR="00BF2C0F" w:rsidRDefault="00441DB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электронной почте (</w:t>
      </w:r>
      <w:proofErr w:type="spellStart"/>
      <w:r>
        <w:rPr>
          <w:rFonts w:ascii="Times New Roman" w:hAnsi="Times New Roman" w:cs="Times New Roman"/>
          <w:color w:val="000000" w:themeColor="text1"/>
          <w:sz w:val="24"/>
          <w:szCs w:val="24"/>
        </w:rPr>
        <w:t>e-mail</w:t>
      </w:r>
      <w:proofErr w:type="spellEnd"/>
      <w:r>
        <w:rPr>
          <w:rFonts w:ascii="Times New Roman" w:hAnsi="Times New Roman" w:cs="Times New Roman"/>
          <w:color w:val="000000" w:themeColor="text1"/>
          <w:sz w:val="24"/>
          <w:szCs w:val="24"/>
        </w:rPr>
        <w:t>).</w:t>
      </w:r>
    </w:p>
    <w:p w:rsidR="00BF2C0F" w:rsidRDefault="00441DB8">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rsidR="00BF2C0F" w:rsidRDefault="00BF2C0F">
      <w:pPr>
        <w:spacing w:after="0" w:line="240" w:lineRule="auto"/>
        <w:ind w:firstLine="709"/>
        <w:jc w:val="both"/>
        <w:rPr>
          <w:rFonts w:ascii="Times New Roman" w:eastAsia="Calibri" w:hAnsi="Times New Roman" w:cs="Times New Roman"/>
          <w:sz w:val="24"/>
          <w:szCs w:val="24"/>
        </w:rPr>
      </w:pPr>
    </w:p>
    <w:p w:rsidR="00BF2C0F" w:rsidRDefault="00441DB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2.4. Срок предоставления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BF2C0F" w:rsidRDefault="00BF2C0F">
      <w:pPr>
        <w:pStyle w:val="ConsPlusNormal"/>
        <w:ind w:firstLine="567"/>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rsidR="00BF2C0F" w:rsidRDefault="00BF2C0F">
      <w:pPr>
        <w:spacing w:after="0" w:line="240" w:lineRule="auto"/>
        <w:ind w:firstLine="709"/>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F2C0F" w:rsidRDefault="00BF2C0F">
      <w:pPr>
        <w:spacing w:after="0" w:line="240" w:lineRule="auto"/>
        <w:ind w:firstLine="709"/>
        <w:jc w:val="both"/>
        <w:rPr>
          <w:rFonts w:ascii="Times New Roman" w:hAnsi="Times New Roman" w:cs="Times New Roman"/>
          <w:sz w:val="24"/>
          <w:szCs w:val="24"/>
        </w:rPr>
      </w:pP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на бумажном носителе из МФЦ в ОМСУ - в день передачи документов из МФЦ в ОМСУ;</w:t>
      </w:r>
    </w:p>
    <w:p w:rsidR="00BF2C0F" w:rsidRDefault="00441DB8">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w:t>
      </w:r>
      <w:proofErr w:type="gramEnd"/>
      <w:r>
        <w:rPr>
          <w:rFonts w:ascii="Times New Roman" w:eastAsiaTheme="minorHAnsi" w:hAnsi="Times New Roman" w:cs="Times New Roman"/>
          <w:sz w:val="24"/>
          <w:szCs w:val="24"/>
          <w:lang w:eastAsia="en-US"/>
        </w:rPr>
        <w:t xml:space="preserve"> направления документов в нерабочее время, в выходные, праздничные дни).</w:t>
      </w:r>
    </w:p>
    <w:p w:rsidR="00BF2C0F" w:rsidRDefault="00BF2C0F">
      <w:pPr>
        <w:pStyle w:val="ConsPlusNormal"/>
        <w:ind w:firstLine="567"/>
        <w:jc w:val="both"/>
        <w:rPr>
          <w:rFonts w:ascii="Times New Roman" w:eastAsiaTheme="minorHAnsi" w:hAnsi="Times New Roman" w:cs="Times New Roman"/>
          <w:sz w:val="24"/>
          <w:szCs w:val="24"/>
          <w:lang w:eastAsia="en-US"/>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BF2C0F" w:rsidRDefault="00BF2C0F">
      <w:pPr>
        <w:pStyle w:val="ConsPlusNormal"/>
        <w:ind w:firstLine="567"/>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BF2C0F" w:rsidRDefault="00BF2C0F">
      <w:pPr>
        <w:spacing w:after="0" w:line="240" w:lineRule="auto"/>
        <w:ind w:firstLine="709"/>
        <w:jc w:val="both"/>
        <w:rPr>
          <w:rFonts w:ascii="Times New Roman" w:hAnsi="Times New Roman" w:cs="Times New Roman"/>
          <w:sz w:val="24"/>
          <w:szCs w:val="24"/>
        </w:rPr>
      </w:pP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BF2C0F" w:rsidRDefault="00441DB8">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Многофункциональный центр принимает в том числе решение об отказе в приеме запроса и документов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информации, необходимых для предоставления муниципальной услуги.</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2.10.5. </w:t>
      </w:r>
      <w:proofErr w:type="gramStart"/>
      <w:r>
        <w:rPr>
          <w:rFonts w:ascii="Times New Roman" w:eastAsiaTheme="minorHAnsi" w:hAnsi="Times New Roman" w:cs="Times New Roman"/>
          <w:sz w:val="24"/>
          <w:szCs w:val="24"/>
          <w:lang w:eastAsia="en-US"/>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w:t>
      </w:r>
      <w:r>
        <w:rPr>
          <w:rFonts w:ascii="Times New Roman" w:eastAsiaTheme="minorHAnsi" w:hAnsi="Times New Roman" w:cs="Times New Roman"/>
          <w:sz w:val="24"/>
          <w:szCs w:val="24"/>
          <w:lang w:eastAsia="en-US"/>
        </w:rPr>
        <w:lastRenderedPageBreak/>
        <w:t>составление на бумажном носителе и заверение выписок из информационных систем органов, предоставляющих муниципальные услуги.</w:t>
      </w:r>
      <w:proofErr w:type="gramEnd"/>
    </w:p>
    <w:p w:rsidR="00BF2C0F" w:rsidRDefault="00BF2C0F">
      <w:pPr>
        <w:pStyle w:val="ConsPlusNormal"/>
        <w:ind w:firstLine="567"/>
        <w:jc w:val="both"/>
        <w:rPr>
          <w:rFonts w:ascii="Times New Roman" w:eastAsiaTheme="minorHAnsi" w:hAnsi="Times New Roman" w:cs="Times New Roman"/>
          <w:sz w:val="24"/>
          <w:szCs w:val="24"/>
          <w:lang w:eastAsia="en-US"/>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proofErr w:type="gramStart"/>
      <w:r>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2.12.3. </w:t>
      </w:r>
      <w:proofErr w:type="gramStart"/>
      <w:r>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BF2C0F" w:rsidRDefault="00BF2C0F">
      <w:pPr>
        <w:pStyle w:val="ConsPlusNormal"/>
        <w:ind w:firstLine="567"/>
        <w:jc w:val="center"/>
        <w:rPr>
          <w:rFonts w:ascii="Times New Roman" w:eastAsiaTheme="minorHAnsi" w:hAnsi="Times New Roman" w:cs="Times New Roman"/>
          <w:sz w:val="24"/>
          <w:szCs w:val="24"/>
          <w:lang w:eastAsia="en-US"/>
        </w:rPr>
      </w:pPr>
    </w:p>
    <w:p w:rsidR="00BF2C0F" w:rsidRDefault="00441DB8">
      <w:pPr>
        <w:pStyle w:val="ConsPlusNormal"/>
        <w:numPr>
          <w:ilvl w:val="0"/>
          <w:numId w:val="25"/>
        </w:numPr>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rsidR="00BF2C0F" w:rsidRDefault="00BF2C0F">
      <w:pPr>
        <w:pStyle w:val="ConsPlusNormal"/>
        <w:jc w:val="center"/>
        <w:rPr>
          <w:rFonts w:ascii="Times New Roman" w:eastAsiaTheme="minorHAnsi" w:hAnsi="Times New Roman" w:cs="Times New Roman"/>
          <w:sz w:val="24"/>
          <w:szCs w:val="24"/>
          <w:lang w:eastAsia="en-US"/>
        </w:rPr>
      </w:pPr>
    </w:p>
    <w:p w:rsidR="00BF2C0F" w:rsidRDefault="00441DB8">
      <w:pPr>
        <w:pStyle w:val="ConsPlusNormal"/>
        <w:ind w:firstLine="567"/>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3.1. Перечень осуществляемых при предоставлении муниципальной услуги административных процедур:</w:t>
      </w:r>
    </w:p>
    <w:p w:rsidR="00BF2C0F" w:rsidRDefault="00BF2C0F">
      <w:pPr>
        <w:pStyle w:val="ConsPlusNormal"/>
        <w:ind w:firstLine="567"/>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BF2C0F" w:rsidRDefault="00441DB8">
      <w:pPr>
        <w:pStyle w:val="ConsPlusNormal"/>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предоставление результата муниципальной услуги. </w:t>
      </w:r>
    </w:p>
    <w:p w:rsidR="00BF2C0F" w:rsidRDefault="00BF2C0F">
      <w:pPr>
        <w:pStyle w:val="ConsPlusNormal"/>
        <w:ind w:firstLine="567"/>
        <w:jc w:val="both"/>
        <w:rPr>
          <w:rFonts w:ascii="Times New Roman" w:eastAsiaTheme="minorHAnsi" w:hAnsi="Times New Roman" w:cs="Times New Roman"/>
          <w:sz w:val="24"/>
          <w:szCs w:val="24"/>
          <w:lang w:eastAsia="en-US"/>
        </w:rPr>
      </w:pPr>
    </w:p>
    <w:p w:rsidR="00BF2C0F" w:rsidRDefault="00441DB8">
      <w:pPr>
        <w:pStyle w:val="ConsPlusNormal"/>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Профилирование заявителя.</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BF2C0F" w:rsidRDefault="00441DB8">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BF2C0F" w:rsidRDefault="00BF2C0F">
      <w:pPr>
        <w:pStyle w:val="ConsPlusNormal"/>
        <w:ind w:firstLine="567"/>
        <w:jc w:val="both"/>
        <w:rPr>
          <w:rFonts w:ascii="Times New Roman" w:eastAsiaTheme="minorHAnsi" w:hAnsi="Times New Roman" w:cs="Times New Roman"/>
          <w:sz w:val="24"/>
          <w:szCs w:val="24"/>
          <w:lang w:eastAsia="en-US"/>
        </w:rPr>
      </w:pPr>
    </w:p>
    <w:p w:rsidR="00BF2C0F" w:rsidRDefault="00441DB8">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3.3. Прием запроса и документов и (или) информации, необходимых для предоставления муниципальной услуги.</w:t>
      </w:r>
    </w:p>
    <w:p w:rsidR="00BF2C0F" w:rsidRDefault="00441DB8">
      <w:pPr>
        <w:pStyle w:val="ConsPlusNormal"/>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w:t>
      </w:r>
      <w:proofErr w:type="gramStart"/>
      <w:r>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0"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1"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Pr>
          <w:rFonts w:ascii="Times New Roman" w:eastAsiaTheme="minorHAnsi" w:hAnsi="Times New Roman" w:cs="Times New Roman"/>
          <w:sz w:val="24"/>
          <w:szCs w:val="24"/>
          <w:lang w:eastAsia="en-US"/>
        </w:rPr>
        <w:t xml:space="preserve"> осуществлении идентификации </w:t>
      </w:r>
      <w:proofErr w:type="gramStart"/>
      <w:r>
        <w:rPr>
          <w:rFonts w:ascii="Times New Roman" w:eastAsiaTheme="minorHAnsi" w:hAnsi="Times New Roman" w:cs="Times New Roman"/>
          <w:sz w:val="24"/>
          <w:szCs w:val="24"/>
          <w:lang w:eastAsia="en-US"/>
        </w:rPr>
        <w:t>и(</w:t>
      </w:r>
      <w:proofErr w:type="gramEnd"/>
      <w:r>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BF2C0F" w:rsidRDefault="00441DB8">
      <w:pPr>
        <w:pStyle w:val="ConsPlusNormal"/>
        <w:ind w:firstLine="567"/>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F2C0F" w:rsidRDefault="00441DB8">
      <w:pPr>
        <w:pStyle w:val="ConsPlusNormal"/>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rsidR="00BF2C0F" w:rsidRDefault="00441DB8">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3.3.3.</w:t>
      </w:r>
      <w:r>
        <w:rPr>
          <w:sz w:val="24"/>
          <w:szCs w:val="24"/>
        </w:rPr>
        <w:t xml:space="preserve"> </w:t>
      </w:r>
      <w:r>
        <w:rPr>
          <w:rFonts w:ascii="Times New Roman" w:eastAsiaTheme="minorHAnsi" w:hAnsi="Times New Roman" w:cs="Times New Roman"/>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rsidR="00BF2C0F" w:rsidRDefault="00441DB8">
      <w:pPr>
        <w:pStyle w:val="ConsPlusNormal"/>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rsidR="00BF2C0F" w:rsidRDefault="00441DB8">
      <w:pPr>
        <w:pStyle w:val="ConsPlusNormal"/>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 xml:space="preserve">3.3.5. </w:t>
      </w:r>
      <w:proofErr w:type="gramStart"/>
      <w:r>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sidR="00884833">
        <w:rPr>
          <w:rFonts w:ascii="Times New Roman" w:hAnsi="Times New Roman" w:cs="Times New Roman"/>
          <w:sz w:val="24"/>
          <w:szCs w:val="24"/>
        </w:rPr>
        <w:t xml:space="preserve">МФЦ составляет: </w:t>
      </w:r>
      <w:r>
        <w:rPr>
          <w:rFonts w:ascii="Times New Roman" w:hAnsi="Times New Roman" w:cs="Times New Roman"/>
          <w:sz w:val="24"/>
          <w:szCs w:val="24"/>
        </w:rPr>
        <w:t>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4"/>
          <w:szCs w:val="24"/>
        </w:rPr>
        <w:t xml:space="preserve"> при направлении запроса из МФЦ в ОМСУ на бумажном носителе - в день передачи документов.</w:t>
      </w:r>
    </w:p>
    <w:p w:rsidR="00BF2C0F" w:rsidRDefault="00BF2C0F">
      <w:pPr>
        <w:pStyle w:val="ConsPlusNormal"/>
        <w:tabs>
          <w:tab w:val="left" w:pos="1418"/>
        </w:tabs>
        <w:ind w:firstLine="567"/>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BF2C0F" w:rsidRDefault="00441DB8">
      <w:pPr>
        <w:widowControl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сведения из Единого государственного реестра недвижимости об объекте недвижимости (ЕГРН);</w:t>
      </w:r>
    </w:p>
    <w:p w:rsidR="00BF2C0F" w:rsidRDefault="00441DB8">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Росреестр.</w:t>
      </w:r>
    </w:p>
    <w:p w:rsidR="00BF2C0F" w:rsidRDefault="00441DB8">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сведения из Единого государственного реестра юридических лиц в случае, если заявителем является юридическое лицо;</w:t>
      </w:r>
    </w:p>
    <w:p w:rsidR="00BF2C0F" w:rsidRDefault="00441DB8">
      <w:pPr>
        <w:widowControl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Указанный информационный запрос направляется в Федеральную налоговую службу.</w:t>
      </w:r>
    </w:p>
    <w:p w:rsidR="00BF2C0F" w:rsidRDefault="00441DB8">
      <w:pPr>
        <w:pStyle w:val="af4"/>
        <w:widowControl w:val="0"/>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rsidR="00BF2C0F" w:rsidRDefault="00441DB8">
      <w:pPr>
        <w:pStyle w:val="af4"/>
        <w:widowControl w:val="0"/>
        <w:spacing w:after="0" w:line="240" w:lineRule="auto"/>
        <w:ind w:left="0" w:firstLine="567"/>
        <w:jc w:val="both"/>
        <w:rPr>
          <w:rFonts w:ascii="Times New Roman" w:eastAsia="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ОМС.</w:t>
      </w:r>
    </w:p>
    <w:p w:rsidR="00BF2C0F" w:rsidRDefault="00441DB8">
      <w:pPr>
        <w:widowControl w:val="0"/>
        <w:spacing w:after="0" w:line="240" w:lineRule="auto"/>
        <w:ind w:firstLine="709"/>
        <w:jc w:val="both"/>
        <w:rPr>
          <w:color w:val="FF0000"/>
          <w:sz w:val="24"/>
          <w:szCs w:val="24"/>
        </w:rPr>
      </w:pPr>
      <w:proofErr w:type="gramStart"/>
      <w:r>
        <w:rPr>
          <w:rFonts w:ascii="Times New Roman" w:eastAsia="Times New Roman" w:hAnsi="Times New Roman" w:cs="Times New Roman"/>
          <w:color w:val="000000"/>
          <w:sz w:val="24"/>
          <w:szCs w:val="24"/>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Pr>
          <w:color w:val="FF0000"/>
          <w:sz w:val="24"/>
          <w:szCs w:val="24"/>
        </w:rPr>
        <w:t>.</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Комитет градостроительной политики Ленинградской области.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w:t>
      </w:r>
      <w:proofErr w:type="gramEnd"/>
      <w:r>
        <w:rPr>
          <w:rFonts w:ascii="Times New Roman" w:eastAsia="Times New Roman" w:hAnsi="Times New Roman" w:cs="Times New Roman"/>
          <w:color w:val="000000"/>
          <w:sz w:val="24"/>
          <w:szCs w:val="24"/>
          <w:lang w:bidi="ru-RU"/>
        </w:rPr>
        <w:t xml:space="preserve">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rsidR="00BF2C0F" w:rsidRDefault="00441DB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w:t>
      </w:r>
      <w:r>
        <w:rPr>
          <w:sz w:val="24"/>
          <w:szCs w:val="24"/>
        </w:rPr>
        <w:t xml:space="preserve"> </w:t>
      </w:r>
      <w:r>
        <w:rPr>
          <w:rFonts w:ascii="Times New Roman" w:hAnsi="Times New Roman" w:cs="Times New Roman"/>
          <w:sz w:val="24"/>
          <w:szCs w:val="24"/>
        </w:rPr>
        <w:t>Министерство экономического развития Российской Федерации.</w:t>
      </w:r>
    </w:p>
    <w:p w:rsidR="00BF2C0F" w:rsidRDefault="00441DB8">
      <w:pPr>
        <w:widowControl w:val="0"/>
        <w:spacing w:after="0" w:line="240" w:lineRule="auto"/>
        <w:ind w:firstLine="709"/>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w:t>
      </w:r>
      <w:r>
        <w:rPr>
          <w:rFonts w:ascii="Times New Roman" w:eastAsia="Times New Roman" w:hAnsi="Times New Roman" w:cs="Times New Roman"/>
          <w:color w:val="000000"/>
          <w:sz w:val="24"/>
          <w:szCs w:val="24"/>
          <w:lang w:bidi="ru-RU"/>
        </w:rPr>
        <w:lastRenderedPageBreak/>
        <w:t>документа при наличии);</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Правительство Российской Федерации.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9) сведения из документа территориального планирования или сведения из документации по планировке территории, </w:t>
      </w:r>
      <w:proofErr w:type="gramStart"/>
      <w:r>
        <w:rPr>
          <w:rFonts w:ascii="Times New Roman" w:eastAsia="Times New Roman" w:hAnsi="Times New Roman" w:cs="Times New Roman"/>
          <w:color w:val="000000"/>
          <w:sz w:val="24"/>
          <w:szCs w:val="24"/>
          <w:lang w:bidi="ru-RU"/>
        </w:rPr>
        <w:t>подтверждающая</w:t>
      </w:r>
      <w:proofErr w:type="gramEnd"/>
      <w:r>
        <w:rPr>
          <w:rFonts w:ascii="Times New Roman" w:eastAsia="Times New Roman" w:hAnsi="Times New Roman" w:cs="Times New Roman"/>
          <w:color w:val="000000"/>
          <w:sz w:val="24"/>
          <w:szCs w:val="24"/>
          <w:lang w:bidi="ru-RU"/>
        </w:rPr>
        <w:t xml:space="preserve">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cs="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hAnsi="Times New Roman" w:cs="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13) сведения о наличии договора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4"/>
          <w:szCs w:val="24"/>
          <w:lang w:bidi="ru-RU"/>
        </w:rPr>
        <w:t>аквакультуру</w:t>
      </w:r>
      <w:proofErr w:type="spellEnd"/>
      <w:r>
        <w:rPr>
          <w:rFonts w:ascii="Times New Roman" w:eastAsia="Times New Roman" w:hAnsi="Times New Roman" w:cs="Times New Roman"/>
          <w:color w:val="000000"/>
          <w:sz w:val="24"/>
          <w:szCs w:val="24"/>
          <w:lang w:bidi="ru-RU"/>
        </w:rPr>
        <w:t xml:space="preserve"> (товарное рыбоводство), за предоставлением в аренду (с приложением документа при наличии);</w:t>
      </w:r>
      <w:proofErr w:type="gramEnd"/>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Северо-Западное территориальное управление Федерального агентства по рыболовству, Комитет по агропромышленному и </w:t>
      </w:r>
      <w:proofErr w:type="spellStart"/>
      <w:r>
        <w:rPr>
          <w:rFonts w:ascii="Times New Roman" w:eastAsia="Times New Roman" w:hAnsi="Times New Roman" w:cs="Times New Roman"/>
          <w:color w:val="000000"/>
          <w:sz w:val="24"/>
          <w:szCs w:val="24"/>
          <w:lang w:bidi="ru-RU"/>
        </w:rPr>
        <w:t>рыбохозяйственному</w:t>
      </w:r>
      <w:proofErr w:type="spellEnd"/>
      <w:r>
        <w:rPr>
          <w:rFonts w:ascii="Times New Roman" w:eastAsia="Times New Roman" w:hAnsi="Times New Roman" w:cs="Times New Roman"/>
          <w:color w:val="000000"/>
          <w:sz w:val="24"/>
          <w:szCs w:val="24"/>
          <w:lang w:bidi="ru-RU"/>
        </w:rPr>
        <w:t xml:space="preserve"> комплексу Ленинградской области.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w:t>
      </w:r>
      <w:proofErr w:type="gramEnd"/>
      <w:r>
        <w:rPr>
          <w:rFonts w:ascii="Times New Roman" w:eastAsia="Times New Roman" w:hAnsi="Times New Roman" w:cs="Times New Roman"/>
          <w:color w:val="000000"/>
          <w:sz w:val="24"/>
          <w:szCs w:val="24"/>
          <w:lang w:bidi="ru-RU"/>
        </w:rPr>
        <w:t xml:space="preserve"> захоронения радиоактивных отходов, за предоставлением в аренду (с приложением документа при наличии);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w:t>
      </w:r>
      <w:proofErr w:type="spellStart"/>
      <w:r>
        <w:rPr>
          <w:rFonts w:ascii="Times New Roman" w:eastAsia="Times New Roman" w:hAnsi="Times New Roman" w:cs="Times New Roman"/>
          <w:color w:val="000000"/>
          <w:sz w:val="24"/>
          <w:szCs w:val="24"/>
          <w:lang w:bidi="ru-RU"/>
        </w:rPr>
        <w:t>Ростехнадзор</w:t>
      </w:r>
      <w:proofErr w:type="spellEnd"/>
      <w:r>
        <w:rPr>
          <w:rFonts w:ascii="Times New Roman" w:eastAsia="Times New Roman" w:hAnsi="Times New Roman" w:cs="Times New Roman"/>
          <w:color w:val="000000"/>
          <w:sz w:val="24"/>
          <w:szCs w:val="24"/>
          <w:lang w:bidi="ru-RU"/>
        </w:rPr>
        <w:t>), Российское федеральное ядерное агентство (</w:t>
      </w:r>
      <w:proofErr w:type="spellStart"/>
      <w:r>
        <w:rPr>
          <w:rFonts w:ascii="Times New Roman" w:eastAsia="Times New Roman" w:hAnsi="Times New Roman" w:cs="Times New Roman"/>
          <w:color w:val="000000"/>
          <w:sz w:val="24"/>
          <w:szCs w:val="24"/>
          <w:lang w:bidi="ru-RU"/>
        </w:rPr>
        <w:t>Росатом</w:t>
      </w:r>
      <w:proofErr w:type="spellEnd"/>
      <w:r>
        <w:rPr>
          <w:rFonts w:ascii="Times New Roman" w:eastAsia="Times New Roman" w:hAnsi="Times New Roman" w:cs="Times New Roman"/>
          <w:color w:val="000000"/>
          <w:sz w:val="24"/>
          <w:szCs w:val="24"/>
          <w:lang w:bidi="ru-RU"/>
        </w:rPr>
        <w:t>).</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sz w:val="24"/>
          <w:szCs w:val="24"/>
        </w:rPr>
      </w:pPr>
      <w:r>
        <w:rPr>
          <w:rFonts w:ascii="Times New Roman" w:eastAsia="Times New Roman" w:hAnsi="Times New Roman" w:cs="Times New Roman"/>
          <w:color w:val="000000"/>
          <w:sz w:val="24"/>
          <w:szCs w:val="24"/>
          <w:lang w:bidi="ru-RU"/>
        </w:rPr>
        <w:t xml:space="preserve">15) сведения о наличии договора найма служебного жилого помещения, в случае, если обращается гражданин, которому предоставлено служебное помещение в виде жилого дома, </w:t>
      </w:r>
      <w:r>
        <w:rPr>
          <w:rFonts w:ascii="Times New Roman" w:eastAsia="Times New Roman" w:hAnsi="Times New Roman" w:cs="Times New Roman"/>
          <w:color w:val="000000"/>
          <w:sz w:val="24"/>
          <w:szCs w:val="24"/>
          <w:lang w:bidi="ru-RU"/>
        </w:rPr>
        <w:lastRenderedPageBreak/>
        <w:t>за предоставлением в безвозмездное пользование (с приложением документа при наличии</w:t>
      </w:r>
      <w:r>
        <w:rPr>
          <w:rFonts w:ascii="Times New Roman" w:eastAsia="Times New Roman" w:hAnsi="Times New Roman" w:cs="Times New Roman"/>
          <w:sz w:val="24"/>
          <w:szCs w:val="24"/>
          <w:lang w:bidi="ru-RU"/>
        </w:rPr>
        <w:t>)</w:t>
      </w:r>
      <w:r>
        <w:rPr>
          <w:sz w:val="24"/>
          <w:szCs w:val="24"/>
        </w:rPr>
        <w:t>;</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предоставившую жилье.</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color w:val="FF0000"/>
          <w:sz w:val="24"/>
          <w:szCs w:val="24"/>
        </w:rPr>
      </w:pPr>
      <w:r>
        <w:rPr>
          <w:rFonts w:ascii="Times New Roman" w:eastAsia="Times New Roman" w:hAnsi="Times New Roman" w:cs="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hAnsi="Times New Roman" w:cs="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eastAsia="Times New Roman" w:hAnsi="Times New Roman" w:cs="Times New Roman"/>
          <w:sz w:val="24"/>
          <w:szCs w:val="24"/>
          <w:lang w:bidi="ru-RU"/>
        </w:rPr>
        <w:t>;</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sz w:val="24"/>
          <w:szCs w:val="24"/>
          <w:lang w:bidi="ru-RU"/>
        </w:rPr>
        <w:t xml:space="preserve">17) Сведения о наличии </w:t>
      </w:r>
      <w:r>
        <w:rPr>
          <w:rFonts w:ascii="Times New Roman" w:eastAsia="Times New Roman" w:hAnsi="Times New Roman" w:cs="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eastAsia="Times New Roman" w:hAnsi="Times New Roman" w:cs="Times New Roman"/>
          <w:sz w:val="24"/>
          <w:szCs w:val="24"/>
          <w:lang w:bidi="ru-RU"/>
        </w:rPr>
      </w:pPr>
      <w:r>
        <w:rPr>
          <w:rFonts w:ascii="Times New Roman" w:eastAsia="Times New Roman" w:hAnsi="Times New Roman" w:cs="Times New Roman"/>
          <w:sz w:val="24"/>
          <w:szCs w:val="24"/>
          <w:lang w:bidi="ru-RU"/>
        </w:rPr>
        <w:t>Указанный информационный запрос направляется в Правительство Ленинградской области.</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eastAsia="Times New Roman" w:hAnsi="Times New Roman" w:cs="Times New Roman"/>
          <w:sz w:val="24"/>
          <w:szCs w:val="24"/>
          <w:lang w:bidi="ru-RU"/>
        </w:rPr>
        <w:t>наличии)</w:t>
      </w:r>
      <w:r>
        <w:rPr>
          <w:rFonts w:ascii="Times New Roman" w:hAnsi="Times New Roman" w:cs="Times New Roman"/>
          <w:sz w:val="24"/>
          <w:szCs w:val="24"/>
        </w:rPr>
        <w:t>;</w:t>
      </w:r>
    </w:p>
    <w:p w:rsidR="00BF2C0F" w:rsidRDefault="00441DB8">
      <w:pPr>
        <w:pStyle w:val="af4"/>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Указанный информационный запрос направляется в Федеральное казначейство Российской Федерации.</w:t>
      </w:r>
    </w:p>
    <w:p w:rsidR="00BF2C0F" w:rsidRDefault="00441DB8">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rsidR="00BF2C0F" w:rsidRDefault="00441DB8">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кадровую службу работодателя, Федеральную налоговую службу, Социальный фонд России.</w:t>
      </w:r>
    </w:p>
    <w:p w:rsidR="00BF2C0F" w:rsidRDefault="00441DB8">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rPr>
          <w:sz w:val="24"/>
          <w:szCs w:val="24"/>
        </w:rPr>
        <w:t xml:space="preserve"> </w:t>
      </w:r>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roofErr w:type="gramEnd"/>
    </w:p>
    <w:p w:rsidR="00BF2C0F" w:rsidRDefault="00441DB8">
      <w:pPr>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Ленинградский областной комитет по управлению государственным имуществом.</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roofErr w:type="gramEnd"/>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23) свидетельство, удостоверяющее регистрацию лица в качестве резидента особой </w:t>
      </w:r>
      <w:r>
        <w:rPr>
          <w:rFonts w:ascii="Times New Roman" w:eastAsia="Times New Roman" w:hAnsi="Times New Roman" w:cs="Times New Roman"/>
          <w:color w:val="000000"/>
          <w:sz w:val="24"/>
          <w:szCs w:val="24"/>
          <w:lang w:bidi="ru-RU"/>
        </w:rPr>
        <w:lastRenderedPageBreak/>
        <w:t>экономической зоны, если обращается резидент особой экономической зоны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(с приложением документа при наличии). </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  Министерство промышленности и торговли Российской Федерации, Федеральную налоговую службу.</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30) Сведения о наличии </w:t>
      </w:r>
      <w:proofErr w:type="spellStart"/>
      <w:r>
        <w:rPr>
          <w:rFonts w:ascii="Times New Roman" w:eastAsia="Times New Roman" w:hAnsi="Times New Roman" w:cs="Times New Roman"/>
          <w:color w:val="000000"/>
          <w:sz w:val="24"/>
          <w:szCs w:val="24"/>
          <w:lang w:bidi="ru-RU"/>
        </w:rPr>
        <w:t>охотхозяйственного</w:t>
      </w:r>
      <w:proofErr w:type="spellEnd"/>
      <w:r>
        <w:rPr>
          <w:rFonts w:ascii="Times New Roman" w:eastAsia="Times New Roman" w:hAnsi="Times New Roman" w:cs="Times New Roman"/>
          <w:color w:val="000000"/>
          <w:sz w:val="24"/>
          <w:szCs w:val="24"/>
          <w:lang w:bidi="ru-RU"/>
        </w:rPr>
        <w:t xml:space="preserve"> соглашения, если обращается лицо, с которым заключено охотхозяйственное соглашение, за предоставлением в аренду (с приложением документа при наличии). </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Указанный информационный запрос направляется в </w:t>
      </w:r>
      <w:proofErr w:type="gramStart"/>
      <w:r>
        <w:rPr>
          <w:rFonts w:ascii="Times New Roman" w:eastAsia="Times New Roman" w:hAnsi="Times New Roman" w:cs="Times New Roman"/>
          <w:color w:val="000000"/>
          <w:sz w:val="24"/>
          <w:szCs w:val="24"/>
          <w:lang w:bidi="ru-RU"/>
        </w:rPr>
        <w:t>Федеральную</w:t>
      </w:r>
      <w:proofErr w:type="gramEnd"/>
      <w:r>
        <w:rPr>
          <w:rFonts w:ascii="Times New Roman" w:eastAsia="Times New Roman" w:hAnsi="Times New Roman" w:cs="Times New Roman"/>
          <w:color w:val="000000"/>
          <w:sz w:val="24"/>
          <w:szCs w:val="24"/>
          <w:lang w:bidi="ru-RU"/>
        </w:rPr>
        <w:t xml:space="preserve"> служба по ветеринарному и фитосанитарному надзору (</w:t>
      </w:r>
      <w:proofErr w:type="spellStart"/>
      <w:r>
        <w:rPr>
          <w:rFonts w:ascii="Times New Roman" w:eastAsia="Times New Roman" w:hAnsi="Times New Roman" w:cs="Times New Roman"/>
          <w:color w:val="000000"/>
          <w:sz w:val="24"/>
          <w:szCs w:val="24"/>
          <w:lang w:bidi="ru-RU"/>
        </w:rPr>
        <w:t>Россельхознадзор</w:t>
      </w:r>
      <w:proofErr w:type="spellEnd"/>
      <w:r>
        <w:rPr>
          <w:rFonts w:ascii="Times New Roman" w:eastAsia="Times New Roman" w:hAnsi="Times New Roman" w:cs="Times New Roman"/>
          <w:color w:val="000000"/>
          <w:sz w:val="24"/>
          <w:szCs w:val="24"/>
          <w:lang w:bidi="ru-RU"/>
        </w:rPr>
        <w:t>), Комитет по охране, контролю и регулированию использования объектов животного мира Ленинградской области.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lastRenderedPageBreak/>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32) Сведения о наличии договора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33) Сведения о наличии решения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w:t>
      </w:r>
      <w:proofErr w:type="gramEnd"/>
      <w:r>
        <w:rPr>
          <w:rFonts w:ascii="Times New Roman" w:eastAsia="Times New Roman" w:hAnsi="Times New Roman" w:cs="Times New Roman"/>
          <w:color w:val="000000"/>
          <w:sz w:val="24"/>
          <w:szCs w:val="24"/>
          <w:lang w:bidi="ru-RU"/>
        </w:rPr>
        <w:t xml:space="preserve">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 (с приложением документа при наличии) </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proofErr w:type="gramStart"/>
      <w:r>
        <w:rPr>
          <w:rFonts w:ascii="Times New Roman" w:eastAsia="Times New Roman" w:hAnsi="Times New Roman" w:cs="Times New Roman"/>
          <w:color w:val="000000"/>
          <w:sz w:val="24"/>
          <w:szCs w:val="24"/>
          <w:lang w:bidi="ru-RU"/>
        </w:rPr>
        <w:t xml:space="preserve">36) Сведения о наличии перечня продукции, необходимой для обеспечения </w:t>
      </w:r>
      <w:proofErr w:type="spellStart"/>
      <w:r>
        <w:rPr>
          <w:rFonts w:ascii="Times New Roman" w:eastAsia="Times New Roman" w:hAnsi="Times New Roman" w:cs="Times New Roman"/>
          <w:color w:val="000000"/>
          <w:sz w:val="24"/>
          <w:szCs w:val="24"/>
          <w:lang w:bidi="ru-RU"/>
        </w:rPr>
        <w:t>импортозамещения</w:t>
      </w:r>
      <w:proofErr w:type="spellEnd"/>
      <w:r>
        <w:rPr>
          <w:rFonts w:ascii="Times New Roman" w:eastAsia="Times New Roman" w:hAnsi="Times New Roman" w:cs="Times New Roman"/>
          <w:color w:val="000000"/>
          <w:sz w:val="24"/>
          <w:szCs w:val="24"/>
          <w:lang w:bidi="ru-RU"/>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rFonts w:ascii="Times New Roman" w:eastAsia="Times New Roman" w:hAnsi="Times New Roman" w:cs="Times New Roman"/>
          <w:color w:val="000000"/>
          <w:sz w:val="24"/>
          <w:szCs w:val="24"/>
          <w:lang w:bidi="ru-RU"/>
        </w:rPr>
        <w:t>импортозамещения</w:t>
      </w:r>
      <w:proofErr w:type="spellEnd"/>
      <w:r>
        <w:rPr>
          <w:rFonts w:ascii="Times New Roman" w:eastAsia="Times New Roman" w:hAnsi="Times New Roman" w:cs="Times New Roman"/>
          <w:color w:val="000000"/>
          <w:sz w:val="24"/>
          <w:szCs w:val="24"/>
          <w:lang w:bidi="ru-RU"/>
        </w:rPr>
        <w:t xml:space="preserve"> в условиях введенных ограничительных мер со стороны иностранных государств и международных организаций</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перечень</w:t>
      </w:r>
      <w:proofErr w:type="gramEnd"/>
      <w:r>
        <w:rPr>
          <w:rFonts w:ascii="Times New Roman" w:eastAsia="Times New Roman" w:hAnsi="Times New Roman" w:cs="Times New Roman"/>
          <w:color w:val="000000"/>
          <w:sz w:val="24"/>
          <w:szCs w:val="24"/>
          <w:lang w:bidi="ru-RU"/>
        </w:rPr>
        <w:t xml:space="preserve">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rsidR="00BF2C0F" w:rsidRDefault="00441DB8">
      <w:pPr>
        <w:pStyle w:val="ConsPlusNormal"/>
        <w:ind w:firstLine="567"/>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w:t>
      </w:r>
      <w:proofErr w:type="spellStart"/>
      <w:r>
        <w:rPr>
          <w:rFonts w:ascii="Times New Roman" w:eastAsia="Times New Roman" w:hAnsi="Times New Roman" w:cs="Times New Roman"/>
          <w:color w:val="000000"/>
          <w:sz w:val="24"/>
          <w:szCs w:val="24"/>
          <w:lang w:bidi="ru-RU"/>
        </w:rPr>
        <w:t>Минпромторг</w:t>
      </w:r>
      <w:proofErr w:type="spellEnd"/>
      <w:r>
        <w:rPr>
          <w:rFonts w:ascii="Times New Roman" w:eastAsia="Times New Roman" w:hAnsi="Times New Roman" w:cs="Times New Roman"/>
          <w:color w:val="000000"/>
          <w:sz w:val="24"/>
          <w:szCs w:val="24"/>
          <w:lang w:bidi="ru-RU"/>
        </w:rPr>
        <w:t>), Торгово-промышленную палату Российской Федерации.</w:t>
      </w:r>
    </w:p>
    <w:p w:rsidR="00BF2C0F" w:rsidRDefault="00BF2C0F">
      <w:pPr>
        <w:pStyle w:val="ConsPlusNormal"/>
        <w:ind w:firstLine="567"/>
        <w:jc w:val="both"/>
        <w:rPr>
          <w:rFonts w:ascii="Times New Roman" w:eastAsia="Times New Roman" w:hAnsi="Times New Roman" w:cs="Times New Roman"/>
          <w:color w:val="000000"/>
          <w:sz w:val="24"/>
          <w:szCs w:val="24"/>
          <w:lang w:bidi="ru-RU"/>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BF2C0F" w:rsidRPr="000317BC"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rsidR="00BF2C0F" w:rsidRPr="000317BC" w:rsidRDefault="00BF2C0F">
      <w:pPr>
        <w:pStyle w:val="ConsPlusNormal"/>
        <w:ind w:firstLine="567"/>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rsidR="00BF2C0F" w:rsidRDefault="00BF2C0F">
      <w:pPr>
        <w:pStyle w:val="ConsPlusNormal"/>
        <w:ind w:firstLine="567"/>
        <w:jc w:val="both"/>
        <w:rPr>
          <w:rFonts w:ascii="Times New Roman" w:hAnsi="Times New Roman" w:cs="Times New Roman"/>
          <w:sz w:val="24"/>
          <w:szCs w:val="24"/>
        </w:rPr>
      </w:pP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rsidR="00BF2C0F" w:rsidRDefault="00441DB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br w:type="page" w:clear="all"/>
      </w:r>
    </w:p>
    <w:p w:rsidR="00BF2C0F" w:rsidRPr="00D978CF" w:rsidRDefault="00441DB8" w:rsidP="00D978CF">
      <w:pPr>
        <w:widowControl w:val="0"/>
        <w:spacing w:after="0" w:line="240" w:lineRule="auto"/>
        <w:jc w:val="right"/>
        <w:outlineLvl w:val="1"/>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lastRenderedPageBreak/>
        <w:t>Приложение</w:t>
      </w:r>
    </w:p>
    <w:p w:rsidR="00BF2C0F" w:rsidRPr="00D978CF" w:rsidRDefault="00441DB8" w:rsidP="00D978CF">
      <w:pPr>
        <w:widowControl w:val="0"/>
        <w:spacing w:after="0" w:line="240" w:lineRule="auto"/>
        <w:ind w:left="6372"/>
        <w:jc w:val="right"/>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t xml:space="preserve"> к административному регламенту</w:t>
      </w:r>
    </w:p>
    <w:p w:rsidR="00BF2C0F" w:rsidRPr="00D978CF" w:rsidRDefault="00441DB8" w:rsidP="00D978CF">
      <w:pPr>
        <w:widowControl w:val="0"/>
        <w:spacing w:after="0" w:line="240" w:lineRule="auto"/>
        <w:ind w:left="6372"/>
        <w:jc w:val="right"/>
        <w:rPr>
          <w:rFonts w:ascii="Times New Roman" w:hAnsi="Times New Roman" w:cs="Times New Roman"/>
          <w:sz w:val="20"/>
          <w:szCs w:val="20"/>
        </w:rPr>
      </w:pPr>
      <w:r w:rsidRPr="00D978CF">
        <w:rPr>
          <w:rFonts w:ascii="Times New Roman" w:hAnsi="Times New Roman" w:cs="Times New Roman"/>
          <w:sz w:val="20"/>
          <w:szCs w:val="20"/>
        </w:rPr>
        <w:t xml:space="preserve">по предоставлению </w:t>
      </w:r>
    </w:p>
    <w:p w:rsidR="00BF2C0F" w:rsidRPr="00D978CF" w:rsidRDefault="00441DB8" w:rsidP="00D978CF">
      <w:pPr>
        <w:widowControl w:val="0"/>
        <w:spacing w:after="0" w:line="240" w:lineRule="auto"/>
        <w:ind w:left="6372"/>
        <w:jc w:val="right"/>
        <w:rPr>
          <w:rFonts w:ascii="Times New Roman" w:eastAsiaTheme="minorEastAsia" w:hAnsi="Times New Roman" w:cs="Times New Roman"/>
          <w:sz w:val="20"/>
          <w:szCs w:val="20"/>
          <w:lang w:eastAsia="ru-RU"/>
        </w:rPr>
      </w:pPr>
      <w:r w:rsidRPr="00D978CF">
        <w:rPr>
          <w:rFonts w:ascii="Times New Roman" w:hAnsi="Times New Roman" w:cs="Times New Roman"/>
          <w:sz w:val="20"/>
          <w:szCs w:val="20"/>
        </w:rPr>
        <w:t>муниципальной услуги</w:t>
      </w:r>
    </w:p>
    <w:p w:rsidR="00D978CF" w:rsidRPr="00D978CF" w:rsidRDefault="00441DB8" w:rsidP="00D978CF">
      <w:pPr>
        <w:spacing w:after="0" w:line="240" w:lineRule="auto"/>
        <w:jc w:val="right"/>
        <w:rPr>
          <w:rFonts w:ascii="Times New Roman" w:hAnsi="Times New Roman" w:cs="Times New Roman"/>
          <w:bCs/>
          <w:sz w:val="20"/>
          <w:szCs w:val="20"/>
        </w:rPr>
      </w:pPr>
      <w:r w:rsidRPr="00D978CF">
        <w:rPr>
          <w:rFonts w:ascii="Times New Roman" w:hAnsi="Times New Roman" w:cs="Times New Roman"/>
          <w:sz w:val="20"/>
          <w:szCs w:val="20"/>
        </w:rPr>
        <w:t xml:space="preserve">  </w:t>
      </w:r>
      <w:r w:rsidR="00D978CF" w:rsidRPr="00D978CF">
        <w:rPr>
          <w:rFonts w:ascii="Times New Roman" w:hAnsi="Times New Roman" w:cs="Times New Roman"/>
          <w:sz w:val="20"/>
          <w:szCs w:val="20"/>
        </w:rPr>
        <w:t>«</w:t>
      </w:r>
      <w:r w:rsidR="00D978CF" w:rsidRPr="00D978CF">
        <w:rPr>
          <w:rFonts w:ascii="Times New Roman" w:hAnsi="Times New Roman" w:cs="Times New Roman"/>
          <w:bCs/>
          <w:sz w:val="20"/>
          <w:szCs w:val="20"/>
        </w:rPr>
        <w:t xml:space="preserve">Предоставление земельного участка, </w:t>
      </w:r>
    </w:p>
    <w:p w:rsidR="00D978CF" w:rsidRPr="00D978CF" w:rsidRDefault="00D978CF" w:rsidP="00D978CF">
      <w:pPr>
        <w:spacing w:after="0" w:line="240" w:lineRule="auto"/>
        <w:jc w:val="right"/>
        <w:rPr>
          <w:rFonts w:ascii="Times New Roman" w:hAnsi="Times New Roman" w:cs="Times New Roman"/>
          <w:bCs/>
          <w:sz w:val="20"/>
          <w:szCs w:val="20"/>
        </w:rPr>
      </w:pPr>
      <w:proofErr w:type="gramStart"/>
      <w:r w:rsidRPr="00D978CF">
        <w:rPr>
          <w:rFonts w:ascii="Times New Roman" w:hAnsi="Times New Roman" w:cs="Times New Roman"/>
          <w:bCs/>
          <w:sz w:val="20"/>
          <w:szCs w:val="20"/>
        </w:rPr>
        <w:t>находящегося</w:t>
      </w:r>
      <w:proofErr w:type="gramEnd"/>
      <w:r w:rsidRPr="00D978CF">
        <w:rPr>
          <w:rFonts w:ascii="Times New Roman" w:hAnsi="Times New Roman" w:cs="Times New Roman"/>
          <w:bCs/>
          <w:sz w:val="20"/>
          <w:szCs w:val="20"/>
        </w:rPr>
        <w:t xml:space="preserve"> в муниципальной собственности, </w:t>
      </w:r>
    </w:p>
    <w:p w:rsidR="00D978CF" w:rsidRPr="00D978CF" w:rsidRDefault="00D978CF" w:rsidP="00D978CF">
      <w:pPr>
        <w:spacing w:after="0" w:line="240" w:lineRule="auto"/>
        <w:jc w:val="right"/>
        <w:rPr>
          <w:rFonts w:ascii="Times New Roman" w:hAnsi="Times New Roman" w:cs="Times New Roman"/>
          <w:bCs/>
          <w:sz w:val="20"/>
          <w:szCs w:val="20"/>
        </w:rPr>
      </w:pPr>
      <w:r w:rsidRPr="00D978CF">
        <w:rPr>
          <w:rFonts w:ascii="Times New Roman" w:hAnsi="Times New Roman" w:cs="Times New Roman"/>
          <w:bCs/>
          <w:sz w:val="20"/>
          <w:szCs w:val="20"/>
        </w:rPr>
        <w:t>в собственность, аренду, постоянное (бессрочное) пользование,</w:t>
      </w:r>
    </w:p>
    <w:p w:rsidR="00BF2C0F" w:rsidRPr="00D978CF" w:rsidRDefault="00D978CF" w:rsidP="00D978CF">
      <w:pPr>
        <w:widowControl w:val="0"/>
        <w:spacing w:after="0" w:line="240" w:lineRule="auto"/>
        <w:ind w:firstLine="709"/>
        <w:jc w:val="right"/>
        <w:rPr>
          <w:sz w:val="20"/>
          <w:szCs w:val="20"/>
        </w:rPr>
      </w:pPr>
      <w:r w:rsidRPr="00D978CF">
        <w:rPr>
          <w:rFonts w:ascii="Times New Roman" w:hAnsi="Times New Roman" w:cs="Times New Roman"/>
          <w:bCs/>
          <w:sz w:val="20"/>
          <w:szCs w:val="20"/>
        </w:rPr>
        <w:t xml:space="preserve"> безвозмездное пользование без проведения торгов»</w:t>
      </w:r>
    </w:p>
    <w:p w:rsidR="00BF2C0F" w:rsidRDefault="00BF2C0F">
      <w:pPr>
        <w:widowControl w:val="0"/>
        <w:spacing w:after="0" w:line="240" w:lineRule="auto"/>
        <w:ind w:firstLine="709"/>
        <w:jc w:val="both"/>
        <w:rPr>
          <w:sz w:val="24"/>
          <w:szCs w:val="24"/>
        </w:rPr>
      </w:pP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BF2C0F" w:rsidRDefault="00441DB8">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предоставлении муниципальной услуги,</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BF2C0F" w:rsidRDefault="00441DB8">
      <w:pPr>
        <w:spacing w:after="0" w:line="240" w:lineRule="auto"/>
        <w:ind w:firstLine="709"/>
        <w:jc w:val="center"/>
        <w:outlineLvl w:val="0"/>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услуги,</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BF2C0F" w:rsidRDefault="00441DB8">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BF2C0F" w:rsidRDefault="00BF2C0F">
      <w:pPr>
        <w:spacing w:after="0" w:line="240" w:lineRule="auto"/>
        <w:ind w:firstLine="709"/>
        <w:jc w:val="center"/>
        <w:outlineLvl w:val="0"/>
        <w:rPr>
          <w:rFonts w:ascii="Times New Roman" w:hAnsi="Times New Roman" w:cs="Times New Roman"/>
          <w:sz w:val="24"/>
          <w:szCs w:val="24"/>
        </w:rPr>
      </w:pPr>
    </w:p>
    <w:p w:rsidR="00BF2C0F" w:rsidRDefault="00BF2C0F">
      <w:pPr>
        <w:spacing w:after="0" w:line="240" w:lineRule="auto"/>
        <w:ind w:firstLine="709"/>
        <w:jc w:val="center"/>
        <w:outlineLvl w:val="0"/>
        <w:rPr>
          <w:rFonts w:ascii="Times New Roman" w:hAnsi="Times New Roman" w:cs="Times New Roman"/>
          <w:sz w:val="24"/>
          <w:szCs w:val="24"/>
        </w:rPr>
      </w:pPr>
    </w:p>
    <w:p w:rsidR="00BF2C0F" w:rsidRDefault="00441DB8">
      <w:pPr>
        <w:numPr>
          <w:ilvl w:val="0"/>
          <w:numId w:val="29"/>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F2C0F" w:rsidRDefault="00BF2C0F">
      <w:pPr>
        <w:spacing w:after="0" w:line="240" w:lineRule="auto"/>
        <w:jc w:val="both"/>
        <w:outlineLvl w:val="0"/>
        <w:rPr>
          <w:rFonts w:ascii="Times New Roman" w:hAnsi="Times New Roman" w:cs="Times New Roman"/>
          <w:sz w:val="24"/>
          <w:szCs w:val="24"/>
        </w:rPr>
      </w:pP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б) ИП – заявителем является Индивидуальный предприниматель;</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в) ЮЛ – заявителем является юридическое лицо;</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П(</w:t>
      </w:r>
      <w:proofErr w:type="spellStart"/>
      <w:proofErr w:type="gramEnd"/>
      <w:r>
        <w:rPr>
          <w:rFonts w:ascii="Times New Roman" w:hAnsi="Times New Roman" w:cs="Times New Roman"/>
          <w:sz w:val="24"/>
          <w:szCs w:val="24"/>
        </w:rPr>
        <w:t>з</w:t>
      </w:r>
      <w:proofErr w:type="spellEnd"/>
      <w:r>
        <w:rPr>
          <w:rFonts w:ascii="Times New Roman" w:hAnsi="Times New Roman" w:cs="Times New Roman"/>
          <w:sz w:val="24"/>
          <w:szCs w:val="24"/>
        </w:rPr>
        <w:t>) – представитель заявителя;</w:t>
      </w:r>
    </w:p>
    <w:p w:rsidR="00BF2C0F" w:rsidRDefault="00441DB8">
      <w:pPr>
        <w:spacing w:after="0" w:line="240" w:lineRule="auto"/>
        <w:ind w:firstLine="709"/>
        <w:jc w:val="both"/>
        <w:outlineLvl w:val="0"/>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ru-RU"/>
        </w:rPr>
        <w:t>ЭП – документы подаются путем направления электронного документа в уполномоченный орган на официальную электронную почту</w:t>
      </w:r>
      <w:r>
        <w:rPr>
          <w:rFonts w:ascii="Times New Roman" w:hAnsi="Times New Roman" w:cs="Times New Roman"/>
          <w:sz w:val="24"/>
          <w:szCs w:val="24"/>
        </w:rPr>
        <w:t>;</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ЕПГУ  – документы подаются посредством портала;</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ПС – документы подаются посредством почтовой связи;</w:t>
      </w:r>
    </w:p>
    <w:p w:rsidR="00BF2C0F" w:rsidRDefault="00441DB8">
      <w:pPr>
        <w:spacing w:after="0" w:line="240" w:lineRule="auto"/>
        <w:ind w:firstLine="709"/>
        <w:jc w:val="both"/>
        <w:outlineLvl w:val="0"/>
        <w:rPr>
          <w:rFonts w:ascii="Times New Roman" w:hAnsi="Times New Roman" w:cs="Times New Roman"/>
          <w:sz w:val="24"/>
          <w:szCs w:val="24"/>
        </w:rPr>
      </w:pPr>
      <w:proofErr w:type="spellStart"/>
      <w:r>
        <w:rPr>
          <w:rFonts w:ascii="Times New Roman" w:hAnsi="Times New Roman" w:cs="Times New Roman"/>
          <w:sz w:val="24"/>
          <w:szCs w:val="24"/>
        </w:rPr>
        <w:t>з</w:t>
      </w:r>
      <w:proofErr w:type="spellEnd"/>
      <w:r>
        <w:rPr>
          <w:rFonts w:ascii="Times New Roman" w:hAnsi="Times New Roman" w:cs="Times New Roman"/>
          <w:sz w:val="24"/>
          <w:szCs w:val="24"/>
        </w:rPr>
        <w:t>) Л - документы подаются при личном посещении ОМСУ, МФЦ;</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и) О – представляется оригинал документа;</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э) – представляется оригинал документа в электронной форме;</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представляется копия документа;</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м)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 представляется копия документа в электронной форме;</w:t>
      </w:r>
    </w:p>
    <w:p w:rsidR="00BF2C0F" w:rsidRDefault="00441DB8">
      <w:pPr>
        <w:spacing w:after="0" w:line="240" w:lineRule="auto"/>
        <w:ind w:firstLine="709"/>
        <w:jc w:val="both"/>
        <w:outlineLvl w:val="0"/>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Д(1) – документы представляются в одном экземпляре;</w:t>
      </w:r>
    </w:p>
    <w:p w:rsidR="00BF2C0F" w:rsidRDefault="00441DB8">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о) Д(2) – документы представляются в двух экземплярах.</w:t>
      </w:r>
    </w:p>
    <w:p w:rsidR="00BF2C0F" w:rsidRDefault="00BF2C0F">
      <w:pPr>
        <w:widowControl w:val="0"/>
        <w:spacing w:after="0" w:line="240" w:lineRule="auto"/>
        <w:ind w:left="709"/>
        <w:rPr>
          <w:color w:val="FF0000"/>
          <w:sz w:val="24"/>
          <w:szCs w:val="24"/>
        </w:rPr>
      </w:pPr>
    </w:p>
    <w:p w:rsidR="00BF2C0F" w:rsidRDefault="00BF2C0F">
      <w:pPr>
        <w:widowControl w:val="0"/>
        <w:spacing w:after="0" w:line="240" w:lineRule="auto"/>
        <w:ind w:left="709"/>
        <w:rPr>
          <w:color w:val="FF0000"/>
          <w:sz w:val="24"/>
          <w:szCs w:val="24"/>
        </w:rPr>
      </w:pPr>
    </w:p>
    <w:p w:rsidR="00BF2C0F" w:rsidRPr="00D978CF" w:rsidRDefault="00441DB8">
      <w:pPr>
        <w:jc w:val="center"/>
        <w:rPr>
          <w:rFonts w:ascii="Times New Roman" w:hAnsi="Times New Roman" w:cs="Times New Roman"/>
          <w:b/>
          <w:sz w:val="24"/>
          <w:szCs w:val="24"/>
        </w:rPr>
      </w:pPr>
      <w:r>
        <w:rPr>
          <w:rFonts w:ascii="Times New Roman" w:eastAsiaTheme="minorEastAsia" w:hAnsi="Times New Roman" w:cs="Times New Roman"/>
          <w:color w:val="FF0000"/>
          <w:sz w:val="24"/>
          <w:szCs w:val="24"/>
          <w:lang w:eastAsia="ru-RU"/>
        </w:rPr>
        <w:br w:type="page" w:clear="all"/>
      </w:r>
      <w:r w:rsidRPr="00D978CF">
        <w:rPr>
          <w:rFonts w:ascii="Times New Roman" w:hAnsi="Times New Roman" w:cs="Times New Roman"/>
          <w:b/>
          <w:sz w:val="24"/>
          <w:szCs w:val="24"/>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rsidR="00BF2C0F" w:rsidRDefault="00441DB8">
      <w:pPr>
        <w:rPr>
          <w:rFonts w:ascii="Times New Roman" w:hAnsi="Times New Roman" w:cs="Times New Roman"/>
          <w:sz w:val="24"/>
          <w:szCs w:val="24"/>
        </w:rPr>
      </w:pPr>
      <w:r>
        <w:rPr>
          <w:rFonts w:ascii="Times New Roman" w:hAnsi="Times New Roman" w:cs="Times New Roman"/>
          <w:sz w:val="24"/>
          <w:szCs w:val="24"/>
        </w:rPr>
        <w:t xml:space="preserve">                                                                                                                     Таблица № 1</w:t>
      </w:r>
    </w:p>
    <w:p w:rsidR="00BF2C0F" w:rsidRDefault="00BF2C0F">
      <w:pPr>
        <w:rPr>
          <w:sz w:val="24"/>
          <w:szCs w:val="24"/>
        </w:rPr>
      </w:pPr>
    </w:p>
    <w:tbl>
      <w:tblPr>
        <w:tblStyle w:val="aff"/>
        <w:tblW w:w="9925" w:type="dxa"/>
        <w:tblLook w:val="04A0"/>
      </w:tblPr>
      <w:tblGrid>
        <w:gridCol w:w="1966"/>
        <w:gridCol w:w="1752"/>
        <w:gridCol w:w="1752"/>
        <w:gridCol w:w="2325"/>
        <w:gridCol w:w="2130"/>
      </w:tblGrid>
      <w:tr w:rsidR="00BF2C0F">
        <w:trPr>
          <w:trHeight w:val="1063"/>
        </w:trPr>
        <w:tc>
          <w:tcPr>
            <w:tcW w:w="1966" w:type="dxa"/>
            <w:vMerge w:val="restart"/>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отдельного признака заявителя</w:t>
            </w:r>
          </w:p>
        </w:tc>
        <w:tc>
          <w:tcPr>
            <w:tcW w:w="7959" w:type="dxa"/>
            <w:gridSpan w:val="4"/>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результатов предоставления муниципальной услуги (цели обращения заявителя)</w:t>
            </w:r>
          </w:p>
        </w:tc>
      </w:tr>
      <w:tr w:rsidR="00BF2C0F">
        <w:trPr>
          <w:trHeight w:val="2371"/>
        </w:trPr>
        <w:tc>
          <w:tcPr>
            <w:tcW w:w="1966" w:type="dxa"/>
            <w:vMerge/>
          </w:tcPr>
          <w:p w:rsidR="00BF2C0F" w:rsidRDefault="00BF2C0F">
            <w:pPr>
              <w:rPr>
                <w:rFonts w:ascii="Times New Roman" w:eastAsiaTheme="minorEastAsia" w:hAnsi="Times New Roman" w:cs="Times New Roman"/>
                <w:sz w:val="24"/>
                <w:szCs w:val="24"/>
                <w:lang w:eastAsia="ru-RU"/>
              </w:rPr>
            </w:pP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купли-продажи земельного участка</w:t>
            </w: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аренды земельного участка</w:t>
            </w:r>
          </w:p>
        </w:tc>
        <w:tc>
          <w:tcPr>
            <w:tcW w:w="2325"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проекта договора безвозмездного пользования земельным участком</w:t>
            </w:r>
          </w:p>
        </w:tc>
        <w:tc>
          <w:tcPr>
            <w:tcW w:w="2130"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Получение решения о предоставлении земельного участка в постоянное (бессрочное) пользование</w:t>
            </w:r>
          </w:p>
        </w:tc>
      </w:tr>
      <w:tr w:rsidR="00BF2C0F">
        <w:trPr>
          <w:trHeight w:val="294"/>
        </w:trPr>
        <w:tc>
          <w:tcPr>
            <w:tcW w:w="1966" w:type="dxa"/>
            <w:vMerge/>
          </w:tcPr>
          <w:p w:rsidR="00BF2C0F" w:rsidRDefault="00BF2C0F">
            <w:pPr>
              <w:rPr>
                <w:rFonts w:ascii="Times New Roman" w:eastAsiaTheme="minorEastAsia" w:hAnsi="Times New Roman" w:cs="Times New Roman"/>
                <w:sz w:val="24"/>
                <w:szCs w:val="24"/>
                <w:lang w:eastAsia="ru-RU"/>
              </w:rPr>
            </w:pP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2325"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2130"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r>
      <w:tr w:rsidR="00BF2C0F">
        <w:trPr>
          <w:trHeight w:val="589"/>
        </w:trPr>
        <w:tc>
          <w:tcPr>
            <w:tcW w:w="1966"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Физическое лицо</w:t>
            </w: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w:t>
            </w: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w:t>
            </w:r>
          </w:p>
        </w:tc>
        <w:tc>
          <w:tcPr>
            <w:tcW w:w="2325"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2130" w:type="dxa"/>
          </w:tcPr>
          <w:p w:rsidR="00BF2C0F" w:rsidRDefault="00BF2C0F">
            <w:pPr>
              <w:rPr>
                <w:rFonts w:ascii="Times New Roman" w:eastAsiaTheme="minorEastAsia" w:hAnsi="Times New Roman" w:cs="Times New Roman"/>
                <w:sz w:val="24"/>
                <w:szCs w:val="24"/>
                <w:lang w:eastAsia="ru-RU"/>
              </w:rPr>
            </w:pPr>
          </w:p>
        </w:tc>
      </w:tr>
      <w:tr w:rsidR="00BF2C0F">
        <w:trPr>
          <w:trHeight w:val="573"/>
        </w:trPr>
        <w:tc>
          <w:tcPr>
            <w:tcW w:w="1966"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Юридическое лицо</w:t>
            </w: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w:t>
            </w:r>
          </w:p>
        </w:tc>
        <w:tc>
          <w:tcPr>
            <w:tcW w:w="1752"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2325"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2130"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4ЮЛ</w:t>
            </w:r>
          </w:p>
        </w:tc>
      </w:tr>
    </w:tbl>
    <w:p w:rsidR="00BF2C0F" w:rsidRDefault="00BF2C0F">
      <w:pPr>
        <w:rPr>
          <w:rFonts w:ascii="Times New Roman" w:eastAsiaTheme="minorEastAsia" w:hAnsi="Times New Roman" w:cs="Times New Roman"/>
          <w:color w:val="FF0000"/>
          <w:sz w:val="24"/>
          <w:szCs w:val="24"/>
          <w:lang w:eastAsia="ru-RU"/>
        </w:rPr>
      </w:pPr>
    </w:p>
    <w:p w:rsidR="00BF2C0F" w:rsidRPr="00D978CF" w:rsidRDefault="00441DB8">
      <w:pPr>
        <w:jc w:val="center"/>
        <w:rPr>
          <w:rFonts w:ascii="Times New Roman" w:hAnsi="Times New Roman" w:cs="Times New Roman"/>
          <w:b/>
          <w:sz w:val="24"/>
          <w:szCs w:val="24"/>
        </w:rPr>
      </w:pPr>
      <w:r w:rsidRPr="00D978CF">
        <w:rPr>
          <w:rFonts w:ascii="Times New Roman" w:hAnsi="Times New Roman" w:cs="Times New Roman"/>
          <w:b/>
          <w:sz w:val="24"/>
          <w:szCs w:val="24"/>
        </w:rPr>
        <w:t xml:space="preserve">III. </w:t>
      </w:r>
      <w:proofErr w:type="gramStart"/>
      <w:r w:rsidRPr="00D978CF">
        <w:rPr>
          <w:rFonts w:ascii="Times New Roman" w:hAnsi="Times New Roman" w:cs="Times New Roman"/>
          <w:b/>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roofErr w:type="gramEnd"/>
    </w:p>
    <w:p w:rsidR="00BF2C0F" w:rsidRDefault="00441DB8">
      <w:pPr>
        <w:tabs>
          <w:tab w:val="center" w:pos="4961"/>
        </w:tabs>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2</w:t>
      </w:r>
    </w:p>
    <w:tbl>
      <w:tblPr>
        <w:tblStyle w:val="aff"/>
        <w:tblW w:w="9889" w:type="dxa"/>
        <w:tblLayout w:type="fixed"/>
        <w:tblLook w:val="04A0"/>
      </w:tblPr>
      <w:tblGrid>
        <w:gridCol w:w="562"/>
        <w:gridCol w:w="1134"/>
        <w:gridCol w:w="5245"/>
        <w:gridCol w:w="2126"/>
        <w:gridCol w:w="822"/>
      </w:tblGrid>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Идентификаторы категорий (признаков) заявителей</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Способы подачи документов, требования к представлению документов</w:t>
            </w:r>
          </w:p>
        </w:tc>
        <w:tc>
          <w:tcPr>
            <w:tcW w:w="822" w:type="dxa"/>
          </w:tcPr>
          <w:p w:rsidR="00BF2C0F" w:rsidRDefault="00441DB8">
            <w:pPr>
              <w:tabs>
                <w:tab w:val="center" w:pos="4961"/>
              </w:tabs>
              <w:rPr>
                <w:rFonts w:ascii="Times New Roman" w:hAnsi="Times New Roman" w:cs="Times New Roman"/>
                <w:sz w:val="24"/>
                <w:szCs w:val="24"/>
              </w:rPr>
            </w:pPr>
            <w:r>
              <w:rPr>
                <w:rFonts w:ascii="Times New Roman" w:hAnsi="Times New Roman" w:cs="Times New Roman"/>
                <w:sz w:val="24"/>
                <w:szCs w:val="24"/>
              </w:rPr>
              <w:t>Иные требования</w:t>
            </w:r>
          </w:p>
        </w:tc>
      </w:tr>
      <w:tr w:rsidR="00BF2C0F" w:rsidTr="00D978CF">
        <w:tc>
          <w:tcPr>
            <w:tcW w:w="9889" w:type="dxa"/>
            <w:gridSpan w:val="5"/>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ФЛ, ЮЛ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Заявление</w:t>
            </w:r>
          </w:p>
        </w:tc>
        <w:tc>
          <w:tcPr>
            <w:tcW w:w="2126" w:type="dxa"/>
          </w:tcPr>
          <w:p w:rsidR="00BF2C0F" w:rsidRDefault="00441DB8">
            <w:pPr>
              <w:tabs>
                <w:tab w:val="center" w:pos="4961"/>
              </w:tabs>
              <w:rPr>
                <w:rFonts w:ascii="Times New Roman" w:hAnsi="Times New Roman" w:cs="Times New Roman"/>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 xml:space="preserve">[Все], </w:t>
            </w:r>
            <w:r>
              <w:rPr>
                <w:rFonts w:ascii="Times New Roman" w:hAnsi="Times New Roman" w:cs="Times New Roman"/>
                <w:sz w:val="24"/>
                <w:szCs w:val="24"/>
              </w:rPr>
              <w:lastRenderedPageBreak/>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ФЛ</w:t>
            </w:r>
          </w:p>
        </w:tc>
        <w:tc>
          <w:tcPr>
            <w:tcW w:w="5245" w:type="dxa"/>
          </w:tcPr>
          <w:p w:rsidR="00BF2C0F" w:rsidRDefault="00441DB8">
            <w:pPr>
              <w:tabs>
                <w:tab w:val="center" w:pos="496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документ, удостоверяющий личность:</w:t>
            </w:r>
          </w:p>
          <w:p w:rsidR="00BF2C0F" w:rsidRDefault="00BF2C0F">
            <w:pPr>
              <w:tabs>
                <w:tab w:val="center" w:pos="4961"/>
              </w:tabs>
              <w:rPr>
                <w:rFonts w:ascii="Times New Roman" w:eastAsia="Times New Roman" w:hAnsi="Times New Roman" w:cs="Times New Roman"/>
                <w:sz w:val="24"/>
                <w:szCs w:val="24"/>
                <w:lang w:eastAsia="ru-RU"/>
              </w:rPr>
            </w:pP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BF2C0F" w:rsidRDefault="00BF2C0F">
            <w:pPr>
              <w:widowControl w:val="0"/>
              <w:jc w:val="both"/>
              <w:rPr>
                <w:rFonts w:ascii="Times New Roman" w:eastAsia="Times New Roman" w:hAnsi="Times New Roman" w:cs="Times New Roman"/>
                <w:sz w:val="24"/>
                <w:szCs w:val="24"/>
                <w:lang w:eastAsia="ru-RU"/>
              </w:rPr>
            </w:pP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p w:rsidR="00BF2C0F" w:rsidRDefault="00BF2C0F">
            <w:pPr>
              <w:tabs>
                <w:tab w:val="center" w:pos="4961"/>
              </w:tabs>
              <w:rPr>
                <w:rFonts w:ascii="Times New Roman" w:eastAsiaTheme="minorEastAsia" w:hAnsi="Times New Roman" w:cs="Times New Roman"/>
                <w:sz w:val="24"/>
                <w:szCs w:val="24"/>
                <w:lang w:eastAsia="ru-RU"/>
              </w:rPr>
            </w:pP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ФЛ, ЮЛ</w:t>
            </w:r>
          </w:p>
        </w:tc>
        <w:tc>
          <w:tcPr>
            <w:tcW w:w="5245" w:type="dxa"/>
          </w:tcPr>
          <w:p w:rsidR="00BF2C0F" w:rsidRDefault="00441DB8">
            <w:pPr>
              <w:widowControl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BF2C0F" w:rsidRDefault="00BF2C0F">
            <w:pPr>
              <w:widowControl w:val="0"/>
              <w:jc w:val="both"/>
              <w:rPr>
                <w:rFonts w:ascii="Times New Roman" w:eastAsia="Times New Roman" w:hAnsi="Times New Roman" w:cs="Times New Roman"/>
                <w:sz w:val="24"/>
                <w:szCs w:val="24"/>
                <w:lang w:eastAsia="ru-RU"/>
              </w:rPr>
            </w:pP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физических лиц:</w:t>
            </w:r>
          </w:p>
          <w:p w:rsidR="00BF2C0F" w:rsidRDefault="00441DB8">
            <w:pPr>
              <w:widowControl w:val="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должностным лицом, уполномоченным на совершение этих действий; </w:t>
            </w:r>
            <w:proofErr w:type="gramEnd"/>
          </w:p>
          <w:p w:rsidR="00BF2C0F" w:rsidRDefault="00BF2C0F">
            <w:pPr>
              <w:widowControl w:val="0"/>
              <w:jc w:val="both"/>
              <w:rPr>
                <w:rFonts w:ascii="Times New Roman" w:eastAsia="Times New Roman" w:hAnsi="Times New Roman" w:cs="Times New Roman"/>
                <w:sz w:val="24"/>
                <w:szCs w:val="24"/>
                <w:lang w:eastAsia="ru-RU"/>
              </w:rPr>
            </w:pP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 xml:space="preserve"> нотариальной: </w:t>
            </w: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доверенности военнослужащих, а в пунктах дислокации воинских частей, соединений, </w:t>
            </w:r>
            <w:r>
              <w:rPr>
                <w:rFonts w:ascii="Times New Roman" w:eastAsia="Times New Roman" w:hAnsi="Times New Roman" w:cs="Times New Roman"/>
                <w:sz w:val="24"/>
                <w:szCs w:val="24"/>
                <w:lang w:eastAsia="ru-RU"/>
              </w:rPr>
              <w:lastRenderedPageBreak/>
              <w:t>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BF2C0F" w:rsidRDefault="00BF2C0F">
            <w:pPr>
              <w:widowControl w:val="0"/>
              <w:ind w:firstLine="709"/>
              <w:jc w:val="both"/>
              <w:rPr>
                <w:rFonts w:ascii="Times New Roman" w:eastAsia="Times New Roman" w:hAnsi="Times New Roman" w:cs="Times New Roman"/>
                <w:sz w:val="24"/>
                <w:szCs w:val="24"/>
                <w:lang w:eastAsia="ru-RU"/>
              </w:rPr>
            </w:pP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юридических лиц:</w:t>
            </w:r>
          </w:p>
          <w:p w:rsidR="00BF2C0F" w:rsidRDefault="00441DB8">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[Все], 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ЮЛ</w:t>
            </w:r>
          </w:p>
        </w:tc>
        <w:tc>
          <w:tcPr>
            <w:tcW w:w="5245" w:type="dxa"/>
          </w:tcPr>
          <w:p w:rsidR="00BF2C0F" w:rsidRDefault="00441DB8">
            <w:pPr>
              <w:tabs>
                <w:tab w:val="center" w:pos="4961"/>
              </w:tabs>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sz w:val="24"/>
                <w:szCs w:val="24"/>
                <w:lang w:eastAsia="ru-RU"/>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ascii="Times New Roman" w:eastAsiaTheme="minorEastAsia" w:hAnsi="Times New Roman" w:cs="Times New Roman"/>
                <w:sz w:val="24"/>
                <w:szCs w:val="24"/>
                <w:lang w:eastAsia="ru-RU"/>
              </w:rPr>
              <w:t>государства</w:t>
            </w:r>
            <w:proofErr w:type="gramEnd"/>
            <w:r>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tc>
        <w:tc>
          <w:tcPr>
            <w:tcW w:w="2126" w:type="dxa"/>
          </w:tcPr>
          <w:p w:rsidR="00BF2C0F" w:rsidRDefault="00441DB8">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3ЮЛ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tcPr>
          <w:p w:rsidR="00BF2C0F" w:rsidRDefault="00441DB8">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1ФЛ</w:t>
            </w:r>
          </w:p>
        </w:tc>
        <w:tc>
          <w:tcPr>
            <w:tcW w:w="5245" w:type="dxa"/>
          </w:tcPr>
          <w:p w:rsidR="00BF2C0F" w:rsidRDefault="00441DB8">
            <w:pPr>
              <w:tabs>
                <w:tab w:val="center" w:pos="4961"/>
              </w:tabs>
              <w:rPr>
                <w:rFonts w:ascii="Times New Roman" w:eastAsiaTheme="minorEastAsia" w:hAnsi="Times New Roman" w:cs="Times New Roman"/>
                <w:color w:val="FF0000"/>
                <w:sz w:val="24"/>
                <w:szCs w:val="24"/>
                <w:lang w:eastAsia="ru-RU"/>
              </w:rPr>
            </w:pPr>
            <w:r>
              <w:rPr>
                <w:rFonts w:ascii="Times New Roman" w:eastAsia="Times New Roman" w:hAnsi="Times New Roman" w:cs="Times New Roman"/>
                <w:color w:val="000000"/>
                <w:sz w:val="24"/>
                <w:szCs w:val="24"/>
                <w:lang w:bidi="ru-RU"/>
              </w:rPr>
              <w:t xml:space="preserve">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w:t>
            </w:r>
            <w:r>
              <w:rPr>
                <w:rFonts w:ascii="Times New Roman" w:eastAsia="Times New Roman" w:hAnsi="Times New Roman" w:cs="Times New Roman"/>
                <w:color w:val="000000"/>
                <w:sz w:val="24"/>
                <w:szCs w:val="24"/>
                <w:lang w:bidi="ru-RU"/>
              </w:rPr>
              <w:lastRenderedPageBreak/>
              <w:t>огороднического некоммерческого товарищества за предоставлением в собственность за плату</w:t>
            </w:r>
          </w:p>
        </w:tc>
        <w:tc>
          <w:tcPr>
            <w:tcW w:w="2126" w:type="dxa"/>
          </w:tcPr>
          <w:p w:rsidR="00BF2C0F" w:rsidRDefault="00441DB8">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7</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1ФЛ, 2ФЛ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 xml:space="preserve">1ФЛ, 2ФЛ, </w:t>
            </w:r>
          </w:p>
          <w:p w:rsidR="00BF2C0F" w:rsidRDefault="00441DB8">
            <w:pPr>
              <w:rPr>
                <w:rFonts w:ascii="Times New Roman" w:hAnsi="Times New Roman" w:cs="Times New Roman"/>
                <w:sz w:val="24"/>
                <w:szCs w:val="24"/>
              </w:rPr>
            </w:pPr>
            <w:r>
              <w:rPr>
                <w:rFonts w:ascii="Times New Roman" w:hAnsi="Times New Roman" w:cs="Times New Roman"/>
                <w:sz w:val="24"/>
                <w:szCs w:val="24"/>
              </w:rPr>
              <w:t xml:space="preserve">3ФЛ, 1ЮЛ, </w:t>
            </w:r>
            <w:r>
              <w:rPr>
                <w:rFonts w:ascii="Times New Roman" w:hAnsi="Times New Roman" w:cs="Times New Roman"/>
                <w:sz w:val="24"/>
                <w:szCs w:val="24"/>
              </w:rPr>
              <w:br/>
              <w:t xml:space="preserve">2ЮЛ, 3ЮЛ </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roofErr w:type="gramEnd"/>
          </w:p>
        </w:tc>
        <w:tc>
          <w:tcPr>
            <w:tcW w:w="2126" w:type="dxa"/>
          </w:tcPr>
          <w:p w:rsidR="00BF2C0F" w:rsidRDefault="00441DB8">
            <w:pPr>
              <w:tabs>
                <w:tab w:val="center" w:pos="4961"/>
              </w:tabs>
              <w:rPr>
                <w:rFonts w:ascii="Times New Roman" w:eastAsiaTheme="minorEastAsia" w:hAnsi="Times New Roman" w:cs="Times New Roman"/>
                <w:color w:val="FF0000"/>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rPr>
          <w:trHeight w:val="782"/>
        </w:trPr>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 3ФЛ,</w:t>
            </w:r>
          </w:p>
          <w:p w:rsidR="00BF2C0F" w:rsidRDefault="00441DB8">
            <w:pPr>
              <w:rPr>
                <w:rFonts w:ascii="Times New Roman" w:hAnsi="Times New Roman" w:cs="Times New Roman"/>
                <w:sz w:val="24"/>
                <w:szCs w:val="24"/>
              </w:rPr>
            </w:pPr>
            <w:r>
              <w:rPr>
                <w:rFonts w:ascii="Times New Roman" w:hAnsi="Times New Roman" w:cs="Times New Roman"/>
                <w:sz w:val="24"/>
                <w:szCs w:val="24"/>
              </w:rPr>
              <w:t>2ЮЛ, 3ЮЛ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w:t>
            </w:r>
            <w:proofErr w:type="gramEnd"/>
            <w:r>
              <w:rPr>
                <w:rFonts w:ascii="Times New Roman" w:eastAsia="Times New Roman" w:hAnsi="Times New Roman" w:cs="Times New Roman"/>
                <w:color w:val="000000"/>
                <w:sz w:val="24"/>
                <w:szCs w:val="24"/>
                <w:lang w:eastAsia="ru-RU" w:bidi="ru-RU"/>
              </w:rPr>
              <w:t xml:space="preserve"> эти объекты </w:t>
            </w:r>
            <w:r>
              <w:rPr>
                <w:rFonts w:ascii="Times New Roman" w:eastAsia="Times New Roman" w:hAnsi="Times New Roman" w:cs="Times New Roman"/>
                <w:color w:val="000000"/>
                <w:sz w:val="24"/>
                <w:szCs w:val="24"/>
                <w:lang w:eastAsia="ru-RU" w:bidi="ru-RU"/>
              </w:rPr>
              <w:lastRenderedPageBreak/>
              <w:t>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10</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 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tcPr>
          <w:p w:rsidR="00BF2C0F" w:rsidRDefault="00441DB8">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2ЮЛ, 3ЮЛ, 4ЮЛ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roofErr w:type="gramEnd"/>
          </w:p>
        </w:tc>
        <w:tc>
          <w:tcPr>
            <w:tcW w:w="2126" w:type="dxa"/>
          </w:tcPr>
          <w:p w:rsidR="00BF2C0F" w:rsidRDefault="00441DB8">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4ЮЛ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 3ФЛ,</w:t>
            </w:r>
          </w:p>
          <w:p w:rsidR="00BF2C0F" w:rsidRDefault="00441DB8">
            <w:pPr>
              <w:rPr>
                <w:rFonts w:ascii="Times New Roman" w:hAnsi="Times New Roman" w:cs="Times New Roman"/>
                <w:sz w:val="24"/>
                <w:szCs w:val="24"/>
              </w:rPr>
            </w:pPr>
            <w:r>
              <w:rPr>
                <w:rFonts w:ascii="Times New Roman" w:hAnsi="Times New Roman" w:cs="Times New Roman"/>
                <w:sz w:val="24"/>
                <w:szCs w:val="24"/>
              </w:rPr>
              <w:t>2ЮЛ, 3ЮЛ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w:t>
            </w:r>
            <w:r>
              <w:rPr>
                <w:rFonts w:ascii="Times New Roman" w:eastAsia="Times New Roman" w:hAnsi="Times New Roman" w:cs="Times New Roman"/>
                <w:color w:val="000000"/>
                <w:sz w:val="24"/>
                <w:szCs w:val="24"/>
                <w:lang w:eastAsia="ru-RU" w:bidi="ru-RU"/>
              </w:rPr>
              <w:lastRenderedPageBreak/>
              <w:t>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14</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3ФЛ, 3ЮЛ</w:t>
            </w:r>
          </w:p>
          <w:p w:rsidR="00BF2C0F" w:rsidRDefault="00BF2C0F">
            <w:pPr>
              <w:rPr>
                <w:rFonts w:ascii="Times New Roman" w:hAnsi="Times New Roman" w:cs="Times New Roman"/>
                <w:sz w:val="24"/>
                <w:szCs w:val="24"/>
              </w:rPr>
            </w:pP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15</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3ЮЛ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rPr>
                <w:rFonts w:ascii="Times New Roman" w:hAnsi="Times New Roman" w:cs="Times New Roman"/>
                <w:b/>
                <w:sz w:val="24"/>
                <w:szCs w:val="24"/>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договор аренды исходного земельного участка, заключенный до дня вступления в силу </w:t>
            </w:r>
            <w:r>
              <w:rPr>
                <w:rFonts w:ascii="Times New Roman" w:eastAsia="Times New Roman" w:hAnsi="Times New Roman" w:cs="Times New Roman"/>
                <w:color w:val="000000"/>
                <w:sz w:val="24"/>
                <w:szCs w:val="24"/>
                <w:lang w:eastAsia="ru-RU" w:bidi="ru-RU"/>
              </w:rPr>
              <w:lastRenderedPageBreak/>
              <w:t>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21</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проектная документация на выполнение работ, связанных с пользованием недрами </w:t>
            </w:r>
            <w:r>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Pr>
                <w:rFonts w:ascii="Times New Roman" w:eastAsia="Times New Roman" w:hAnsi="Times New Roman" w:cs="Times New Roman"/>
                <w:color w:val="000000"/>
                <w:sz w:val="24"/>
                <w:szCs w:val="24"/>
                <w:lang w:eastAsia="ru-RU" w:bidi="ru-RU"/>
              </w:rPr>
              <w:t xml:space="preserve">, если обращается </w:t>
            </w:r>
            <w:proofErr w:type="spellStart"/>
            <w:r>
              <w:rPr>
                <w:rFonts w:ascii="Times New Roman" w:eastAsia="Times New Roman" w:hAnsi="Times New Roman" w:cs="Times New Roman"/>
                <w:color w:val="000000"/>
                <w:sz w:val="24"/>
                <w:szCs w:val="24"/>
                <w:lang w:eastAsia="ru-RU" w:bidi="ru-RU"/>
              </w:rPr>
              <w:t>недропользователь</w:t>
            </w:r>
            <w:proofErr w:type="spellEnd"/>
            <w:r>
              <w:rPr>
                <w:rFonts w:ascii="Times New Roman" w:eastAsia="Times New Roman" w:hAnsi="Times New Roman" w:cs="Times New Roman"/>
                <w:color w:val="000000"/>
                <w:sz w:val="24"/>
                <w:szCs w:val="24"/>
                <w:lang w:eastAsia="ru-RU" w:bidi="ru-RU"/>
              </w:rPr>
              <w:t xml:space="preserve"> за предоставлением в аренду</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22</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rPr>
                <w:rFonts w:ascii="Times New Roman" w:hAnsi="Times New Roman" w:cs="Times New Roman"/>
                <w:sz w:val="24"/>
                <w:szCs w:val="24"/>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tcPr>
          <w:p w:rsidR="00BF2C0F" w:rsidRDefault="00441DB8">
            <w:pPr>
              <w:tabs>
                <w:tab w:val="center" w:pos="4961"/>
              </w:tabs>
              <w:rPr>
                <w:rFonts w:ascii="Times New Roman" w:hAnsi="Times New Roman" w:cs="Times New Roman"/>
                <w:b/>
                <w:color w:val="FF0000"/>
                <w:sz w:val="24"/>
                <w:szCs w:val="24"/>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tabs>
                <w:tab w:val="center" w:pos="4961"/>
              </w:tabs>
              <w:rPr>
                <w:rFonts w:ascii="Times New Roman" w:hAnsi="Times New Roman" w:cs="Times New Roman"/>
                <w:color w:val="FF0000"/>
                <w:sz w:val="24"/>
                <w:szCs w:val="24"/>
              </w:rPr>
            </w:pPr>
            <w:r>
              <w:rPr>
                <w:rFonts w:ascii="Times New Roman" w:hAnsi="Times New Roman" w:cs="Times New Roman"/>
                <w:sz w:val="24"/>
                <w:szCs w:val="24"/>
              </w:rPr>
              <w:t>Д(1)</w:t>
            </w:r>
          </w:p>
        </w:tc>
      </w:tr>
      <w:tr w:rsidR="00BF2C0F" w:rsidTr="00D978CF">
        <w:tc>
          <w:tcPr>
            <w:tcW w:w="9889" w:type="dxa"/>
            <w:gridSpan w:val="5"/>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недвижимости об объекте недвижимости (ЕГРН)</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[Все], 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ЮЛ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[Все], 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1ФЛ, 2ФЛ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roofErr w:type="gramEnd"/>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w:t>
            </w:r>
            <w:r>
              <w:rPr>
                <w:rFonts w:ascii="Times New Roman" w:eastAsia="Times New Roman" w:hAnsi="Times New Roman" w:cs="Times New Roman"/>
                <w:color w:val="000000"/>
                <w:sz w:val="24"/>
                <w:szCs w:val="24"/>
                <w:lang w:bidi="ru-RU"/>
              </w:rPr>
              <w:lastRenderedPageBreak/>
              <w:t>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Pr>
                <w:rFonts w:ascii="Times New Roman" w:eastAsia="Times New Roman" w:hAnsi="Times New Roman" w:cs="Times New Roman"/>
                <w:color w:val="000000"/>
                <w:sz w:val="24"/>
                <w:szCs w:val="24"/>
                <w:lang w:bidi="ru-RU"/>
              </w:rPr>
              <w:t xml:space="preserve"> </w:t>
            </w:r>
            <w:proofErr w:type="gramStart"/>
            <w:r>
              <w:rPr>
                <w:rFonts w:ascii="Times New Roman" w:eastAsia="Times New Roman" w:hAnsi="Times New Roman" w:cs="Times New Roman"/>
                <w:color w:val="000000"/>
                <w:sz w:val="24"/>
                <w:szCs w:val="24"/>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w:t>
            </w:r>
            <w:proofErr w:type="gramEnd"/>
            <w:r>
              <w:rPr>
                <w:rFonts w:ascii="Times New Roman" w:eastAsia="Times New Roman" w:hAnsi="Times New Roman" w:cs="Times New Roman"/>
                <w:color w:val="000000"/>
                <w:sz w:val="24"/>
                <w:szCs w:val="24"/>
                <w:lang w:bidi="ru-RU"/>
              </w:rPr>
              <w:t xml:space="preserve">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color w:val="000000"/>
                <w:sz w:val="24"/>
                <w:szCs w:val="24"/>
                <w:lang w:eastAsia="ru-RU"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w:t>
            </w:r>
            <w:proofErr w:type="gramEnd"/>
            <w:r>
              <w:rPr>
                <w:rFonts w:ascii="Times New Roman" w:eastAsia="Times New Roman" w:hAnsi="Times New Roman" w:cs="Times New Roman"/>
                <w:color w:val="000000"/>
                <w:sz w:val="24"/>
                <w:szCs w:val="24"/>
                <w:lang w:eastAsia="ru-RU" w:bidi="ru-RU"/>
              </w:rPr>
              <w:t xml:space="preserve"> </w:t>
            </w:r>
            <w:proofErr w:type="gramStart"/>
            <w:r>
              <w:rPr>
                <w:rFonts w:ascii="Times New Roman" w:eastAsia="Times New Roman" w:hAnsi="Times New Roman" w:cs="Times New Roman"/>
                <w:color w:val="000000"/>
                <w:sz w:val="24"/>
                <w:szCs w:val="24"/>
                <w:lang w:eastAsia="ru-RU" w:bidi="ru-RU"/>
              </w:rPr>
              <w:t>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Pr>
                <w:rFonts w:ascii="Times New Roman" w:eastAsia="Times New Roman" w:hAnsi="Times New Roman" w:cs="Times New Roman"/>
                <w:color w:val="000000"/>
                <w:sz w:val="24"/>
                <w:szCs w:val="24"/>
                <w:lang w:eastAsia="ru-RU" w:bidi="ru-RU"/>
              </w:rPr>
              <w:t>социальнокультурного</w:t>
            </w:r>
            <w:proofErr w:type="spellEnd"/>
            <w:r>
              <w:rPr>
                <w:rFonts w:ascii="Times New Roman" w:eastAsia="Times New Roman" w:hAnsi="Times New Roman" w:cs="Times New Roman"/>
                <w:color w:val="000000"/>
                <w:sz w:val="24"/>
                <w:szCs w:val="24"/>
                <w:lang w:eastAsia="ru-RU" w:bidi="ru-RU"/>
              </w:rPr>
              <w:t xml:space="preserve"> назначения, </w:t>
            </w:r>
            <w:r>
              <w:rPr>
                <w:rFonts w:ascii="Times New Roman" w:eastAsia="Times New Roman" w:hAnsi="Times New Roman" w:cs="Times New Roman"/>
                <w:color w:val="000000"/>
                <w:sz w:val="24"/>
                <w:szCs w:val="24"/>
                <w:lang w:eastAsia="ru-RU" w:bidi="ru-RU"/>
              </w:rPr>
              <w:lastRenderedPageBreak/>
              <w:t>реализации масштабных инвестиционных проектов,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7</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12</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13</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договор пользования рыбоводным участком, если обращается лицо, осуществляющее товарную </w:t>
            </w:r>
            <w:proofErr w:type="spellStart"/>
            <w:r>
              <w:rPr>
                <w:rFonts w:ascii="Times New Roman" w:eastAsia="Times New Roman" w:hAnsi="Times New Roman" w:cs="Times New Roman"/>
                <w:color w:val="000000"/>
                <w:sz w:val="24"/>
                <w:szCs w:val="24"/>
                <w:lang w:eastAsia="ru-RU" w:bidi="ru-RU"/>
              </w:rPr>
              <w:t>аквакультуру</w:t>
            </w:r>
            <w:proofErr w:type="spellEnd"/>
            <w:r>
              <w:rPr>
                <w:rFonts w:ascii="Times New Roman" w:eastAsia="Times New Roman" w:hAnsi="Times New Roman" w:cs="Times New Roman"/>
                <w:color w:val="000000"/>
                <w:sz w:val="24"/>
                <w:szCs w:val="24"/>
                <w:lang w:eastAsia="ru-RU" w:bidi="ru-RU"/>
              </w:rPr>
              <w:t xml:space="preserve"> (товарное рыбоводство), за предоставлением в аренду</w:t>
            </w:r>
            <w:proofErr w:type="gramEnd"/>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14</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proofErr w:type="gramStart"/>
            <w:r>
              <w:rPr>
                <w:rFonts w:ascii="Times New Roman" w:eastAsia="Times New Roman" w:hAnsi="Times New Roman" w:cs="Times New Roman"/>
                <w:color w:val="000000"/>
                <w:sz w:val="24"/>
                <w:szCs w:val="24"/>
                <w:lang w:eastAsia="ru-RU"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w:t>
            </w:r>
            <w:r>
              <w:rPr>
                <w:rFonts w:ascii="Times New Roman" w:eastAsia="Times New Roman" w:hAnsi="Times New Roman" w:cs="Times New Roman"/>
                <w:color w:val="000000"/>
                <w:sz w:val="24"/>
                <w:szCs w:val="24"/>
                <w:lang w:eastAsia="ru-RU" w:bidi="ru-RU"/>
              </w:rPr>
              <w:lastRenderedPageBreak/>
              <w:t>веществ, пунктов хранения, хранилищ радиоактивных отходов и пунктов захоронения радиоактивных отходов, за</w:t>
            </w:r>
            <w:proofErr w:type="gramEnd"/>
            <w:r>
              <w:rPr>
                <w:rFonts w:ascii="Times New Roman" w:eastAsia="Times New Roman" w:hAnsi="Times New Roman" w:cs="Times New Roman"/>
                <w:color w:val="000000"/>
                <w:sz w:val="24"/>
                <w:szCs w:val="24"/>
                <w:lang w:eastAsia="ru-RU" w:bidi="ru-RU"/>
              </w:rPr>
              <w:t xml:space="preserve">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15</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16</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17</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18</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3ФЛ,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19</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3ФЛ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20</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аренды исходного земельного участка, в том числе предоставленного для комплексного развития территории,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договор или решение о комплексном развитии </w:t>
            </w:r>
            <w:r>
              <w:rPr>
                <w:rFonts w:ascii="Times New Roman" w:eastAsia="Times New Roman" w:hAnsi="Times New Roman" w:cs="Times New Roman"/>
                <w:color w:val="000000"/>
                <w:sz w:val="24"/>
                <w:szCs w:val="24"/>
                <w:lang w:eastAsia="ru-RU" w:bidi="ru-RU"/>
              </w:rPr>
              <w:lastRenderedPageBreak/>
              <w:t>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22</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23</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 xml:space="preserve"> 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24</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proofErr w:type="gramStart"/>
            <w:r>
              <w:rPr>
                <w:rFonts w:ascii="Times New Roman" w:hAnsi="Times New Roman" w:cs="Times New Roman"/>
                <w:sz w:val="24"/>
                <w:szCs w:val="24"/>
              </w:rPr>
              <w:t>,</w:t>
            </w:r>
            <w:r>
              <w:rPr>
                <w:rFonts w:ascii="Times New Roman" w:hAnsi="Times New Roman" w:cs="Times New Roman"/>
                <w:sz w:val="24"/>
                <w:szCs w:val="24"/>
                <w:lang w:eastAsia="ru-RU"/>
              </w:rPr>
              <w:t>Э</w:t>
            </w:r>
            <w:proofErr w:type="gramEnd"/>
            <w:r>
              <w:rPr>
                <w:rFonts w:ascii="Times New Roman" w:hAnsi="Times New Roman" w:cs="Times New Roman"/>
                <w:sz w:val="24"/>
                <w:szCs w:val="24"/>
                <w:lang w:eastAsia="ru-RU"/>
              </w:rPr>
              <w:t xml:space="preserve">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26</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27</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28</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29</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 xml:space="preserve">специальный инвестиционный контракт, если </w:t>
            </w:r>
            <w:r>
              <w:rPr>
                <w:rFonts w:ascii="Times New Roman" w:eastAsia="Times New Roman" w:hAnsi="Times New Roman" w:cs="Times New Roman"/>
                <w:color w:val="000000"/>
                <w:sz w:val="24"/>
                <w:szCs w:val="24"/>
                <w:lang w:eastAsia="ru-RU" w:bidi="ru-RU"/>
              </w:rPr>
              <w:lastRenderedPageBreak/>
              <w:t>обращается лицо, с которым заключен специальный инвестиционный контракт,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30</w:t>
            </w:r>
          </w:p>
        </w:tc>
        <w:tc>
          <w:tcPr>
            <w:tcW w:w="1134"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2ФЛ,</w:t>
            </w:r>
          </w:p>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охотхозяйственное соглашение, если обращается лицо, с которым заключено охотхозяйственное соглашение,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ЕПГУ</w:t>
            </w:r>
            <w:proofErr w:type="gramStart"/>
            <w:r>
              <w:rPr>
                <w:rFonts w:ascii="Times New Roman" w:hAnsi="Times New Roman" w:cs="Times New Roman"/>
                <w:sz w:val="24"/>
                <w:szCs w:val="24"/>
              </w:rPr>
              <w:t>,</w:t>
            </w:r>
            <w:r>
              <w:rPr>
                <w:rFonts w:ascii="Times New Roman" w:hAnsi="Times New Roman" w:cs="Times New Roman"/>
                <w:sz w:val="24"/>
                <w:szCs w:val="24"/>
                <w:lang w:eastAsia="ru-RU"/>
              </w:rPr>
              <w:t>Э</w:t>
            </w:r>
            <w:proofErr w:type="gramEnd"/>
            <w:r>
              <w:rPr>
                <w:rFonts w:ascii="Times New Roman" w:hAnsi="Times New Roman" w:cs="Times New Roman"/>
                <w:sz w:val="24"/>
                <w:szCs w:val="24"/>
                <w:lang w:eastAsia="ru-RU"/>
              </w:rPr>
              <w:t xml:space="preserve">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31</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2ФЛ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BF2C0F" w:rsidRDefault="00441DB8">
            <w:pPr>
              <w:tabs>
                <w:tab w:val="center" w:pos="4961"/>
              </w:tabs>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3ЮЛ</w:t>
            </w:r>
          </w:p>
        </w:tc>
        <w:tc>
          <w:tcPr>
            <w:tcW w:w="5245" w:type="dxa"/>
          </w:tcPr>
          <w:p w:rsidR="00BF2C0F" w:rsidRDefault="00441DB8">
            <w:pPr>
              <w:tabs>
                <w:tab w:val="center" w:pos="4961"/>
              </w:tabs>
              <w:rPr>
                <w:rFonts w:ascii="Times New Roman" w:hAnsi="Times New Roman" w:cs="Times New Roman"/>
                <w:sz w:val="24"/>
                <w:szCs w:val="24"/>
              </w:rPr>
            </w:pPr>
            <w:r>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3ФЛ</w:t>
            </w:r>
          </w:p>
        </w:tc>
        <w:tc>
          <w:tcPr>
            <w:tcW w:w="5245" w:type="dxa"/>
          </w:tcPr>
          <w:p w:rsidR="00BF2C0F" w:rsidRDefault="00441DB8">
            <w:pPr>
              <w:tabs>
                <w:tab w:val="center" w:pos="4961"/>
              </w:tabs>
              <w:rPr>
                <w:rFonts w:ascii="Times New Roman" w:hAnsi="Times New Roman" w:cs="Times New Roman"/>
                <w:sz w:val="24"/>
                <w:szCs w:val="24"/>
              </w:rPr>
            </w:pPr>
            <w:r>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35</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1ЮЛ, 2ЮЛ</w:t>
            </w:r>
          </w:p>
        </w:tc>
        <w:tc>
          <w:tcPr>
            <w:tcW w:w="5245" w:type="dxa"/>
          </w:tcPr>
          <w:p w:rsidR="00BF2C0F" w:rsidRDefault="00441DB8">
            <w:pPr>
              <w:tabs>
                <w:tab w:val="center" w:pos="4961"/>
              </w:tabs>
              <w:rPr>
                <w:rFonts w:ascii="Times New Roman" w:hAnsi="Times New Roman" w:cs="Times New Roman"/>
                <w:sz w:val="24"/>
                <w:szCs w:val="24"/>
              </w:rPr>
            </w:pPr>
            <w:proofErr w:type="gramStart"/>
            <w:r>
              <w:rPr>
                <w:rFonts w:ascii="Times New Roman" w:hAnsi="Times New Roman" w:cs="Times New Roman"/>
                <w:sz w:val="24"/>
                <w:szCs w:val="24"/>
              </w:rP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w:t>
            </w:r>
            <w:proofErr w:type="gramEnd"/>
            <w:r>
              <w:rPr>
                <w:rFonts w:ascii="Times New Roman" w:hAnsi="Times New Roman" w:cs="Times New Roman"/>
                <w:sz w:val="24"/>
                <w:szCs w:val="24"/>
              </w:rPr>
              <w:t xml:space="preserve">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r w:rsidR="00BF2C0F" w:rsidTr="00D978CF">
        <w:tc>
          <w:tcPr>
            <w:tcW w:w="562"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36</w:t>
            </w:r>
          </w:p>
        </w:tc>
        <w:tc>
          <w:tcPr>
            <w:tcW w:w="113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2ФЛ, 2ЮЛ</w:t>
            </w:r>
          </w:p>
        </w:tc>
        <w:tc>
          <w:tcPr>
            <w:tcW w:w="5245" w:type="dxa"/>
          </w:tcPr>
          <w:p w:rsidR="00BF2C0F" w:rsidRDefault="00441DB8">
            <w:pPr>
              <w:tabs>
                <w:tab w:val="center" w:pos="4961"/>
              </w:tabs>
              <w:rPr>
                <w:rFonts w:ascii="Times New Roman" w:hAnsi="Times New Roman" w:cs="Times New Roman"/>
                <w:sz w:val="24"/>
                <w:szCs w:val="24"/>
              </w:rPr>
            </w:pPr>
            <w:proofErr w:type="gramStart"/>
            <w:r>
              <w:rPr>
                <w:rFonts w:ascii="Times New Roman" w:hAnsi="Times New Roman" w:cs="Times New Roman"/>
                <w:sz w:val="24"/>
                <w:szCs w:val="24"/>
              </w:rPr>
              <w:t xml:space="preserve">установленный решением органа государственной власти Ленинградской области </w:t>
            </w:r>
            <w:r>
              <w:rPr>
                <w:rFonts w:ascii="Times New Roman" w:hAnsi="Times New Roman" w:cs="Times New Roman"/>
                <w:sz w:val="24"/>
                <w:szCs w:val="24"/>
              </w:rPr>
              <w:lastRenderedPageBreak/>
              <w:t xml:space="preserve">перечень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w:t>
            </w:r>
            <w:proofErr w:type="spellStart"/>
            <w:r>
              <w:rPr>
                <w:rFonts w:ascii="Times New Roman" w:hAnsi="Times New Roman" w:cs="Times New Roman"/>
                <w:sz w:val="24"/>
                <w:szCs w:val="24"/>
              </w:rPr>
              <w:t>импортозамещения</w:t>
            </w:r>
            <w:proofErr w:type="spellEnd"/>
            <w:r>
              <w:rPr>
                <w:rFonts w:ascii="Times New Roman" w:hAnsi="Times New Roman" w:cs="Times New Roman"/>
                <w:sz w:val="24"/>
                <w:szCs w:val="24"/>
              </w:rPr>
              <w:t xml:space="preserve"> в условиях введенных ограничительных мер со стороны иностранных государств</w:t>
            </w:r>
            <w:proofErr w:type="gramEnd"/>
            <w:r>
              <w:rPr>
                <w:rFonts w:ascii="Times New Roman" w:hAnsi="Times New Roman" w:cs="Times New Roman"/>
                <w:sz w:val="24"/>
                <w:szCs w:val="24"/>
              </w:rPr>
              <w:t xml:space="preserve"> и международных организаций, перечень которой устанавливается решением органа государственной власти Ленинградской области</w:t>
            </w:r>
          </w:p>
        </w:tc>
        <w:tc>
          <w:tcPr>
            <w:tcW w:w="212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hAnsi="Times New Roman" w:cs="Times New Roman"/>
                <w:sz w:val="24"/>
                <w:szCs w:val="24"/>
              </w:rPr>
              <w:lastRenderedPageBreak/>
              <w:t xml:space="preserve">ЕПГУ, </w:t>
            </w:r>
            <w:r>
              <w:rPr>
                <w:rFonts w:ascii="Times New Roman" w:hAnsi="Times New Roman" w:cs="Times New Roman"/>
                <w:sz w:val="24"/>
                <w:szCs w:val="24"/>
                <w:lang w:eastAsia="ru-RU"/>
              </w:rPr>
              <w:t xml:space="preserve">ЭП, </w:t>
            </w:r>
            <w:r>
              <w:rPr>
                <w:rFonts w:ascii="Times New Roman" w:hAnsi="Times New Roman" w:cs="Times New Roman"/>
                <w:sz w:val="24"/>
                <w:szCs w:val="24"/>
              </w:rPr>
              <w:t>ПС, Л</w:t>
            </w:r>
          </w:p>
        </w:tc>
        <w:tc>
          <w:tcPr>
            <w:tcW w:w="822" w:type="dxa"/>
          </w:tcPr>
          <w:p w:rsidR="00BF2C0F" w:rsidRDefault="00441DB8">
            <w:pPr>
              <w:rPr>
                <w:rFonts w:ascii="Times New Roman" w:hAnsi="Times New Roman" w:cs="Times New Roman"/>
                <w:sz w:val="24"/>
                <w:szCs w:val="24"/>
              </w:rPr>
            </w:pPr>
            <w:r>
              <w:rPr>
                <w:rFonts w:ascii="Times New Roman" w:hAnsi="Times New Roman" w:cs="Times New Roman"/>
                <w:sz w:val="24"/>
                <w:szCs w:val="24"/>
              </w:rPr>
              <w:t>Д(1)</w:t>
            </w:r>
          </w:p>
        </w:tc>
      </w:tr>
    </w:tbl>
    <w:p w:rsidR="00BF2C0F" w:rsidRDefault="00BF2C0F">
      <w:pPr>
        <w:tabs>
          <w:tab w:val="center" w:pos="4961"/>
        </w:tabs>
        <w:rPr>
          <w:rFonts w:ascii="Times New Roman" w:eastAsiaTheme="minorEastAsia" w:hAnsi="Times New Roman" w:cs="Times New Roman"/>
          <w:sz w:val="24"/>
          <w:szCs w:val="24"/>
          <w:lang w:eastAsia="ru-RU"/>
        </w:rPr>
        <w:sectPr w:rsidR="00BF2C0F" w:rsidSect="00D978CF">
          <w:footerReference w:type="default" r:id="rId15"/>
          <w:pgSz w:w="11906" w:h="16838"/>
          <w:pgMar w:top="1134" w:right="707" w:bottom="709" w:left="1418" w:header="708" w:footer="708" w:gutter="0"/>
          <w:cols w:space="708"/>
          <w:titlePg/>
          <w:docGrid w:linePitch="360"/>
        </w:sectPr>
      </w:pPr>
    </w:p>
    <w:p w:rsidR="00BF2C0F" w:rsidRPr="00D978CF" w:rsidRDefault="00441DB8">
      <w:pPr>
        <w:jc w:val="center"/>
        <w:rPr>
          <w:rFonts w:ascii="Times New Roman" w:hAnsi="Times New Roman" w:cs="Times New Roman"/>
          <w:b/>
          <w:sz w:val="24"/>
          <w:szCs w:val="24"/>
        </w:rPr>
      </w:pPr>
      <w:r w:rsidRPr="00D978CF">
        <w:rPr>
          <w:rFonts w:ascii="Times New Roman" w:hAnsi="Times New Roman" w:cs="Times New Roman"/>
          <w:b/>
          <w:sz w:val="24"/>
          <w:szCs w:val="24"/>
        </w:rPr>
        <w:lastRenderedPageBreak/>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rsidR="00BF2C0F" w:rsidRDefault="00441DB8">
      <w:pPr>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Таблица № 3</w:t>
      </w:r>
    </w:p>
    <w:tbl>
      <w:tblPr>
        <w:tblStyle w:val="aff"/>
        <w:tblW w:w="10031" w:type="dxa"/>
        <w:tblLayout w:type="fixed"/>
        <w:tblLook w:val="04A0"/>
      </w:tblPr>
      <w:tblGrid>
        <w:gridCol w:w="704"/>
        <w:gridCol w:w="7796"/>
        <w:gridCol w:w="1531"/>
      </w:tblGrid>
      <w:tr w:rsidR="00BF2C0F" w:rsidTr="00D978CF">
        <w:trPr>
          <w:trHeight w:val="339"/>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7796"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Перечень оснований</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Идентификатор категорий (признаков) заявителей</w:t>
            </w:r>
          </w:p>
        </w:tc>
      </w:tr>
      <w:tr w:rsidR="00BF2C0F" w:rsidTr="00D978CF">
        <w:trPr>
          <w:trHeight w:val="699"/>
        </w:trPr>
        <w:tc>
          <w:tcPr>
            <w:tcW w:w="10031" w:type="dxa"/>
            <w:gridSpan w:val="3"/>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rsidR="00BF2C0F" w:rsidTr="00D978CF">
        <w:trPr>
          <w:trHeight w:val="242"/>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подано лицом, не уполномоченным на осуществление таких действий</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 на получение услуги оформлено не в соответствии с административным регламентом;</w:t>
            </w:r>
          </w:p>
        </w:tc>
        <w:tc>
          <w:tcPr>
            <w:tcW w:w="1531" w:type="dxa"/>
          </w:tcPr>
          <w:p w:rsidR="00BF2C0F" w:rsidRDefault="00BF2C0F">
            <w:pPr>
              <w:tabs>
                <w:tab w:val="center" w:pos="4961"/>
              </w:tabs>
              <w:rPr>
                <w:rFonts w:ascii="Times New Roman" w:eastAsiaTheme="minorEastAsia" w:hAnsi="Times New Roman" w:cs="Times New Roman"/>
                <w:sz w:val="24"/>
                <w:szCs w:val="24"/>
                <w:lang w:eastAsia="ru-RU"/>
              </w:rPr>
            </w:pP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неполное заполнение полей в форме заявления, в том числе в интерактивной форме заявления на ЕПГУ/ПГУ ЛО</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10031" w:type="dxa"/>
            <w:gridSpan w:val="3"/>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приостановления предоставления муниципальной услуги</w:t>
            </w:r>
          </w:p>
        </w:tc>
      </w:tr>
      <w:tr w:rsidR="00BF2C0F" w:rsidTr="00D978CF">
        <w:trPr>
          <w:trHeight w:val="719"/>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BF2C0F" w:rsidRDefault="00441DB8">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517"/>
        </w:trPr>
        <w:tc>
          <w:tcPr>
            <w:tcW w:w="10031" w:type="dxa"/>
            <w:gridSpan w:val="3"/>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Исчерпывающий перечень оснований для отказа в предоставлении муниципальной услуги</w:t>
            </w:r>
          </w:p>
        </w:tc>
      </w:tr>
      <w:tr w:rsidR="00BF2C0F" w:rsidTr="00D978CF">
        <w:trPr>
          <w:trHeight w:val="437"/>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796"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Представленные заявителем документы не отвечают требованиям, установленным административным регламентом.</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437"/>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796"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Представленные заявителем документы </w:t>
            </w:r>
            <w:proofErr w:type="gramStart"/>
            <w:r>
              <w:rPr>
                <w:rFonts w:ascii="Times New Roman" w:eastAsiaTheme="minorEastAsia" w:hAnsi="Times New Roman" w:cs="Times New Roman"/>
                <w:sz w:val="24"/>
                <w:szCs w:val="24"/>
                <w:lang w:eastAsia="ru-RU"/>
              </w:rPr>
              <w:t>недействительны/указанные в заявлении сведения недостоверны</w:t>
            </w:r>
            <w:proofErr w:type="gramEnd"/>
            <w:r>
              <w:rPr>
                <w:rFonts w:ascii="Times New Roman" w:eastAsiaTheme="minorEastAsia" w:hAnsi="Times New Roman" w:cs="Times New Roman"/>
                <w:sz w:val="24"/>
                <w:szCs w:val="24"/>
                <w:lang w:eastAsia="ru-RU"/>
              </w:rPr>
              <w:t>.</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437"/>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Представленные документы утратили силу на момент обращения за муниципальной услугой</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437"/>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796" w:type="dxa"/>
          </w:tcPr>
          <w:p w:rsidR="00BF2C0F" w:rsidRDefault="00441DB8">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Отсутствие права на предоставление муниципальной услуги:</w:t>
            </w:r>
          </w:p>
        </w:tc>
        <w:tc>
          <w:tcPr>
            <w:tcW w:w="1531" w:type="dxa"/>
          </w:tcPr>
          <w:p w:rsidR="00BF2C0F" w:rsidRDefault="00BF2C0F">
            <w:pPr>
              <w:tabs>
                <w:tab w:val="center" w:pos="4961"/>
              </w:tabs>
              <w:rPr>
                <w:rFonts w:ascii="Times New Roman" w:eastAsiaTheme="minorEastAsia" w:hAnsi="Times New Roman" w:cs="Times New Roman"/>
                <w:sz w:val="24"/>
                <w:szCs w:val="24"/>
                <w:lang w:eastAsia="ru-RU"/>
              </w:rPr>
            </w:pPr>
          </w:p>
        </w:tc>
      </w:tr>
      <w:tr w:rsidR="00BF2C0F" w:rsidTr="00D978CF">
        <w:trPr>
          <w:trHeight w:val="955"/>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723"/>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б) указанный в заявлении о предоставлении земельного участка земельный участок предоставлен на праве постоянного (бессрочного) </w:t>
            </w:r>
            <w:r>
              <w:rPr>
                <w:rFonts w:ascii="Times New Roman" w:eastAsiaTheme="minorEastAsia" w:hAnsi="Times New Roman" w:cs="Times New Roman"/>
                <w:sz w:val="24"/>
                <w:szCs w:val="24"/>
                <w:lang w:eastAsia="ru-RU"/>
              </w:rPr>
              <w:lastRenderedPageBreak/>
              <w:t>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BF2C0F" w:rsidTr="00D978CF">
        <w:trPr>
          <w:trHeight w:val="83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lang w:eastAsia="ru-RU"/>
              </w:rPr>
              <w:t xml:space="preserve">в) </w:t>
            </w:r>
            <w:r>
              <w:rPr>
                <w:rFonts w:ascii="Times New Roman" w:eastAsia="Times New Roman" w:hAnsi="Times New Roman" w:cs="Times New Roman"/>
                <w:color w:val="000000"/>
                <w:sz w:val="24"/>
                <w:szCs w:val="24"/>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6" w:anchor="dst2668" w:tooltip="https://www.consultant.ru/document/cons_doc_LAW_500137/3e878d61b0de409120ad70762779b6616b55d7d9/#dst2668" w:history="1">
              <w:r>
                <w:rPr>
                  <w:rStyle w:val="ae"/>
                  <w:rFonts w:ascii="Times New Roman" w:eastAsia="Times New Roman" w:hAnsi="Times New Roman" w:cs="Times New Roman"/>
                  <w:color w:val="1A0DAB"/>
                  <w:sz w:val="24"/>
                  <w:szCs w:val="24"/>
                  <w:highlight w:val="white"/>
                </w:rPr>
                <w:t>статьей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1001"/>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Pr>
                <w:rFonts w:ascii="Times New Roman" w:eastAsiaTheme="minorEastAsia" w:hAnsi="Times New Roman" w:cs="Times New Roman"/>
                <w:sz w:val="24"/>
                <w:szCs w:val="24"/>
                <w:lang w:eastAsia="ru-RU"/>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470"/>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д</w:t>
            </w:r>
            <w:proofErr w:type="spellEnd"/>
            <w:r>
              <w:rPr>
                <w:rFonts w:ascii="Times New Roman" w:eastAsiaTheme="minorEastAsia" w:hAnsi="Times New Roman" w:cs="Times New Roman"/>
                <w:sz w:val="24"/>
                <w:szCs w:val="24"/>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tooltip="consultantplus://offline/ref=DC5B76821092D89924B13314E4F968FFE9DF1606665FC6E09462DD4276D8664EC4196969C973CAf4J" w:history="1">
              <w:r>
                <w:rPr>
                  <w:rStyle w:val="ae"/>
                  <w:rFonts w:ascii="Times New Roman" w:eastAsiaTheme="minorEastAsia" w:hAnsi="Times New Roman" w:cs="Times New Roman"/>
                  <w:sz w:val="24"/>
                  <w:szCs w:val="24"/>
                  <w:lang w:eastAsia="ru-RU"/>
                </w:rPr>
                <w:t>статьей 39.36</w:t>
              </w:r>
            </w:hyperlink>
            <w:r>
              <w:rPr>
                <w:rFonts w:ascii="Times New Roman" w:eastAsiaTheme="minorEastAsia" w:hAnsi="Times New Roman" w:cs="Times New Roman"/>
                <w:sz w:val="24"/>
                <w:szCs w:val="24"/>
                <w:lang w:eastAsia="ru-RU"/>
              </w:rPr>
              <w:t xml:space="preserve"> Земельного кодекса Российской Федерации</w:t>
            </w:r>
            <w:proofErr w:type="gramEnd"/>
            <w:r>
              <w:rPr>
                <w:rFonts w:ascii="Times New Roman" w:eastAsiaTheme="minorEastAsia" w:hAnsi="Times New Roman" w:cs="Times New Roman"/>
                <w:sz w:val="24"/>
                <w:szCs w:val="24"/>
                <w:lang w:eastAsia="ru-RU"/>
              </w:rPr>
              <w:t xml:space="preserve">, либо с заявлением о предоставлении земельного участка обратился правообладатель этих здания, сооружения, </w:t>
            </w:r>
            <w:r>
              <w:rPr>
                <w:rFonts w:ascii="Times New Roman" w:eastAsiaTheme="minorEastAsia" w:hAnsi="Times New Roman" w:cs="Times New Roman"/>
                <w:sz w:val="24"/>
                <w:szCs w:val="24"/>
                <w:lang w:eastAsia="ru-RU"/>
              </w:rPr>
              <w:lastRenderedPageBreak/>
              <w:t>помещений в них, этого объекта незавершенного строительства</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ФЛ, ЮЛ</w:t>
            </w:r>
          </w:p>
        </w:tc>
      </w:tr>
      <w:tr w:rsidR="00BF2C0F" w:rsidTr="00D978CF">
        <w:trPr>
          <w:trHeight w:val="485"/>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485"/>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eastAsiaTheme="minorEastAsia" w:hAnsi="Times New Roman" w:cs="Times New Roman"/>
                <w:sz w:val="24"/>
                <w:szCs w:val="24"/>
                <w:lang w:eastAsia="ru-RU"/>
              </w:rPr>
              <w:t xml:space="preserve"> для целей резервирования</w:t>
            </w:r>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955"/>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з</w:t>
            </w:r>
            <w:proofErr w:type="spellEnd"/>
            <w:r>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tc>
        <w:tc>
          <w:tcPr>
            <w:tcW w:w="1531"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r w:rsidR="00BF2C0F" w:rsidTr="00D978CF">
        <w:trPr>
          <w:trHeight w:val="257"/>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eastAsiaTheme="minorEastAsia" w:hAnsi="Times New Roman" w:cs="Times New Roman"/>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Pr>
                <w:rFonts w:ascii="Times New Roman" w:eastAsiaTheme="minorEastAsia" w:hAnsi="Times New Roman" w:cs="Times New Roman"/>
                <w:sz w:val="24"/>
                <w:szCs w:val="24"/>
                <w:lang w:eastAsia="ru-RU"/>
              </w:rPr>
              <w:t xml:space="preserve"> </w:t>
            </w:r>
            <w:proofErr w:type="gramStart"/>
            <w:r>
              <w:rPr>
                <w:rFonts w:ascii="Times New Roman" w:eastAsiaTheme="minorEastAsia" w:hAnsi="Times New Roman" w:cs="Times New Roman"/>
                <w:sz w:val="24"/>
                <w:szCs w:val="24"/>
                <w:lang w:eastAsia="ru-RU"/>
              </w:rPr>
              <w:t>которым</w:t>
            </w:r>
            <w:proofErr w:type="gramEnd"/>
            <w:r>
              <w:rPr>
                <w:rFonts w:ascii="Times New Roman" w:eastAsiaTheme="minorEastAsia" w:hAnsi="Times New Roman" w:cs="Times New Roman"/>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л) указанный в заявлении о предоставлении земельного участка земельный участок является предметом аукциона, </w:t>
            </w:r>
            <w:proofErr w:type="gramStart"/>
            <w:r>
              <w:rPr>
                <w:rFonts w:ascii="Times New Roman" w:eastAsiaTheme="minorEastAsia" w:hAnsi="Times New Roman" w:cs="Times New Roman"/>
                <w:sz w:val="24"/>
                <w:szCs w:val="24"/>
                <w:lang w:eastAsia="ru-RU"/>
              </w:rPr>
              <w:t>извещение</w:t>
            </w:r>
            <w:proofErr w:type="gramEnd"/>
            <w:r>
              <w:rPr>
                <w:rFonts w:ascii="Times New Roman" w:eastAsiaTheme="minorEastAsia" w:hAnsi="Times New Roman" w:cs="Times New Roman"/>
                <w:sz w:val="24"/>
                <w:szCs w:val="24"/>
                <w:lang w:eastAsia="ru-RU"/>
              </w:rPr>
              <w:t xml:space="preserve"> о проведении которого размещено в соответствии с пунктом 19 статьи 39.11 Земельного кодекса Российской Федерации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м) в отношении земельного участка, указанного в заявлении о его предоставлении, поступило предусмотренное </w:t>
            </w:r>
            <w:hyperlink r:id="rId18" w:tooltip="consultantplus://offline/ref=818B8D2BA673886D7BD27E81FAE33786ACBAD544CB161A556F2D6D8000438A9CE706AE79A9R8jFJ" w:history="1">
              <w:r>
                <w:rPr>
                  <w:rStyle w:val="ae"/>
                  <w:rFonts w:ascii="Times New Roman" w:eastAsiaTheme="minorEastAsia" w:hAnsi="Times New Roman" w:cs="Times New Roman"/>
                  <w:sz w:val="24"/>
                  <w:szCs w:val="24"/>
                  <w:lang w:eastAsia="ru-RU"/>
                </w:rPr>
                <w:t>подпунктом 6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w:t>
            </w:r>
            <w:r>
              <w:rPr>
                <w:rFonts w:ascii="Times New Roman" w:eastAsiaTheme="minorEastAsia" w:hAnsi="Times New Roman" w:cs="Times New Roman"/>
                <w:sz w:val="24"/>
                <w:szCs w:val="24"/>
                <w:lang w:eastAsia="ru-RU"/>
              </w:rPr>
              <w:lastRenderedPageBreak/>
              <w:t xml:space="preserve">образован в соответствии с </w:t>
            </w:r>
            <w:hyperlink r:id="rId19" w:tooltip="consultantplus://offline/ref=818B8D2BA673886D7BD27E81FAE33786ACBAD544CB161A556F2D6D8000438A9CE706AE79A9R8jDJ" w:history="1">
              <w:r>
                <w:rPr>
                  <w:rStyle w:val="ae"/>
                  <w:rFonts w:ascii="Times New Roman" w:eastAsiaTheme="minorEastAsia" w:hAnsi="Times New Roman" w:cs="Times New Roman"/>
                  <w:sz w:val="24"/>
                  <w:szCs w:val="24"/>
                  <w:lang w:eastAsia="ru-RU"/>
                </w:rPr>
                <w:t>подпунктом 4 пункта 4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 и уполномоченным</w:t>
            </w:r>
            <w:proofErr w:type="gramEnd"/>
            <w:r>
              <w:rPr>
                <w:rFonts w:ascii="Times New Roman" w:eastAsiaTheme="minorEastAsia" w:hAnsi="Times New Roman" w:cs="Times New Roman"/>
                <w:sz w:val="24"/>
                <w:szCs w:val="24"/>
                <w:lang w:eastAsia="ru-RU"/>
              </w:rPr>
              <w:t xml:space="preserve"> органом не принято решение об отказе в проведении этого аукциона по основаниям, предусмотренным </w:t>
            </w:r>
            <w:hyperlink r:id="rId20" w:tooltip="consultantplus://offline/ref=818B8D2BA673886D7BD27E81FAE33786ACBAD544CB161A556F2D6D8000438A9CE706AE79AAR8jCJ" w:history="1">
              <w:r>
                <w:rPr>
                  <w:rStyle w:val="ae"/>
                  <w:rFonts w:ascii="Times New Roman" w:eastAsiaTheme="minorEastAsia" w:hAnsi="Times New Roman" w:cs="Times New Roman"/>
                  <w:sz w:val="24"/>
                  <w:szCs w:val="24"/>
                  <w:lang w:eastAsia="ru-RU"/>
                </w:rPr>
                <w:t>пунктом 8 статьи 39.11</w:t>
              </w:r>
            </w:hyperlink>
            <w:r>
              <w:rPr>
                <w:rFonts w:ascii="Times New Roman" w:eastAsiaTheme="minorEastAsia" w:hAnsi="Times New Roman" w:cs="Times New Roman"/>
                <w:sz w:val="24"/>
                <w:szCs w:val="24"/>
                <w:lang w:eastAsia="ru-RU"/>
              </w:rPr>
              <w:t xml:space="preserve"> Земельного кодекса Российской Федерации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lastRenderedPageBreak/>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lang w:eastAsia="ru-RU"/>
              </w:rPr>
              <w:t>н</w:t>
            </w:r>
            <w:proofErr w:type="spellEnd"/>
            <w:r>
              <w:rPr>
                <w:rFonts w:ascii="Times New Roman" w:eastAsiaTheme="minorEastAsia" w:hAnsi="Times New Roman" w:cs="Times New Roman"/>
                <w:sz w:val="24"/>
                <w:szCs w:val="24"/>
                <w:lang w:eastAsia="ru-RU"/>
              </w:rPr>
              <w:t xml:space="preserve">) </w:t>
            </w:r>
            <w:r>
              <w:rPr>
                <w:rFonts w:ascii="Times New Roman" w:eastAsia="Times New Roman" w:hAnsi="Times New Roman" w:cs="Times New Roman"/>
                <w:color w:val="000000"/>
                <w:sz w:val="24"/>
                <w:szCs w:val="24"/>
                <w:highlight w:val="white"/>
              </w:rPr>
              <w:t>в отношении земельного участка, указанного в заявлен</w:t>
            </w:r>
            <w:proofErr w:type="gramStart"/>
            <w:r>
              <w:rPr>
                <w:rFonts w:ascii="Times New Roman" w:eastAsia="Times New Roman" w:hAnsi="Times New Roman" w:cs="Times New Roman"/>
                <w:color w:val="000000"/>
                <w:sz w:val="24"/>
                <w:szCs w:val="24"/>
                <w:highlight w:val="white"/>
              </w:rPr>
              <w:t>ии о е</w:t>
            </w:r>
            <w:proofErr w:type="gramEnd"/>
            <w:r>
              <w:rPr>
                <w:rFonts w:ascii="Times New Roman" w:eastAsia="Times New Roman" w:hAnsi="Times New Roman" w:cs="Times New Roman"/>
                <w:color w:val="000000"/>
                <w:sz w:val="24"/>
                <w:szCs w:val="24"/>
                <w:highlight w:val="white"/>
              </w:rPr>
              <w:t>го предоставлении, размещено в соответствии с </w:t>
            </w:r>
            <w:hyperlink r:id="rId21" w:anchor="dst860" w:tooltip="https://www.consultant.ru/document/cons_doc_LAW_500137/3e878d61b0de409120ad70762779b6616b55d7d9/#dst860" w:history="1">
              <w:r>
                <w:rPr>
                  <w:rStyle w:val="ae"/>
                  <w:rFonts w:ascii="Times New Roman" w:eastAsia="Times New Roman" w:hAnsi="Times New Roman" w:cs="Times New Roman"/>
                  <w:color w:val="1A0DAB"/>
                  <w:sz w:val="24"/>
                  <w:szCs w:val="24"/>
                  <w:highlight w:val="white"/>
                </w:rPr>
                <w:t>подпунктом 1 пункта 1 статьи 39.18</w:t>
              </w:r>
            </w:hyperlink>
            <w:r>
              <w:rPr>
                <w:rFonts w:ascii="Times New Roman" w:eastAsia="Times New Roman" w:hAnsi="Times New Roman" w:cs="Times New Roman"/>
                <w:color w:val="000000"/>
                <w:sz w:val="24"/>
                <w:szCs w:val="24"/>
                <w:highlight w:val="white"/>
              </w:rPr>
              <w:t> </w:t>
            </w:r>
            <w:r>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imes New Roman" w:hAnsi="Times New Roman" w:cs="Times New Roman"/>
                <w:color w:val="000000"/>
                <w:sz w:val="24"/>
                <w:szCs w:val="24"/>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п</w:t>
            </w:r>
            <w:proofErr w:type="spellEnd"/>
            <w:r>
              <w:rPr>
                <w:rFonts w:ascii="Times New Roman" w:eastAsiaTheme="minorEastAsia" w:hAnsi="Times New Roman" w:cs="Times New Roman"/>
                <w:sz w:val="24"/>
                <w:szCs w:val="24"/>
                <w:lang w:eastAsia="ru-RU"/>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р</w:t>
            </w:r>
            <w:proofErr w:type="spellEnd"/>
            <w:r>
              <w:rPr>
                <w:rFonts w:ascii="Times New Roman" w:eastAsiaTheme="minorEastAsia" w:hAnsi="Times New Roman" w:cs="Times New Roman"/>
                <w:sz w:val="24"/>
                <w:szCs w:val="24"/>
                <w:lang w:eastAsia="ru-RU"/>
              </w:rPr>
              <w:t xml:space="preserve">) испрашиваемый земельный участок не включен в утвержденный в установленном Правительством Российской Федерации </w:t>
            </w:r>
            <w:hyperlink r:id="rId22" w:tooltip="consultantplus://offline/ref=3197D67EB2882A3ED2706E09ADD45D78D469732713457BDA451426A8642865E4A4BE5EDB5052E04DzFo9J" w:history="1">
              <w:r>
                <w:rPr>
                  <w:rStyle w:val="ae"/>
                  <w:rFonts w:ascii="Times New Roman" w:eastAsiaTheme="minorEastAsia" w:hAnsi="Times New Roman" w:cs="Times New Roman"/>
                  <w:sz w:val="24"/>
                  <w:szCs w:val="24"/>
                  <w:lang w:eastAsia="ru-RU"/>
                </w:rPr>
                <w:t>порядке</w:t>
              </w:r>
            </w:hyperlink>
            <w:r>
              <w:rPr>
                <w:rFonts w:ascii="Times New Roman" w:eastAsiaTheme="minorEastAsia"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tooltip="consultantplus://offline/ref=3197D67EB2882A3ED2706E09ADD45D78D660722515427BDA451426A8642865E4A4BE5EDF58z5o7J" w:history="1">
              <w:r>
                <w:rPr>
                  <w:rStyle w:val="ae"/>
                  <w:rFonts w:ascii="Times New Roman" w:eastAsiaTheme="minorEastAsia" w:hAnsi="Times New Roman" w:cs="Times New Roman"/>
                  <w:sz w:val="24"/>
                  <w:szCs w:val="24"/>
                  <w:lang w:eastAsia="ru-RU"/>
                </w:rPr>
                <w:t>подпунктом 10 пункта 2 статьи 39.10</w:t>
              </w:r>
            </w:hyperlink>
            <w:r>
              <w:rPr>
                <w:rFonts w:ascii="Times New Roman" w:eastAsiaTheme="minorEastAsia" w:hAnsi="Times New Roman" w:cs="Times New Roman"/>
                <w:sz w:val="24"/>
                <w:szCs w:val="24"/>
                <w:lang w:eastAsia="ru-RU"/>
              </w:rPr>
              <w:t xml:space="preserve"> Земельного кодекса Российской Федерации</w:t>
            </w:r>
            <w:proofErr w:type="gramEnd"/>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Российской Федерации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roofErr w:type="spellStart"/>
            <w:r>
              <w:rPr>
                <w:rFonts w:ascii="Times New Roman" w:eastAsiaTheme="minorEastAsia" w:hAnsi="Times New Roman" w:cs="Times New Roman"/>
                <w:sz w:val="24"/>
                <w:szCs w:val="24"/>
                <w:lang w:eastAsia="ru-RU"/>
              </w:rPr>
              <w:t>ф</w:t>
            </w:r>
            <w:proofErr w:type="spellEnd"/>
            <w:r>
              <w:rPr>
                <w:rFonts w:ascii="Times New Roman" w:eastAsiaTheme="minorEastAsia" w:hAnsi="Times New Roman" w:cs="Times New Roman"/>
                <w:sz w:val="24"/>
                <w:szCs w:val="24"/>
                <w:lang w:eastAsia="ru-RU"/>
              </w:rPr>
              <w:t>) предоставление земельного участка на заявленном виде прав не допускается</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х</w:t>
            </w:r>
            <w:proofErr w:type="spellEnd"/>
            <w:r>
              <w:rPr>
                <w:rFonts w:ascii="Times New Roman" w:eastAsiaTheme="minorEastAsia" w:hAnsi="Times New Roman" w:cs="Times New Roman"/>
                <w:sz w:val="24"/>
                <w:szCs w:val="24"/>
                <w:lang w:eastAsia="ru-RU"/>
              </w:rPr>
              <w:t>)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не установлен вид разрешенного использования</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ц</w:t>
            </w:r>
            <w:proofErr w:type="spellEnd"/>
            <w:r>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не отнесен к определенной категории земель</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ч) в отношении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ш</w:t>
            </w:r>
            <w:proofErr w:type="spellEnd"/>
            <w:r>
              <w:rPr>
                <w:rFonts w:ascii="Times New Roman" w:eastAsiaTheme="minorEastAsia" w:hAnsi="Times New Roman" w:cs="Times New Roman"/>
                <w:sz w:val="24"/>
                <w:szCs w:val="24"/>
                <w:lang w:eastAsia="ru-RU"/>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eastAsiaTheme="minorEastAsia" w:hAnsi="Times New Roman" w:cs="Times New Roman"/>
                <w:sz w:val="24"/>
                <w:szCs w:val="24"/>
                <w:lang w:eastAsia="ru-RU"/>
              </w:rPr>
              <w:t xml:space="preserve"> сносу или реконструкции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щ</w:t>
            </w:r>
            <w:proofErr w:type="spellEnd"/>
            <w:r>
              <w:rPr>
                <w:rFonts w:ascii="Times New Roman" w:eastAsiaTheme="minorEastAsia" w:hAnsi="Times New Roman" w:cs="Times New Roman"/>
                <w:sz w:val="24"/>
                <w:szCs w:val="24"/>
                <w:lang w:eastAsia="ru-RU"/>
              </w:rPr>
              <w:t>) границы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подлежат уточнению в соответствии с Федеральным законом «О государственной регистрации недвижимости»</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э) площадь земельного участка, указанного в заявлен</w:t>
            </w:r>
            <w:proofErr w:type="gramStart"/>
            <w:r>
              <w:rPr>
                <w:rFonts w:ascii="Times New Roman" w:eastAsiaTheme="minorEastAsia" w:hAnsi="Times New Roman" w:cs="Times New Roman"/>
                <w:sz w:val="24"/>
                <w:szCs w:val="24"/>
                <w:lang w:eastAsia="ru-RU"/>
              </w:rPr>
              <w:t>ии о е</w:t>
            </w:r>
            <w:proofErr w:type="gramEnd"/>
            <w:r>
              <w:rPr>
                <w:rFonts w:ascii="Times New Roman" w:eastAsiaTheme="minorEastAsia" w:hAnsi="Times New Roman" w:cs="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ФЛ, ЮЛ</w:t>
            </w:r>
          </w:p>
        </w:tc>
      </w:tr>
      <w:tr w:rsidR="00BF2C0F" w:rsidTr="00D978CF">
        <w:trPr>
          <w:trHeight w:val="242"/>
        </w:trPr>
        <w:tc>
          <w:tcPr>
            <w:tcW w:w="704" w:type="dxa"/>
          </w:tcPr>
          <w:p w:rsidR="00BF2C0F" w:rsidRDefault="00BF2C0F">
            <w:pPr>
              <w:tabs>
                <w:tab w:val="center" w:pos="4961"/>
              </w:tabs>
              <w:rPr>
                <w:rFonts w:ascii="Times New Roman" w:eastAsiaTheme="minorEastAsia" w:hAnsi="Times New Roman" w:cs="Times New Roman"/>
                <w:sz w:val="24"/>
                <w:szCs w:val="24"/>
                <w:lang w:eastAsia="ru-RU"/>
              </w:rPr>
            </w:pP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ю</w:t>
            </w:r>
            <w:proofErr w:type="spellEnd"/>
            <w:r>
              <w:rPr>
                <w:rFonts w:ascii="Times New Roman" w:eastAsiaTheme="minorEastAsia" w:hAnsi="Times New Roman" w:cs="Times New Roman"/>
                <w:sz w:val="24"/>
                <w:szCs w:val="24"/>
                <w:lang w:eastAsia="ru-RU"/>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tooltip="consultantplus://offline/ref=2CCEAA2EAA3065DC8EF723109487C50FF14C59B9053E405E4E0FA045FCEA8DADE6139864660C5EC7S6s6J" w:history="1">
              <w:r>
                <w:rPr>
                  <w:rFonts w:ascii="Times New Roman" w:eastAsiaTheme="minorEastAsia" w:hAnsi="Times New Roman" w:cs="Times New Roman"/>
                  <w:sz w:val="24"/>
                  <w:szCs w:val="24"/>
                  <w:lang w:eastAsia="ru-RU"/>
                </w:rPr>
                <w:t>частью 4 статьи 18</w:t>
              </w:r>
            </w:hyperlink>
            <w:r>
              <w:rPr>
                <w:rFonts w:ascii="Times New Roman" w:eastAsiaTheme="minorEastAsia" w:hAnsi="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Pr>
                <w:rFonts w:ascii="Times New Roman" w:eastAsiaTheme="minorEastAsia" w:hAnsi="Times New Roman" w:cs="Times New Roman"/>
                <w:sz w:val="24"/>
                <w:szCs w:val="24"/>
                <w:lang w:eastAsia="ru-RU"/>
              </w:rPr>
              <w:t xml:space="preserve"> </w:t>
            </w:r>
            <w:hyperlink r:id="rId25" w:tooltip="consultantplus://offline/ref=2CCEAA2EAA3065DC8EF723109487C50FF14C59B9053E405E4E0FA045FCEA8DADE6139864660C5CC0S6s8J" w:history="1">
              <w:r>
                <w:rPr>
                  <w:rFonts w:ascii="Times New Roman" w:eastAsiaTheme="minorEastAsia" w:hAnsi="Times New Roman" w:cs="Times New Roman"/>
                  <w:sz w:val="24"/>
                  <w:szCs w:val="24"/>
                  <w:lang w:eastAsia="ru-RU"/>
                </w:rPr>
                <w:t>частью 3 статьи 14</w:t>
              </w:r>
            </w:hyperlink>
            <w:r>
              <w:rPr>
                <w:rFonts w:ascii="Times New Roman" w:eastAsiaTheme="minorEastAsia" w:hAnsi="Times New Roman" w:cs="Times New Roman"/>
                <w:sz w:val="24"/>
                <w:szCs w:val="24"/>
                <w:lang w:eastAsia="ru-RU"/>
              </w:rPr>
              <w:t xml:space="preserve"> указанного Федерального закона</w:t>
            </w:r>
          </w:p>
        </w:tc>
        <w:tc>
          <w:tcPr>
            <w:tcW w:w="1531" w:type="dxa"/>
          </w:tcPr>
          <w:p w:rsidR="00BF2C0F" w:rsidRDefault="00441DB8">
            <w:pPr>
              <w:rPr>
                <w:sz w:val="24"/>
                <w:szCs w:val="24"/>
              </w:rPr>
            </w:pPr>
            <w:r>
              <w:rPr>
                <w:rFonts w:ascii="Times New Roman" w:eastAsiaTheme="minorEastAsia" w:hAnsi="Times New Roman" w:cs="Times New Roman"/>
                <w:sz w:val="24"/>
                <w:szCs w:val="24"/>
                <w:lang w:eastAsia="ru-RU"/>
              </w:rPr>
              <w:t>ЮЛ</w:t>
            </w:r>
          </w:p>
        </w:tc>
      </w:tr>
      <w:tr w:rsidR="00BF2C0F" w:rsidTr="00D978CF">
        <w:trPr>
          <w:trHeight w:val="242"/>
        </w:trPr>
        <w:tc>
          <w:tcPr>
            <w:tcW w:w="704" w:type="dxa"/>
          </w:tcPr>
          <w:p w:rsidR="00BF2C0F" w:rsidRDefault="00441DB8">
            <w:pPr>
              <w:tabs>
                <w:tab w:val="center" w:pos="4961"/>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7796" w:type="dxa"/>
          </w:tcPr>
          <w:p w:rsidR="00BF2C0F" w:rsidRDefault="00441DB8">
            <w:pPr>
              <w:tabs>
                <w:tab w:val="center" w:pos="4961"/>
              </w:tabs>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Поступление от заявителя письменного заявления о прекращении рассмотрения заявления</w:t>
            </w:r>
          </w:p>
        </w:tc>
        <w:tc>
          <w:tcPr>
            <w:tcW w:w="1531" w:type="dxa"/>
          </w:tcPr>
          <w:p w:rsidR="00BF2C0F" w:rsidRDefault="00441DB8">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ФЛ, ЮЛ</w:t>
            </w:r>
          </w:p>
        </w:tc>
      </w:tr>
    </w:tbl>
    <w:p w:rsidR="00BF2C0F" w:rsidRDefault="00BF2C0F">
      <w:pPr>
        <w:jc w:val="center"/>
        <w:rPr>
          <w:b/>
          <w:sz w:val="24"/>
          <w:szCs w:val="24"/>
        </w:rPr>
      </w:pPr>
    </w:p>
    <w:p w:rsidR="00BF2C0F" w:rsidRDefault="00441DB8">
      <w:pPr>
        <w:rPr>
          <w:b/>
          <w:sz w:val="24"/>
          <w:szCs w:val="24"/>
        </w:rPr>
      </w:pPr>
      <w:r>
        <w:rPr>
          <w:b/>
          <w:sz w:val="24"/>
          <w:szCs w:val="24"/>
        </w:rPr>
        <w:br w:type="page" w:clear="all"/>
      </w:r>
    </w:p>
    <w:p w:rsidR="00D978CF" w:rsidRDefault="00441DB8" w:rsidP="00D978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 Формы заявления и документов, </w:t>
      </w:r>
    </w:p>
    <w:p w:rsidR="00BF2C0F" w:rsidRDefault="00441DB8" w:rsidP="00D978CF">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необходимых</w:t>
      </w:r>
      <w:proofErr w:type="gramEnd"/>
      <w:r>
        <w:rPr>
          <w:rFonts w:ascii="Times New Roman" w:hAnsi="Times New Roman" w:cs="Times New Roman"/>
          <w:b/>
          <w:sz w:val="24"/>
          <w:szCs w:val="24"/>
        </w:rPr>
        <w:t xml:space="preserve"> для предоставления муниципальной услуги</w:t>
      </w:r>
    </w:p>
    <w:p w:rsidR="00BF2C0F" w:rsidRDefault="00441DB8">
      <w:pPr>
        <w:widowControl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Образец № 1</w:t>
      </w:r>
    </w:p>
    <w:p w:rsidR="00BF2C0F" w:rsidRDefault="00BF2C0F">
      <w:pPr>
        <w:widowControl w:val="0"/>
        <w:spacing w:after="0" w:line="240" w:lineRule="auto"/>
        <w:jc w:val="right"/>
        <w:rPr>
          <w:rFonts w:ascii="Times New Roman" w:eastAsiaTheme="minorEastAsia" w:hAnsi="Times New Roman" w:cs="Times New Roman"/>
          <w:sz w:val="24"/>
          <w:szCs w:val="24"/>
          <w:lang w:eastAsia="ru-RU"/>
        </w:rPr>
      </w:pPr>
    </w:p>
    <w:p w:rsidR="00BF2C0F" w:rsidRDefault="00D978C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Главе Кипенского сельского поселения</w:t>
      </w:r>
    </w:p>
    <w:p w:rsidR="00BF2C0F" w:rsidRDefault="00441DB8">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_______________________                                               </w:t>
      </w:r>
    </w:p>
    <w:p w:rsidR="00BF2C0F" w:rsidRDefault="00BF2C0F">
      <w:pPr>
        <w:widowControl w:val="0"/>
        <w:spacing w:after="0" w:line="240" w:lineRule="auto"/>
        <w:jc w:val="right"/>
        <w:rPr>
          <w:rFonts w:ascii="Times New Roman" w:eastAsiaTheme="minorEastAsia" w:hAnsi="Times New Roman" w:cs="Times New Roman"/>
          <w:sz w:val="24"/>
          <w:szCs w:val="24"/>
          <w:lang w:eastAsia="ru-RU"/>
        </w:rPr>
      </w:pPr>
    </w:p>
    <w:p w:rsidR="00BF2C0F" w:rsidRDefault="00441DB8">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от____________________________</w:t>
      </w:r>
    </w:p>
    <w:p w:rsidR="00BF2C0F" w:rsidRDefault="00BF2C0F">
      <w:pPr>
        <w:widowControl w:val="0"/>
        <w:spacing w:after="0" w:line="240" w:lineRule="auto"/>
        <w:jc w:val="right"/>
        <w:rPr>
          <w:rFonts w:ascii="Times New Roman" w:eastAsiaTheme="minorEastAsia" w:hAnsi="Times New Roman" w:cs="Times New Roman"/>
          <w:sz w:val="24"/>
          <w:szCs w:val="24"/>
          <w:lang w:eastAsia="ru-RU"/>
        </w:rPr>
      </w:pPr>
    </w:p>
    <w:p w:rsidR="00BF2C0F" w:rsidRDefault="00441DB8">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F2C0F" w:rsidRDefault="00BF2C0F">
      <w:pPr>
        <w:widowControl w:val="0"/>
        <w:spacing w:after="0" w:line="240" w:lineRule="auto"/>
        <w:jc w:val="right"/>
        <w:rPr>
          <w:rFonts w:ascii="Times New Roman" w:eastAsiaTheme="minorEastAsia" w:hAnsi="Times New Roman" w:cs="Times New Roman"/>
          <w:sz w:val="24"/>
          <w:szCs w:val="24"/>
          <w:lang w:eastAsia="ru-RU"/>
        </w:rPr>
      </w:pPr>
    </w:p>
    <w:p w:rsidR="00BF2C0F" w:rsidRDefault="00441DB8">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rsidR="00BF2C0F" w:rsidRPr="00D978CF" w:rsidRDefault="00441DB8">
      <w:pPr>
        <w:widowControl w:val="0"/>
        <w:spacing w:after="0" w:line="240" w:lineRule="auto"/>
        <w:jc w:val="right"/>
        <w:rPr>
          <w:rFonts w:ascii="Times New Roman" w:eastAsiaTheme="minorEastAsia" w:hAnsi="Times New Roman" w:cs="Times New Roman"/>
          <w:sz w:val="20"/>
          <w:szCs w:val="20"/>
          <w:lang w:eastAsia="ru-RU"/>
        </w:rPr>
      </w:pPr>
      <w:proofErr w:type="gramStart"/>
      <w:r w:rsidRPr="00D978CF">
        <w:rPr>
          <w:rFonts w:ascii="Times New Roman" w:eastAsiaTheme="minorEastAsia" w:hAnsi="Times New Roman" w:cs="Times New Roman"/>
          <w:sz w:val="20"/>
          <w:szCs w:val="20"/>
          <w:lang w:eastAsia="ru-RU"/>
        </w:rPr>
        <w:t>(для граждан:</w:t>
      </w:r>
      <w:proofErr w:type="gramEnd"/>
      <w:r w:rsidRPr="00D978CF">
        <w:rPr>
          <w:rFonts w:ascii="Times New Roman" w:eastAsiaTheme="minorEastAsia" w:hAnsi="Times New Roman" w:cs="Times New Roman"/>
          <w:sz w:val="20"/>
          <w:szCs w:val="20"/>
          <w:lang w:eastAsia="ru-RU"/>
        </w:rPr>
        <w:t xml:space="preserve"> Ф.И.О, место жительства, </w:t>
      </w:r>
    </w:p>
    <w:p w:rsidR="00BF2C0F" w:rsidRPr="00D978CF" w:rsidRDefault="00441DB8">
      <w:pPr>
        <w:widowControl w:val="0"/>
        <w:spacing w:after="0" w:line="240" w:lineRule="auto"/>
        <w:jc w:val="right"/>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t xml:space="preserve">реквизиты документа, </w:t>
      </w:r>
    </w:p>
    <w:p w:rsidR="00BF2C0F" w:rsidRPr="00D978CF" w:rsidRDefault="00441DB8">
      <w:pPr>
        <w:widowControl w:val="0"/>
        <w:spacing w:after="0" w:line="240" w:lineRule="auto"/>
        <w:jc w:val="right"/>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t xml:space="preserve">удостоверяющего личность заявителя </w:t>
      </w:r>
    </w:p>
    <w:p w:rsidR="00BF2C0F" w:rsidRPr="00D978CF" w:rsidRDefault="00441DB8">
      <w:pPr>
        <w:widowControl w:val="0"/>
        <w:spacing w:after="0" w:line="240" w:lineRule="auto"/>
        <w:jc w:val="right"/>
        <w:rPr>
          <w:rFonts w:ascii="Times New Roman" w:eastAsiaTheme="minorEastAsia" w:hAnsi="Times New Roman" w:cs="Times New Roman"/>
          <w:sz w:val="20"/>
          <w:szCs w:val="20"/>
          <w:lang w:eastAsia="ru-RU"/>
        </w:rPr>
      </w:pPr>
      <w:proofErr w:type="gramStart"/>
      <w:r w:rsidRPr="00D978CF">
        <w:rPr>
          <w:rFonts w:ascii="Times New Roman" w:eastAsiaTheme="minorEastAsia" w:hAnsi="Times New Roman" w:cs="Times New Roman"/>
          <w:sz w:val="20"/>
          <w:szCs w:val="20"/>
          <w:lang w:eastAsia="ru-RU"/>
        </w:rPr>
        <w:t xml:space="preserve">(для паспорта гражданина РФ: </w:t>
      </w:r>
      <w:proofErr w:type="gramEnd"/>
    </w:p>
    <w:p w:rsidR="00BF2C0F" w:rsidRPr="00D978CF" w:rsidRDefault="00441DB8">
      <w:pPr>
        <w:widowControl w:val="0"/>
        <w:spacing w:after="0" w:line="240" w:lineRule="auto"/>
        <w:jc w:val="right"/>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t>серия, номер и дата выдачи), телефон;</w:t>
      </w:r>
    </w:p>
    <w:p w:rsidR="00BF2C0F" w:rsidRPr="00D978CF" w:rsidRDefault="00441DB8">
      <w:pPr>
        <w:widowControl w:val="0"/>
        <w:spacing w:after="0" w:line="240" w:lineRule="auto"/>
        <w:jc w:val="right"/>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t xml:space="preserve">для юридического лица: наименование, местонахождение, </w:t>
      </w:r>
    </w:p>
    <w:p w:rsidR="00BF2C0F" w:rsidRPr="00D978CF" w:rsidRDefault="00441DB8">
      <w:pPr>
        <w:widowControl w:val="0"/>
        <w:spacing w:after="0" w:line="240" w:lineRule="auto"/>
        <w:jc w:val="right"/>
        <w:rPr>
          <w:rFonts w:ascii="Times New Roman" w:eastAsiaTheme="minorEastAsia" w:hAnsi="Times New Roman" w:cs="Times New Roman"/>
          <w:sz w:val="20"/>
          <w:szCs w:val="20"/>
          <w:lang w:eastAsia="ru-RU"/>
        </w:rPr>
      </w:pPr>
      <w:proofErr w:type="gramStart"/>
      <w:r w:rsidRPr="00D978CF">
        <w:rPr>
          <w:rFonts w:ascii="Times New Roman" w:eastAsiaTheme="minorEastAsia" w:hAnsi="Times New Roman" w:cs="Times New Roman"/>
          <w:sz w:val="20"/>
          <w:szCs w:val="20"/>
          <w:lang w:eastAsia="ru-RU"/>
        </w:rPr>
        <w:t>ОГРН, ИНН, почтовый адрес, телефон)</w:t>
      </w:r>
      <w:proofErr w:type="gramEnd"/>
    </w:p>
    <w:p w:rsidR="00BF2C0F" w:rsidRDefault="00BF2C0F">
      <w:pPr>
        <w:spacing w:after="0" w:line="240" w:lineRule="auto"/>
        <w:outlineLvl w:val="0"/>
        <w:rPr>
          <w:rFonts w:ascii="Times New Roman" w:eastAsiaTheme="minorEastAsia" w:hAnsi="Times New Roman" w:cs="Times New Roman"/>
          <w:sz w:val="24"/>
          <w:szCs w:val="24"/>
          <w:lang w:eastAsia="ru-RU"/>
        </w:rPr>
      </w:pPr>
    </w:p>
    <w:p w:rsidR="00BF2C0F" w:rsidRDefault="00BF2C0F">
      <w:pPr>
        <w:spacing w:after="0" w:line="240" w:lineRule="auto"/>
        <w:rPr>
          <w:rFonts w:ascii="Times New Roman" w:eastAsiaTheme="minorEastAsia" w:hAnsi="Times New Roman" w:cs="Times New Roman"/>
          <w:sz w:val="24"/>
          <w:szCs w:val="24"/>
          <w:lang w:eastAsia="ru-RU"/>
        </w:rPr>
      </w:pPr>
    </w:p>
    <w:p w:rsidR="00BF2C0F" w:rsidRDefault="00441DB8">
      <w:pPr>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ЗАЯВЛЕНИЕ</w:t>
      </w:r>
    </w:p>
    <w:p w:rsidR="00BF2C0F" w:rsidRDefault="00441DB8">
      <w:pPr>
        <w:widowControl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без проведения торгов</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BF2C0F" w:rsidRDefault="00441DB8">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rsidR="00BF2C0F" w:rsidRPr="00D978CF" w:rsidRDefault="00441DB8">
      <w:pPr>
        <w:widowControl w:val="0"/>
        <w:spacing w:after="0" w:line="240" w:lineRule="auto"/>
        <w:jc w:val="center"/>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t>(кадастровый номер испрашиваемого земельного участка, адрес местоположения)</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__________________________________________________________________________,</w:t>
      </w:r>
    </w:p>
    <w:p w:rsidR="00BF2C0F" w:rsidRPr="00D978CF" w:rsidRDefault="00441DB8">
      <w:pPr>
        <w:widowControl w:val="0"/>
        <w:spacing w:after="0" w:line="240" w:lineRule="auto"/>
        <w:jc w:val="center"/>
        <w:rPr>
          <w:rFonts w:ascii="Times New Roman" w:eastAsiaTheme="minorEastAsia" w:hAnsi="Times New Roman" w:cs="Times New Roman"/>
          <w:sz w:val="20"/>
          <w:szCs w:val="20"/>
          <w:lang w:eastAsia="ru-RU"/>
        </w:rPr>
      </w:pPr>
      <w:proofErr w:type="gramStart"/>
      <w:r w:rsidRPr="00D978CF">
        <w:rPr>
          <w:rFonts w:ascii="Times New Roman" w:eastAsiaTheme="minorEastAsia" w:hAnsi="Times New Roman" w:cs="Times New Roman"/>
          <w:sz w:val="20"/>
          <w:szCs w:val="20"/>
          <w:lang w:eastAsia="ru-RU"/>
        </w:rPr>
        <w:t>(вид права: в собственность (за плату, в аренду (указать срок), в безвозмездное пользование (указать срок), в постоянное (бессрочное) пользование)</w:t>
      </w:r>
      <w:proofErr w:type="gramEnd"/>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_____________________________________________________________________.</w:t>
      </w:r>
    </w:p>
    <w:p w:rsidR="00BF2C0F" w:rsidRPr="00D978CF" w:rsidRDefault="00441DB8">
      <w:pPr>
        <w:widowControl w:val="0"/>
        <w:spacing w:after="0" w:line="240" w:lineRule="auto"/>
        <w:jc w:val="center"/>
        <w:rPr>
          <w:rFonts w:ascii="Times New Roman" w:eastAsiaTheme="minorEastAsia" w:hAnsi="Times New Roman" w:cs="Times New Roman"/>
          <w:sz w:val="20"/>
          <w:szCs w:val="20"/>
          <w:lang w:eastAsia="ru-RU"/>
        </w:rPr>
      </w:pPr>
      <w:r w:rsidRPr="00D978CF">
        <w:rPr>
          <w:rFonts w:ascii="Times New Roman" w:eastAsiaTheme="minorEastAsia" w:hAnsi="Times New Roman" w:cs="Times New Roman"/>
          <w:sz w:val="20"/>
          <w:szCs w:val="20"/>
          <w:lang w:eastAsia="ru-RU"/>
        </w:rPr>
        <w:t>(цель использования земельного участка)</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BF2C0F" w:rsidRDefault="00441DB8">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rsidR="00BF2C0F" w:rsidRDefault="00BF2C0F">
      <w:pPr>
        <w:widowControl w:val="0"/>
        <w:spacing w:after="0" w:line="240" w:lineRule="auto"/>
        <w:rPr>
          <w:rFonts w:ascii="Times New Roman" w:eastAsiaTheme="minorEastAsia" w:hAnsi="Times New Roman" w:cs="Times New Roman"/>
          <w:sz w:val="24"/>
          <w:szCs w:val="24"/>
          <w:lang w:eastAsia="ru-RU"/>
        </w:rPr>
      </w:pPr>
    </w:p>
    <w:tbl>
      <w:tblPr>
        <w:tblStyle w:val="aff"/>
        <w:tblW w:w="0" w:type="auto"/>
        <w:tblLayout w:type="fixed"/>
        <w:tblLook w:val="04A0"/>
      </w:tblPr>
      <w:tblGrid>
        <w:gridCol w:w="1384"/>
        <w:gridCol w:w="8471"/>
      </w:tblGrid>
      <w:tr w:rsidR="00BF2C0F" w:rsidTr="000148FA">
        <w:tc>
          <w:tcPr>
            <w:tcW w:w="1384" w:type="dxa"/>
          </w:tcPr>
          <w:p w:rsidR="00BF2C0F" w:rsidRDefault="00441DB8">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«в собственность, продажа» (п.2 ст. 39.3 Земельного кодекса Российской Федерации)</w:t>
            </w:r>
          </w:p>
          <w:p w:rsidR="00BF2C0F" w:rsidRDefault="00BF2C0F">
            <w:pPr>
              <w:pStyle w:val="ConsPlusNonformat"/>
              <w:jc w:val="both"/>
              <w:rPr>
                <w:rFonts w:ascii="Times New Roman" w:hAnsi="Times New Roman" w:cs="Times New Roman"/>
                <w:strike/>
                <w:color w:val="000000" w:themeColor="text1"/>
                <w:sz w:val="24"/>
                <w:szCs w:val="24"/>
              </w:rPr>
            </w:pPr>
          </w:p>
        </w:tc>
        <w:tc>
          <w:tcPr>
            <w:tcW w:w="8471" w:type="dxa"/>
          </w:tcPr>
          <w:p w:rsidR="00BF2C0F" w:rsidRDefault="00441DB8">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BF2C0F" w:rsidRDefault="00441DB8">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садового земельного участка или огородного земельного участка, </w:t>
            </w:r>
            <w:proofErr w:type="gramStart"/>
            <w:r>
              <w:rPr>
                <w:rFonts w:ascii="Times New Roman" w:eastAsia="Times New Roman" w:hAnsi="Times New Roman" w:cs="Times New Roman"/>
                <w:sz w:val="24"/>
                <w:szCs w:val="24"/>
              </w:rPr>
              <w:t>образованных</w:t>
            </w:r>
            <w:proofErr w:type="gramEnd"/>
            <w:r>
              <w:rPr>
                <w:rFonts w:ascii="Times New Roman" w:eastAsia="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BF2C0F" w:rsidRDefault="00441DB8">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rsidR="00BF2C0F" w:rsidRDefault="00441DB8">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rsidR="00BF2C0F" w:rsidRDefault="00441DB8">
            <w:pPr>
              <w:pStyle w:val="af4"/>
              <w:widowControl w:val="0"/>
              <w:numPr>
                <w:ilvl w:val="0"/>
                <w:numId w:val="10"/>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BF2C0F" w:rsidRDefault="00441DB8">
            <w:pPr>
              <w:pStyle w:val="ConsPlusNonformat"/>
              <w:numPr>
                <w:ilvl w:val="0"/>
                <w:numId w:val="10"/>
              </w:numPr>
              <w:jc w:val="both"/>
              <w:rPr>
                <w:rFonts w:ascii="Times New Roman" w:hAnsi="Times New Roman" w:cs="Times New Roman"/>
                <w:color w:val="000000" w:themeColor="text1"/>
                <w:sz w:val="24"/>
                <w:szCs w:val="24"/>
              </w:rPr>
            </w:pPr>
            <w:proofErr w:type="gramStart"/>
            <w:r>
              <w:rPr>
                <w:rFonts w:ascii="Times New Roman" w:eastAsia="Times New Roman" w:hAnsi="Times New Roman" w:cs="Times New Roman"/>
                <w:sz w:val="24"/>
                <w:szCs w:val="24"/>
              </w:rPr>
              <w:t>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Pr>
                <w:rFonts w:ascii="Times New Roman" w:eastAsia="Times New Roman" w:hAnsi="Times New Roman" w:cs="Times New Roman"/>
                <w:sz w:val="24"/>
                <w:szCs w:val="24"/>
              </w:rPr>
              <w:t xml:space="preserve"> информации о выявленных в рамках государственного земельного надзора и </w:t>
            </w:r>
            <w:proofErr w:type="spellStart"/>
            <w:r>
              <w:rPr>
                <w:rFonts w:ascii="Times New Roman" w:eastAsia="Times New Roman" w:hAnsi="Times New Roman" w:cs="Times New Roman"/>
                <w:sz w:val="24"/>
                <w:szCs w:val="24"/>
              </w:rPr>
              <w:t>неустраненных</w:t>
            </w:r>
            <w:proofErr w:type="spellEnd"/>
            <w:r>
              <w:rPr>
                <w:rFonts w:ascii="Times New Roman" w:eastAsia="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Pr>
                <w:rFonts w:ascii="Times New Roman" w:eastAsia="Times New Roman" w:hAnsi="Times New Roman" w:cs="Times New Roman"/>
                <w:sz w:val="24"/>
                <w:szCs w:val="24"/>
              </w:rPr>
              <w:t>истечения срока указанного договора аренды земельного участка</w:t>
            </w:r>
            <w:proofErr w:type="gramEnd"/>
            <w:r>
              <w:rPr>
                <w:rFonts w:ascii="Times New Roman" w:eastAsia="Times New Roman" w:hAnsi="Times New Roman" w:cs="Times New Roman"/>
                <w:sz w:val="24"/>
                <w:szCs w:val="24"/>
              </w:rPr>
              <w:t>;</w:t>
            </w:r>
          </w:p>
          <w:p w:rsidR="00BF2C0F" w:rsidRDefault="00441DB8">
            <w:pPr>
              <w:pStyle w:val="ConsPlusNonformat"/>
              <w:numPr>
                <w:ilvl w:val="0"/>
                <w:numId w:val="10"/>
              </w:numPr>
              <w:jc w:val="both"/>
              <w:rPr>
                <w:rFonts w:ascii="Times New Roman" w:hAnsi="Times New Roman" w:cs="Times New Roman"/>
                <w:strike/>
                <w:color w:val="000000" w:themeColor="text1"/>
                <w:sz w:val="24"/>
                <w:szCs w:val="24"/>
              </w:rPr>
            </w:pPr>
            <w:r>
              <w:rPr>
                <w:rFonts w:ascii="Times New Roman" w:eastAsia="Times New Roman" w:hAnsi="Times New Roman" w:cs="Times New Roman"/>
                <w:sz w:val="24"/>
                <w:szCs w:val="24"/>
              </w:rPr>
              <w:t>7)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w:t>
            </w:r>
            <w:proofErr w:type="gramStart"/>
            <w:r>
              <w:rPr>
                <w:rFonts w:ascii="Times New Roman" w:eastAsia="Times New Roman" w:hAnsi="Times New Roman" w:cs="Times New Roman"/>
                <w:sz w:val="24"/>
                <w:szCs w:val="24"/>
              </w:rPr>
              <w:t>жд в сл</w:t>
            </w:r>
            <w:proofErr w:type="gramEnd"/>
            <w:r>
              <w:rPr>
                <w:rFonts w:ascii="Times New Roman" w:eastAsia="Times New Roman" w:hAnsi="Times New Roman" w:cs="Times New Roman"/>
                <w:sz w:val="24"/>
                <w:szCs w:val="24"/>
              </w:rPr>
              <w:t xml:space="preserve">учаях, предусмотренных </w:t>
            </w:r>
            <w:hyperlink r:id="rId26" w:tooltip="https://login.consultant.ru/link/?req=doc&amp;base=LAW&amp;n=500137&amp;dst=2477" w:history="1">
              <w:r>
                <w:rPr>
                  <w:rStyle w:val="ae"/>
                  <w:rFonts w:ascii="Times New Roman" w:eastAsia="Times New Roman" w:hAnsi="Times New Roman" w:cs="Times New Roman"/>
                  <w:sz w:val="24"/>
                  <w:szCs w:val="24"/>
                  <w:u w:val="none"/>
                </w:rPr>
                <w:t>пунктом 5 статьи 39.18</w:t>
              </w:r>
            </w:hyperlink>
            <w:r>
              <w:rPr>
                <w:rFonts w:ascii="Times New Roman" w:eastAsia="Times New Roman" w:hAnsi="Times New Roman" w:cs="Times New Roman"/>
                <w:sz w:val="24"/>
                <w:szCs w:val="24"/>
              </w:rPr>
              <w:t xml:space="preserve"> ЗК РФ.</w:t>
            </w:r>
          </w:p>
        </w:tc>
      </w:tr>
      <w:tr w:rsidR="00BF2C0F" w:rsidTr="000148FA">
        <w:tc>
          <w:tcPr>
            <w:tcW w:w="1384" w:type="dxa"/>
          </w:tcPr>
          <w:p w:rsidR="00BF2C0F" w:rsidRDefault="00441DB8">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«аренда» (п. 2 ст. 39.6 Земельного кодекса Российской Федерации</w:t>
            </w:r>
          </w:p>
        </w:tc>
        <w:tc>
          <w:tcPr>
            <w:tcW w:w="8471" w:type="dxa"/>
          </w:tcPr>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7" w:tooltip="https://login.consultant.ru/link/?req=doc&amp;base=LAW&amp;n=173335&amp;dst=100009" w:history="1">
              <w:r>
                <w:rPr>
                  <w:rStyle w:val="ae"/>
                  <w:rFonts w:ascii="Times New Roman" w:hAnsi="Times New Roman" w:cs="Times New Roman"/>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28"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9" w:tooltip="https://login.consultant.ru/link/?req=doc&amp;base=LAW&amp;n=49463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w:t>
            </w:r>
            <w:proofErr w:type="gramEnd"/>
            <w:r>
              <w:rPr>
                <w:rFonts w:ascii="Times New Roman" w:hAnsi="Times New Roman" w:cs="Times New Roman"/>
                <w:sz w:val="24"/>
                <w:szCs w:val="24"/>
              </w:rPr>
              <w:t xml:space="preserve"> о внесении изменений в некоторые законодательные акты Российской Федерации" и </w:t>
            </w:r>
            <w:proofErr w:type="gramStart"/>
            <w:r>
              <w:rPr>
                <w:rFonts w:ascii="Times New Roman" w:hAnsi="Times New Roman" w:cs="Times New Roman"/>
                <w:sz w:val="24"/>
                <w:szCs w:val="24"/>
              </w:rPr>
              <w:t>права</w:t>
            </w:r>
            <w:proofErr w:type="gramEnd"/>
            <w:r>
              <w:rPr>
                <w:rFonts w:ascii="Times New Roman" w:hAnsi="Times New Roman" w:cs="Times New Roman"/>
                <w:sz w:val="24"/>
                <w:szCs w:val="24"/>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30" w:tooltip="https://login.consultant.ru/link/?req=doc&amp;base=LAW&amp;n=500096&amp;dst=6593" w:history="1">
              <w:r>
                <w:rPr>
                  <w:rStyle w:val="ae"/>
                  <w:rFonts w:ascii="Times New Roman" w:hAnsi="Times New Roman" w:cs="Times New Roman"/>
                  <w:sz w:val="24"/>
                  <w:szCs w:val="24"/>
                </w:rPr>
                <w:t>пунктом 1 статьи 201.3</w:t>
              </w:r>
            </w:hyperlink>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5) земельного участка застройщику, признанному в соответствии с </w:t>
            </w:r>
            <w:r>
              <w:rPr>
                <w:rFonts w:ascii="Times New Roman" w:hAnsi="Times New Roman" w:cs="Times New Roman"/>
                <w:sz w:val="24"/>
                <w:szCs w:val="24"/>
              </w:rPr>
              <w:lastRenderedPageBreak/>
              <w:t xml:space="preserve">Федеральным </w:t>
            </w:r>
            <w:hyperlink r:id="rId31"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2" w:tooltip="https://login.consultant.ru/link/?req=doc&amp;base=LAW&amp;n=502622"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w:t>
            </w:r>
            <w:proofErr w:type="gramEnd"/>
            <w:r>
              <w:rPr>
                <w:rFonts w:ascii="Times New Roman" w:hAnsi="Times New Roman" w:cs="Times New Roman"/>
                <w:sz w:val="24"/>
                <w:szCs w:val="24"/>
              </w:rPr>
              <w:t xml:space="preserve"> "Фонд развития территорий" и о внесении изменений в отдельные законодательные акты Российской Федерации";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Pr>
                <w:rFonts w:ascii="Times New Roman" w:hAnsi="Times New Roman" w:cs="Times New Roman"/>
                <w:sz w:val="24"/>
                <w:szCs w:val="24"/>
              </w:rPr>
              <w:t>электро</w:t>
            </w:r>
            <w:proofErr w:type="spellEnd"/>
            <w:r>
              <w:rPr>
                <w:rFonts w:ascii="Times New Roman" w:hAnsi="Times New Roman" w:cs="Times New Roman"/>
                <w:sz w:val="24"/>
                <w:szCs w:val="24"/>
              </w:rPr>
              <w:t>-, тепл</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газо</w:t>
            </w:r>
            <w:proofErr w:type="spellEnd"/>
            <w:r>
              <w:rPr>
                <w:rFonts w:ascii="Times New Roman" w:hAnsi="Times New Roman" w:cs="Times New Roman"/>
                <w:sz w:val="24"/>
                <w:szCs w:val="24"/>
              </w:rPr>
              <w:t>- и водоснабжения, водоотведения, связи, нефтепроводов, объектов федерального, регионального или местного значения;</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e"/>
                  <w:rFonts w:ascii="Times New Roman" w:hAnsi="Times New Roman" w:cs="Times New Roman"/>
                  <w:sz w:val="24"/>
                  <w:szCs w:val="24"/>
                </w:rPr>
                <w:t>подпунктом 8</w:t>
              </w:r>
            </w:hyperlink>
            <w:r>
              <w:rPr>
                <w:rFonts w:ascii="Times New Roman" w:hAnsi="Times New Roman" w:cs="Times New Roman"/>
                <w:sz w:val="24"/>
                <w:szCs w:val="24"/>
              </w:rPr>
              <w:t xml:space="preserve"> пункта 2 статьи 39.6, </w:t>
            </w:r>
            <w:hyperlink r:id="rId33" w:tooltip="https://login.consultant.ru/link/?req=doc&amp;base=LAW&amp;n=500137&amp;dst=1772" w:history="1">
              <w:r>
                <w:rPr>
                  <w:rStyle w:val="ae"/>
                  <w:rFonts w:ascii="Times New Roman" w:hAnsi="Times New Roman" w:cs="Times New Roman"/>
                  <w:sz w:val="24"/>
                  <w:szCs w:val="24"/>
                </w:rPr>
                <w:t>пунктом 5 статьи 46</w:t>
              </w:r>
            </w:hyperlink>
            <w:r>
              <w:rPr>
                <w:rFonts w:ascii="Times New Roman" w:hAnsi="Times New Roman" w:cs="Times New Roman"/>
                <w:sz w:val="24"/>
                <w:szCs w:val="24"/>
              </w:rPr>
              <w:t xml:space="preserve"> ЗК РФ;</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8) садового земельного участка или огородного земельного участка, </w:t>
            </w:r>
            <w:proofErr w:type="gramStart"/>
            <w:r>
              <w:rPr>
                <w:rFonts w:ascii="Times New Roman" w:hAnsi="Times New Roman" w:cs="Times New Roman"/>
                <w:sz w:val="24"/>
                <w:szCs w:val="24"/>
              </w:rPr>
              <w:t>образованных</w:t>
            </w:r>
            <w:proofErr w:type="gramEnd"/>
            <w:r>
              <w:rPr>
                <w:rFonts w:ascii="Times New Roman" w:hAnsi="Times New Roman" w:cs="Times New Roman"/>
                <w:sz w:val="24"/>
                <w:szCs w:val="24"/>
              </w:rPr>
              <w:t xml:space="preserve"> из земельного участка, предоставленного садоводческому или огородническому некоммерческому товариществу, члену такого товарищества;</w:t>
            </w:r>
          </w:p>
          <w:p w:rsidR="00BF2C0F" w:rsidRDefault="00441DB8">
            <w:pPr>
              <w:pStyle w:val="ConsPlusNonformat"/>
              <w:numPr>
                <w:ilvl w:val="0"/>
                <w:numId w:val="12"/>
              </w:numPr>
              <w:rPr>
                <w:rFonts w:ascii="Times New Roman" w:hAnsi="Times New Roman" w:cs="Times New Roman"/>
                <w:sz w:val="24"/>
                <w:szCs w:val="24"/>
              </w:rPr>
            </w:pPr>
            <w:bookmarkStart w:id="3" w:name="Par16"/>
            <w:bookmarkEnd w:id="3"/>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4" w:tooltip="https://login.consultant.ru/link/?req=doc&amp;base=LAW&amp;n=49463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5" w:tooltip="https://login.consultant.ru/link/?req=doc&amp;base=LAW&amp;n=500137&amp;dst=884" w:history="1">
              <w:r>
                <w:rPr>
                  <w:rStyle w:val="ae"/>
                  <w:rFonts w:ascii="Times New Roman" w:hAnsi="Times New Roman" w:cs="Times New Roman"/>
                  <w:sz w:val="24"/>
                  <w:szCs w:val="24"/>
                </w:rPr>
                <w:t>статьей 39.20</w:t>
              </w:r>
            </w:hyperlink>
            <w:r>
              <w:rPr>
                <w:rFonts w:ascii="Times New Roman" w:hAnsi="Times New Roman" w:cs="Times New Roman"/>
                <w:sz w:val="24"/>
                <w:szCs w:val="24"/>
              </w:rPr>
              <w:t xml:space="preserve"> ЗК РФ, на праве оперативного управления;</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6" w:tooltip="https://login.consultant.ru/link/?req=doc&amp;base=LAW&amp;n=500137&amp;dst=508" w:history="1">
              <w:r>
                <w:rPr>
                  <w:rStyle w:val="ae"/>
                  <w:rFonts w:ascii="Times New Roman" w:hAnsi="Times New Roman" w:cs="Times New Roman"/>
                  <w:sz w:val="24"/>
                  <w:szCs w:val="24"/>
                </w:rPr>
                <w:t>пунктом 5</w:t>
              </w:r>
            </w:hyperlink>
            <w:r>
              <w:rPr>
                <w:rFonts w:ascii="Times New Roman" w:hAnsi="Times New Roman" w:cs="Times New Roman"/>
                <w:sz w:val="24"/>
                <w:szCs w:val="24"/>
              </w:rPr>
              <w:t xml:space="preserve"> статьи 39.6 ЗК РФ;</w:t>
            </w:r>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37" w:tooltip="https://login.consultant.ru/link/?req=doc&amp;base=LAW&amp;n=500137&amp;dst=563" w:history="1">
              <w:r>
                <w:rPr>
                  <w:rStyle w:val="ae"/>
                  <w:rFonts w:ascii="Times New Roman" w:hAnsi="Times New Roman" w:cs="Times New Roman"/>
                  <w:sz w:val="24"/>
                  <w:szCs w:val="24"/>
                </w:rPr>
                <w:t>пункте 2 статьи 39.9</w:t>
              </w:r>
            </w:hyperlink>
            <w:r>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w:t>
            </w:r>
            <w:proofErr w:type="gramEnd"/>
            <w:r>
              <w:rPr>
                <w:rFonts w:ascii="Times New Roman" w:hAnsi="Times New Roman" w:cs="Times New Roman"/>
                <w:sz w:val="24"/>
                <w:szCs w:val="24"/>
              </w:rPr>
              <w:t xml:space="preserve"> частной </w:t>
            </w:r>
            <w:r>
              <w:rPr>
                <w:rFonts w:ascii="Times New Roman" w:hAnsi="Times New Roman" w:cs="Times New Roman"/>
                <w:sz w:val="24"/>
                <w:szCs w:val="24"/>
              </w:rPr>
              <w:lastRenderedPageBreak/>
              <w:t>собственности;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38" w:tooltip="https://login.consultant.ru/link/?req=doc&amp;base=LAW&amp;n=494451&amp;dst=100065"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"Об обороте земель сельскохозяйственного назначения";</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9" w:tooltip="https://login.consultant.ru/link/?req=doc&amp;base=LAW&amp;n=511394&amp;dst=3467" w:history="1">
              <w:r>
                <w:rPr>
                  <w:rStyle w:val="ae"/>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(далее –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либо юридическому лицу, обеспечивающему в соответствии с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реализацию решения о комплексном развитии территории;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 xml:space="preserve">учаях, предусмотренных </w:t>
            </w:r>
            <w:hyperlink r:id="rId40" w:tooltip="https://login.consultant.ru/link/?req=doc&amp;base=LAW&amp;n=500137&amp;dst=2477" w:history="1">
              <w:r>
                <w:rPr>
                  <w:rStyle w:val="ae"/>
                  <w:rFonts w:ascii="Times New Roman" w:hAnsi="Times New Roman" w:cs="Times New Roman"/>
                  <w:sz w:val="24"/>
                  <w:szCs w:val="24"/>
                </w:rPr>
                <w:t>пунктом 5 статьи 39.18</w:t>
              </w:r>
            </w:hyperlink>
            <w:r>
              <w:rPr>
                <w:rFonts w:ascii="Times New Roman" w:hAnsi="Times New Roman" w:cs="Times New Roman"/>
                <w:sz w:val="24"/>
                <w:szCs w:val="24"/>
              </w:rPr>
              <w:t xml:space="preserve"> ЗК РФ;</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18)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41" w:tooltip="https://login.consultant.ru/link/?req=doc&amp;base=LAW&amp;n=454116&amp;dst=100011" w:history="1">
              <w:r>
                <w:rPr>
                  <w:rStyle w:val="ae"/>
                  <w:rFonts w:ascii="Times New Roman" w:hAnsi="Times New Roman" w:cs="Times New Roman"/>
                  <w:sz w:val="24"/>
                  <w:szCs w:val="24"/>
                </w:rPr>
                <w:t>хозяйства</w:t>
              </w:r>
            </w:hyperlink>
            <w:r>
              <w:rPr>
                <w:rFonts w:ascii="Times New Roman" w:hAnsi="Times New Roman" w:cs="Times New Roman"/>
                <w:sz w:val="24"/>
                <w:szCs w:val="24"/>
              </w:rPr>
              <w:t>;</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21) земельного участка, необходимого для осуществления пользования недрами, </w:t>
            </w:r>
            <w:proofErr w:type="spellStart"/>
            <w:r>
              <w:rPr>
                <w:rFonts w:ascii="Times New Roman" w:hAnsi="Times New Roman" w:cs="Times New Roman"/>
                <w:sz w:val="24"/>
                <w:szCs w:val="24"/>
              </w:rPr>
              <w:t>недропользователю</w:t>
            </w:r>
            <w:proofErr w:type="spellEnd"/>
            <w:r>
              <w:rPr>
                <w:rFonts w:ascii="Times New Roman" w:hAnsi="Times New Roman" w:cs="Times New Roman"/>
                <w:sz w:val="24"/>
                <w:szCs w:val="24"/>
              </w:rPr>
              <w:t>;</w:t>
            </w:r>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2" w:tooltip="https://login.consultant.ru/link/?req=doc&amp;base=LAW&amp;n=495331" w:history="1">
              <w:r>
                <w:rPr>
                  <w:rStyle w:val="ae"/>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Pr>
                <w:rFonts w:ascii="Times New Roman" w:hAnsi="Times New Roman" w:cs="Times New Roman"/>
                <w:sz w:val="24"/>
                <w:szCs w:val="24"/>
              </w:rPr>
              <w:t xml:space="preserve"> экономической зоны и на прилегающей к ней территории и по управлению этими и ранее созданными объектами недвижимости;</w:t>
            </w:r>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23) земельного участка, расположенного в границах особой </w:t>
            </w:r>
            <w:r>
              <w:rPr>
                <w:rFonts w:ascii="Times New Roman" w:hAnsi="Times New Roman" w:cs="Times New Roman"/>
                <w:sz w:val="24"/>
                <w:szCs w:val="24"/>
              </w:rPr>
              <w:lastRenderedPageBreak/>
              <w:t>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w:t>
            </w:r>
            <w:proofErr w:type="gramEnd"/>
            <w:r>
              <w:rPr>
                <w:rFonts w:ascii="Times New Roman" w:hAnsi="Times New Roman" w:cs="Times New Roman"/>
                <w:sz w:val="24"/>
                <w:szCs w:val="24"/>
              </w:rPr>
              <w:t xml:space="preserve"> Федерации федеральным органом исполнительной власти решения </w:t>
            </w:r>
            <w:proofErr w:type="gramStart"/>
            <w:r>
              <w:rPr>
                <w:rFonts w:ascii="Times New Roman" w:hAnsi="Times New Roman" w:cs="Times New Roman"/>
                <w:sz w:val="24"/>
                <w:szCs w:val="24"/>
              </w:rPr>
              <w:t xml:space="preserve">о привлечении управляющей компании к управлению особой экономической зоной при передаче им полномочий в соответствии с Федеральным </w:t>
            </w:r>
            <w:hyperlink r:id="rId43" w:tooltip="https://login.consultant.ru/link/?req=doc&amp;base=LAW&amp;n=495331&amp;dst=1011" w:history="1">
              <w:r>
                <w:rPr>
                  <w:rStyle w:val="ae"/>
                  <w:rFonts w:ascii="Times New Roman" w:hAnsi="Times New Roman" w:cs="Times New Roman"/>
                  <w:sz w:val="24"/>
                  <w:szCs w:val="24"/>
                </w:rPr>
                <w:t>законом</w:t>
              </w:r>
              <w:proofErr w:type="gramEnd"/>
            </w:hyperlink>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Pr>
                <w:rFonts w:ascii="Times New Roman" w:hAnsi="Times New Roman" w:cs="Times New Roman"/>
                <w:sz w:val="24"/>
                <w:szCs w:val="24"/>
              </w:rPr>
              <w:t>муниципально-частном</w:t>
            </w:r>
            <w:proofErr w:type="spellEnd"/>
            <w:r>
              <w:rPr>
                <w:rFonts w:ascii="Times New Roman" w:hAnsi="Times New Roman" w:cs="Times New Roman"/>
                <w:sz w:val="24"/>
                <w:szCs w:val="24"/>
              </w:rPr>
              <w:t xml:space="preserve"> партнерстве, лицу, с которым заключены указанные соглашения;</w:t>
            </w:r>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Pr>
                <w:rFonts w:ascii="Times New Roman" w:hAnsi="Times New Roman" w:cs="Times New Roman"/>
                <w:sz w:val="24"/>
                <w:szCs w:val="24"/>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44" w:tooltip="https://login.consultant.ru/link/?req=doc&amp;base=LAW&amp;n=502264&amp;dst=100170" w:history="1">
              <w:r>
                <w:rPr>
                  <w:rStyle w:val="ae"/>
                  <w:rFonts w:ascii="Times New Roman" w:hAnsi="Times New Roman" w:cs="Times New Roman"/>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5" w:tooltip="https://login.consultant.ru/link/?req=doc&amp;base=LAW&amp;n=500136&amp;dst=249" w:history="1">
              <w:r>
                <w:rPr>
                  <w:rStyle w:val="ae"/>
                  <w:rFonts w:ascii="Times New Roman" w:hAnsi="Times New Roman" w:cs="Times New Roman"/>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46" w:tooltip="https://login.consultant.ru/link/?req=doc&amp;base=LAW&amp;n=499778&amp;dst=100203" w:history="1">
              <w:r>
                <w:rPr>
                  <w:rStyle w:val="ae"/>
                  <w:rFonts w:ascii="Times New Roman" w:hAnsi="Times New Roman" w:cs="Times New Roman"/>
                  <w:sz w:val="24"/>
                  <w:szCs w:val="24"/>
                </w:rPr>
                <w:t>соглашение</w:t>
              </w:r>
            </w:hyperlink>
            <w:r>
              <w:rPr>
                <w:rFonts w:ascii="Times New Roman" w:hAnsi="Times New Roman" w:cs="Times New Roman"/>
                <w:sz w:val="24"/>
                <w:szCs w:val="24"/>
              </w:rPr>
              <w:t>;</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30)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Pr>
                <w:rFonts w:ascii="Times New Roman" w:hAnsi="Times New Roman" w:cs="Times New Roman"/>
                <w:sz w:val="24"/>
                <w:szCs w:val="24"/>
              </w:rPr>
              <w:t>полос</w:t>
            </w:r>
            <w:proofErr w:type="gramEnd"/>
            <w:r>
              <w:rPr>
                <w:rFonts w:ascii="Times New Roman" w:hAnsi="Times New Roman" w:cs="Times New Roman"/>
                <w:sz w:val="24"/>
                <w:szCs w:val="24"/>
              </w:rPr>
              <w:t xml:space="preserve"> автомобильных дорог;</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"Российские железные дороги" для размещения </w:t>
            </w:r>
            <w:hyperlink r:id="rId47" w:tooltip="https://login.consultant.ru/link/?req=doc&amp;base=LAW&amp;n=500699&amp;dst=64" w:history="1">
              <w:r>
                <w:rPr>
                  <w:rStyle w:val="ae"/>
                  <w:rFonts w:ascii="Times New Roman" w:hAnsi="Times New Roman" w:cs="Times New Roman"/>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w:t>
            </w:r>
            <w:proofErr w:type="gramStart"/>
            <w:r>
              <w:rPr>
                <w:rFonts w:ascii="Times New Roman" w:hAnsi="Times New Roman" w:cs="Times New Roman"/>
                <w:sz w:val="24"/>
                <w:szCs w:val="24"/>
              </w:rPr>
              <w:t>товарную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аквакультуру</w:t>
            </w:r>
            <w:proofErr w:type="spellEnd"/>
            <w:r>
              <w:rPr>
                <w:rFonts w:ascii="Times New Roman" w:hAnsi="Times New Roman" w:cs="Times New Roman"/>
                <w:sz w:val="24"/>
                <w:szCs w:val="24"/>
              </w:rPr>
              <w:t xml:space="preserve"> (товарное рыбоводство) на основании </w:t>
            </w:r>
            <w:hyperlink r:id="rId48" w:tooltip="https://login.consultant.ru/link/?req=doc&amp;base=LAW&amp;n=465821&amp;dst=100053" w:history="1">
              <w:r>
                <w:rPr>
                  <w:rStyle w:val="ae"/>
                  <w:rFonts w:ascii="Times New Roman" w:hAnsi="Times New Roman" w:cs="Times New Roman"/>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BF2C0F" w:rsidRDefault="00441DB8">
            <w:pPr>
              <w:pStyle w:val="ConsPlusNonformat"/>
              <w:numPr>
                <w:ilvl w:val="0"/>
                <w:numId w:val="12"/>
              </w:numPr>
              <w:rPr>
                <w:rFonts w:ascii="Times New Roman" w:hAnsi="Times New Roman" w:cs="Times New Roman"/>
                <w:sz w:val="24"/>
                <w:szCs w:val="24"/>
              </w:rPr>
            </w:pPr>
            <w:bookmarkStart w:id="4" w:name="Par64"/>
            <w:bookmarkEnd w:id="4"/>
            <w:proofErr w:type="gramStart"/>
            <w:r>
              <w:rPr>
                <w:rFonts w:ascii="Times New Roman" w:hAnsi="Times New Roman" w:cs="Times New Roman"/>
                <w:sz w:val="24"/>
                <w:szCs w:val="24"/>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ascii="Times New Roman" w:hAnsi="Times New Roman" w:cs="Times New Roman"/>
                <w:sz w:val="24"/>
                <w:szCs w:val="24"/>
              </w:rPr>
              <w:t>неустраненных</w:t>
            </w:r>
            <w:proofErr w:type="spellEnd"/>
            <w:r>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Pr>
                <w:rFonts w:ascii="Times New Roman" w:hAnsi="Times New Roman" w:cs="Times New Roman"/>
                <w:sz w:val="24"/>
                <w:szCs w:val="24"/>
              </w:rPr>
              <w:t xml:space="preserve"> земельного участка;</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e"/>
                  <w:rFonts w:ascii="Times New Roman" w:hAnsi="Times New Roman" w:cs="Times New Roman"/>
                  <w:sz w:val="24"/>
                  <w:szCs w:val="24"/>
                </w:rPr>
                <w:t>подпункте 31</w:t>
              </w:r>
            </w:hyperlink>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49" w:tooltip="https://login.consultant.ru/link/?req=doc&amp;base=LAW&amp;n=500137&amp;dst=500" w:history="1">
              <w:r>
                <w:rPr>
                  <w:rStyle w:val="ae"/>
                  <w:rFonts w:ascii="Times New Roman" w:hAnsi="Times New Roman" w:cs="Times New Roman"/>
                  <w:sz w:val="24"/>
                  <w:szCs w:val="24"/>
                </w:rPr>
                <w:t>пунктами 3</w:t>
              </w:r>
            </w:hyperlink>
            <w:r>
              <w:rPr>
                <w:rFonts w:ascii="Times New Roman" w:hAnsi="Times New Roman" w:cs="Times New Roman"/>
                <w:sz w:val="24"/>
                <w:szCs w:val="24"/>
              </w:rPr>
              <w:t xml:space="preserve"> и </w:t>
            </w:r>
            <w:hyperlink r:id="rId50" w:tooltip="https://login.consultant.ru/link/?req=doc&amp;base=LAW&amp;n=500137&amp;dst=503" w:history="1">
              <w:r>
                <w:rPr>
                  <w:rStyle w:val="ae"/>
                  <w:rFonts w:ascii="Times New Roman" w:hAnsi="Times New Roman" w:cs="Times New Roman"/>
                  <w:sz w:val="24"/>
                  <w:szCs w:val="24"/>
                </w:rPr>
                <w:t>4</w:t>
              </w:r>
            </w:hyperlink>
            <w:r>
              <w:rPr>
                <w:rFonts w:ascii="Times New Roman" w:hAnsi="Times New Roman" w:cs="Times New Roman"/>
                <w:sz w:val="24"/>
                <w:szCs w:val="24"/>
              </w:rPr>
              <w:t xml:space="preserve"> статьи 39.6 ЗК РФ;</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51" w:tooltip="https://login.consultant.ru/link/?req=doc&amp;base=LAW&amp;n=493203"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2" w:tooltip="https://login.consultant.ru/link/?req=doc&amp;base=LAW&amp;n=511259"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3" w:tooltip="https://login.consultant.ru/link/?req=doc&amp;base=LAW&amp;n=465579&amp;dst=100011"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BF2C0F" w:rsidRDefault="00441DB8">
            <w:pPr>
              <w:pStyle w:val="ConsPlusNonformat"/>
              <w:numPr>
                <w:ilvl w:val="0"/>
                <w:numId w:val="12"/>
              </w:numPr>
              <w:rPr>
                <w:rFonts w:ascii="Times New Roman" w:hAnsi="Times New Roman" w:cs="Times New Roman"/>
                <w:sz w:val="24"/>
                <w:szCs w:val="24"/>
              </w:rPr>
            </w:pPr>
            <w:proofErr w:type="gramStart"/>
            <w:r>
              <w:rPr>
                <w:rFonts w:ascii="Times New Roman" w:hAnsi="Times New Roman" w:cs="Times New Roman"/>
                <w:sz w:val="24"/>
                <w:szCs w:val="24"/>
              </w:rPr>
              <w:t xml:space="preserve">40) земельного участка публично-правовой компании "Фонд развития </w:t>
            </w:r>
            <w:r>
              <w:rPr>
                <w:rFonts w:ascii="Times New Roman" w:hAnsi="Times New Roman" w:cs="Times New Roman"/>
                <w:sz w:val="24"/>
                <w:szCs w:val="24"/>
              </w:rPr>
              <w:lastRenderedPageBreak/>
              <w:t xml:space="preserve">территорий" для осуществления функций и полномочий, предусмотренных Федеральным </w:t>
            </w:r>
            <w:hyperlink r:id="rId54" w:tooltip="https://login.consultant.ru/link/?req=doc&amp;base=LAW&amp;n=502622"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по основаниям, предусмотренным Федеральным </w:t>
            </w:r>
            <w:hyperlink r:id="rId55"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6" w:tooltip="https://login.consultant.ru/link/?req=doc&amp;base=LAW&amp;n=511394" w:history="1">
              <w:r>
                <w:rPr>
                  <w:rStyle w:val="ae"/>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а также</w:t>
            </w:r>
            <w:proofErr w:type="gramEnd"/>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земельные участки (права на них) отсутствуют у застройщика, признанного несостоятельным (банкротом);</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7" w:tooltip="https://login.consultant.ru/link/?req=doc&amp;base=LAW&amp;n=500096"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w:t>
            </w:r>
          </w:p>
          <w:p w:rsidR="00BF2C0F" w:rsidRDefault="00441DB8">
            <w:pPr>
              <w:pStyle w:val="ConsPlusNonformat"/>
              <w:numPr>
                <w:ilvl w:val="0"/>
                <w:numId w:val="12"/>
              </w:numPr>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8" w:tooltip="https://login.consultant.ru/link/?req=doc&amp;base=LAW&amp;n=500821" w:history="1">
              <w:r>
                <w:rPr>
                  <w:rStyle w:val="ae"/>
                  <w:rFonts w:ascii="Times New Roman" w:hAnsi="Times New Roman" w:cs="Times New Roman"/>
                  <w:sz w:val="24"/>
                  <w:szCs w:val="24"/>
                </w:rPr>
                <w:t>законом</w:t>
              </w:r>
            </w:hyperlink>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BF2C0F" w:rsidTr="000148FA">
        <w:tc>
          <w:tcPr>
            <w:tcW w:w="1384" w:type="dxa"/>
          </w:tcPr>
          <w:p w:rsidR="00BF2C0F" w:rsidRDefault="00441DB8">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8471" w:type="dxa"/>
          </w:tcPr>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 лицам, указанным в пункте 2 статьи 39.9 ЗК РФ, на срок до одного года;</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5) лицам, с которыми в соответствии с Федеральным законом от 5 апреля 2013 года N 44-ФЗ "О контрактной системе в сфере закупок </w:t>
            </w:r>
            <w:r>
              <w:rPr>
                <w:rFonts w:ascii="Times New Roman" w:eastAsia="Times New Roman" w:hAnsi="Times New Roman" w:cs="Times New Roman"/>
                <w:sz w:val="24"/>
                <w:szCs w:val="24"/>
              </w:rPr>
              <w:lastRenderedPageBreak/>
              <w:t>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w:t>
            </w:r>
            <w:proofErr w:type="gramEnd"/>
            <w:r>
              <w:rPr>
                <w:rFonts w:ascii="Times New Roman" w:eastAsia="Times New Roman" w:hAnsi="Times New Roman" w:cs="Times New Roman"/>
                <w:sz w:val="24"/>
                <w:szCs w:val="24"/>
              </w:rPr>
              <w:t xml:space="preserve"> договоров;</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9) гражданам и юридическим лицам для сельскохозяйственного, </w:t>
            </w:r>
            <w:proofErr w:type="spellStart"/>
            <w:r>
              <w:rPr>
                <w:rFonts w:ascii="Times New Roman" w:eastAsia="Times New Roman" w:hAnsi="Times New Roman" w:cs="Times New Roman"/>
                <w:sz w:val="24"/>
                <w:szCs w:val="24"/>
              </w:rPr>
              <w:t>охотхозяйственного</w:t>
            </w:r>
            <w:proofErr w:type="spellEnd"/>
            <w:r>
              <w:rPr>
                <w:rFonts w:ascii="Times New Roman" w:eastAsia="Times New Roman" w:hAnsi="Times New Roman" w:cs="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Pr>
                <w:rFonts w:ascii="Times New Roman" w:eastAsia="Times New Roman" w:hAnsi="Times New Roman" w:cs="Times New Roman"/>
                <w:sz w:val="24"/>
                <w:szCs w:val="24"/>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14) лицу, право безвозмездного </w:t>
            </w:r>
            <w:proofErr w:type="gramStart"/>
            <w:r>
              <w:rPr>
                <w:rFonts w:ascii="Times New Roman" w:eastAsia="Times New Roman" w:hAnsi="Times New Roman" w:cs="Times New Roman"/>
                <w:sz w:val="24"/>
                <w:szCs w:val="24"/>
              </w:rPr>
              <w:t>пользования</w:t>
            </w:r>
            <w:proofErr w:type="gramEnd"/>
            <w:r>
              <w:rPr>
                <w:rFonts w:ascii="Times New Roman" w:eastAsia="Times New Roman" w:hAnsi="Times New Roman" w:cs="Times New Roman"/>
                <w:sz w:val="24"/>
                <w:szCs w:val="24"/>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roofErr w:type="gramEnd"/>
          </w:p>
          <w:p w:rsidR="00BF2C0F" w:rsidRDefault="00441DB8">
            <w:pPr>
              <w:pStyle w:val="af4"/>
              <w:widowControl w:val="0"/>
              <w:numPr>
                <w:ilvl w:val="0"/>
                <w:numId w:val="13"/>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19)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w:t>
            </w:r>
            <w:proofErr w:type="spellStart"/>
            <w:r>
              <w:rPr>
                <w:rFonts w:ascii="Times New Roman" w:eastAsia="Times New Roman" w:hAnsi="Times New Roman" w:cs="Times New Roman"/>
                <w:sz w:val="24"/>
                <w:szCs w:val="24"/>
              </w:rPr>
              <w:t>Роскадастр</w:t>
            </w:r>
            <w:proofErr w:type="spellEnd"/>
            <w:r>
              <w:rPr>
                <w:rFonts w:ascii="Times New Roman" w:eastAsia="Times New Roman" w:hAnsi="Times New Roman" w:cs="Times New Roman"/>
                <w:sz w:val="24"/>
                <w:szCs w:val="24"/>
              </w:rPr>
              <w:t>".</w:t>
            </w:r>
          </w:p>
        </w:tc>
      </w:tr>
    </w:tbl>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w:t>
      </w:r>
      <w:proofErr w:type="gramStart"/>
      <w:r>
        <w:rPr>
          <w:rFonts w:ascii="Times New Roman" w:eastAsiaTheme="minorEastAsia" w:hAnsi="Times New Roman" w:cs="Times New Roman"/>
          <w:sz w:val="24"/>
          <w:szCs w:val="24"/>
          <w:lang w:eastAsia="ru-RU"/>
        </w:rPr>
        <w:t>жд в сл</w:t>
      </w:r>
      <w:proofErr w:type="gramEnd"/>
      <w:r>
        <w:rPr>
          <w:rFonts w:ascii="Times New Roman" w:eastAsiaTheme="minorEastAsia" w:hAnsi="Times New Roman" w:cs="Times New Roman"/>
          <w:sz w:val="24"/>
          <w:szCs w:val="24"/>
          <w:lang w:eastAsia="ru-RU"/>
        </w:rPr>
        <w:t xml:space="preserve">учае, если земельный участок предоставляется взамен земельного участка, изымаемого для государственных или муниципальных нужд: </w:t>
      </w:r>
      <w:r>
        <w:rPr>
          <w:rFonts w:ascii="Times New Roman" w:eastAsiaTheme="minorEastAsia" w:hAnsi="Times New Roman" w:cs="Times New Roman"/>
          <w:sz w:val="24"/>
          <w:szCs w:val="24"/>
          <w:lang w:eastAsia="ru-RU"/>
        </w:rPr>
        <w:lastRenderedPageBreak/>
        <w:t>________________________________________________________________________________________________________________________________________________________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____________________________________________________________________________В случае</w:t>
      </w:r>
      <w:proofErr w:type="gramStart"/>
      <w:r>
        <w:rPr>
          <w:rFonts w:ascii="Times New Roman" w:eastAsiaTheme="minorEastAsia" w:hAnsi="Times New Roman" w:cs="Times New Roman"/>
          <w:sz w:val="24"/>
          <w:szCs w:val="24"/>
          <w:lang w:eastAsia="ru-RU"/>
        </w:rPr>
        <w:t>,</w:t>
      </w:r>
      <w:proofErr w:type="gramEnd"/>
      <w:r>
        <w:rPr>
          <w:rFonts w:ascii="Times New Roman" w:eastAsiaTheme="minorEastAsia" w:hAnsi="Times New Roman" w:cs="Times New Roman"/>
          <w:sz w:val="24"/>
          <w:szCs w:val="24"/>
          <w:lang w:eastAsia="ru-RU"/>
        </w:rPr>
        <w:t xml:space="preserve"> если на земельном участке расположен объект недвижимости:</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земельном участке имеется объект недвижимости:</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Наименование объекта, кадастровый номер объекта_______________________________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Основание возникновения права собственности на объект недвижимости:_____________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BF2C0F" w:rsidRDefault="00BF2C0F">
      <w:pPr>
        <w:widowControl w:val="0"/>
        <w:spacing w:after="0" w:line="240" w:lineRule="auto"/>
        <w:rPr>
          <w:rFonts w:ascii="Times New Roman" w:eastAsiaTheme="minorEastAsia" w:hAnsi="Times New Roman" w:cs="Times New Roman"/>
          <w:sz w:val="24"/>
          <w:szCs w:val="24"/>
          <w:lang w:eastAsia="ru-RU"/>
        </w:rPr>
      </w:pPr>
    </w:p>
    <w:p w:rsidR="00BF2C0F" w:rsidRDefault="00441DB8">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u w:val="single"/>
          <w:lang w:eastAsia="ru-RU"/>
        </w:rPr>
        <w:t>Приложение к заявлению:</w:t>
      </w:r>
      <w:r>
        <w:rPr>
          <w:rFonts w:ascii="Times New Roman" w:eastAsiaTheme="minorEastAsia" w:hAnsi="Times New Roman" w:cs="Times New Roman"/>
          <w:sz w:val="24"/>
          <w:szCs w:val="24"/>
          <w:lang w:eastAsia="ru-RU"/>
        </w:rPr>
        <w:t xml:space="preserve"> (документы в соответствии с пунктом 2.6 настоящего административного регламента)</w:t>
      </w: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w:t>
      </w:r>
    </w:p>
    <w:p w:rsidR="00BF2C0F" w:rsidRDefault="00441DB8">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0148FA" w:rsidRDefault="000148FA">
      <w:pPr>
        <w:pStyle w:val="ConsPlusNonformat"/>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072"/>
      </w:tblGrid>
      <w:tr w:rsidR="00BF2C0F" w:rsidTr="000148FA">
        <w:tc>
          <w:tcPr>
            <w:tcW w:w="534" w:type="dxa"/>
            <w:vMerge w:val="restart"/>
            <w:tcBorders>
              <w:top w:val="single" w:sz="4" w:space="0" w:color="auto"/>
              <w:left w:val="single" w:sz="4" w:space="0" w:color="auto"/>
              <w:right w:val="single" w:sz="4" w:space="0" w:color="auto"/>
            </w:tcBorders>
          </w:tcPr>
          <w:p w:rsidR="00BF2C0F" w:rsidRDefault="00BF2C0F">
            <w:pPr>
              <w:pStyle w:val="ConsPlusNonformat"/>
              <w:jc w:val="both"/>
              <w:rPr>
                <w:rFonts w:ascii="Times New Roman" w:hAnsi="Times New Roman" w:cs="Times New Roman"/>
                <w:sz w:val="24"/>
                <w:szCs w:val="24"/>
              </w:rPr>
            </w:pPr>
          </w:p>
          <w:p w:rsidR="00BF2C0F" w:rsidRDefault="00BF2C0F">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F2C0F" w:rsidRDefault="00441DB8">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BF2C0F" w:rsidTr="000148FA">
        <w:trPr>
          <w:trHeight w:val="286"/>
        </w:trPr>
        <w:tc>
          <w:tcPr>
            <w:tcW w:w="534" w:type="dxa"/>
            <w:vMerge/>
            <w:tcBorders>
              <w:left w:val="single" w:sz="4" w:space="0" w:color="auto"/>
              <w:bottom w:val="single" w:sz="4" w:space="0" w:color="auto"/>
              <w:right w:val="single" w:sz="4" w:space="0" w:color="auto"/>
            </w:tcBorders>
          </w:tcPr>
          <w:p w:rsidR="00BF2C0F" w:rsidRDefault="00BF2C0F">
            <w:pPr>
              <w:pStyle w:val="ConsPlusNonformat"/>
              <w:jc w:val="both"/>
              <w:rPr>
                <w:rFonts w:ascii="Times New Roman" w:hAnsi="Times New Roman" w:cs="Times New Roman"/>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F2C0F" w:rsidRDefault="00BF2C0F">
            <w:pPr>
              <w:pStyle w:val="ConsPlusNonformat"/>
              <w:rPr>
                <w:rFonts w:ascii="Times New Roman" w:hAnsi="Times New Roman" w:cs="Times New Roman"/>
                <w:sz w:val="24"/>
                <w:szCs w:val="24"/>
              </w:rPr>
            </w:pPr>
          </w:p>
        </w:tc>
      </w:tr>
      <w:tr w:rsidR="00BF2C0F" w:rsidTr="000148FA">
        <w:trPr>
          <w:trHeight w:val="461"/>
        </w:trPr>
        <w:tc>
          <w:tcPr>
            <w:tcW w:w="534" w:type="dxa"/>
            <w:tcBorders>
              <w:top w:val="single" w:sz="4" w:space="0" w:color="auto"/>
              <w:left w:val="single" w:sz="4" w:space="0" w:color="auto"/>
              <w:bottom w:val="single" w:sz="4" w:space="0" w:color="auto"/>
              <w:right w:val="single" w:sz="4" w:space="0" w:color="auto"/>
            </w:tcBorders>
          </w:tcPr>
          <w:p w:rsidR="00BF2C0F" w:rsidRDefault="00BF2C0F">
            <w:pPr>
              <w:pStyle w:val="ConsPlusNonformat"/>
              <w:jc w:val="both"/>
              <w:rPr>
                <w:rFonts w:ascii="Times New Roman" w:hAnsi="Times New Roman" w:cs="Times New Roman"/>
                <w:b/>
                <w:sz w:val="24"/>
                <w:szCs w:val="24"/>
              </w:rPr>
            </w:pPr>
          </w:p>
          <w:p w:rsidR="00BF2C0F" w:rsidRDefault="00BF2C0F">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F2C0F" w:rsidRDefault="00441DB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rsidR="00BF2C0F" w:rsidRDefault="00441DB8">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BF2C0F" w:rsidTr="000148FA">
        <w:trPr>
          <w:trHeight w:val="461"/>
        </w:trPr>
        <w:tc>
          <w:tcPr>
            <w:tcW w:w="534" w:type="dxa"/>
            <w:tcBorders>
              <w:top w:val="single" w:sz="4" w:space="0" w:color="auto"/>
              <w:left w:val="single" w:sz="4" w:space="0" w:color="auto"/>
              <w:bottom w:val="single" w:sz="4" w:space="0" w:color="auto"/>
              <w:right w:val="single" w:sz="4" w:space="0" w:color="auto"/>
            </w:tcBorders>
          </w:tcPr>
          <w:p w:rsidR="00BF2C0F" w:rsidRDefault="00BF2C0F">
            <w:pPr>
              <w:pStyle w:val="ConsPlusNonformat"/>
              <w:jc w:val="both"/>
              <w:rPr>
                <w:rFonts w:ascii="Times New Roman" w:hAnsi="Times New Roman" w:cs="Times New Roman"/>
                <w:b/>
                <w:sz w:val="24"/>
                <w:szCs w:val="24"/>
              </w:rPr>
            </w:pPr>
          </w:p>
          <w:p w:rsidR="00BF2C0F" w:rsidRDefault="00BF2C0F">
            <w:pPr>
              <w:pStyle w:val="ConsPlusNonformat"/>
              <w:jc w:val="both"/>
              <w:rPr>
                <w:rFonts w:ascii="Times New Roman" w:hAnsi="Times New Roman" w:cs="Times New Roman"/>
                <w:b/>
                <w:sz w:val="24"/>
                <w:szCs w:val="24"/>
              </w:rPr>
            </w:pPr>
          </w:p>
        </w:tc>
        <w:tc>
          <w:tcPr>
            <w:tcW w:w="9072" w:type="dxa"/>
            <w:tcBorders>
              <w:top w:val="none" w:sz="4" w:space="0" w:color="000000"/>
              <w:left w:val="single" w:sz="4" w:space="0" w:color="auto"/>
              <w:bottom w:val="none" w:sz="4" w:space="0" w:color="000000"/>
              <w:right w:val="none" w:sz="4" w:space="0" w:color="000000"/>
            </w:tcBorders>
            <w:vAlign w:val="center"/>
          </w:tcPr>
          <w:p w:rsidR="00BF2C0F" w:rsidRDefault="00441DB8">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BF2C0F" w:rsidRDefault="00BF2C0F">
      <w:pPr>
        <w:tabs>
          <w:tab w:val="left" w:pos="7380"/>
        </w:tabs>
        <w:jc w:val="both"/>
        <w:rPr>
          <w:rFonts w:ascii="Times New Roman" w:hAnsi="Times New Roman" w:cs="Times New Roman"/>
          <w:sz w:val="24"/>
          <w:szCs w:val="24"/>
        </w:rPr>
      </w:pP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 _________ 20__ год</w:t>
      </w:r>
    </w:p>
    <w:p w:rsidR="00BF2C0F" w:rsidRDefault="00BF2C0F">
      <w:pPr>
        <w:widowControl w:val="0"/>
        <w:spacing w:after="0" w:line="240" w:lineRule="auto"/>
        <w:rPr>
          <w:rFonts w:ascii="Times New Roman" w:eastAsiaTheme="minorEastAsia" w:hAnsi="Times New Roman" w:cs="Times New Roman"/>
          <w:sz w:val="24"/>
          <w:szCs w:val="24"/>
          <w:lang w:eastAsia="ru-RU"/>
        </w:rPr>
      </w:pPr>
    </w:p>
    <w:p w:rsidR="00BF2C0F" w:rsidRDefault="00BF2C0F">
      <w:pPr>
        <w:widowControl w:val="0"/>
        <w:spacing w:after="0" w:line="240" w:lineRule="auto"/>
        <w:rPr>
          <w:rFonts w:ascii="Times New Roman" w:eastAsiaTheme="minorEastAsia" w:hAnsi="Times New Roman" w:cs="Times New Roman"/>
          <w:sz w:val="24"/>
          <w:szCs w:val="24"/>
          <w:lang w:eastAsia="ru-RU"/>
        </w:rPr>
      </w:pPr>
    </w:p>
    <w:p w:rsidR="00BF2C0F" w:rsidRDefault="00441DB8">
      <w:pPr>
        <w:widowControl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   ____________________________________</w:t>
      </w:r>
    </w:p>
    <w:p w:rsidR="00BF2C0F" w:rsidRPr="00ED09B2" w:rsidRDefault="00441DB8">
      <w:pPr>
        <w:widowControl w:val="0"/>
        <w:spacing w:after="0" w:line="240" w:lineRule="auto"/>
        <w:rPr>
          <w:rFonts w:ascii="Times New Roman" w:eastAsiaTheme="minorEastAsia" w:hAnsi="Times New Roman" w:cs="Times New Roman"/>
          <w:i/>
          <w:sz w:val="20"/>
          <w:szCs w:val="20"/>
          <w:lang w:eastAsia="ru-RU"/>
        </w:rPr>
      </w:pPr>
      <w:r w:rsidRPr="00ED09B2">
        <w:rPr>
          <w:rFonts w:ascii="Times New Roman" w:eastAsiaTheme="minorEastAsia" w:hAnsi="Times New Roman" w:cs="Times New Roman"/>
          <w:i/>
          <w:sz w:val="20"/>
          <w:szCs w:val="20"/>
          <w:lang w:eastAsia="ru-RU"/>
        </w:rPr>
        <w:t>(подпись заявителя)    Ф.И.О. заявителя: для граждан</w:t>
      </w:r>
    </w:p>
    <w:p w:rsidR="00BF2C0F" w:rsidRPr="00ED09B2" w:rsidRDefault="00441DB8">
      <w:pPr>
        <w:widowControl w:val="0"/>
        <w:spacing w:after="0" w:line="240" w:lineRule="auto"/>
        <w:rPr>
          <w:rFonts w:ascii="Times New Roman" w:eastAsiaTheme="minorEastAsia" w:hAnsi="Times New Roman" w:cs="Times New Roman"/>
          <w:i/>
          <w:sz w:val="20"/>
          <w:szCs w:val="20"/>
          <w:lang w:eastAsia="ru-RU"/>
        </w:rPr>
      </w:pPr>
      <w:r w:rsidRPr="00ED09B2">
        <w:rPr>
          <w:rFonts w:ascii="Times New Roman" w:eastAsiaTheme="minorEastAsia" w:hAnsi="Times New Roman" w:cs="Times New Roman"/>
          <w:i/>
          <w:sz w:val="20"/>
          <w:szCs w:val="20"/>
          <w:lang w:eastAsia="ru-RU"/>
        </w:rPr>
        <w:t xml:space="preserve">                                       Ф.И.О руководителя юр</w:t>
      </w:r>
      <w:proofErr w:type="gramStart"/>
      <w:r w:rsidRPr="00ED09B2">
        <w:rPr>
          <w:rFonts w:ascii="Times New Roman" w:eastAsiaTheme="minorEastAsia" w:hAnsi="Times New Roman" w:cs="Times New Roman"/>
          <w:i/>
          <w:sz w:val="20"/>
          <w:szCs w:val="20"/>
          <w:lang w:eastAsia="ru-RU"/>
        </w:rPr>
        <w:t>.л</w:t>
      </w:r>
      <w:proofErr w:type="gramEnd"/>
      <w:r w:rsidRPr="00ED09B2">
        <w:rPr>
          <w:rFonts w:ascii="Times New Roman" w:eastAsiaTheme="minorEastAsia" w:hAnsi="Times New Roman" w:cs="Times New Roman"/>
          <w:i/>
          <w:sz w:val="20"/>
          <w:szCs w:val="20"/>
          <w:lang w:eastAsia="ru-RU"/>
        </w:rPr>
        <w:t>ица, должность: для юридических лиц</w:t>
      </w:r>
    </w:p>
    <w:p w:rsidR="000148FA" w:rsidRDefault="00441DB8" w:rsidP="006A1E9A">
      <w:pPr>
        <w:widowControl w:val="0"/>
        <w:spacing w:after="0" w:line="240" w:lineRule="auto"/>
        <w:jc w:val="right"/>
        <w:rPr>
          <w:rFonts w:ascii="Times New Roman" w:eastAsia="Times New Roman" w:hAnsi="Times New Roman" w:cs="Times New Roman"/>
          <w:sz w:val="24"/>
          <w:szCs w:val="24"/>
          <w:lang w:eastAsia="ru-RU"/>
        </w:rPr>
      </w:pPr>
      <w:bookmarkStart w:id="5" w:name="Par588"/>
      <w:bookmarkEnd w:id="5"/>
      <w:r>
        <w:rPr>
          <w:rFonts w:ascii="Times New Roman" w:eastAsia="Times New Roman" w:hAnsi="Times New Roman" w:cs="Times New Roman"/>
          <w:sz w:val="24"/>
          <w:szCs w:val="24"/>
          <w:lang w:eastAsia="ru-RU"/>
        </w:rPr>
        <w:t xml:space="preserve">            </w:t>
      </w:r>
      <w:bookmarkStart w:id="6" w:name="_GoBack"/>
      <w:bookmarkEnd w:id="6"/>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0148FA" w:rsidRDefault="000148FA" w:rsidP="006A1E9A">
      <w:pPr>
        <w:widowControl w:val="0"/>
        <w:spacing w:after="0" w:line="240" w:lineRule="auto"/>
        <w:jc w:val="right"/>
        <w:rPr>
          <w:rFonts w:ascii="Times New Roman" w:eastAsia="Times New Roman" w:hAnsi="Times New Roman" w:cs="Times New Roman"/>
          <w:sz w:val="24"/>
          <w:szCs w:val="24"/>
          <w:lang w:eastAsia="ru-RU"/>
        </w:rPr>
      </w:pPr>
    </w:p>
    <w:p w:rsidR="00BF2C0F" w:rsidRDefault="00441DB8" w:rsidP="006A1E9A">
      <w:pPr>
        <w:widowControl w:val="0"/>
        <w:spacing w:after="0" w:line="240" w:lineRule="auto"/>
        <w:jc w:val="right"/>
        <w:rPr>
          <w:rFonts w:ascii="Times New Roman" w:hAnsi="Times New Roman" w:cs="Times New Roman"/>
          <w:sz w:val="24"/>
          <w:szCs w:val="24"/>
        </w:rPr>
      </w:pPr>
      <w:r>
        <w:rPr>
          <w:rFonts w:ascii="Times New Roman" w:eastAsia="Times New Roman" w:hAnsi="Times New Roman" w:cs="Times New Roman"/>
          <w:sz w:val="24"/>
          <w:szCs w:val="24"/>
        </w:rPr>
        <w:lastRenderedPageBreak/>
        <w:t>Образец № 2</w:t>
      </w:r>
    </w:p>
    <w:p w:rsidR="00BF2C0F" w:rsidRDefault="00BF2C0F">
      <w:pPr>
        <w:spacing w:after="0" w:line="360" w:lineRule="auto"/>
        <w:ind w:left="4536"/>
        <w:jc w:val="both"/>
        <w:rPr>
          <w:rFonts w:ascii="Times New Roman" w:hAnsi="Times New Roman" w:cs="Times New Roman"/>
          <w:sz w:val="24"/>
          <w:szCs w:val="24"/>
        </w:rPr>
      </w:pPr>
    </w:p>
    <w:p w:rsidR="00BF2C0F" w:rsidRDefault="006A1E9A">
      <w:pPr>
        <w:spacing w:after="0" w:line="360" w:lineRule="auto"/>
        <w:ind w:left="4536"/>
        <w:rPr>
          <w:rFonts w:ascii="Times New Roman" w:hAnsi="Times New Roman" w:cs="Times New Roman"/>
        </w:rPr>
      </w:pPr>
      <w:r>
        <w:rPr>
          <w:rFonts w:ascii="Times New Roman" w:hAnsi="Times New Roman" w:cs="Times New Roman"/>
        </w:rPr>
        <w:t>Главе Кипенского сельского поселения</w:t>
      </w:r>
    </w:p>
    <w:p w:rsidR="00BF2C0F" w:rsidRDefault="00441DB8">
      <w:pPr>
        <w:spacing w:after="0" w:line="360" w:lineRule="auto"/>
        <w:ind w:left="4536"/>
        <w:rPr>
          <w:rFonts w:ascii="Times New Roman" w:hAnsi="Times New Roman" w:cs="Times New Roman"/>
        </w:rPr>
      </w:pPr>
      <w:r>
        <w:rPr>
          <w:rFonts w:ascii="Times New Roman" w:hAnsi="Times New Roman" w:cs="Times New Roman"/>
        </w:rPr>
        <w:t>От:____</w:t>
      </w:r>
      <w:r w:rsidR="006A1E9A">
        <w:rPr>
          <w:rFonts w:ascii="Times New Roman" w:hAnsi="Times New Roman" w:cs="Times New Roman"/>
        </w:rPr>
        <w:t>__________________________</w:t>
      </w:r>
      <w:r>
        <w:rPr>
          <w:rFonts w:ascii="Times New Roman" w:hAnsi="Times New Roman" w:cs="Times New Roman"/>
        </w:rPr>
        <w:t>____ _____________________________________</w:t>
      </w:r>
    </w:p>
    <w:p w:rsidR="00BF2C0F" w:rsidRPr="00070111" w:rsidRDefault="00441DB8" w:rsidP="00070111">
      <w:pPr>
        <w:spacing w:after="0" w:line="240" w:lineRule="auto"/>
        <w:ind w:left="4536"/>
        <w:rPr>
          <w:rFonts w:ascii="Times New Roman" w:hAnsi="Times New Roman" w:cs="Times New Roman"/>
          <w:sz w:val="20"/>
          <w:szCs w:val="20"/>
        </w:rPr>
      </w:pPr>
      <w:r w:rsidRPr="00070111">
        <w:rPr>
          <w:rFonts w:ascii="Times New Roman" w:hAnsi="Times New Roman" w:cs="Times New Roman"/>
          <w:sz w:val="20"/>
          <w:szCs w:val="20"/>
        </w:rPr>
        <w:t>(Ф.И.О. физического лица и адрес проживания / наименование организации и ИНН)</w:t>
      </w:r>
    </w:p>
    <w:p w:rsidR="00BF2C0F" w:rsidRPr="00070111" w:rsidRDefault="00441DB8" w:rsidP="00070111">
      <w:pPr>
        <w:spacing w:after="0" w:line="240" w:lineRule="auto"/>
        <w:ind w:left="4536"/>
        <w:rPr>
          <w:rFonts w:ascii="Times New Roman" w:hAnsi="Times New Roman" w:cs="Times New Roman"/>
          <w:sz w:val="20"/>
          <w:szCs w:val="20"/>
        </w:rPr>
      </w:pPr>
      <w:r w:rsidRPr="00070111">
        <w:rPr>
          <w:rFonts w:ascii="Times New Roman" w:hAnsi="Times New Roman" w:cs="Times New Roman"/>
          <w:sz w:val="20"/>
          <w:szCs w:val="20"/>
        </w:rPr>
        <w:t xml:space="preserve">____________________________________________ </w:t>
      </w:r>
    </w:p>
    <w:p w:rsidR="00BF2C0F" w:rsidRPr="00070111" w:rsidRDefault="00441DB8" w:rsidP="00070111">
      <w:pPr>
        <w:spacing w:after="0" w:line="240" w:lineRule="auto"/>
        <w:ind w:left="4536"/>
        <w:rPr>
          <w:rFonts w:ascii="Times New Roman" w:hAnsi="Times New Roman" w:cs="Times New Roman"/>
          <w:sz w:val="20"/>
          <w:szCs w:val="20"/>
        </w:rPr>
      </w:pPr>
      <w:r w:rsidRPr="00070111">
        <w:rPr>
          <w:rFonts w:ascii="Times New Roman" w:hAnsi="Times New Roman" w:cs="Times New Roman"/>
          <w:sz w:val="20"/>
          <w:szCs w:val="20"/>
        </w:rPr>
        <w:t>(Ф.И.О. представителя заявителя и реквизиты доверенности)</w:t>
      </w:r>
    </w:p>
    <w:p w:rsidR="00BF2C0F" w:rsidRDefault="00441DB8">
      <w:pPr>
        <w:spacing w:after="0" w:line="360" w:lineRule="auto"/>
        <w:ind w:left="4536"/>
        <w:rPr>
          <w:rFonts w:ascii="Times New Roman" w:hAnsi="Times New Roman" w:cs="Times New Roman"/>
        </w:rPr>
      </w:pPr>
      <w:r>
        <w:rPr>
          <w:rFonts w:ascii="Times New Roman" w:hAnsi="Times New Roman" w:cs="Times New Roman"/>
        </w:rPr>
        <w:t>__________________________________________</w:t>
      </w:r>
    </w:p>
    <w:p w:rsidR="00BF2C0F" w:rsidRDefault="00441DB8">
      <w:pPr>
        <w:spacing w:after="0" w:line="360" w:lineRule="auto"/>
        <w:ind w:left="4536"/>
        <w:rPr>
          <w:rFonts w:ascii="Times New Roman" w:hAnsi="Times New Roman" w:cs="Times New Roman"/>
        </w:rPr>
      </w:pPr>
      <w:r>
        <w:rPr>
          <w:rFonts w:ascii="Times New Roman" w:hAnsi="Times New Roman" w:cs="Times New Roman"/>
        </w:rPr>
        <w:t>Контактная информация:</w:t>
      </w:r>
    </w:p>
    <w:p w:rsidR="00BF2C0F" w:rsidRDefault="00441DB8">
      <w:pPr>
        <w:spacing w:after="0" w:line="360" w:lineRule="auto"/>
        <w:ind w:left="4536"/>
        <w:rPr>
          <w:rFonts w:ascii="Times New Roman" w:hAnsi="Times New Roman" w:cs="Times New Roman"/>
        </w:rPr>
      </w:pPr>
      <w:r>
        <w:rPr>
          <w:rFonts w:ascii="Times New Roman" w:hAnsi="Times New Roman" w:cs="Times New Roman"/>
        </w:rPr>
        <w:t>тел. __________________________________________</w:t>
      </w:r>
    </w:p>
    <w:p w:rsidR="00BF2C0F" w:rsidRDefault="00441DB8">
      <w:pPr>
        <w:spacing w:after="0" w:line="360" w:lineRule="auto"/>
        <w:ind w:left="4536"/>
        <w:rPr>
          <w:rFonts w:ascii="Times New Roman" w:hAnsi="Times New Roman" w:cs="Times New Roman"/>
        </w:rPr>
      </w:pPr>
      <w:proofErr w:type="spellStart"/>
      <w:r>
        <w:rPr>
          <w:rFonts w:ascii="Times New Roman" w:hAnsi="Times New Roman" w:cs="Times New Roman"/>
        </w:rPr>
        <w:t>эл</w:t>
      </w:r>
      <w:proofErr w:type="spellEnd"/>
      <w:r>
        <w:rPr>
          <w:rFonts w:ascii="Times New Roman" w:hAnsi="Times New Roman" w:cs="Times New Roman"/>
        </w:rPr>
        <w:t>. почта _____________________________________</w:t>
      </w:r>
    </w:p>
    <w:p w:rsidR="00BF2C0F" w:rsidRDefault="00BF2C0F">
      <w:pPr>
        <w:pStyle w:val="24"/>
        <w:spacing w:after="0"/>
        <w:jc w:val="center"/>
        <w:rPr>
          <w:b/>
          <w:bCs/>
          <w:sz w:val="24"/>
          <w:szCs w:val="24"/>
        </w:rPr>
      </w:pPr>
    </w:p>
    <w:p w:rsidR="00BF2C0F" w:rsidRDefault="00BF2C0F">
      <w:pPr>
        <w:pStyle w:val="24"/>
        <w:spacing w:after="0"/>
        <w:jc w:val="center"/>
        <w:rPr>
          <w:b/>
          <w:bCs/>
          <w:sz w:val="24"/>
          <w:szCs w:val="24"/>
        </w:rPr>
      </w:pPr>
    </w:p>
    <w:p w:rsidR="00BF2C0F" w:rsidRDefault="00441DB8">
      <w:pPr>
        <w:pStyle w:val="24"/>
        <w:spacing w:after="0"/>
        <w:jc w:val="center"/>
        <w:rPr>
          <w:sz w:val="24"/>
          <w:szCs w:val="24"/>
        </w:rPr>
      </w:pPr>
      <w:r>
        <w:rPr>
          <w:bCs/>
          <w:sz w:val="24"/>
          <w:szCs w:val="24"/>
        </w:rPr>
        <w:t>ЗАЯВЛЕНИЕ</w:t>
      </w:r>
    </w:p>
    <w:p w:rsidR="00BF2C0F" w:rsidRDefault="00441DB8">
      <w:pPr>
        <w:pStyle w:val="24"/>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rsidR="00BF2C0F" w:rsidRDefault="00441DB8">
      <w:pPr>
        <w:pStyle w:val="24"/>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rsidR="00BF2C0F" w:rsidRDefault="00441DB8">
      <w:pPr>
        <w:pStyle w:val="24"/>
        <w:tabs>
          <w:tab w:val="left" w:leader="underscore" w:pos="10002"/>
          <w:tab w:val="left" w:pos="10146"/>
        </w:tabs>
        <w:spacing w:after="0"/>
        <w:rPr>
          <w:sz w:val="24"/>
          <w:szCs w:val="24"/>
        </w:rPr>
      </w:pPr>
      <w:r>
        <w:rPr>
          <w:sz w:val="24"/>
          <w:szCs w:val="24"/>
        </w:rPr>
        <w:tab/>
        <w:t>.</w:t>
      </w:r>
    </w:p>
    <w:p w:rsidR="00BF2C0F" w:rsidRPr="005B73B9" w:rsidRDefault="00441DB8">
      <w:pPr>
        <w:pStyle w:val="31"/>
        <w:spacing w:after="120" w:line="240" w:lineRule="auto"/>
        <w:jc w:val="center"/>
      </w:pPr>
      <w:r w:rsidRPr="005B73B9">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BF2C0F" w:rsidRDefault="00BF2C0F">
      <w:pPr>
        <w:pStyle w:val="24"/>
        <w:tabs>
          <w:tab w:val="left" w:leader="underscore" w:pos="10002"/>
        </w:tabs>
        <w:spacing w:after="60"/>
        <w:jc w:val="both"/>
        <w:rPr>
          <w:bCs/>
          <w:sz w:val="24"/>
          <w:szCs w:val="24"/>
        </w:rPr>
      </w:pPr>
    </w:p>
    <w:p w:rsidR="00BF2C0F" w:rsidRDefault="00441DB8">
      <w:pPr>
        <w:pStyle w:val="24"/>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rsidR="00BF2C0F" w:rsidRPr="005B73B9" w:rsidRDefault="00441DB8" w:rsidP="005B73B9">
      <w:pPr>
        <w:pStyle w:val="31"/>
        <w:spacing w:line="240" w:lineRule="auto"/>
        <w:ind w:left="2124" w:right="600"/>
        <w:jc w:val="both"/>
      </w:pPr>
      <w:r w:rsidRPr="005B73B9">
        <w:rPr>
          <w:i w:val="0"/>
          <w:iCs w:val="0"/>
        </w:rPr>
        <w:t xml:space="preserve">        (прилагаются материалы, обосновывающие наличие опечатки и (или) </w:t>
      </w:r>
      <w:r w:rsidR="005B73B9">
        <w:rPr>
          <w:i w:val="0"/>
          <w:iCs w:val="0"/>
        </w:rPr>
        <w:t xml:space="preserve">               </w:t>
      </w:r>
      <w:r w:rsidRPr="005B73B9">
        <w:rPr>
          <w:i w:val="0"/>
          <w:iCs w:val="0"/>
        </w:rPr>
        <w:t>ошибки)</w:t>
      </w:r>
    </w:p>
    <w:p w:rsidR="00BF2C0F" w:rsidRDefault="00441DB8" w:rsidP="005B73B9">
      <w:pPr>
        <w:pStyle w:val="24"/>
        <w:tabs>
          <w:tab w:val="left" w:leader="underscore" w:pos="10002"/>
        </w:tabs>
        <w:spacing w:after="0"/>
        <w:jc w:val="both"/>
        <w:rPr>
          <w:bCs/>
          <w:sz w:val="24"/>
          <w:szCs w:val="24"/>
        </w:rPr>
      </w:pPr>
      <w:r>
        <w:rPr>
          <w:bCs/>
          <w:sz w:val="24"/>
          <w:szCs w:val="24"/>
        </w:rPr>
        <w:t xml:space="preserve">Подпись заявителя </w:t>
      </w:r>
      <w:r>
        <w:rPr>
          <w:bCs/>
          <w:sz w:val="24"/>
          <w:szCs w:val="24"/>
        </w:rPr>
        <w:tab/>
      </w:r>
    </w:p>
    <w:p w:rsidR="00BF2C0F" w:rsidRDefault="00BF2C0F">
      <w:pPr>
        <w:pStyle w:val="24"/>
        <w:tabs>
          <w:tab w:val="left" w:leader="underscore" w:pos="10002"/>
        </w:tabs>
        <w:spacing w:after="60"/>
        <w:jc w:val="both"/>
        <w:rPr>
          <w:bCs/>
          <w:sz w:val="24"/>
          <w:szCs w:val="24"/>
        </w:rPr>
      </w:pPr>
    </w:p>
    <w:p w:rsidR="00BF2C0F" w:rsidRDefault="00441DB8">
      <w:pPr>
        <w:pStyle w:val="24"/>
        <w:tabs>
          <w:tab w:val="left" w:leader="underscore" w:pos="10002"/>
        </w:tabs>
        <w:spacing w:after="60"/>
        <w:jc w:val="both"/>
        <w:rPr>
          <w:sz w:val="24"/>
          <w:szCs w:val="24"/>
        </w:rPr>
      </w:pPr>
      <w:r>
        <w:rPr>
          <w:bCs/>
          <w:sz w:val="24"/>
          <w:szCs w:val="24"/>
        </w:rPr>
        <w:t>Дата</w:t>
      </w:r>
      <w:r>
        <w:rPr>
          <w:sz w:val="24"/>
          <w:szCs w:val="24"/>
        </w:rPr>
        <w:t xml:space="preserve"> _______</w:t>
      </w:r>
    </w:p>
    <w:p w:rsidR="00BF2C0F" w:rsidRDefault="00BF2C0F">
      <w:pPr>
        <w:pStyle w:val="24"/>
        <w:tabs>
          <w:tab w:val="left" w:leader="underscore" w:pos="10002"/>
        </w:tabs>
        <w:spacing w:after="60"/>
        <w:jc w:val="both"/>
        <w:rPr>
          <w:sz w:val="24"/>
          <w:szCs w:val="24"/>
        </w:rPr>
      </w:pPr>
    </w:p>
    <w:p w:rsidR="00BF2C0F" w:rsidRDefault="00441DB8">
      <w:pPr>
        <w:pStyle w:val="24"/>
        <w:tabs>
          <w:tab w:val="left" w:leader="underscore" w:pos="10002"/>
        </w:tabs>
        <w:spacing w:after="60"/>
        <w:jc w:val="both"/>
        <w:rPr>
          <w:sz w:val="24"/>
          <w:szCs w:val="24"/>
        </w:rPr>
      </w:pPr>
      <w:r>
        <w:rPr>
          <w:sz w:val="24"/>
          <w:szCs w:val="24"/>
        </w:rPr>
        <w:t>М.П. (при наличии)</w:t>
      </w:r>
    </w:p>
    <w:p w:rsidR="00BF2C0F" w:rsidRDefault="00BF2C0F">
      <w:pPr>
        <w:pStyle w:val="ConsPlusNormal"/>
        <w:jc w:val="right"/>
        <w:rPr>
          <w:rFonts w:ascii="Courier New" w:eastAsia="Times New Roman" w:hAnsi="Courier New" w:cs="Courier New"/>
          <w:sz w:val="24"/>
          <w:szCs w:val="24"/>
        </w:rPr>
      </w:pPr>
    </w:p>
    <w:p w:rsidR="00BF2C0F" w:rsidRDefault="00441DB8">
      <w:pPr>
        <w:rPr>
          <w:sz w:val="24"/>
          <w:szCs w:val="24"/>
        </w:rPr>
      </w:pPr>
      <w:r>
        <w:rPr>
          <w:sz w:val="24"/>
          <w:szCs w:val="24"/>
        </w:rPr>
        <w:br w:type="page" w:clear="all"/>
      </w:r>
    </w:p>
    <w:p w:rsidR="00BF2C0F" w:rsidRDefault="00441DB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3</w:t>
      </w:r>
    </w:p>
    <w:p w:rsidR="00932C11" w:rsidRPr="008E3EB1" w:rsidRDefault="00932C11" w:rsidP="00932C11">
      <w:pPr>
        <w:rPr>
          <w:rFonts w:ascii="Times New Roman" w:hAnsi="Times New Roman"/>
          <w:sz w:val="24"/>
          <w:szCs w:val="24"/>
        </w:rPr>
      </w:pPr>
      <w:r w:rsidRPr="00A74D94">
        <w:rPr>
          <w:rFonts w:ascii="Times New Roman" w:hAnsi="Times New Roman"/>
          <w:sz w:val="24"/>
          <w:szCs w:val="24"/>
        </w:rPr>
        <w:t xml:space="preserve">                                </w:t>
      </w:r>
      <w:r w:rsidRPr="00A74D94">
        <w:rPr>
          <w:rFonts w:ascii="Times New Roman" w:hAnsi="Times New Roman"/>
          <w:noProof/>
          <w:sz w:val="24"/>
          <w:szCs w:val="24"/>
          <w:lang w:eastAsia="ru-RU"/>
        </w:rPr>
        <w:drawing>
          <wp:inline distT="0" distB="0" distL="0" distR="0">
            <wp:extent cx="617220" cy="731520"/>
            <wp:effectExtent l="19050" t="0" r="0" b="0"/>
            <wp:docPr id="4"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59"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3EB1">
        <w:rPr>
          <w:rFonts w:ascii="Times New Roman" w:hAnsi="Times New Roman"/>
          <w:sz w:val="24"/>
          <w:szCs w:val="24"/>
        </w:rPr>
        <w:t xml:space="preserve">     </w:t>
      </w:r>
    </w:p>
    <w:tbl>
      <w:tblPr>
        <w:tblStyle w:val="aff"/>
        <w:tblW w:w="10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32"/>
        <w:gridCol w:w="236"/>
      </w:tblGrid>
      <w:tr w:rsidR="00932C11" w:rsidRPr="00A74D94" w:rsidTr="00DD6B07">
        <w:tc>
          <w:tcPr>
            <w:tcW w:w="5211" w:type="dxa"/>
          </w:tcPr>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Администрация</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932C11" w:rsidRPr="00A74D94" w:rsidRDefault="00932C11" w:rsidP="00DD6B07">
            <w:pPr>
              <w:jc w:val="center"/>
              <w:rPr>
                <w:rFonts w:ascii="Times New Roman" w:hAnsi="Times New Roman"/>
                <w:sz w:val="24"/>
                <w:szCs w:val="24"/>
              </w:rPr>
            </w:pP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188515, Ленинградская область,</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Ломоносовский район, д. Кипень,</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Ропшинское шоссе, дом 5</w:t>
            </w:r>
          </w:p>
          <w:p w:rsidR="00932C11" w:rsidRPr="00A74D94" w:rsidRDefault="00932C11" w:rsidP="00DD6B07">
            <w:pPr>
              <w:jc w:val="center"/>
              <w:rPr>
                <w:rFonts w:ascii="Times New Roman" w:hAnsi="Times New Roman"/>
                <w:sz w:val="24"/>
                <w:szCs w:val="24"/>
              </w:rPr>
            </w:pP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Телефон (8-81376) 73280</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(8-81376) 73157</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Факс (8-81376) 73512</w:t>
            </w:r>
          </w:p>
          <w:p w:rsidR="00932C11" w:rsidRPr="00A74D94" w:rsidRDefault="00932C11" w:rsidP="00DD6B07">
            <w:pPr>
              <w:jc w:val="center"/>
              <w:rPr>
                <w:rFonts w:ascii="Times New Roman" w:hAnsi="Times New Roman"/>
                <w:sz w:val="24"/>
                <w:szCs w:val="24"/>
                <w:lang w:val="en-US"/>
              </w:rPr>
            </w:pPr>
            <w:r w:rsidRPr="00A74D94">
              <w:rPr>
                <w:rFonts w:ascii="Times New Roman" w:hAnsi="Times New Roman"/>
                <w:sz w:val="24"/>
                <w:szCs w:val="24"/>
                <w:lang w:val="en-US"/>
              </w:rPr>
              <w:t xml:space="preserve">E-mail: </w:t>
            </w:r>
            <w:hyperlink r:id="rId60" w:history="1">
              <w:r w:rsidRPr="00A74D94">
                <w:rPr>
                  <w:rStyle w:val="ae"/>
                  <w:rFonts w:ascii="Times New Roman" w:hAnsi="Times New Roman"/>
                  <w:sz w:val="24"/>
                  <w:szCs w:val="24"/>
                  <w:lang w:val="en-US"/>
                </w:rPr>
                <w:t>kipensp@mail.ru</w:t>
              </w:r>
            </w:hyperlink>
          </w:p>
          <w:p w:rsidR="00932C11" w:rsidRPr="00A74D94" w:rsidRDefault="00932C11" w:rsidP="00DD6B07">
            <w:pPr>
              <w:jc w:val="center"/>
              <w:rPr>
                <w:rFonts w:ascii="Times New Roman" w:hAnsi="Times New Roman"/>
                <w:sz w:val="24"/>
                <w:szCs w:val="24"/>
                <w:lang w:val="en-US"/>
              </w:rPr>
            </w:pPr>
            <w:r w:rsidRPr="00A74D94">
              <w:rPr>
                <w:rFonts w:ascii="Times New Roman" w:hAnsi="Times New Roman"/>
                <w:sz w:val="24"/>
                <w:szCs w:val="24"/>
                <w:lang w:val="en-US"/>
              </w:rPr>
              <w:t>www.</w:t>
            </w:r>
            <w:proofErr w:type="spellStart"/>
            <w:r w:rsidRPr="00A74D94">
              <w:rPr>
                <w:rFonts w:ascii="Times New Roman" w:hAnsi="Times New Roman"/>
                <w:sz w:val="24"/>
                <w:szCs w:val="24"/>
              </w:rPr>
              <w:t>кипенское</w:t>
            </w:r>
            <w:proofErr w:type="spellEnd"/>
            <w:r w:rsidRPr="00A74D94">
              <w:rPr>
                <w:rFonts w:ascii="Times New Roman" w:hAnsi="Times New Roman"/>
                <w:sz w:val="24"/>
                <w:szCs w:val="24"/>
                <w:lang w:val="en-US"/>
              </w:rPr>
              <w:t>.</w:t>
            </w:r>
            <w:proofErr w:type="spellStart"/>
            <w:r w:rsidRPr="00A74D94">
              <w:rPr>
                <w:rFonts w:ascii="Times New Roman" w:hAnsi="Times New Roman"/>
                <w:sz w:val="24"/>
                <w:szCs w:val="24"/>
              </w:rPr>
              <w:t>рф</w:t>
            </w:r>
            <w:proofErr w:type="spellEnd"/>
          </w:p>
          <w:p w:rsidR="00932C11" w:rsidRPr="00A74D94" w:rsidRDefault="00932C11" w:rsidP="00DD6B07">
            <w:pPr>
              <w:jc w:val="center"/>
              <w:rPr>
                <w:rFonts w:ascii="Times New Roman" w:hAnsi="Times New Roman"/>
                <w:sz w:val="24"/>
                <w:szCs w:val="24"/>
                <w:lang w:val="en-US"/>
              </w:rPr>
            </w:pP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______________№______________</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На №</w:t>
            </w:r>
            <w:proofErr w:type="spellStart"/>
            <w:r w:rsidRPr="00A74D94">
              <w:rPr>
                <w:rFonts w:ascii="Times New Roman" w:hAnsi="Times New Roman"/>
                <w:sz w:val="24"/>
                <w:szCs w:val="24"/>
              </w:rPr>
              <w:t>__________от</w:t>
            </w:r>
            <w:proofErr w:type="spellEnd"/>
            <w:r w:rsidRPr="00A74D94">
              <w:rPr>
                <w:rFonts w:ascii="Times New Roman" w:hAnsi="Times New Roman"/>
                <w:sz w:val="24"/>
                <w:szCs w:val="24"/>
              </w:rPr>
              <w:t>______________</w:t>
            </w:r>
          </w:p>
          <w:p w:rsidR="00932C11" w:rsidRPr="00A74D94" w:rsidRDefault="00932C11" w:rsidP="00DD6B07">
            <w:pPr>
              <w:jc w:val="center"/>
              <w:rPr>
                <w:rFonts w:ascii="Times New Roman" w:hAnsi="Times New Roman"/>
                <w:sz w:val="24"/>
                <w:szCs w:val="24"/>
              </w:rPr>
            </w:pPr>
          </w:p>
        </w:tc>
        <w:tc>
          <w:tcPr>
            <w:tcW w:w="5232" w:type="dxa"/>
          </w:tcPr>
          <w:p w:rsidR="00932C11" w:rsidRDefault="00932C11" w:rsidP="00DD6B07">
            <w:pPr>
              <w:widowControl w:val="0"/>
              <w:rPr>
                <w:rFonts w:ascii="Times New Roman" w:eastAsiaTheme="minorEastAsia" w:hAnsi="Times New Roman"/>
                <w:sz w:val="24"/>
                <w:szCs w:val="24"/>
                <w:lang w:eastAsia="ru-RU"/>
              </w:rPr>
            </w:pP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Представитель: ___________________</w:t>
            </w:r>
          </w:p>
          <w:p w:rsidR="00932C11" w:rsidRDefault="00932C11" w:rsidP="00DD6B07">
            <w:pPr>
              <w:widowControl w:val="0"/>
              <w:ind w:left="34"/>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Контактные данные заявителя        (представителя):</w:t>
            </w: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_____________________________</w:t>
            </w: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Эл</w:t>
            </w:r>
            <w:proofErr w:type="gramStart"/>
            <w:r>
              <w:rPr>
                <w:rFonts w:ascii="Times New Roman" w:eastAsia="Times New Roman" w:hAnsi="Times New Roman"/>
                <w:sz w:val="24"/>
                <w:szCs w:val="24"/>
                <w:lang w:eastAsia="ru-RU"/>
              </w:rPr>
              <w:t>.</w:t>
            </w:r>
            <w:proofErr w:type="gramEnd"/>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п</w:t>
            </w:r>
            <w:proofErr w:type="gramEnd"/>
            <w:r>
              <w:rPr>
                <w:rFonts w:ascii="Times New Roman" w:eastAsia="Times New Roman" w:hAnsi="Times New Roman"/>
                <w:sz w:val="24"/>
                <w:szCs w:val="24"/>
                <w:lang w:eastAsia="ru-RU"/>
              </w:rPr>
              <w:t>очта: ________________________</w:t>
            </w: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Адрес:___________________________</w:t>
            </w:r>
          </w:p>
          <w:p w:rsidR="00932C11" w:rsidRDefault="00932C11" w:rsidP="00DD6B07">
            <w:pPr>
              <w:spacing w:line="360" w:lineRule="auto"/>
              <w:ind w:left="4536"/>
              <w:rPr>
                <w:rFonts w:ascii="Times New Roman" w:hAnsi="Times New Roman"/>
                <w:sz w:val="24"/>
                <w:szCs w:val="24"/>
              </w:rPr>
            </w:pPr>
          </w:p>
          <w:p w:rsidR="00932C11" w:rsidRPr="00FF07C1" w:rsidRDefault="00932C11" w:rsidP="00DD6B07">
            <w:pPr>
              <w:widowControl w:val="0"/>
              <w:ind w:right="-1"/>
              <w:rPr>
                <w:rFonts w:ascii="Times New Roman" w:hAnsi="Times New Roman"/>
                <w:sz w:val="20"/>
                <w:szCs w:val="20"/>
              </w:rPr>
            </w:pPr>
          </w:p>
        </w:tc>
        <w:tc>
          <w:tcPr>
            <w:tcW w:w="236" w:type="dxa"/>
          </w:tcPr>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 xml:space="preserve"> </w:t>
            </w:r>
          </w:p>
        </w:tc>
      </w:tr>
    </w:tbl>
    <w:p w:rsidR="00BF2C0F" w:rsidRDefault="00BF2C0F">
      <w:pPr>
        <w:widowControl w:val="0"/>
        <w:spacing w:after="0" w:line="240" w:lineRule="auto"/>
        <w:jc w:val="right"/>
        <w:rPr>
          <w:rFonts w:ascii="Calibri" w:eastAsia="Times New Roman" w:hAnsi="Calibri" w:cs="Calibri"/>
          <w:sz w:val="24"/>
          <w:szCs w:val="24"/>
          <w:u w:val="single"/>
          <w:lang w:eastAsia="ru-RU"/>
        </w:rPr>
      </w:pPr>
    </w:p>
    <w:p w:rsidR="00BF2C0F" w:rsidRDefault="00441DB8">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РЕШЕНИЕ</w:t>
      </w:r>
    </w:p>
    <w:p w:rsidR="00BF2C0F" w:rsidRDefault="00441DB8">
      <w:pPr>
        <w:widowControl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(постановление, распоряжение и т.п.)</w:t>
      </w:r>
    </w:p>
    <w:p w:rsidR="00BF2C0F" w:rsidRDefault="00441DB8">
      <w:pPr>
        <w:widowControl w:val="0"/>
        <w:spacing w:after="0" w:line="240" w:lineRule="auto"/>
        <w:jc w:val="center"/>
        <w:rPr>
          <w:rFonts w:ascii="Courier New" w:eastAsia="Times New Roman" w:hAnsi="Courier New" w:cs="Courier New"/>
          <w:lang w:eastAsia="ru-RU"/>
        </w:rPr>
      </w:pPr>
      <w:r>
        <w:rPr>
          <w:rFonts w:ascii="Times New Roman" w:eastAsia="Times New Roman" w:hAnsi="Times New Roman" w:cs="Times New Roman"/>
          <w:lang w:eastAsia="ru-RU"/>
        </w:rPr>
        <w:t>о предоставлении земельного участка в постоянное (бессрочное) пользование</w:t>
      </w:r>
    </w:p>
    <w:p w:rsidR="00BF2C0F" w:rsidRDefault="00441DB8">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3B6A2F">
        <w:rPr>
          <w:rFonts w:ascii="Courier New" w:eastAsia="Times New Roman" w:hAnsi="Courier New" w:cs="Courier New"/>
          <w:lang w:eastAsia="ru-RU"/>
        </w:rPr>
        <w:t>______________________________</w:t>
      </w:r>
    </w:p>
    <w:p w:rsidR="00BF2C0F" w:rsidRDefault="00441DB8">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w:t>
      </w:r>
      <w:r w:rsidR="003B6A2F">
        <w:rPr>
          <w:rFonts w:ascii="Courier New" w:eastAsia="Times New Roman" w:hAnsi="Courier New" w:cs="Courier New"/>
          <w:lang w:eastAsia="ru-RU"/>
        </w:rPr>
        <w:t>_______________________________</w:t>
      </w:r>
    </w:p>
    <w:p w:rsidR="00BF2C0F" w:rsidRDefault="00441DB8">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3B6A2F">
        <w:rPr>
          <w:rFonts w:ascii="Courier New" w:eastAsia="Times New Roman" w:hAnsi="Courier New" w:cs="Courier New"/>
          <w:lang w:eastAsia="ru-RU"/>
        </w:rPr>
        <w:t>______________________________</w:t>
      </w:r>
    </w:p>
    <w:p w:rsidR="00BF2C0F" w:rsidRDefault="00441DB8">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______________________________________________________</w:t>
      </w:r>
      <w:r w:rsidR="003B6A2F">
        <w:rPr>
          <w:rFonts w:ascii="Courier New" w:eastAsia="Times New Roman" w:hAnsi="Courier New" w:cs="Courier New"/>
          <w:lang w:eastAsia="ru-RU"/>
        </w:rPr>
        <w:t>___________________</w:t>
      </w:r>
    </w:p>
    <w:p w:rsidR="00BF2C0F" w:rsidRDefault="00441DB8">
      <w:pPr>
        <w:widowControl w:val="0"/>
        <w:spacing w:after="0" w:line="240" w:lineRule="auto"/>
        <w:jc w:val="both"/>
        <w:rPr>
          <w:rFonts w:ascii="Courier New" w:eastAsia="Times New Roman" w:hAnsi="Courier New" w:cs="Courier New"/>
          <w:lang w:eastAsia="ru-RU"/>
        </w:rPr>
      </w:pPr>
      <w:r>
        <w:rPr>
          <w:rFonts w:ascii="Courier New" w:eastAsia="Times New Roman" w:hAnsi="Courier New" w:cs="Courier New"/>
          <w:lang w:eastAsia="ru-RU"/>
        </w:rPr>
        <w:t>___________________________________________</w:t>
      </w:r>
      <w:r w:rsidR="003B6A2F">
        <w:rPr>
          <w:rFonts w:ascii="Courier New" w:eastAsia="Times New Roman" w:hAnsi="Courier New" w:cs="Courier New"/>
          <w:lang w:eastAsia="ru-RU"/>
        </w:rPr>
        <w:t>______________________________</w:t>
      </w:r>
    </w:p>
    <w:p w:rsidR="00BF2C0F" w:rsidRDefault="00BF2C0F">
      <w:pPr>
        <w:widowControl w:val="0"/>
        <w:spacing w:after="0" w:line="240" w:lineRule="auto"/>
        <w:jc w:val="both"/>
        <w:rPr>
          <w:rFonts w:ascii="Courier New" w:eastAsia="Times New Roman" w:hAnsi="Courier New" w:cs="Courier New"/>
          <w:lang w:eastAsia="ru-RU"/>
        </w:rPr>
      </w:pPr>
    </w:p>
    <w:p w:rsidR="00BF2C0F" w:rsidRDefault="00BF2C0F">
      <w:pPr>
        <w:widowControl w:val="0"/>
        <w:spacing w:after="0" w:line="240" w:lineRule="auto"/>
        <w:jc w:val="both"/>
        <w:rPr>
          <w:rFonts w:ascii="Courier New" w:eastAsia="Times New Roman" w:hAnsi="Courier New" w:cs="Courier New"/>
          <w:lang w:eastAsia="ru-RU"/>
        </w:rPr>
      </w:pPr>
    </w:p>
    <w:p w:rsidR="00BF2C0F" w:rsidRDefault="00441DB8">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Глава </w:t>
      </w:r>
      <w:r w:rsidR="003A5482">
        <w:rPr>
          <w:rFonts w:ascii="Times New Roman" w:eastAsia="Times New Roman" w:hAnsi="Times New Roman" w:cs="Times New Roman"/>
          <w:lang w:eastAsia="ru-RU"/>
        </w:rPr>
        <w:t>Кипенского сельского поселения</w:t>
      </w:r>
      <w:r>
        <w:rPr>
          <w:rFonts w:ascii="Times New Roman" w:eastAsia="Times New Roman" w:hAnsi="Times New Roman" w:cs="Times New Roman"/>
          <w:lang w:eastAsia="ru-RU"/>
        </w:rPr>
        <w:t xml:space="preserve">                                                       </w:t>
      </w:r>
    </w:p>
    <w:p w:rsidR="00BF2C0F" w:rsidRDefault="00BF2C0F">
      <w:pPr>
        <w:tabs>
          <w:tab w:val="left" w:pos="567"/>
        </w:tabs>
        <w:spacing w:after="0" w:line="240" w:lineRule="auto"/>
        <w:ind w:firstLine="709"/>
        <w:jc w:val="both"/>
        <w:rPr>
          <w:rFonts w:ascii="Times New Roman" w:eastAsia="Times New Roman" w:hAnsi="Times New Roman" w:cs="Times New Roman"/>
          <w:lang w:eastAsia="ru-RU"/>
        </w:rPr>
      </w:pPr>
    </w:p>
    <w:p w:rsidR="00BF2C0F" w:rsidRDefault="00441DB8">
      <w:r>
        <w:br w:type="page" w:clear="all"/>
      </w:r>
    </w:p>
    <w:p w:rsidR="00BF2C0F" w:rsidRDefault="00441DB8">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4</w:t>
      </w:r>
    </w:p>
    <w:p w:rsidR="00BF2C0F" w:rsidRDefault="00BF2C0F">
      <w:pPr>
        <w:widowControl w:val="0"/>
        <w:spacing w:after="0" w:line="240" w:lineRule="auto"/>
        <w:jc w:val="right"/>
        <w:rPr>
          <w:rFonts w:ascii="Calibri" w:eastAsia="Times New Roman" w:hAnsi="Calibri" w:cs="Calibri"/>
          <w:sz w:val="24"/>
          <w:szCs w:val="24"/>
          <w:lang w:eastAsia="ru-RU"/>
        </w:rPr>
      </w:pPr>
    </w:p>
    <w:p w:rsidR="00932C11" w:rsidRPr="008E3EB1" w:rsidRDefault="00932C11" w:rsidP="00932C11">
      <w:pPr>
        <w:rPr>
          <w:rFonts w:ascii="Times New Roman" w:hAnsi="Times New Roman"/>
          <w:sz w:val="24"/>
          <w:szCs w:val="24"/>
        </w:rPr>
      </w:pPr>
      <w:r w:rsidRPr="00A74D94">
        <w:rPr>
          <w:rFonts w:ascii="Times New Roman" w:hAnsi="Times New Roman"/>
          <w:sz w:val="24"/>
          <w:szCs w:val="24"/>
        </w:rPr>
        <w:t xml:space="preserve">                                </w:t>
      </w:r>
      <w:r w:rsidRPr="00A74D94">
        <w:rPr>
          <w:rFonts w:ascii="Times New Roman" w:hAnsi="Times New Roman"/>
          <w:noProof/>
          <w:sz w:val="24"/>
          <w:szCs w:val="24"/>
          <w:lang w:eastAsia="ru-RU"/>
        </w:rPr>
        <w:drawing>
          <wp:inline distT="0" distB="0" distL="0" distR="0">
            <wp:extent cx="617220" cy="731520"/>
            <wp:effectExtent l="19050" t="0" r="0" b="0"/>
            <wp:docPr id="2" name="Рисунок 245" descr="Kipen_K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Kipen_KONT"/>
                    <pic:cNvPicPr>
                      <a:picLocks noChangeAspect="1" noChangeArrowheads="1"/>
                    </pic:cNvPicPr>
                  </pic:nvPicPr>
                  <pic:blipFill>
                    <a:blip r:embed="rId59" cstate="print"/>
                    <a:srcRect/>
                    <a:stretch>
                      <a:fillRect/>
                    </a:stretch>
                  </pic:blipFill>
                  <pic:spPr bwMode="auto">
                    <a:xfrm>
                      <a:off x="0" y="0"/>
                      <a:ext cx="617220" cy="731520"/>
                    </a:xfrm>
                    <a:prstGeom prst="rect">
                      <a:avLst/>
                    </a:prstGeom>
                    <a:noFill/>
                    <a:ln w="9525">
                      <a:noFill/>
                      <a:miter lim="800000"/>
                      <a:headEnd/>
                      <a:tailEnd/>
                    </a:ln>
                  </pic:spPr>
                </pic:pic>
              </a:graphicData>
            </a:graphic>
          </wp:inline>
        </w:drawing>
      </w:r>
      <w:r w:rsidRPr="008E3EB1">
        <w:rPr>
          <w:rFonts w:ascii="Times New Roman" w:hAnsi="Times New Roman"/>
          <w:sz w:val="24"/>
          <w:szCs w:val="24"/>
        </w:rPr>
        <w:t xml:space="preserve">     </w:t>
      </w:r>
    </w:p>
    <w:tbl>
      <w:tblPr>
        <w:tblStyle w:val="aff"/>
        <w:tblW w:w="10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11"/>
        <w:gridCol w:w="5232"/>
        <w:gridCol w:w="236"/>
      </w:tblGrid>
      <w:tr w:rsidR="00932C11" w:rsidRPr="00A74D94" w:rsidTr="00DD6B07">
        <w:tc>
          <w:tcPr>
            <w:tcW w:w="5211" w:type="dxa"/>
          </w:tcPr>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Администрация</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Кипенского сельского поселения Ломоносовского муниципального района Ленинградской области</w:t>
            </w:r>
          </w:p>
          <w:p w:rsidR="00932C11" w:rsidRPr="00A74D94" w:rsidRDefault="00932C11" w:rsidP="00DD6B07">
            <w:pPr>
              <w:jc w:val="center"/>
              <w:rPr>
                <w:rFonts w:ascii="Times New Roman" w:hAnsi="Times New Roman"/>
                <w:sz w:val="24"/>
                <w:szCs w:val="24"/>
              </w:rPr>
            </w:pP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188515, Ленинградская область,</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Ломоносовский район, д. Кипень,</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Ропшинское шоссе, дом 5</w:t>
            </w:r>
          </w:p>
          <w:p w:rsidR="00932C11" w:rsidRPr="00A74D94" w:rsidRDefault="00932C11" w:rsidP="00DD6B07">
            <w:pPr>
              <w:jc w:val="center"/>
              <w:rPr>
                <w:rFonts w:ascii="Times New Roman" w:hAnsi="Times New Roman"/>
                <w:sz w:val="24"/>
                <w:szCs w:val="24"/>
              </w:rPr>
            </w:pP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Телефон (8-81376) 73280</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(8-81376) 73157</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Факс (8-81376) 73512</w:t>
            </w:r>
          </w:p>
          <w:p w:rsidR="00932C11" w:rsidRPr="00A74D94" w:rsidRDefault="00932C11" w:rsidP="00DD6B07">
            <w:pPr>
              <w:jc w:val="center"/>
              <w:rPr>
                <w:rFonts w:ascii="Times New Roman" w:hAnsi="Times New Roman"/>
                <w:sz w:val="24"/>
                <w:szCs w:val="24"/>
                <w:lang w:val="en-US"/>
              </w:rPr>
            </w:pPr>
            <w:r w:rsidRPr="00A74D94">
              <w:rPr>
                <w:rFonts w:ascii="Times New Roman" w:hAnsi="Times New Roman"/>
                <w:sz w:val="24"/>
                <w:szCs w:val="24"/>
                <w:lang w:val="en-US"/>
              </w:rPr>
              <w:t xml:space="preserve">E-mail: </w:t>
            </w:r>
            <w:hyperlink r:id="rId61" w:history="1">
              <w:r w:rsidRPr="00A74D94">
                <w:rPr>
                  <w:rStyle w:val="ae"/>
                  <w:rFonts w:ascii="Times New Roman" w:hAnsi="Times New Roman"/>
                  <w:sz w:val="24"/>
                  <w:szCs w:val="24"/>
                  <w:lang w:val="en-US"/>
                </w:rPr>
                <w:t>kipensp@mail.ru</w:t>
              </w:r>
            </w:hyperlink>
          </w:p>
          <w:p w:rsidR="00932C11" w:rsidRPr="00A74D94" w:rsidRDefault="00932C11" w:rsidP="00DD6B07">
            <w:pPr>
              <w:jc w:val="center"/>
              <w:rPr>
                <w:rFonts w:ascii="Times New Roman" w:hAnsi="Times New Roman"/>
                <w:sz w:val="24"/>
                <w:szCs w:val="24"/>
                <w:lang w:val="en-US"/>
              </w:rPr>
            </w:pPr>
            <w:r w:rsidRPr="00A74D94">
              <w:rPr>
                <w:rFonts w:ascii="Times New Roman" w:hAnsi="Times New Roman"/>
                <w:sz w:val="24"/>
                <w:szCs w:val="24"/>
                <w:lang w:val="en-US"/>
              </w:rPr>
              <w:t>www.</w:t>
            </w:r>
            <w:proofErr w:type="spellStart"/>
            <w:r w:rsidRPr="00A74D94">
              <w:rPr>
                <w:rFonts w:ascii="Times New Roman" w:hAnsi="Times New Roman"/>
                <w:sz w:val="24"/>
                <w:szCs w:val="24"/>
              </w:rPr>
              <w:t>кипенское</w:t>
            </w:r>
            <w:proofErr w:type="spellEnd"/>
            <w:r w:rsidRPr="00A74D94">
              <w:rPr>
                <w:rFonts w:ascii="Times New Roman" w:hAnsi="Times New Roman"/>
                <w:sz w:val="24"/>
                <w:szCs w:val="24"/>
                <w:lang w:val="en-US"/>
              </w:rPr>
              <w:t>.</w:t>
            </w:r>
            <w:proofErr w:type="spellStart"/>
            <w:r w:rsidRPr="00A74D94">
              <w:rPr>
                <w:rFonts w:ascii="Times New Roman" w:hAnsi="Times New Roman"/>
                <w:sz w:val="24"/>
                <w:szCs w:val="24"/>
              </w:rPr>
              <w:t>рф</w:t>
            </w:r>
            <w:proofErr w:type="spellEnd"/>
          </w:p>
          <w:p w:rsidR="00932C11" w:rsidRPr="00A74D94" w:rsidRDefault="00932C11" w:rsidP="00DD6B07">
            <w:pPr>
              <w:jc w:val="center"/>
              <w:rPr>
                <w:rFonts w:ascii="Times New Roman" w:hAnsi="Times New Roman"/>
                <w:sz w:val="24"/>
                <w:szCs w:val="24"/>
                <w:lang w:val="en-US"/>
              </w:rPr>
            </w:pP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______________№______________</w:t>
            </w:r>
          </w:p>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На №</w:t>
            </w:r>
            <w:proofErr w:type="spellStart"/>
            <w:r w:rsidRPr="00A74D94">
              <w:rPr>
                <w:rFonts w:ascii="Times New Roman" w:hAnsi="Times New Roman"/>
                <w:sz w:val="24"/>
                <w:szCs w:val="24"/>
              </w:rPr>
              <w:t>__________от</w:t>
            </w:r>
            <w:proofErr w:type="spellEnd"/>
            <w:r w:rsidRPr="00A74D94">
              <w:rPr>
                <w:rFonts w:ascii="Times New Roman" w:hAnsi="Times New Roman"/>
                <w:sz w:val="24"/>
                <w:szCs w:val="24"/>
              </w:rPr>
              <w:t>______________</w:t>
            </w:r>
          </w:p>
          <w:p w:rsidR="00932C11" w:rsidRPr="00A74D94" w:rsidRDefault="00932C11" w:rsidP="00DD6B07">
            <w:pPr>
              <w:jc w:val="center"/>
              <w:rPr>
                <w:rFonts w:ascii="Times New Roman" w:hAnsi="Times New Roman"/>
                <w:sz w:val="24"/>
                <w:szCs w:val="24"/>
              </w:rPr>
            </w:pPr>
          </w:p>
        </w:tc>
        <w:tc>
          <w:tcPr>
            <w:tcW w:w="5232" w:type="dxa"/>
          </w:tcPr>
          <w:p w:rsidR="00932C11" w:rsidRDefault="00932C11" w:rsidP="00DD6B07">
            <w:pPr>
              <w:widowControl w:val="0"/>
              <w:rPr>
                <w:rFonts w:ascii="Times New Roman" w:eastAsiaTheme="minorEastAsia" w:hAnsi="Times New Roman"/>
                <w:sz w:val="24"/>
                <w:szCs w:val="24"/>
                <w:lang w:eastAsia="ru-RU"/>
              </w:rPr>
            </w:pP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Кому: ___________________________</w:t>
            </w:r>
          </w:p>
          <w:p w:rsidR="00932C11" w:rsidRDefault="00932C11" w:rsidP="00DD6B07">
            <w:pPr>
              <w:widowControl w:val="0"/>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rsidR="00932C11" w:rsidRPr="00336253" w:rsidRDefault="00932C11" w:rsidP="00DD6B07">
            <w:pPr>
              <w:widowControl w:val="0"/>
              <w:ind w:left="34"/>
              <w:outlineLvl w:val="1"/>
              <w:rPr>
                <w:rFonts w:ascii="Times New Roman" w:eastAsia="Times New Roman" w:hAnsi="Times New Roman"/>
                <w:sz w:val="20"/>
                <w:szCs w:val="20"/>
                <w:lang w:eastAsia="ru-RU"/>
              </w:rPr>
            </w:pPr>
            <w:r w:rsidRPr="00336253">
              <w:rPr>
                <w:rFonts w:ascii="Times New Roman" w:eastAsia="Times New Roman" w:hAnsi="Times New Roman"/>
                <w:sz w:val="20"/>
                <w:szCs w:val="20"/>
                <w:lang w:eastAsia="ru-RU"/>
              </w:rPr>
              <w:t xml:space="preserve">(контактные данные заявителя, </w:t>
            </w:r>
            <w:r w:rsidRPr="00336253">
              <w:rPr>
                <w:rFonts w:ascii="Times New Roman" w:eastAsia="Times New Roman" w:hAnsi="Times New Roman" w:cs="Times New Roman"/>
                <w:sz w:val="20"/>
                <w:szCs w:val="20"/>
                <w:lang w:eastAsia="ru-RU"/>
              </w:rPr>
              <w:t>адрес, телефон)</w:t>
            </w:r>
          </w:p>
          <w:p w:rsidR="00932C11" w:rsidRDefault="00932C11" w:rsidP="00DD6B07">
            <w:pPr>
              <w:spacing w:line="360" w:lineRule="auto"/>
              <w:ind w:left="4536"/>
              <w:rPr>
                <w:rFonts w:ascii="Times New Roman" w:hAnsi="Times New Roman"/>
                <w:sz w:val="24"/>
                <w:szCs w:val="24"/>
              </w:rPr>
            </w:pPr>
          </w:p>
          <w:p w:rsidR="00932C11" w:rsidRPr="00FF07C1" w:rsidRDefault="00932C11" w:rsidP="00DD6B07">
            <w:pPr>
              <w:widowControl w:val="0"/>
              <w:ind w:right="-1"/>
              <w:rPr>
                <w:rFonts w:ascii="Times New Roman" w:hAnsi="Times New Roman"/>
                <w:sz w:val="20"/>
                <w:szCs w:val="20"/>
              </w:rPr>
            </w:pPr>
          </w:p>
        </w:tc>
        <w:tc>
          <w:tcPr>
            <w:tcW w:w="236" w:type="dxa"/>
          </w:tcPr>
          <w:p w:rsidR="00932C11" w:rsidRPr="00A74D94" w:rsidRDefault="00932C11" w:rsidP="00DD6B07">
            <w:pPr>
              <w:jc w:val="center"/>
              <w:rPr>
                <w:rFonts w:ascii="Times New Roman" w:hAnsi="Times New Roman"/>
                <w:sz w:val="24"/>
                <w:szCs w:val="24"/>
              </w:rPr>
            </w:pPr>
            <w:r w:rsidRPr="00A74D94">
              <w:rPr>
                <w:rFonts w:ascii="Times New Roman" w:hAnsi="Times New Roman"/>
                <w:sz w:val="24"/>
                <w:szCs w:val="24"/>
              </w:rPr>
              <w:t xml:space="preserve"> </w:t>
            </w:r>
          </w:p>
        </w:tc>
      </w:tr>
    </w:tbl>
    <w:p w:rsidR="00BF2C0F" w:rsidRDefault="00441DB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rsidR="00BF2C0F" w:rsidRDefault="00441DB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rsidR="00BF2C0F" w:rsidRDefault="00441DB8">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rsidR="00BF2C0F" w:rsidRDefault="00BF2C0F">
      <w:pPr>
        <w:widowControl w:val="0"/>
        <w:spacing w:after="0" w:line="240" w:lineRule="auto"/>
        <w:jc w:val="both"/>
        <w:rPr>
          <w:rFonts w:ascii="Courier New" w:eastAsia="Times New Roman" w:hAnsi="Courier New" w:cs="Courier New"/>
          <w:sz w:val="24"/>
          <w:szCs w:val="24"/>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BF2C0F">
        <w:tc>
          <w:tcPr>
            <w:tcW w:w="9071" w:type="dxa"/>
            <w:tcBorders>
              <w:top w:val="none" w:sz="4" w:space="0" w:color="000000"/>
              <w:left w:val="none" w:sz="4" w:space="0" w:color="000000"/>
              <w:bottom w:val="none" w:sz="4" w:space="0" w:color="000000"/>
              <w:right w:val="none" w:sz="4" w:space="0" w:color="000000"/>
            </w:tcBorders>
          </w:tcPr>
          <w:p w:rsidR="00BF2C0F" w:rsidRDefault="00441DB8" w:rsidP="009300B3">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4"/>
                <w:szCs w:val="24"/>
              </w:rPr>
              <w:t>муниципальной услуги: «Предоставление земельного участка, находящегося в муниципальной</w:t>
            </w:r>
            <w:r w:rsidR="009300B3">
              <w:rPr>
                <w:rFonts w:ascii="Times New Roman" w:hAnsi="Times New Roman" w:cs="Times New Roman"/>
                <w:sz w:val="24"/>
                <w:szCs w:val="24"/>
              </w:rPr>
              <w:t xml:space="preserve"> собственности</w:t>
            </w:r>
            <w:r>
              <w:rPr>
                <w:rFonts w:ascii="Times New Roman" w:hAnsi="Times New Roman" w:cs="Times New Roman"/>
                <w:sz w:val="24"/>
                <w:szCs w:val="24"/>
              </w:rPr>
              <w:t xml:space="preserve">, в собственность, аренду, постоянное (бессрочное) пользование, безвозмездное пользование без проведения торгов» </w:t>
            </w:r>
            <w:r>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BF2C0F">
        <w:tc>
          <w:tcPr>
            <w:tcW w:w="9071" w:type="dxa"/>
            <w:tcBorders>
              <w:top w:val="none" w:sz="4" w:space="0" w:color="000000"/>
              <w:left w:val="none" w:sz="4" w:space="0" w:color="000000"/>
              <w:bottom w:val="single" w:sz="4" w:space="0" w:color="auto"/>
              <w:right w:val="none" w:sz="4" w:space="0" w:color="000000"/>
            </w:tcBorders>
          </w:tcPr>
          <w:p w:rsidR="00BF2C0F" w:rsidRDefault="00BF2C0F">
            <w:pPr>
              <w:widowControl w:val="0"/>
              <w:spacing w:after="0" w:line="240" w:lineRule="auto"/>
              <w:jc w:val="center"/>
              <w:rPr>
                <w:rFonts w:ascii="Times New Roman" w:eastAsia="Times New Roman" w:hAnsi="Times New Roman" w:cs="Times New Roman"/>
                <w:sz w:val="24"/>
                <w:szCs w:val="24"/>
                <w:lang w:eastAsia="ru-RU"/>
              </w:rPr>
            </w:pPr>
          </w:p>
        </w:tc>
      </w:tr>
      <w:tr w:rsidR="00BF2C0F">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F2C0F" w:rsidRDefault="00BF2C0F">
            <w:pPr>
              <w:widowControl w:val="0"/>
              <w:spacing w:after="0" w:line="240" w:lineRule="auto"/>
              <w:jc w:val="center"/>
              <w:rPr>
                <w:rFonts w:ascii="Times New Roman" w:eastAsia="Times New Roman" w:hAnsi="Times New Roman" w:cs="Times New Roman"/>
                <w:sz w:val="24"/>
                <w:szCs w:val="24"/>
                <w:lang w:eastAsia="ru-RU"/>
              </w:rPr>
            </w:pPr>
          </w:p>
        </w:tc>
      </w:tr>
      <w:tr w:rsidR="00BF2C0F">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BF2C0F" w:rsidRDefault="00BF2C0F">
            <w:pPr>
              <w:widowControl w:val="0"/>
              <w:spacing w:after="0" w:line="240" w:lineRule="auto"/>
              <w:jc w:val="center"/>
              <w:rPr>
                <w:rFonts w:ascii="Times New Roman" w:eastAsia="Times New Roman" w:hAnsi="Times New Roman" w:cs="Times New Roman"/>
                <w:sz w:val="24"/>
                <w:szCs w:val="24"/>
                <w:lang w:eastAsia="ru-RU"/>
              </w:rPr>
            </w:pPr>
          </w:p>
        </w:tc>
      </w:tr>
      <w:tr w:rsidR="00BF2C0F">
        <w:tc>
          <w:tcPr>
            <w:tcW w:w="9071" w:type="dxa"/>
            <w:tcBorders>
              <w:top w:val="single" w:sz="4" w:space="0" w:color="auto"/>
              <w:left w:val="none" w:sz="4" w:space="0" w:color="000000"/>
              <w:bottom w:val="none" w:sz="4" w:space="0" w:color="000000"/>
              <w:right w:val="none" w:sz="4" w:space="0" w:color="000000"/>
            </w:tcBorders>
          </w:tcPr>
          <w:p w:rsidR="00BF2C0F" w:rsidRPr="00932C11" w:rsidRDefault="00441DB8">
            <w:pPr>
              <w:widowControl w:val="0"/>
              <w:spacing w:after="0" w:line="240" w:lineRule="auto"/>
              <w:ind w:firstLine="709"/>
              <w:jc w:val="center"/>
              <w:rPr>
                <w:rFonts w:ascii="Times New Roman" w:eastAsia="Times New Roman" w:hAnsi="Times New Roman" w:cs="Times New Roman"/>
                <w:sz w:val="20"/>
                <w:szCs w:val="20"/>
                <w:lang w:eastAsia="ru-RU"/>
              </w:rPr>
            </w:pPr>
            <w:r w:rsidRPr="00932C11">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BF2C0F">
        <w:tc>
          <w:tcPr>
            <w:tcW w:w="9071" w:type="dxa"/>
            <w:tcBorders>
              <w:top w:val="none" w:sz="4" w:space="0" w:color="000000"/>
              <w:left w:val="none" w:sz="4" w:space="0" w:color="000000"/>
              <w:bottom w:val="none" w:sz="4" w:space="0" w:color="000000"/>
              <w:right w:val="none" w:sz="4" w:space="0" w:color="000000"/>
            </w:tcBorders>
          </w:tcPr>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BF2C0F" w:rsidRDefault="00441DB8">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BF2C0F" w:rsidRDefault="00BF2C0F">
      <w:pPr>
        <w:widowControl w:val="0"/>
        <w:spacing w:after="0" w:line="240" w:lineRule="auto"/>
        <w:jc w:val="both"/>
        <w:rPr>
          <w:rFonts w:ascii="Times New Roman" w:eastAsia="Times New Roman" w:hAnsi="Times New Roman" w:cs="Times New Roman"/>
          <w:sz w:val="24"/>
          <w:szCs w:val="24"/>
          <w:lang w:eastAsia="ru-RU"/>
        </w:rPr>
      </w:pPr>
    </w:p>
    <w:p w:rsidR="00BF2C0F" w:rsidRDefault="00BF2C0F">
      <w:pPr>
        <w:widowControl w:val="0"/>
        <w:spacing w:after="0" w:line="240" w:lineRule="auto"/>
        <w:jc w:val="both"/>
        <w:rPr>
          <w:rFonts w:ascii="Times New Roman" w:eastAsia="Times New Roman" w:hAnsi="Times New Roman" w:cs="Times New Roman"/>
          <w:sz w:val="24"/>
          <w:szCs w:val="24"/>
          <w:lang w:eastAsia="ru-RU"/>
        </w:rPr>
      </w:pPr>
    </w:p>
    <w:p w:rsidR="00896020" w:rsidRDefault="00896020" w:rsidP="00896020">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Глава Кипенского сельского поселения                                                       </w:t>
      </w:r>
    </w:p>
    <w:sectPr w:rsidR="00896020" w:rsidSect="003B6A2F">
      <w:headerReference w:type="even" r:id="rId62"/>
      <w:headerReference w:type="default" r:id="rId63"/>
      <w:footerReference w:type="even" r:id="rId64"/>
      <w:footerReference w:type="default" r:id="rId65"/>
      <w:pgSz w:w="11906" w:h="16838"/>
      <w:pgMar w:top="1134" w:right="707"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3A5" w:rsidRDefault="002723A5">
      <w:pPr>
        <w:spacing w:after="0" w:line="240" w:lineRule="auto"/>
      </w:pPr>
      <w:r>
        <w:separator/>
      </w:r>
    </w:p>
  </w:endnote>
  <w:endnote w:type="continuationSeparator" w:id="0">
    <w:p w:rsidR="002723A5" w:rsidRDefault="002723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B8" w:rsidRDefault="00441DB8">
    <w:pPr>
      <w:pStyle w:val="Footer"/>
      <w:jc w:val="center"/>
    </w:pPr>
  </w:p>
  <w:p w:rsidR="00441DB8" w:rsidRDefault="00441D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B8" w:rsidRDefault="00441DB8">
    <w:pPr>
      <w:spacing w:line="1" w:lineRule="exact"/>
    </w:pPr>
    <w:r>
      <w:rPr>
        <w:lang w:eastAsia="ru-RU"/>
      </w:rPr>
      <w:pict>
        <v:shapetype id="_x0000_t202" coordsize="21600,21600" o:spt="202" path="m,l,21600r21600,l21600,xe">
          <v:stroke joinstyle="miter"/>
          <v:path gradientshapeok="t" o:connecttype="rect"/>
        </v:shapetype>
        <v:shape id="shape 2" o:spid="_x0000_s2050" type="#_x0000_t202" style="position:absolute;margin-left:533.95pt;margin-top:819.1pt;width:69.1pt;height:19.9pt;z-index:-251658240;visibility:visible;mso-wrap-distance-left:0;mso-wrap-distance-right:0;mso-position-horizontal-relative:page;mso-position-vertical-relative:page" filled="f">
          <v:textbox inset="0,0,0,0">
            <w:txbxContent>
              <w:p w:rsidR="00441DB8" w:rsidRDefault="00441DB8">
                <w:pPr>
                  <w:rPr>
                    <w:sz w:val="2"/>
                    <w:szCs w:val="2"/>
                  </w:rPr>
                </w:pPr>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0.25pt;mso-wrap-distance-left:0;mso-wrap-distance-top:0;mso-wrap-distance-right:0;mso-wrap-distance-bottom:0">
                      <v:imagedata r:id="rId1" o:title=""/>
                      <v:path textboxrect="0,0,0,0"/>
                    </v:shape>
                  </w:pict>
                </w:r>
              </w:p>
            </w:txbxContent>
          </v:textbox>
          <w10:wrap anchorx="page" anchory="page"/>
        </v:shape>
      </w:pict>
    </w:r>
    <w:r>
      <w:rPr>
        <w:lang w:eastAsia="ru-RU"/>
      </w:rPr>
      <w:pict>
        <v:shape id="shape 3" o:spid="_x0000_s2049" type="#_x0000_t202" style="position:absolute;margin-left:13.65pt;margin-top:822.7pt;width:276.7pt;height:15.35pt;z-index:-251659264;visibility:visible;mso-wrap-distance-left:0;mso-wrap-distance-right:0;mso-position-horizontal-relative:page;mso-position-vertical-relative:page" filled="f">
          <v:textbox inset="0,0,0,0">
            <w:txbxContent>
              <w:p w:rsidR="00441DB8" w:rsidRDefault="00441DB8">
                <w:pPr>
                  <w:pStyle w:val="aff3"/>
                  <w:spacing w:line="240" w:lineRule="auto"/>
                </w:pPr>
                <w:r>
                  <w:t>Документ создан в электронной форме. № 004-6406/2022-9 от 15.07.2022.</w:t>
                </w:r>
              </w:p>
              <w:p w:rsidR="00441DB8" w:rsidRDefault="00441DB8">
                <w:pPr>
                  <w:pStyle w:val="aff3"/>
                  <w:spacing w:line="240" w:lineRule="auto"/>
                </w:pPr>
                <w:r>
                  <w:t xml:space="preserve">Страница </w:t>
                </w:r>
                <w:fldSimple w:instr=" PAGE \* MERGEFORMAT ">
                  <w:r>
                    <w:t>100</w:t>
                  </w:r>
                </w:fldSimple>
                <w:r>
                  <w:t xml:space="preserve"> из 246. Страница создана: 14.07.2022 15:30</w:t>
                </w:r>
              </w:p>
            </w:txbxContent>
          </v:textbox>
          <w10:wrap anchorx="page" anchory="page"/>
        </v:shape>
      </w:pict>
    </w:r>
    <w:r>
      <w:rPr>
        <w:noProof/>
        <w:lang w:eastAsia="ru-RU"/>
      </w:rPr>
      <w:pict>
        <v:shape id="_x0000_s2052" type="#_x0000_t75" style="position:absolute;margin-left:0;margin-top:0;width:50pt;height:50pt;z-index:251656192;visibility:hidden#_x0000_t75" filled="t" stroked="t">
          <v:stroke joinstyle="round"/>
          <v:path o:extrusionok="t" gradientshapeok="f" o:connecttype="segments"/>
          <o:lock v:ext="edit" aspectratio="f" selection="t"/>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B8" w:rsidRDefault="00441DB8">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3A5" w:rsidRDefault="002723A5">
      <w:pPr>
        <w:spacing w:after="0" w:line="240" w:lineRule="auto"/>
      </w:pPr>
      <w:r>
        <w:separator/>
      </w:r>
    </w:p>
  </w:footnote>
  <w:footnote w:type="continuationSeparator" w:id="0">
    <w:p w:rsidR="002723A5" w:rsidRDefault="002723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B8" w:rsidRDefault="00441DB8">
    <w:pPr>
      <w:spacing w:line="1" w:lineRule="exact"/>
    </w:pPr>
    <w:r>
      <w:rPr>
        <w:lang w:eastAsia="ru-RU"/>
      </w:rPr>
      <w:pict>
        <v:shapetype id="_x0000_t202" coordsize="21600,21600" o:spt="202" path="m,l,21600r21600,l21600,xe">
          <v:stroke joinstyle="miter"/>
          <v:path gradientshapeok="t" o:connecttype="rect"/>
        </v:shapetype>
        <v:shape id="shape 0" o:spid="_x0000_s2053" type="#_x0000_t202" style="position:absolute;margin-left:318.45pt;margin-top:27.55pt;width:9.6pt;height:8.4pt;z-index:-251657216;visibility:visible;mso-wrap-distance-left:0;mso-wrap-distance-right:0;mso-position-horizontal-relative:page;mso-position-vertical-relative:page" filled="f">
          <v:textbox inset="0,0,0,0">
            <w:txbxContent>
              <w:p w:rsidR="00441DB8" w:rsidRDefault="00441DB8">
                <w:pPr>
                  <w:pStyle w:val="aff3"/>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DB8" w:rsidRPr="00116F4E" w:rsidRDefault="00441DB8" w:rsidP="00116F4E">
    <w:pPr>
      <w:pStyle w:val="a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A9A"/>
    <w:multiLevelType w:val="hybridMultilevel"/>
    <w:tmpl w:val="C0B0ADBE"/>
    <w:lvl w:ilvl="0" w:tplc="FE94FB94">
      <w:start w:val="1"/>
      <w:numFmt w:val="bullet"/>
      <w:lvlText w:val=""/>
      <w:lvlJc w:val="left"/>
      <w:pPr>
        <w:ind w:left="1429" w:hanging="360"/>
      </w:pPr>
      <w:rPr>
        <w:rFonts w:ascii="Symbol" w:hAnsi="Symbol" w:hint="default"/>
      </w:rPr>
    </w:lvl>
    <w:lvl w:ilvl="1" w:tplc="2174DFB2">
      <w:start w:val="1"/>
      <w:numFmt w:val="bullet"/>
      <w:lvlText w:val="o"/>
      <w:lvlJc w:val="left"/>
      <w:pPr>
        <w:ind w:left="2149" w:hanging="360"/>
      </w:pPr>
      <w:rPr>
        <w:rFonts w:ascii="Courier New" w:hAnsi="Courier New" w:cs="Courier New" w:hint="default"/>
      </w:rPr>
    </w:lvl>
    <w:lvl w:ilvl="2" w:tplc="3624780A">
      <w:start w:val="1"/>
      <w:numFmt w:val="bullet"/>
      <w:lvlText w:val=""/>
      <w:lvlJc w:val="left"/>
      <w:pPr>
        <w:ind w:left="2869" w:hanging="360"/>
      </w:pPr>
      <w:rPr>
        <w:rFonts w:ascii="Wingdings" w:hAnsi="Wingdings" w:hint="default"/>
      </w:rPr>
    </w:lvl>
    <w:lvl w:ilvl="3" w:tplc="76B200AC">
      <w:start w:val="1"/>
      <w:numFmt w:val="bullet"/>
      <w:lvlText w:val=""/>
      <w:lvlJc w:val="left"/>
      <w:pPr>
        <w:ind w:left="3589" w:hanging="360"/>
      </w:pPr>
      <w:rPr>
        <w:rFonts w:ascii="Symbol" w:hAnsi="Symbol" w:hint="default"/>
      </w:rPr>
    </w:lvl>
    <w:lvl w:ilvl="4" w:tplc="42261442">
      <w:start w:val="1"/>
      <w:numFmt w:val="bullet"/>
      <w:lvlText w:val="o"/>
      <w:lvlJc w:val="left"/>
      <w:pPr>
        <w:ind w:left="4309" w:hanging="360"/>
      </w:pPr>
      <w:rPr>
        <w:rFonts w:ascii="Courier New" w:hAnsi="Courier New" w:cs="Courier New" w:hint="default"/>
      </w:rPr>
    </w:lvl>
    <w:lvl w:ilvl="5" w:tplc="6534D5F6">
      <w:start w:val="1"/>
      <w:numFmt w:val="bullet"/>
      <w:lvlText w:val=""/>
      <w:lvlJc w:val="left"/>
      <w:pPr>
        <w:ind w:left="5029" w:hanging="360"/>
      </w:pPr>
      <w:rPr>
        <w:rFonts w:ascii="Wingdings" w:hAnsi="Wingdings" w:hint="default"/>
      </w:rPr>
    </w:lvl>
    <w:lvl w:ilvl="6" w:tplc="D9CC1806">
      <w:start w:val="1"/>
      <w:numFmt w:val="bullet"/>
      <w:lvlText w:val=""/>
      <w:lvlJc w:val="left"/>
      <w:pPr>
        <w:ind w:left="5749" w:hanging="360"/>
      </w:pPr>
      <w:rPr>
        <w:rFonts w:ascii="Symbol" w:hAnsi="Symbol" w:hint="default"/>
      </w:rPr>
    </w:lvl>
    <w:lvl w:ilvl="7" w:tplc="260C0098">
      <w:start w:val="1"/>
      <w:numFmt w:val="bullet"/>
      <w:lvlText w:val="o"/>
      <w:lvlJc w:val="left"/>
      <w:pPr>
        <w:ind w:left="6469" w:hanging="360"/>
      </w:pPr>
      <w:rPr>
        <w:rFonts w:ascii="Courier New" w:hAnsi="Courier New" w:cs="Courier New" w:hint="default"/>
      </w:rPr>
    </w:lvl>
    <w:lvl w:ilvl="8" w:tplc="1180D8B0">
      <w:start w:val="1"/>
      <w:numFmt w:val="bullet"/>
      <w:lvlText w:val=""/>
      <w:lvlJc w:val="left"/>
      <w:pPr>
        <w:ind w:left="7189" w:hanging="360"/>
      </w:pPr>
      <w:rPr>
        <w:rFonts w:ascii="Wingdings" w:hAnsi="Wingdings" w:hint="default"/>
      </w:rPr>
    </w:lvl>
  </w:abstractNum>
  <w:abstractNum w:abstractNumId="1">
    <w:nsid w:val="0388322A"/>
    <w:multiLevelType w:val="hybridMultilevel"/>
    <w:tmpl w:val="84B0BEC6"/>
    <w:lvl w:ilvl="0" w:tplc="66CE42FA">
      <w:start w:val="1"/>
      <w:numFmt w:val="bullet"/>
      <w:lvlText w:val=""/>
      <w:lvlJc w:val="left"/>
      <w:pPr>
        <w:ind w:left="1429" w:hanging="360"/>
      </w:pPr>
      <w:rPr>
        <w:rFonts w:ascii="Symbol" w:hAnsi="Symbol" w:hint="default"/>
      </w:rPr>
    </w:lvl>
    <w:lvl w:ilvl="1" w:tplc="C6D6A614">
      <w:start w:val="1"/>
      <w:numFmt w:val="bullet"/>
      <w:lvlText w:val="o"/>
      <w:lvlJc w:val="left"/>
      <w:pPr>
        <w:ind w:left="2149" w:hanging="360"/>
      </w:pPr>
      <w:rPr>
        <w:rFonts w:ascii="Courier New" w:hAnsi="Courier New" w:cs="Courier New" w:hint="default"/>
      </w:rPr>
    </w:lvl>
    <w:lvl w:ilvl="2" w:tplc="EE8C0156">
      <w:start w:val="1"/>
      <w:numFmt w:val="bullet"/>
      <w:lvlText w:val=""/>
      <w:lvlJc w:val="left"/>
      <w:pPr>
        <w:ind w:left="2869" w:hanging="360"/>
      </w:pPr>
      <w:rPr>
        <w:rFonts w:ascii="Wingdings" w:hAnsi="Wingdings" w:hint="default"/>
      </w:rPr>
    </w:lvl>
    <w:lvl w:ilvl="3" w:tplc="9508D576">
      <w:start w:val="1"/>
      <w:numFmt w:val="bullet"/>
      <w:lvlText w:val=""/>
      <w:lvlJc w:val="left"/>
      <w:pPr>
        <w:ind w:left="3589" w:hanging="360"/>
      </w:pPr>
      <w:rPr>
        <w:rFonts w:ascii="Symbol" w:hAnsi="Symbol" w:hint="default"/>
      </w:rPr>
    </w:lvl>
    <w:lvl w:ilvl="4" w:tplc="C8D4FD56">
      <w:start w:val="1"/>
      <w:numFmt w:val="bullet"/>
      <w:lvlText w:val="o"/>
      <w:lvlJc w:val="left"/>
      <w:pPr>
        <w:ind w:left="4309" w:hanging="360"/>
      </w:pPr>
      <w:rPr>
        <w:rFonts w:ascii="Courier New" w:hAnsi="Courier New" w:cs="Courier New" w:hint="default"/>
      </w:rPr>
    </w:lvl>
    <w:lvl w:ilvl="5" w:tplc="650E4144">
      <w:start w:val="1"/>
      <w:numFmt w:val="bullet"/>
      <w:lvlText w:val=""/>
      <w:lvlJc w:val="left"/>
      <w:pPr>
        <w:ind w:left="5029" w:hanging="360"/>
      </w:pPr>
      <w:rPr>
        <w:rFonts w:ascii="Wingdings" w:hAnsi="Wingdings" w:hint="default"/>
      </w:rPr>
    </w:lvl>
    <w:lvl w:ilvl="6" w:tplc="561E509A">
      <w:start w:val="1"/>
      <w:numFmt w:val="bullet"/>
      <w:lvlText w:val=""/>
      <w:lvlJc w:val="left"/>
      <w:pPr>
        <w:ind w:left="5749" w:hanging="360"/>
      </w:pPr>
      <w:rPr>
        <w:rFonts w:ascii="Symbol" w:hAnsi="Symbol" w:hint="default"/>
      </w:rPr>
    </w:lvl>
    <w:lvl w:ilvl="7" w:tplc="AA40FB6A">
      <w:start w:val="1"/>
      <w:numFmt w:val="bullet"/>
      <w:lvlText w:val="o"/>
      <w:lvlJc w:val="left"/>
      <w:pPr>
        <w:ind w:left="6469" w:hanging="360"/>
      </w:pPr>
      <w:rPr>
        <w:rFonts w:ascii="Courier New" w:hAnsi="Courier New" w:cs="Courier New" w:hint="default"/>
      </w:rPr>
    </w:lvl>
    <w:lvl w:ilvl="8" w:tplc="B9D4A908">
      <w:start w:val="1"/>
      <w:numFmt w:val="bullet"/>
      <w:lvlText w:val=""/>
      <w:lvlJc w:val="left"/>
      <w:pPr>
        <w:ind w:left="7189" w:hanging="360"/>
      </w:pPr>
      <w:rPr>
        <w:rFonts w:ascii="Wingdings" w:hAnsi="Wingdings" w:hint="default"/>
      </w:rPr>
    </w:lvl>
  </w:abstractNum>
  <w:abstractNum w:abstractNumId="2">
    <w:nsid w:val="0A463E28"/>
    <w:multiLevelType w:val="hybridMultilevel"/>
    <w:tmpl w:val="6B7CCCFE"/>
    <w:lvl w:ilvl="0" w:tplc="A614C876">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67629C2">
      <w:start w:val="1"/>
      <w:numFmt w:val="decimal"/>
      <w:lvlText w:val=""/>
      <w:lvlJc w:val="left"/>
    </w:lvl>
    <w:lvl w:ilvl="2" w:tplc="421EECAA">
      <w:start w:val="1"/>
      <w:numFmt w:val="decimal"/>
      <w:lvlText w:val=""/>
      <w:lvlJc w:val="left"/>
    </w:lvl>
    <w:lvl w:ilvl="3" w:tplc="D2301D50">
      <w:start w:val="1"/>
      <w:numFmt w:val="decimal"/>
      <w:lvlText w:val=""/>
      <w:lvlJc w:val="left"/>
    </w:lvl>
    <w:lvl w:ilvl="4" w:tplc="EA58D8BA">
      <w:start w:val="1"/>
      <w:numFmt w:val="decimal"/>
      <w:lvlText w:val=""/>
      <w:lvlJc w:val="left"/>
    </w:lvl>
    <w:lvl w:ilvl="5" w:tplc="F4DE79FA">
      <w:start w:val="1"/>
      <w:numFmt w:val="decimal"/>
      <w:lvlText w:val=""/>
      <w:lvlJc w:val="left"/>
    </w:lvl>
    <w:lvl w:ilvl="6" w:tplc="F946BE2E">
      <w:start w:val="1"/>
      <w:numFmt w:val="decimal"/>
      <w:lvlText w:val=""/>
      <w:lvlJc w:val="left"/>
    </w:lvl>
    <w:lvl w:ilvl="7" w:tplc="787A68EC">
      <w:start w:val="1"/>
      <w:numFmt w:val="decimal"/>
      <w:lvlText w:val=""/>
      <w:lvlJc w:val="left"/>
    </w:lvl>
    <w:lvl w:ilvl="8" w:tplc="C46E4F80">
      <w:start w:val="1"/>
      <w:numFmt w:val="decimal"/>
      <w:lvlText w:val=""/>
      <w:lvlJc w:val="left"/>
    </w:lvl>
  </w:abstractNum>
  <w:abstractNum w:abstractNumId="3">
    <w:nsid w:val="0B7963A3"/>
    <w:multiLevelType w:val="hybridMultilevel"/>
    <w:tmpl w:val="5CB6369A"/>
    <w:lvl w:ilvl="0" w:tplc="02FA94A4">
      <w:start w:val="5"/>
      <w:numFmt w:val="decimal"/>
      <w:lvlText w:val="%1)"/>
      <w:lvlJc w:val="left"/>
      <w:pPr>
        <w:ind w:left="720" w:hanging="360"/>
      </w:pPr>
      <w:rPr>
        <w:rFonts w:hint="default"/>
      </w:rPr>
    </w:lvl>
    <w:lvl w:ilvl="1" w:tplc="EA0098DE">
      <w:start w:val="1"/>
      <w:numFmt w:val="lowerLetter"/>
      <w:lvlText w:val="%2."/>
      <w:lvlJc w:val="left"/>
      <w:pPr>
        <w:ind w:left="1440" w:hanging="360"/>
      </w:pPr>
    </w:lvl>
    <w:lvl w:ilvl="2" w:tplc="141E022C">
      <w:start w:val="1"/>
      <w:numFmt w:val="lowerRoman"/>
      <w:lvlText w:val="%3."/>
      <w:lvlJc w:val="right"/>
      <w:pPr>
        <w:ind w:left="2160" w:hanging="180"/>
      </w:pPr>
    </w:lvl>
    <w:lvl w:ilvl="3" w:tplc="A128199C">
      <w:start w:val="1"/>
      <w:numFmt w:val="decimal"/>
      <w:lvlText w:val="%4."/>
      <w:lvlJc w:val="left"/>
      <w:pPr>
        <w:ind w:left="2880" w:hanging="360"/>
      </w:pPr>
    </w:lvl>
    <w:lvl w:ilvl="4" w:tplc="C3286A5E">
      <w:start w:val="1"/>
      <w:numFmt w:val="lowerLetter"/>
      <w:lvlText w:val="%5."/>
      <w:lvlJc w:val="left"/>
      <w:pPr>
        <w:ind w:left="3600" w:hanging="360"/>
      </w:pPr>
    </w:lvl>
    <w:lvl w:ilvl="5" w:tplc="1756C4DA">
      <w:start w:val="1"/>
      <w:numFmt w:val="lowerRoman"/>
      <w:lvlText w:val="%6."/>
      <w:lvlJc w:val="right"/>
      <w:pPr>
        <w:ind w:left="4320" w:hanging="180"/>
      </w:pPr>
    </w:lvl>
    <w:lvl w:ilvl="6" w:tplc="74766FCA">
      <w:start w:val="1"/>
      <w:numFmt w:val="decimal"/>
      <w:lvlText w:val="%7."/>
      <w:lvlJc w:val="left"/>
      <w:pPr>
        <w:ind w:left="5040" w:hanging="360"/>
      </w:pPr>
    </w:lvl>
    <w:lvl w:ilvl="7" w:tplc="0DD8696E">
      <w:start w:val="1"/>
      <w:numFmt w:val="lowerLetter"/>
      <w:lvlText w:val="%8."/>
      <w:lvlJc w:val="left"/>
      <w:pPr>
        <w:ind w:left="5760" w:hanging="360"/>
      </w:pPr>
    </w:lvl>
    <w:lvl w:ilvl="8" w:tplc="139A38D8">
      <w:start w:val="1"/>
      <w:numFmt w:val="lowerRoman"/>
      <w:lvlText w:val="%9."/>
      <w:lvlJc w:val="right"/>
      <w:pPr>
        <w:ind w:left="6480" w:hanging="180"/>
      </w:pPr>
    </w:lvl>
  </w:abstractNum>
  <w:abstractNum w:abstractNumId="4">
    <w:nsid w:val="0C1704D3"/>
    <w:multiLevelType w:val="hybridMultilevel"/>
    <w:tmpl w:val="7A742F8A"/>
    <w:lvl w:ilvl="0" w:tplc="100E6A10">
      <w:start w:val="1"/>
      <w:numFmt w:val="bullet"/>
      <w:lvlText w:val=""/>
      <w:lvlJc w:val="left"/>
      <w:pPr>
        <w:ind w:left="720" w:hanging="360"/>
      </w:pPr>
      <w:rPr>
        <w:rFonts w:ascii="Symbol" w:hAnsi="Symbol" w:hint="default"/>
      </w:rPr>
    </w:lvl>
    <w:lvl w:ilvl="1" w:tplc="495CCD1E">
      <w:start w:val="1"/>
      <w:numFmt w:val="bullet"/>
      <w:lvlText w:val="o"/>
      <w:lvlJc w:val="left"/>
      <w:pPr>
        <w:ind w:left="1440" w:hanging="360"/>
      </w:pPr>
      <w:rPr>
        <w:rFonts w:ascii="Courier New" w:hAnsi="Courier New" w:cs="Courier New" w:hint="default"/>
      </w:rPr>
    </w:lvl>
    <w:lvl w:ilvl="2" w:tplc="A858B40A">
      <w:start w:val="1"/>
      <w:numFmt w:val="bullet"/>
      <w:lvlText w:val=""/>
      <w:lvlJc w:val="left"/>
      <w:pPr>
        <w:ind w:left="2160" w:hanging="360"/>
      </w:pPr>
      <w:rPr>
        <w:rFonts w:ascii="Wingdings" w:hAnsi="Wingdings" w:hint="default"/>
      </w:rPr>
    </w:lvl>
    <w:lvl w:ilvl="3" w:tplc="92BA4FC6">
      <w:start w:val="1"/>
      <w:numFmt w:val="bullet"/>
      <w:lvlText w:val=""/>
      <w:lvlJc w:val="left"/>
      <w:pPr>
        <w:ind w:left="2880" w:hanging="360"/>
      </w:pPr>
      <w:rPr>
        <w:rFonts w:ascii="Symbol" w:hAnsi="Symbol" w:hint="default"/>
      </w:rPr>
    </w:lvl>
    <w:lvl w:ilvl="4" w:tplc="B4F6E60A">
      <w:start w:val="1"/>
      <w:numFmt w:val="bullet"/>
      <w:lvlText w:val="o"/>
      <w:lvlJc w:val="left"/>
      <w:pPr>
        <w:ind w:left="3600" w:hanging="360"/>
      </w:pPr>
      <w:rPr>
        <w:rFonts w:ascii="Courier New" w:hAnsi="Courier New" w:cs="Courier New" w:hint="default"/>
      </w:rPr>
    </w:lvl>
    <w:lvl w:ilvl="5" w:tplc="98B4AF94">
      <w:start w:val="1"/>
      <w:numFmt w:val="bullet"/>
      <w:lvlText w:val=""/>
      <w:lvlJc w:val="left"/>
      <w:pPr>
        <w:ind w:left="4320" w:hanging="360"/>
      </w:pPr>
      <w:rPr>
        <w:rFonts w:ascii="Wingdings" w:hAnsi="Wingdings" w:hint="default"/>
      </w:rPr>
    </w:lvl>
    <w:lvl w:ilvl="6" w:tplc="3F10DD44">
      <w:start w:val="1"/>
      <w:numFmt w:val="bullet"/>
      <w:lvlText w:val=""/>
      <w:lvlJc w:val="left"/>
      <w:pPr>
        <w:ind w:left="5040" w:hanging="360"/>
      </w:pPr>
      <w:rPr>
        <w:rFonts w:ascii="Symbol" w:hAnsi="Symbol" w:hint="default"/>
      </w:rPr>
    </w:lvl>
    <w:lvl w:ilvl="7" w:tplc="0B4CBBF0">
      <w:start w:val="1"/>
      <w:numFmt w:val="bullet"/>
      <w:lvlText w:val="o"/>
      <w:lvlJc w:val="left"/>
      <w:pPr>
        <w:ind w:left="5760" w:hanging="360"/>
      </w:pPr>
      <w:rPr>
        <w:rFonts w:ascii="Courier New" w:hAnsi="Courier New" w:cs="Courier New" w:hint="default"/>
      </w:rPr>
    </w:lvl>
    <w:lvl w:ilvl="8" w:tplc="6DEEB420">
      <w:start w:val="1"/>
      <w:numFmt w:val="bullet"/>
      <w:lvlText w:val=""/>
      <w:lvlJc w:val="left"/>
      <w:pPr>
        <w:ind w:left="6480" w:hanging="360"/>
      </w:pPr>
      <w:rPr>
        <w:rFonts w:ascii="Wingdings" w:hAnsi="Wingdings" w:hint="default"/>
      </w:rPr>
    </w:lvl>
  </w:abstractNum>
  <w:abstractNum w:abstractNumId="5">
    <w:nsid w:val="0F6D07D1"/>
    <w:multiLevelType w:val="hybridMultilevel"/>
    <w:tmpl w:val="1EC00D8A"/>
    <w:lvl w:ilvl="0" w:tplc="C6E4CE44">
      <w:start w:val="1"/>
      <w:numFmt w:val="bullet"/>
      <w:lvlText w:val=""/>
      <w:lvlJc w:val="left"/>
      <w:pPr>
        <w:ind w:left="720" w:hanging="360"/>
      </w:pPr>
      <w:rPr>
        <w:rFonts w:ascii="Symbol" w:hAnsi="Symbol" w:hint="default"/>
      </w:rPr>
    </w:lvl>
    <w:lvl w:ilvl="1" w:tplc="927063FC">
      <w:start w:val="1"/>
      <w:numFmt w:val="bullet"/>
      <w:lvlText w:val="o"/>
      <w:lvlJc w:val="left"/>
      <w:pPr>
        <w:ind w:left="1440" w:hanging="360"/>
      </w:pPr>
      <w:rPr>
        <w:rFonts w:ascii="Courier New" w:hAnsi="Courier New" w:cs="Courier New" w:hint="default"/>
      </w:rPr>
    </w:lvl>
    <w:lvl w:ilvl="2" w:tplc="41549052">
      <w:start w:val="1"/>
      <w:numFmt w:val="bullet"/>
      <w:lvlText w:val=""/>
      <w:lvlJc w:val="left"/>
      <w:pPr>
        <w:ind w:left="2160" w:hanging="360"/>
      </w:pPr>
      <w:rPr>
        <w:rFonts w:ascii="Wingdings" w:hAnsi="Wingdings" w:hint="default"/>
      </w:rPr>
    </w:lvl>
    <w:lvl w:ilvl="3" w:tplc="30D25FB6">
      <w:start w:val="1"/>
      <w:numFmt w:val="bullet"/>
      <w:lvlText w:val=""/>
      <w:lvlJc w:val="left"/>
      <w:pPr>
        <w:ind w:left="2880" w:hanging="360"/>
      </w:pPr>
      <w:rPr>
        <w:rFonts w:ascii="Symbol" w:hAnsi="Symbol" w:hint="default"/>
      </w:rPr>
    </w:lvl>
    <w:lvl w:ilvl="4" w:tplc="665C59EA">
      <w:start w:val="1"/>
      <w:numFmt w:val="bullet"/>
      <w:lvlText w:val="o"/>
      <w:lvlJc w:val="left"/>
      <w:pPr>
        <w:ind w:left="3600" w:hanging="360"/>
      </w:pPr>
      <w:rPr>
        <w:rFonts w:ascii="Courier New" w:hAnsi="Courier New" w:cs="Courier New" w:hint="default"/>
      </w:rPr>
    </w:lvl>
    <w:lvl w:ilvl="5" w:tplc="D0363698">
      <w:start w:val="1"/>
      <w:numFmt w:val="bullet"/>
      <w:lvlText w:val=""/>
      <w:lvlJc w:val="left"/>
      <w:pPr>
        <w:ind w:left="4320" w:hanging="360"/>
      </w:pPr>
      <w:rPr>
        <w:rFonts w:ascii="Wingdings" w:hAnsi="Wingdings" w:hint="default"/>
      </w:rPr>
    </w:lvl>
    <w:lvl w:ilvl="6" w:tplc="EDD800B4">
      <w:start w:val="1"/>
      <w:numFmt w:val="bullet"/>
      <w:lvlText w:val=""/>
      <w:lvlJc w:val="left"/>
      <w:pPr>
        <w:ind w:left="5040" w:hanging="360"/>
      </w:pPr>
      <w:rPr>
        <w:rFonts w:ascii="Symbol" w:hAnsi="Symbol" w:hint="default"/>
      </w:rPr>
    </w:lvl>
    <w:lvl w:ilvl="7" w:tplc="76C6F538">
      <w:start w:val="1"/>
      <w:numFmt w:val="bullet"/>
      <w:lvlText w:val="o"/>
      <w:lvlJc w:val="left"/>
      <w:pPr>
        <w:ind w:left="5760" w:hanging="360"/>
      </w:pPr>
      <w:rPr>
        <w:rFonts w:ascii="Courier New" w:hAnsi="Courier New" w:cs="Courier New" w:hint="default"/>
      </w:rPr>
    </w:lvl>
    <w:lvl w:ilvl="8" w:tplc="2FE4B752">
      <w:start w:val="1"/>
      <w:numFmt w:val="bullet"/>
      <w:lvlText w:val=""/>
      <w:lvlJc w:val="left"/>
      <w:pPr>
        <w:ind w:left="6480" w:hanging="360"/>
      </w:pPr>
      <w:rPr>
        <w:rFonts w:ascii="Wingdings" w:hAnsi="Wingdings" w:hint="default"/>
      </w:rPr>
    </w:lvl>
  </w:abstractNum>
  <w:abstractNum w:abstractNumId="6">
    <w:nsid w:val="10B11367"/>
    <w:multiLevelType w:val="multilevel"/>
    <w:tmpl w:val="1A92A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127F34CE"/>
    <w:multiLevelType w:val="multilevel"/>
    <w:tmpl w:val="05D4107E"/>
    <w:lvl w:ilvl="0">
      <w:start w:val="1"/>
      <w:numFmt w:val="decimal"/>
      <w:lvlText w:val="%1."/>
      <w:lvlJc w:val="left"/>
      <w:pPr>
        <w:ind w:left="1509" w:hanging="360"/>
      </w:pPr>
    </w:lvl>
    <w:lvl w:ilvl="1">
      <w:start w:val="4"/>
      <w:numFmt w:val="decimal"/>
      <w:isLgl/>
      <w:lvlText w:val="%1.%2."/>
      <w:lvlJc w:val="left"/>
      <w:pPr>
        <w:ind w:left="1869"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2229" w:hanging="1080"/>
      </w:pPr>
      <w:rPr>
        <w:rFonts w:hint="default"/>
        <w:color w:val="000000"/>
      </w:rPr>
    </w:lvl>
    <w:lvl w:ilvl="4">
      <w:start w:val="1"/>
      <w:numFmt w:val="decimal"/>
      <w:isLgl/>
      <w:lvlText w:val="%1.%2.%3.%4.%5."/>
      <w:lvlJc w:val="left"/>
      <w:pPr>
        <w:ind w:left="2229" w:hanging="1080"/>
      </w:pPr>
      <w:rPr>
        <w:rFonts w:hint="default"/>
        <w:color w:val="000000"/>
      </w:rPr>
    </w:lvl>
    <w:lvl w:ilvl="5">
      <w:start w:val="1"/>
      <w:numFmt w:val="decimal"/>
      <w:isLgl/>
      <w:lvlText w:val="%1.%2.%3.%4.%5.%6."/>
      <w:lvlJc w:val="left"/>
      <w:pPr>
        <w:ind w:left="2589" w:hanging="1440"/>
      </w:pPr>
      <w:rPr>
        <w:rFonts w:hint="default"/>
        <w:color w:val="000000"/>
      </w:rPr>
    </w:lvl>
    <w:lvl w:ilvl="6">
      <w:start w:val="1"/>
      <w:numFmt w:val="decimal"/>
      <w:isLgl/>
      <w:lvlText w:val="%1.%2.%3.%4.%5.%6.%7."/>
      <w:lvlJc w:val="left"/>
      <w:pPr>
        <w:ind w:left="2589" w:hanging="1440"/>
      </w:pPr>
      <w:rPr>
        <w:rFonts w:hint="default"/>
        <w:color w:val="000000"/>
      </w:rPr>
    </w:lvl>
    <w:lvl w:ilvl="7">
      <w:start w:val="1"/>
      <w:numFmt w:val="decimal"/>
      <w:isLgl/>
      <w:lvlText w:val="%1.%2.%3.%4.%5.%6.%7.%8."/>
      <w:lvlJc w:val="left"/>
      <w:pPr>
        <w:ind w:left="2949" w:hanging="1800"/>
      </w:pPr>
      <w:rPr>
        <w:rFonts w:hint="default"/>
        <w:color w:val="000000"/>
      </w:rPr>
    </w:lvl>
    <w:lvl w:ilvl="8">
      <w:start w:val="1"/>
      <w:numFmt w:val="decimal"/>
      <w:isLgl/>
      <w:lvlText w:val="%1.%2.%3.%4.%5.%6.%7.%8.%9."/>
      <w:lvlJc w:val="left"/>
      <w:pPr>
        <w:ind w:left="2949" w:hanging="1800"/>
      </w:pPr>
      <w:rPr>
        <w:rFonts w:hint="default"/>
        <w:color w:val="000000"/>
      </w:rPr>
    </w:lvl>
  </w:abstractNum>
  <w:abstractNum w:abstractNumId="8">
    <w:nsid w:val="155801B9"/>
    <w:multiLevelType w:val="hybridMultilevel"/>
    <w:tmpl w:val="741269B0"/>
    <w:lvl w:ilvl="0" w:tplc="048CE3DA">
      <w:start w:val="1"/>
      <w:numFmt w:val="upperRoman"/>
      <w:lvlText w:val="%1."/>
      <w:lvlJc w:val="left"/>
      <w:pPr>
        <w:ind w:left="1080" w:hanging="720"/>
      </w:pPr>
      <w:rPr>
        <w:rFonts w:hint="default"/>
        <w:b/>
      </w:rPr>
    </w:lvl>
    <w:lvl w:ilvl="1" w:tplc="C63C7862">
      <w:start w:val="1"/>
      <w:numFmt w:val="lowerLetter"/>
      <w:lvlText w:val="%2."/>
      <w:lvlJc w:val="left"/>
      <w:pPr>
        <w:ind w:left="1440" w:hanging="360"/>
      </w:pPr>
    </w:lvl>
    <w:lvl w:ilvl="2" w:tplc="EB1EA47A">
      <w:start w:val="1"/>
      <w:numFmt w:val="lowerRoman"/>
      <w:lvlText w:val="%3."/>
      <w:lvlJc w:val="right"/>
      <w:pPr>
        <w:ind w:left="2160" w:hanging="180"/>
      </w:pPr>
    </w:lvl>
    <w:lvl w:ilvl="3" w:tplc="594290B2">
      <w:start w:val="1"/>
      <w:numFmt w:val="decimal"/>
      <w:lvlText w:val="%4."/>
      <w:lvlJc w:val="left"/>
      <w:pPr>
        <w:ind w:left="2880" w:hanging="360"/>
      </w:pPr>
    </w:lvl>
    <w:lvl w:ilvl="4" w:tplc="8004B2AE">
      <w:start w:val="1"/>
      <w:numFmt w:val="lowerLetter"/>
      <w:lvlText w:val="%5."/>
      <w:lvlJc w:val="left"/>
      <w:pPr>
        <w:ind w:left="3600" w:hanging="360"/>
      </w:pPr>
    </w:lvl>
    <w:lvl w:ilvl="5" w:tplc="5288BB0C">
      <w:start w:val="1"/>
      <w:numFmt w:val="lowerRoman"/>
      <w:lvlText w:val="%6."/>
      <w:lvlJc w:val="right"/>
      <w:pPr>
        <w:ind w:left="4320" w:hanging="180"/>
      </w:pPr>
    </w:lvl>
    <w:lvl w:ilvl="6" w:tplc="5E38DFD0">
      <w:start w:val="1"/>
      <w:numFmt w:val="decimal"/>
      <w:lvlText w:val="%7."/>
      <w:lvlJc w:val="left"/>
      <w:pPr>
        <w:ind w:left="5040" w:hanging="360"/>
      </w:pPr>
    </w:lvl>
    <w:lvl w:ilvl="7" w:tplc="CA6ACD48">
      <w:start w:val="1"/>
      <w:numFmt w:val="lowerLetter"/>
      <w:lvlText w:val="%8."/>
      <w:lvlJc w:val="left"/>
      <w:pPr>
        <w:ind w:left="5760" w:hanging="360"/>
      </w:pPr>
    </w:lvl>
    <w:lvl w:ilvl="8" w:tplc="D0BC5EC2">
      <w:start w:val="1"/>
      <w:numFmt w:val="lowerRoman"/>
      <w:lvlText w:val="%9."/>
      <w:lvlJc w:val="right"/>
      <w:pPr>
        <w:ind w:left="6480" w:hanging="180"/>
      </w:pPr>
    </w:lvl>
  </w:abstractNum>
  <w:abstractNum w:abstractNumId="9">
    <w:nsid w:val="1691600E"/>
    <w:multiLevelType w:val="hybridMultilevel"/>
    <w:tmpl w:val="A03497CC"/>
    <w:lvl w:ilvl="0" w:tplc="FE32922E">
      <w:start w:val="1"/>
      <w:numFmt w:val="bullet"/>
      <w:lvlText w:val=""/>
      <w:lvlJc w:val="left"/>
      <w:pPr>
        <w:ind w:left="1260" w:hanging="360"/>
      </w:pPr>
      <w:rPr>
        <w:rFonts w:ascii="Symbol" w:hAnsi="Symbol" w:hint="default"/>
      </w:rPr>
    </w:lvl>
    <w:lvl w:ilvl="1" w:tplc="71D46A08">
      <w:start w:val="1"/>
      <w:numFmt w:val="bullet"/>
      <w:lvlText w:val="o"/>
      <w:lvlJc w:val="left"/>
      <w:pPr>
        <w:ind w:left="1980" w:hanging="360"/>
      </w:pPr>
      <w:rPr>
        <w:rFonts w:ascii="Courier New" w:hAnsi="Courier New" w:cs="Courier New" w:hint="default"/>
      </w:rPr>
    </w:lvl>
    <w:lvl w:ilvl="2" w:tplc="3B6E7008">
      <w:start w:val="1"/>
      <w:numFmt w:val="bullet"/>
      <w:lvlText w:val=""/>
      <w:lvlJc w:val="left"/>
      <w:pPr>
        <w:ind w:left="2700" w:hanging="360"/>
      </w:pPr>
      <w:rPr>
        <w:rFonts w:ascii="Wingdings" w:hAnsi="Wingdings" w:hint="default"/>
      </w:rPr>
    </w:lvl>
    <w:lvl w:ilvl="3" w:tplc="4DFC3A68">
      <w:start w:val="1"/>
      <w:numFmt w:val="bullet"/>
      <w:lvlText w:val=""/>
      <w:lvlJc w:val="left"/>
      <w:pPr>
        <w:ind w:left="3420" w:hanging="360"/>
      </w:pPr>
      <w:rPr>
        <w:rFonts w:ascii="Symbol" w:hAnsi="Symbol" w:hint="default"/>
      </w:rPr>
    </w:lvl>
    <w:lvl w:ilvl="4" w:tplc="2C783D44">
      <w:start w:val="1"/>
      <w:numFmt w:val="bullet"/>
      <w:lvlText w:val="o"/>
      <w:lvlJc w:val="left"/>
      <w:pPr>
        <w:ind w:left="4140" w:hanging="360"/>
      </w:pPr>
      <w:rPr>
        <w:rFonts w:ascii="Courier New" w:hAnsi="Courier New" w:cs="Courier New" w:hint="default"/>
      </w:rPr>
    </w:lvl>
    <w:lvl w:ilvl="5" w:tplc="EDD45E12">
      <w:start w:val="1"/>
      <w:numFmt w:val="bullet"/>
      <w:lvlText w:val=""/>
      <w:lvlJc w:val="left"/>
      <w:pPr>
        <w:ind w:left="4860" w:hanging="360"/>
      </w:pPr>
      <w:rPr>
        <w:rFonts w:ascii="Wingdings" w:hAnsi="Wingdings" w:hint="default"/>
      </w:rPr>
    </w:lvl>
    <w:lvl w:ilvl="6" w:tplc="62B05C3C">
      <w:start w:val="1"/>
      <w:numFmt w:val="bullet"/>
      <w:lvlText w:val=""/>
      <w:lvlJc w:val="left"/>
      <w:pPr>
        <w:ind w:left="5580" w:hanging="360"/>
      </w:pPr>
      <w:rPr>
        <w:rFonts w:ascii="Symbol" w:hAnsi="Symbol" w:hint="default"/>
      </w:rPr>
    </w:lvl>
    <w:lvl w:ilvl="7" w:tplc="BB961EE6">
      <w:start w:val="1"/>
      <w:numFmt w:val="bullet"/>
      <w:lvlText w:val="o"/>
      <w:lvlJc w:val="left"/>
      <w:pPr>
        <w:ind w:left="6300" w:hanging="360"/>
      </w:pPr>
      <w:rPr>
        <w:rFonts w:ascii="Courier New" w:hAnsi="Courier New" w:cs="Courier New" w:hint="default"/>
      </w:rPr>
    </w:lvl>
    <w:lvl w:ilvl="8" w:tplc="BF8259F6">
      <w:start w:val="1"/>
      <w:numFmt w:val="bullet"/>
      <w:lvlText w:val=""/>
      <w:lvlJc w:val="left"/>
      <w:pPr>
        <w:ind w:left="7020" w:hanging="360"/>
      </w:pPr>
      <w:rPr>
        <w:rFonts w:ascii="Wingdings" w:hAnsi="Wingdings" w:hint="default"/>
      </w:rPr>
    </w:lvl>
  </w:abstractNum>
  <w:abstractNum w:abstractNumId="10">
    <w:nsid w:val="18412584"/>
    <w:multiLevelType w:val="multilevel"/>
    <w:tmpl w:val="08CE0D22"/>
    <w:lvl w:ilvl="0">
      <w:start w:val="6"/>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nsid w:val="19492F50"/>
    <w:multiLevelType w:val="hybridMultilevel"/>
    <w:tmpl w:val="8F86B41E"/>
    <w:lvl w:ilvl="0" w:tplc="52A023B0">
      <w:start w:val="1"/>
      <w:numFmt w:val="decimal"/>
      <w:lvlText w:val="%1)"/>
      <w:lvlJc w:val="left"/>
      <w:pPr>
        <w:ind w:left="973" w:hanging="405"/>
      </w:pPr>
      <w:rPr>
        <w:rFonts w:hint="default"/>
      </w:rPr>
    </w:lvl>
    <w:lvl w:ilvl="1" w:tplc="85B4D554">
      <w:start w:val="1"/>
      <w:numFmt w:val="lowerLetter"/>
      <w:lvlText w:val="%2."/>
      <w:lvlJc w:val="left"/>
      <w:pPr>
        <w:ind w:left="1648" w:hanging="360"/>
      </w:pPr>
    </w:lvl>
    <w:lvl w:ilvl="2" w:tplc="B87E521E">
      <w:start w:val="1"/>
      <w:numFmt w:val="lowerRoman"/>
      <w:lvlText w:val="%3."/>
      <w:lvlJc w:val="right"/>
      <w:pPr>
        <w:ind w:left="2368" w:hanging="180"/>
      </w:pPr>
    </w:lvl>
    <w:lvl w:ilvl="3" w:tplc="ADCC047A">
      <w:start w:val="1"/>
      <w:numFmt w:val="decimal"/>
      <w:lvlText w:val="%4."/>
      <w:lvlJc w:val="left"/>
      <w:pPr>
        <w:ind w:left="3088" w:hanging="360"/>
      </w:pPr>
    </w:lvl>
    <w:lvl w:ilvl="4" w:tplc="38D6BF16">
      <w:start w:val="1"/>
      <w:numFmt w:val="lowerLetter"/>
      <w:lvlText w:val="%5."/>
      <w:lvlJc w:val="left"/>
      <w:pPr>
        <w:ind w:left="3808" w:hanging="360"/>
      </w:pPr>
    </w:lvl>
    <w:lvl w:ilvl="5" w:tplc="5942924E">
      <w:start w:val="1"/>
      <w:numFmt w:val="lowerRoman"/>
      <w:lvlText w:val="%6."/>
      <w:lvlJc w:val="right"/>
      <w:pPr>
        <w:ind w:left="4528" w:hanging="180"/>
      </w:pPr>
    </w:lvl>
    <w:lvl w:ilvl="6" w:tplc="599C4A70">
      <w:start w:val="1"/>
      <w:numFmt w:val="decimal"/>
      <w:lvlText w:val="%7."/>
      <w:lvlJc w:val="left"/>
      <w:pPr>
        <w:ind w:left="5248" w:hanging="360"/>
      </w:pPr>
    </w:lvl>
    <w:lvl w:ilvl="7" w:tplc="416659DC">
      <w:start w:val="1"/>
      <w:numFmt w:val="lowerLetter"/>
      <w:lvlText w:val="%8."/>
      <w:lvlJc w:val="left"/>
      <w:pPr>
        <w:ind w:left="5968" w:hanging="360"/>
      </w:pPr>
    </w:lvl>
    <w:lvl w:ilvl="8" w:tplc="A4E8D676">
      <w:start w:val="1"/>
      <w:numFmt w:val="lowerRoman"/>
      <w:lvlText w:val="%9."/>
      <w:lvlJc w:val="right"/>
      <w:pPr>
        <w:ind w:left="6688" w:hanging="180"/>
      </w:pPr>
    </w:lvl>
  </w:abstractNum>
  <w:abstractNum w:abstractNumId="12">
    <w:nsid w:val="19D4017E"/>
    <w:multiLevelType w:val="multilevel"/>
    <w:tmpl w:val="126E6D68"/>
    <w:lvl w:ilvl="0">
      <w:start w:val="3"/>
      <w:numFmt w:val="decimal"/>
      <w:lvlText w:val="%1."/>
      <w:lvlJc w:val="left"/>
      <w:pPr>
        <w:ind w:left="885"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29" w:hanging="720"/>
      </w:pPr>
      <w:rPr>
        <w:rFonts w:hint="default"/>
      </w:rPr>
    </w:lvl>
    <w:lvl w:ilvl="3">
      <w:start w:val="1"/>
      <w:numFmt w:val="decimal"/>
      <w:isLgl/>
      <w:lvlText w:val="%1.%2.%3.%4."/>
      <w:lvlJc w:val="left"/>
      <w:pPr>
        <w:ind w:left="1731" w:hanging="1080"/>
      </w:pPr>
      <w:rPr>
        <w:rFonts w:hint="default"/>
      </w:rPr>
    </w:lvl>
    <w:lvl w:ilvl="4">
      <w:start w:val="1"/>
      <w:numFmt w:val="decimal"/>
      <w:isLgl/>
      <w:lvlText w:val="%1.%2.%3.%4.%5."/>
      <w:lvlJc w:val="left"/>
      <w:pPr>
        <w:ind w:left="1773"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77" w:hanging="1800"/>
      </w:pPr>
      <w:rPr>
        <w:rFonts w:hint="default"/>
      </w:rPr>
    </w:lvl>
    <w:lvl w:ilvl="7">
      <w:start w:val="1"/>
      <w:numFmt w:val="decimal"/>
      <w:isLgl/>
      <w:lvlText w:val="%1.%2.%3.%4.%5.%6.%7.%8."/>
      <w:lvlJc w:val="left"/>
      <w:pPr>
        <w:ind w:left="2619" w:hanging="1800"/>
      </w:pPr>
      <w:rPr>
        <w:rFonts w:hint="default"/>
      </w:rPr>
    </w:lvl>
    <w:lvl w:ilvl="8">
      <w:start w:val="1"/>
      <w:numFmt w:val="decimal"/>
      <w:isLgl/>
      <w:lvlText w:val="%1.%2.%3.%4.%5.%6.%7.%8.%9."/>
      <w:lvlJc w:val="left"/>
      <w:pPr>
        <w:ind w:left="3021" w:hanging="2160"/>
      </w:pPr>
      <w:rPr>
        <w:rFonts w:hint="default"/>
      </w:rPr>
    </w:lvl>
  </w:abstractNum>
  <w:abstractNum w:abstractNumId="13">
    <w:nsid w:val="1F8274B2"/>
    <w:multiLevelType w:val="hybridMultilevel"/>
    <w:tmpl w:val="29F4BE8E"/>
    <w:lvl w:ilvl="0" w:tplc="ED40363E">
      <w:start w:val="1"/>
      <w:numFmt w:val="bullet"/>
      <w:lvlText w:val=""/>
      <w:lvlJc w:val="left"/>
      <w:pPr>
        <w:ind w:left="1429" w:hanging="360"/>
      </w:pPr>
      <w:rPr>
        <w:rFonts w:ascii="Symbol" w:hAnsi="Symbol" w:hint="default"/>
      </w:rPr>
    </w:lvl>
    <w:lvl w:ilvl="1" w:tplc="5B60F242">
      <w:start w:val="1"/>
      <w:numFmt w:val="bullet"/>
      <w:lvlText w:val="o"/>
      <w:lvlJc w:val="left"/>
      <w:pPr>
        <w:ind w:left="2149" w:hanging="360"/>
      </w:pPr>
      <w:rPr>
        <w:rFonts w:ascii="Courier New" w:hAnsi="Courier New" w:cs="Courier New" w:hint="default"/>
      </w:rPr>
    </w:lvl>
    <w:lvl w:ilvl="2" w:tplc="922A0096">
      <w:start w:val="1"/>
      <w:numFmt w:val="bullet"/>
      <w:lvlText w:val=""/>
      <w:lvlJc w:val="left"/>
      <w:pPr>
        <w:ind w:left="2869" w:hanging="360"/>
      </w:pPr>
      <w:rPr>
        <w:rFonts w:ascii="Wingdings" w:hAnsi="Wingdings" w:hint="default"/>
      </w:rPr>
    </w:lvl>
    <w:lvl w:ilvl="3" w:tplc="C78CCB7E">
      <w:start w:val="1"/>
      <w:numFmt w:val="bullet"/>
      <w:lvlText w:val=""/>
      <w:lvlJc w:val="left"/>
      <w:pPr>
        <w:ind w:left="3589" w:hanging="360"/>
      </w:pPr>
      <w:rPr>
        <w:rFonts w:ascii="Symbol" w:hAnsi="Symbol" w:hint="default"/>
      </w:rPr>
    </w:lvl>
    <w:lvl w:ilvl="4" w:tplc="21A2A85C">
      <w:start w:val="1"/>
      <w:numFmt w:val="bullet"/>
      <w:lvlText w:val="o"/>
      <w:lvlJc w:val="left"/>
      <w:pPr>
        <w:ind w:left="4309" w:hanging="360"/>
      </w:pPr>
      <w:rPr>
        <w:rFonts w:ascii="Courier New" w:hAnsi="Courier New" w:cs="Courier New" w:hint="default"/>
      </w:rPr>
    </w:lvl>
    <w:lvl w:ilvl="5" w:tplc="7284A4F2">
      <w:start w:val="1"/>
      <w:numFmt w:val="bullet"/>
      <w:lvlText w:val=""/>
      <w:lvlJc w:val="left"/>
      <w:pPr>
        <w:ind w:left="5029" w:hanging="360"/>
      </w:pPr>
      <w:rPr>
        <w:rFonts w:ascii="Wingdings" w:hAnsi="Wingdings" w:hint="default"/>
      </w:rPr>
    </w:lvl>
    <w:lvl w:ilvl="6" w:tplc="76840A6E">
      <w:start w:val="1"/>
      <w:numFmt w:val="bullet"/>
      <w:lvlText w:val=""/>
      <w:lvlJc w:val="left"/>
      <w:pPr>
        <w:ind w:left="5749" w:hanging="360"/>
      </w:pPr>
      <w:rPr>
        <w:rFonts w:ascii="Symbol" w:hAnsi="Symbol" w:hint="default"/>
      </w:rPr>
    </w:lvl>
    <w:lvl w:ilvl="7" w:tplc="A32C4460">
      <w:start w:val="1"/>
      <w:numFmt w:val="bullet"/>
      <w:lvlText w:val="o"/>
      <w:lvlJc w:val="left"/>
      <w:pPr>
        <w:ind w:left="6469" w:hanging="360"/>
      </w:pPr>
      <w:rPr>
        <w:rFonts w:ascii="Courier New" w:hAnsi="Courier New" w:cs="Courier New" w:hint="default"/>
      </w:rPr>
    </w:lvl>
    <w:lvl w:ilvl="8" w:tplc="90E89AAC">
      <w:start w:val="1"/>
      <w:numFmt w:val="bullet"/>
      <w:lvlText w:val=""/>
      <w:lvlJc w:val="left"/>
      <w:pPr>
        <w:ind w:left="7189" w:hanging="360"/>
      </w:pPr>
      <w:rPr>
        <w:rFonts w:ascii="Wingdings" w:hAnsi="Wingdings" w:hint="default"/>
      </w:rPr>
    </w:lvl>
  </w:abstractNum>
  <w:abstractNum w:abstractNumId="14">
    <w:nsid w:val="20022481"/>
    <w:multiLevelType w:val="hybridMultilevel"/>
    <w:tmpl w:val="64F8DE3C"/>
    <w:lvl w:ilvl="0" w:tplc="24C4FD84">
      <w:start w:val="1"/>
      <w:numFmt w:val="bullet"/>
      <w:lvlText w:val=""/>
      <w:lvlJc w:val="left"/>
      <w:pPr>
        <w:ind w:left="1429" w:hanging="360"/>
      </w:pPr>
      <w:rPr>
        <w:rFonts w:ascii="Symbol" w:hAnsi="Symbol" w:hint="default"/>
      </w:rPr>
    </w:lvl>
    <w:lvl w:ilvl="1" w:tplc="774C3D64">
      <w:start w:val="1"/>
      <w:numFmt w:val="bullet"/>
      <w:lvlText w:val="o"/>
      <w:lvlJc w:val="left"/>
      <w:pPr>
        <w:ind w:left="2149" w:hanging="360"/>
      </w:pPr>
      <w:rPr>
        <w:rFonts w:ascii="Courier New" w:hAnsi="Courier New" w:cs="Courier New" w:hint="default"/>
      </w:rPr>
    </w:lvl>
    <w:lvl w:ilvl="2" w:tplc="74E63F40">
      <w:start w:val="1"/>
      <w:numFmt w:val="bullet"/>
      <w:lvlText w:val=""/>
      <w:lvlJc w:val="left"/>
      <w:pPr>
        <w:ind w:left="2869" w:hanging="360"/>
      </w:pPr>
      <w:rPr>
        <w:rFonts w:ascii="Wingdings" w:hAnsi="Wingdings" w:hint="default"/>
      </w:rPr>
    </w:lvl>
    <w:lvl w:ilvl="3" w:tplc="FF307058">
      <w:start w:val="1"/>
      <w:numFmt w:val="bullet"/>
      <w:lvlText w:val=""/>
      <w:lvlJc w:val="left"/>
      <w:pPr>
        <w:ind w:left="3589" w:hanging="360"/>
      </w:pPr>
      <w:rPr>
        <w:rFonts w:ascii="Symbol" w:hAnsi="Symbol" w:hint="default"/>
      </w:rPr>
    </w:lvl>
    <w:lvl w:ilvl="4" w:tplc="4A283CB8">
      <w:start w:val="1"/>
      <w:numFmt w:val="bullet"/>
      <w:lvlText w:val="o"/>
      <w:lvlJc w:val="left"/>
      <w:pPr>
        <w:ind w:left="4309" w:hanging="360"/>
      </w:pPr>
      <w:rPr>
        <w:rFonts w:ascii="Courier New" w:hAnsi="Courier New" w:cs="Courier New" w:hint="default"/>
      </w:rPr>
    </w:lvl>
    <w:lvl w:ilvl="5" w:tplc="BEC63A18">
      <w:start w:val="1"/>
      <w:numFmt w:val="bullet"/>
      <w:lvlText w:val=""/>
      <w:lvlJc w:val="left"/>
      <w:pPr>
        <w:ind w:left="5029" w:hanging="360"/>
      </w:pPr>
      <w:rPr>
        <w:rFonts w:ascii="Wingdings" w:hAnsi="Wingdings" w:hint="default"/>
      </w:rPr>
    </w:lvl>
    <w:lvl w:ilvl="6" w:tplc="0A1633CC">
      <w:start w:val="1"/>
      <w:numFmt w:val="bullet"/>
      <w:lvlText w:val=""/>
      <w:lvlJc w:val="left"/>
      <w:pPr>
        <w:ind w:left="5749" w:hanging="360"/>
      </w:pPr>
      <w:rPr>
        <w:rFonts w:ascii="Symbol" w:hAnsi="Symbol" w:hint="default"/>
      </w:rPr>
    </w:lvl>
    <w:lvl w:ilvl="7" w:tplc="9FF023C8">
      <w:start w:val="1"/>
      <w:numFmt w:val="bullet"/>
      <w:lvlText w:val="o"/>
      <w:lvlJc w:val="left"/>
      <w:pPr>
        <w:ind w:left="6469" w:hanging="360"/>
      </w:pPr>
      <w:rPr>
        <w:rFonts w:ascii="Courier New" w:hAnsi="Courier New" w:cs="Courier New" w:hint="default"/>
      </w:rPr>
    </w:lvl>
    <w:lvl w:ilvl="8" w:tplc="321497D0">
      <w:start w:val="1"/>
      <w:numFmt w:val="bullet"/>
      <w:lvlText w:val=""/>
      <w:lvlJc w:val="left"/>
      <w:pPr>
        <w:ind w:left="7189" w:hanging="360"/>
      </w:pPr>
      <w:rPr>
        <w:rFonts w:ascii="Wingdings" w:hAnsi="Wingdings" w:hint="default"/>
      </w:rPr>
    </w:lvl>
  </w:abstractNum>
  <w:abstractNum w:abstractNumId="15">
    <w:nsid w:val="22E26537"/>
    <w:multiLevelType w:val="hybridMultilevel"/>
    <w:tmpl w:val="91C26196"/>
    <w:lvl w:ilvl="0" w:tplc="0BDC4D60">
      <w:start w:val="1"/>
      <w:numFmt w:val="bullet"/>
      <w:lvlText w:val=""/>
      <w:lvlJc w:val="left"/>
      <w:pPr>
        <w:ind w:left="1429" w:hanging="360"/>
      </w:pPr>
      <w:rPr>
        <w:rFonts w:ascii="Symbol" w:hAnsi="Symbol" w:hint="default"/>
      </w:rPr>
    </w:lvl>
    <w:lvl w:ilvl="1" w:tplc="D56C0962">
      <w:start w:val="1"/>
      <w:numFmt w:val="bullet"/>
      <w:lvlText w:val="o"/>
      <w:lvlJc w:val="left"/>
      <w:pPr>
        <w:ind w:left="2149" w:hanging="360"/>
      </w:pPr>
      <w:rPr>
        <w:rFonts w:ascii="Courier New" w:hAnsi="Courier New" w:cs="Courier New" w:hint="default"/>
      </w:rPr>
    </w:lvl>
    <w:lvl w:ilvl="2" w:tplc="6AEAF36A">
      <w:start w:val="1"/>
      <w:numFmt w:val="bullet"/>
      <w:lvlText w:val=""/>
      <w:lvlJc w:val="left"/>
      <w:pPr>
        <w:ind w:left="2869" w:hanging="360"/>
      </w:pPr>
      <w:rPr>
        <w:rFonts w:ascii="Wingdings" w:hAnsi="Wingdings" w:hint="default"/>
      </w:rPr>
    </w:lvl>
    <w:lvl w:ilvl="3" w:tplc="E274013E">
      <w:start w:val="1"/>
      <w:numFmt w:val="bullet"/>
      <w:lvlText w:val=""/>
      <w:lvlJc w:val="left"/>
      <w:pPr>
        <w:ind w:left="3589" w:hanging="360"/>
      </w:pPr>
      <w:rPr>
        <w:rFonts w:ascii="Symbol" w:hAnsi="Symbol" w:hint="default"/>
      </w:rPr>
    </w:lvl>
    <w:lvl w:ilvl="4" w:tplc="0CEACC20">
      <w:start w:val="1"/>
      <w:numFmt w:val="bullet"/>
      <w:lvlText w:val="o"/>
      <w:lvlJc w:val="left"/>
      <w:pPr>
        <w:ind w:left="4309" w:hanging="360"/>
      </w:pPr>
      <w:rPr>
        <w:rFonts w:ascii="Courier New" w:hAnsi="Courier New" w:cs="Courier New" w:hint="default"/>
      </w:rPr>
    </w:lvl>
    <w:lvl w:ilvl="5" w:tplc="69B6E244">
      <w:start w:val="1"/>
      <w:numFmt w:val="bullet"/>
      <w:lvlText w:val=""/>
      <w:lvlJc w:val="left"/>
      <w:pPr>
        <w:ind w:left="5029" w:hanging="360"/>
      </w:pPr>
      <w:rPr>
        <w:rFonts w:ascii="Wingdings" w:hAnsi="Wingdings" w:hint="default"/>
      </w:rPr>
    </w:lvl>
    <w:lvl w:ilvl="6" w:tplc="0736F1D2">
      <w:start w:val="1"/>
      <w:numFmt w:val="bullet"/>
      <w:lvlText w:val=""/>
      <w:lvlJc w:val="left"/>
      <w:pPr>
        <w:ind w:left="5749" w:hanging="360"/>
      </w:pPr>
      <w:rPr>
        <w:rFonts w:ascii="Symbol" w:hAnsi="Symbol" w:hint="default"/>
      </w:rPr>
    </w:lvl>
    <w:lvl w:ilvl="7" w:tplc="B060F12A">
      <w:start w:val="1"/>
      <w:numFmt w:val="bullet"/>
      <w:lvlText w:val="o"/>
      <w:lvlJc w:val="left"/>
      <w:pPr>
        <w:ind w:left="6469" w:hanging="360"/>
      </w:pPr>
      <w:rPr>
        <w:rFonts w:ascii="Courier New" w:hAnsi="Courier New" w:cs="Courier New" w:hint="default"/>
      </w:rPr>
    </w:lvl>
    <w:lvl w:ilvl="8" w:tplc="9B92B7A8">
      <w:start w:val="1"/>
      <w:numFmt w:val="bullet"/>
      <w:lvlText w:val=""/>
      <w:lvlJc w:val="left"/>
      <w:pPr>
        <w:ind w:left="7189" w:hanging="360"/>
      </w:pPr>
      <w:rPr>
        <w:rFonts w:ascii="Wingdings" w:hAnsi="Wingdings" w:hint="default"/>
      </w:rPr>
    </w:lvl>
  </w:abstractNum>
  <w:abstractNum w:abstractNumId="16">
    <w:nsid w:val="237F700F"/>
    <w:multiLevelType w:val="multilevel"/>
    <w:tmpl w:val="A2D41FCE"/>
    <w:lvl w:ilvl="0">
      <w:start w:val="1"/>
      <w:numFmt w:val="decimal"/>
      <w:lvlText w:val="%1."/>
      <w:lvlJc w:val="left"/>
      <w:pPr>
        <w:ind w:left="525" w:hanging="525"/>
      </w:pPr>
      <w:rPr>
        <w:rFonts w:ascii="Times New Roman" w:eastAsiaTheme="minorEastAsia" w:hAnsi="Times New Roman" w:cs="Times New Roman" w:hint="default"/>
        <w:sz w:val="28"/>
      </w:rPr>
    </w:lvl>
    <w:lvl w:ilvl="1">
      <w:start w:val="1"/>
      <w:numFmt w:val="decimal"/>
      <w:lvlText w:val="%1.%2."/>
      <w:lvlJc w:val="left"/>
      <w:pPr>
        <w:ind w:left="1429" w:hanging="720"/>
      </w:pPr>
      <w:rPr>
        <w:rFonts w:ascii="Times New Roman" w:eastAsiaTheme="minorEastAsia" w:hAnsi="Times New Roman" w:cs="Times New Roman" w:hint="default"/>
        <w:sz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3207" w:hanging="108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985" w:hanging="1440"/>
      </w:pPr>
      <w:rPr>
        <w:rFonts w:ascii="Times New Roman" w:eastAsiaTheme="minorEastAsia" w:hAnsi="Times New Roman" w:cs="Times New Roman" w:hint="default"/>
        <w:sz w:val="28"/>
      </w:rPr>
    </w:lvl>
    <w:lvl w:ilvl="6">
      <w:start w:val="1"/>
      <w:numFmt w:val="decimal"/>
      <w:lvlText w:val="%1.%2.%3.%4.%5.%6.%7."/>
      <w:lvlJc w:val="left"/>
      <w:pPr>
        <w:ind w:left="6054" w:hanging="1800"/>
      </w:pPr>
      <w:rPr>
        <w:rFonts w:ascii="Times New Roman" w:eastAsiaTheme="minorEastAsia" w:hAnsi="Times New Roman" w:cs="Times New Roman" w:hint="default"/>
        <w:sz w:val="28"/>
      </w:rPr>
    </w:lvl>
    <w:lvl w:ilvl="7">
      <w:start w:val="1"/>
      <w:numFmt w:val="decimal"/>
      <w:lvlText w:val="%1.%2.%3.%4.%5.%6.%7.%8."/>
      <w:lvlJc w:val="left"/>
      <w:pPr>
        <w:ind w:left="6763" w:hanging="1800"/>
      </w:pPr>
      <w:rPr>
        <w:rFonts w:ascii="Times New Roman" w:eastAsiaTheme="minorEastAsia" w:hAnsi="Times New Roman" w:cs="Times New Roman" w:hint="default"/>
        <w:sz w:val="28"/>
      </w:rPr>
    </w:lvl>
    <w:lvl w:ilvl="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17">
    <w:nsid w:val="24812EF0"/>
    <w:multiLevelType w:val="hybridMultilevel"/>
    <w:tmpl w:val="C4F68FF0"/>
    <w:lvl w:ilvl="0" w:tplc="930E088C">
      <w:start w:val="5"/>
      <w:numFmt w:val="decimal"/>
      <w:lvlText w:val="%1)"/>
      <w:lvlJc w:val="left"/>
      <w:pPr>
        <w:ind w:left="786" w:hanging="360"/>
      </w:pPr>
      <w:rPr>
        <w:rFonts w:hint="default"/>
      </w:rPr>
    </w:lvl>
    <w:lvl w:ilvl="1" w:tplc="36CC9614">
      <w:start w:val="1"/>
      <w:numFmt w:val="lowerLetter"/>
      <w:lvlText w:val="%2."/>
      <w:lvlJc w:val="left"/>
      <w:pPr>
        <w:ind w:left="1440" w:hanging="360"/>
      </w:pPr>
    </w:lvl>
    <w:lvl w:ilvl="2" w:tplc="103048EA">
      <w:start w:val="1"/>
      <w:numFmt w:val="lowerRoman"/>
      <w:lvlText w:val="%3."/>
      <w:lvlJc w:val="right"/>
      <w:pPr>
        <w:ind w:left="2160" w:hanging="180"/>
      </w:pPr>
    </w:lvl>
    <w:lvl w:ilvl="3" w:tplc="A2A07AA4">
      <w:start w:val="1"/>
      <w:numFmt w:val="decimal"/>
      <w:lvlText w:val="%4."/>
      <w:lvlJc w:val="left"/>
      <w:pPr>
        <w:ind w:left="2880" w:hanging="360"/>
      </w:pPr>
    </w:lvl>
    <w:lvl w:ilvl="4" w:tplc="4B509DDE">
      <w:start w:val="1"/>
      <w:numFmt w:val="lowerLetter"/>
      <w:lvlText w:val="%5."/>
      <w:lvlJc w:val="left"/>
      <w:pPr>
        <w:ind w:left="3600" w:hanging="360"/>
      </w:pPr>
    </w:lvl>
    <w:lvl w:ilvl="5" w:tplc="BC3A9306">
      <w:start w:val="1"/>
      <w:numFmt w:val="lowerRoman"/>
      <w:lvlText w:val="%6."/>
      <w:lvlJc w:val="right"/>
      <w:pPr>
        <w:ind w:left="4320" w:hanging="180"/>
      </w:pPr>
    </w:lvl>
    <w:lvl w:ilvl="6" w:tplc="F54E68CC">
      <w:start w:val="1"/>
      <w:numFmt w:val="decimal"/>
      <w:lvlText w:val="%7."/>
      <w:lvlJc w:val="left"/>
      <w:pPr>
        <w:ind w:left="5040" w:hanging="360"/>
      </w:pPr>
    </w:lvl>
    <w:lvl w:ilvl="7" w:tplc="CDACB4E6">
      <w:start w:val="1"/>
      <w:numFmt w:val="lowerLetter"/>
      <w:lvlText w:val="%8."/>
      <w:lvlJc w:val="left"/>
      <w:pPr>
        <w:ind w:left="5760" w:hanging="360"/>
      </w:pPr>
    </w:lvl>
    <w:lvl w:ilvl="8" w:tplc="741CDD5C">
      <w:start w:val="1"/>
      <w:numFmt w:val="lowerRoman"/>
      <w:lvlText w:val="%9."/>
      <w:lvlJc w:val="right"/>
      <w:pPr>
        <w:ind w:left="6480" w:hanging="180"/>
      </w:pPr>
    </w:lvl>
  </w:abstractNum>
  <w:abstractNum w:abstractNumId="18">
    <w:nsid w:val="252F4682"/>
    <w:multiLevelType w:val="multilevel"/>
    <w:tmpl w:val="68BC7E6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3.%2"/>
      <w:lvlJc w:val="left"/>
      <w:pPr>
        <w:ind w:left="0" w:firstLine="0"/>
      </w:pPr>
      <w:rPr>
        <w:rFonts w:hint="default"/>
        <w:b w:val="0"/>
        <w:bCs w:val="0"/>
        <w:i w:val="0"/>
        <w:iCs w:val="0"/>
        <w:smallCaps w:val="0"/>
        <w:strike w:val="0"/>
        <w:color w:val="000000"/>
        <w:spacing w:val="0"/>
        <w:position w:val="0"/>
        <w:sz w:val="22"/>
        <w:szCs w:val="22"/>
        <w:u w:val="none"/>
        <w:lang w:val="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9">
    <w:nsid w:val="2A1C328F"/>
    <w:multiLevelType w:val="multilevel"/>
    <w:tmpl w:val="C54A615C"/>
    <w:lvl w:ilvl="0">
      <w:start w:val="4"/>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20">
    <w:nsid w:val="304B6F02"/>
    <w:multiLevelType w:val="hybridMultilevel"/>
    <w:tmpl w:val="C88E66AA"/>
    <w:lvl w:ilvl="0" w:tplc="E8324D62">
      <w:start w:val="1"/>
      <w:numFmt w:val="bullet"/>
      <w:lvlText w:val=""/>
      <w:lvlJc w:val="left"/>
      <w:pPr>
        <w:ind w:left="720" w:hanging="360"/>
      </w:pPr>
      <w:rPr>
        <w:rFonts w:ascii="Symbol" w:hAnsi="Symbol" w:hint="default"/>
      </w:rPr>
    </w:lvl>
    <w:lvl w:ilvl="1" w:tplc="17D0E850">
      <w:start w:val="1"/>
      <w:numFmt w:val="bullet"/>
      <w:lvlText w:val="o"/>
      <w:lvlJc w:val="left"/>
      <w:pPr>
        <w:ind w:left="1440" w:hanging="360"/>
      </w:pPr>
      <w:rPr>
        <w:rFonts w:ascii="Courier New" w:hAnsi="Courier New" w:cs="Courier New" w:hint="default"/>
      </w:rPr>
    </w:lvl>
    <w:lvl w:ilvl="2" w:tplc="E31EA01A">
      <w:start w:val="1"/>
      <w:numFmt w:val="bullet"/>
      <w:lvlText w:val=""/>
      <w:lvlJc w:val="left"/>
      <w:pPr>
        <w:ind w:left="2160" w:hanging="360"/>
      </w:pPr>
      <w:rPr>
        <w:rFonts w:ascii="Wingdings" w:hAnsi="Wingdings" w:hint="default"/>
      </w:rPr>
    </w:lvl>
    <w:lvl w:ilvl="3" w:tplc="A7889C12">
      <w:start w:val="1"/>
      <w:numFmt w:val="bullet"/>
      <w:lvlText w:val=""/>
      <w:lvlJc w:val="left"/>
      <w:pPr>
        <w:ind w:left="2880" w:hanging="360"/>
      </w:pPr>
      <w:rPr>
        <w:rFonts w:ascii="Symbol" w:hAnsi="Symbol" w:hint="default"/>
      </w:rPr>
    </w:lvl>
    <w:lvl w:ilvl="4" w:tplc="FF54E4CC">
      <w:start w:val="1"/>
      <w:numFmt w:val="bullet"/>
      <w:lvlText w:val="o"/>
      <w:lvlJc w:val="left"/>
      <w:pPr>
        <w:ind w:left="3600" w:hanging="360"/>
      </w:pPr>
      <w:rPr>
        <w:rFonts w:ascii="Courier New" w:hAnsi="Courier New" w:cs="Courier New" w:hint="default"/>
      </w:rPr>
    </w:lvl>
    <w:lvl w:ilvl="5" w:tplc="EB96828C">
      <w:start w:val="1"/>
      <w:numFmt w:val="bullet"/>
      <w:lvlText w:val=""/>
      <w:lvlJc w:val="left"/>
      <w:pPr>
        <w:ind w:left="4320" w:hanging="360"/>
      </w:pPr>
      <w:rPr>
        <w:rFonts w:ascii="Wingdings" w:hAnsi="Wingdings" w:hint="default"/>
      </w:rPr>
    </w:lvl>
    <w:lvl w:ilvl="6" w:tplc="B122FA88">
      <w:start w:val="1"/>
      <w:numFmt w:val="bullet"/>
      <w:lvlText w:val=""/>
      <w:lvlJc w:val="left"/>
      <w:pPr>
        <w:ind w:left="5040" w:hanging="360"/>
      </w:pPr>
      <w:rPr>
        <w:rFonts w:ascii="Symbol" w:hAnsi="Symbol" w:hint="default"/>
      </w:rPr>
    </w:lvl>
    <w:lvl w:ilvl="7" w:tplc="E306EAD4">
      <w:start w:val="1"/>
      <w:numFmt w:val="bullet"/>
      <w:lvlText w:val="o"/>
      <w:lvlJc w:val="left"/>
      <w:pPr>
        <w:ind w:left="5760" w:hanging="360"/>
      </w:pPr>
      <w:rPr>
        <w:rFonts w:ascii="Courier New" w:hAnsi="Courier New" w:cs="Courier New" w:hint="default"/>
      </w:rPr>
    </w:lvl>
    <w:lvl w:ilvl="8" w:tplc="5DF883C8">
      <w:start w:val="1"/>
      <w:numFmt w:val="bullet"/>
      <w:lvlText w:val=""/>
      <w:lvlJc w:val="left"/>
      <w:pPr>
        <w:ind w:left="6480" w:hanging="360"/>
      </w:pPr>
      <w:rPr>
        <w:rFonts w:ascii="Wingdings" w:hAnsi="Wingdings" w:hint="default"/>
      </w:rPr>
    </w:lvl>
  </w:abstractNum>
  <w:abstractNum w:abstractNumId="21">
    <w:nsid w:val="34F30DC9"/>
    <w:multiLevelType w:val="hybridMultilevel"/>
    <w:tmpl w:val="F3FE0A78"/>
    <w:lvl w:ilvl="0" w:tplc="E56632D0">
      <w:start w:val="33"/>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B740CBB4">
      <w:start w:val="1"/>
      <w:numFmt w:val="decimal"/>
      <w:lvlText w:val=""/>
      <w:lvlJc w:val="left"/>
    </w:lvl>
    <w:lvl w:ilvl="2" w:tplc="2E2CDC00">
      <w:start w:val="1"/>
      <w:numFmt w:val="decimal"/>
      <w:lvlText w:val=""/>
      <w:lvlJc w:val="left"/>
    </w:lvl>
    <w:lvl w:ilvl="3" w:tplc="85A0B112">
      <w:start w:val="1"/>
      <w:numFmt w:val="decimal"/>
      <w:lvlText w:val=""/>
      <w:lvlJc w:val="left"/>
    </w:lvl>
    <w:lvl w:ilvl="4" w:tplc="88AE112A">
      <w:start w:val="1"/>
      <w:numFmt w:val="decimal"/>
      <w:lvlText w:val=""/>
      <w:lvlJc w:val="left"/>
    </w:lvl>
    <w:lvl w:ilvl="5" w:tplc="F954D66C">
      <w:start w:val="1"/>
      <w:numFmt w:val="decimal"/>
      <w:lvlText w:val=""/>
      <w:lvlJc w:val="left"/>
    </w:lvl>
    <w:lvl w:ilvl="6" w:tplc="95961F18">
      <w:start w:val="1"/>
      <w:numFmt w:val="decimal"/>
      <w:lvlText w:val=""/>
      <w:lvlJc w:val="left"/>
    </w:lvl>
    <w:lvl w:ilvl="7" w:tplc="319818EA">
      <w:start w:val="1"/>
      <w:numFmt w:val="decimal"/>
      <w:lvlText w:val=""/>
      <w:lvlJc w:val="left"/>
    </w:lvl>
    <w:lvl w:ilvl="8" w:tplc="4014932A">
      <w:start w:val="1"/>
      <w:numFmt w:val="decimal"/>
      <w:lvlText w:val=""/>
      <w:lvlJc w:val="left"/>
    </w:lvl>
  </w:abstractNum>
  <w:abstractNum w:abstractNumId="22">
    <w:nsid w:val="379A4C23"/>
    <w:multiLevelType w:val="hybridMultilevel"/>
    <w:tmpl w:val="488EEE44"/>
    <w:lvl w:ilvl="0" w:tplc="40D49A56">
      <w:start w:val="1"/>
      <w:numFmt w:val="bullet"/>
      <w:lvlText w:val=""/>
      <w:lvlJc w:val="left"/>
      <w:pPr>
        <w:ind w:left="928" w:hanging="360"/>
      </w:pPr>
      <w:rPr>
        <w:rFonts w:ascii="Symbol" w:hAnsi="Symbol" w:hint="default"/>
      </w:rPr>
    </w:lvl>
    <w:lvl w:ilvl="1" w:tplc="5C22D66A">
      <w:start w:val="1"/>
      <w:numFmt w:val="bullet"/>
      <w:lvlText w:val="o"/>
      <w:lvlJc w:val="left"/>
      <w:pPr>
        <w:ind w:left="2149" w:hanging="360"/>
      </w:pPr>
      <w:rPr>
        <w:rFonts w:ascii="Courier New" w:hAnsi="Courier New" w:cs="Courier New" w:hint="default"/>
      </w:rPr>
    </w:lvl>
    <w:lvl w:ilvl="2" w:tplc="2A521988">
      <w:start w:val="1"/>
      <w:numFmt w:val="bullet"/>
      <w:lvlText w:val=""/>
      <w:lvlJc w:val="left"/>
      <w:pPr>
        <w:ind w:left="2869" w:hanging="360"/>
      </w:pPr>
      <w:rPr>
        <w:rFonts w:ascii="Wingdings" w:hAnsi="Wingdings" w:hint="default"/>
      </w:rPr>
    </w:lvl>
    <w:lvl w:ilvl="3" w:tplc="F76A309C">
      <w:start w:val="1"/>
      <w:numFmt w:val="bullet"/>
      <w:lvlText w:val=""/>
      <w:lvlJc w:val="left"/>
      <w:pPr>
        <w:ind w:left="3589" w:hanging="360"/>
      </w:pPr>
      <w:rPr>
        <w:rFonts w:ascii="Symbol" w:hAnsi="Symbol" w:hint="default"/>
      </w:rPr>
    </w:lvl>
    <w:lvl w:ilvl="4" w:tplc="4458786A">
      <w:start w:val="1"/>
      <w:numFmt w:val="bullet"/>
      <w:lvlText w:val="o"/>
      <w:lvlJc w:val="left"/>
      <w:pPr>
        <w:ind w:left="4309" w:hanging="360"/>
      </w:pPr>
      <w:rPr>
        <w:rFonts w:ascii="Courier New" w:hAnsi="Courier New" w:cs="Courier New" w:hint="default"/>
      </w:rPr>
    </w:lvl>
    <w:lvl w:ilvl="5" w:tplc="E41CBF70">
      <w:start w:val="1"/>
      <w:numFmt w:val="bullet"/>
      <w:lvlText w:val=""/>
      <w:lvlJc w:val="left"/>
      <w:pPr>
        <w:ind w:left="5029" w:hanging="360"/>
      </w:pPr>
      <w:rPr>
        <w:rFonts w:ascii="Wingdings" w:hAnsi="Wingdings" w:hint="default"/>
      </w:rPr>
    </w:lvl>
    <w:lvl w:ilvl="6" w:tplc="CD44596C">
      <w:start w:val="1"/>
      <w:numFmt w:val="bullet"/>
      <w:lvlText w:val=""/>
      <w:lvlJc w:val="left"/>
      <w:pPr>
        <w:ind w:left="5749" w:hanging="360"/>
      </w:pPr>
      <w:rPr>
        <w:rFonts w:ascii="Symbol" w:hAnsi="Symbol" w:hint="default"/>
      </w:rPr>
    </w:lvl>
    <w:lvl w:ilvl="7" w:tplc="D5E8ABD0">
      <w:start w:val="1"/>
      <w:numFmt w:val="bullet"/>
      <w:lvlText w:val="o"/>
      <w:lvlJc w:val="left"/>
      <w:pPr>
        <w:ind w:left="6469" w:hanging="360"/>
      </w:pPr>
      <w:rPr>
        <w:rFonts w:ascii="Courier New" w:hAnsi="Courier New" w:cs="Courier New" w:hint="default"/>
      </w:rPr>
    </w:lvl>
    <w:lvl w:ilvl="8" w:tplc="F4F6175A">
      <w:start w:val="1"/>
      <w:numFmt w:val="bullet"/>
      <w:lvlText w:val=""/>
      <w:lvlJc w:val="left"/>
      <w:pPr>
        <w:ind w:left="7189" w:hanging="360"/>
      </w:pPr>
      <w:rPr>
        <w:rFonts w:ascii="Wingdings" w:hAnsi="Wingdings" w:hint="default"/>
      </w:rPr>
    </w:lvl>
  </w:abstractNum>
  <w:abstractNum w:abstractNumId="23">
    <w:nsid w:val="3BB67DC3"/>
    <w:multiLevelType w:val="hybridMultilevel"/>
    <w:tmpl w:val="CB3C3CCA"/>
    <w:lvl w:ilvl="0" w:tplc="62420462">
      <w:start w:val="1"/>
      <w:numFmt w:val="decimal"/>
      <w:lvlText w:val="%1)"/>
      <w:lvlJc w:val="left"/>
      <w:pPr>
        <w:ind w:left="1789" w:hanging="360"/>
      </w:pPr>
      <w:rPr>
        <w:rFonts w:ascii="Times New Roman" w:eastAsia="Calibri" w:hAnsi="Times New Roman" w:cs="Times New Roman"/>
      </w:rPr>
    </w:lvl>
    <w:lvl w:ilvl="1" w:tplc="A23AF8D2">
      <w:start w:val="1"/>
      <w:numFmt w:val="lowerLetter"/>
      <w:lvlText w:val="%2."/>
      <w:lvlJc w:val="left"/>
      <w:pPr>
        <w:ind w:left="2509" w:hanging="360"/>
      </w:pPr>
    </w:lvl>
    <w:lvl w:ilvl="2" w:tplc="521EE254">
      <w:start w:val="1"/>
      <w:numFmt w:val="lowerRoman"/>
      <w:lvlText w:val="%3."/>
      <w:lvlJc w:val="right"/>
      <w:pPr>
        <w:ind w:left="3229" w:hanging="180"/>
      </w:pPr>
    </w:lvl>
    <w:lvl w:ilvl="3" w:tplc="42DC7376">
      <w:start w:val="1"/>
      <w:numFmt w:val="decimal"/>
      <w:lvlText w:val="%4."/>
      <w:lvlJc w:val="left"/>
      <w:pPr>
        <w:ind w:left="3949" w:hanging="360"/>
      </w:pPr>
    </w:lvl>
    <w:lvl w:ilvl="4" w:tplc="CF929E9C">
      <w:start w:val="1"/>
      <w:numFmt w:val="lowerLetter"/>
      <w:lvlText w:val="%5."/>
      <w:lvlJc w:val="left"/>
      <w:pPr>
        <w:ind w:left="4669" w:hanging="360"/>
      </w:pPr>
    </w:lvl>
    <w:lvl w:ilvl="5" w:tplc="6E146CC6">
      <w:start w:val="1"/>
      <w:numFmt w:val="lowerRoman"/>
      <w:lvlText w:val="%6."/>
      <w:lvlJc w:val="right"/>
      <w:pPr>
        <w:ind w:left="5389" w:hanging="180"/>
      </w:pPr>
    </w:lvl>
    <w:lvl w:ilvl="6" w:tplc="63900F5A">
      <w:start w:val="1"/>
      <w:numFmt w:val="decimal"/>
      <w:lvlText w:val="%7."/>
      <w:lvlJc w:val="left"/>
      <w:pPr>
        <w:ind w:left="6109" w:hanging="360"/>
      </w:pPr>
    </w:lvl>
    <w:lvl w:ilvl="7" w:tplc="2F7C0D60">
      <w:start w:val="1"/>
      <w:numFmt w:val="lowerLetter"/>
      <w:lvlText w:val="%8."/>
      <w:lvlJc w:val="left"/>
      <w:pPr>
        <w:ind w:left="6829" w:hanging="360"/>
      </w:pPr>
    </w:lvl>
    <w:lvl w:ilvl="8" w:tplc="8700A32A">
      <w:start w:val="1"/>
      <w:numFmt w:val="lowerRoman"/>
      <w:lvlText w:val="%9."/>
      <w:lvlJc w:val="right"/>
      <w:pPr>
        <w:ind w:left="7549" w:hanging="180"/>
      </w:pPr>
    </w:lvl>
  </w:abstractNum>
  <w:abstractNum w:abstractNumId="24">
    <w:nsid w:val="3C460D15"/>
    <w:multiLevelType w:val="multilevel"/>
    <w:tmpl w:val="9E2A308E"/>
    <w:lvl w:ilvl="0">
      <w:start w:val="1"/>
      <w:numFmt w:val="decimal"/>
      <w:lvlText w:val="%1"/>
      <w:lvlJc w:val="left"/>
      <w:pPr>
        <w:ind w:left="1410" w:hanging="1410"/>
      </w:pPr>
      <w:rPr>
        <w:rFonts w:eastAsia="Times New Roman" w:hint="default"/>
      </w:rPr>
    </w:lvl>
    <w:lvl w:ilvl="1">
      <w:start w:val="1"/>
      <w:numFmt w:val="decimal"/>
      <w:lvlText w:val="%1.%2"/>
      <w:lvlJc w:val="left"/>
      <w:pPr>
        <w:ind w:left="2119" w:hanging="1410"/>
      </w:pPr>
      <w:rPr>
        <w:rFonts w:eastAsia="Times New Roman" w:hint="default"/>
      </w:rPr>
    </w:lvl>
    <w:lvl w:ilvl="2">
      <w:start w:val="1"/>
      <w:numFmt w:val="decimal"/>
      <w:lvlText w:val="%1.%2.%3"/>
      <w:lvlJc w:val="left"/>
      <w:pPr>
        <w:ind w:left="2828" w:hanging="1410"/>
      </w:pPr>
      <w:rPr>
        <w:rFonts w:eastAsia="Times New Roman" w:hint="default"/>
      </w:rPr>
    </w:lvl>
    <w:lvl w:ilvl="3">
      <w:start w:val="1"/>
      <w:numFmt w:val="decimal"/>
      <w:lvlText w:val="%1.%2.%3.%4"/>
      <w:lvlJc w:val="left"/>
      <w:pPr>
        <w:ind w:left="3537" w:hanging="1410"/>
      </w:pPr>
      <w:rPr>
        <w:rFonts w:eastAsia="Times New Roman" w:hint="default"/>
      </w:rPr>
    </w:lvl>
    <w:lvl w:ilvl="4">
      <w:start w:val="1"/>
      <w:numFmt w:val="decimal"/>
      <w:lvlText w:val="%1.%2.%3.%4.%5"/>
      <w:lvlJc w:val="left"/>
      <w:pPr>
        <w:ind w:left="4246" w:hanging="141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5">
    <w:nsid w:val="3DD854F2"/>
    <w:multiLevelType w:val="multilevel"/>
    <w:tmpl w:val="12441C24"/>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8"/>
        <w:szCs w:val="28"/>
        <w:u w:val="none"/>
        <w:lang w:val="ru-RU"/>
      </w:rPr>
    </w:lvl>
    <w:lvl w:ilvl="2">
      <w:start w:val="1"/>
      <w:numFmt w:val="decimal"/>
      <w:lvlText w:val="3.2.%3"/>
      <w:lvlJc w:val="left"/>
      <w:pPr>
        <w:ind w:left="0" w:firstLine="0"/>
      </w:pPr>
      <w:rPr>
        <w:rFonts w:hint="default"/>
        <w:b w:val="0"/>
        <w:bCs w:val="0"/>
        <w:i w:val="0"/>
        <w:iCs w:val="0"/>
        <w:smallCaps w:val="0"/>
        <w:strike w:val="0"/>
        <w:color w:val="000000"/>
        <w:spacing w:val="0"/>
        <w:position w:val="0"/>
        <w:sz w:val="22"/>
        <w:szCs w:val="22"/>
        <w:u w:val="none"/>
        <w:lang w:val="ru-RU"/>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6">
    <w:nsid w:val="3F0A2320"/>
    <w:multiLevelType w:val="multilevel"/>
    <w:tmpl w:val="DC7E703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13D72F7"/>
    <w:multiLevelType w:val="multilevel"/>
    <w:tmpl w:val="A3744C86"/>
    <w:lvl w:ilvl="0">
      <w:start w:val="6"/>
      <w:numFmt w:val="decimal"/>
      <w:lvlText w:val="%1."/>
      <w:lvlJc w:val="left"/>
      <w:pPr>
        <w:ind w:left="3435" w:hanging="360"/>
      </w:pPr>
      <w:rPr>
        <w:rFonts w:hint="default"/>
      </w:rPr>
    </w:lvl>
    <w:lvl w:ilvl="1">
      <w:start w:val="3"/>
      <w:numFmt w:val="decimal"/>
      <w:isLgl/>
      <w:lvlText w:val="%1.%2"/>
      <w:lvlJc w:val="left"/>
      <w:pPr>
        <w:ind w:left="3435" w:hanging="360"/>
      </w:pPr>
      <w:rPr>
        <w:rFonts w:hint="default"/>
      </w:rPr>
    </w:lvl>
    <w:lvl w:ilvl="2">
      <w:start w:val="1"/>
      <w:numFmt w:val="decimal"/>
      <w:isLgl/>
      <w:lvlText w:val="%1.%2.%3"/>
      <w:lvlJc w:val="left"/>
      <w:pPr>
        <w:ind w:left="3795" w:hanging="720"/>
      </w:pPr>
      <w:rPr>
        <w:rFonts w:hint="default"/>
      </w:rPr>
    </w:lvl>
    <w:lvl w:ilvl="3">
      <w:start w:val="1"/>
      <w:numFmt w:val="decimal"/>
      <w:isLgl/>
      <w:lvlText w:val="%1.%2.%3.%4"/>
      <w:lvlJc w:val="left"/>
      <w:pPr>
        <w:ind w:left="4155" w:hanging="1080"/>
      </w:pPr>
      <w:rPr>
        <w:rFonts w:hint="default"/>
      </w:rPr>
    </w:lvl>
    <w:lvl w:ilvl="4">
      <w:start w:val="1"/>
      <w:numFmt w:val="decimal"/>
      <w:isLgl/>
      <w:lvlText w:val="%1.%2.%3.%4.%5"/>
      <w:lvlJc w:val="left"/>
      <w:pPr>
        <w:ind w:left="415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4515" w:hanging="1440"/>
      </w:pPr>
      <w:rPr>
        <w:rFonts w:hint="default"/>
      </w:rPr>
    </w:lvl>
    <w:lvl w:ilvl="7">
      <w:start w:val="1"/>
      <w:numFmt w:val="decimal"/>
      <w:isLgl/>
      <w:lvlText w:val="%1.%2.%3.%4.%5.%6.%7.%8"/>
      <w:lvlJc w:val="left"/>
      <w:pPr>
        <w:ind w:left="4875" w:hanging="1800"/>
      </w:pPr>
      <w:rPr>
        <w:rFonts w:hint="default"/>
      </w:rPr>
    </w:lvl>
    <w:lvl w:ilvl="8">
      <w:start w:val="1"/>
      <w:numFmt w:val="decimal"/>
      <w:isLgl/>
      <w:lvlText w:val="%1.%2.%3.%4.%5.%6.%7.%8.%9"/>
      <w:lvlJc w:val="left"/>
      <w:pPr>
        <w:ind w:left="4875" w:hanging="1800"/>
      </w:pPr>
      <w:rPr>
        <w:rFonts w:hint="default"/>
      </w:rPr>
    </w:lvl>
  </w:abstractNum>
  <w:abstractNum w:abstractNumId="28">
    <w:nsid w:val="45C13034"/>
    <w:multiLevelType w:val="hybridMultilevel"/>
    <w:tmpl w:val="0B52C70E"/>
    <w:lvl w:ilvl="0" w:tplc="EF008A74">
      <w:start w:val="4"/>
      <w:numFmt w:val="decimal"/>
      <w:lvlText w:val="%1)"/>
      <w:lvlJc w:val="left"/>
      <w:pPr>
        <w:ind w:left="1068" w:hanging="360"/>
      </w:pPr>
      <w:rPr>
        <w:rFonts w:hint="default"/>
      </w:rPr>
    </w:lvl>
    <w:lvl w:ilvl="1" w:tplc="010A367C">
      <w:start w:val="1"/>
      <w:numFmt w:val="lowerLetter"/>
      <w:lvlText w:val="%2."/>
      <w:lvlJc w:val="left"/>
      <w:pPr>
        <w:ind w:left="1788" w:hanging="360"/>
      </w:pPr>
    </w:lvl>
    <w:lvl w:ilvl="2" w:tplc="BCB05194">
      <w:start w:val="1"/>
      <w:numFmt w:val="lowerRoman"/>
      <w:lvlText w:val="%3."/>
      <w:lvlJc w:val="right"/>
      <w:pPr>
        <w:ind w:left="2508" w:hanging="180"/>
      </w:pPr>
    </w:lvl>
    <w:lvl w:ilvl="3" w:tplc="23C6CAE4">
      <w:start w:val="1"/>
      <w:numFmt w:val="decimal"/>
      <w:lvlText w:val="%4."/>
      <w:lvlJc w:val="left"/>
      <w:pPr>
        <w:ind w:left="3228" w:hanging="360"/>
      </w:pPr>
    </w:lvl>
    <w:lvl w:ilvl="4" w:tplc="3DF8D932">
      <w:start w:val="1"/>
      <w:numFmt w:val="lowerLetter"/>
      <w:lvlText w:val="%5."/>
      <w:lvlJc w:val="left"/>
      <w:pPr>
        <w:ind w:left="3948" w:hanging="360"/>
      </w:pPr>
    </w:lvl>
    <w:lvl w:ilvl="5" w:tplc="E83AA4E4">
      <w:start w:val="1"/>
      <w:numFmt w:val="lowerRoman"/>
      <w:lvlText w:val="%6."/>
      <w:lvlJc w:val="right"/>
      <w:pPr>
        <w:ind w:left="4668" w:hanging="180"/>
      </w:pPr>
    </w:lvl>
    <w:lvl w:ilvl="6" w:tplc="5DC4A7BE">
      <w:start w:val="1"/>
      <w:numFmt w:val="decimal"/>
      <w:lvlText w:val="%7."/>
      <w:lvlJc w:val="left"/>
      <w:pPr>
        <w:ind w:left="5388" w:hanging="360"/>
      </w:pPr>
    </w:lvl>
    <w:lvl w:ilvl="7" w:tplc="C0201524">
      <w:start w:val="1"/>
      <w:numFmt w:val="lowerLetter"/>
      <w:lvlText w:val="%8."/>
      <w:lvlJc w:val="left"/>
      <w:pPr>
        <w:ind w:left="6108" w:hanging="360"/>
      </w:pPr>
    </w:lvl>
    <w:lvl w:ilvl="8" w:tplc="5A386812">
      <w:start w:val="1"/>
      <w:numFmt w:val="lowerRoman"/>
      <w:lvlText w:val="%9."/>
      <w:lvlJc w:val="right"/>
      <w:pPr>
        <w:ind w:left="6828" w:hanging="180"/>
      </w:pPr>
    </w:lvl>
  </w:abstractNum>
  <w:abstractNum w:abstractNumId="29">
    <w:nsid w:val="48535ACD"/>
    <w:multiLevelType w:val="hybridMultilevel"/>
    <w:tmpl w:val="61DC9A9E"/>
    <w:lvl w:ilvl="0" w:tplc="11820E3C">
      <w:start w:val="1"/>
      <w:numFmt w:val="decimal"/>
      <w:lvlText w:val="%1)"/>
      <w:lvlJc w:val="left"/>
      <w:pPr>
        <w:ind w:left="1353" w:hanging="360"/>
      </w:pPr>
      <w:rPr>
        <w:rFonts w:ascii="Times New Roman" w:eastAsia="Calibri" w:hAnsi="Times New Roman" w:cs="Times New Roman"/>
      </w:rPr>
    </w:lvl>
    <w:lvl w:ilvl="1" w:tplc="69BE1E66">
      <w:start w:val="1"/>
      <w:numFmt w:val="bullet"/>
      <w:lvlText w:val="o"/>
      <w:lvlJc w:val="left"/>
      <w:pPr>
        <w:ind w:left="2149" w:hanging="360"/>
      </w:pPr>
      <w:rPr>
        <w:rFonts w:ascii="Courier New" w:hAnsi="Courier New" w:cs="Courier New" w:hint="default"/>
      </w:rPr>
    </w:lvl>
    <w:lvl w:ilvl="2" w:tplc="A162A390">
      <w:start w:val="1"/>
      <w:numFmt w:val="bullet"/>
      <w:lvlText w:val=""/>
      <w:lvlJc w:val="left"/>
      <w:pPr>
        <w:ind w:left="2869" w:hanging="360"/>
      </w:pPr>
      <w:rPr>
        <w:rFonts w:ascii="Wingdings" w:hAnsi="Wingdings" w:hint="default"/>
      </w:rPr>
    </w:lvl>
    <w:lvl w:ilvl="3" w:tplc="5DEC920C">
      <w:start w:val="1"/>
      <w:numFmt w:val="bullet"/>
      <w:lvlText w:val=""/>
      <w:lvlJc w:val="left"/>
      <w:pPr>
        <w:ind w:left="3589" w:hanging="360"/>
      </w:pPr>
      <w:rPr>
        <w:rFonts w:ascii="Symbol" w:hAnsi="Symbol" w:hint="default"/>
      </w:rPr>
    </w:lvl>
    <w:lvl w:ilvl="4" w:tplc="784429A8">
      <w:start w:val="1"/>
      <w:numFmt w:val="bullet"/>
      <w:lvlText w:val="o"/>
      <w:lvlJc w:val="left"/>
      <w:pPr>
        <w:ind w:left="4309" w:hanging="360"/>
      </w:pPr>
      <w:rPr>
        <w:rFonts w:ascii="Courier New" w:hAnsi="Courier New" w:cs="Courier New" w:hint="default"/>
      </w:rPr>
    </w:lvl>
    <w:lvl w:ilvl="5" w:tplc="8C5E6AE0">
      <w:start w:val="1"/>
      <w:numFmt w:val="bullet"/>
      <w:lvlText w:val=""/>
      <w:lvlJc w:val="left"/>
      <w:pPr>
        <w:ind w:left="5029" w:hanging="360"/>
      </w:pPr>
      <w:rPr>
        <w:rFonts w:ascii="Wingdings" w:hAnsi="Wingdings" w:hint="default"/>
      </w:rPr>
    </w:lvl>
    <w:lvl w:ilvl="6" w:tplc="AAFAA8F2">
      <w:start w:val="1"/>
      <w:numFmt w:val="bullet"/>
      <w:lvlText w:val=""/>
      <w:lvlJc w:val="left"/>
      <w:pPr>
        <w:ind w:left="5749" w:hanging="360"/>
      </w:pPr>
      <w:rPr>
        <w:rFonts w:ascii="Symbol" w:hAnsi="Symbol" w:hint="default"/>
      </w:rPr>
    </w:lvl>
    <w:lvl w:ilvl="7" w:tplc="FF84FCE8">
      <w:start w:val="1"/>
      <w:numFmt w:val="bullet"/>
      <w:lvlText w:val="o"/>
      <w:lvlJc w:val="left"/>
      <w:pPr>
        <w:ind w:left="6469" w:hanging="360"/>
      </w:pPr>
      <w:rPr>
        <w:rFonts w:ascii="Courier New" w:hAnsi="Courier New" w:cs="Courier New" w:hint="default"/>
      </w:rPr>
    </w:lvl>
    <w:lvl w:ilvl="8" w:tplc="0590B64C">
      <w:start w:val="1"/>
      <w:numFmt w:val="bullet"/>
      <w:lvlText w:val=""/>
      <w:lvlJc w:val="left"/>
      <w:pPr>
        <w:ind w:left="7189" w:hanging="360"/>
      </w:pPr>
      <w:rPr>
        <w:rFonts w:ascii="Wingdings" w:hAnsi="Wingdings" w:hint="default"/>
      </w:rPr>
    </w:lvl>
  </w:abstractNum>
  <w:abstractNum w:abstractNumId="30">
    <w:nsid w:val="48BE6327"/>
    <w:multiLevelType w:val="multilevel"/>
    <w:tmpl w:val="0F708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4C5F3015"/>
    <w:multiLevelType w:val="hybridMultilevel"/>
    <w:tmpl w:val="CA7C7262"/>
    <w:lvl w:ilvl="0" w:tplc="AACA8D84">
      <w:start w:val="5"/>
      <w:numFmt w:val="decimal"/>
      <w:lvlText w:val="%1)"/>
      <w:lvlJc w:val="left"/>
      <w:pPr>
        <w:ind w:left="1070" w:hanging="360"/>
      </w:pPr>
      <w:rPr>
        <w:rFonts w:hint="default"/>
      </w:rPr>
    </w:lvl>
    <w:lvl w:ilvl="1" w:tplc="9B662EC8">
      <w:start w:val="1"/>
      <w:numFmt w:val="lowerLetter"/>
      <w:lvlText w:val="%2."/>
      <w:lvlJc w:val="left"/>
      <w:pPr>
        <w:ind w:left="1440" w:hanging="360"/>
      </w:pPr>
    </w:lvl>
    <w:lvl w:ilvl="2" w:tplc="01F0B808">
      <w:start w:val="1"/>
      <w:numFmt w:val="lowerRoman"/>
      <w:lvlText w:val="%3."/>
      <w:lvlJc w:val="right"/>
      <w:pPr>
        <w:ind w:left="2160" w:hanging="180"/>
      </w:pPr>
    </w:lvl>
    <w:lvl w:ilvl="3" w:tplc="A9D26420">
      <w:start w:val="1"/>
      <w:numFmt w:val="decimal"/>
      <w:lvlText w:val="%4."/>
      <w:lvlJc w:val="left"/>
      <w:pPr>
        <w:ind w:left="2880" w:hanging="360"/>
      </w:pPr>
    </w:lvl>
    <w:lvl w:ilvl="4" w:tplc="A374466E">
      <w:start w:val="1"/>
      <w:numFmt w:val="lowerLetter"/>
      <w:lvlText w:val="%5."/>
      <w:lvlJc w:val="left"/>
      <w:pPr>
        <w:ind w:left="3600" w:hanging="360"/>
      </w:pPr>
    </w:lvl>
    <w:lvl w:ilvl="5" w:tplc="8048A996">
      <w:start w:val="1"/>
      <w:numFmt w:val="lowerRoman"/>
      <w:lvlText w:val="%6."/>
      <w:lvlJc w:val="right"/>
      <w:pPr>
        <w:ind w:left="4320" w:hanging="180"/>
      </w:pPr>
    </w:lvl>
    <w:lvl w:ilvl="6" w:tplc="7B38B7A4">
      <w:start w:val="1"/>
      <w:numFmt w:val="decimal"/>
      <w:lvlText w:val="%7."/>
      <w:lvlJc w:val="left"/>
      <w:pPr>
        <w:ind w:left="5040" w:hanging="360"/>
      </w:pPr>
    </w:lvl>
    <w:lvl w:ilvl="7" w:tplc="9BE4F20E">
      <w:start w:val="1"/>
      <w:numFmt w:val="lowerLetter"/>
      <w:lvlText w:val="%8."/>
      <w:lvlJc w:val="left"/>
      <w:pPr>
        <w:ind w:left="5760" w:hanging="360"/>
      </w:pPr>
    </w:lvl>
    <w:lvl w:ilvl="8" w:tplc="9FF2B7E6">
      <w:start w:val="1"/>
      <w:numFmt w:val="lowerRoman"/>
      <w:lvlText w:val="%9."/>
      <w:lvlJc w:val="right"/>
      <w:pPr>
        <w:ind w:left="6480" w:hanging="180"/>
      </w:pPr>
    </w:lvl>
  </w:abstractNum>
  <w:abstractNum w:abstractNumId="32">
    <w:nsid w:val="505F201D"/>
    <w:multiLevelType w:val="hybridMultilevel"/>
    <w:tmpl w:val="629ECD62"/>
    <w:lvl w:ilvl="0" w:tplc="C5AE601E">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position w:val="0"/>
        <w:sz w:val="28"/>
        <w:szCs w:val="28"/>
        <w:u w:val="none"/>
        <w:lang w:val="ru-RU"/>
      </w:rPr>
    </w:lvl>
    <w:lvl w:ilvl="1" w:tplc="C59A1FEA">
      <w:start w:val="1"/>
      <w:numFmt w:val="decimal"/>
      <w:lvlText w:val="3.%2"/>
      <w:lvlJc w:val="left"/>
      <w:pPr>
        <w:ind w:left="0" w:firstLine="0"/>
      </w:pPr>
      <w:rPr>
        <w:rFonts w:hint="default"/>
        <w:b w:val="0"/>
        <w:bCs w:val="0"/>
        <w:i w:val="0"/>
        <w:iCs w:val="0"/>
        <w:smallCaps w:val="0"/>
        <w:strike w:val="0"/>
        <w:color w:val="000000"/>
        <w:spacing w:val="0"/>
        <w:position w:val="0"/>
        <w:sz w:val="28"/>
        <w:szCs w:val="28"/>
        <w:u w:val="none"/>
        <w:lang w:val="ru-RU"/>
      </w:rPr>
    </w:lvl>
    <w:lvl w:ilvl="2" w:tplc="C55007DA">
      <w:start w:val="1"/>
      <w:numFmt w:val="decimal"/>
      <w:lvlText w:val="3.1.%3"/>
      <w:lvlJc w:val="left"/>
      <w:pPr>
        <w:ind w:left="0" w:firstLine="0"/>
      </w:pPr>
      <w:rPr>
        <w:rFonts w:hint="default"/>
        <w:b w:val="0"/>
        <w:bCs w:val="0"/>
        <w:i w:val="0"/>
        <w:iCs w:val="0"/>
        <w:smallCaps w:val="0"/>
        <w:strike w:val="0"/>
        <w:color w:val="000000"/>
        <w:spacing w:val="0"/>
        <w:position w:val="0"/>
        <w:sz w:val="28"/>
        <w:szCs w:val="28"/>
        <w:u w:val="none"/>
        <w:lang w:val="ru-RU"/>
      </w:rPr>
    </w:lvl>
    <w:lvl w:ilvl="3" w:tplc="88E2C4CC">
      <w:start w:val="1"/>
      <w:numFmt w:val="decimal"/>
      <w:lvlText w:val=""/>
      <w:lvlJc w:val="left"/>
      <w:pPr>
        <w:ind w:left="0" w:firstLine="0"/>
      </w:pPr>
      <w:rPr>
        <w:rFonts w:hint="default"/>
      </w:rPr>
    </w:lvl>
    <w:lvl w:ilvl="4" w:tplc="57581D04">
      <w:start w:val="1"/>
      <w:numFmt w:val="decimal"/>
      <w:lvlText w:val=""/>
      <w:lvlJc w:val="left"/>
      <w:pPr>
        <w:ind w:left="0" w:firstLine="0"/>
      </w:pPr>
      <w:rPr>
        <w:rFonts w:hint="default"/>
      </w:rPr>
    </w:lvl>
    <w:lvl w:ilvl="5" w:tplc="88688C30">
      <w:start w:val="1"/>
      <w:numFmt w:val="decimal"/>
      <w:lvlText w:val=""/>
      <w:lvlJc w:val="left"/>
      <w:pPr>
        <w:ind w:left="0" w:firstLine="0"/>
      </w:pPr>
      <w:rPr>
        <w:rFonts w:hint="default"/>
      </w:rPr>
    </w:lvl>
    <w:lvl w:ilvl="6" w:tplc="928EE0B0">
      <w:start w:val="1"/>
      <w:numFmt w:val="decimal"/>
      <w:lvlText w:val=""/>
      <w:lvlJc w:val="left"/>
      <w:pPr>
        <w:ind w:left="0" w:firstLine="0"/>
      </w:pPr>
      <w:rPr>
        <w:rFonts w:hint="default"/>
      </w:rPr>
    </w:lvl>
    <w:lvl w:ilvl="7" w:tplc="7DC0B332">
      <w:start w:val="1"/>
      <w:numFmt w:val="decimal"/>
      <w:lvlText w:val=""/>
      <w:lvlJc w:val="left"/>
      <w:pPr>
        <w:ind w:left="0" w:firstLine="0"/>
      </w:pPr>
      <w:rPr>
        <w:rFonts w:hint="default"/>
      </w:rPr>
    </w:lvl>
    <w:lvl w:ilvl="8" w:tplc="1832A522">
      <w:start w:val="1"/>
      <w:numFmt w:val="decimal"/>
      <w:lvlText w:val=""/>
      <w:lvlJc w:val="left"/>
      <w:pPr>
        <w:ind w:left="0" w:firstLine="0"/>
      </w:pPr>
      <w:rPr>
        <w:rFonts w:hint="default"/>
      </w:rPr>
    </w:lvl>
  </w:abstractNum>
  <w:abstractNum w:abstractNumId="33">
    <w:nsid w:val="53330D69"/>
    <w:multiLevelType w:val="multilevel"/>
    <w:tmpl w:val="D7D0E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540A3AE1"/>
    <w:multiLevelType w:val="hybridMultilevel"/>
    <w:tmpl w:val="34BA0A6C"/>
    <w:lvl w:ilvl="0" w:tplc="0DE0C7F4">
      <w:start w:val="1"/>
      <w:numFmt w:val="decimal"/>
      <w:lvlText w:val="%1."/>
      <w:lvlJc w:val="left"/>
      <w:pPr>
        <w:ind w:left="1069" w:hanging="360"/>
      </w:pPr>
      <w:rPr>
        <w:rFonts w:hint="default"/>
      </w:rPr>
    </w:lvl>
    <w:lvl w:ilvl="1" w:tplc="5C4C3040">
      <w:start w:val="1"/>
      <w:numFmt w:val="lowerLetter"/>
      <w:lvlText w:val="%2."/>
      <w:lvlJc w:val="left"/>
      <w:pPr>
        <w:ind w:left="1789" w:hanging="360"/>
      </w:pPr>
    </w:lvl>
    <w:lvl w:ilvl="2" w:tplc="7F24EB50">
      <w:start w:val="1"/>
      <w:numFmt w:val="lowerRoman"/>
      <w:lvlText w:val="%3."/>
      <w:lvlJc w:val="right"/>
      <w:pPr>
        <w:ind w:left="2509" w:hanging="180"/>
      </w:pPr>
    </w:lvl>
    <w:lvl w:ilvl="3" w:tplc="E7C40F2A">
      <w:start w:val="1"/>
      <w:numFmt w:val="decimal"/>
      <w:lvlText w:val="%4."/>
      <w:lvlJc w:val="left"/>
      <w:pPr>
        <w:ind w:left="3229" w:hanging="360"/>
      </w:pPr>
    </w:lvl>
    <w:lvl w:ilvl="4" w:tplc="1E0E3EC4">
      <w:start w:val="1"/>
      <w:numFmt w:val="lowerLetter"/>
      <w:lvlText w:val="%5."/>
      <w:lvlJc w:val="left"/>
      <w:pPr>
        <w:ind w:left="3949" w:hanging="360"/>
      </w:pPr>
    </w:lvl>
    <w:lvl w:ilvl="5" w:tplc="2F4823FE">
      <w:start w:val="1"/>
      <w:numFmt w:val="lowerRoman"/>
      <w:lvlText w:val="%6."/>
      <w:lvlJc w:val="right"/>
      <w:pPr>
        <w:ind w:left="4669" w:hanging="180"/>
      </w:pPr>
    </w:lvl>
    <w:lvl w:ilvl="6" w:tplc="53041B54">
      <w:start w:val="1"/>
      <w:numFmt w:val="decimal"/>
      <w:lvlText w:val="%7."/>
      <w:lvlJc w:val="left"/>
      <w:pPr>
        <w:ind w:left="5389" w:hanging="360"/>
      </w:pPr>
    </w:lvl>
    <w:lvl w:ilvl="7" w:tplc="BC36F932">
      <w:start w:val="1"/>
      <w:numFmt w:val="lowerLetter"/>
      <w:lvlText w:val="%8."/>
      <w:lvlJc w:val="left"/>
      <w:pPr>
        <w:ind w:left="6109" w:hanging="360"/>
      </w:pPr>
    </w:lvl>
    <w:lvl w:ilvl="8" w:tplc="91CA8834">
      <w:start w:val="1"/>
      <w:numFmt w:val="lowerRoman"/>
      <w:lvlText w:val="%9."/>
      <w:lvlJc w:val="right"/>
      <w:pPr>
        <w:ind w:left="6829" w:hanging="180"/>
      </w:pPr>
    </w:lvl>
  </w:abstractNum>
  <w:abstractNum w:abstractNumId="35">
    <w:nsid w:val="548E052F"/>
    <w:multiLevelType w:val="multilevel"/>
    <w:tmpl w:val="332816A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nsid w:val="55CF3006"/>
    <w:multiLevelType w:val="hybridMultilevel"/>
    <w:tmpl w:val="23502A4C"/>
    <w:lvl w:ilvl="0" w:tplc="2CE0F0D8">
      <w:start w:val="1"/>
      <w:numFmt w:val="bullet"/>
      <w:lvlText w:val=""/>
      <w:lvlJc w:val="left"/>
      <w:pPr>
        <w:ind w:left="1429" w:hanging="360"/>
      </w:pPr>
      <w:rPr>
        <w:rFonts w:ascii="Symbol" w:hAnsi="Symbol" w:hint="default"/>
      </w:rPr>
    </w:lvl>
    <w:lvl w:ilvl="1" w:tplc="2C48300A">
      <w:start w:val="1"/>
      <w:numFmt w:val="bullet"/>
      <w:lvlText w:val="o"/>
      <w:lvlJc w:val="left"/>
      <w:pPr>
        <w:ind w:left="2149" w:hanging="360"/>
      </w:pPr>
      <w:rPr>
        <w:rFonts w:ascii="Courier New" w:hAnsi="Courier New" w:cs="Courier New" w:hint="default"/>
      </w:rPr>
    </w:lvl>
    <w:lvl w:ilvl="2" w:tplc="5E2296C0">
      <w:start w:val="1"/>
      <w:numFmt w:val="bullet"/>
      <w:lvlText w:val=""/>
      <w:lvlJc w:val="left"/>
      <w:pPr>
        <w:ind w:left="2869" w:hanging="360"/>
      </w:pPr>
      <w:rPr>
        <w:rFonts w:ascii="Wingdings" w:hAnsi="Wingdings" w:hint="default"/>
      </w:rPr>
    </w:lvl>
    <w:lvl w:ilvl="3" w:tplc="ED627CDA">
      <w:start w:val="1"/>
      <w:numFmt w:val="bullet"/>
      <w:lvlText w:val=""/>
      <w:lvlJc w:val="left"/>
      <w:pPr>
        <w:ind w:left="3589" w:hanging="360"/>
      </w:pPr>
      <w:rPr>
        <w:rFonts w:ascii="Symbol" w:hAnsi="Symbol" w:hint="default"/>
      </w:rPr>
    </w:lvl>
    <w:lvl w:ilvl="4" w:tplc="44165D8E">
      <w:start w:val="1"/>
      <w:numFmt w:val="bullet"/>
      <w:lvlText w:val="o"/>
      <w:lvlJc w:val="left"/>
      <w:pPr>
        <w:ind w:left="4309" w:hanging="360"/>
      </w:pPr>
      <w:rPr>
        <w:rFonts w:ascii="Courier New" w:hAnsi="Courier New" w:cs="Courier New" w:hint="default"/>
      </w:rPr>
    </w:lvl>
    <w:lvl w:ilvl="5" w:tplc="78060AA2">
      <w:start w:val="1"/>
      <w:numFmt w:val="bullet"/>
      <w:lvlText w:val=""/>
      <w:lvlJc w:val="left"/>
      <w:pPr>
        <w:ind w:left="5029" w:hanging="360"/>
      </w:pPr>
      <w:rPr>
        <w:rFonts w:ascii="Wingdings" w:hAnsi="Wingdings" w:hint="default"/>
      </w:rPr>
    </w:lvl>
    <w:lvl w:ilvl="6" w:tplc="593E358C">
      <w:start w:val="1"/>
      <w:numFmt w:val="bullet"/>
      <w:lvlText w:val=""/>
      <w:lvlJc w:val="left"/>
      <w:pPr>
        <w:ind w:left="5749" w:hanging="360"/>
      </w:pPr>
      <w:rPr>
        <w:rFonts w:ascii="Symbol" w:hAnsi="Symbol" w:hint="default"/>
      </w:rPr>
    </w:lvl>
    <w:lvl w:ilvl="7" w:tplc="8946E738">
      <w:start w:val="1"/>
      <w:numFmt w:val="bullet"/>
      <w:lvlText w:val="o"/>
      <w:lvlJc w:val="left"/>
      <w:pPr>
        <w:ind w:left="6469" w:hanging="360"/>
      </w:pPr>
      <w:rPr>
        <w:rFonts w:ascii="Courier New" w:hAnsi="Courier New" w:cs="Courier New" w:hint="default"/>
      </w:rPr>
    </w:lvl>
    <w:lvl w:ilvl="8" w:tplc="D260249E">
      <w:start w:val="1"/>
      <w:numFmt w:val="bullet"/>
      <w:lvlText w:val=""/>
      <w:lvlJc w:val="left"/>
      <w:pPr>
        <w:ind w:left="7189" w:hanging="360"/>
      </w:pPr>
      <w:rPr>
        <w:rFonts w:ascii="Wingdings" w:hAnsi="Wingdings" w:hint="default"/>
      </w:rPr>
    </w:lvl>
  </w:abstractNum>
  <w:abstractNum w:abstractNumId="37">
    <w:nsid w:val="57E123AF"/>
    <w:multiLevelType w:val="hybridMultilevel"/>
    <w:tmpl w:val="3D80E944"/>
    <w:lvl w:ilvl="0" w:tplc="8E6C60B6">
      <w:start w:val="1"/>
      <w:numFmt w:val="bullet"/>
      <w:lvlText w:val=""/>
      <w:lvlJc w:val="left"/>
      <w:pPr>
        <w:ind w:left="1070" w:hanging="360"/>
      </w:pPr>
      <w:rPr>
        <w:rFonts w:ascii="Symbol" w:hAnsi="Symbol" w:hint="default"/>
      </w:rPr>
    </w:lvl>
    <w:lvl w:ilvl="1" w:tplc="98F2107E">
      <w:start w:val="1"/>
      <w:numFmt w:val="bullet"/>
      <w:lvlText w:val="o"/>
      <w:lvlJc w:val="left"/>
      <w:pPr>
        <w:ind w:left="1790" w:hanging="360"/>
      </w:pPr>
      <w:rPr>
        <w:rFonts w:ascii="Courier New" w:hAnsi="Courier New" w:cs="Courier New" w:hint="default"/>
      </w:rPr>
    </w:lvl>
    <w:lvl w:ilvl="2" w:tplc="0A780382">
      <w:start w:val="1"/>
      <w:numFmt w:val="bullet"/>
      <w:lvlText w:val=""/>
      <w:lvlJc w:val="left"/>
      <w:pPr>
        <w:ind w:left="2510" w:hanging="360"/>
      </w:pPr>
      <w:rPr>
        <w:rFonts w:ascii="Wingdings" w:hAnsi="Wingdings" w:hint="default"/>
      </w:rPr>
    </w:lvl>
    <w:lvl w:ilvl="3" w:tplc="FE6875FE">
      <w:start w:val="1"/>
      <w:numFmt w:val="bullet"/>
      <w:lvlText w:val=""/>
      <w:lvlJc w:val="left"/>
      <w:pPr>
        <w:ind w:left="3230" w:hanging="360"/>
      </w:pPr>
      <w:rPr>
        <w:rFonts w:ascii="Symbol" w:hAnsi="Symbol" w:hint="default"/>
      </w:rPr>
    </w:lvl>
    <w:lvl w:ilvl="4" w:tplc="F8F2FFFC">
      <w:start w:val="1"/>
      <w:numFmt w:val="bullet"/>
      <w:lvlText w:val="o"/>
      <w:lvlJc w:val="left"/>
      <w:pPr>
        <w:ind w:left="3950" w:hanging="360"/>
      </w:pPr>
      <w:rPr>
        <w:rFonts w:ascii="Courier New" w:hAnsi="Courier New" w:cs="Courier New" w:hint="default"/>
      </w:rPr>
    </w:lvl>
    <w:lvl w:ilvl="5" w:tplc="1EF8554A">
      <w:start w:val="1"/>
      <w:numFmt w:val="bullet"/>
      <w:lvlText w:val=""/>
      <w:lvlJc w:val="left"/>
      <w:pPr>
        <w:ind w:left="4670" w:hanging="360"/>
      </w:pPr>
      <w:rPr>
        <w:rFonts w:ascii="Wingdings" w:hAnsi="Wingdings" w:hint="default"/>
      </w:rPr>
    </w:lvl>
    <w:lvl w:ilvl="6" w:tplc="502C3BBC">
      <w:start w:val="1"/>
      <w:numFmt w:val="bullet"/>
      <w:lvlText w:val=""/>
      <w:lvlJc w:val="left"/>
      <w:pPr>
        <w:ind w:left="5390" w:hanging="360"/>
      </w:pPr>
      <w:rPr>
        <w:rFonts w:ascii="Symbol" w:hAnsi="Symbol" w:hint="default"/>
      </w:rPr>
    </w:lvl>
    <w:lvl w:ilvl="7" w:tplc="2B968F20">
      <w:start w:val="1"/>
      <w:numFmt w:val="bullet"/>
      <w:lvlText w:val="o"/>
      <w:lvlJc w:val="left"/>
      <w:pPr>
        <w:ind w:left="6110" w:hanging="360"/>
      </w:pPr>
      <w:rPr>
        <w:rFonts w:ascii="Courier New" w:hAnsi="Courier New" w:cs="Courier New" w:hint="default"/>
      </w:rPr>
    </w:lvl>
    <w:lvl w:ilvl="8" w:tplc="2808FDA4">
      <w:start w:val="1"/>
      <w:numFmt w:val="bullet"/>
      <w:lvlText w:val=""/>
      <w:lvlJc w:val="left"/>
      <w:pPr>
        <w:ind w:left="6830" w:hanging="360"/>
      </w:pPr>
      <w:rPr>
        <w:rFonts w:ascii="Wingdings" w:hAnsi="Wingdings" w:hint="default"/>
      </w:rPr>
    </w:lvl>
  </w:abstractNum>
  <w:abstractNum w:abstractNumId="38">
    <w:nsid w:val="5B5D53AB"/>
    <w:multiLevelType w:val="multilevel"/>
    <w:tmpl w:val="6024A66C"/>
    <w:lvl w:ilvl="0">
      <w:start w:val="1"/>
      <w:numFmt w:val="decimal"/>
      <w:lvlText w:val="%1."/>
      <w:lvlJc w:val="left"/>
      <w:pPr>
        <w:ind w:left="3075" w:hanging="360"/>
      </w:pPr>
      <w:rPr>
        <w:rFonts w:hint="default"/>
      </w:rPr>
    </w:lvl>
    <w:lvl w:ilvl="1">
      <w:start w:val="3"/>
      <w:numFmt w:val="decimal"/>
      <w:isLgl/>
      <w:lvlText w:val="%1.%2"/>
      <w:lvlJc w:val="left"/>
      <w:pPr>
        <w:ind w:left="375" w:hanging="375"/>
      </w:pPr>
      <w:rPr>
        <w:rFonts w:hint="default"/>
      </w:rPr>
    </w:lvl>
    <w:lvl w:ilvl="2">
      <w:start w:val="1"/>
      <w:numFmt w:val="decimal"/>
      <w:isLgl/>
      <w:lvlText w:val="%1.%2.%3"/>
      <w:lvlJc w:val="left"/>
      <w:pPr>
        <w:ind w:left="3435" w:hanging="720"/>
      </w:pPr>
      <w:rPr>
        <w:rFonts w:hint="default"/>
      </w:rPr>
    </w:lvl>
    <w:lvl w:ilvl="3">
      <w:start w:val="1"/>
      <w:numFmt w:val="decimal"/>
      <w:isLgl/>
      <w:lvlText w:val="%1.%2.%3.%4"/>
      <w:lvlJc w:val="left"/>
      <w:pPr>
        <w:ind w:left="379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155" w:hanging="1440"/>
      </w:pPr>
      <w:rPr>
        <w:rFonts w:hint="default"/>
      </w:rPr>
    </w:lvl>
    <w:lvl w:ilvl="6">
      <w:start w:val="1"/>
      <w:numFmt w:val="decimal"/>
      <w:isLgl/>
      <w:lvlText w:val="%1.%2.%3.%4.%5.%6.%7"/>
      <w:lvlJc w:val="left"/>
      <w:pPr>
        <w:ind w:left="4155" w:hanging="1440"/>
      </w:pPr>
      <w:rPr>
        <w:rFonts w:hint="default"/>
      </w:rPr>
    </w:lvl>
    <w:lvl w:ilvl="7">
      <w:start w:val="1"/>
      <w:numFmt w:val="decimal"/>
      <w:isLgl/>
      <w:lvlText w:val="%1.%2.%3.%4.%5.%6.%7.%8"/>
      <w:lvlJc w:val="left"/>
      <w:pPr>
        <w:ind w:left="4515" w:hanging="1800"/>
      </w:pPr>
      <w:rPr>
        <w:rFonts w:hint="default"/>
      </w:rPr>
    </w:lvl>
    <w:lvl w:ilvl="8">
      <w:start w:val="1"/>
      <w:numFmt w:val="decimal"/>
      <w:isLgl/>
      <w:lvlText w:val="%1.%2.%3.%4.%5.%6.%7.%8.%9"/>
      <w:lvlJc w:val="left"/>
      <w:pPr>
        <w:ind w:left="4875" w:hanging="2160"/>
      </w:pPr>
      <w:rPr>
        <w:rFonts w:hint="default"/>
      </w:rPr>
    </w:lvl>
  </w:abstractNum>
  <w:abstractNum w:abstractNumId="39">
    <w:nsid w:val="60BD7B77"/>
    <w:multiLevelType w:val="multilevel"/>
    <w:tmpl w:val="FD78A5A0"/>
    <w:lvl w:ilvl="0">
      <w:start w:val="1"/>
      <w:numFmt w:val="decimal"/>
      <w:lvlText w:val="%1."/>
      <w:lvlJc w:val="left"/>
      <w:pPr>
        <w:ind w:left="72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630" w:hanging="1800"/>
      </w:pPr>
      <w:rPr>
        <w:rFonts w:hint="default"/>
      </w:rPr>
    </w:lvl>
    <w:lvl w:ilvl="8">
      <w:start w:val="1"/>
      <w:numFmt w:val="decimal"/>
      <w:isLgl/>
      <w:lvlText w:val="%1.%2.%3.%4.%5.%6.%7.%8.%9."/>
      <w:lvlJc w:val="left"/>
      <w:pPr>
        <w:ind w:left="4200" w:hanging="2160"/>
      </w:pPr>
      <w:rPr>
        <w:rFonts w:hint="default"/>
      </w:rPr>
    </w:lvl>
  </w:abstractNum>
  <w:abstractNum w:abstractNumId="40">
    <w:nsid w:val="6472280D"/>
    <w:multiLevelType w:val="multilevel"/>
    <w:tmpl w:val="8C169E1C"/>
    <w:lvl w:ilvl="0">
      <w:start w:val="7"/>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472" w:hanging="1800"/>
      </w:pPr>
      <w:rPr>
        <w:rFonts w:hint="default"/>
        <w:color w:val="000000"/>
      </w:rPr>
    </w:lvl>
  </w:abstractNum>
  <w:abstractNum w:abstractNumId="41">
    <w:nsid w:val="6D022E55"/>
    <w:multiLevelType w:val="hybridMultilevel"/>
    <w:tmpl w:val="3DC63E3E"/>
    <w:lvl w:ilvl="0" w:tplc="267855C8">
      <w:start w:val="1"/>
      <w:numFmt w:val="bullet"/>
      <w:lvlText w:val=""/>
      <w:lvlJc w:val="left"/>
      <w:pPr>
        <w:ind w:left="1429" w:hanging="360"/>
      </w:pPr>
      <w:rPr>
        <w:rFonts w:ascii="Symbol" w:hAnsi="Symbol" w:hint="default"/>
      </w:rPr>
    </w:lvl>
    <w:lvl w:ilvl="1" w:tplc="4AC830CC">
      <w:start w:val="1"/>
      <w:numFmt w:val="bullet"/>
      <w:lvlText w:val="o"/>
      <w:lvlJc w:val="left"/>
      <w:pPr>
        <w:ind w:left="2149" w:hanging="360"/>
      </w:pPr>
      <w:rPr>
        <w:rFonts w:ascii="Courier New" w:hAnsi="Courier New" w:cs="Courier New" w:hint="default"/>
      </w:rPr>
    </w:lvl>
    <w:lvl w:ilvl="2" w:tplc="84BA667A">
      <w:start w:val="1"/>
      <w:numFmt w:val="bullet"/>
      <w:lvlText w:val=""/>
      <w:lvlJc w:val="left"/>
      <w:pPr>
        <w:ind w:left="2869" w:hanging="360"/>
      </w:pPr>
      <w:rPr>
        <w:rFonts w:ascii="Wingdings" w:hAnsi="Wingdings" w:hint="default"/>
      </w:rPr>
    </w:lvl>
    <w:lvl w:ilvl="3" w:tplc="CFB27F54">
      <w:start w:val="1"/>
      <w:numFmt w:val="bullet"/>
      <w:lvlText w:val=""/>
      <w:lvlJc w:val="left"/>
      <w:pPr>
        <w:ind w:left="3589" w:hanging="360"/>
      </w:pPr>
      <w:rPr>
        <w:rFonts w:ascii="Symbol" w:hAnsi="Symbol" w:hint="default"/>
      </w:rPr>
    </w:lvl>
    <w:lvl w:ilvl="4" w:tplc="4B185CF0">
      <w:start w:val="1"/>
      <w:numFmt w:val="bullet"/>
      <w:lvlText w:val="o"/>
      <w:lvlJc w:val="left"/>
      <w:pPr>
        <w:ind w:left="4309" w:hanging="360"/>
      </w:pPr>
      <w:rPr>
        <w:rFonts w:ascii="Courier New" w:hAnsi="Courier New" w:cs="Courier New" w:hint="default"/>
      </w:rPr>
    </w:lvl>
    <w:lvl w:ilvl="5" w:tplc="B844BC56">
      <w:start w:val="1"/>
      <w:numFmt w:val="bullet"/>
      <w:lvlText w:val=""/>
      <w:lvlJc w:val="left"/>
      <w:pPr>
        <w:ind w:left="5029" w:hanging="360"/>
      </w:pPr>
      <w:rPr>
        <w:rFonts w:ascii="Wingdings" w:hAnsi="Wingdings" w:hint="default"/>
      </w:rPr>
    </w:lvl>
    <w:lvl w:ilvl="6" w:tplc="C2BE69E0">
      <w:start w:val="1"/>
      <w:numFmt w:val="bullet"/>
      <w:lvlText w:val=""/>
      <w:lvlJc w:val="left"/>
      <w:pPr>
        <w:ind w:left="5749" w:hanging="360"/>
      </w:pPr>
      <w:rPr>
        <w:rFonts w:ascii="Symbol" w:hAnsi="Symbol" w:hint="default"/>
      </w:rPr>
    </w:lvl>
    <w:lvl w:ilvl="7" w:tplc="1CFA19F2">
      <w:start w:val="1"/>
      <w:numFmt w:val="bullet"/>
      <w:lvlText w:val="o"/>
      <w:lvlJc w:val="left"/>
      <w:pPr>
        <w:ind w:left="6469" w:hanging="360"/>
      </w:pPr>
      <w:rPr>
        <w:rFonts w:ascii="Courier New" w:hAnsi="Courier New" w:cs="Courier New" w:hint="default"/>
      </w:rPr>
    </w:lvl>
    <w:lvl w:ilvl="8" w:tplc="C2803492">
      <w:start w:val="1"/>
      <w:numFmt w:val="bullet"/>
      <w:lvlText w:val=""/>
      <w:lvlJc w:val="left"/>
      <w:pPr>
        <w:ind w:left="7189" w:hanging="360"/>
      </w:pPr>
      <w:rPr>
        <w:rFonts w:ascii="Wingdings" w:hAnsi="Wingdings" w:hint="default"/>
      </w:rPr>
    </w:lvl>
  </w:abstractNum>
  <w:abstractNum w:abstractNumId="42">
    <w:nsid w:val="76DE7CEA"/>
    <w:multiLevelType w:val="hybridMultilevel"/>
    <w:tmpl w:val="D91A3AE6"/>
    <w:lvl w:ilvl="0" w:tplc="0D908842">
      <w:start w:val="1"/>
      <w:numFmt w:val="bullet"/>
      <w:lvlText w:val=""/>
      <w:lvlJc w:val="left"/>
      <w:pPr>
        <w:ind w:left="720" w:hanging="360"/>
      </w:pPr>
      <w:rPr>
        <w:rFonts w:ascii="Symbol" w:hAnsi="Symbol" w:hint="default"/>
      </w:rPr>
    </w:lvl>
    <w:lvl w:ilvl="1" w:tplc="C5783DCC">
      <w:start w:val="1"/>
      <w:numFmt w:val="bullet"/>
      <w:lvlText w:val="o"/>
      <w:lvlJc w:val="left"/>
      <w:pPr>
        <w:ind w:left="1440" w:hanging="360"/>
      </w:pPr>
      <w:rPr>
        <w:rFonts w:ascii="Courier New" w:hAnsi="Courier New" w:cs="Courier New" w:hint="default"/>
      </w:rPr>
    </w:lvl>
    <w:lvl w:ilvl="2" w:tplc="4A0C0960">
      <w:start w:val="1"/>
      <w:numFmt w:val="bullet"/>
      <w:lvlText w:val=""/>
      <w:lvlJc w:val="left"/>
      <w:pPr>
        <w:ind w:left="2160" w:hanging="360"/>
      </w:pPr>
      <w:rPr>
        <w:rFonts w:ascii="Wingdings" w:hAnsi="Wingdings" w:hint="default"/>
      </w:rPr>
    </w:lvl>
    <w:lvl w:ilvl="3" w:tplc="29E6C882">
      <w:start w:val="1"/>
      <w:numFmt w:val="bullet"/>
      <w:lvlText w:val=""/>
      <w:lvlJc w:val="left"/>
      <w:pPr>
        <w:ind w:left="2880" w:hanging="360"/>
      </w:pPr>
      <w:rPr>
        <w:rFonts w:ascii="Symbol" w:hAnsi="Symbol" w:hint="default"/>
      </w:rPr>
    </w:lvl>
    <w:lvl w:ilvl="4" w:tplc="C6F0A07E">
      <w:start w:val="1"/>
      <w:numFmt w:val="bullet"/>
      <w:lvlText w:val="o"/>
      <w:lvlJc w:val="left"/>
      <w:pPr>
        <w:ind w:left="3600" w:hanging="360"/>
      </w:pPr>
      <w:rPr>
        <w:rFonts w:ascii="Courier New" w:hAnsi="Courier New" w:cs="Courier New" w:hint="default"/>
      </w:rPr>
    </w:lvl>
    <w:lvl w:ilvl="5" w:tplc="7D12C1B8">
      <w:start w:val="1"/>
      <w:numFmt w:val="bullet"/>
      <w:lvlText w:val=""/>
      <w:lvlJc w:val="left"/>
      <w:pPr>
        <w:ind w:left="4320" w:hanging="360"/>
      </w:pPr>
      <w:rPr>
        <w:rFonts w:ascii="Wingdings" w:hAnsi="Wingdings" w:hint="default"/>
      </w:rPr>
    </w:lvl>
    <w:lvl w:ilvl="6" w:tplc="68700DA4">
      <w:start w:val="1"/>
      <w:numFmt w:val="bullet"/>
      <w:lvlText w:val=""/>
      <w:lvlJc w:val="left"/>
      <w:pPr>
        <w:ind w:left="5040" w:hanging="360"/>
      </w:pPr>
      <w:rPr>
        <w:rFonts w:ascii="Symbol" w:hAnsi="Symbol" w:hint="default"/>
      </w:rPr>
    </w:lvl>
    <w:lvl w:ilvl="7" w:tplc="937EE338">
      <w:start w:val="1"/>
      <w:numFmt w:val="bullet"/>
      <w:lvlText w:val="o"/>
      <w:lvlJc w:val="left"/>
      <w:pPr>
        <w:ind w:left="5760" w:hanging="360"/>
      </w:pPr>
      <w:rPr>
        <w:rFonts w:ascii="Courier New" w:hAnsi="Courier New" w:cs="Courier New" w:hint="default"/>
      </w:rPr>
    </w:lvl>
    <w:lvl w:ilvl="8" w:tplc="72627F84">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41"/>
  </w:num>
  <w:num w:numId="4">
    <w:abstractNumId w:val="36"/>
  </w:num>
  <w:num w:numId="5">
    <w:abstractNumId w:val="29"/>
  </w:num>
  <w:num w:numId="6">
    <w:abstractNumId w:val="1"/>
  </w:num>
  <w:num w:numId="7">
    <w:abstractNumId w:val="9"/>
  </w:num>
  <w:num w:numId="8">
    <w:abstractNumId w:val="15"/>
  </w:num>
  <w:num w:numId="9">
    <w:abstractNumId w:val="23"/>
  </w:num>
  <w:num w:numId="10">
    <w:abstractNumId w:val="42"/>
  </w:num>
  <w:num w:numId="11">
    <w:abstractNumId w:val="4"/>
  </w:num>
  <w:num w:numId="12">
    <w:abstractNumId w:val="5"/>
  </w:num>
  <w:num w:numId="13">
    <w:abstractNumId w:val="20"/>
  </w:num>
  <w:num w:numId="14">
    <w:abstractNumId w:val="0"/>
  </w:num>
  <w:num w:numId="15">
    <w:abstractNumId w:val="37"/>
  </w:num>
  <w:num w:numId="16">
    <w:abstractNumId w:val="33"/>
  </w:num>
  <w:num w:numId="17">
    <w:abstractNumId w:val="21"/>
  </w:num>
  <w:num w:numId="18">
    <w:abstractNumId w:val="2"/>
  </w:num>
  <w:num w:numId="19">
    <w:abstractNumId w:val="17"/>
  </w:num>
  <w:num w:numId="20">
    <w:abstractNumId w:val="30"/>
  </w:num>
  <w:num w:numId="21">
    <w:abstractNumId w:val="6"/>
  </w:num>
  <w:num w:numId="22">
    <w:abstractNumId w:val="28"/>
  </w:num>
  <w:num w:numId="23">
    <w:abstractNumId w:val="31"/>
  </w:num>
  <w:num w:numId="24">
    <w:abstractNumId w:val="16"/>
  </w:num>
  <w:num w:numId="25">
    <w:abstractNumId w:val="12"/>
  </w:num>
  <w:num w:numId="26">
    <w:abstractNumId w:val="34"/>
  </w:num>
  <w:num w:numId="27">
    <w:abstractNumId w:val="11"/>
  </w:num>
  <w:num w:numId="28">
    <w:abstractNumId w:val="3"/>
  </w:num>
  <w:num w:numId="29">
    <w:abstractNumId w:val="8"/>
  </w:num>
  <w:num w:numId="30">
    <w:abstractNumId w:val="7"/>
  </w:num>
  <w:num w:numId="31">
    <w:abstractNumId w:val="18"/>
  </w:num>
  <w:num w:numId="32">
    <w:abstractNumId w:val="25"/>
  </w:num>
  <w:num w:numId="33">
    <w:abstractNumId w:val="32"/>
  </w:num>
  <w:num w:numId="34">
    <w:abstractNumId w:val="19"/>
  </w:num>
  <w:num w:numId="35">
    <w:abstractNumId w:val="35"/>
  </w:num>
  <w:num w:numId="36">
    <w:abstractNumId w:val="10"/>
  </w:num>
  <w:num w:numId="37">
    <w:abstractNumId w:val="40"/>
  </w:num>
  <w:num w:numId="38">
    <w:abstractNumId w:val="14"/>
  </w:num>
  <w:num w:numId="39">
    <w:abstractNumId w:val="26"/>
  </w:num>
  <w:num w:numId="40">
    <w:abstractNumId w:val="38"/>
  </w:num>
  <w:num w:numId="41">
    <w:abstractNumId w:val="27"/>
  </w:num>
  <w:num w:numId="42">
    <w:abstractNumId w:val="24"/>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BF2C0F"/>
    <w:rsid w:val="000148FA"/>
    <w:rsid w:val="000317BC"/>
    <w:rsid w:val="00070111"/>
    <w:rsid w:val="00096D62"/>
    <w:rsid w:val="00110BA7"/>
    <w:rsid w:val="00116F4E"/>
    <w:rsid w:val="00141D97"/>
    <w:rsid w:val="002723A5"/>
    <w:rsid w:val="00336253"/>
    <w:rsid w:val="003A5482"/>
    <w:rsid w:val="003B6A2F"/>
    <w:rsid w:val="00441DB8"/>
    <w:rsid w:val="005510AC"/>
    <w:rsid w:val="005B73B9"/>
    <w:rsid w:val="006A1E9A"/>
    <w:rsid w:val="00773C00"/>
    <w:rsid w:val="00884833"/>
    <w:rsid w:val="00896020"/>
    <w:rsid w:val="009300B3"/>
    <w:rsid w:val="00932C11"/>
    <w:rsid w:val="00956B50"/>
    <w:rsid w:val="00AD6ACE"/>
    <w:rsid w:val="00AE3250"/>
    <w:rsid w:val="00BF2C0F"/>
    <w:rsid w:val="00D06AA6"/>
    <w:rsid w:val="00D319D7"/>
    <w:rsid w:val="00D978CF"/>
    <w:rsid w:val="00E45D09"/>
    <w:rsid w:val="00ED0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C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BF2C0F"/>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BF2C0F"/>
    <w:rPr>
      <w:rFonts w:ascii="Arial" w:eastAsia="Arial" w:hAnsi="Arial" w:cs="Arial"/>
      <w:sz w:val="40"/>
      <w:szCs w:val="40"/>
    </w:rPr>
  </w:style>
  <w:style w:type="character" w:customStyle="1" w:styleId="Heading2Char">
    <w:name w:val="Heading 2 Char"/>
    <w:basedOn w:val="a0"/>
    <w:link w:val="Heading2"/>
    <w:uiPriority w:val="9"/>
    <w:rsid w:val="00BF2C0F"/>
    <w:rPr>
      <w:rFonts w:ascii="Arial" w:eastAsia="Arial" w:hAnsi="Arial" w:cs="Arial"/>
      <w:sz w:val="34"/>
    </w:rPr>
  </w:style>
  <w:style w:type="paragraph" w:customStyle="1" w:styleId="Heading3">
    <w:name w:val="Heading 3"/>
    <w:basedOn w:val="a"/>
    <w:next w:val="a"/>
    <w:link w:val="Heading3Char"/>
    <w:uiPriority w:val="9"/>
    <w:unhideWhenUsed/>
    <w:qFormat/>
    <w:rsid w:val="00BF2C0F"/>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BF2C0F"/>
    <w:rPr>
      <w:rFonts w:ascii="Arial" w:eastAsia="Arial" w:hAnsi="Arial" w:cs="Arial"/>
      <w:sz w:val="30"/>
      <w:szCs w:val="30"/>
    </w:rPr>
  </w:style>
  <w:style w:type="paragraph" w:customStyle="1" w:styleId="Heading4">
    <w:name w:val="Heading 4"/>
    <w:basedOn w:val="a"/>
    <w:next w:val="a"/>
    <w:link w:val="Heading4Char"/>
    <w:uiPriority w:val="9"/>
    <w:unhideWhenUsed/>
    <w:qFormat/>
    <w:rsid w:val="00BF2C0F"/>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BF2C0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BF2C0F"/>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BF2C0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F2C0F"/>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BF2C0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BF2C0F"/>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BF2C0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BF2C0F"/>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BF2C0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F2C0F"/>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BF2C0F"/>
    <w:rPr>
      <w:rFonts w:ascii="Arial" w:eastAsia="Arial" w:hAnsi="Arial" w:cs="Arial"/>
      <w:i/>
      <w:iCs/>
      <w:sz w:val="21"/>
      <w:szCs w:val="21"/>
    </w:rPr>
  </w:style>
  <w:style w:type="character" w:customStyle="1" w:styleId="TitleChar">
    <w:name w:val="Title Char"/>
    <w:basedOn w:val="a0"/>
    <w:link w:val="a3"/>
    <w:uiPriority w:val="10"/>
    <w:rsid w:val="00BF2C0F"/>
    <w:rPr>
      <w:sz w:val="48"/>
      <w:szCs w:val="48"/>
    </w:rPr>
  </w:style>
  <w:style w:type="paragraph" w:styleId="a4">
    <w:name w:val="Subtitle"/>
    <w:basedOn w:val="a"/>
    <w:next w:val="a"/>
    <w:link w:val="a5"/>
    <w:uiPriority w:val="11"/>
    <w:qFormat/>
    <w:rsid w:val="00BF2C0F"/>
    <w:pPr>
      <w:spacing w:before="200"/>
    </w:pPr>
    <w:rPr>
      <w:sz w:val="24"/>
      <w:szCs w:val="24"/>
    </w:rPr>
  </w:style>
  <w:style w:type="character" w:customStyle="1" w:styleId="a5">
    <w:name w:val="Подзаголовок Знак"/>
    <w:basedOn w:val="a0"/>
    <w:link w:val="a4"/>
    <w:uiPriority w:val="11"/>
    <w:rsid w:val="00BF2C0F"/>
    <w:rPr>
      <w:sz w:val="24"/>
      <w:szCs w:val="24"/>
    </w:rPr>
  </w:style>
  <w:style w:type="paragraph" w:styleId="2">
    <w:name w:val="Quote"/>
    <w:basedOn w:val="a"/>
    <w:next w:val="a"/>
    <w:link w:val="20"/>
    <w:uiPriority w:val="29"/>
    <w:qFormat/>
    <w:rsid w:val="00BF2C0F"/>
    <w:pPr>
      <w:ind w:left="720" w:right="720"/>
    </w:pPr>
    <w:rPr>
      <w:i/>
    </w:rPr>
  </w:style>
  <w:style w:type="character" w:customStyle="1" w:styleId="20">
    <w:name w:val="Цитата 2 Знак"/>
    <w:link w:val="2"/>
    <w:uiPriority w:val="29"/>
    <w:rsid w:val="00BF2C0F"/>
    <w:rPr>
      <w:i/>
    </w:rPr>
  </w:style>
  <w:style w:type="paragraph" w:styleId="a6">
    <w:name w:val="Intense Quote"/>
    <w:basedOn w:val="a"/>
    <w:next w:val="a"/>
    <w:link w:val="a7"/>
    <w:uiPriority w:val="30"/>
    <w:qFormat/>
    <w:rsid w:val="00BF2C0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BF2C0F"/>
    <w:rPr>
      <w:i/>
    </w:rPr>
  </w:style>
  <w:style w:type="character" w:customStyle="1" w:styleId="HeaderChar">
    <w:name w:val="Header Char"/>
    <w:basedOn w:val="a0"/>
    <w:link w:val="Header"/>
    <w:uiPriority w:val="99"/>
    <w:rsid w:val="00BF2C0F"/>
  </w:style>
  <w:style w:type="character" w:customStyle="1" w:styleId="FooterChar">
    <w:name w:val="Footer Char"/>
    <w:basedOn w:val="a0"/>
    <w:link w:val="Footer"/>
    <w:uiPriority w:val="99"/>
    <w:rsid w:val="00BF2C0F"/>
  </w:style>
  <w:style w:type="paragraph" w:customStyle="1" w:styleId="Caption">
    <w:name w:val="Caption"/>
    <w:basedOn w:val="a"/>
    <w:next w:val="a"/>
    <w:link w:val="CaptionChar"/>
    <w:uiPriority w:val="35"/>
    <w:semiHidden/>
    <w:unhideWhenUsed/>
    <w:qFormat/>
    <w:rsid w:val="00BF2C0F"/>
    <w:rPr>
      <w:b/>
      <w:bCs/>
      <w:color w:val="4F81BD" w:themeColor="accent1"/>
      <w:sz w:val="18"/>
      <w:szCs w:val="18"/>
    </w:rPr>
  </w:style>
  <w:style w:type="character" w:customStyle="1" w:styleId="CaptionChar">
    <w:name w:val="Caption Char"/>
    <w:basedOn w:val="a0"/>
    <w:link w:val="Caption"/>
    <w:uiPriority w:val="35"/>
    <w:rsid w:val="00BF2C0F"/>
    <w:rPr>
      <w:b/>
      <w:bCs/>
      <w:color w:val="4F81BD" w:themeColor="accent1"/>
      <w:sz w:val="18"/>
      <w:szCs w:val="18"/>
    </w:rPr>
  </w:style>
  <w:style w:type="table" w:customStyle="1" w:styleId="TableGridLight">
    <w:name w:val="Table Grid Light"/>
    <w:basedOn w:val="a1"/>
    <w:uiPriority w:val="59"/>
    <w:rsid w:val="00BF2C0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F2C0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BF2C0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BF2C0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F2C0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F2C0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F2C0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F2C0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F2C0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F2C0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F2C0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F2C0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F2C0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F2C0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F2C0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F2C0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F2C0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F2C0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F2C0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F2C0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F2C0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F2C0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F2C0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F2C0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F2C0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F2C0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F2C0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F2C0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F2C0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F2C0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F2C0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F2C0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F2C0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F2C0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F2C0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F2C0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F2C0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F2C0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F2C0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F2C0F"/>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F2C0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F2C0F"/>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F2C0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F2C0F"/>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F2C0F"/>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F2C0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F2C0F"/>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F2C0F"/>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F2C0F"/>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F2C0F"/>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F2C0F"/>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F2C0F"/>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F2C0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F2C0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F2C0F"/>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F2C0F"/>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F2C0F"/>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F2C0F"/>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F2C0F"/>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F2C0F"/>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F2C0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2C0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F2C0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F2C0F"/>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F2C0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F2C0F"/>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F2C0F"/>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F2C0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F2C0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F2C0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F2C0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F2C0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F2C0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F2C0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F2C0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F2C0F"/>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F2C0F"/>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F2C0F"/>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F2C0F"/>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F2C0F"/>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F2C0F"/>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F2C0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F2C0F"/>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F2C0F"/>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F2C0F"/>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F2C0F"/>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F2C0F"/>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F2C0F"/>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F2C0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F2C0F"/>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F2C0F"/>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F2C0F"/>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F2C0F"/>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F2C0F"/>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F2C0F"/>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F2C0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F2C0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F2C0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F2C0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F2C0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F2C0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F2C0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F2C0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F2C0F"/>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F2C0F"/>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F2C0F"/>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F2C0F"/>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F2C0F"/>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F2C0F"/>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F2C0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F2C0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F2C0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F2C0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F2C0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F2C0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F2C0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8"/>
    <w:uiPriority w:val="99"/>
    <w:rsid w:val="00BF2C0F"/>
    <w:rPr>
      <w:sz w:val="18"/>
    </w:rPr>
  </w:style>
  <w:style w:type="paragraph" w:styleId="a9">
    <w:name w:val="endnote text"/>
    <w:basedOn w:val="a"/>
    <w:link w:val="aa"/>
    <w:uiPriority w:val="99"/>
    <w:semiHidden/>
    <w:unhideWhenUsed/>
    <w:rsid w:val="00BF2C0F"/>
    <w:pPr>
      <w:spacing w:after="0" w:line="240" w:lineRule="auto"/>
    </w:pPr>
    <w:rPr>
      <w:sz w:val="20"/>
    </w:rPr>
  </w:style>
  <w:style w:type="character" w:customStyle="1" w:styleId="aa">
    <w:name w:val="Текст концевой сноски Знак"/>
    <w:link w:val="a9"/>
    <w:uiPriority w:val="99"/>
    <w:rsid w:val="00BF2C0F"/>
    <w:rPr>
      <w:sz w:val="20"/>
    </w:rPr>
  </w:style>
  <w:style w:type="character" w:styleId="ab">
    <w:name w:val="endnote reference"/>
    <w:basedOn w:val="a0"/>
    <w:uiPriority w:val="99"/>
    <w:semiHidden/>
    <w:unhideWhenUsed/>
    <w:rsid w:val="00BF2C0F"/>
    <w:rPr>
      <w:vertAlign w:val="superscript"/>
    </w:rPr>
  </w:style>
  <w:style w:type="paragraph" w:styleId="1">
    <w:name w:val="toc 1"/>
    <w:basedOn w:val="a"/>
    <w:next w:val="a"/>
    <w:uiPriority w:val="39"/>
    <w:unhideWhenUsed/>
    <w:rsid w:val="00BF2C0F"/>
    <w:pPr>
      <w:spacing w:after="57"/>
    </w:pPr>
  </w:style>
  <w:style w:type="paragraph" w:styleId="21">
    <w:name w:val="toc 2"/>
    <w:basedOn w:val="a"/>
    <w:next w:val="a"/>
    <w:uiPriority w:val="39"/>
    <w:unhideWhenUsed/>
    <w:rsid w:val="00BF2C0F"/>
    <w:pPr>
      <w:spacing w:after="57"/>
      <w:ind w:left="283"/>
    </w:pPr>
  </w:style>
  <w:style w:type="paragraph" w:styleId="3">
    <w:name w:val="toc 3"/>
    <w:basedOn w:val="a"/>
    <w:next w:val="a"/>
    <w:uiPriority w:val="39"/>
    <w:unhideWhenUsed/>
    <w:rsid w:val="00BF2C0F"/>
    <w:pPr>
      <w:spacing w:after="57"/>
      <w:ind w:left="567"/>
    </w:pPr>
  </w:style>
  <w:style w:type="paragraph" w:styleId="4">
    <w:name w:val="toc 4"/>
    <w:basedOn w:val="a"/>
    <w:next w:val="a"/>
    <w:uiPriority w:val="39"/>
    <w:unhideWhenUsed/>
    <w:rsid w:val="00BF2C0F"/>
    <w:pPr>
      <w:spacing w:after="57"/>
      <w:ind w:left="850"/>
    </w:pPr>
  </w:style>
  <w:style w:type="paragraph" w:styleId="5">
    <w:name w:val="toc 5"/>
    <w:basedOn w:val="a"/>
    <w:next w:val="a"/>
    <w:uiPriority w:val="39"/>
    <w:unhideWhenUsed/>
    <w:rsid w:val="00BF2C0F"/>
    <w:pPr>
      <w:spacing w:after="57"/>
      <w:ind w:left="1134"/>
    </w:pPr>
  </w:style>
  <w:style w:type="paragraph" w:styleId="6">
    <w:name w:val="toc 6"/>
    <w:basedOn w:val="a"/>
    <w:next w:val="a"/>
    <w:uiPriority w:val="39"/>
    <w:unhideWhenUsed/>
    <w:rsid w:val="00BF2C0F"/>
    <w:pPr>
      <w:spacing w:after="57"/>
      <w:ind w:left="1417"/>
    </w:pPr>
  </w:style>
  <w:style w:type="paragraph" w:styleId="7">
    <w:name w:val="toc 7"/>
    <w:basedOn w:val="a"/>
    <w:next w:val="a"/>
    <w:uiPriority w:val="39"/>
    <w:unhideWhenUsed/>
    <w:rsid w:val="00BF2C0F"/>
    <w:pPr>
      <w:spacing w:after="57"/>
      <w:ind w:left="1701"/>
    </w:pPr>
  </w:style>
  <w:style w:type="paragraph" w:styleId="8">
    <w:name w:val="toc 8"/>
    <w:basedOn w:val="a"/>
    <w:next w:val="a"/>
    <w:uiPriority w:val="39"/>
    <w:unhideWhenUsed/>
    <w:rsid w:val="00BF2C0F"/>
    <w:pPr>
      <w:spacing w:after="57"/>
      <w:ind w:left="1984"/>
    </w:pPr>
  </w:style>
  <w:style w:type="paragraph" w:styleId="9">
    <w:name w:val="toc 9"/>
    <w:basedOn w:val="a"/>
    <w:next w:val="a"/>
    <w:uiPriority w:val="39"/>
    <w:unhideWhenUsed/>
    <w:rsid w:val="00BF2C0F"/>
    <w:pPr>
      <w:spacing w:after="57"/>
      <w:ind w:left="2268"/>
    </w:pPr>
  </w:style>
  <w:style w:type="paragraph" w:styleId="ac">
    <w:name w:val="TOC Heading"/>
    <w:uiPriority w:val="39"/>
    <w:unhideWhenUsed/>
    <w:rsid w:val="00BF2C0F"/>
  </w:style>
  <w:style w:type="paragraph" w:styleId="ad">
    <w:name w:val="table of figures"/>
    <w:basedOn w:val="a"/>
    <w:next w:val="a"/>
    <w:uiPriority w:val="99"/>
    <w:unhideWhenUsed/>
    <w:rsid w:val="00BF2C0F"/>
    <w:pPr>
      <w:spacing w:after="0"/>
    </w:pPr>
  </w:style>
  <w:style w:type="paragraph" w:customStyle="1" w:styleId="Heading2">
    <w:name w:val="Heading 2"/>
    <w:basedOn w:val="a"/>
    <w:next w:val="a"/>
    <w:link w:val="22"/>
    <w:unhideWhenUsed/>
    <w:qFormat/>
    <w:rsid w:val="00BF2C0F"/>
    <w:pPr>
      <w:keepNext/>
      <w:spacing w:before="240" w:after="60" w:line="240" w:lineRule="auto"/>
      <w:outlineLvl w:val="1"/>
    </w:pPr>
    <w:rPr>
      <w:rFonts w:ascii="Cambria" w:eastAsia="Times New Roman" w:hAnsi="Cambria" w:cs="Times New Roman"/>
      <w:b/>
      <w:bCs/>
      <w:i/>
      <w:iCs/>
      <w:sz w:val="28"/>
      <w:szCs w:val="28"/>
      <w:lang w:eastAsia="ru-RU"/>
    </w:rPr>
  </w:style>
  <w:style w:type="character" w:customStyle="1" w:styleId="22">
    <w:name w:val="Заголовок 2 Знак"/>
    <w:basedOn w:val="a0"/>
    <w:link w:val="Heading2"/>
    <w:rsid w:val="00BF2C0F"/>
    <w:rPr>
      <w:rFonts w:ascii="Cambria" w:eastAsia="Times New Roman" w:hAnsi="Cambria" w:cs="Times New Roman"/>
      <w:b/>
      <w:bCs/>
      <w:i/>
      <w:iCs/>
      <w:sz w:val="28"/>
      <w:szCs w:val="28"/>
      <w:lang w:eastAsia="ru-RU"/>
    </w:rPr>
  </w:style>
  <w:style w:type="numbering" w:customStyle="1" w:styleId="10">
    <w:name w:val="Нет списка1"/>
    <w:next w:val="a2"/>
    <w:uiPriority w:val="99"/>
    <w:semiHidden/>
    <w:unhideWhenUsed/>
    <w:rsid w:val="00BF2C0F"/>
  </w:style>
  <w:style w:type="paragraph" w:customStyle="1" w:styleId="ConsPlusNonformat">
    <w:name w:val="ConsPlusNonformat"/>
    <w:rsid w:val="00BF2C0F"/>
    <w:pPr>
      <w:widowControl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BF2C0F"/>
    <w:pPr>
      <w:widowControl w:val="0"/>
      <w:spacing w:after="0" w:line="240" w:lineRule="auto"/>
    </w:pPr>
    <w:rPr>
      <w:rFonts w:ascii="Calibri" w:eastAsiaTheme="minorEastAsia" w:hAnsi="Calibri" w:cs="Calibri"/>
      <w:lang w:eastAsia="ru-RU"/>
    </w:rPr>
  </w:style>
  <w:style w:type="paragraph" w:customStyle="1" w:styleId="ConsPlusNormal">
    <w:name w:val="ConsPlusNormal"/>
    <w:link w:val="ConsPlusNormal0"/>
    <w:rsid w:val="00BF2C0F"/>
    <w:pPr>
      <w:widowControl w:val="0"/>
      <w:spacing w:after="0" w:line="240" w:lineRule="auto"/>
    </w:pPr>
    <w:rPr>
      <w:rFonts w:ascii="Calibri" w:eastAsiaTheme="minorEastAsia" w:hAnsi="Calibri" w:cs="Calibri"/>
      <w:lang w:eastAsia="ru-RU"/>
    </w:rPr>
  </w:style>
  <w:style w:type="character" w:styleId="ae">
    <w:name w:val="Hyperlink"/>
    <w:basedOn w:val="a0"/>
    <w:uiPriority w:val="99"/>
    <w:unhideWhenUsed/>
    <w:rsid w:val="00BF2C0F"/>
    <w:rPr>
      <w:color w:val="0000FF" w:themeColor="hyperlink"/>
      <w:u w:val="single"/>
    </w:rPr>
  </w:style>
  <w:style w:type="paragraph" w:styleId="af">
    <w:name w:val="Balloon Text"/>
    <w:basedOn w:val="a"/>
    <w:link w:val="af0"/>
    <w:uiPriority w:val="99"/>
    <w:semiHidden/>
    <w:unhideWhenUsed/>
    <w:rsid w:val="00BF2C0F"/>
    <w:pPr>
      <w:spacing w:after="0" w:line="240" w:lineRule="auto"/>
    </w:pPr>
    <w:rPr>
      <w:rFonts w:ascii="Tahoma" w:eastAsiaTheme="minorEastAsia" w:hAnsi="Tahoma" w:cs="Tahoma"/>
      <w:sz w:val="16"/>
      <w:szCs w:val="16"/>
      <w:lang w:eastAsia="ru-RU"/>
    </w:rPr>
  </w:style>
  <w:style w:type="character" w:customStyle="1" w:styleId="af0">
    <w:name w:val="Текст выноски Знак"/>
    <w:basedOn w:val="a0"/>
    <w:link w:val="af"/>
    <w:uiPriority w:val="99"/>
    <w:semiHidden/>
    <w:rsid w:val="00BF2C0F"/>
    <w:rPr>
      <w:rFonts w:ascii="Tahoma" w:eastAsiaTheme="minorEastAsia" w:hAnsi="Tahoma" w:cs="Tahoma"/>
      <w:sz w:val="16"/>
      <w:szCs w:val="16"/>
      <w:lang w:eastAsia="ru-RU"/>
    </w:rPr>
  </w:style>
  <w:style w:type="paragraph" w:customStyle="1" w:styleId="ConsPlusTitle">
    <w:name w:val="ConsPlusTitle"/>
    <w:rsid w:val="00BF2C0F"/>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Header">
    <w:name w:val="Header"/>
    <w:basedOn w:val="a"/>
    <w:link w:val="af1"/>
    <w:uiPriority w:val="99"/>
    <w:unhideWhenUsed/>
    <w:rsid w:val="00BF2C0F"/>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Header"/>
    <w:uiPriority w:val="99"/>
    <w:rsid w:val="00BF2C0F"/>
    <w:rPr>
      <w:rFonts w:eastAsiaTheme="minorEastAsia"/>
      <w:lang w:eastAsia="ru-RU"/>
    </w:rPr>
  </w:style>
  <w:style w:type="paragraph" w:customStyle="1" w:styleId="Footer">
    <w:name w:val="Footer"/>
    <w:basedOn w:val="a"/>
    <w:link w:val="af2"/>
    <w:uiPriority w:val="99"/>
    <w:unhideWhenUsed/>
    <w:rsid w:val="00BF2C0F"/>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Footer"/>
    <w:uiPriority w:val="99"/>
    <w:rsid w:val="00BF2C0F"/>
    <w:rPr>
      <w:rFonts w:eastAsiaTheme="minorEastAsia"/>
      <w:lang w:eastAsia="ru-RU"/>
    </w:rPr>
  </w:style>
  <w:style w:type="paragraph" w:styleId="af3">
    <w:name w:val="Normal (Web)"/>
    <w:basedOn w:val="a"/>
    <w:uiPriority w:val="99"/>
    <w:unhideWhenUsed/>
    <w:rsid w:val="00BF2C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List Paragraph"/>
    <w:basedOn w:val="a"/>
    <w:qFormat/>
    <w:rsid w:val="00BF2C0F"/>
    <w:pPr>
      <w:ind w:left="720"/>
    </w:pPr>
    <w:rPr>
      <w:rFonts w:ascii="Calibri" w:eastAsia="Calibri" w:hAnsi="Calibri" w:cs="Calibri"/>
      <w:lang w:eastAsia="ru-RU"/>
    </w:rPr>
  </w:style>
  <w:style w:type="character" w:styleId="af5">
    <w:name w:val="Strong"/>
    <w:basedOn w:val="a0"/>
    <w:uiPriority w:val="22"/>
    <w:qFormat/>
    <w:rsid w:val="00BF2C0F"/>
    <w:rPr>
      <w:b/>
      <w:bCs/>
    </w:rPr>
  </w:style>
  <w:style w:type="character" w:styleId="af6">
    <w:name w:val="annotation reference"/>
    <w:basedOn w:val="a0"/>
    <w:uiPriority w:val="99"/>
    <w:semiHidden/>
    <w:unhideWhenUsed/>
    <w:rsid w:val="00BF2C0F"/>
    <w:rPr>
      <w:sz w:val="16"/>
      <w:szCs w:val="16"/>
    </w:rPr>
  </w:style>
  <w:style w:type="paragraph" w:styleId="af7">
    <w:name w:val="annotation text"/>
    <w:basedOn w:val="a"/>
    <w:link w:val="af8"/>
    <w:unhideWhenUsed/>
    <w:rsid w:val="00BF2C0F"/>
    <w:pPr>
      <w:spacing w:line="240" w:lineRule="auto"/>
    </w:pPr>
    <w:rPr>
      <w:rFonts w:eastAsiaTheme="minorEastAsia"/>
      <w:sz w:val="20"/>
      <w:szCs w:val="20"/>
      <w:lang w:eastAsia="ru-RU"/>
    </w:rPr>
  </w:style>
  <w:style w:type="character" w:customStyle="1" w:styleId="af8">
    <w:name w:val="Текст примечания Знак"/>
    <w:basedOn w:val="a0"/>
    <w:link w:val="af7"/>
    <w:rsid w:val="00BF2C0F"/>
    <w:rPr>
      <w:rFonts w:eastAsiaTheme="minorEastAsia"/>
      <w:sz w:val="20"/>
      <w:szCs w:val="20"/>
      <w:lang w:eastAsia="ru-RU"/>
    </w:rPr>
  </w:style>
  <w:style w:type="paragraph" w:styleId="af9">
    <w:name w:val="annotation subject"/>
    <w:basedOn w:val="af7"/>
    <w:next w:val="af7"/>
    <w:link w:val="afa"/>
    <w:uiPriority w:val="99"/>
    <w:semiHidden/>
    <w:unhideWhenUsed/>
    <w:rsid w:val="00BF2C0F"/>
    <w:rPr>
      <w:b/>
      <w:bCs/>
    </w:rPr>
  </w:style>
  <w:style w:type="character" w:customStyle="1" w:styleId="afa">
    <w:name w:val="Тема примечания Знак"/>
    <w:basedOn w:val="af8"/>
    <w:link w:val="af9"/>
    <w:uiPriority w:val="99"/>
    <w:semiHidden/>
    <w:rsid w:val="00BF2C0F"/>
    <w:rPr>
      <w:rFonts w:eastAsiaTheme="minorEastAsia"/>
      <w:b/>
      <w:bCs/>
      <w:sz w:val="20"/>
      <w:szCs w:val="20"/>
      <w:lang w:eastAsia="ru-RU"/>
    </w:rPr>
  </w:style>
  <w:style w:type="paragraph" w:styleId="a3">
    <w:name w:val="Title"/>
    <w:basedOn w:val="a"/>
    <w:link w:val="afb"/>
    <w:qFormat/>
    <w:rsid w:val="00BF2C0F"/>
    <w:pPr>
      <w:spacing w:after="0" w:line="240" w:lineRule="auto"/>
      <w:jc w:val="center"/>
    </w:pPr>
    <w:rPr>
      <w:rFonts w:ascii="Times New Roman" w:eastAsia="Times New Roman" w:hAnsi="Times New Roman" w:cs="Times New Roman"/>
      <w:sz w:val="28"/>
      <w:szCs w:val="24"/>
    </w:rPr>
  </w:style>
  <w:style w:type="character" w:customStyle="1" w:styleId="afb">
    <w:name w:val="Название Знак"/>
    <w:basedOn w:val="a0"/>
    <w:link w:val="a3"/>
    <w:rsid w:val="00BF2C0F"/>
    <w:rPr>
      <w:rFonts w:ascii="Times New Roman" w:eastAsia="Times New Roman" w:hAnsi="Times New Roman" w:cs="Times New Roman"/>
      <w:sz w:val="28"/>
      <w:szCs w:val="24"/>
    </w:rPr>
  </w:style>
  <w:style w:type="paragraph" w:customStyle="1" w:styleId="afc">
    <w:name w:val="Название проектного документа"/>
    <w:basedOn w:val="a"/>
    <w:rsid w:val="00BF2C0F"/>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link w:val="afd"/>
    <w:uiPriority w:val="99"/>
    <w:semiHidden/>
    <w:unhideWhenUsed/>
    <w:rsid w:val="00BF2C0F"/>
    <w:pPr>
      <w:spacing w:after="0" w:line="240" w:lineRule="auto"/>
    </w:pPr>
    <w:rPr>
      <w:sz w:val="20"/>
      <w:szCs w:val="20"/>
    </w:rPr>
  </w:style>
  <w:style w:type="character" w:customStyle="1" w:styleId="afd">
    <w:name w:val="Текст сноски Знак"/>
    <w:basedOn w:val="a0"/>
    <w:link w:val="a8"/>
    <w:uiPriority w:val="99"/>
    <w:semiHidden/>
    <w:rsid w:val="00BF2C0F"/>
    <w:rPr>
      <w:sz w:val="20"/>
      <w:szCs w:val="20"/>
    </w:rPr>
  </w:style>
  <w:style w:type="character" w:styleId="afe">
    <w:name w:val="footnote reference"/>
    <w:basedOn w:val="a0"/>
    <w:uiPriority w:val="99"/>
    <w:semiHidden/>
    <w:unhideWhenUsed/>
    <w:rsid w:val="00BF2C0F"/>
    <w:rPr>
      <w:vertAlign w:val="superscript"/>
    </w:rPr>
  </w:style>
  <w:style w:type="table" w:styleId="aff">
    <w:name w:val="Table Grid"/>
    <w:basedOn w:val="a1"/>
    <w:uiPriority w:val="59"/>
    <w:rsid w:val="00BF2C0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3">
    <w:name w:val="Основной текст (2)_"/>
    <w:basedOn w:val="a0"/>
    <w:link w:val="24"/>
    <w:rsid w:val="00BF2C0F"/>
    <w:rPr>
      <w:rFonts w:ascii="Times New Roman" w:eastAsia="Times New Roman" w:hAnsi="Times New Roman" w:cs="Times New Roman"/>
      <w:sz w:val="26"/>
      <w:szCs w:val="26"/>
    </w:rPr>
  </w:style>
  <w:style w:type="character" w:customStyle="1" w:styleId="30">
    <w:name w:val="Основной текст (3)_"/>
    <w:basedOn w:val="a0"/>
    <w:link w:val="31"/>
    <w:rsid w:val="00BF2C0F"/>
    <w:rPr>
      <w:rFonts w:ascii="Times New Roman" w:eastAsia="Times New Roman" w:hAnsi="Times New Roman" w:cs="Times New Roman"/>
      <w:i/>
      <w:iCs/>
      <w:sz w:val="20"/>
      <w:szCs w:val="20"/>
    </w:rPr>
  </w:style>
  <w:style w:type="paragraph" w:customStyle="1" w:styleId="24">
    <w:name w:val="Основной текст (2)"/>
    <w:basedOn w:val="a"/>
    <w:link w:val="23"/>
    <w:rsid w:val="00BF2C0F"/>
    <w:pPr>
      <w:widowControl w:val="0"/>
      <w:spacing w:after="240" w:line="240" w:lineRule="auto"/>
    </w:pPr>
    <w:rPr>
      <w:rFonts w:ascii="Times New Roman" w:eastAsia="Times New Roman" w:hAnsi="Times New Roman" w:cs="Times New Roman"/>
      <w:sz w:val="26"/>
      <w:szCs w:val="26"/>
    </w:rPr>
  </w:style>
  <w:style w:type="paragraph" w:customStyle="1" w:styleId="31">
    <w:name w:val="Основной текст (3)"/>
    <w:basedOn w:val="a"/>
    <w:link w:val="30"/>
    <w:rsid w:val="00BF2C0F"/>
    <w:pPr>
      <w:widowControl w:val="0"/>
      <w:spacing w:after="0" w:line="264" w:lineRule="auto"/>
    </w:pPr>
    <w:rPr>
      <w:rFonts w:ascii="Times New Roman" w:eastAsia="Times New Roman" w:hAnsi="Times New Roman" w:cs="Times New Roman"/>
      <w:i/>
      <w:iCs/>
      <w:sz w:val="20"/>
      <w:szCs w:val="20"/>
    </w:rPr>
  </w:style>
  <w:style w:type="character" w:customStyle="1" w:styleId="aff0">
    <w:name w:val="Сноска_"/>
    <w:basedOn w:val="a0"/>
    <w:link w:val="aff1"/>
    <w:rsid w:val="00BF2C0F"/>
    <w:rPr>
      <w:rFonts w:ascii="Times New Roman" w:eastAsia="Times New Roman" w:hAnsi="Times New Roman" w:cs="Times New Roman"/>
      <w:sz w:val="20"/>
      <w:szCs w:val="20"/>
    </w:rPr>
  </w:style>
  <w:style w:type="character" w:customStyle="1" w:styleId="aff2">
    <w:name w:val="Колонтитул_"/>
    <w:basedOn w:val="a0"/>
    <w:link w:val="aff3"/>
    <w:rsid w:val="00BF2C0F"/>
    <w:rPr>
      <w:rFonts w:ascii="Arial" w:eastAsia="Arial" w:hAnsi="Arial" w:cs="Arial"/>
      <w:sz w:val="16"/>
      <w:szCs w:val="16"/>
    </w:rPr>
  </w:style>
  <w:style w:type="paragraph" w:customStyle="1" w:styleId="aff1">
    <w:name w:val="Сноска"/>
    <w:basedOn w:val="a"/>
    <w:link w:val="aff0"/>
    <w:rsid w:val="00BF2C0F"/>
    <w:pPr>
      <w:widowControl w:val="0"/>
      <w:spacing w:after="0" w:line="240" w:lineRule="auto"/>
    </w:pPr>
    <w:rPr>
      <w:rFonts w:ascii="Times New Roman" w:eastAsia="Times New Roman" w:hAnsi="Times New Roman" w:cs="Times New Roman"/>
      <w:sz w:val="20"/>
      <w:szCs w:val="20"/>
    </w:rPr>
  </w:style>
  <w:style w:type="paragraph" w:customStyle="1" w:styleId="aff3">
    <w:name w:val="Колонтитул"/>
    <w:basedOn w:val="a"/>
    <w:link w:val="aff2"/>
    <w:rsid w:val="00BF2C0F"/>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rsid w:val="00BF2C0F"/>
    <w:rPr>
      <w:rFonts w:ascii="Calibri" w:eastAsiaTheme="minorEastAsia" w:hAnsi="Calibri" w:cs="Calibri"/>
      <w:lang w:eastAsia="ru-RU"/>
    </w:rPr>
  </w:style>
  <w:style w:type="paragraph" w:styleId="aff4">
    <w:name w:val="No Spacing"/>
    <w:uiPriority w:val="1"/>
    <w:qFormat/>
    <w:rsid w:val="00BF2C0F"/>
    <w:pPr>
      <w:spacing w:after="0" w:line="240" w:lineRule="auto"/>
    </w:pPr>
  </w:style>
  <w:style w:type="character" w:customStyle="1" w:styleId="blk">
    <w:name w:val="blk"/>
    <w:basedOn w:val="a0"/>
    <w:rsid w:val="000317BC"/>
  </w:style>
  <w:style w:type="paragraph" w:styleId="aff5">
    <w:name w:val="header"/>
    <w:basedOn w:val="a"/>
    <w:link w:val="11"/>
    <w:uiPriority w:val="99"/>
    <w:semiHidden/>
    <w:unhideWhenUsed/>
    <w:rsid w:val="00E45D09"/>
    <w:pPr>
      <w:tabs>
        <w:tab w:val="center" w:pos="4677"/>
        <w:tab w:val="right" w:pos="9355"/>
      </w:tabs>
      <w:spacing w:after="0" w:line="240" w:lineRule="auto"/>
    </w:pPr>
  </w:style>
  <w:style w:type="character" w:customStyle="1" w:styleId="11">
    <w:name w:val="Верхний колонтитул Знак1"/>
    <w:basedOn w:val="a0"/>
    <w:link w:val="aff5"/>
    <w:uiPriority w:val="99"/>
    <w:semiHidden/>
    <w:rsid w:val="00E45D09"/>
  </w:style>
  <w:style w:type="paragraph" w:styleId="aff6">
    <w:name w:val="footer"/>
    <w:basedOn w:val="a"/>
    <w:link w:val="12"/>
    <w:uiPriority w:val="99"/>
    <w:semiHidden/>
    <w:unhideWhenUsed/>
    <w:rsid w:val="00E45D09"/>
    <w:pPr>
      <w:tabs>
        <w:tab w:val="center" w:pos="4677"/>
        <w:tab w:val="right" w:pos="9355"/>
      </w:tabs>
      <w:spacing w:after="0" w:line="240" w:lineRule="auto"/>
    </w:pPr>
  </w:style>
  <w:style w:type="character" w:customStyle="1" w:styleId="12">
    <w:name w:val="Нижний колонтитул Знак1"/>
    <w:basedOn w:val="a0"/>
    <w:link w:val="aff6"/>
    <w:uiPriority w:val="99"/>
    <w:semiHidden/>
    <w:rsid w:val="00E45D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consultantplus://offline/ref=818B8D2BA673886D7BD27E81FAE33786ACBAD544CB161A556F2D6D8000438A9CE706AE79A9R8jFJ" TargetMode="External"/><Relationship Id="rId26" Type="http://schemas.openxmlformats.org/officeDocument/2006/relationships/hyperlink" Target="https://login.consultant.ru/link/?req=doc&amp;base=LAW&amp;n=500137&amp;dst=2477" TargetMode="External"/><Relationship Id="rId39" Type="http://schemas.openxmlformats.org/officeDocument/2006/relationships/hyperlink" Target="https://login.consultant.ru/link/?req=doc&amp;base=LAW&amp;n=511394&amp;dst=3467" TargetMode="External"/><Relationship Id="rId21" Type="http://schemas.openxmlformats.org/officeDocument/2006/relationships/hyperlink" Target="https://www.consultant.ru/document/cons_doc_LAW_500137/3e878d61b0de409120ad70762779b6616b55d7d9/" TargetMode="External"/><Relationship Id="rId34" Type="http://schemas.openxmlformats.org/officeDocument/2006/relationships/hyperlink" Target="https://login.consultant.ru/link/?req=doc&amp;base=LAW&amp;n=494633" TargetMode="External"/><Relationship Id="rId42" Type="http://schemas.openxmlformats.org/officeDocument/2006/relationships/hyperlink" Target="https://login.consultant.ru/link/?req=doc&amp;base=LAW&amp;n=495331" TargetMode="External"/><Relationship Id="rId47" Type="http://schemas.openxmlformats.org/officeDocument/2006/relationships/hyperlink" Target="https://login.consultant.ru/link/?req=doc&amp;base=LAW&amp;n=500699&amp;dst=64" TargetMode="External"/><Relationship Id="rId50" Type="http://schemas.openxmlformats.org/officeDocument/2006/relationships/hyperlink" Target="https://login.consultant.ru/link/?req=doc&amp;base=LAW&amp;n=500137&amp;dst=503" TargetMode="External"/><Relationship Id="rId55" Type="http://schemas.openxmlformats.org/officeDocument/2006/relationships/hyperlink" Target="https://login.consultant.ru/link/?req=doc&amp;base=LAW&amp;n=500096"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500137/3e878d61b0de409120ad70762779b6616b55d7d9/" TargetMode="External"/><Relationship Id="rId29" Type="http://schemas.openxmlformats.org/officeDocument/2006/relationships/hyperlink" Target="https://login.consultant.ru/link/?req=doc&amp;base=LAW&amp;n=4946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consultantplus://offline/ref=2CCEAA2EAA3065DC8EF723109487C50FF14C59B9053E405E4E0FA045FCEA8DADE6139864660C5EC7S6s6J" TargetMode="External"/><Relationship Id="rId32" Type="http://schemas.openxmlformats.org/officeDocument/2006/relationships/hyperlink" Target="https://login.consultant.ru/link/?req=doc&amp;base=LAW&amp;n=502622" TargetMode="External"/><Relationship Id="rId37" Type="http://schemas.openxmlformats.org/officeDocument/2006/relationships/hyperlink" Target="https://login.consultant.ru/link/?req=doc&amp;base=LAW&amp;n=500137&amp;dst=563" TargetMode="External"/><Relationship Id="rId40" Type="http://schemas.openxmlformats.org/officeDocument/2006/relationships/hyperlink" Target="https://login.consultant.ru/link/?req=doc&amp;base=LAW&amp;n=500137&amp;dst=2477" TargetMode="External"/><Relationship Id="rId45" Type="http://schemas.openxmlformats.org/officeDocument/2006/relationships/hyperlink" Target="https://login.consultant.ru/link/?req=doc&amp;base=LAW&amp;n=500136&amp;dst=249" TargetMode="External"/><Relationship Id="rId53" Type="http://schemas.openxmlformats.org/officeDocument/2006/relationships/hyperlink" Target="https://login.consultant.ru/link/?req=doc&amp;base=LAW&amp;n=465579&amp;dst=100011" TargetMode="External"/><Relationship Id="rId58" Type="http://schemas.openxmlformats.org/officeDocument/2006/relationships/hyperlink" Target="https://login.consultant.ru/link/?req=doc&amp;base=LAW&amp;n=50082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consultantplus://offline/ref=3197D67EB2882A3ED2706E09ADD45D78D660722515427BDA451426A8642865E4A4BE5EDF58z5o7J" TargetMode="External"/><Relationship Id="rId28" Type="http://schemas.openxmlformats.org/officeDocument/2006/relationships/hyperlink" Target="https://login.consultant.ru/link/?req=doc&amp;base=LAW&amp;n=500096" TargetMode="External"/><Relationship Id="rId36" Type="http://schemas.openxmlformats.org/officeDocument/2006/relationships/hyperlink" Target="https://login.consultant.ru/link/?req=doc&amp;base=LAW&amp;n=500137&amp;dst=508" TargetMode="External"/><Relationship Id="rId49" Type="http://schemas.openxmlformats.org/officeDocument/2006/relationships/hyperlink" Target="https://login.consultant.ru/link/?req=doc&amp;base=LAW&amp;n=500137&amp;dst=500" TargetMode="External"/><Relationship Id="rId57" Type="http://schemas.openxmlformats.org/officeDocument/2006/relationships/hyperlink" Target="https://login.consultant.ru/link/?req=doc&amp;base=LAW&amp;n=500096" TargetMode="External"/><Relationship Id="rId61" Type="http://schemas.openxmlformats.org/officeDocument/2006/relationships/hyperlink" Target="mailto:kipensp@mail.ru"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consultantplus://offline/ref=818B8D2BA673886D7BD27E81FAE33786ACBAD544CB161A556F2D6D8000438A9CE706AE79A9R8jDJ" TargetMode="External"/><Relationship Id="rId31" Type="http://schemas.openxmlformats.org/officeDocument/2006/relationships/hyperlink" Target="https://login.consultant.ru/link/?req=doc&amp;base=LAW&amp;n=500096" TargetMode="External"/><Relationship Id="rId44" Type="http://schemas.openxmlformats.org/officeDocument/2006/relationships/hyperlink" Target="https://login.consultant.ru/link/?req=doc&amp;base=LAW&amp;n=502264&amp;dst=100170" TargetMode="External"/><Relationship Id="rId52" Type="http://schemas.openxmlformats.org/officeDocument/2006/relationships/hyperlink" Target="https://login.consultant.ru/link/?req=doc&amp;base=LAW&amp;n=511259" TargetMode="External"/><Relationship Id="rId60" Type="http://schemas.openxmlformats.org/officeDocument/2006/relationships/hyperlink" Target="mailto:kipensp@mail.ru"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consultantplus://offline/ref=3197D67EB2882A3ED2706E09ADD45D78D469732713457BDA451426A8642865E4A4BE5EDB5052E04DzFo9J" TargetMode="External"/><Relationship Id="rId27" Type="http://schemas.openxmlformats.org/officeDocument/2006/relationships/hyperlink" Target="https://login.consultant.ru/link/?req=doc&amp;base=LAW&amp;n=173335&amp;dst=100009" TargetMode="External"/><Relationship Id="rId30" Type="http://schemas.openxmlformats.org/officeDocument/2006/relationships/hyperlink" Target="https://login.consultant.ru/link/?req=doc&amp;base=LAW&amp;n=500096&amp;dst=6593" TargetMode="External"/><Relationship Id="rId35" Type="http://schemas.openxmlformats.org/officeDocument/2006/relationships/hyperlink" Target="https://login.consultant.ru/link/?req=doc&amp;base=LAW&amp;n=500137&amp;dst=884" TargetMode="External"/><Relationship Id="rId43" Type="http://schemas.openxmlformats.org/officeDocument/2006/relationships/hyperlink" Target="https://login.consultant.ru/link/?req=doc&amp;base=LAW&amp;n=495331&amp;dst=1011" TargetMode="External"/><Relationship Id="rId48" Type="http://schemas.openxmlformats.org/officeDocument/2006/relationships/hyperlink" Target="https://login.consultant.ru/link/?req=doc&amp;base=LAW&amp;n=465821&amp;dst=100053" TargetMode="External"/><Relationship Id="rId56" Type="http://schemas.openxmlformats.org/officeDocument/2006/relationships/hyperlink" Target="https://login.consultant.ru/link/?req=doc&amp;base=LAW&amp;n=511394" TargetMode="External"/><Relationship Id="rId64"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login.consultant.ru/link/?req=doc&amp;base=LAW&amp;n=493203" TargetMode="External"/><Relationship Id="rId3" Type="http://schemas.openxmlformats.org/officeDocument/2006/relationships/styles" Target="styl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consultantplus://offline/ref=DC5B76821092D89924B13314E4F968FFE9DF1606665FC6E09462DD4276D8664EC4196969C973CAf4J" TargetMode="External"/><Relationship Id="rId25" Type="http://schemas.openxmlformats.org/officeDocument/2006/relationships/hyperlink" Target="consultantplus://offline/ref=2CCEAA2EAA3065DC8EF723109487C50FF14C59B9053E405E4E0FA045FCEA8DADE6139864660C5CC0S6s8J" TargetMode="External"/><Relationship Id="rId33" Type="http://schemas.openxmlformats.org/officeDocument/2006/relationships/hyperlink" Target="https://login.consultant.ru/link/?req=doc&amp;base=LAW&amp;n=500137&amp;dst=1772" TargetMode="External"/><Relationship Id="rId38" Type="http://schemas.openxmlformats.org/officeDocument/2006/relationships/hyperlink" Target="https://login.consultant.ru/link/?req=doc&amp;base=LAW&amp;n=494451&amp;dst=100065" TargetMode="External"/><Relationship Id="rId46" Type="http://schemas.openxmlformats.org/officeDocument/2006/relationships/hyperlink" Target="https://login.consultant.ru/link/?req=doc&amp;base=LAW&amp;n=499778&amp;dst=100203" TargetMode="External"/><Relationship Id="rId59" Type="http://schemas.openxmlformats.org/officeDocument/2006/relationships/image" Target="media/image2.jpeg"/><Relationship Id="rId67" Type="http://schemas.openxmlformats.org/officeDocument/2006/relationships/theme" Target="theme/theme1.xml"/><Relationship Id="rId20" Type="http://schemas.openxmlformats.org/officeDocument/2006/relationships/hyperlink" Target="consultantplus://offline/ref=818B8D2BA673886D7BD27E81FAE33786ACBAD544CB161A556F2D6D8000438A9CE706AE79AAR8jCJ" TargetMode="External"/><Relationship Id="rId41" Type="http://schemas.openxmlformats.org/officeDocument/2006/relationships/hyperlink" Target="https://login.consultant.ru/link/?req=doc&amp;base=LAW&amp;n=454116&amp;dst=100011" TargetMode="External"/><Relationship Id="rId54" Type="http://schemas.openxmlformats.org/officeDocument/2006/relationships/hyperlink" Target="https://login.consultant.ru/link/?req=doc&amp;base=LAW&amp;n=502622" TargetMode="External"/><Relationship Id="rId6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B0ECA-F681-4821-A57A-2C36941F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45</Pages>
  <Words>18181</Words>
  <Characters>103634</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Admin</cp:lastModifiedBy>
  <cp:revision>50</cp:revision>
  <cp:lastPrinted>2026-01-19T13:14:00Z</cp:lastPrinted>
  <dcterms:created xsi:type="dcterms:W3CDTF">2025-11-18T12:22:00Z</dcterms:created>
  <dcterms:modified xsi:type="dcterms:W3CDTF">2026-01-19T13:16:00Z</dcterms:modified>
</cp:coreProperties>
</file>