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88" w:rsidRPr="00C90F5A" w:rsidRDefault="00A56288" w:rsidP="00A562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2C54BA29" wp14:editId="497683B2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88" w:rsidRPr="00C90F5A" w:rsidRDefault="00A56288" w:rsidP="00A5628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9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 местной</w:t>
      </w:r>
      <w:proofErr w:type="gramEnd"/>
      <w:r w:rsidRPr="00C9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администрации</w:t>
      </w:r>
    </w:p>
    <w:p w:rsidR="00A56288" w:rsidRPr="00C90F5A" w:rsidRDefault="00A56288" w:rsidP="00A5628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 образования</w:t>
      </w:r>
      <w:proofErr w:type="gramEnd"/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proofErr w:type="spellStart"/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Кипенское</w:t>
      </w:r>
      <w:proofErr w:type="spellEnd"/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сельское  поселение </w:t>
      </w:r>
    </w:p>
    <w:p w:rsidR="00A56288" w:rsidRPr="00C90F5A" w:rsidRDefault="00A56288" w:rsidP="00A562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Ломоносовского  муниципального  района </w:t>
      </w:r>
    </w:p>
    <w:p w:rsidR="00A56288" w:rsidRPr="00C90F5A" w:rsidRDefault="00A56288" w:rsidP="00A562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 области</w:t>
      </w:r>
      <w:proofErr w:type="gramEnd"/>
    </w:p>
    <w:p w:rsidR="00A56288" w:rsidRPr="00C90F5A" w:rsidRDefault="00A56288" w:rsidP="00A562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88" w:rsidRPr="00C90F5A" w:rsidRDefault="00A56288" w:rsidP="00A56288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 А С П О Р Я Ж Е Н И Е</w:t>
      </w:r>
      <w:bookmarkStart w:id="0" w:name="_GoBack"/>
      <w:bookmarkEnd w:id="0"/>
    </w:p>
    <w:p w:rsidR="00A56288" w:rsidRPr="00C90F5A" w:rsidRDefault="00A56288" w:rsidP="00A562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88" w:rsidRPr="00C90F5A" w:rsidRDefault="00A56288" w:rsidP="00A56288">
      <w:pPr>
        <w:keepNext/>
        <w:spacing w:after="0" w:line="276" w:lineRule="auto"/>
        <w:jc w:val="center"/>
        <w:outlineLvl w:val="1"/>
        <w:rPr>
          <w:rFonts w:ascii="Times New Roman" w:eastAsia="Arial Unicode MS" w:hAnsi="Times New Roman" w:cs="Times New Roman"/>
          <w:iCs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9319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</w:t>
      </w:r>
      <w:r w:rsidRPr="00C90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.01.202</w:t>
      </w:r>
      <w:r w:rsidR="00AB31F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C90F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№ </w:t>
      </w:r>
      <w:r w:rsidR="00CE59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</w:p>
    <w:p w:rsidR="00A56288" w:rsidRPr="00C90F5A" w:rsidRDefault="00A56288" w:rsidP="00A562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Кипень</w:t>
      </w:r>
    </w:p>
    <w:p w:rsidR="00A56288" w:rsidRPr="00C90F5A" w:rsidRDefault="00A56288" w:rsidP="00A562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Плана мероприятий по противодействию коррупции и профилактике коррупционных и </w:t>
      </w:r>
      <w:proofErr w:type="gramStart"/>
      <w:r w:rsidRPr="00C9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 правонарушений</w:t>
      </w:r>
      <w:proofErr w:type="gramEnd"/>
      <w:r w:rsidRPr="00C9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</w:t>
      </w:r>
      <w:r w:rsidRPr="00C90F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 администрации </w:t>
      </w:r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муниципального  образования   </w:t>
      </w:r>
      <w:proofErr w:type="spellStart"/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Кипенское</w:t>
      </w:r>
      <w:proofErr w:type="spellEnd"/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сельское  поселение  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Ломоносовского  муниципального  района Ленинградской  области на 202</w:t>
      </w:r>
      <w:r w:rsidR="00AB31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56288" w:rsidRPr="00C90F5A" w:rsidRDefault="00A56288" w:rsidP="00A56288">
      <w:pPr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6288" w:rsidRPr="00C90F5A" w:rsidRDefault="00A56288" w:rsidP="00A5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C90F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пунктом 1 части 1 статьи 5 Федерального закона от 25 декабря 2008 г. № 273-ФЗ "О противодействии коррупции", </w:t>
      </w:r>
      <w:r w:rsidRPr="00C9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Указом Президента Российской Федерации от 16 августа 2021 г. № 478 «О Национальном плане противодействия коррупции на 2021-2024 годы, Постановлением Правительства Ленинградской области от 22.09.2021 № 614 «Об утверждении плана противодействия коррупции в Ленинградской области  на 20</w:t>
      </w:r>
      <w:r w:rsidR="004040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9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1-2024 годы и о признании утратившим силу постановления Правительства Ленинградской области от 28 декабря 2020 года № 860, в</w:t>
      </w:r>
      <w:r w:rsidRPr="00C90F5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целях обеспечения реализаций положений федерального законодательства, муниципальных нормативных правовых актов по вопросам противодействия коррупции, а также  совершенствования работы и организационных основ деятельности по противодействию коррупции в местной  администрации</w:t>
      </w:r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муниципального  образования  </w:t>
      </w:r>
      <w:proofErr w:type="spellStart"/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Кипенское</w:t>
      </w:r>
      <w:proofErr w:type="spellEnd"/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сельское  поселение  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образования  Ломоносовского  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 области:</w:t>
      </w:r>
    </w:p>
    <w:p w:rsidR="00A56288" w:rsidRPr="00C90F5A" w:rsidRDefault="00A56288" w:rsidP="00A56288">
      <w:pPr>
        <w:keepNext/>
        <w:shd w:val="clear" w:color="auto" w:fill="FFFFFF"/>
        <w:spacing w:after="255" w:line="300" w:lineRule="atLeast"/>
        <w:ind w:firstLine="709"/>
        <w:jc w:val="both"/>
        <w:outlineLvl w:val="1"/>
        <w:rPr>
          <w:rFonts w:ascii="Arial" w:eastAsia="Times New Roman" w:hAnsi="Arial" w:cs="Arial"/>
          <w:bCs/>
          <w:color w:val="4D4D4D"/>
          <w:sz w:val="27"/>
          <w:szCs w:val="27"/>
          <w:lang w:eastAsia="ru-RU"/>
        </w:rPr>
      </w:pPr>
      <w:r w:rsidRPr="00C90F5A">
        <w:rPr>
          <w:rFonts w:ascii="Times New Roman" w:eastAsia="Times New Roman" w:hAnsi="Times New Roman" w:cs="Arial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A56288" w:rsidRPr="00C90F5A" w:rsidRDefault="00A56288" w:rsidP="00A56288">
      <w:pPr>
        <w:numPr>
          <w:ilvl w:val="0"/>
          <w:numId w:val="1"/>
        </w:numPr>
        <w:tabs>
          <w:tab w:val="clear" w:pos="720"/>
          <w:tab w:val="num" w:pos="142"/>
        </w:tabs>
        <w:spacing w:after="0" w:line="276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прилагаемый </w:t>
      </w:r>
      <w:proofErr w:type="gramStart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мероприятий</w:t>
      </w:r>
      <w:proofErr w:type="gramEnd"/>
      <w:r w:rsidRPr="00C90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противодействию коррупции и профилактике коррупционных и иных правонарушений в </w:t>
      </w:r>
      <w:r w:rsidRPr="00C90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 администрации</w:t>
      </w:r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муниципального  образования  </w:t>
      </w:r>
      <w:proofErr w:type="spellStart"/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Кипенское</w:t>
      </w:r>
      <w:proofErr w:type="spellEnd"/>
      <w:r w:rsidRPr="00C90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сельское  поселение  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Ломоносовского  муниципального  района Ленинградской  области на 202</w:t>
      </w:r>
      <w:r w:rsidR="00AB31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AB31F1" w:rsidRDefault="00AB31F1" w:rsidP="00A56288">
      <w:pPr>
        <w:numPr>
          <w:ilvl w:val="0"/>
          <w:numId w:val="1"/>
        </w:numPr>
        <w:spacing w:after="0" w:line="276" w:lineRule="auto"/>
        <w:ind w:hanging="1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AB31F1" w:rsidRPr="004040FC" w:rsidRDefault="00AB31F1" w:rsidP="004040FC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главы местной администрации муниципального образования </w:t>
      </w:r>
      <w:proofErr w:type="spellStart"/>
      <w:r w:rsidRPr="004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Pr="004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="004040FC" w:rsidRPr="004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11.01.2021 № 1 «Об утверждении Плана мероприятий по противодействию коррупции и профилактике коррупционных и иных  правонарушений  в местной  администрации муниципального  образования   </w:t>
      </w:r>
      <w:proofErr w:type="spellStart"/>
      <w:r w:rsidR="004040FC" w:rsidRPr="004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="004040FC" w:rsidRPr="004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 поселение  муниципального  образования  Ломоносовского  муниципального  района Ленинградской  области на 2021 год</w:t>
      </w:r>
      <w:r w:rsidR="004040F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4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2A2A" w:rsidRPr="00B32A2A" w:rsidRDefault="00B32A2A" w:rsidP="00B32A2A">
      <w:pPr>
        <w:pStyle w:val="a3"/>
        <w:numPr>
          <w:ilvl w:val="0"/>
          <w:numId w:val="2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B3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главы местной администрации муниципального образования </w:t>
      </w:r>
      <w:proofErr w:type="spellStart"/>
      <w:r w:rsidRPr="00B32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Pr="00B3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Ломоносовского </w:t>
      </w:r>
      <w:r w:rsidRPr="00B32A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 Ленинградской области от 28.12.2021 № 46 «</w:t>
      </w:r>
      <w:r w:rsidRPr="00B32A2A">
        <w:rPr>
          <w:rFonts w:ascii="Times New Roman" w:hAnsi="Times New Roman"/>
          <w:color w:val="000000"/>
          <w:sz w:val="24"/>
          <w:szCs w:val="24"/>
        </w:rPr>
        <w:t>О внесении изменений в распоряжение местной администрации</w:t>
      </w:r>
      <w:r w:rsidRPr="00B32A2A">
        <w:rPr>
          <w:rFonts w:ascii="Times New Roman" w:hAnsi="Times New Roman"/>
          <w:bCs/>
          <w:iCs/>
          <w:sz w:val="24"/>
          <w:szCs w:val="24"/>
        </w:rPr>
        <w:t xml:space="preserve"> муниципального  образования  </w:t>
      </w:r>
      <w:proofErr w:type="spellStart"/>
      <w:r w:rsidRPr="00B32A2A">
        <w:rPr>
          <w:rFonts w:ascii="Times New Roman" w:hAnsi="Times New Roman"/>
          <w:bCs/>
          <w:iCs/>
          <w:sz w:val="24"/>
          <w:szCs w:val="24"/>
        </w:rPr>
        <w:t>Кипенское</w:t>
      </w:r>
      <w:proofErr w:type="spellEnd"/>
      <w:r w:rsidRPr="00B32A2A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</w:t>
      </w:r>
      <w:r w:rsidRPr="00B32A2A">
        <w:rPr>
          <w:rFonts w:ascii="Times New Roman" w:hAnsi="Times New Roman"/>
          <w:sz w:val="24"/>
          <w:szCs w:val="24"/>
        </w:rPr>
        <w:t xml:space="preserve">муниципального  образования  Ломоносовского  муниципального  района  Ленинградской  области </w:t>
      </w:r>
      <w:r w:rsidRPr="00B32A2A">
        <w:rPr>
          <w:rFonts w:ascii="Times New Roman" w:hAnsi="Times New Roman"/>
          <w:color w:val="000000"/>
          <w:sz w:val="24"/>
          <w:szCs w:val="24"/>
        </w:rPr>
        <w:t xml:space="preserve"> от 11.01.2021 года №1 «Об утверждении Плана мероприятий по противодействию коррупции и профилактике коррупционных и иных  правонарушений  в </w:t>
      </w:r>
      <w:r w:rsidRPr="00B32A2A">
        <w:rPr>
          <w:rFonts w:ascii="Times New Roman" w:hAnsi="Times New Roman"/>
          <w:bCs/>
          <w:sz w:val="24"/>
          <w:szCs w:val="24"/>
        </w:rPr>
        <w:t xml:space="preserve">местной  администрации </w:t>
      </w:r>
      <w:r w:rsidRPr="00B32A2A">
        <w:rPr>
          <w:rFonts w:ascii="Times New Roman" w:hAnsi="Times New Roman"/>
          <w:bCs/>
          <w:iCs/>
          <w:sz w:val="24"/>
          <w:szCs w:val="24"/>
        </w:rPr>
        <w:t xml:space="preserve">муниципального  образования </w:t>
      </w:r>
      <w:proofErr w:type="spellStart"/>
      <w:r w:rsidRPr="00B32A2A">
        <w:rPr>
          <w:rFonts w:ascii="Times New Roman" w:hAnsi="Times New Roman" w:cs="Times New Roman"/>
          <w:bCs/>
          <w:iCs/>
          <w:szCs w:val="24"/>
        </w:rPr>
        <w:t>Кипенское</w:t>
      </w:r>
      <w:proofErr w:type="spellEnd"/>
      <w:r w:rsidRPr="00B32A2A">
        <w:rPr>
          <w:rFonts w:ascii="Times New Roman" w:hAnsi="Times New Roman" w:cs="Times New Roman"/>
          <w:bCs/>
          <w:iCs/>
          <w:szCs w:val="24"/>
        </w:rPr>
        <w:t xml:space="preserve">  сельское  поселение  </w:t>
      </w:r>
      <w:r w:rsidRPr="00B32A2A">
        <w:rPr>
          <w:rFonts w:ascii="Times New Roman" w:hAnsi="Times New Roman" w:cs="Times New Roman"/>
          <w:szCs w:val="24"/>
        </w:rPr>
        <w:t>муниципального  образования  Ломоносовского  муниципального  района Ленинградской  области на 2021 год».</w:t>
      </w:r>
    </w:p>
    <w:p w:rsidR="008D3EAE" w:rsidRDefault="00B32A2A" w:rsidP="00B32A2A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главы местной администрации муниципального образования </w:t>
      </w:r>
      <w:proofErr w:type="spellStart"/>
      <w:r w:rsidRPr="004040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Pr="0040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D3EAE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10.01.2022 № 1 «</w:t>
      </w:r>
      <w:r w:rsidRPr="00B3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мероприятий по противодействию коррупции и профилактике коррупционных и иных  правонарушений  в местной  администрации муниципального  образования   </w:t>
      </w:r>
      <w:proofErr w:type="spellStart"/>
      <w:r w:rsidRPr="00B32A2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</w:t>
      </w:r>
      <w:proofErr w:type="spellEnd"/>
      <w:r w:rsidRPr="00B32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 поселение  муниципального  образования  Ломоносовского  муниципального  района Ленинградской  области на 2022 год</w:t>
      </w:r>
      <w:r w:rsidR="008D3EA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56288" w:rsidRPr="005F774C" w:rsidRDefault="00A56288" w:rsidP="005F774C">
      <w:pPr>
        <w:pStyle w:val="a3"/>
        <w:numPr>
          <w:ilvl w:val="0"/>
          <w:numId w:val="1"/>
        </w:numPr>
        <w:tabs>
          <w:tab w:val="clear" w:pos="720"/>
          <w:tab w:val="num" w:pos="709"/>
        </w:tabs>
        <w:spacing w:after="0" w:line="276" w:lineRule="auto"/>
        <w:ind w:hanging="1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</w:t>
      </w:r>
      <w:proofErr w:type="gramStart"/>
      <w:r w:rsidRPr="005F77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 оставляю</w:t>
      </w:r>
      <w:proofErr w:type="gramEnd"/>
      <w:r w:rsidRPr="005F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собой.</w:t>
      </w:r>
    </w:p>
    <w:p w:rsidR="00A56288" w:rsidRPr="00C90F5A" w:rsidRDefault="00A56288" w:rsidP="00A56288">
      <w:pPr>
        <w:numPr>
          <w:ilvl w:val="0"/>
          <w:numId w:val="1"/>
        </w:numPr>
        <w:spacing w:after="0" w:line="276" w:lineRule="auto"/>
        <w:ind w:hanging="1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вступает в силу со дня его подписания. </w:t>
      </w:r>
    </w:p>
    <w:p w:rsidR="00A56288" w:rsidRPr="00C90F5A" w:rsidRDefault="00A56288" w:rsidP="00A5628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88" w:rsidRPr="00C90F5A" w:rsidRDefault="00A56288" w:rsidP="00A562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Кипенского</w:t>
      </w:r>
      <w:proofErr w:type="spellEnd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М. В. </w:t>
      </w:r>
      <w:proofErr w:type="spellStart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Кюне</w:t>
      </w:r>
      <w:proofErr w:type="spellEnd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56288" w:rsidRPr="00C90F5A" w:rsidRDefault="00A56288" w:rsidP="00A562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56288" w:rsidRPr="00C90F5A" w:rsidRDefault="00A56288" w:rsidP="00A562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6288" w:rsidRPr="00C90F5A" w:rsidSect="00A562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288" w:rsidRPr="00C90F5A" w:rsidRDefault="00A56288" w:rsidP="00A56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56288" w:rsidRPr="00C90F5A" w:rsidRDefault="00A56288" w:rsidP="00A56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к </w:t>
      </w:r>
      <w:proofErr w:type="gramStart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  1</w:t>
      </w:r>
      <w:proofErr w:type="gramEnd"/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288" w:rsidRPr="00C90F5A" w:rsidRDefault="00A56288" w:rsidP="00A56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от «</w:t>
      </w:r>
      <w:r w:rsidR="00CE593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202</w:t>
      </w:r>
      <w:r w:rsidR="004040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56288" w:rsidRPr="00C90F5A" w:rsidRDefault="00A56288" w:rsidP="00A56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88" w:rsidRPr="00C90F5A" w:rsidRDefault="00A56288" w:rsidP="00A56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288" w:rsidRPr="00C90F5A" w:rsidRDefault="00A56288" w:rsidP="00A5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A56288" w:rsidRPr="00C90F5A" w:rsidRDefault="00A56288" w:rsidP="00A5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противодействию коррупции и профилактике коррупционных </w:t>
      </w:r>
      <w:proofErr w:type="gramStart"/>
      <w:r w:rsidRPr="00C9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правонарушений  и</w:t>
      </w:r>
      <w:proofErr w:type="gramEnd"/>
      <w:r w:rsidRPr="00C9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иных правонарушений </w:t>
      </w:r>
      <w:r w:rsidRPr="00C90F5A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C90F5A">
        <w:rPr>
          <w:rFonts w:ascii="Times New Roman" w:eastAsia="Times New Roman" w:hAnsi="Times New Roman" w:cs="Times New Roman"/>
          <w:b/>
          <w:color w:val="000000"/>
          <w:lang w:eastAsia="ru-RU"/>
        </w:rPr>
        <w:t>местной  администрации</w:t>
      </w:r>
      <w:r w:rsidRPr="00C90F5A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муниципального  образования  </w:t>
      </w:r>
      <w:proofErr w:type="spellStart"/>
      <w:r w:rsidRPr="00C90F5A">
        <w:rPr>
          <w:rFonts w:ascii="Times New Roman" w:eastAsia="Times New Roman" w:hAnsi="Times New Roman" w:cs="Times New Roman"/>
          <w:b/>
          <w:bCs/>
          <w:iCs/>
          <w:lang w:eastAsia="ru-RU"/>
        </w:rPr>
        <w:t>Кипенское</w:t>
      </w:r>
      <w:proofErr w:type="spellEnd"/>
      <w:r w:rsidRPr="00C90F5A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сельское  поселение  </w:t>
      </w:r>
      <w:r w:rsidRPr="00C90F5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 образования  Ломоносовского  муниципального  района </w:t>
      </w:r>
      <w:r w:rsidRPr="00C90F5A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b/>
          <w:lang w:eastAsia="ru-RU"/>
        </w:rPr>
        <w:t xml:space="preserve">Ленинградской  области </w:t>
      </w:r>
    </w:p>
    <w:p w:rsidR="00A56288" w:rsidRPr="00C90F5A" w:rsidRDefault="00A56288" w:rsidP="00A5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90F5A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4040FC">
        <w:rPr>
          <w:rFonts w:ascii="Times New Roman" w:eastAsia="Times New Roman" w:hAnsi="Times New Roman" w:cs="Times New Roman"/>
          <w:b/>
          <w:lang w:eastAsia="ru-RU"/>
        </w:rPr>
        <w:t>3</w:t>
      </w:r>
      <w:r w:rsidRPr="00C90F5A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A56288" w:rsidRPr="00C90F5A" w:rsidRDefault="00A56288" w:rsidP="00A5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288" w:rsidRPr="00C90F5A" w:rsidRDefault="00A56288" w:rsidP="00A56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Цель: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Противодействие коррупции и профилактика коррупционных правонарушений в местной администрации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муниципального  образования  </w:t>
      </w:r>
      <w:proofErr w:type="spellStart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>Кипенское</w:t>
      </w:r>
      <w:proofErr w:type="spellEnd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 сельское  поселение  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муниципального  образования  Ломоносовского  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Ленинградской  области, в муниципальных учреждениях и муниципальных унитарных предприятиях, подведомственных  </w:t>
      </w:r>
      <w:r w:rsidRPr="00C90F5A">
        <w:rPr>
          <w:rFonts w:ascii="Times New Roman" w:eastAsia="Times New Roman" w:hAnsi="Times New Roman" w:cs="Times New Roman"/>
          <w:color w:val="000000"/>
          <w:lang w:eastAsia="ru-RU"/>
        </w:rPr>
        <w:t>местной  администрации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 муниципального  образования  </w:t>
      </w:r>
      <w:proofErr w:type="spellStart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>Кипенское</w:t>
      </w:r>
      <w:proofErr w:type="spellEnd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 сельское  </w:t>
      </w:r>
      <w:r w:rsidRPr="00C90F5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поселение  муниципального образования Ломоносовского 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lang w:eastAsia="ru-RU"/>
        </w:rPr>
        <w:t>Ленинградской  области.</w:t>
      </w:r>
    </w:p>
    <w:p w:rsidR="00A56288" w:rsidRPr="00C90F5A" w:rsidRDefault="00A56288" w:rsidP="00A5628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F5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56288" w:rsidRPr="00C90F5A" w:rsidRDefault="00A56288" w:rsidP="00A5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C90F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288" w:rsidRPr="00C90F5A" w:rsidRDefault="00A56288" w:rsidP="00A5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1.Соблюдение муниципальными служащими местной администрации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gramStart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>муниципального  образования</w:t>
      </w:r>
      <w:proofErr w:type="gramEnd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proofErr w:type="spellStart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>Кипенское</w:t>
      </w:r>
      <w:proofErr w:type="spellEnd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 сельское  поселение  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муниципального  образования  Ломоносовского  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lang w:eastAsia="ru-RU"/>
        </w:rPr>
        <w:t>Ленинградской  области запретов, ограничений и  требований, установленных в целях противодействия коррупции.</w:t>
      </w:r>
    </w:p>
    <w:p w:rsidR="00A56288" w:rsidRPr="00C90F5A" w:rsidRDefault="00A56288" w:rsidP="00A5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2.Антикоррупционное просвещение муниципальных служащих местной администрации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gramStart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>муниципального  образования</w:t>
      </w:r>
      <w:proofErr w:type="gramEnd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 </w:t>
      </w:r>
      <w:proofErr w:type="spellStart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>Кипенское</w:t>
      </w:r>
      <w:proofErr w:type="spellEnd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 сельское  поселение  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муниципального  образования  Ломоносовского  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lang w:eastAsia="ru-RU"/>
        </w:rPr>
        <w:t>Ленинградской  области.</w:t>
      </w:r>
    </w:p>
    <w:p w:rsidR="00A56288" w:rsidRPr="00C90F5A" w:rsidRDefault="00A56288" w:rsidP="00A562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3.Повышение эффективности мер по противодействию коррупции в </w:t>
      </w:r>
      <w:proofErr w:type="gramStart"/>
      <w:r w:rsidRPr="00C90F5A">
        <w:rPr>
          <w:rFonts w:ascii="Times New Roman" w:eastAsia="Times New Roman" w:hAnsi="Times New Roman" w:cs="Times New Roman"/>
          <w:color w:val="000000"/>
          <w:lang w:eastAsia="ru-RU"/>
        </w:rPr>
        <w:t>местной  администрации</w:t>
      </w:r>
      <w:proofErr w:type="gramEnd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 муниципального  образования  </w:t>
      </w:r>
      <w:proofErr w:type="spellStart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>Кипенское</w:t>
      </w:r>
      <w:proofErr w:type="spellEnd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 сельское  поселение  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муниципального  образования  Ломоносовского  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lang w:eastAsia="ru-RU"/>
        </w:rPr>
        <w:t>Ленинградской  области.</w:t>
      </w:r>
    </w:p>
    <w:p w:rsidR="00A56288" w:rsidRPr="00C90F5A" w:rsidRDefault="00A56288" w:rsidP="00A562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90F5A">
        <w:rPr>
          <w:rFonts w:ascii="Times New Roman" w:eastAsia="Times New Roman" w:hAnsi="Times New Roman" w:cs="Times New Roman"/>
          <w:lang w:eastAsia="ru-RU"/>
        </w:rPr>
        <w:tab/>
        <w:t xml:space="preserve">4.Соблюдение требований антикоррупционного законодательства лицами, замещающими отдельные должности на основании трудового договора, в муниципальных учреждениях и муниципальных унитарных предприятиях, </w:t>
      </w:r>
      <w:proofErr w:type="gramStart"/>
      <w:r w:rsidRPr="00C90F5A">
        <w:rPr>
          <w:rFonts w:ascii="Times New Roman" w:eastAsia="Times New Roman" w:hAnsi="Times New Roman" w:cs="Times New Roman"/>
          <w:lang w:eastAsia="ru-RU"/>
        </w:rPr>
        <w:t xml:space="preserve">подведомственных  </w:t>
      </w:r>
      <w:r w:rsidRPr="00C90F5A">
        <w:rPr>
          <w:rFonts w:ascii="Times New Roman" w:eastAsia="Times New Roman" w:hAnsi="Times New Roman" w:cs="Times New Roman"/>
          <w:color w:val="000000"/>
          <w:lang w:eastAsia="ru-RU"/>
        </w:rPr>
        <w:t>местной</w:t>
      </w:r>
      <w:proofErr w:type="gramEnd"/>
      <w:r w:rsidRPr="00C90F5A">
        <w:rPr>
          <w:rFonts w:ascii="Times New Roman" w:eastAsia="Times New Roman" w:hAnsi="Times New Roman" w:cs="Times New Roman"/>
          <w:color w:val="000000"/>
          <w:lang w:eastAsia="ru-RU"/>
        </w:rPr>
        <w:t xml:space="preserve">  администрации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 муниципального  образования  </w:t>
      </w:r>
      <w:proofErr w:type="spellStart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>Кипенское</w:t>
      </w:r>
      <w:proofErr w:type="spellEnd"/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 сельское  </w:t>
      </w:r>
      <w:r w:rsidRPr="00C90F5A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поселение  муниципального образования Ломоносовского </w:t>
      </w:r>
      <w:r w:rsidRPr="00C90F5A">
        <w:rPr>
          <w:rFonts w:ascii="Times New Roman" w:eastAsia="Times New Roman" w:hAnsi="Times New Roman" w:cs="Times New Roman"/>
          <w:lang w:eastAsia="ru-RU"/>
        </w:rPr>
        <w:t xml:space="preserve">муниципального  района </w:t>
      </w:r>
      <w:r w:rsidRPr="00C90F5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C90F5A">
        <w:rPr>
          <w:rFonts w:ascii="Times New Roman" w:eastAsia="Times New Roman" w:hAnsi="Times New Roman" w:cs="Times New Roman"/>
          <w:lang w:eastAsia="ru-RU"/>
        </w:rPr>
        <w:t>Ленинградской  области.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246"/>
        <w:gridCol w:w="2563"/>
        <w:gridCol w:w="3740"/>
        <w:gridCol w:w="2420"/>
      </w:tblGrid>
      <w:tr w:rsidR="00A56288" w:rsidRPr="00C90F5A" w:rsidTr="00A56288">
        <w:trPr>
          <w:trHeight w:val="627"/>
        </w:trPr>
        <w:tc>
          <w:tcPr>
            <w:tcW w:w="659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56288" w:rsidRPr="00C90F5A" w:rsidTr="00A56288">
        <w:trPr>
          <w:trHeight w:val="404"/>
        </w:trPr>
        <w:tc>
          <w:tcPr>
            <w:tcW w:w="14628" w:type="dxa"/>
            <w:gridSpan w:val="5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I.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организационные мероприятия</w:t>
            </w: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 решений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координации работы по противодействию коррупции в Ленинградской области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главы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6" w:type="dxa"/>
          </w:tcPr>
          <w:p w:rsidR="00A56288" w:rsidRPr="00C90F5A" w:rsidRDefault="00A56288" w:rsidP="00404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 Плана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мероприятий по противодействию коррупции в Ленинградской области на 202</w:t>
            </w:r>
            <w:r w:rsidR="004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формированию у муниципальных служащих местной администрации отрицательного отношения к коррупции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требований законодательства о предотвращении и урегулировании конфликта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интересов  в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администрации 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требований законодательства об уведомлении муниципальными служащими местной администрации о случаях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склонения  к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совершению коррупционных правонарушений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комплекса мер по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совершенствованию  работы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противодействия коррупции в местной администрации и подведомственных учреждениях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сотрудничества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контрольно-надзорными и правоохранительными органами в сфере противодействия коррупции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для граждан и организаций беспрепятственно направлять свои сообщения о коррупционных нарушениях, допущенных муниципальными служащими местной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 по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надежности и достоверности внутреннего контроля хозяйственных операций местной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 мероприятий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при осуществлении закупок товаров, работ, услуг для обеспечения  муниципальных нужд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местной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14628" w:type="dxa"/>
            <w:gridSpan w:val="5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.Обеспечение соответствия правовых актов  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местной  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муниципального  образования  </w:t>
            </w:r>
            <w:proofErr w:type="spellStart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Кипенское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сельское  поселение 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 образования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Ленинградской  области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по противодействию коррупции федеральному и региональному законодательству</w:t>
            </w: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 федерального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регионального законодательства  в сфере противодействия коррупции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вопросам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правовых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 по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противодействию коррупции местной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вопросам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правовые акты по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  коррупции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вопросам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14628" w:type="dxa"/>
            <w:gridSpan w:val="5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III. 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Антикоррупционная  экспертиза</w:t>
            </w: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 экспертизы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нормативных правовых актов (проектов нормативных правовых актов) местной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вопросам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проектов нормативных правовых актов на официальном сайте местной администрации в информационно-телекоммуникационной сети «Интернет» для организации проведения независимой антикоррупционной экспертизы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1-ой категории сектора жилищно-коммунального хозяйства, землеустройства и управления муниципальным имуществом местной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Зорькина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закупочной документации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финансового и бухгалтерского учета - главный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И. А.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 экспертизы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муниципальных контрактов (проектов муниципальных контрактов) и дополнительных соглашений к ним (проектов дополнительных соглашений).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финансового и бухгалтерского учета - главный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И. А.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14628" w:type="dxa"/>
            <w:gridSpan w:val="5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.Организация взаимодействия 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местной  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муниципального  образования  </w:t>
            </w:r>
            <w:proofErr w:type="spellStart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Кипенское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сельское  поселение 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 образования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>Ленинградской  области  с органами государственной власти Ленинградской области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вопросам противодействия коррупции</w:t>
            </w: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информационного обмена по вопросам противодействия коррупции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профилактике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коррупционных правонарушений  с органами  государственной власти Ленинградской области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контрольно-надзорных мероприятий в отношении местной администрации и подведомственных учреждений по вопросам предупреждения и противодействия коррупции, а также при проведении мероприятий по пресечению или расследованию коррупционных правонарушений, включая оперативно-розыскные мероприятия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14628" w:type="dxa"/>
            <w:gridSpan w:val="5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.Организация взаимодействия 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местной  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муниципального  образования  </w:t>
            </w:r>
            <w:proofErr w:type="spellStart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Кипенское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сельское  поселение 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 образования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>Ленинградской  области  с институтами гражданского общества</w:t>
            </w:r>
          </w:p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вопросам противодействия коррупции</w:t>
            </w: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граждан к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 о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местной администрации, в том числе о мерах по противодействию коррупции, принимаемых в местной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вопросам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представителей гражданского общества к участию в работе конкурсной, аттестационной комиссий, комиссии по соблюдению требований к служебному поведению и урегулированию конфликта интересов и комиссии по противодействию коррупции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вопросам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сельского поселения через официальный сайт местной администрации в информационно-телекоммуникационной сети «Интернет», а также в средствах массовой информации, о ходе реализации в местной администрации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 антикоррупционной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1-ой категории сектора жилищно-коммунального хозяйства, землеустройства и управления муниципальным имуществом местной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Зорькина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обратной связи с населением по вопросам выявления фактов коррупционного поведения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 стороны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служащих местной администрации (телефон доверия и др.)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  <w:shd w:val="clear" w:color="auto" w:fill="auto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  <w:shd w:val="clear" w:color="auto" w:fill="auto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рассмотрение электронных сообщений от граждан и организаций о фактах коррупции, поступивших на официальные интернет-сайты органов местного самоуправления </w:t>
            </w:r>
          </w:p>
        </w:tc>
        <w:tc>
          <w:tcPr>
            <w:tcW w:w="2563" w:type="dxa"/>
            <w:shd w:val="clear" w:color="auto" w:fill="auto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поступления сообщений)</w:t>
            </w:r>
          </w:p>
        </w:tc>
        <w:tc>
          <w:tcPr>
            <w:tcW w:w="3740" w:type="dxa"/>
            <w:shd w:val="clear" w:color="auto" w:fill="auto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  <w:shd w:val="clear" w:color="auto" w:fill="auto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14628" w:type="dxa"/>
            <w:gridSpan w:val="5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Организация  работы по противодействию коррупции  в муниципальных учреждениях и муниципальных унитарных предприятиях, подведомственных 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местной  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муниципального  образования  </w:t>
            </w:r>
            <w:proofErr w:type="spellStart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Кипенское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сельское  </w:t>
            </w:r>
            <w:r w:rsidRPr="00C90F5A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поселение 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 образования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>Ленинградской  области</w:t>
            </w: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представлению сведений о доходах, расходах, об имуществе и обязательствах имущественного характера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лицами, замещающими должности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 подведомственных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 января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  <w:p w:rsidR="00A56288" w:rsidRPr="00C90F5A" w:rsidRDefault="00A56288" w:rsidP="004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своевременному  представлению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гражданами, претендующими на замещение должностей руководителей муниципальных учреждений, сведений о доходах, расходах и обязательствах имущественного характера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и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консультативной  помощи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подведомственным учреждениям и предприятиям по вопросам противодействия коррупции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 на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заседаниях комиссии по противодействию коррупции местной администрации  отчетов о реализации планов мероприятий по противодействию коррупции и антикоррупционной политики подведомственных учреждений и предприятий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 плана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комиссии 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комплекса мер по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совершенствованию  работы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противодействия коррупции в подведомственных учреждениях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14628" w:type="dxa"/>
            <w:gridSpan w:val="5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.Организация работы совещательных и координационных органов    по противодействию коррупции в   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местной  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муниципального  образования  </w:t>
            </w:r>
            <w:proofErr w:type="spellStart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Кипенское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сельское  поселение 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 образования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Ленинградской  области 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противодействию коррупции местной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работы комиссии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решений комиссии по противодействию коррупции местной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комиссии по соблюдению требований к служебному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поведению  муниципальных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 служащих и урегулированию конфликта интересов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решений комиссии</w:t>
            </w: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по соблюдению требований к служебному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поведению  муниципальных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 служащих и урегулированию конфликта интересов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14628" w:type="dxa"/>
            <w:gridSpan w:val="5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Осуществление антикоррупционного  мониторинга</w:t>
            </w:r>
          </w:p>
        </w:tc>
      </w:tr>
      <w:tr w:rsidR="00A56288" w:rsidRPr="00C90F5A" w:rsidTr="00A56288">
        <w:tc>
          <w:tcPr>
            <w:tcW w:w="14628" w:type="dxa"/>
            <w:gridSpan w:val="5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1.Организация контроля за доходами (расходами) муниципальных служащих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местной  администрации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муниципального  образования  </w:t>
            </w:r>
            <w:proofErr w:type="spellStart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Кипенское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сельское  поселение 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 образования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Ленинградской  области,  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лицами, претендующими на замещение должностей муниципальной службы   </w:t>
            </w: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кампании по представлению сведений о доходах, расходах, об имуществе и обязательствах имущественного характера муниципальных служащих местной администрации, чьи должности включены в соответствующий перечень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января по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апреля </w:t>
            </w:r>
          </w:p>
          <w:p w:rsidR="00A56288" w:rsidRPr="00C90F5A" w:rsidRDefault="00A56288" w:rsidP="004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представленных сведений о доходах, расходах, об имуществе и обязательствах имущественного характера, представленных муниципальными служащими 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июля </w:t>
            </w:r>
          </w:p>
          <w:p w:rsidR="00A56288" w:rsidRPr="00C90F5A" w:rsidRDefault="00A56288" w:rsidP="004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проверки, представленных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14628" w:type="dxa"/>
            <w:gridSpan w:val="5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2.Организация контроля за исполнением запретов и ограничений муниципальными служащими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местной  администрации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муниципального  образования  </w:t>
            </w:r>
            <w:proofErr w:type="spellStart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Кипенское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сельское  поселение 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 образования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Ленинградской  области,  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лицами, претендующими на замещение должностей муниципальной службы   </w:t>
            </w: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знаний, установленных нормативными актами запретов и ограничений для муниципальных служащих местной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по плану 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соблюдения муниципальными служащими местной администрации обязанности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уведомлять  об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обращениях в целях склонения к совершению коррупционных правонарушений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соблюдения муниципальными служащими обязанности уведомлять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исполнения муниципальными служащими местной администрации обязанности об уведомлении представителя нанимателя о выполнении иной оплачиваемой работы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мониторинга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запретов, установленных для муниципальных служащих местной администрации, связанных и избранием на выборные должности, участием в работе политических партий и ведением предвыборной агитации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соблюдением ограничений уволенными муниципальными служащими при их дальнейшем трудоустройстве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соблюдением муниципальными служащими запрета на участие в предпринимательской деятельности и участие в управлении коммерческой организацией и некоммерческой организацией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начальник  сектора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по общим и кадровым вопросам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 исполнения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должностных обязанностей муниципальными служащими местной администрации,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которых связана с коррупционными рисками 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25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</w:t>
            </w:r>
            <w:r w:rsidR="004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56288" w:rsidRPr="00C90F5A" w:rsidRDefault="00A56288" w:rsidP="00404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25 декабря 202</w:t>
            </w:r>
            <w:r w:rsidR="00404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главы -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начальник  сектора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по общим и кадровым вопросам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проверок за соблюдением муниципальными служащими Кодекса этики и служебного поведения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начальник  сектора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по общим и кадровым вопросам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обращений граждан и организаций по вопросам, связанным с проявлением коррупции в местной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1-ой категории сектора жилищно-коммунального хозяйства, землеустройства и управления муниципальным имуществом местной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Зорькина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 публикаций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 о фактах коррупционных проявлений в местной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1-ой категории сектора жилищно-коммунального хозяйства, землеустройства и управления муниципальным имуществом местной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Зорькина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14628" w:type="dxa"/>
            <w:gridSpan w:val="5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.Выявление  и систематизация причин и условий проявления коррупции в деятельности </w:t>
            </w:r>
            <w:r w:rsidRPr="00C90F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местной  администрации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муниципального  образования  </w:t>
            </w:r>
            <w:proofErr w:type="spellStart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Кипенское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сельское  поселение 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 образования  Ломоносовского  муниципального  района </w:t>
            </w:r>
            <w:r w:rsidRPr="00C90F5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C90F5A">
              <w:rPr>
                <w:rFonts w:ascii="Times New Roman" w:eastAsia="Times New Roman" w:hAnsi="Times New Roman" w:cs="Times New Roman"/>
                <w:b/>
                <w:lang w:eastAsia="ru-RU"/>
              </w:rPr>
              <w:t>Ленинградской  области, мониторинг коррупционных рисков и их устранение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оценок коррупционных рисков, возникающих при реализации местной администрацией своих функций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практики по результатам вступивших в законную силу решений судов о признании недействительными правовых актов местной администрации, незаконными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действий(бездействий) должностных лиц местной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14628" w:type="dxa"/>
            <w:gridSpan w:val="5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X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.Антикоррупционное  обучение и пропаганда </w:t>
            </w: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 участия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лекций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антикоррупционной тематике  с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муниципальными служащими местной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расписания занятий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проверки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антикоррупционного законодательства муниципальными служащими  местной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расписания занятий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проведение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консультирования по антикоррупционной тематике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года</w:t>
            </w:r>
            <w:proofErr w:type="gramEnd"/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информационных материалов, направленных на противодействие коррупции (памятки, мини-плакаты и др.),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 размещению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служебных помещениях местной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года</w:t>
            </w:r>
            <w:proofErr w:type="gramEnd"/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служебных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помещениях местной администрации информации, направленной на противодействие коррупции (памятки, мини-плакаты и др.)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года</w:t>
            </w:r>
            <w:proofErr w:type="gramEnd"/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и информационно-разъяснительных материалов об антикоррупционных стандартах поведения муниципальных служащих местной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 года</w:t>
            </w:r>
            <w:proofErr w:type="gramEnd"/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сервере местной администрации информации о мероприятиях, по противодействию коррупции, проводимых в местной администрации, с целью обеспечения свободного доступа к ней муниципальных служащих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1-ой категории сектора жилищно-коммунального хозяйства, землеустройства и управления муниципальным имуществом местной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Зорькина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 местной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администрации, ответственных за профилактику коррупционных и иных правонарушений 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</w:t>
            </w: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вопросам местной администрации 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14628" w:type="dxa"/>
            <w:gridSpan w:val="5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XII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.Внутренний контроль и аудит в сфере закупок</w:t>
            </w: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недопущению при проведении закупок завышенной начальной (максимальной) цены контракта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соблюдения требований об отсутствии конфликта интересов между участниками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 и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заказчиком, установленных пунктом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анализа сведений: об обжаловании закупок контрольными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 в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закупок;</w:t>
            </w:r>
          </w:p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обжалования решений и предписаний контрольных органов в сфере закупок. 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 требований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участникам закупок, предусмотренных статьей 31 Федерального от 05.04.2013 года№ 44-ФЗ «О контрактной системе в сфере закупок товаров,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проверке банковских гарантий, предоставляемых в целях обеспечения исполнения муниципальных контрактов, на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 требованиям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45 Федерального от 05.04.2013 года№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проверке банковских гарантий, предоставляемых в целях обеспечения исполнения государственных контрактов, на соответствие требованиям статьи 45 Федерального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 от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05.04.2013 года         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выборочных проверок достоверности документов, подтверждающих квалификацию (копии контрактов/договоров по объектам сопоставимого характера с приложением положительных заключений государственной экспертизы и др.), предоставляемых участниками закупки в соответствии со статьей 96 Федерального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 от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надзорных  органов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ими проверочных  мероприятий  </w:t>
            </w: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соблюдения местной администрацией  Федерального закона  от 05.04.2013 года№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14628" w:type="dxa"/>
            <w:gridSpan w:val="5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XIII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 за исполнением  условий муниципальных контрактов</w:t>
            </w: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осуществления контроля за ходом и качеством выполнения работ, соблюдения сроков их выполнения, соответствие установленной контрактом цене, а также качеством материалов и оборудования по заключенным муниципальным контрактам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претензионной комиссии местной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Тамми</w:t>
            </w:r>
            <w:proofErr w:type="spell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14628" w:type="dxa"/>
            <w:gridSpan w:val="5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XIV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.Внутренний контроль и аудит в сфере финансово-хозяйственной деятельности</w:t>
            </w: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надежности и достоверности финансовой (бухгалтерской)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финансового и бухгалтерского учета - главный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И. А.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финансово-хозяйственной деятельности СПб ГКУ «Управление заказчика» требованиям действующего федерального законодательства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финансового и бухгалтерского учета - главный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И. А.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надзорных  органов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ими проверочных  мероприятий  финансово-хозяйственной деятельности  местной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сектора финансового и бухгалтерского учета - главный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И. А.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14628" w:type="dxa"/>
            <w:gridSpan w:val="5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</w:t>
            </w:r>
            <w:r w:rsidRPr="00C9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Внутренний контроль в сфере кадрового обеспечения</w:t>
            </w: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проверок достоверности и подлинности документов, предоставляемых претендентами на замещение должностей муниципальной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 и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</w:t>
            </w: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 учреждений и муниципальных унитарных предприятий, подведомственных  </w:t>
            </w:r>
            <w:r w:rsidRPr="00C90F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местной  администрации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кадровым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вопросам  местной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56288" w:rsidRPr="00C90F5A" w:rsidTr="00A56288">
        <w:tc>
          <w:tcPr>
            <w:tcW w:w="659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6" w:type="dxa"/>
          </w:tcPr>
          <w:p w:rsidR="00A56288" w:rsidRPr="00C90F5A" w:rsidRDefault="00A56288" w:rsidP="00A56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проверок за соблюдением муниципальными служащими местной администрации Кодекса этики и служебного поведения</w:t>
            </w:r>
          </w:p>
        </w:tc>
        <w:tc>
          <w:tcPr>
            <w:tcW w:w="2563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40" w:type="dxa"/>
          </w:tcPr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- начальник сектора по общим и </w:t>
            </w:r>
            <w:proofErr w:type="gramStart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кадровым  вопросам</w:t>
            </w:r>
            <w:proofErr w:type="gramEnd"/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 xml:space="preserve"> местной администрации </w:t>
            </w:r>
          </w:p>
          <w:p w:rsidR="00A56288" w:rsidRPr="00C90F5A" w:rsidRDefault="00A56288" w:rsidP="00A5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5A">
              <w:rPr>
                <w:rFonts w:ascii="Times New Roman" w:eastAsia="Times New Roman" w:hAnsi="Times New Roman" w:cs="Times New Roman"/>
                <w:lang w:eastAsia="ru-RU"/>
              </w:rPr>
              <w:t>Александрова Ю.В.</w:t>
            </w:r>
          </w:p>
        </w:tc>
        <w:tc>
          <w:tcPr>
            <w:tcW w:w="2420" w:type="dxa"/>
          </w:tcPr>
          <w:p w:rsidR="00A56288" w:rsidRPr="00C90F5A" w:rsidRDefault="00A56288" w:rsidP="00A56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56288" w:rsidRPr="00C90F5A" w:rsidRDefault="00A56288" w:rsidP="00A5628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C90F5A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288" w:rsidRDefault="00A56288" w:rsidP="006C4C4A">
      <w:pPr>
        <w:spacing w:after="0" w:line="276" w:lineRule="auto"/>
        <w:sectPr w:rsidR="00A56288" w:rsidSect="006C4C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9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F7F8F" w:rsidRDefault="007F7F8F"/>
    <w:sectPr w:rsidR="007F7F8F" w:rsidSect="006C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A7135"/>
    <w:multiLevelType w:val="hybridMultilevel"/>
    <w:tmpl w:val="1A745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A13863"/>
    <w:multiLevelType w:val="hybridMultilevel"/>
    <w:tmpl w:val="91FC0ED6"/>
    <w:lvl w:ilvl="0" w:tplc="89FC1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2E"/>
    <w:rsid w:val="003A3AE2"/>
    <w:rsid w:val="004040FC"/>
    <w:rsid w:val="005F774C"/>
    <w:rsid w:val="006C4C4A"/>
    <w:rsid w:val="007F7F8F"/>
    <w:rsid w:val="008D3EAE"/>
    <w:rsid w:val="00931964"/>
    <w:rsid w:val="00A56288"/>
    <w:rsid w:val="00A6412E"/>
    <w:rsid w:val="00AB31F1"/>
    <w:rsid w:val="00B32A2A"/>
    <w:rsid w:val="00B8216A"/>
    <w:rsid w:val="00B97CD3"/>
    <w:rsid w:val="00BC23CF"/>
    <w:rsid w:val="00C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EBB79-4695-4933-B4C9-9EC3B01D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F1"/>
    <w:pPr>
      <w:ind w:left="720"/>
      <w:contextualSpacing/>
    </w:pPr>
  </w:style>
  <w:style w:type="paragraph" w:styleId="a4">
    <w:name w:val="Title"/>
    <w:basedOn w:val="a"/>
    <w:link w:val="a5"/>
    <w:qFormat/>
    <w:rsid w:val="00B3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32A2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dcterms:created xsi:type="dcterms:W3CDTF">2023-01-17T06:42:00Z</dcterms:created>
  <dcterms:modified xsi:type="dcterms:W3CDTF">2023-01-19T12:20:00Z</dcterms:modified>
</cp:coreProperties>
</file>