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D" w:rsidRPr="00CE4811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30B1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1432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</w:t>
      </w:r>
      <w:r w:rsidRPr="00CE4811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Местная администрация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муниципального образования Кипенское сельское поселение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Ломоносовского муниципального района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 xml:space="preserve">от  хх.хх.2022 г. № </w:t>
      </w:r>
      <w:proofErr w:type="spellStart"/>
      <w:r w:rsidRPr="00B30B1D">
        <w:rPr>
          <w:rFonts w:ascii="Times New Roman" w:hAnsi="Times New Roman" w:cs="Times New Roman"/>
          <w:sz w:val="24"/>
          <w:szCs w:val="24"/>
        </w:rPr>
        <w:t>ххх</w:t>
      </w:r>
      <w:proofErr w:type="spellEnd"/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>д. Кипень</w:t>
      </w:r>
    </w:p>
    <w:p w:rsidR="005A7ABD" w:rsidRPr="00B30B1D" w:rsidRDefault="005A7ABD" w:rsidP="005A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ABD" w:rsidRPr="00B30B1D" w:rsidRDefault="005A7ABD" w:rsidP="00B30B1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30B1D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Pr="00B30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B1D" w:rsidRPr="00B30B1D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«Заключение, изменение, выдача </w:t>
      </w:r>
      <w:proofErr w:type="gramStart"/>
      <w:r w:rsidR="00B30B1D" w:rsidRPr="00B30B1D">
        <w:rPr>
          <w:rFonts w:ascii="Times New Roman" w:eastAsia="Calibri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="00B30B1D" w:rsidRPr="00B30B1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B30B1D" w:rsidRPr="00B30B1D" w:rsidRDefault="00B30B1D" w:rsidP="00B30B1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D" w:rsidRPr="00B30B1D" w:rsidRDefault="00B30B1D" w:rsidP="005A7ABD">
      <w:pPr>
        <w:pStyle w:val="af0"/>
        <w:ind w:left="0"/>
        <w:jc w:val="both"/>
      </w:pPr>
      <w:r w:rsidRPr="00B30B1D">
        <w:rPr>
          <w:rFonts w:eastAsia="Calibri"/>
        </w:rPr>
        <w:t xml:space="preserve">     </w:t>
      </w:r>
      <w:r w:rsidR="007B29DE">
        <w:rPr>
          <w:rFonts w:eastAsia="Calibri"/>
        </w:rPr>
        <w:t xml:space="preserve">    </w:t>
      </w:r>
      <w:r w:rsidRPr="00B30B1D">
        <w:rPr>
          <w:rFonts w:eastAsia="Calibri"/>
        </w:rPr>
        <w:t xml:space="preserve"> </w:t>
      </w:r>
      <w:proofErr w:type="gramStart"/>
      <w:r w:rsidRPr="00B30B1D">
        <w:rPr>
          <w:rFonts w:eastAsia="Calibri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30B1D">
        <w:t xml:space="preserve">Жилищным кодексом Российской Федерации от 29.12.2004 № 188-ФЗ, </w:t>
      </w:r>
      <w:r w:rsidRPr="00B30B1D">
        <w:rPr>
          <w:rFonts w:eastAsia="Calibri"/>
        </w:rPr>
        <w:t>Федеральным законом от 29.12.2004 № 189-ФЗ «О введении в действие Жилищного кодекса Российской Федерации»</w:t>
      </w:r>
      <w:r w:rsidRPr="00B30B1D">
        <w:t xml:space="preserve">, </w:t>
      </w:r>
      <w:r w:rsidRPr="00B30B1D">
        <w:rPr>
          <w:rFonts w:eastAsia="Calibri"/>
        </w:rPr>
        <w:t xml:space="preserve">Гражданским кодексом Российской Федерации, </w:t>
      </w:r>
      <w:r w:rsidRPr="00B30B1D">
        <w:t xml:space="preserve"> </w:t>
      </w:r>
      <w:r w:rsidRPr="00B30B1D">
        <w:rPr>
          <w:rFonts w:eastAsia="Calibri"/>
        </w:rPr>
        <w:t>постановлением Правительства Российской Федерации от 21.05.2005 № 315 «Об утверждении типового договора социального найма», Областным законом Ленинградской области от 26.10.2005 № 89-оз «О</w:t>
      </w:r>
      <w:proofErr w:type="gramEnd"/>
      <w:r w:rsidRPr="00B30B1D">
        <w:rPr>
          <w:rFonts w:eastAsia="Calibri"/>
        </w:rPr>
        <w:t xml:space="preserve"> </w:t>
      </w:r>
      <w:proofErr w:type="gramStart"/>
      <w:r w:rsidRPr="00B30B1D">
        <w:rPr>
          <w:rFonts w:eastAsia="Calibri"/>
        </w:rPr>
        <w:t>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области», Федеральным законом от 06.10.2003 № 131-ФЗ «Об общих принципах организации</w:t>
      </w:r>
      <w:proofErr w:type="gramEnd"/>
      <w:r w:rsidRPr="00B30B1D">
        <w:rPr>
          <w:rFonts w:eastAsia="Calibri"/>
        </w:rPr>
        <w:t xml:space="preserve"> местного самоуправления в Российской Федерации»</w:t>
      </w:r>
      <w:r w:rsidR="005A7ABD" w:rsidRPr="00B30B1D">
        <w:t>, местная администрация Кипенского сельского поселения постановляет:</w:t>
      </w:r>
    </w:p>
    <w:p w:rsidR="00B30B1D" w:rsidRPr="00B30B1D" w:rsidRDefault="00B30B1D" w:rsidP="00B30B1D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B30B1D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«</w:t>
      </w:r>
      <w:r w:rsidRPr="00B30B1D">
        <w:rPr>
          <w:rFonts w:ascii="Times New Roman" w:hAnsi="Times New Roman" w:cs="Times New Roman"/>
          <w:bCs/>
          <w:sz w:val="24"/>
          <w:szCs w:val="24"/>
        </w:rPr>
        <w:t>Решение вопроса о приватизации жилого помещения муниципального жилищного фонда</w:t>
      </w:r>
      <w:r w:rsidRPr="00B30B1D">
        <w:rPr>
          <w:rFonts w:ascii="Times New Roman" w:hAnsi="Times New Roman"/>
          <w:sz w:val="24"/>
          <w:szCs w:val="24"/>
        </w:rPr>
        <w:t>» согласно приложению.</w:t>
      </w:r>
    </w:p>
    <w:p w:rsidR="00B30B1D" w:rsidRPr="00B30B1D" w:rsidRDefault="00B30B1D" w:rsidP="00B30B1D">
      <w:pPr>
        <w:pStyle w:val="a8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30B1D">
        <w:rPr>
          <w:rFonts w:ascii="Times New Roman" w:hAnsi="Times New Roman"/>
          <w:sz w:val="24"/>
          <w:szCs w:val="24"/>
        </w:rPr>
        <w:t>Настоящее постановление вступает в силу после его опубликования  на официальном сайте муниципального образования Кипенское сельское  поселение в информационно-телекоммуникационной сети Интернет.</w:t>
      </w:r>
    </w:p>
    <w:p w:rsidR="00B30B1D" w:rsidRPr="00B30B1D" w:rsidRDefault="00B30B1D" w:rsidP="00B30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B1D">
        <w:rPr>
          <w:rFonts w:ascii="Times New Roman" w:hAnsi="Times New Roman"/>
          <w:sz w:val="24"/>
          <w:szCs w:val="24"/>
        </w:rPr>
        <w:t xml:space="preserve">          </w:t>
      </w:r>
      <w:r w:rsidR="007B29DE">
        <w:rPr>
          <w:rFonts w:ascii="Times New Roman" w:hAnsi="Times New Roman"/>
          <w:sz w:val="24"/>
          <w:szCs w:val="24"/>
        </w:rPr>
        <w:t xml:space="preserve">  </w:t>
      </w:r>
      <w:r w:rsidRPr="00B30B1D">
        <w:rPr>
          <w:rFonts w:ascii="Times New Roman" w:hAnsi="Times New Roman"/>
          <w:sz w:val="24"/>
          <w:szCs w:val="24"/>
        </w:rPr>
        <w:t xml:space="preserve"> 3.  </w:t>
      </w:r>
      <w:proofErr w:type="gramStart"/>
      <w:r w:rsidRPr="00B30B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0B1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7ABD" w:rsidRPr="00B30B1D" w:rsidRDefault="005A7ABD" w:rsidP="005A7ABD">
      <w:pPr>
        <w:rPr>
          <w:sz w:val="24"/>
          <w:szCs w:val="24"/>
        </w:rPr>
      </w:pPr>
    </w:p>
    <w:p w:rsidR="005A7ABD" w:rsidRPr="00B30B1D" w:rsidRDefault="005A7ABD" w:rsidP="005A7ABD">
      <w:pPr>
        <w:rPr>
          <w:rFonts w:ascii="Times New Roman" w:hAnsi="Times New Roman" w:cs="Times New Roman"/>
          <w:sz w:val="24"/>
          <w:szCs w:val="24"/>
        </w:rPr>
      </w:pPr>
      <w:r w:rsidRPr="00B30B1D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             </w:t>
      </w:r>
      <w:r w:rsidR="00B30B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B1D">
        <w:rPr>
          <w:rFonts w:ascii="Times New Roman" w:hAnsi="Times New Roman" w:cs="Times New Roman"/>
          <w:sz w:val="24"/>
          <w:szCs w:val="24"/>
        </w:rPr>
        <w:t xml:space="preserve">                             М. В. Кюне  </w:t>
      </w: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ABD" w:rsidRDefault="005A7ABD" w:rsidP="001C5B3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236AD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  <w:r w:rsidRPr="00A2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236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 образования Кипенское </w:t>
      </w:r>
      <w:proofErr w:type="gramStart"/>
      <w:r w:rsidRPr="00A236A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gramStart"/>
      <w:r w:rsidRPr="00A236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2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образования Ломоносовского </w:t>
      </w: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A4152" w:rsidRPr="00A236AD" w:rsidRDefault="008A4152" w:rsidP="008A4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D864B9" w:rsidRPr="008D504A" w:rsidRDefault="008A4152" w:rsidP="008A41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36AD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A236AD">
        <w:rPr>
          <w:rFonts w:ascii="Times New Roman" w:hAnsi="Times New Roman" w:cs="Times New Roman"/>
          <w:sz w:val="24"/>
          <w:szCs w:val="24"/>
        </w:rPr>
        <w:t>хх.хх</w:t>
      </w:r>
      <w:proofErr w:type="spellEnd"/>
      <w:r w:rsidRPr="00A236AD">
        <w:rPr>
          <w:rFonts w:ascii="Times New Roman" w:hAnsi="Times New Roman" w:cs="Times New Roman"/>
          <w:sz w:val="24"/>
          <w:szCs w:val="24"/>
        </w:rPr>
        <w:t xml:space="preserve">. 2022 г. № </w:t>
      </w:r>
      <w:proofErr w:type="spellStart"/>
      <w:r w:rsidRPr="00A236AD">
        <w:rPr>
          <w:rFonts w:ascii="Times New Roman" w:hAnsi="Times New Roman" w:cs="Times New Roman"/>
          <w:sz w:val="24"/>
          <w:szCs w:val="24"/>
        </w:rPr>
        <w:t>ххх</w:t>
      </w:r>
      <w:proofErr w:type="spellEnd"/>
    </w:p>
    <w:p w:rsidR="008A4152" w:rsidRDefault="008A4152" w:rsidP="00D864B9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4B9" w:rsidRPr="008A4152" w:rsidRDefault="00D864B9" w:rsidP="00D864B9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>Административный регламент</w:t>
      </w:r>
      <w:r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br/>
        <w:t xml:space="preserve"> по предоставлению муниципальной услуги </w:t>
      </w:r>
    </w:p>
    <w:p w:rsidR="00671884" w:rsidRPr="008A4152" w:rsidRDefault="00095E8A" w:rsidP="00D56F8E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>«Заключение</w:t>
      </w:r>
      <w:r w:rsidR="00CA7534"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, изменение, выдача </w:t>
      </w:r>
      <w:proofErr w:type="gramStart"/>
      <w:r w:rsidR="00CA7534"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>дубликата</w:t>
      </w:r>
      <w:r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proofErr w:type="gramEnd"/>
      <w:r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>»</w:t>
      </w:r>
      <w:r w:rsidR="00D56F8E" w:rsidRPr="008A4152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</w:p>
    <w:p w:rsidR="00654EA7" w:rsidRPr="008D504A" w:rsidRDefault="00654EA7" w:rsidP="00D56F8E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>(сокращенное наименование – «Заключение договора социального найма»)</w:t>
      </w:r>
    </w:p>
    <w:p w:rsidR="005A3E92" w:rsidRPr="008D504A" w:rsidRDefault="005A3E92" w:rsidP="005A3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административный регламент</w:t>
      </w:r>
      <w:r w:rsidR="00654EA7" w:rsidRPr="008D504A">
        <w:rPr>
          <w:rFonts w:ascii="Times New Roman" w:eastAsia="Calibri" w:hAnsi="Times New Roman" w:cs="Times New Roman"/>
          <w:sz w:val="24"/>
          <w:szCs w:val="24"/>
        </w:rPr>
        <w:t>, муниципальная услуга</w:t>
      </w:r>
      <w:r w:rsidRPr="008D504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3E92" w:rsidRPr="008D504A" w:rsidRDefault="005A3E92" w:rsidP="005A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3E92" w:rsidRPr="008D504A" w:rsidRDefault="005A3E92" w:rsidP="005A3E9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04A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5A3E92" w:rsidRPr="008D504A" w:rsidRDefault="005A3E92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3E92" w:rsidRPr="008D504A" w:rsidRDefault="00654EA7" w:rsidP="00654EA7">
      <w:pPr>
        <w:pStyle w:val="a8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="005A3E92" w:rsidRPr="008D50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егламент устанавливает порядок и стандарт предоставления муниципальной услуги.</w:t>
      </w:r>
    </w:p>
    <w:p w:rsidR="009D2646" w:rsidRPr="008D504A" w:rsidRDefault="005A3E92" w:rsidP="009D0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Заявителями, имеющими право </w:t>
      </w:r>
      <w:r w:rsidR="00654EA7"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2646" w:rsidRPr="008D504A" w:rsidRDefault="009D2646" w:rsidP="00D36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1.2.1. 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жилого помещения муниципального жилищного фонда по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найма </w:t>
      </w:r>
      <w:r w:rsidR="00654EA7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EA7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малоимущие и другие категории граждан, определённые федеральным законом</w:t>
      </w:r>
      <w:r w:rsidR="00AB084B" w:rsidRPr="008D504A">
        <w:rPr>
          <w:rFonts w:ascii="Times New Roman" w:eastAsia="Calibri" w:hAnsi="Times New Roman" w:cs="Times New Roman"/>
          <w:sz w:val="24"/>
          <w:szCs w:val="24"/>
        </w:rPr>
        <w:t>,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 xml:space="preserve"> указом Президента Российской Федерации или законом субъекта Российской Федерации, состоящие на учете 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AB084B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152">
        <w:rPr>
          <w:rFonts w:ascii="Times New Roman" w:eastAsia="Calibri" w:hAnsi="Times New Roman" w:cs="Times New Roman"/>
          <w:sz w:val="24"/>
          <w:szCs w:val="24"/>
        </w:rPr>
        <w:t>Кипенского сельского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8A4152">
        <w:rPr>
          <w:rFonts w:ascii="Times New Roman" w:eastAsia="Calibri" w:hAnsi="Times New Roman" w:cs="Times New Roman"/>
          <w:sz w:val="24"/>
          <w:szCs w:val="24"/>
        </w:rPr>
        <w:t>я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152" w:rsidRPr="008A4152">
        <w:rPr>
          <w:rFonts w:ascii="Times New Roman" w:hAnsi="Times New Roman"/>
          <w:sz w:val="24"/>
          <w:szCs w:val="24"/>
        </w:rPr>
        <w:t>муниципального образования Ломоносовский муниципальный район Ленинградской области</w:t>
      </w:r>
      <w:r w:rsidR="008A4152" w:rsidRPr="00A236AD">
        <w:rPr>
          <w:rFonts w:ascii="Times New Roman" w:hAnsi="Times New Roman"/>
          <w:sz w:val="28"/>
          <w:szCs w:val="28"/>
        </w:rPr>
        <w:t xml:space="preserve"> </w:t>
      </w:r>
      <w:r w:rsidR="0089149D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 нуждающихся в жилых помещениях, предоставляемых по договорам социального найма</w:t>
      </w:r>
      <w:r w:rsidR="0089149D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муниципального</w:t>
      </w:r>
      <w:proofErr w:type="gramEnd"/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жилищного фонда </w:t>
      </w:r>
      <w:r w:rsidR="00AB084B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9149D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заявитель)</w:t>
      </w:r>
      <w:r w:rsidRPr="008D50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2646" w:rsidRPr="008D504A" w:rsidRDefault="00D363A6" w:rsidP="00D36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1.2.2. изменение договора социального найма жилого помещения муниципального жилищного фонда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 xml:space="preserve">– являются </w:t>
      </w:r>
      <w:r w:rsidRPr="008D504A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е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постоянно проживающи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е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2B50A8" w:rsidRPr="008D504A">
        <w:rPr>
          <w:sz w:val="24"/>
          <w:szCs w:val="24"/>
        </w:rPr>
        <w:t xml:space="preserve"> </w:t>
      </w:r>
      <w:r w:rsidR="004447AA">
        <w:rPr>
          <w:rFonts w:ascii="Times New Roman" w:eastAsia="Calibri" w:hAnsi="Times New Roman" w:cs="Times New Roman"/>
          <w:sz w:val="24"/>
          <w:szCs w:val="24"/>
        </w:rPr>
        <w:t>Кипенское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r w:rsidR="004447AA">
        <w:rPr>
          <w:rFonts w:ascii="Times New Roman" w:eastAsia="Calibri" w:hAnsi="Times New Roman" w:cs="Times New Roman"/>
          <w:sz w:val="24"/>
          <w:szCs w:val="24"/>
        </w:rPr>
        <w:t>Ломоносовского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 xml:space="preserve"> в жилом помещении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которыми ранее был заключен договор социального найма жилого помещения муниципального жилищного фонда, 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который необходимо внести изменения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заявитель)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D363A6" w:rsidRPr="008D504A" w:rsidRDefault="00D363A6" w:rsidP="00D36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1.2.3. получение дубликата договора социального найма жилого помещения муниципального жилищного фонда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г</w:t>
      </w:r>
      <w:r w:rsidRPr="008D504A">
        <w:rPr>
          <w:rFonts w:ascii="Times New Roman" w:eastAsia="Calibri" w:hAnsi="Times New Roman" w:cs="Times New Roman"/>
          <w:sz w:val="24"/>
          <w:szCs w:val="24"/>
        </w:rPr>
        <w:t>раждан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е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постоянно проживающи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е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7AA">
        <w:rPr>
          <w:rFonts w:ascii="Times New Roman" w:eastAsia="Calibri" w:hAnsi="Times New Roman" w:cs="Times New Roman"/>
          <w:sz w:val="24"/>
          <w:szCs w:val="24"/>
        </w:rPr>
        <w:t>Кипенское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r w:rsidR="004447AA">
        <w:rPr>
          <w:rFonts w:ascii="Times New Roman" w:eastAsia="Calibri" w:hAnsi="Times New Roman" w:cs="Times New Roman"/>
          <w:sz w:val="24"/>
          <w:szCs w:val="24"/>
        </w:rPr>
        <w:t>Ломоносовского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504A">
        <w:rPr>
          <w:rFonts w:ascii="Times New Roman" w:eastAsia="Calibri" w:hAnsi="Times New Roman" w:cs="Times New Roman"/>
          <w:sz w:val="24"/>
          <w:szCs w:val="24"/>
        </w:rPr>
        <w:t>являющи</w:t>
      </w:r>
      <w:r w:rsidR="0089149D" w:rsidRPr="008D504A">
        <w:rPr>
          <w:rFonts w:ascii="Times New Roman" w:eastAsia="Calibri" w:hAnsi="Times New Roman" w:cs="Times New Roman"/>
          <w:sz w:val="24"/>
          <w:szCs w:val="24"/>
        </w:rPr>
        <w:t>е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ся нанимателями жилых помещений, предоставленных по договору социального найма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помещения муниципального жилищного фонда 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и утерявших/утративших первоначальный договор социального найма жилого 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</w:t>
      </w:r>
      <w:r w:rsidR="0089149D"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(далее – заявитель);</w:t>
      </w:r>
      <w:proofErr w:type="gramEnd"/>
    </w:p>
    <w:p w:rsidR="0089149D" w:rsidRPr="008D504A" w:rsidRDefault="0089149D" w:rsidP="00D36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1.2.4. заключение договора социального найма жилого помещения муниципального жилищного фонда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– являются граждане Российской Федерации, постоянно проживающие на территории мун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>иципального образования</w:t>
      </w:r>
      <w:r w:rsidR="002B50A8" w:rsidRPr="008D504A">
        <w:rPr>
          <w:sz w:val="24"/>
          <w:szCs w:val="24"/>
        </w:rPr>
        <w:t xml:space="preserve"> </w:t>
      </w:r>
      <w:r w:rsidR="004447AA">
        <w:rPr>
          <w:rFonts w:ascii="Times New Roman" w:eastAsia="Calibri" w:hAnsi="Times New Roman" w:cs="Times New Roman"/>
          <w:sz w:val="24"/>
          <w:szCs w:val="24"/>
        </w:rPr>
        <w:t>Кипенское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r w:rsidR="004447AA">
        <w:rPr>
          <w:rFonts w:ascii="Times New Roman" w:eastAsia="Calibri" w:hAnsi="Times New Roman" w:cs="Times New Roman"/>
          <w:sz w:val="24"/>
          <w:szCs w:val="24"/>
        </w:rPr>
        <w:t>Ломоносовского</w:t>
      </w:r>
      <w:r w:rsidR="002B50A8" w:rsidRPr="008D50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в жилом помещении</w:t>
      </w:r>
      <w:r w:rsidRPr="008D5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на основании ордера.</w:t>
      </w:r>
      <w:proofErr w:type="gramEnd"/>
    </w:p>
    <w:p w:rsidR="00626DAC" w:rsidRPr="008D504A" w:rsidRDefault="00626DAC" w:rsidP="00626D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</w:p>
    <w:p w:rsidR="00626DAC" w:rsidRPr="008D504A" w:rsidRDefault="00626DAC" w:rsidP="00626D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626DAC" w:rsidRPr="008D504A" w:rsidRDefault="00626DAC" w:rsidP="00626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</w:rPr>
        <w:lastRenderedPageBreak/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</w:p>
    <w:p w:rsidR="00654EA7" w:rsidRPr="008D504A" w:rsidRDefault="00654EA7" w:rsidP="00626DA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47AA" w:rsidRPr="004447AA" w:rsidRDefault="00FF1DC6" w:rsidP="004447A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D504A">
        <w:rPr>
          <w:rFonts w:ascii="Times New Roman" w:hAnsi="Times New Roman" w:cs="Times New Roman"/>
          <w:sz w:val="24"/>
          <w:szCs w:val="24"/>
        </w:rPr>
        <w:t xml:space="preserve">1.3. </w:t>
      </w:r>
      <w:r w:rsidR="004447AA" w:rsidRPr="004447AA">
        <w:rPr>
          <w:rFonts w:ascii="Times New Roman" w:hAnsi="Times New Roman"/>
          <w:sz w:val="24"/>
          <w:szCs w:val="24"/>
        </w:rPr>
        <w:t>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(далее – местная администрация), предоставляющей муниципальную услугу (далее – сведения информационного характера), размещается:</w:t>
      </w:r>
    </w:p>
    <w:p w:rsidR="004447AA" w:rsidRPr="004447AA" w:rsidRDefault="004447AA" w:rsidP="004447AA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7AA">
        <w:rPr>
          <w:rFonts w:ascii="Times New Roman" w:hAnsi="Times New Roman"/>
          <w:sz w:val="24"/>
          <w:szCs w:val="24"/>
        </w:rPr>
        <w:t xml:space="preserve">- на стендах в местах предоставления муниципальной  услуги и услуг, которые являются необходимыми и обязательными для предоставления государственной услуги; </w:t>
      </w:r>
    </w:p>
    <w:p w:rsidR="004447AA" w:rsidRPr="004447AA" w:rsidRDefault="004447AA" w:rsidP="004447AA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7AA">
        <w:rPr>
          <w:rFonts w:ascii="Times New Roman" w:hAnsi="Times New Roman"/>
          <w:sz w:val="24"/>
          <w:szCs w:val="24"/>
        </w:rPr>
        <w:t>- на сайте местной администрации:</w:t>
      </w:r>
      <w:r w:rsidRPr="004447AA">
        <w:rPr>
          <w:rFonts w:ascii="Helvetica" w:hAnsi="Helvetica" w:cs="Helvetica"/>
          <w:color w:val="444444"/>
          <w:sz w:val="24"/>
          <w:szCs w:val="24"/>
          <w:shd w:val="clear" w:color="auto" w:fill="F9F9F9"/>
        </w:rPr>
        <w:t xml:space="preserve"> </w:t>
      </w:r>
      <w:r w:rsidRPr="004447AA"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>http://кипенское</w:t>
      </w:r>
      <w:proofErr w:type="gramStart"/>
      <w:r w:rsidRPr="004447AA"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>.р</w:t>
      </w:r>
      <w:proofErr w:type="gramEnd"/>
      <w:r w:rsidRPr="004447AA"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>ф</w:t>
      </w:r>
      <w:r w:rsidRPr="004447AA">
        <w:rPr>
          <w:rFonts w:ascii="Times New Roman" w:hAnsi="Times New Roman"/>
          <w:sz w:val="24"/>
          <w:szCs w:val="24"/>
        </w:rPr>
        <w:t>;</w:t>
      </w:r>
    </w:p>
    <w:p w:rsidR="004447AA" w:rsidRPr="004447AA" w:rsidRDefault="004447AA" w:rsidP="004447AA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7AA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r w:rsidRPr="004447AA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4447AA" w:rsidRPr="004447AA" w:rsidRDefault="004447AA" w:rsidP="004447AA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7AA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ЕПГУ): </w:t>
      </w:r>
      <w:proofErr w:type="spellStart"/>
      <w:r w:rsidRPr="004447AA">
        <w:rPr>
          <w:rFonts w:ascii="Times New Roman" w:hAnsi="Times New Roman"/>
          <w:sz w:val="24"/>
          <w:szCs w:val="24"/>
        </w:rPr>
        <w:t>www.gu.lenobl.ru</w:t>
      </w:r>
      <w:proofErr w:type="spellEnd"/>
      <w:r w:rsidRPr="004447AA">
        <w:rPr>
          <w:rFonts w:ascii="Times New Roman" w:hAnsi="Times New Roman"/>
          <w:sz w:val="24"/>
          <w:szCs w:val="24"/>
        </w:rPr>
        <w:t xml:space="preserve">/ </w:t>
      </w:r>
      <w:hyperlink r:id="rId9" w:history="1">
        <w:r w:rsidRPr="004447AA">
          <w:rPr>
            <w:rStyle w:val="a7"/>
            <w:rFonts w:ascii="Times New Roman" w:hAnsi="Times New Roman"/>
            <w:sz w:val="24"/>
            <w:szCs w:val="24"/>
          </w:rPr>
          <w:t>www.gosuslugi.ru</w:t>
        </w:r>
      </w:hyperlink>
    </w:p>
    <w:p w:rsidR="004447AA" w:rsidRPr="004447AA" w:rsidRDefault="004447AA" w:rsidP="004447AA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7AA">
        <w:rPr>
          <w:rFonts w:ascii="Times New Roman" w:hAnsi="Times New Roman"/>
          <w:sz w:val="24"/>
          <w:szCs w:val="24"/>
        </w:rPr>
        <w:t>- в государственной информационной системе «Реестр государственных и муниципальных услуг (функций) Ленинградской области».</w:t>
      </w:r>
    </w:p>
    <w:p w:rsidR="00FF1DC6" w:rsidRPr="008D504A" w:rsidRDefault="00FF1DC6" w:rsidP="00444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DAC" w:rsidRPr="008D504A" w:rsidRDefault="00626DAC" w:rsidP="0062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DAC" w:rsidRPr="008D504A" w:rsidRDefault="00626DAC" w:rsidP="00626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8D5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услуги.</w:t>
      </w:r>
    </w:p>
    <w:p w:rsidR="005A3E92" w:rsidRPr="008D504A" w:rsidRDefault="005A3E92" w:rsidP="005A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Полное наименование муниципальной услуги, сокращенное наименование</w:t>
      </w:r>
      <w:r w:rsidR="00A60C87" w:rsidRPr="008D5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5A3E92" w:rsidRPr="008D504A" w:rsidRDefault="005A3E92" w:rsidP="005A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A3E92" w:rsidRPr="008D504A" w:rsidRDefault="005A3E92" w:rsidP="00E30F5F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D504A">
        <w:rPr>
          <w:rFonts w:ascii="Times New Roman" w:eastAsia="Calibri" w:hAnsi="Times New Roman" w:cs="Times New Roman"/>
          <w:b w:val="0"/>
          <w:sz w:val="24"/>
          <w:szCs w:val="24"/>
        </w:rPr>
        <w:t xml:space="preserve">2.1. Полное наименование </w:t>
      </w:r>
      <w:r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>муниципальной услуги</w:t>
      </w:r>
      <w:r w:rsidRPr="008D504A">
        <w:rPr>
          <w:rFonts w:ascii="Times New Roman" w:eastAsia="Calibri" w:hAnsi="Times New Roman" w:cs="Times New Roman"/>
          <w:b w:val="0"/>
          <w:sz w:val="24"/>
          <w:szCs w:val="24"/>
        </w:rPr>
        <w:t>: «</w:t>
      </w:r>
      <w:r w:rsidR="00A60C87"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>Заключение</w:t>
      </w:r>
      <w:r w:rsidR="00CA7534"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>,</w:t>
      </w:r>
      <w:r w:rsidR="00A60C87"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  <w:r w:rsidR="00CA7534"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изменение, выдача дубликата </w:t>
      </w:r>
      <w:r w:rsidR="00A60C87" w:rsidRPr="008D504A">
        <w:rPr>
          <w:rFonts w:ascii="Times New Roman" w:eastAsia="Calibri" w:hAnsi="Times New Roman" w:cs="Times New Roman"/>
          <w:b w:val="0"/>
          <w:bCs/>
          <w:sz w:val="24"/>
          <w:szCs w:val="24"/>
        </w:rPr>
        <w:t>договора социального найма жилого помещения муниципального жилищного фонда»</w:t>
      </w:r>
      <w:r w:rsidRPr="008D504A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1505EC" w:rsidRPr="008D504A" w:rsidRDefault="001505EC" w:rsidP="00E30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Сокращенное наименование </w:t>
      </w:r>
      <w:r w:rsidRPr="008D50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услуги: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D504A">
        <w:rPr>
          <w:rFonts w:ascii="Times New Roman" w:eastAsia="Calibri" w:hAnsi="Times New Roman" w:cs="Times New Roman"/>
          <w:bCs/>
          <w:sz w:val="24"/>
          <w:szCs w:val="24"/>
        </w:rPr>
        <w:t>Заключение договора социального найма жилого помещения</w:t>
      </w:r>
      <w:r w:rsidRPr="008D504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447AA" w:rsidRDefault="005A3E92" w:rsidP="00444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Муниципальную услугу предоставляет: </w:t>
      </w:r>
      <w:r w:rsidR="004447AA" w:rsidRPr="004447AA">
        <w:rPr>
          <w:rFonts w:ascii="Times New Roman" w:hAnsi="Times New Roman" w:cs="Times New Roman"/>
          <w:sz w:val="24"/>
          <w:szCs w:val="24"/>
        </w:rPr>
        <w:t>Местная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(далее - местная администрация</w:t>
      </w:r>
      <w:r w:rsidR="00924ABD">
        <w:rPr>
          <w:rFonts w:ascii="Times New Roman" w:hAnsi="Times New Roman" w:cs="Times New Roman"/>
          <w:sz w:val="24"/>
          <w:szCs w:val="24"/>
        </w:rPr>
        <w:t>, ОМСУ)</w:t>
      </w:r>
    </w:p>
    <w:p w:rsidR="004C1D17" w:rsidRPr="008D504A" w:rsidRDefault="008C2837" w:rsidP="00444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4C1D17" w:rsidRPr="008D504A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МФЦ);</w:t>
      </w:r>
    </w:p>
    <w:p w:rsidR="004C1D17" w:rsidRPr="008D504A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) Федеральная служба государственной регистрации, кадастра и картографии;</w:t>
      </w:r>
    </w:p>
    <w:p w:rsidR="004C1D17" w:rsidRPr="008D504A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8D504A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по вопросам миграции ГУ МВД России по г. Санкт-Петербургу и Ленинградской области.</w:t>
      </w:r>
    </w:p>
    <w:p w:rsidR="004C1D17" w:rsidRPr="008D504A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1D17"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Министерство внутренних дел Российской Федерации;</w:t>
      </w:r>
    </w:p>
    <w:p w:rsidR="004C1D17" w:rsidRPr="008D504A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1D17" w:rsidRPr="008D504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Пенсионный Фонд Российской Федерации;</w:t>
      </w:r>
    </w:p>
    <w:p w:rsidR="004C1D17" w:rsidRPr="008D504A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</w:rPr>
        <w:t>6</w:t>
      </w:r>
      <w:r w:rsidR="004C1D17" w:rsidRPr="008D504A">
        <w:rPr>
          <w:rFonts w:ascii="Times New Roman" w:eastAsia="Calibri" w:hAnsi="Times New Roman" w:cs="Times New Roman"/>
          <w:sz w:val="24"/>
          <w:szCs w:val="24"/>
        </w:rPr>
        <w:t>) орган, осуществляющий пенсионное обеспечение (за исключением Пенсионного фонда);</w:t>
      </w:r>
    </w:p>
    <w:p w:rsidR="004C1D17" w:rsidRPr="008D504A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="004C1D17" w:rsidRPr="008D50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орган государственной службы занятости</w:t>
      </w:r>
      <w:r w:rsidRPr="008D50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4C1D17" w:rsidRPr="008D504A" w:rsidRDefault="00FF1DC6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4C1D1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8D504A">
        <w:rPr>
          <w:rFonts w:ascii="Times New Roman" w:eastAsia="Calibri" w:hAnsi="Times New Roman" w:cs="Times New Roman"/>
          <w:sz w:val="24"/>
          <w:szCs w:val="24"/>
        </w:rPr>
        <w:t>Федеральная налоговая служба;</w:t>
      </w:r>
    </w:p>
    <w:p w:rsidR="004C1D17" w:rsidRPr="008D504A" w:rsidRDefault="00FF1DC6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</w:rPr>
        <w:t>9</w:t>
      </w:r>
      <w:r w:rsidR="004C1D17" w:rsidRPr="008D504A">
        <w:rPr>
          <w:rFonts w:ascii="Times New Roman" w:eastAsia="Calibri" w:hAnsi="Times New Roman" w:cs="Times New Roman"/>
          <w:sz w:val="24"/>
          <w:szCs w:val="24"/>
        </w:rPr>
        <w:t>) Федеральная служба судебных приставов;</w:t>
      </w:r>
    </w:p>
    <w:p w:rsidR="004C1D17" w:rsidRPr="008D504A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DC6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8D504A">
        <w:rPr>
          <w:rFonts w:ascii="Times New Roman" w:eastAsia="Calibri" w:hAnsi="Times New Roman" w:cs="Times New Roman"/>
          <w:sz w:val="24"/>
          <w:szCs w:val="24"/>
        </w:rPr>
        <w:t>Федеральная служба исполнения наказаний;</w:t>
      </w:r>
    </w:p>
    <w:p w:rsidR="004C1D17" w:rsidRPr="008D504A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DC6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8D504A">
        <w:rPr>
          <w:rFonts w:ascii="Times New Roman" w:eastAsia="Calibri" w:hAnsi="Times New Roman" w:cs="Times New Roman"/>
          <w:sz w:val="24"/>
          <w:szCs w:val="24"/>
        </w:rPr>
        <w:t>Министерство обороны Российской Федерации и подведомственные ему учреждения;</w:t>
      </w:r>
    </w:p>
    <w:p w:rsidR="004C1D17" w:rsidRPr="008D504A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</w:rPr>
        <w:t>1</w:t>
      </w:r>
      <w:r w:rsidR="00FF1DC6" w:rsidRPr="008D504A">
        <w:rPr>
          <w:rFonts w:ascii="Times New Roman" w:eastAsia="Calibri" w:hAnsi="Times New Roman" w:cs="Times New Roman"/>
          <w:sz w:val="24"/>
          <w:szCs w:val="24"/>
        </w:rPr>
        <w:t>2</w:t>
      </w:r>
      <w:r w:rsidRPr="008D504A">
        <w:rPr>
          <w:rFonts w:ascii="Times New Roman" w:eastAsia="Calibri" w:hAnsi="Times New Roman" w:cs="Times New Roman"/>
          <w:sz w:val="24"/>
          <w:szCs w:val="24"/>
        </w:rPr>
        <w:t>) Фонд социального страхования;</w:t>
      </w:r>
    </w:p>
    <w:p w:rsidR="004C1D17" w:rsidRPr="008D504A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DC6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D504A">
        <w:rPr>
          <w:rFonts w:ascii="Times New Roman" w:eastAsia="Calibri" w:hAnsi="Times New Roman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</w:p>
    <w:p w:rsidR="005A3E92" w:rsidRPr="008D504A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5A3E92" w:rsidRPr="008D504A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при личной явке:</w:t>
      </w:r>
    </w:p>
    <w:p w:rsidR="005A3E92" w:rsidRPr="008D504A" w:rsidRDefault="00E30F5F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ОМСУ; </w:t>
      </w:r>
      <w:r w:rsidR="005A3E92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в филиалах, отделах, удаленных рабочих мест ГБУ ЛО «МФЦ»;</w:t>
      </w:r>
    </w:p>
    <w:p w:rsidR="005A3E92" w:rsidRPr="008D504A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2) без личной явки:</w:t>
      </w:r>
    </w:p>
    <w:p w:rsidR="00E30F5F" w:rsidRPr="008D504A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</w:t>
      </w:r>
      <w:r w:rsidR="00E30F5F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30F5F" w:rsidRPr="008D504A" w:rsidRDefault="00E30F5F" w:rsidP="00E3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4A">
        <w:rPr>
          <w:rFonts w:ascii="Times New Roman" w:hAnsi="Times New Roman" w:cs="Times New Roman"/>
          <w:sz w:val="24"/>
          <w:szCs w:val="24"/>
        </w:rPr>
        <w:t>- почтовым отправлением в ОМСУ;</w:t>
      </w:r>
    </w:p>
    <w:p w:rsidR="005A3E92" w:rsidRPr="008D504A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5A3E92" w:rsidRPr="008D504A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посредством ПГУ ЛО/ЕПГУ – </w:t>
      </w:r>
      <w:r w:rsidR="00E30F5F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ОМСУ, 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5A3E92" w:rsidRPr="008D504A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по телефону – </w:t>
      </w:r>
      <w:r w:rsidR="005D400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ОМСУ, 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в МФЦ;</w:t>
      </w:r>
    </w:p>
    <w:p w:rsidR="005D4007" w:rsidRPr="008D504A" w:rsidRDefault="005D4007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посредством сайта ОМСУ – в ОМСУ. </w:t>
      </w:r>
    </w:p>
    <w:p w:rsidR="005A3E92" w:rsidRPr="008D504A" w:rsidRDefault="005A3E92" w:rsidP="008C2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5D400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в ОМСУ/</w:t>
      </w: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МФЦ графика приема заявителей.</w:t>
      </w:r>
    </w:p>
    <w:p w:rsidR="00501337" w:rsidRPr="008D504A" w:rsidRDefault="008C2837" w:rsidP="008C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0133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0" w:history="1">
        <w:r w:rsidR="00501337" w:rsidRPr="008D504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18 статьи 14.1</w:t>
        </w:r>
      </w:hyperlink>
      <w:r w:rsidR="00501337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5A3E92" w:rsidRPr="008D504A" w:rsidRDefault="00501337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bookmarkStart w:id="0" w:name="Par5"/>
      <w:bookmarkEnd w:id="0"/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3E92"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A3E92" w:rsidRPr="008D504A" w:rsidRDefault="005A3E92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A3E92" w:rsidRPr="008D504A" w:rsidRDefault="005A3E92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A">
        <w:rPr>
          <w:rFonts w:ascii="Times New Roman" w:eastAsia="Calibri" w:hAnsi="Times New Roman" w:cs="Times New Roman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услуге </w:t>
      </w: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1.2.1: решение о предоставлении жилого помещения муниципального жилищного фонда по договору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форме, согласно приложению 2 к настоящему Административному регламенту</w:t>
      </w:r>
      <w:r w:rsidRPr="00B810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1.2.2: 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в договор социального найма жилого помещения муниципального жилищного фонда</w:t>
      </w: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1.2.3: выдача </w:t>
      </w:r>
      <w:proofErr w:type="gramStart"/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дубликата договора социального найма жилого </w:t>
      </w:r>
      <w:r w:rsidRPr="0050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</w:t>
      </w: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жилищного фонда</w:t>
      </w:r>
      <w:proofErr w:type="gramEnd"/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услуге 1.2.4: заключение договора социального найма жилого помещения муниципального жилищного фонда;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 по форме согласно приложению 3 к настоящему Административному регламенту.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1) при личной явке: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924ABD"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местной администрации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/в филиалах, отделах, удаленных рабочих местах МФЦ;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2) без личной явки: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91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на адрес электронной почты.</w:t>
      </w:r>
    </w:p>
    <w:p w:rsidR="00795D3B" w:rsidRPr="00B81091" w:rsidRDefault="00795D3B" w:rsidP="00795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2.4. Срок предоставления муниципальной услуги составляет:</w:t>
      </w:r>
    </w:p>
    <w:p w:rsidR="00795D3B" w:rsidRPr="00B81091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услуге </w:t>
      </w: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1.2.1: 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 рабочих дней со дня регистрации </w:t>
      </w: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24ABD"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местной администрации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заявления </w:t>
      </w: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документов, необходимых для предоставления муниципальной услуги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Заявление подается заявителем после получения уведомления </w:t>
      </w:r>
      <w:r w:rsidR="00924ABD"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местной администрации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наличии свободного жилого помещения </w:t>
      </w: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жилищного фонда;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услугам 1.2.2, 1.2.3, 1.2.4: не</w:t>
      </w: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25 рабочих дней со дня регистрации в </w:t>
      </w:r>
      <w:r w:rsidR="00924ABD"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 администрации</w:t>
      </w: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услуги. 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795D3B" w:rsidRPr="00B81091" w:rsidRDefault="00795D3B" w:rsidP="00795D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795D3B" w:rsidRPr="00B81091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29.12.2004 № 189-ФЗ «О введении в действие Жилищного кодекса Российской Федерации»;</w:t>
      </w:r>
    </w:p>
    <w:p w:rsidR="00795D3B" w:rsidRPr="00B81091" w:rsidRDefault="00795D3B" w:rsidP="00795D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795D3B" w:rsidRPr="00B81091" w:rsidRDefault="00795D3B" w:rsidP="00795D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21.05.2005 № 315 «Об утверждении типового договора социального найма»;</w:t>
      </w:r>
    </w:p>
    <w:p w:rsidR="00795D3B" w:rsidRPr="00B81091" w:rsidRDefault="00795D3B" w:rsidP="00795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89-оз;       </w:t>
      </w:r>
    </w:p>
    <w:p w:rsidR="00795D3B" w:rsidRPr="00B81091" w:rsidRDefault="00795D3B" w:rsidP="00795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2.6.1. По услуге 1.2.1: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заявление о предоставлении муниципальной услуги по форме согласно приложению 4.  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предоставления муниципальной услуги заполняется заявление: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на ЕПГУ;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в</w:t>
      </w:r>
      <w:r w:rsidRPr="00B810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24ABD" w:rsidRPr="00B810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местную администрацию</w:t>
      </w:r>
      <w:r w:rsidRPr="00B810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обращении в МФЦ/ОМСУ необходимо предъявить документ, удостоверяющий личность: 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№ 2П, удостоверение личности военнослужащего РФ).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заполняется на основании: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паспортных данных;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 о месте проживания заявителя и членов его семьи;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сведений, указанных в СНИЛС,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сведений, указанных в ИНН (для подтверждения малоимущности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</w:t>
      </w:r>
      <w:r w:rsidRPr="00B81091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 о рождении всех детей, браке, разводе, установлении отцовства, инвалидности, доходах (для подтверждени</w:t>
      </w:r>
      <w:r w:rsidR="00B8109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малоимущности, за исключением </w:t>
      </w:r>
      <w:r w:rsidRPr="00B81091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B8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1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3) документы, подтверждающие сведения о доходах заявителя и членов его семьи</w:t>
      </w:r>
      <w:r w:rsidRPr="00B810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81091">
        <w:rPr>
          <w:rFonts w:ascii="Times New Roman" w:hAnsi="Times New Roman" w:cs="Times New Roman"/>
          <w:sz w:val="24"/>
          <w:szCs w:val="24"/>
        </w:rPr>
        <w:t xml:space="preserve">за расчетный период, равный двум календарным годам, непосредственно предшествующим месяцу подачи заявления о предоставлении жилых помещений муниципального жилищного фонда по договорам социального найма </w:t>
      </w:r>
      <w:r w:rsidRPr="00B8109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(для подтверждения малоимущности, 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</w:t>
      </w:r>
      <w:r w:rsidRPr="00B81091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8109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)</w:t>
      </w: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81091">
        <w:rPr>
          <w:rFonts w:ascii="Times New Roman" w:eastAsia="Calibri" w:hAnsi="Times New Roman" w:cs="Times New Roman"/>
          <w:sz w:val="24"/>
          <w:szCs w:val="24"/>
        </w:rPr>
        <w:t>справка о ежемесячном пожизненном содержании судей, вышедших в отставку;</w:t>
      </w:r>
    </w:p>
    <w:p w:rsidR="00795D3B" w:rsidRPr="00B81091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1091">
        <w:rPr>
          <w:rFonts w:ascii="Times New Roman" w:eastAsia="Calibri" w:hAnsi="Times New Roman" w:cs="Times New Roman"/>
          <w:sz w:val="24"/>
          <w:szCs w:val="24"/>
        </w:rPr>
        <w:t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1091">
        <w:rPr>
          <w:rFonts w:ascii="Times New Roman" w:eastAsia="Calibri" w:hAnsi="Times New Roman" w:cs="Times New Roman"/>
          <w:sz w:val="24"/>
          <w:szCs w:val="24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B81091">
        <w:rPr>
          <w:rFonts w:ascii="Times New Roman" w:eastAsia="Calibri" w:hAnsi="Times New Roman" w:cs="Times New Roman"/>
          <w:sz w:val="24"/>
          <w:szCs w:val="24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</w:rPr>
        <w:t>- справки о размере получаемых алиментов либо соглашение об уплате алиментов на ребенка;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95D3B" w:rsidRPr="00B8109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91">
        <w:rPr>
          <w:rFonts w:ascii="Times New Roman" w:eastAsia="Calibri" w:hAnsi="Times New Roman" w:cs="Times New Roman"/>
          <w:sz w:val="24"/>
          <w:szCs w:val="24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алименты, получаемые членами семьи.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608C">
        <w:rPr>
          <w:rFonts w:ascii="Times New Roman" w:eastAsia="Calibri" w:hAnsi="Times New Roman" w:cs="Times New Roman"/>
          <w:sz w:val="24"/>
          <w:szCs w:val="24"/>
        </w:rPr>
        <w:t xml:space="preserve">- 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</w:t>
      </w:r>
      <w:proofErr w:type="gramStart"/>
      <w:r w:rsidRPr="002A608C">
        <w:rPr>
          <w:rFonts w:ascii="Times New Roman" w:eastAsia="Calibri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2A608C">
        <w:rPr>
          <w:rFonts w:ascii="Times New Roman" w:eastAsia="Calibri" w:hAnsi="Times New Roman" w:cs="Times New Roman"/>
          <w:sz w:val="24"/>
          <w:szCs w:val="24"/>
        </w:rPr>
        <w:t xml:space="preserve"> (сведения) о доходах: 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</w:rPr>
        <w:lastRenderedPageBreak/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608C">
        <w:rPr>
          <w:rFonts w:ascii="Times New Roman" w:eastAsia="Calibri" w:hAnsi="Times New Roman" w:cs="Times New Roman"/>
          <w:sz w:val="24"/>
          <w:szCs w:val="24"/>
        </w:rPr>
        <w:t>для плательщиков налога на профессиональный доход (</w:t>
      </w:r>
      <w:proofErr w:type="spellStart"/>
      <w:r w:rsidRPr="002A608C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2A608C">
        <w:rPr>
          <w:rFonts w:ascii="Times New Roman" w:eastAsia="Calibri" w:hAnsi="Times New Roman" w:cs="Times New Roman"/>
          <w:sz w:val="24"/>
          <w:szCs w:val="24"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отсутствие доходов у заявителя и членов его семьи: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деятельности.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2.6.2.</w:t>
      </w:r>
      <w:r w:rsidRPr="002A608C">
        <w:rPr>
          <w:rFonts w:ascii="Times New Roman" w:eastAsia="Calibri" w:hAnsi="Times New Roman" w:cs="Times New Roman"/>
          <w:sz w:val="24"/>
          <w:szCs w:val="24"/>
        </w:rPr>
        <w:t>Заявитель дополнительно к  документам, перечисленным в пункте 2.6.1 настоящего административного регламента,  представляет:</w:t>
      </w:r>
    </w:p>
    <w:p w:rsidR="00795D3B" w:rsidRPr="002A608C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квартире»; 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2)  документы, подтверждающие состав семьи;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об установлении факта иждивения (вступившее в законную силу);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2A608C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муниципального образования </w:t>
      </w:r>
      <w:r w:rsidR="002A608C" w:rsidRPr="002A608C">
        <w:rPr>
          <w:rFonts w:ascii="Times New Roman" w:eastAsia="Calibri" w:hAnsi="Times New Roman" w:cs="Times New Roman"/>
          <w:sz w:val="24"/>
          <w:szCs w:val="24"/>
        </w:rPr>
        <w:t>Кипенское сельское поселение Ломоносовского муниципального района  Ленинградской области</w:t>
      </w:r>
      <w:r w:rsidRPr="002A608C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с отметкой о дате вступления его в законную силу, заверенную судебным органом;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</w:rPr>
        <w:t xml:space="preserve"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</w:t>
      </w:r>
      <w:r w:rsidRPr="002A608C">
        <w:rPr>
          <w:rFonts w:ascii="Times New Roman" w:eastAsia="Calibri" w:hAnsi="Times New Roman" w:cs="Times New Roman"/>
          <w:sz w:val="24"/>
          <w:szCs w:val="24"/>
        </w:rPr>
        <w:lastRenderedPageBreak/>
        <w:t>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</w:rPr>
        <w:t>5)</w:t>
      </w:r>
      <w:r w:rsidRPr="002A608C">
        <w:rPr>
          <w:rFonts w:ascii="Calibri" w:eastAsia="Calibri" w:hAnsi="Calibri" w:cs="Calibri"/>
          <w:sz w:val="24"/>
          <w:szCs w:val="24"/>
        </w:rPr>
        <w:t xml:space="preserve"> </w:t>
      </w:r>
      <w:r w:rsidRPr="002A608C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ребенка при рождении ребенка на территории иностранного государства: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608C">
        <w:rPr>
          <w:rFonts w:ascii="Times New Roman" w:eastAsia="Calibri" w:hAnsi="Times New Roman" w:cs="Times New Roman"/>
          <w:sz w:val="24"/>
          <w:szCs w:val="24"/>
        </w:rPr>
        <w:t>документ, подтверждающий факт рождения и регистрации ребенка, выданный и удостоверенный штампом "</w:t>
      </w:r>
      <w:proofErr w:type="spellStart"/>
      <w:r w:rsidRPr="002A608C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2A608C">
        <w:rPr>
          <w:rFonts w:ascii="Times New Roman" w:eastAsia="Calibri" w:hAnsi="Times New Roman" w:cs="Times New Roman"/>
          <w:sz w:val="24"/>
          <w:szCs w:val="24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795D3B" w:rsidRPr="002A608C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8C">
        <w:rPr>
          <w:rFonts w:ascii="Times New Roman" w:eastAsia="Calibri" w:hAnsi="Times New Roman" w:cs="Times New Roman"/>
          <w:sz w:val="24"/>
          <w:szCs w:val="24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795D3B" w:rsidRPr="00215ECF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CF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D23B02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 когда регистрация акта гражданского состояния произведена компетентным органом иностранного государства).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8) представитель заявителя из числа уполномоченных лиц дополнительно представляет 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D23B0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 нотариальной: 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lastRenderedPageBreak/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Документы, указанные в пунктах  2.6.1 и 2.6.2 представляются заявителем в случае их отсутствия в учетном деле заявителя.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2.6.3. по услугам 1.2.2 – 1.2.4: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заявление о предоставлении муниципальной услуги по форме, согласно приложению 5 (для услуги 1.2.2-1.2.4) к настоящему регламенту.</w:t>
      </w:r>
    </w:p>
    <w:p w:rsidR="00795D3B" w:rsidRPr="00D06011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Pr="00D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удостоверяющий личность заявителя, представителя</w:t>
      </w:r>
      <w:r w:rsidRPr="00D0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D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D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>3) документы, подтверждающие состав семьи: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решения суда об установлении факта иждивения (</w:t>
      </w:r>
      <w:proofErr w:type="gramStart"/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>вступившее</w:t>
      </w:r>
      <w:proofErr w:type="gramEnd"/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законную силу);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B02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795D3B" w:rsidRPr="00D23B02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семью).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 услуги) и подлежащих представлению в рамках межведомственного информационного взаимодействия:</w:t>
      </w:r>
    </w:p>
    <w:p w:rsidR="00795D3B" w:rsidRPr="00BC7549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549">
        <w:rPr>
          <w:rFonts w:ascii="Times New Roman" w:eastAsia="Calibri" w:hAnsi="Times New Roman" w:cs="Times New Roman"/>
          <w:sz w:val="24"/>
          <w:szCs w:val="24"/>
        </w:rPr>
        <w:t xml:space="preserve">ОМСУ в рамках </w:t>
      </w:r>
      <w:r w:rsidRPr="00BC7549">
        <w:rPr>
          <w:rFonts w:ascii="Times New Roman" w:eastAsia="Calibri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BC7549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 запрашивает следующие документы (сведения):</w:t>
      </w:r>
    </w:p>
    <w:p w:rsidR="00795D3B" w:rsidRPr="00BC7549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549">
        <w:rPr>
          <w:rFonts w:ascii="Times New Roman" w:eastAsia="Calibri" w:hAnsi="Times New Roman" w:cs="Times New Roman"/>
          <w:sz w:val="24"/>
          <w:szCs w:val="24"/>
        </w:rPr>
        <w:t>1) в органах Министерства внутренних дел:</w:t>
      </w:r>
    </w:p>
    <w:p w:rsidR="00795D3B" w:rsidRPr="00D23B02" w:rsidRDefault="00795D3B" w:rsidP="00795D3B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549">
        <w:rPr>
          <w:rFonts w:ascii="Times New Roman" w:eastAsia="Calibri" w:hAnsi="Times New Roman" w:cs="Times New Roman"/>
          <w:sz w:val="24"/>
          <w:szCs w:val="24"/>
        </w:rPr>
        <w:t>сведения о действительности (недействительности) паспорта гражданина Российской Федерации  - для лиц, достигших 14–летнего возраста (при первичном обращении либо при изменении паспортных данных) (по всем услугам);</w:t>
      </w:r>
    </w:p>
    <w:p w:rsidR="00795D3B" w:rsidRPr="00D23B02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регистрации по месту жительства, по месту пребывания гражданина Российской Федерации </w:t>
      </w:r>
      <w:r w:rsidRPr="00D23B02">
        <w:rPr>
          <w:rFonts w:ascii="Times New Roman" w:eastAsia="Calibri" w:hAnsi="Times New Roman" w:cs="Times New Roman"/>
          <w:sz w:val="24"/>
          <w:szCs w:val="24"/>
        </w:rPr>
        <w:t>(по всем услугам)</w:t>
      </w:r>
      <w:r w:rsidRPr="00D23B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D3B" w:rsidRDefault="00795D3B" w:rsidP="00D2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333333"/>
          <w:sz w:val="28"/>
          <w:szCs w:val="28"/>
          <w:highlight w:val="green"/>
          <w:shd w:val="clear" w:color="auto" w:fill="F7FAFC"/>
          <w:lang w:eastAsia="ru-RU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выписка о транспортном средстве по владельцу (по услуге 1.2.1).</w:t>
      </w:r>
      <w:r w:rsidRPr="00D23B02">
        <w:rPr>
          <w:rFonts w:ascii="Times New Roman" w:hAnsi="Times New Roman" w:cs="Times New Roman"/>
          <w:sz w:val="24"/>
          <w:szCs w:val="24"/>
        </w:rPr>
        <w:t>Представляется на заявителя и каждого из членов его семьи;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2) в органе Пенсионного фонда Российской Федерации (по услуге 1.2.1):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Pr="00D23B02">
        <w:rPr>
          <w:rFonts w:ascii="Times New Roman" w:hAnsi="Times New Roman" w:cs="Times New Roman"/>
          <w:sz w:val="24"/>
          <w:szCs w:val="24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D23B02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в системе обязательного пенсионного страхования. </w:t>
      </w:r>
      <w:r w:rsidR="00D23B02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         </w:t>
      </w:r>
      <w:r w:rsidRPr="00D23B02">
        <w:rPr>
          <w:rFonts w:ascii="Times New Roman" w:hAnsi="Times New Roman" w:cs="Times New Roman"/>
          <w:sz w:val="24"/>
          <w:szCs w:val="24"/>
        </w:rPr>
        <w:t xml:space="preserve">Представляется на заявителя и каждого из членов его семьи; 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D23B02">
        <w:rPr>
          <w:rFonts w:ascii="Times New Roman" w:hAnsi="Times New Roman" w:cs="Times New Roman"/>
          <w:sz w:val="24"/>
          <w:szCs w:val="24"/>
        </w:rPr>
        <w:t xml:space="preserve"> размере пенсии и иных выплатах;</w:t>
      </w:r>
    </w:p>
    <w:p w:rsidR="00795D3B" w:rsidRPr="00D23B02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D2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получении (неполучении, прекращении получения) ежемесячной денежной выплаты из федерального бюджета и сроков ее назначения </w:t>
      </w:r>
      <w:r w:rsidRPr="00D23B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D23B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D3B" w:rsidRPr="00D23B02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D23B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из ФГИС ФРИ об установлении (продлении) инвалидности </w:t>
      </w:r>
      <w:r w:rsidRPr="00D23B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D23B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деятельности, предусмотренные трудовым кодексом РФ (при наличии) (при технической реализации);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сведения о заработной плате или доходе, на которые начислены страховые взносы (при технической реализации);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3) в органе, осуществляющем пенсионное обеспечение (за исключением Пенсионного фонда) (по услуге 1.2.1):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D23B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 </w:t>
      </w:r>
      <w:r w:rsidRPr="00D23B02">
        <w:rPr>
          <w:rFonts w:ascii="Times New Roman" w:eastAsia="Calibri" w:hAnsi="Times New Roman" w:cs="Times New Roman"/>
          <w:sz w:val="24"/>
          <w:szCs w:val="24"/>
        </w:rPr>
        <w:t>(по услуге 1.2.1):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 – для лиц старше 18 лет;</w:t>
      </w:r>
    </w:p>
    <w:p w:rsidR="00795D3B" w:rsidRPr="00D23B02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3B02">
        <w:rPr>
          <w:rFonts w:ascii="Times New Roman" w:eastAsia="Calibri" w:hAnsi="Times New Roman" w:cs="Times New Roman"/>
          <w:sz w:val="24"/>
          <w:szCs w:val="24"/>
        </w:rPr>
        <w:t xml:space="preserve">документы (сведения) о постановке заявителя </w:t>
      </w:r>
      <w:proofErr w:type="gramStart"/>
      <w:r w:rsidRPr="00D23B0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D23B02">
        <w:rPr>
          <w:rFonts w:ascii="Times New Roman" w:eastAsia="Calibri" w:hAnsi="Times New Roman" w:cs="Times New Roman"/>
          <w:sz w:val="24"/>
          <w:szCs w:val="24"/>
        </w:rPr>
        <w:t>или) членов его семьи на учет в качестве безработного в целях поиска работы – для лиц старше 18 лет;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5) в Единой государственной информационной системе социального обеспечения (по услуге 1.2.1):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рождения;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заключения брака;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смерти;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перемены имени;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расторжения брака;</w:t>
      </w:r>
    </w:p>
    <w:p w:rsidR="00795D3B" w:rsidRPr="002D5060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060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установления отцовства;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>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выписка (сведения) из решения органа опеки и попечительства об установлении опеки</w:t>
      </w:r>
      <w:r w:rsidRPr="00D20CC4">
        <w:rPr>
          <w:rFonts w:ascii="Times New Roman" w:hAnsi="Times New Roman" w:cs="Times New Roman"/>
          <w:sz w:val="24"/>
          <w:szCs w:val="24"/>
        </w:rPr>
        <w:t>;</w:t>
      </w:r>
    </w:p>
    <w:p w:rsidR="00795D3B" w:rsidRPr="00D20CC4" w:rsidRDefault="00795D3B" w:rsidP="00795D3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D20CC4">
        <w:rPr>
          <w:rFonts w:ascii="Times New Roman" w:eastAsia="Calibri" w:hAnsi="Times New Roman" w:cs="Times New Roman"/>
          <w:sz w:val="24"/>
          <w:szCs w:val="24"/>
        </w:rPr>
        <w:t>недееспособным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95D3B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о действующем договоре (договоры) о приемной семье, заключенный (заключенные)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6) в органе Федеральной налоговой службы (по услуге 1.2.1):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D20CC4">
        <w:rPr>
          <w:rFonts w:ascii="Times New Roman" w:hAnsi="Times New Roman" w:cs="Times New Roman"/>
          <w:sz w:val="24"/>
          <w:szCs w:val="24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D20C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D3B" w:rsidRPr="00232282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C4">
        <w:rPr>
          <w:rFonts w:ascii="Times New Roman" w:hAnsi="Times New Roman" w:cs="Times New Roman"/>
          <w:sz w:val="24"/>
          <w:szCs w:val="24"/>
        </w:rPr>
        <w:t>информация о суммах выплаченных физическому лицу процентов</w:t>
      </w:r>
      <w:r w:rsidRPr="00D20CC4">
        <w:rPr>
          <w:rFonts w:ascii="Times New Roman" w:hAnsi="Times New Roman" w:cs="Times New Roman"/>
          <w:sz w:val="28"/>
          <w:szCs w:val="28"/>
        </w:rPr>
        <w:t xml:space="preserve"> по вкладам</w:t>
      </w:r>
      <w:r w:rsidRPr="00D20C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из декларации о доходах физических лиц 3-НДФЛ</w:t>
      </w:r>
      <w:r w:rsidR="00D20C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2-НДФЛ;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об ИНН физического лица на основании полных паспортных данных;</w:t>
      </w:r>
    </w:p>
    <w:p w:rsidR="00795D3B" w:rsidRPr="00D20CC4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информация о фактах регистрации автомототранспортных средств и сведений об их владельцах в ФНС России;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7) в органе Федеральной службы судебных приставов (по услуге 1.2.1):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Calibri" w:hAnsi="Calibri" w:cs="Calibri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справка или постановление судебного пристава-исполнителя о возвращении исполнительного документа взыскателю;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0CC4">
        <w:rPr>
          <w:rFonts w:ascii="Times New Roman" w:eastAsia="Calibri" w:hAnsi="Times New Roman" w:cs="Times New Roman"/>
          <w:sz w:val="24"/>
          <w:szCs w:val="24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9) в органе Министерства обороны Российской Федерации и подведомственных ему учреждениях (по услуге 1.2.1):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о призыве отца ребенка на военную службу с указанием воинского звания и срока окончания службы по призыву;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сведения об учебе отца ребенка, с указанием срока окончания службы по призыву;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10) в Фонде социального страхования (по услуге 1.2.1):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документы (сведения) о сумме выплат застрахованному лицу;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11) в Федеральной службе государственной регистрации, кадастра и картографии (по услуге 1.2.1):</w:t>
      </w:r>
    </w:p>
    <w:p w:rsidR="00795D3B" w:rsidRPr="00D20CC4" w:rsidRDefault="00795D3B" w:rsidP="00795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выписку из Единого государственного реестра недвижимости о правах</w:t>
      </w:r>
      <w:r w:rsidRPr="006B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795D3B" w:rsidRPr="00D20CC4" w:rsidRDefault="00795D3B" w:rsidP="00795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r w:rsidRPr="00D20CC4">
        <w:rPr>
          <w:rFonts w:ascii="Times New Roman" w:eastAsia="Calibri" w:hAnsi="Times New Roman" w:cs="Times New Roman"/>
          <w:sz w:val="24"/>
          <w:szCs w:val="24"/>
        </w:rPr>
        <w:t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:rsidR="00795D3B" w:rsidRPr="00D20CC4" w:rsidRDefault="00795D3B" w:rsidP="00795D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0CC4">
        <w:rPr>
          <w:rFonts w:ascii="Times New Roman" w:eastAsia="Calibri" w:hAnsi="Times New Roman" w:cs="Times New Roman"/>
          <w:sz w:val="24"/>
          <w:szCs w:val="24"/>
        </w:rPr>
        <w:tab/>
      </w: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п. 2 ст. 57 Жилищного кодекса РФ); </w:t>
      </w:r>
    </w:p>
    <w:p w:rsidR="00795D3B" w:rsidRPr="00D20CC4" w:rsidRDefault="00795D3B" w:rsidP="00795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D20CC4">
        <w:rPr>
          <w:rFonts w:ascii="Times New Roman" w:eastAsia="Calibri" w:hAnsi="Times New Roman" w:cs="Times New Roman"/>
          <w:sz w:val="24"/>
          <w:szCs w:val="24"/>
        </w:rPr>
        <w:t>(при технической реализации)</w:t>
      </w: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из филиала ГУП «</w:t>
      </w:r>
      <w:proofErr w:type="spell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 </w:t>
      </w:r>
      <w:r w:rsidRPr="00D20CC4">
        <w:rPr>
          <w:rFonts w:ascii="Times New Roman" w:eastAsia="Calibri" w:hAnsi="Times New Roman" w:cs="Times New Roman"/>
          <w:sz w:val="24"/>
          <w:szCs w:val="24"/>
        </w:rPr>
        <w:t>(при технической реализации).</w:t>
      </w:r>
    </w:p>
    <w:p w:rsidR="00795D3B" w:rsidRPr="00D20CC4" w:rsidRDefault="00795D3B" w:rsidP="00795D3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D20CC4">
        <w:rPr>
          <w:rFonts w:ascii="Times New Roman" w:eastAsia="Calibri" w:hAnsi="Times New Roman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D20CC4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D20CC4">
        <w:rPr>
          <w:rFonts w:ascii="Times New Roman" w:eastAsia="Calibri" w:hAnsi="Times New Roman" w:cs="Times New Roman"/>
          <w:sz w:val="24"/>
          <w:szCs w:val="24"/>
        </w:rPr>
        <w:t>окументы (сведения) запрашиваются  на бумажном носителе.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2.7.1 Заявитель вправе представить документы (сведения), указанные в пункте 2.7 настоящего административного регламента, по собственной инициативе.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2.7.2. При предоставлении муниципальной услуги запрещается требовать от заявителя: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20CC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D20CC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</w:t>
      </w:r>
      <w:proofErr w:type="gram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D20CC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20CC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предоставляющий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вправе: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запрос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</w:t>
      </w:r>
      <w:r w:rsidRPr="006B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проведенных мероприятиях.</w:t>
      </w:r>
    </w:p>
    <w:p w:rsidR="00795D3B" w:rsidRPr="00D20CC4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законодательством:</w:t>
      </w:r>
    </w:p>
    <w:p w:rsidR="00795D3B" w:rsidRPr="00D20CC4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подано в ОМСУ, в полномочия которого не входит предоставление муниципальной услуги; </w:t>
      </w:r>
    </w:p>
    <w:p w:rsidR="00795D3B" w:rsidRPr="004B12FF" w:rsidRDefault="00795D3B" w:rsidP="00795D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</w:t>
      </w: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подано лицом, не уполномоченным на осуществление таких действий</w:t>
      </w:r>
      <w:r w:rsidRPr="004B12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неполное заполнение обязательных полей в форме запроса о предоставлении услуги (недостоверное, неправильное).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 2.10 настоящего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ОМСУ не позднее следующего за днем поступления заявления и 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рабочего дня, направляет заявителю либо его представителю решение об отказе в приеме </w:t>
      </w: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№ 7</w:t>
      </w:r>
      <w:proofErr w:type="gramEnd"/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795D3B" w:rsidRPr="00D20CC4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95D3B" w:rsidRPr="00D20CC4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представленными документами и сведениями не подтверждается право гражданина на предоставление жилого помещения.</w:t>
      </w:r>
    </w:p>
    <w:p w:rsidR="00795D3B" w:rsidRPr="00D20CC4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795D3B" w:rsidRPr="00D20CC4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CC4">
        <w:rPr>
          <w:rFonts w:ascii="Times New Roman" w:eastAsia="Calibri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795D3B" w:rsidRPr="00D20CC4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20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 Срок регистрации заявления заявителя о предоставлении муниципальной услуги, </w:t>
      </w:r>
      <w:r w:rsidRPr="00D20C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том числе в электронной форме, составляет: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 xml:space="preserve">- при личном обращении - в день поступления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hAnsi="Times New Roman" w:cs="Times New Roman"/>
          <w:sz w:val="24"/>
          <w:szCs w:val="24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ОМСУ – в течение 1</w:t>
      </w:r>
      <w:r w:rsidRPr="00D20C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hAnsi="Times New Roman" w:cs="Times New Roman"/>
          <w:sz w:val="24"/>
          <w:szCs w:val="24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>- при направлении запроса на бумажном носителе из МФЦ в ОМСУ - в течение 1</w:t>
      </w:r>
      <w:r w:rsidRPr="00D20C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hAnsi="Times New Roman" w:cs="Times New Roman"/>
          <w:sz w:val="24"/>
          <w:szCs w:val="24"/>
        </w:rPr>
        <w:t>;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- в день поступления </w:t>
      </w:r>
      <w:r w:rsidRPr="00D2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 w:rsidRPr="00D20C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D20CC4">
        <w:rPr>
          <w:rFonts w:ascii="Times New Roman" w:hAnsi="Times New Roman" w:cs="Times New Roman"/>
          <w:sz w:val="24"/>
          <w:szCs w:val="24"/>
        </w:rPr>
        <w:t xml:space="preserve">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795D3B" w:rsidRPr="00D20CC4" w:rsidRDefault="00795D3B" w:rsidP="00D20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0CC4">
        <w:rPr>
          <w:rFonts w:ascii="Times New Roman" w:eastAsia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ОМСУ/МФЦ.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D20CC4">
        <w:rPr>
          <w:rFonts w:ascii="Times New Roman" w:eastAsia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795D3B" w:rsidRPr="00D20CC4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CC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 xml:space="preserve"> 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2.14.7. При необходимости работником ОМСУ/МФЦ инвалиду оказывается помощь в преодолении барьеров, мешающих получению ими услуг наравне с другими лицами.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20CC4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D20CC4">
        <w:rPr>
          <w:rFonts w:ascii="Times New Roman" w:eastAsia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95D3B" w:rsidRPr="00D20CC4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C4">
        <w:rPr>
          <w:rFonts w:ascii="Times New Roman" w:eastAsia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95D3B" w:rsidRPr="008E647B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47B">
        <w:rPr>
          <w:rFonts w:ascii="Times New Roman" w:eastAsia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795D3B" w:rsidRPr="008E647B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2.15.1. Основными показателями доступности предоставления 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8E647B">
        <w:rPr>
          <w:rFonts w:ascii="Times New Roman" w:hAnsi="Times New Roman" w:cs="Times New Roman"/>
          <w:sz w:val="24"/>
          <w:szCs w:val="24"/>
        </w:rPr>
        <w:t>транспортная доступность к месту предоставления муниципальной услуги;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ОМСУ, МФЦ, по телефону, на официальном сайте органа, предоставляющего услугу, посредством ЕПГУ либо ПГУ ЛО;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r:id="rId15" w:history="1">
        <w:r w:rsidRPr="008E647B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8E647B">
        <w:rPr>
          <w:rFonts w:ascii="Times New Roman" w:hAnsi="Times New Roman" w:cs="Times New Roman"/>
          <w:sz w:val="24"/>
          <w:szCs w:val="24"/>
        </w:rPr>
        <w:t>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795D3B" w:rsidRPr="008E647B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2.15.3. Основными показателями качества предоставления 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</w:t>
      </w: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являются: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государственной услуги; 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2)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795D3B" w:rsidRPr="008E647B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95D3B" w:rsidRPr="008E647B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отсутствие заявлений об оспаривании решений, действий (бездействия) ОМСУ, его должностных лиц, принимаемых (совершенных) при предоставлении 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по </w:t>
      </w:r>
      <w:proofErr w:type="gramStart"/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итогам</w:t>
      </w:r>
      <w:proofErr w:type="gramEnd"/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95D3B" w:rsidRPr="008E647B" w:rsidRDefault="00795D3B" w:rsidP="00795D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2.15.4. П</w:t>
      </w:r>
      <w:r w:rsidRPr="008E647B">
        <w:rPr>
          <w:rFonts w:ascii="Times New Roman" w:hAnsi="Times New Roman" w:cs="Times New Roman"/>
          <w:sz w:val="24"/>
          <w:szCs w:val="24"/>
        </w:rPr>
        <w:t>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2.16. Услуги, которые являются необходимыми и обязательными для предоставления муниципальной услуги, не требуются.</w:t>
      </w:r>
    </w:p>
    <w:p w:rsidR="00795D3B" w:rsidRPr="008E647B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Предоставление услуги по экстерриториальному принципу не предусмотрено.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xml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png</w:t>
      </w:r>
      <w:proofErr w:type="spellEnd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bmp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tiff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zip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rar</w:t>
      </w:r>
      <w:proofErr w:type="spellEnd"/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sig</w:t>
      </w:r>
      <w:r w:rsidRPr="008E6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</w:t>
      </w:r>
      <w:r w:rsidRPr="003F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отличных от цветного графического изображения);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Документы, подлежащие представлению в форматах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795D3B" w:rsidRPr="008E647B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3B" w:rsidRPr="008E647B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E6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5D3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выполнения:</w:t>
      </w:r>
    </w:p>
    <w:p w:rsidR="00795D3B" w:rsidRPr="005103F4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47B">
        <w:rPr>
          <w:rFonts w:ascii="Times New Roman" w:eastAsia="Calibri" w:hAnsi="Times New Roman" w:cs="Times New Roman"/>
          <w:sz w:val="24"/>
          <w:szCs w:val="24"/>
          <w:lang w:eastAsia="ru-RU"/>
        </w:rPr>
        <w:t>3.1.1.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– 1 рабочий день;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sz w:val="24"/>
          <w:szCs w:val="24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 w:rsidRPr="008E647B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8E647B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 рабочих дней;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рабочих дней;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 – 4 рабочих дня;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3.1.1.1. Прием и регистрация заявления о предоставлении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16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17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hAnsi="Times New Roman" w:cs="Times New Roman"/>
          <w:sz w:val="24"/>
          <w:szCs w:val="24"/>
        </w:rPr>
        <w:t>3.1.1.2. Р</w:t>
      </w:r>
      <w:r w:rsidRPr="008E647B">
        <w:rPr>
          <w:rFonts w:ascii="Times New Roman" w:eastAsia="Calibri" w:hAnsi="Times New Roman" w:cs="Times New Roman"/>
          <w:sz w:val="24"/>
          <w:szCs w:val="24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 w:rsidRPr="008E647B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8E647B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8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lastRenderedPageBreak/>
        <w:t>4) Критерий принятия решения: наличие/отсутствие у заявителя права на получение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 (административных действий),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3.1.1.4. Выдача результата.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выполнения: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 первого действия данной административной процедуры.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делопроизводство.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795D3B" w:rsidRPr="008E647B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sz w:val="24"/>
          <w:szCs w:val="24"/>
          <w:lang w:eastAsia="ru-RU"/>
        </w:rPr>
        <w:t>3.1.2. Последовательность действий при предоставлении муниципальной услуги, указанной в п.п. 1.2.2 – 1.2.4 включает в себя следующие административные процедуры:</w:t>
      </w:r>
    </w:p>
    <w:p w:rsidR="00795D3B" w:rsidRPr="008E647B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– 1 рабочий день;</w:t>
      </w:r>
    </w:p>
    <w:p w:rsidR="00795D3B" w:rsidRPr="008E647B" w:rsidRDefault="00795D3B" w:rsidP="00795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47B">
        <w:rPr>
          <w:rFonts w:ascii="Times New Roman" w:eastAsia="Calibri" w:hAnsi="Times New Roman" w:cs="Times New Roman"/>
          <w:sz w:val="24"/>
          <w:szCs w:val="24"/>
        </w:rPr>
        <w:t>рассмотрение заявления об оказании муниципальной  услуги</w:t>
      </w:r>
      <w:r w:rsidRPr="008E6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10 рабочих дней</w:t>
      </w:r>
      <w:r w:rsidRPr="008E64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рабочих дней;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 – 4 рабочих дней;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3.1.2.1. Прием и регистрация заявления о предоставлении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19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8E647B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20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8E647B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lastRenderedPageBreak/>
        <w:t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795D3B" w:rsidRPr="008E647B" w:rsidRDefault="00795D3B" w:rsidP="00795D3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hAnsi="Times New Roman" w:cs="Times New Roman"/>
          <w:sz w:val="24"/>
          <w:szCs w:val="24"/>
        </w:rPr>
        <w:t>3.1.2.2. Р</w:t>
      </w:r>
      <w:r w:rsidRPr="008E647B">
        <w:rPr>
          <w:rFonts w:ascii="Times New Roman" w:eastAsia="Calibri" w:hAnsi="Times New Roman" w:cs="Times New Roman"/>
          <w:sz w:val="24"/>
          <w:szCs w:val="24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 w:rsidRPr="008E647B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8E647B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1" w:history="1">
        <w:r w:rsidRPr="008E647B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 (административных действий),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3.1.1.4. Выдача результата.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максимальный срок его выполнения: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lastRenderedPageBreak/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 первого действия данной административной процедуры.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делопроизводство.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22" w:history="1">
        <w:r w:rsidRPr="008E64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N 210-ФЗ, Федеральным </w:t>
      </w:r>
      <w:hyperlink r:id="rId23" w:history="1">
        <w:r w:rsidRPr="008E64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4" w:history="1">
        <w:r w:rsidRPr="008E647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ОМСУ.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государственной услуги;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ОМС посредством функционала ЕПГУ или ПГУ ЛО.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ЕПГУ.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ОМСУ выполняет следующие действия: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25" w:history="1">
        <w:r w:rsidRPr="008E647B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E64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lastRenderedPageBreak/>
        <w:t>3.2.8.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7B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8E64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647B">
        <w:rPr>
          <w:rFonts w:ascii="Times New Roman" w:hAnsi="Times New Roman" w:cs="Times New Roman"/>
          <w:sz w:val="24"/>
          <w:szCs w:val="24"/>
        </w:rPr>
        <w:t>или) ошибок.</w:t>
      </w:r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D3B" w:rsidRPr="008E647B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4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E647B">
        <w:rPr>
          <w:rFonts w:ascii="Times New Roman" w:eastAsia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795D3B" w:rsidRPr="008E647B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47B">
        <w:rPr>
          <w:rFonts w:ascii="Times New Roman" w:eastAsia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8E647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E647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95D3B" w:rsidRPr="008E647B" w:rsidRDefault="00795D3B" w:rsidP="00795D3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47B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795D3B" w:rsidRPr="008E647B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порядок и формы </w:t>
      </w:r>
      <w:proofErr w:type="gramStart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E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795D3B" w:rsidRPr="008E647B" w:rsidRDefault="00795D3B" w:rsidP="00795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95D3B" w:rsidRPr="00CD75FB" w:rsidRDefault="00795D3B" w:rsidP="00795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795D3B" w:rsidRPr="008E647B" w:rsidRDefault="00795D3B" w:rsidP="00795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95D3B" w:rsidRPr="008E647B" w:rsidRDefault="00795D3B" w:rsidP="00795D3B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795D3B" w:rsidRPr="00633552" w:rsidRDefault="00795D3B" w:rsidP="00795D3B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</w:p>
    <w:p w:rsidR="00795D3B" w:rsidRPr="00633552" w:rsidRDefault="00795D3B" w:rsidP="00795D3B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95D3B" w:rsidRPr="00633552" w:rsidRDefault="00795D3B" w:rsidP="00795D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795D3B" w:rsidRPr="00633552" w:rsidRDefault="00795D3B" w:rsidP="00795D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95D3B" w:rsidRPr="00633552" w:rsidRDefault="00795D3B" w:rsidP="00795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95D3B" w:rsidRPr="00633552" w:rsidRDefault="00795D3B" w:rsidP="00795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795D3B" w:rsidRPr="00633552" w:rsidRDefault="00795D3B" w:rsidP="00795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ОМСУ при предоставлении муниципальной услуги несут персональную ответственность:</w:t>
      </w:r>
    </w:p>
    <w:p w:rsidR="00795D3B" w:rsidRPr="00633552" w:rsidRDefault="00795D3B" w:rsidP="00795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95D3B" w:rsidRPr="00633552" w:rsidRDefault="00795D3B" w:rsidP="00795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95D3B" w:rsidRPr="00633552" w:rsidRDefault="00795D3B" w:rsidP="00795D3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Требования к порядку и формам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их объединения и организации имеют право осуществлять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регламента.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Должностные лица ОМСУ принимают меры к прекращению допущенных нарушений, устраняют причины и условия, способствующие совершению нарушений.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95D3B" w:rsidRPr="00633552" w:rsidRDefault="00795D3B" w:rsidP="00795D3B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3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должностных лиц органа, предоставляющего муниципальную услугу, муниципальных служащих, многофункционального центра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услуг, работника многофункционального центра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</w:t>
      </w:r>
    </w:p>
    <w:p w:rsidR="00795D3B" w:rsidRPr="00531D11" w:rsidRDefault="00795D3B" w:rsidP="00795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являются: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33552" w:rsidDel="009F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муниципальной услуги в полном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объеме в порядке, определенном частью 1.3 статьи 16 Федерального закона от 27.07.2010 № 210-ФЗ.</w:t>
      </w:r>
      <w:proofErr w:type="gramEnd"/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6335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6335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11.1</w:t>
        </w:r>
      </w:hyperlink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5D3B" w:rsidRPr="00633552" w:rsidRDefault="00795D3B" w:rsidP="00795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95D3B" w:rsidRPr="00633552" w:rsidRDefault="00795D3B" w:rsidP="00795D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D3B" w:rsidRPr="00633552" w:rsidRDefault="00795D3B" w:rsidP="00795D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vi</w:t>
      </w:r>
      <w:r w:rsidRPr="0063355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 </w:t>
      </w: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б) определяет предмет обращения;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355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33552">
        <w:rPr>
          <w:rFonts w:ascii="Times New Roman" w:eastAsia="Calibri" w:hAnsi="Times New Roman" w:cs="Times New Roman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ОМСУ:</w:t>
      </w:r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даты, количества листов, фамилии, должности и подписанные уполномоченным специалистом МФЦ. </w:t>
      </w:r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>6.3. При установлении работником МФЦ следующих фактов: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r:id="rId28" w:history="1">
        <w:r w:rsidRPr="00633552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r:id="rId29" w:history="1">
        <w:r w:rsidRPr="00633552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0" w:history="1">
        <w:r w:rsidRPr="00633552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7, с указанием перечня документов, которые заявителю необходимо представить для предоставления муниципальной услуги;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r:id="rId31" w:history="1">
        <w:r w:rsidRPr="00633552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r:id="rId32" w:history="1">
        <w:r w:rsidRPr="00633552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>сообщает заявителю об отсутствии у него права на получение муниципальной услуги;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552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3" w:history="1">
        <w:r w:rsidRPr="00633552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633552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7.</w:t>
      </w:r>
    </w:p>
    <w:p w:rsidR="00795D3B" w:rsidRPr="00633552" w:rsidRDefault="00795D3B" w:rsidP="0079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6.4.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795D3B" w:rsidRPr="00633552" w:rsidRDefault="00795D3B" w:rsidP="00795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33552">
        <w:rPr>
          <w:rFonts w:ascii="Times New Roman" w:eastAsia="Calibri" w:hAnsi="Times New Roman" w:cs="Times New Roman"/>
          <w:sz w:val="24"/>
          <w:szCs w:val="24"/>
        </w:rPr>
        <w:t>смс-информирования</w:t>
      </w:r>
      <w:proofErr w:type="spellEnd"/>
      <w:r w:rsidRPr="00633552">
        <w:rPr>
          <w:rFonts w:ascii="Times New Roman" w:eastAsia="Calibri" w:hAnsi="Times New Roman" w:cs="Times New Roman"/>
          <w:sz w:val="24"/>
          <w:szCs w:val="24"/>
        </w:rPr>
        <w:t>), а также о возможности получения документов в МФЦ.</w:t>
      </w:r>
    </w:p>
    <w:p w:rsidR="00795D3B" w:rsidRPr="00633552" w:rsidRDefault="00795D3B" w:rsidP="00795D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6.5. При вводе безбумажного</w:t>
      </w:r>
      <w:r w:rsidRPr="0053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552">
        <w:rPr>
          <w:rFonts w:ascii="Times New Roman" w:eastAsia="Calibri" w:hAnsi="Times New Roman" w:cs="Times New Roman"/>
          <w:sz w:val="24"/>
          <w:szCs w:val="24"/>
        </w:rPr>
        <w:t>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</w:p>
    <w:p w:rsidR="00795D3B" w:rsidRPr="00633552" w:rsidRDefault="00795D3B" w:rsidP="00795D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A" w:rsidRDefault="008D504A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62630" w:rsidRPr="00D7590F" w:rsidRDefault="00362630" w:rsidP="00F04A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CD5" w:rsidRPr="00755CD5" w:rsidRDefault="00755CD5" w:rsidP="00755CD5">
      <w:pPr>
        <w:pStyle w:val="western"/>
        <w:shd w:val="clear" w:color="auto" w:fill="F9F9F9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444444"/>
        </w:rPr>
      </w:pPr>
      <w:r w:rsidRPr="00755CD5">
        <w:rPr>
          <w:color w:val="000000"/>
          <w:bdr w:val="none" w:sz="0" w:space="0" w:color="auto" w:frame="1"/>
        </w:rPr>
        <w:t>Приложение №1</w:t>
      </w:r>
    </w:p>
    <w:p w:rsidR="00755CD5" w:rsidRPr="00755CD5" w:rsidRDefault="00755CD5" w:rsidP="00755CD5">
      <w:pPr>
        <w:pStyle w:val="western"/>
        <w:shd w:val="clear" w:color="auto" w:fill="F9F9F9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444444"/>
        </w:rPr>
      </w:pPr>
      <w:r w:rsidRPr="00755CD5">
        <w:rPr>
          <w:color w:val="000000"/>
          <w:bdr w:val="none" w:sz="0" w:space="0" w:color="auto" w:frame="1"/>
        </w:rPr>
        <w:lastRenderedPageBreak/>
        <w:t>к административному регламенту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>«Заключение, изменение, выдача дубликата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жилого помещения муниципального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755CD5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A9386A" w:rsidRPr="00755CD5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C763D5" w:rsidRPr="00633552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41" w:rsidRPr="00633552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  <w:t>(наименование ОМСУ)</w:t>
      </w:r>
    </w:p>
    <w:p w:rsidR="00C763D5" w:rsidRPr="00633552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88" w:rsidRPr="00633552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caps/>
          <w:spacing w:val="20"/>
          <w:sz w:val="24"/>
          <w:szCs w:val="24"/>
        </w:rPr>
        <w:t xml:space="preserve">РАСПОРЯЖЕНИЕ  (постановление) </w:t>
      </w:r>
    </w:p>
    <w:p w:rsidR="00D27588" w:rsidRPr="00633552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4"/>
          <w:szCs w:val="24"/>
        </w:rPr>
      </w:pPr>
    </w:p>
    <w:p w:rsidR="00D27588" w:rsidRPr="00633552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33552">
        <w:rPr>
          <w:rFonts w:ascii="Times New Roman" w:eastAsia="Calibri" w:hAnsi="Times New Roman" w:cs="Times New Roman"/>
          <w:bCs/>
          <w:sz w:val="24"/>
          <w:szCs w:val="24"/>
        </w:rPr>
        <w:t xml:space="preserve">___________ (дата)                                                   </w:t>
      </w: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55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№          </w:t>
      </w:r>
    </w:p>
    <w:p w:rsidR="00C763D5" w:rsidRPr="00633552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88" w:rsidRPr="00633552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О предоставлении жилого помещения</w:t>
      </w:r>
    </w:p>
    <w:p w:rsidR="00D27588" w:rsidRPr="00633552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по договору социального найма</w:t>
      </w:r>
    </w:p>
    <w:p w:rsidR="00D27588" w:rsidRPr="00633552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семье _____________________</w:t>
      </w:r>
    </w:p>
    <w:p w:rsidR="00D27588" w:rsidRPr="00633552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7588" w:rsidRPr="00633552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7588" w:rsidRPr="00633552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 </w:t>
      </w:r>
      <w:proofErr w:type="spellStart"/>
      <w:r w:rsidRPr="00633552">
        <w:rPr>
          <w:rFonts w:ascii="Times New Roman" w:eastAsia="Times New Roman" w:hAnsi="Times New Roman" w:cs="Times New Roman"/>
          <w:sz w:val="24"/>
          <w:szCs w:val="24"/>
        </w:rPr>
        <w:t>чч</w:t>
      </w:r>
      <w:proofErr w:type="spellEnd"/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. 1, 3 - 5 ст. 57 Жилищного кодекса Российской Федерации, с учетом решения общественной комиссии по жилищным вопросам муниципального образования _____________ (протокол № ______________), на основании личных заявлений и представленных документов, администрация муниципального образования ___________________________    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D27588" w:rsidRPr="00633552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588" w:rsidRPr="00633552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семье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по договору социального найма _____________________, общей площадью __________ кв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расположенную по адресу: </w:t>
      </w:r>
      <w:r w:rsidRPr="0063355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подходом очереди.</w:t>
      </w:r>
    </w:p>
    <w:p w:rsidR="00D27588" w:rsidRPr="00633552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81C41" w:rsidRPr="00633552">
        <w:rPr>
          <w:rFonts w:ascii="Times New Roman" w:eastAsia="Calibri" w:hAnsi="Times New Roman" w:cs="Times New Roman"/>
          <w:sz w:val="24"/>
          <w:szCs w:val="24"/>
        </w:rPr>
        <w:t>______________________________________ (указывается структурное подразделение ОМСУ)</w:t>
      </w: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C81C41" w:rsidRPr="00633552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социального найма на предоставленное жилое помещение.</w:t>
      </w:r>
    </w:p>
    <w:p w:rsidR="00D27588" w:rsidRPr="00633552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</w:t>
      </w:r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составом семьи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состоящих на учете с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D27588" w:rsidRPr="00633552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Основания: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88" w:rsidRPr="00633552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момента принятия.</w:t>
      </w:r>
    </w:p>
    <w:p w:rsidR="00D27588" w:rsidRPr="00633552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постановления возложить </w:t>
      </w:r>
      <w:proofErr w:type="gramStart"/>
      <w:r w:rsidRPr="0063355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33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41" w:rsidRPr="0063355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95BC9" w:rsidRPr="00633552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BC9" w:rsidRPr="00633552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04A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04A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Pr="00755CD5" w:rsidRDefault="00633552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755CD5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A78C3" w:rsidRPr="00755CD5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>«Заключение, изменение, выдача дубликата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жилого помещения муниципального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755CD5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социального найма жилого помещения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                                                                                         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 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____________ заключили настоящий договор о нижеследующем.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____________________________________________________________________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Наниматель обязан: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соблюдать правила пользования жилыми помещениями;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использовать жилое помещение в соответствии с его назначением;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текущему ремонту занимаемого жилого помещения, выполняемому Нанимателем за свой счет, относятся 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 и коммунальные услуги;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Наймодатель обязан: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осуществлять капитальный ремонт жилого помещения.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возмещения убытков, причиненных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ненадлежащим исполнением или неисполнением указанных обязанностей Наймодателем;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дней до начала работ;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контролировать качество предоставляемых жилищно-коммунальных услуг;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законодательством Российской Федерации.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Права сторон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Наниматель вправе: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пользоваться общим имуществом многоквартирного дома;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Наймодатель вправе: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требовать своевременного внесения платы за жилое помещение и коммунальные 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Порядок изменения, расторжения и прекращения договора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требованию Наймодателя настоящий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следующих случаях: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использование Нанимателем жилого помещения не по назначению;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Настоящий </w:t>
      </w: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Прочие условия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Наймодатель                                                                                Наниматель 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                                                                              ______________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633552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            (подпись)</w:t>
      </w: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4A" w:rsidRPr="00633552" w:rsidRDefault="008D504A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BC9" w:rsidRDefault="00095BC9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633552" w:rsidRDefault="00633552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633552" w:rsidRDefault="00633552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633552" w:rsidRDefault="00633552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633552" w:rsidRDefault="00633552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633552" w:rsidRDefault="00633552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B5B5D" w:rsidRPr="00755CD5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  <w:r w:rsidRPr="00755CD5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  <w:t>Приложение № 3</w:t>
      </w:r>
    </w:p>
    <w:p w:rsidR="000B5B5D" w:rsidRPr="00755CD5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lastRenderedPageBreak/>
        <w:t>«Заключение, изменение, выдача дубликата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жилого помещения муниципального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755CD5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или органа местного самоуправления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(фамилия, имя, отчество)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отказе в предоставлении услуги</w:t>
      </w: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2172F"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договора социального найма жилого помещения</w:t>
      </w:r>
      <w:r w:rsidR="00D2172F" w:rsidRPr="00633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жилищного фонда</w:t>
      </w: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№ _____________ </w:t>
      </w:r>
    </w:p>
    <w:p w:rsidR="000B5B5D" w:rsidRPr="00633552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следующим основаниям:</w:t>
      </w:r>
    </w:p>
    <w:p w:rsidR="000B5B5D" w:rsidRPr="00633552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954"/>
        <w:gridCol w:w="3720"/>
      </w:tblGrid>
      <w:tr w:rsidR="000B5B5D" w:rsidRPr="00633552" w:rsidTr="00562D44">
        <w:trPr>
          <w:trHeight w:val="878"/>
        </w:trPr>
        <w:tc>
          <w:tcPr>
            <w:tcW w:w="2386" w:type="dxa"/>
          </w:tcPr>
          <w:p w:rsidR="000B5B5D" w:rsidRPr="00633552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633552" w:rsidTr="00562D44">
        <w:trPr>
          <w:trHeight w:val="1579"/>
        </w:trPr>
        <w:tc>
          <w:tcPr>
            <w:tcW w:w="2386" w:type="dxa"/>
          </w:tcPr>
          <w:p w:rsidR="000B5B5D" w:rsidRPr="00633552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633552" w:rsidTr="00562D44">
        <w:trPr>
          <w:trHeight w:val="1218"/>
        </w:trPr>
        <w:tc>
          <w:tcPr>
            <w:tcW w:w="2386" w:type="dxa"/>
          </w:tcPr>
          <w:p w:rsidR="000B5B5D" w:rsidRPr="00633552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633552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633552" w:rsidTr="00D2172F">
        <w:trPr>
          <w:trHeight w:val="882"/>
        </w:trPr>
        <w:tc>
          <w:tcPr>
            <w:tcW w:w="2386" w:type="dxa"/>
          </w:tcPr>
          <w:p w:rsidR="00562D44" w:rsidRPr="00633552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562D44" w:rsidRPr="00633552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права на предоставление муниципальной услуги: </w:t>
            </w: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562D44" w:rsidRPr="00633552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62D44" w:rsidRPr="00633552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633552" w:rsidTr="00562D44">
        <w:trPr>
          <w:trHeight w:val="1106"/>
        </w:trPr>
        <w:tc>
          <w:tcPr>
            <w:tcW w:w="2386" w:type="dxa"/>
          </w:tcPr>
          <w:p w:rsidR="000B5B5D" w:rsidRPr="00633552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633552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0B5B5D" w:rsidRPr="00633552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причин отказа: ________________________________________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в </w:t>
      </w:r>
      <w:r w:rsidR="00562D44"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судебном порядке.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633552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04A" w:rsidRDefault="008D504A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552" w:rsidRDefault="00633552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D2A" w:rsidRPr="00755CD5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8A0D2A" w:rsidRPr="00755CD5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>«Заключение, изменение, выдача дубликата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755CD5" w:rsidRP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жилого помещения муниципального</w:t>
      </w:r>
    </w:p>
    <w:p w:rsidR="00755CD5" w:rsidRDefault="00755CD5" w:rsidP="00755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</w:rPr>
      </w:pP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755CD5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8A0D2A" w:rsidRPr="00633552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0D2A" w:rsidRPr="00633552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D2A" w:rsidRPr="00633552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A0D2A" w:rsidRPr="00633552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A0D2A" w:rsidRPr="00633552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3355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A0D2A" w:rsidRPr="00633552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633552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A0D2A" w:rsidRPr="00633552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A0D2A" w:rsidRPr="00633552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A0D2A" w:rsidRPr="00633552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A0D2A" w:rsidRPr="00633552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0D2A" w:rsidRPr="00633552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о предоставлении жилого помещения</w:t>
      </w:r>
    </w:p>
    <w:p w:rsidR="008A0D2A" w:rsidRPr="00633552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договору социального найма и </w:t>
      </w:r>
      <w:proofErr w:type="gramStart"/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заключении</w:t>
      </w:r>
      <w:proofErr w:type="gramEnd"/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договора социального найма</w:t>
      </w: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жилого помещения муниципального жилищного фонда</w:t>
      </w: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633552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3447"/>
        <w:gridCol w:w="2883"/>
      </w:tblGrid>
      <w:tr w:rsidR="008A0D2A" w:rsidRPr="00633552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D2A" w:rsidRPr="00633552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A0D2A" w:rsidRPr="00633552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A0D2A" w:rsidRPr="00633552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633552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8A0D2A" w:rsidRPr="00633552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4"/>
      </w:tblGrid>
      <w:tr w:rsidR="008A0D2A" w:rsidRPr="00633552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D2A" w:rsidRPr="00633552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633552" w:rsidRDefault="008A0D2A" w:rsidP="003875A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предоставить мне и членам моей семьи, состоящим на учете в качестве </w:t>
      </w:r>
      <w:proofErr w:type="gramStart"/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жилом помещении, предоставляемом по договору социального найма жилого помещения</w:t>
      </w:r>
      <w:r w:rsidR="003875A1"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 жилищного фонда</w:t>
      </w:r>
      <w:r w:rsidR="00E97AFE"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, жилое помещение.</w:t>
      </w:r>
    </w:p>
    <w:p w:rsidR="008A0D2A" w:rsidRPr="00633552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1932"/>
        <w:gridCol w:w="1732"/>
      </w:tblGrid>
      <w:tr w:rsidR="008A0D2A" w:rsidRPr="00633552" w:rsidTr="008A0D2A">
        <w:trPr>
          <w:trHeight w:val="1851"/>
        </w:trPr>
        <w:tc>
          <w:tcPr>
            <w:tcW w:w="1019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членов семьи</w:t>
            </w:r>
            <w:r w:rsidRPr="00633552">
              <w:rPr>
                <w:rFonts w:ascii="Times New Roman" w:hAnsi="Times New Roman"/>
                <w:sz w:val="24"/>
                <w:szCs w:val="24"/>
              </w:rPr>
              <w:t>, дата рождения</w:t>
            </w:r>
          </w:p>
        </w:tc>
        <w:tc>
          <w:tcPr>
            <w:tcW w:w="2343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Отношение к работе, учебе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Паспортные данные </w:t>
            </w:r>
            <w:r w:rsidRPr="00633552"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(серия и номер, кем, когда выдан</w:t>
            </w:r>
            <w:r w:rsidRPr="00633552">
              <w:rPr>
                <w:rFonts w:ascii="Times New Roman" w:hAnsi="Times New Roman"/>
                <w:sz w:val="24"/>
                <w:szCs w:val="24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633552" w:rsidTr="008A0D2A">
        <w:trPr>
          <w:trHeight w:val="372"/>
        </w:trPr>
        <w:tc>
          <w:tcPr>
            <w:tcW w:w="1019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0D2A" w:rsidRPr="00633552" w:rsidTr="008A0D2A">
        <w:trPr>
          <w:trHeight w:val="493"/>
        </w:trPr>
        <w:tc>
          <w:tcPr>
            <w:tcW w:w="1019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A0D2A" w:rsidRPr="00633552" w:rsidRDefault="008A0D2A" w:rsidP="008A0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0D2A" w:rsidRPr="00633552" w:rsidTr="008A0D2A">
        <w:trPr>
          <w:trHeight w:val="493"/>
        </w:trPr>
        <w:tc>
          <w:tcPr>
            <w:tcW w:w="1019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A0D2A" w:rsidRPr="00633552" w:rsidRDefault="008A0D2A" w:rsidP="008A0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A0D2A" w:rsidRPr="00633552" w:rsidRDefault="008A0D2A" w:rsidP="008A0D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0D2A" w:rsidRPr="00633552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633552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633552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8A0D2A" w:rsidRPr="00633552" w:rsidTr="008A0D2A">
        <w:trPr>
          <w:trHeight w:val="628"/>
        </w:trPr>
        <w:tc>
          <w:tcPr>
            <w:tcW w:w="5193" w:type="dxa"/>
          </w:tcPr>
          <w:p w:rsidR="008A0D2A" w:rsidRPr="00633552" w:rsidRDefault="008A0D2A" w:rsidP="008A0D2A">
            <w:pPr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A0D2A" w:rsidRPr="00633552" w:rsidRDefault="008A0D2A" w:rsidP="008A0D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2A" w:rsidRPr="00633552" w:rsidTr="008A0D2A">
        <w:trPr>
          <w:trHeight w:val="628"/>
        </w:trPr>
        <w:tc>
          <w:tcPr>
            <w:tcW w:w="5193" w:type="dxa"/>
          </w:tcPr>
          <w:p w:rsidR="008A0D2A" w:rsidRPr="00633552" w:rsidRDefault="008A0D2A" w:rsidP="008A0D2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A0D2A" w:rsidRPr="00633552" w:rsidRDefault="008A0D2A" w:rsidP="008A0D2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2A" w:rsidRPr="00633552" w:rsidTr="008A0D2A">
        <w:trPr>
          <w:trHeight w:val="330"/>
        </w:trPr>
        <w:tc>
          <w:tcPr>
            <w:tcW w:w="5193" w:type="dxa"/>
          </w:tcPr>
          <w:p w:rsidR="008A0D2A" w:rsidRPr="00633552" w:rsidRDefault="008A0D2A" w:rsidP="008A0D2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Реквизиты актовой записи о расторжении брака для супруга/супруги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554" w:type="dxa"/>
          </w:tcPr>
          <w:p w:rsidR="008A0D2A" w:rsidRPr="00633552" w:rsidRDefault="008A0D2A" w:rsidP="008A0D2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D2A" w:rsidRPr="00633552" w:rsidRDefault="008A0D2A" w:rsidP="008A0D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8A0D2A" w:rsidRPr="00633552" w:rsidTr="008A0D2A">
        <w:trPr>
          <w:trHeight w:val="309"/>
        </w:trPr>
        <w:tc>
          <w:tcPr>
            <w:tcW w:w="3748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2551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 (ФИО)</w:t>
            </w:r>
          </w:p>
        </w:tc>
      </w:tr>
      <w:tr w:rsidR="008A0D2A" w:rsidRPr="00633552" w:rsidTr="008A0D2A">
        <w:tc>
          <w:tcPr>
            <w:tcW w:w="3748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3748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организации и даты </w:t>
            </w: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трудоустройства</w:t>
            </w:r>
          </w:p>
        </w:tc>
        <w:tc>
          <w:tcPr>
            <w:tcW w:w="5953" w:type="dxa"/>
            <w:gridSpan w:val="3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3748" w:type="dxa"/>
            <w:vMerge w:val="restart"/>
          </w:tcPr>
          <w:p w:rsidR="008A0D2A" w:rsidRPr="00633552" w:rsidRDefault="008A0D2A" w:rsidP="008A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и) «</w:t>
            </w: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8A0D2A" w:rsidRPr="00633552" w:rsidRDefault="008A0D2A" w:rsidP="008A0D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3748" w:type="dxa"/>
            <w:vMerge/>
          </w:tcPr>
          <w:p w:rsidR="008A0D2A" w:rsidRPr="00633552" w:rsidRDefault="008A0D2A" w:rsidP="008A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A0D2A" w:rsidRPr="00633552" w:rsidRDefault="008A0D2A" w:rsidP="008A0D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нигде не работа</w:t>
            </w:r>
            <w:proofErr w:type="gramStart"/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rPr>
          <w:trHeight w:val="3603"/>
        </w:trPr>
        <w:tc>
          <w:tcPr>
            <w:tcW w:w="3748" w:type="dxa"/>
            <w:vMerge/>
          </w:tcPr>
          <w:p w:rsidR="008A0D2A" w:rsidRPr="00633552" w:rsidRDefault="008A0D2A" w:rsidP="008A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A0D2A" w:rsidRPr="00633552" w:rsidRDefault="008A0D2A" w:rsidP="008A0D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D2A" w:rsidRPr="00633552" w:rsidTr="008A0D2A">
        <w:tc>
          <w:tcPr>
            <w:tcW w:w="3748" w:type="dxa"/>
          </w:tcPr>
          <w:p w:rsidR="008A0D2A" w:rsidRPr="00633552" w:rsidRDefault="008A0D2A" w:rsidP="008A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A0D2A" w:rsidRPr="00633552" w:rsidRDefault="008A0D2A" w:rsidP="008A0D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0D2A" w:rsidRPr="00633552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D2A" w:rsidRPr="00633552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633552">
        <w:rPr>
          <w:rFonts w:ascii="Times New Roman" w:eastAsia="Calibri" w:hAnsi="Times New Roman" w:cs="Times New Roman"/>
          <w:sz w:val="24"/>
          <w:szCs w:val="24"/>
        </w:rPr>
        <w:t>руб.________коп</w:t>
      </w:r>
      <w:proofErr w:type="spellEnd"/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., удерживаемые </w:t>
      </w:r>
      <w:proofErr w:type="gramStart"/>
      <w:r w:rsidRPr="0063355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3355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8A0D2A" w:rsidRPr="00633552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/>
      </w:tblPr>
      <w:tblGrid>
        <w:gridCol w:w="651"/>
        <w:gridCol w:w="9055"/>
      </w:tblGrid>
      <w:tr w:rsidR="008A0D2A" w:rsidRPr="00633552" w:rsidTr="008A0D2A">
        <w:trPr>
          <w:trHeight w:val="1291"/>
        </w:trPr>
        <w:tc>
          <w:tcPr>
            <w:tcW w:w="651" w:type="dxa"/>
          </w:tcPr>
          <w:p w:rsidR="008A0D2A" w:rsidRPr="00633552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633552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A0D2A" w:rsidRPr="00633552" w:rsidTr="008A0D2A">
        <w:trPr>
          <w:trHeight w:val="772"/>
        </w:trPr>
        <w:tc>
          <w:tcPr>
            <w:tcW w:w="651" w:type="dxa"/>
          </w:tcPr>
          <w:p w:rsidR="008A0D2A" w:rsidRPr="00633552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633552" w:rsidRDefault="008A0D2A" w:rsidP="008A0D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принятия</w:t>
            </w:r>
            <w:proofErr w:type="gramEnd"/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3355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A0D2A" w:rsidRPr="00633552" w:rsidTr="008A0D2A">
        <w:trPr>
          <w:trHeight w:val="262"/>
        </w:trPr>
        <w:tc>
          <w:tcPr>
            <w:tcW w:w="651" w:type="dxa"/>
          </w:tcPr>
          <w:p w:rsidR="008A0D2A" w:rsidRPr="00633552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633552" w:rsidRDefault="008A0D2A" w:rsidP="008A0D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552">
              <w:rPr>
                <w:rFonts w:ascii="Times New Roman" w:eastAsia="Times New Roman" w:hAnsi="Times New Roman"/>
                <w:sz w:val="24"/>
                <w:szCs w:val="24"/>
              </w:rPr>
              <w:t>Даем согласие на проведение проверки представленных сведений.</w:t>
            </w:r>
          </w:p>
        </w:tc>
      </w:tr>
      <w:tr w:rsidR="008A0D2A" w:rsidRPr="00633552" w:rsidTr="008A0D2A">
        <w:trPr>
          <w:trHeight w:val="486"/>
        </w:trPr>
        <w:tc>
          <w:tcPr>
            <w:tcW w:w="651" w:type="dxa"/>
          </w:tcPr>
          <w:p w:rsidR="008A0D2A" w:rsidRPr="00633552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633552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8A0D2A" w:rsidRPr="00633552" w:rsidTr="008A0D2A">
        <w:trPr>
          <w:trHeight w:val="262"/>
        </w:trPr>
        <w:tc>
          <w:tcPr>
            <w:tcW w:w="651" w:type="dxa"/>
          </w:tcPr>
          <w:p w:rsidR="008A0D2A" w:rsidRPr="00633552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633552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 w:rsidR="00820773" w:rsidRPr="00633552">
              <w:rPr>
                <w:rFonts w:ascii="Times New Roman" w:hAnsi="Times New Roman"/>
                <w:sz w:val="24"/>
                <w:szCs w:val="24"/>
              </w:rPr>
              <w:t xml:space="preserve">нам будет отказано в предоставлении муниципальной </w:t>
            </w:r>
            <w:proofErr w:type="gramStart"/>
            <w:r w:rsidR="00820773" w:rsidRPr="0063355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="00820773" w:rsidRPr="006335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33552">
              <w:rPr>
                <w:rFonts w:ascii="Times New Roman" w:hAnsi="Times New Roman"/>
                <w:sz w:val="24"/>
                <w:szCs w:val="24"/>
              </w:rPr>
              <w:t>мы будем сняты с учета в установленном законом порядке.</w:t>
            </w:r>
          </w:p>
        </w:tc>
      </w:tr>
    </w:tbl>
    <w:p w:rsidR="008A0D2A" w:rsidRPr="00633552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8A0D2A" w:rsidRPr="00633552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8A0D2A" w:rsidRPr="00633552" w:rsidTr="008A0D2A">
        <w:tc>
          <w:tcPr>
            <w:tcW w:w="709" w:type="dxa"/>
          </w:tcPr>
          <w:p w:rsidR="008A0D2A" w:rsidRPr="00633552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0D2A" w:rsidRPr="00633552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8A0D2A" w:rsidRPr="00633552" w:rsidTr="008A0D2A">
        <w:tc>
          <w:tcPr>
            <w:tcW w:w="709" w:type="dxa"/>
          </w:tcPr>
          <w:p w:rsidR="008A0D2A" w:rsidRPr="00633552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0D2A" w:rsidRPr="00633552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8A0D2A" w:rsidRPr="00633552" w:rsidTr="008A0D2A">
        <w:tc>
          <w:tcPr>
            <w:tcW w:w="709" w:type="dxa"/>
          </w:tcPr>
          <w:p w:rsidR="008A0D2A" w:rsidRPr="00633552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0D2A" w:rsidRPr="00633552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8A0D2A" w:rsidRPr="00633552" w:rsidTr="008A0D2A">
        <w:tc>
          <w:tcPr>
            <w:tcW w:w="709" w:type="dxa"/>
          </w:tcPr>
          <w:p w:rsidR="008A0D2A" w:rsidRPr="00633552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0D2A" w:rsidRPr="00633552" w:rsidRDefault="008A0D2A" w:rsidP="008A0D2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33552">
              <w:rPr>
                <w:rFonts w:ascii="Times New Roman" w:hAnsi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8A0D2A" w:rsidRPr="00633552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633552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D2A" w:rsidRPr="00633552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8A0D2A" w:rsidRPr="00633552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8A0D2A" w:rsidRPr="00633552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8A0D2A" w:rsidRPr="00633552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5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A0D2A" w:rsidRPr="00633552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A0D2A" w:rsidRPr="00633552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A0D2A" w:rsidRPr="00633552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8A0D2A" w:rsidRPr="00633552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8A0D2A" w:rsidRPr="00633552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8A0D2A" w:rsidRPr="00633552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D2A" w:rsidRPr="00633552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633552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8A0D2A" w:rsidRPr="00633552" w:rsidRDefault="008A0D2A" w:rsidP="008A0D2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A0D2A" w:rsidRPr="00633552" w:rsidRDefault="008A0D2A" w:rsidP="008A0D2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A0D2A" w:rsidRPr="00633552" w:rsidRDefault="008A0D2A" w:rsidP="008A0D2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A0D2A" w:rsidRPr="00633552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>(Место печати)   _________________________</w:t>
      </w:r>
    </w:p>
    <w:p w:rsidR="008A0D2A" w:rsidRPr="00633552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</w:p>
    <w:p w:rsidR="008A0D2A" w:rsidRPr="00633552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633552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341" w:rsidRPr="0057481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7D0112" w:rsidRPr="0057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513341" w:rsidRPr="0057481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7481F" w:rsidRPr="0057481F" w:rsidRDefault="00513341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574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574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bookmarkStart w:id="1" w:name="P659"/>
      <w:bookmarkEnd w:id="1"/>
      <w:r w:rsidR="0057481F" w:rsidRPr="0057481F">
        <w:rPr>
          <w:rFonts w:ascii="Times New Roman" w:hAnsi="Times New Roman" w:cs="Times New Roman"/>
          <w:bCs/>
          <w:sz w:val="24"/>
          <w:szCs w:val="24"/>
        </w:rPr>
        <w:t>«Заключение, изменение, выдача дубликата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жилого помещения муниципального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57481F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513341" w:rsidRPr="001741F9" w:rsidRDefault="00513341" w:rsidP="0057481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от _________________________________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8"/>
        <w:gridCol w:w="2883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4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адресу:_________________,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3624"/>
      </w:tblGrid>
      <w:tr w:rsidR="006F64CD" w:rsidRPr="006F64CD" w:rsidTr="005B7045">
        <w:trPr>
          <w:trHeight w:val="1564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lastRenderedPageBreak/>
              <w:t>№</w:t>
            </w: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:rsidTr="006F64CD">
        <w:trPr>
          <w:trHeight w:val="372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5B7045">
        <w:trPr>
          <w:trHeight w:val="315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6F64CD">
        <w:trPr>
          <w:trHeight w:val="493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6F64CD" w:rsidRPr="006F64CD" w:rsidTr="0089149D">
        <w:trPr>
          <w:trHeight w:val="628"/>
        </w:trPr>
        <w:tc>
          <w:tcPr>
            <w:tcW w:w="5193" w:type="dxa"/>
          </w:tcPr>
          <w:p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F04A19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F74C5B" w:rsidRPr="00F74C5B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4C5B">
        <w:rPr>
          <w:rFonts w:ascii="Times New Roman" w:eastAsia="Calibri" w:hAnsi="Times New Roman" w:cs="Times New Roman"/>
          <w:sz w:val="20"/>
          <w:szCs w:val="20"/>
          <w:lang w:eastAsia="ru-RU"/>
        </w:rPr>
        <w:t>*Заполняется в случае включения в договор социального найма новых членов семьи;</w:t>
      </w:r>
    </w:p>
    <w:p w:rsidR="00F74C5B" w:rsidRPr="00F04A19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F04A19" w:rsidRPr="00F04A19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52" w:rsidRDefault="00633552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A" w:rsidRDefault="008D504A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D3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>«Заключение, изменение, выдача дубликата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жилого помещения муниципального</w:t>
      </w:r>
    </w:p>
    <w:p w:rsidR="0057481F" w:rsidRPr="0057481F" w:rsidRDefault="0057481F" w:rsidP="005748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57481F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  <w:r w:rsidRPr="0057481F">
        <w:rPr>
          <w:rFonts w:ascii="Times New Roman" w:hAnsi="Times New Roman" w:cs="Times New Roman"/>
          <w:color w:val="1D1B11"/>
          <w:sz w:val="24"/>
          <w:szCs w:val="24"/>
        </w:rPr>
        <w:t>»</w:t>
      </w:r>
    </w:p>
    <w:p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ОМСУ, в </w:t>
            </w:r>
            <w:proofErr w:type="gramStart"/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</w:t>
            </w:r>
            <w:r w:rsidR="00E6270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представленных заявителем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в электронной форме документы содержат повреждения, наличие которых не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C5B" w:rsidRDefault="00B61075" w:rsidP="00CD3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B30B1D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B5" w:rsidRDefault="00EE34B5" w:rsidP="000659A6">
      <w:pPr>
        <w:spacing w:after="0" w:line="240" w:lineRule="auto"/>
      </w:pPr>
      <w:r>
        <w:separator/>
      </w:r>
    </w:p>
  </w:endnote>
  <w:endnote w:type="continuationSeparator" w:id="0">
    <w:p w:rsidR="00EE34B5" w:rsidRDefault="00EE34B5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B5" w:rsidRDefault="00EE34B5" w:rsidP="000659A6">
      <w:pPr>
        <w:spacing w:after="0" w:line="240" w:lineRule="auto"/>
      </w:pPr>
      <w:r>
        <w:separator/>
      </w:r>
    </w:p>
  </w:footnote>
  <w:footnote w:type="continuationSeparator" w:id="0">
    <w:p w:rsidR="00EE34B5" w:rsidRDefault="00EE34B5" w:rsidP="000659A6">
      <w:pPr>
        <w:spacing w:after="0" w:line="240" w:lineRule="auto"/>
      </w:pPr>
      <w:r>
        <w:continuationSeparator/>
      </w:r>
    </w:p>
  </w:footnote>
  <w:footnote w:id="1">
    <w:p w:rsidR="00CD75FB" w:rsidRDefault="00CD75FB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  <w:footnote w:id="2">
    <w:p w:rsidR="00CD75FB" w:rsidRDefault="00CD75FB" w:rsidP="008A0D2A">
      <w:pPr>
        <w:pStyle w:val="aa"/>
      </w:pPr>
    </w:p>
  </w:footnote>
  <w:footnote w:id="3">
    <w:p w:rsidR="00CD75FB" w:rsidRDefault="00CD75FB" w:rsidP="008A0D2A">
      <w:pPr>
        <w:pStyle w:val="aa"/>
      </w:pPr>
      <w:r>
        <w:rPr>
          <w:rStyle w:val="ac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4">
    <w:p w:rsidR="00CD75FB" w:rsidRDefault="00CD75FB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237" w:hanging="10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64D2"/>
    <w:rsid w:val="00037C19"/>
    <w:rsid w:val="00040243"/>
    <w:rsid w:val="00044B1E"/>
    <w:rsid w:val="00057F84"/>
    <w:rsid w:val="000659A6"/>
    <w:rsid w:val="00072445"/>
    <w:rsid w:val="000757C3"/>
    <w:rsid w:val="00077BB4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3FE5"/>
    <w:rsid w:val="000F5649"/>
    <w:rsid w:val="00103DF9"/>
    <w:rsid w:val="001101EF"/>
    <w:rsid w:val="00117A7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C5B3B"/>
    <w:rsid w:val="001E3848"/>
    <w:rsid w:val="002105FE"/>
    <w:rsid w:val="0021086D"/>
    <w:rsid w:val="00215A16"/>
    <w:rsid w:val="00215ECF"/>
    <w:rsid w:val="00235F34"/>
    <w:rsid w:val="00244E74"/>
    <w:rsid w:val="002515CB"/>
    <w:rsid w:val="0025601F"/>
    <w:rsid w:val="00257A31"/>
    <w:rsid w:val="002616B9"/>
    <w:rsid w:val="00292405"/>
    <w:rsid w:val="002A0952"/>
    <w:rsid w:val="002A2544"/>
    <w:rsid w:val="002A608C"/>
    <w:rsid w:val="002A78C3"/>
    <w:rsid w:val="002B4F5E"/>
    <w:rsid w:val="002B50A8"/>
    <w:rsid w:val="002C143F"/>
    <w:rsid w:val="002C559D"/>
    <w:rsid w:val="002C71A2"/>
    <w:rsid w:val="002D5060"/>
    <w:rsid w:val="002D5D06"/>
    <w:rsid w:val="002E3FA8"/>
    <w:rsid w:val="00304751"/>
    <w:rsid w:val="00321811"/>
    <w:rsid w:val="003331A5"/>
    <w:rsid w:val="003359E2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47AA"/>
    <w:rsid w:val="004478A5"/>
    <w:rsid w:val="00461B83"/>
    <w:rsid w:val="00464D6B"/>
    <w:rsid w:val="00475441"/>
    <w:rsid w:val="00481BF2"/>
    <w:rsid w:val="00483694"/>
    <w:rsid w:val="00484E99"/>
    <w:rsid w:val="004A0549"/>
    <w:rsid w:val="004A39BA"/>
    <w:rsid w:val="004A71FA"/>
    <w:rsid w:val="004B12FF"/>
    <w:rsid w:val="004B4756"/>
    <w:rsid w:val="004C1D17"/>
    <w:rsid w:val="004D291C"/>
    <w:rsid w:val="00501337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7481F"/>
    <w:rsid w:val="0058314D"/>
    <w:rsid w:val="00591B26"/>
    <w:rsid w:val="005A3E92"/>
    <w:rsid w:val="005A4CD3"/>
    <w:rsid w:val="005A7ABD"/>
    <w:rsid w:val="005B7045"/>
    <w:rsid w:val="005D4007"/>
    <w:rsid w:val="005F6C9F"/>
    <w:rsid w:val="005F780E"/>
    <w:rsid w:val="0062165F"/>
    <w:rsid w:val="006234D6"/>
    <w:rsid w:val="00625B2E"/>
    <w:rsid w:val="00626DAC"/>
    <w:rsid w:val="006279A2"/>
    <w:rsid w:val="00633552"/>
    <w:rsid w:val="00654567"/>
    <w:rsid w:val="00654EA7"/>
    <w:rsid w:val="00671884"/>
    <w:rsid w:val="00672338"/>
    <w:rsid w:val="006809FD"/>
    <w:rsid w:val="00681238"/>
    <w:rsid w:val="00686259"/>
    <w:rsid w:val="0068654E"/>
    <w:rsid w:val="00696300"/>
    <w:rsid w:val="00697F81"/>
    <w:rsid w:val="006B3FB9"/>
    <w:rsid w:val="006C236F"/>
    <w:rsid w:val="006D5A91"/>
    <w:rsid w:val="006E003D"/>
    <w:rsid w:val="006F64CD"/>
    <w:rsid w:val="007064D9"/>
    <w:rsid w:val="00714901"/>
    <w:rsid w:val="0073462C"/>
    <w:rsid w:val="007531AD"/>
    <w:rsid w:val="00755CB1"/>
    <w:rsid w:val="00755CD5"/>
    <w:rsid w:val="0078186D"/>
    <w:rsid w:val="0079169F"/>
    <w:rsid w:val="00795D3B"/>
    <w:rsid w:val="007A49FB"/>
    <w:rsid w:val="007B29DE"/>
    <w:rsid w:val="007B75D1"/>
    <w:rsid w:val="007C6D43"/>
    <w:rsid w:val="007D0112"/>
    <w:rsid w:val="00812A33"/>
    <w:rsid w:val="00815B1C"/>
    <w:rsid w:val="00820773"/>
    <w:rsid w:val="00820B0B"/>
    <w:rsid w:val="008270DE"/>
    <w:rsid w:val="0083229C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A0D2A"/>
    <w:rsid w:val="008A4152"/>
    <w:rsid w:val="008C2837"/>
    <w:rsid w:val="008D504A"/>
    <w:rsid w:val="008D72D8"/>
    <w:rsid w:val="008E647B"/>
    <w:rsid w:val="008F1793"/>
    <w:rsid w:val="0090000D"/>
    <w:rsid w:val="009007A5"/>
    <w:rsid w:val="00924ABD"/>
    <w:rsid w:val="00934E71"/>
    <w:rsid w:val="00943138"/>
    <w:rsid w:val="00956B41"/>
    <w:rsid w:val="00960C1C"/>
    <w:rsid w:val="0096751F"/>
    <w:rsid w:val="00971E5E"/>
    <w:rsid w:val="00977CF4"/>
    <w:rsid w:val="00980CAC"/>
    <w:rsid w:val="009831B6"/>
    <w:rsid w:val="009838BE"/>
    <w:rsid w:val="009C3E8B"/>
    <w:rsid w:val="009D0D09"/>
    <w:rsid w:val="009D2646"/>
    <w:rsid w:val="009D2885"/>
    <w:rsid w:val="009D35E6"/>
    <w:rsid w:val="009E61AA"/>
    <w:rsid w:val="009F2EBB"/>
    <w:rsid w:val="00A06690"/>
    <w:rsid w:val="00A12BEE"/>
    <w:rsid w:val="00A15966"/>
    <w:rsid w:val="00A3064B"/>
    <w:rsid w:val="00A37C26"/>
    <w:rsid w:val="00A60C87"/>
    <w:rsid w:val="00A9386A"/>
    <w:rsid w:val="00AB084B"/>
    <w:rsid w:val="00AB3DF8"/>
    <w:rsid w:val="00AD410A"/>
    <w:rsid w:val="00AD716B"/>
    <w:rsid w:val="00AE0538"/>
    <w:rsid w:val="00B048B3"/>
    <w:rsid w:val="00B2359A"/>
    <w:rsid w:val="00B30613"/>
    <w:rsid w:val="00B30B1D"/>
    <w:rsid w:val="00B32786"/>
    <w:rsid w:val="00B3333F"/>
    <w:rsid w:val="00B3403B"/>
    <w:rsid w:val="00B355D7"/>
    <w:rsid w:val="00B4573F"/>
    <w:rsid w:val="00B61075"/>
    <w:rsid w:val="00B66C34"/>
    <w:rsid w:val="00B67A4A"/>
    <w:rsid w:val="00B75EE4"/>
    <w:rsid w:val="00B81091"/>
    <w:rsid w:val="00B81132"/>
    <w:rsid w:val="00B82E3F"/>
    <w:rsid w:val="00BA0673"/>
    <w:rsid w:val="00BA743A"/>
    <w:rsid w:val="00BB39E7"/>
    <w:rsid w:val="00BC451F"/>
    <w:rsid w:val="00BC737D"/>
    <w:rsid w:val="00BC7549"/>
    <w:rsid w:val="00BD1824"/>
    <w:rsid w:val="00BF6F54"/>
    <w:rsid w:val="00C06F7D"/>
    <w:rsid w:val="00C12ABD"/>
    <w:rsid w:val="00C1647C"/>
    <w:rsid w:val="00C32953"/>
    <w:rsid w:val="00C34398"/>
    <w:rsid w:val="00C50838"/>
    <w:rsid w:val="00C7242D"/>
    <w:rsid w:val="00C763D5"/>
    <w:rsid w:val="00C81148"/>
    <w:rsid w:val="00C81C41"/>
    <w:rsid w:val="00CA7534"/>
    <w:rsid w:val="00CB6A14"/>
    <w:rsid w:val="00CD156E"/>
    <w:rsid w:val="00CD39E4"/>
    <w:rsid w:val="00CD75FB"/>
    <w:rsid w:val="00CE2C5A"/>
    <w:rsid w:val="00D06011"/>
    <w:rsid w:val="00D20CC4"/>
    <w:rsid w:val="00D2172F"/>
    <w:rsid w:val="00D23B02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864B9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A22B2"/>
    <w:rsid w:val="00EB45B2"/>
    <w:rsid w:val="00EC5B8A"/>
    <w:rsid w:val="00EE1580"/>
    <w:rsid w:val="00EE1FFB"/>
    <w:rsid w:val="00EE34B5"/>
    <w:rsid w:val="00EE4189"/>
    <w:rsid w:val="00EE575F"/>
    <w:rsid w:val="00EF7E2D"/>
    <w:rsid w:val="00F04A19"/>
    <w:rsid w:val="00F2276C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90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A7A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A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5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8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26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7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5" Type="http://schemas.openxmlformats.org/officeDocument/2006/relationships/hyperlink" Target="consultantplus://offline/ref=6FF05DF045A12291B2D9BACDEED20EDAA812F39BB28D77ED73983AA34A9D030D9D039D81B9B24834D36C3F100043A90F4F80EB83364BD6FCWC59M" TargetMode="External"/><Relationship Id="rId33" Type="http://schemas.openxmlformats.org/officeDocument/2006/relationships/hyperlink" Target="consultantplus://offline/ref=609FA64C60AAB6FA71023C84FA0C43E85BA4683C14077ACDBD35001FFE32A1D95189EE26D892811AE90A81F514B19E36F18FF1FF544871D1vCP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0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9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C53A87B138F9F7FF762B627A3036319F376D281402893CBA5180EF0D43EB10EA39C3EBE91B5ADCDE471D0A7E1B3BE606E16B30f7F" TargetMode="External"/><Relationship Id="rId24" Type="http://schemas.openxmlformats.org/officeDocument/2006/relationships/hyperlink" Target="consultantplus://offline/ref=6FF05DF045A12291B2D9A5DCFBD20EDAA91FF39EB68E77ED73983AA34A9D030D8F03C58DB9BB5334DB79694146W154M" TargetMode="External"/><Relationship Id="rId32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84423F04D8486D8DA0983F3C71B20748D21C8851A5CEC99B14353E8C0FFB2A46048159C71B442169790EF06E696FEE7994EC4FABB716Dn2m9K" TargetMode="External"/><Relationship Id="rId23" Type="http://schemas.openxmlformats.org/officeDocument/2006/relationships/hyperlink" Target="consultantplus://offline/ref=6FF05DF045A12291B2D9A5DCFBD20EDAAE15F49EB38E77ED73983AA34A9D030D8F03C58DB9BB5334DB79694146W154M" TargetMode="External"/><Relationship Id="rId28" Type="http://schemas.openxmlformats.org/officeDocument/2006/relationships/hyperlink" Target="consultantplus://offline/ref=609FA64C60AAB6FA71023C84FA0C43E85BA4683C14077ACDBD35001FFE32A1D95189EE26D8928D1DE10A81F514B19E36F18FF1FF544871D1vCPFN" TargetMode="External"/><Relationship Id="rId10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19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31" Type="http://schemas.openxmlformats.org/officeDocument/2006/relationships/hyperlink" Target="consultantplus://offline/ref=609FA64C60AAB6FA71023C84FA0C43E85BA4683C14077ACDBD35001FFE32A1D95189EE26D8928C1DE60A81F514B19E36F18FF1FF544871D1vCP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2" Type="http://schemas.openxmlformats.org/officeDocument/2006/relationships/hyperlink" Target="consultantplus://offline/ref=6FF05DF045A12291B2D9A5DCFBD20EDAAE17F09CB48E77ED73983AA34A9D030D8F03C58DB9BB5334DB79694146W154M" TargetMode="External"/><Relationship Id="rId27" Type="http://schemas.openxmlformats.org/officeDocument/2006/relationships/hyperlink" Target="consultantplus://offline/ref=9E89AAB0FD1A9BBB11134009C3227FCE53C937EAAAAF9618AB29B9236EFDAC595A33BB26n8E7J" TargetMode="External"/><Relationship Id="rId30" Type="http://schemas.openxmlformats.org/officeDocument/2006/relationships/hyperlink" Target="consultantplus://offline/ref=609FA64C60AAB6FA71023C84FA0C43E85BA4683C14077ACDBD35001FFE32A1D95189EE26D892811AE90A81F514B19E36F18FF1FF544871D1vCPF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1A95-43AE-4C6F-A766-776C5869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41</Pages>
  <Words>18273</Words>
  <Characters>104158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Admin</cp:lastModifiedBy>
  <cp:revision>54</cp:revision>
  <cp:lastPrinted>2022-12-12T09:40:00Z</cp:lastPrinted>
  <dcterms:created xsi:type="dcterms:W3CDTF">2022-08-16T07:45:00Z</dcterms:created>
  <dcterms:modified xsi:type="dcterms:W3CDTF">2022-12-12T11:27:00Z</dcterms:modified>
</cp:coreProperties>
</file>