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АДМИНИСТРАЦИЯ</w:t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КИПЕНСКОГО СЕЛЬСКОГО ПОСЕЛЕНИЯ</w:t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ЛОМОНОСОВСКОГО МУНИЦИПАЛЬНОГО РАЙОНА</w:t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ЛЕНИ</w:t>
      </w:r>
      <w:r w:rsidR="00DD5F4A">
        <w:rPr>
          <w:sz w:val="28"/>
          <w:szCs w:val="28"/>
        </w:rPr>
        <w:t>Н</w:t>
      </w:r>
      <w:r w:rsidRPr="003033EA">
        <w:rPr>
          <w:sz w:val="28"/>
          <w:szCs w:val="28"/>
        </w:rPr>
        <w:t>ГРАДСКОЙ ОБЛАСТИ</w:t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ПОСТАНОВЛЕНИЕ</w:t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</w:p>
    <w:p w:rsidR="00FD3838" w:rsidRPr="003033EA" w:rsidRDefault="00527183" w:rsidP="00FD3838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от 13.03.2024г. № 118</w:t>
      </w:r>
    </w:p>
    <w:p w:rsidR="00FD3838" w:rsidRPr="003033EA" w:rsidRDefault="00FD3838" w:rsidP="00FD3838">
      <w:pPr>
        <w:ind w:firstLine="426"/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д. Кипень</w:t>
      </w:r>
    </w:p>
    <w:p w:rsidR="009A2549" w:rsidRPr="003033EA" w:rsidRDefault="009A2549" w:rsidP="004875F3">
      <w:pPr>
        <w:jc w:val="center"/>
        <w:rPr>
          <w:sz w:val="28"/>
          <w:szCs w:val="28"/>
        </w:rPr>
      </w:pPr>
    </w:p>
    <w:p w:rsidR="00527183" w:rsidRDefault="00696A6A" w:rsidP="00EC42CA">
      <w:pPr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О признании утратившим силу</w:t>
      </w:r>
    </w:p>
    <w:p w:rsidR="003033EA" w:rsidRPr="003033EA" w:rsidRDefault="00672850" w:rsidP="00EC42CA">
      <w:pPr>
        <w:jc w:val="center"/>
        <w:rPr>
          <w:sz w:val="28"/>
          <w:szCs w:val="28"/>
        </w:rPr>
      </w:pPr>
      <w:r w:rsidRPr="003033EA">
        <w:rPr>
          <w:sz w:val="28"/>
          <w:szCs w:val="28"/>
        </w:rPr>
        <w:t xml:space="preserve"> постановлени</w:t>
      </w:r>
      <w:r w:rsidR="003033EA" w:rsidRPr="003033EA">
        <w:rPr>
          <w:sz w:val="28"/>
          <w:szCs w:val="28"/>
        </w:rPr>
        <w:t>я</w:t>
      </w:r>
      <w:r w:rsidRPr="003033EA">
        <w:rPr>
          <w:sz w:val="28"/>
          <w:szCs w:val="28"/>
        </w:rPr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033EA" w:rsidRPr="003033EA">
        <w:rPr>
          <w:sz w:val="28"/>
          <w:szCs w:val="28"/>
        </w:rPr>
        <w:t xml:space="preserve"> </w:t>
      </w:r>
    </w:p>
    <w:p w:rsidR="00527183" w:rsidRDefault="003033EA" w:rsidP="00EC42CA">
      <w:pPr>
        <w:jc w:val="center"/>
        <w:rPr>
          <w:sz w:val="28"/>
          <w:szCs w:val="28"/>
        </w:rPr>
      </w:pPr>
      <w:r w:rsidRPr="003033EA">
        <w:rPr>
          <w:sz w:val="28"/>
          <w:szCs w:val="28"/>
        </w:rPr>
        <w:t xml:space="preserve">от 26.09.2018 г. № 274 «Об организации обеспечения надежного теплоснабжения потребителей на территории </w:t>
      </w:r>
    </w:p>
    <w:p w:rsidR="009A2549" w:rsidRPr="003033EA" w:rsidRDefault="003033EA" w:rsidP="00EC42CA">
      <w:pPr>
        <w:jc w:val="center"/>
        <w:rPr>
          <w:sz w:val="28"/>
          <w:szCs w:val="28"/>
        </w:rPr>
      </w:pPr>
      <w:r w:rsidRPr="003033EA">
        <w:rPr>
          <w:sz w:val="28"/>
          <w:szCs w:val="28"/>
        </w:rPr>
        <w:t>МО Кипенское сельское поселение».</w:t>
      </w:r>
    </w:p>
    <w:p w:rsidR="00FD3838" w:rsidRPr="003033EA" w:rsidRDefault="00FD3838" w:rsidP="00EC42CA">
      <w:pPr>
        <w:jc w:val="center"/>
        <w:rPr>
          <w:sz w:val="28"/>
          <w:szCs w:val="28"/>
        </w:rPr>
      </w:pPr>
    </w:p>
    <w:p w:rsidR="00317A63" w:rsidRPr="003033EA" w:rsidRDefault="009A2549" w:rsidP="00317A63">
      <w:pPr>
        <w:ind w:firstLine="708"/>
        <w:jc w:val="both"/>
        <w:rPr>
          <w:sz w:val="28"/>
          <w:szCs w:val="28"/>
        </w:rPr>
      </w:pPr>
      <w:r w:rsidRPr="003033EA"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</w:t>
      </w:r>
      <w:r w:rsidR="00FD3838" w:rsidRPr="003033EA">
        <w:rPr>
          <w:sz w:val="28"/>
          <w:szCs w:val="28"/>
        </w:rPr>
        <w:t>вления в Российской Федерации»</w:t>
      </w:r>
      <w:r w:rsidRPr="003033EA">
        <w:rPr>
          <w:sz w:val="28"/>
          <w:szCs w:val="28"/>
        </w:rPr>
        <w:t xml:space="preserve">, </w:t>
      </w:r>
      <w:r w:rsidR="003033EA" w:rsidRPr="003033EA">
        <w:rPr>
          <w:sz w:val="28"/>
          <w:szCs w:val="28"/>
        </w:rPr>
        <w:t xml:space="preserve"> </w:t>
      </w:r>
      <w:r w:rsidRPr="003033EA">
        <w:rPr>
          <w:sz w:val="28"/>
          <w:szCs w:val="28"/>
        </w:rPr>
        <w:t>администрация  Кипенского сельского поселения постановляет:</w:t>
      </w:r>
    </w:p>
    <w:p w:rsidR="00317A63" w:rsidRPr="003033EA" w:rsidRDefault="00317A63" w:rsidP="00317A63">
      <w:pPr>
        <w:ind w:firstLine="708"/>
        <w:jc w:val="both"/>
        <w:rPr>
          <w:sz w:val="28"/>
          <w:szCs w:val="28"/>
        </w:rPr>
      </w:pPr>
    </w:p>
    <w:p w:rsidR="003033EA" w:rsidRPr="003033EA" w:rsidRDefault="00696A6A" w:rsidP="003033EA">
      <w:pPr>
        <w:ind w:firstLine="426"/>
        <w:jc w:val="both"/>
        <w:rPr>
          <w:sz w:val="28"/>
          <w:szCs w:val="28"/>
        </w:rPr>
      </w:pPr>
      <w:r w:rsidRPr="003033EA">
        <w:rPr>
          <w:sz w:val="28"/>
          <w:szCs w:val="28"/>
        </w:rPr>
        <w:t>1.</w:t>
      </w:r>
      <w:r w:rsidR="003033EA" w:rsidRPr="003033EA">
        <w:rPr>
          <w:sz w:val="28"/>
          <w:szCs w:val="28"/>
        </w:rPr>
        <w:t xml:space="preserve">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26.09.2018 г. № 274 «Об организации обеспечения надежного теплоснабжения потребителей на территории МО Кипенское сельское поселение» признать утратившим силу.</w:t>
      </w:r>
    </w:p>
    <w:p w:rsidR="00A509C1" w:rsidRPr="003033EA" w:rsidRDefault="003033EA" w:rsidP="003033EA">
      <w:pPr>
        <w:ind w:firstLine="284"/>
        <w:jc w:val="both"/>
        <w:rPr>
          <w:sz w:val="28"/>
          <w:szCs w:val="28"/>
        </w:rPr>
      </w:pPr>
      <w:r w:rsidRPr="003033EA">
        <w:rPr>
          <w:sz w:val="28"/>
          <w:szCs w:val="28"/>
        </w:rPr>
        <w:t xml:space="preserve"> </w:t>
      </w:r>
      <w:r w:rsidR="00FD3838" w:rsidRPr="003033EA">
        <w:rPr>
          <w:sz w:val="28"/>
          <w:szCs w:val="28"/>
        </w:rPr>
        <w:t>2</w:t>
      </w:r>
      <w:r w:rsidR="004875F3" w:rsidRPr="003033EA">
        <w:rPr>
          <w:sz w:val="28"/>
          <w:szCs w:val="28"/>
        </w:rPr>
        <w:t xml:space="preserve">. </w:t>
      </w:r>
      <w:r w:rsidR="009A2549" w:rsidRPr="003033EA">
        <w:rPr>
          <w:sz w:val="28"/>
          <w:szCs w:val="28"/>
        </w:rPr>
        <w:t>Разместить настоящее Постановление</w:t>
      </w:r>
      <w:r w:rsidR="00A509C1" w:rsidRPr="003033EA">
        <w:rPr>
          <w:sz w:val="28"/>
          <w:szCs w:val="28"/>
        </w:rPr>
        <w:t xml:space="preserve"> на официальном сайте </w:t>
      </w:r>
      <w:r w:rsidR="009A2549" w:rsidRPr="003033EA">
        <w:rPr>
          <w:sz w:val="28"/>
          <w:szCs w:val="28"/>
        </w:rPr>
        <w:t>Кипенского</w:t>
      </w:r>
      <w:r w:rsidR="00A509C1" w:rsidRPr="003033EA">
        <w:rPr>
          <w:sz w:val="28"/>
          <w:szCs w:val="28"/>
        </w:rPr>
        <w:t xml:space="preserve"> </w:t>
      </w:r>
      <w:r w:rsidR="009A2549" w:rsidRPr="003033EA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A509C1" w:rsidRPr="003033EA" w:rsidRDefault="00FD3838" w:rsidP="00FD3838">
      <w:pPr>
        <w:ind w:firstLine="284"/>
        <w:jc w:val="both"/>
        <w:rPr>
          <w:sz w:val="28"/>
          <w:szCs w:val="28"/>
        </w:rPr>
      </w:pPr>
      <w:r w:rsidRPr="003033EA">
        <w:rPr>
          <w:sz w:val="28"/>
          <w:szCs w:val="28"/>
        </w:rPr>
        <w:t>3</w:t>
      </w:r>
      <w:r w:rsidR="004875F3" w:rsidRPr="003033EA">
        <w:rPr>
          <w:sz w:val="28"/>
          <w:szCs w:val="28"/>
        </w:rPr>
        <w:t xml:space="preserve">. </w:t>
      </w:r>
      <w:r w:rsidR="009A2549" w:rsidRPr="003033EA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3033EA" w:rsidRDefault="00FD3838" w:rsidP="00FD3838">
      <w:pPr>
        <w:ind w:firstLine="284"/>
        <w:jc w:val="both"/>
        <w:rPr>
          <w:sz w:val="28"/>
          <w:szCs w:val="28"/>
        </w:rPr>
      </w:pPr>
      <w:r w:rsidRPr="003033EA">
        <w:rPr>
          <w:sz w:val="28"/>
          <w:szCs w:val="28"/>
        </w:rPr>
        <w:t>4</w:t>
      </w:r>
      <w:r w:rsidR="004875F3" w:rsidRPr="003033EA">
        <w:rPr>
          <w:sz w:val="28"/>
          <w:szCs w:val="28"/>
        </w:rPr>
        <w:t xml:space="preserve">. </w:t>
      </w:r>
      <w:r w:rsidR="009A2549" w:rsidRPr="003033EA">
        <w:rPr>
          <w:sz w:val="28"/>
          <w:szCs w:val="28"/>
        </w:rPr>
        <w:t xml:space="preserve">Контроль за исполнением настоящего </w:t>
      </w:r>
      <w:proofErr w:type="gramStart"/>
      <w:r w:rsidR="009A2549" w:rsidRPr="003033EA">
        <w:rPr>
          <w:sz w:val="28"/>
          <w:szCs w:val="28"/>
        </w:rPr>
        <w:t>постановления  оставляю</w:t>
      </w:r>
      <w:proofErr w:type="gramEnd"/>
      <w:r w:rsidR="009A2549" w:rsidRPr="003033EA">
        <w:rPr>
          <w:sz w:val="28"/>
          <w:szCs w:val="28"/>
        </w:rPr>
        <w:t xml:space="preserve"> за собой. </w:t>
      </w:r>
    </w:p>
    <w:p w:rsidR="009A2549" w:rsidRPr="003033EA" w:rsidRDefault="009A2549" w:rsidP="004875F3">
      <w:pPr>
        <w:rPr>
          <w:sz w:val="28"/>
          <w:szCs w:val="28"/>
        </w:rPr>
      </w:pPr>
    </w:p>
    <w:p w:rsidR="00201330" w:rsidRPr="003033EA" w:rsidRDefault="009A2549" w:rsidP="004875F3">
      <w:pPr>
        <w:rPr>
          <w:sz w:val="28"/>
          <w:szCs w:val="28"/>
        </w:rPr>
      </w:pPr>
      <w:r w:rsidRPr="003033EA">
        <w:rPr>
          <w:sz w:val="28"/>
          <w:szCs w:val="28"/>
        </w:rPr>
        <w:t xml:space="preserve">Глава Кипенского сельского поселения </w:t>
      </w:r>
      <w:r w:rsidR="00FD3838" w:rsidRPr="003033EA">
        <w:rPr>
          <w:sz w:val="28"/>
          <w:szCs w:val="28"/>
        </w:rPr>
        <w:tab/>
      </w:r>
      <w:r w:rsidR="007D200B" w:rsidRPr="003033EA">
        <w:rPr>
          <w:sz w:val="28"/>
          <w:szCs w:val="28"/>
        </w:rPr>
        <w:t xml:space="preserve">               </w:t>
      </w:r>
      <w:r w:rsidRPr="003033EA">
        <w:rPr>
          <w:sz w:val="28"/>
          <w:szCs w:val="28"/>
        </w:rPr>
        <w:t xml:space="preserve"> </w:t>
      </w:r>
      <w:r w:rsidR="004875F3" w:rsidRPr="003033EA">
        <w:rPr>
          <w:sz w:val="28"/>
          <w:szCs w:val="28"/>
        </w:rPr>
        <w:t xml:space="preserve"> </w:t>
      </w:r>
      <w:bookmarkStart w:id="0" w:name="_GoBack"/>
      <w:bookmarkEnd w:id="0"/>
      <w:r w:rsidR="004875F3" w:rsidRPr="003033EA">
        <w:rPr>
          <w:sz w:val="28"/>
          <w:szCs w:val="28"/>
        </w:rPr>
        <w:t xml:space="preserve"> </w:t>
      </w:r>
      <w:r w:rsidRPr="003033EA">
        <w:rPr>
          <w:sz w:val="28"/>
          <w:szCs w:val="28"/>
        </w:rPr>
        <w:t xml:space="preserve"> </w:t>
      </w:r>
      <w:r w:rsidR="00A509C1" w:rsidRPr="003033EA">
        <w:rPr>
          <w:sz w:val="28"/>
          <w:szCs w:val="28"/>
        </w:rPr>
        <w:t xml:space="preserve">  </w:t>
      </w:r>
      <w:r w:rsidR="00EC42CA" w:rsidRPr="003033EA">
        <w:rPr>
          <w:sz w:val="28"/>
          <w:szCs w:val="28"/>
        </w:rPr>
        <w:tab/>
      </w:r>
      <w:r w:rsidR="00EC42CA" w:rsidRPr="003033EA">
        <w:rPr>
          <w:sz w:val="28"/>
          <w:szCs w:val="28"/>
        </w:rPr>
        <w:tab/>
      </w:r>
      <w:r w:rsidRPr="003033EA">
        <w:rPr>
          <w:sz w:val="28"/>
          <w:szCs w:val="28"/>
        </w:rPr>
        <w:t xml:space="preserve">М. В. </w:t>
      </w:r>
      <w:proofErr w:type="spellStart"/>
      <w:r w:rsidRPr="003033EA">
        <w:rPr>
          <w:sz w:val="28"/>
          <w:szCs w:val="28"/>
        </w:rPr>
        <w:t>Кюне</w:t>
      </w:r>
      <w:proofErr w:type="spellEnd"/>
    </w:p>
    <w:sectPr w:rsidR="00201330" w:rsidRPr="003033EA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4C"/>
    <w:rsid w:val="00005A08"/>
    <w:rsid w:val="000B227A"/>
    <w:rsid w:val="000C3356"/>
    <w:rsid w:val="00112133"/>
    <w:rsid w:val="00136DA8"/>
    <w:rsid w:val="001915B7"/>
    <w:rsid w:val="001A023E"/>
    <w:rsid w:val="00201330"/>
    <w:rsid w:val="002371CE"/>
    <w:rsid w:val="00245E17"/>
    <w:rsid w:val="00287A7F"/>
    <w:rsid w:val="002D34B6"/>
    <w:rsid w:val="002E6FE4"/>
    <w:rsid w:val="003033EA"/>
    <w:rsid w:val="00317A63"/>
    <w:rsid w:val="003275AB"/>
    <w:rsid w:val="00334412"/>
    <w:rsid w:val="00350790"/>
    <w:rsid w:val="003E4AF9"/>
    <w:rsid w:val="004875F3"/>
    <w:rsid w:val="00527183"/>
    <w:rsid w:val="005379B6"/>
    <w:rsid w:val="0059006D"/>
    <w:rsid w:val="00597C30"/>
    <w:rsid w:val="0062052D"/>
    <w:rsid w:val="00636D04"/>
    <w:rsid w:val="006433BF"/>
    <w:rsid w:val="00672850"/>
    <w:rsid w:val="00673702"/>
    <w:rsid w:val="00696A6A"/>
    <w:rsid w:val="00756831"/>
    <w:rsid w:val="007C2098"/>
    <w:rsid w:val="007D200B"/>
    <w:rsid w:val="00804EA2"/>
    <w:rsid w:val="00824907"/>
    <w:rsid w:val="008F5FFD"/>
    <w:rsid w:val="009254A1"/>
    <w:rsid w:val="0095035F"/>
    <w:rsid w:val="00963F07"/>
    <w:rsid w:val="009A2549"/>
    <w:rsid w:val="00A134F9"/>
    <w:rsid w:val="00A509C1"/>
    <w:rsid w:val="00B42E4C"/>
    <w:rsid w:val="00B44EED"/>
    <w:rsid w:val="00C30F12"/>
    <w:rsid w:val="00D00317"/>
    <w:rsid w:val="00DA4E25"/>
    <w:rsid w:val="00DD5F4A"/>
    <w:rsid w:val="00E05F57"/>
    <w:rsid w:val="00E73DF0"/>
    <w:rsid w:val="00EC42CA"/>
    <w:rsid w:val="00FA5A0E"/>
    <w:rsid w:val="00FB7279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77C0E-95AC-495F-9A77-1918DCA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25</cp:revision>
  <cp:lastPrinted>2024-11-11T12:46:00Z</cp:lastPrinted>
  <dcterms:created xsi:type="dcterms:W3CDTF">2022-12-27T09:37:00Z</dcterms:created>
  <dcterms:modified xsi:type="dcterms:W3CDTF">2024-11-11T12:46:00Z</dcterms:modified>
</cp:coreProperties>
</file>