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4E7" w:rsidRPr="00A801D7" w:rsidRDefault="00D124E7" w:rsidP="00D124E7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1665" cy="735330"/>
            <wp:effectExtent l="19050" t="0" r="6985" b="0"/>
            <wp:docPr id="4" name="Рисунок 4" descr="Kipen_KO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ipen_KON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5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4E7" w:rsidRPr="00A801D7" w:rsidRDefault="00D124E7" w:rsidP="00D124E7">
      <w:pPr>
        <w:jc w:val="center"/>
        <w:outlineLvl w:val="0"/>
        <w:rPr>
          <w:sz w:val="28"/>
          <w:szCs w:val="28"/>
        </w:rPr>
      </w:pPr>
      <w:r w:rsidRPr="00A801D7">
        <w:rPr>
          <w:sz w:val="28"/>
          <w:szCs w:val="28"/>
        </w:rPr>
        <w:t>Местная администрация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 xml:space="preserve">муниципального образования </w:t>
      </w:r>
      <w:proofErr w:type="spellStart"/>
      <w:r w:rsidRPr="00A801D7">
        <w:rPr>
          <w:sz w:val="28"/>
          <w:szCs w:val="28"/>
        </w:rPr>
        <w:t>Кипенское</w:t>
      </w:r>
      <w:proofErr w:type="spellEnd"/>
      <w:r w:rsidRPr="00A801D7">
        <w:rPr>
          <w:sz w:val="28"/>
          <w:szCs w:val="28"/>
        </w:rPr>
        <w:t xml:space="preserve"> сельское поселение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>муниципального образования Ломоносовского муниципального района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>Ленинградской области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</w:p>
    <w:p w:rsidR="00D124E7" w:rsidRPr="00A801D7" w:rsidRDefault="00D124E7" w:rsidP="00D124E7">
      <w:pPr>
        <w:jc w:val="center"/>
        <w:outlineLvl w:val="0"/>
        <w:rPr>
          <w:sz w:val="28"/>
          <w:szCs w:val="28"/>
        </w:rPr>
      </w:pPr>
      <w:r w:rsidRPr="00A801D7">
        <w:rPr>
          <w:sz w:val="28"/>
          <w:szCs w:val="28"/>
        </w:rPr>
        <w:t>ПОСТАНОВЛЕНИЕ</w:t>
      </w:r>
    </w:p>
    <w:p w:rsidR="00D124E7" w:rsidRPr="00A801D7" w:rsidRDefault="00D124E7" w:rsidP="00D124E7">
      <w:pPr>
        <w:jc w:val="center"/>
        <w:rPr>
          <w:sz w:val="28"/>
          <w:szCs w:val="28"/>
        </w:rPr>
      </w:pPr>
    </w:p>
    <w:p w:rsidR="00D124E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 xml:space="preserve">от </w:t>
      </w:r>
      <w:r>
        <w:rPr>
          <w:sz w:val="28"/>
          <w:szCs w:val="28"/>
        </w:rPr>
        <w:t>02.03.2020 г.</w:t>
      </w:r>
      <w:r w:rsidRPr="00A801D7">
        <w:rPr>
          <w:sz w:val="28"/>
          <w:szCs w:val="28"/>
        </w:rPr>
        <w:t xml:space="preserve"> № </w:t>
      </w:r>
      <w:r>
        <w:rPr>
          <w:sz w:val="28"/>
          <w:szCs w:val="28"/>
        </w:rPr>
        <w:t>45</w:t>
      </w:r>
    </w:p>
    <w:p w:rsidR="00D124E7" w:rsidRDefault="00D124E7" w:rsidP="00D124E7">
      <w:pPr>
        <w:jc w:val="center"/>
        <w:rPr>
          <w:sz w:val="28"/>
          <w:szCs w:val="28"/>
        </w:rPr>
      </w:pPr>
      <w:r w:rsidRPr="00A801D7">
        <w:rPr>
          <w:sz w:val="28"/>
          <w:szCs w:val="28"/>
        </w:rPr>
        <w:t>д. Кипень</w:t>
      </w:r>
    </w:p>
    <w:p w:rsidR="004F3FCC" w:rsidRDefault="004F3FCC" w:rsidP="004F3FCC">
      <w:pPr>
        <w:ind w:right="-5" w:firstLine="720"/>
        <w:jc w:val="center"/>
        <w:rPr>
          <w:sz w:val="28"/>
          <w:szCs w:val="28"/>
        </w:rPr>
      </w:pPr>
      <w:r w:rsidRPr="004F3FCC">
        <w:rPr>
          <w:sz w:val="28"/>
          <w:szCs w:val="28"/>
        </w:rPr>
        <w:t>О внесении изменений в постановление</w:t>
      </w:r>
    </w:p>
    <w:p w:rsidR="004F3FCC" w:rsidRPr="004F3FCC" w:rsidRDefault="004F3FCC" w:rsidP="004F3FCC">
      <w:pPr>
        <w:ind w:right="-5" w:firstLine="720"/>
        <w:jc w:val="center"/>
        <w:rPr>
          <w:sz w:val="28"/>
          <w:szCs w:val="28"/>
        </w:rPr>
      </w:pPr>
      <w:r w:rsidRPr="004F3FCC">
        <w:rPr>
          <w:sz w:val="28"/>
          <w:szCs w:val="28"/>
        </w:rPr>
        <w:t>местной администрации от 18.02.2017 года № 37</w:t>
      </w:r>
    </w:p>
    <w:p w:rsidR="004F3FCC" w:rsidRPr="00A801D7" w:rsidRDefault="004F3FCC" w:rsidP="00D124E7">
      <w:pPr>
        <w:jc w:val="center"/>
        <w:rPr>
          <w:sz w:val="28"/>
          <w:szCs w:val="28"/>
        </w:rPr>
      </w:pPr>
    </w:p>
    <w:p w:rsidR="004C37FE" w:rsidRPr="004C37FE" w:rsidRDefault="004C37FE" w:rsidP="004C37FE">
      <w:pPr>
        <w:pStyle w:val="a6"/>
        <w:rPr>
          <w:sz w:val="28"/>
          <w:szCs w:val="28"/>
        </w:rPr>
      </w:pPr>
    </w:p>
    <w:p w:rsidR="004C37FE" w:rsidRPr="00FE0C64" w:rsidRDefault="004C37FE" w:rsidP="00D124E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C37FE">
        <w:rPr>
          <w:color w:val="000000"/>
          <w:sz w:val="28"/>
          <w:szCs w:val="28"/>
        </w:rPr>
        <w:t xml:space="preserve">В соответствии </w:t>
      </w:r>
      <w:r w:rsidR="00FE0C64">
        <w:rPr>
          <w:sz w:val="28"/>
          <w:szCs w:val="28"/>
        </w:rPr>
        <w:t xml:space="preserve">с Федеральным </w:t>
      </w:r>
      <w:hyperlink r:id="rId6" w:history="1">
        <w:r w:rsidR="00FE0C64" w:rsidRPr="00460EE2">
          <w:rPr>
            <w:sz w:val="28"/>
            <w:szCs w:val="28"/>
          </w:rPr>
          <w:t>закон</w:t>
        </w:r>
      </w:hyperlink>
      <w:r w:rsidR="00FE0C64" w:rsidRPr="00460EE2">
        <w:rPr>
          <w:sz w:val="28"/>
          <w:szCs w:val="28"/>
        </w:rPr>
        <w:t>ом</w:t>
      </w:r>
      <w:r w:rsidR="00FE0C64" w:rsidRPr="00FE0C64">
        <w:rPr>
          <w:sz w:val="28"/>
          <w:szCs w:val="28"/>
        </w:rPr>
        <w:t xml:space="preserve"> </w:t>
      </w:r>
      <w:r w:rsidR="00FE0C64">
        <w:rPr>
          <w:sz w:val="28"/>
          <w:szCs w:val="28"/>
        </w:rPr>
        <w:t>от 02.03.2007 №25-ФЗ «О муниципальной службе в Российской Федерации» (в редакции  Федерального закона от 16.12.2019 № 432-ФЗ  «О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коррупции)</w:t>
      </w:r>
      <w:r w:rsidR="00AD02D3">
        <w:rPr>
          <w:sz w:val="28"/>
          <w:szCs w:val="28"/>
        </w:rPr>
        <w:t xml:space="preserve">, </w:t>
      </w:r>
      <w:r w:rsidR="00AD02D3" w:rsidRPr="009B279E">
        <w:rPr>
          <w:sz w:val="28"/>
          <w:szCs w:val="28"/>
        </w:rPr>
        <w:t>З</w:t>
      </w:r>
      <w:r w:rsidR="00AD02D3" w:rsidRPr="009B279E">
        <w:rPr>
          <w:spacing w:val="-8"/>
          <w:sz w:val="28"/>
          <w:szCs w:val="28"/>
        </w:rPr>
        <w:t>акон</w:t>
      </w:r>
      <w:r w:rsidR="00AD02D3">
        <w:rPr>
          <w:spacing w:val="-8"/>
          <w:sz w:val="28"/>
          <w:szCs w:val="28"/>
        </w:rPr>
        <w:t>ом</w:t>
      </w:r>
      <w:r w:rsidR="00AD02D3" w:rsidRPr="009B279E">
        <w:rPr>
          <w:spacing w:val="-8"/>
          <w:sz w:val="28"/>
          <w:szCs w:val="28"/>
        </w:rPr>
        <w:t xml:space="preserve"> Ленинградской области </w:t>
      </w:r>
      <w:r w:rsidR="00AD02D3" w:rsidRPr="009B279E">
        <w:rPr>
          <w:sz w:val="28"/>
          <w:szCs w:val="28"/>
        </w:rPr>
        <w:t xml:space="preserve"> № 14-оз от 11 марта 2008 года «О правовом регулировании муниципальной службы в Ленинградской области» (в редакции от</w:t>
      </w:r>
      <w:proofErr w:type="gramEnd"/>
      <w:r w:rsidR="00AD02D3" w:rsidRPr="009B279E">
        <w:rPr>
          <w:sz w:val="28"/>
          <w:szCs w:val="28"/>
        </w:rPr>
        <w:t xml:space="preserve"> </w:t>
      </w:r>
      <w:proofErr w:type="gramStart"/>
      <w:r w:rsidR="00AD02D3" w:rsidRPr="009B279E">
        <w:rPr>
          <w:sz w:val="28"/>
          <w:szCs w:val="28"/>
        </w:rPr>
        <w:t>18.03.2019 № 13-оз)</w:t>
      </w:r>
      <w:r w:rsidR="00460EE2">
        <w:rPr>
          <w:sz w:val="28"/>
          <w:szCs w:val="28"/>
        </w:rPr>
        <w:t xml:space="preserve">, местная администрация </w:t>
      </w:r>
      <w:proofErr w:type="spellStart"/>
      <w:r w:rsidR="00460EE2">
        <w:rPr>
          <w:sz w:val="28"/>
          <w:szCs w:val="28"/>
        </w:rPr>
        <w:t>Кипенского</w:t>
      </w:r>
      <w:proofErr w:type="spellEnd"/>
      <w:r w:rsidR="00460EE2">
        <w:rPr>
          <w:sz w:val="28"/>
          <w:szCs w:val="28"/>
        </w:rPr>
        <w:t xml:space="preserve"> сельского поселения </w:t>
      </w:r>
      <w:r w:rsidR="00D124E7">
        <w:rPr>
          <w:sz w:val="28"/>
          <w:szCs w:val="28"/>
        </w:rPr>
        <w:t>постановляет</w:t>
      </w:r>
      <w:r w:rsidR="00460EE2">
        <w:rPr>
          <w:sz w:val="28"/>
          <w:szCs w:val="28"/>
        </w:rPr>
        <w:t>:</w:t>
      </w:r>
      <w:proofErr w:type="gramEnd"/>
    </w:p>
    <w:p w:rsidR="004C37FE" w:rsidRDefault="004C37FE" w:rsidP="00DC02F7">
      <w:pPr>
        <w:ind w:right="-5" w:firstLine="720"/>
        <w:jc w:val="both"/>
        <w:rPr>
          <w:b/>
          <w:sz w:val="28"/>
          <w:szCs w:val="28"/>
        </w:rPr>
      </w:pPr>
      <w:r w:rsidRPr="004C37FE">
        <w:rPr>
          <w:sz w:val="28"/>
          <w:szCs w:val="28"/>
        </w:rPr>
        <w:t xml:space="preserve">1. </w:t>
      </w:r>
      <w:proofErr w:type="gramStart"/>
      <w:r w:rsidR="00FB4F1D" w:rsidRPr="00DC02F7">
        <w:rPr>
          <w:sz w:val="28"/>
          <w:szCs w:val="28"/>
        </w:rPr>
        <w:t xml:space="preserve">Внести </w:t>
      </w:r>
      <w:r w:rsidR="00DC02F7" w:rsidRPr="00DC02F7">
        <w:rPr>
          <w:sz w:val="28"/>
          <w:szCs w:val="28"/>
        </w:rPr>
        <w:t>и</w:t>
      </w:r>
      <w:r w:rsidR="00FB4F1D" w:rsidRPr="00DC02F7">
        <w:rPr>
          <w:sz w:val="28"/>
          <w:szCs w:val="28"/>
        </w:rPr>
        <w:t xml:space="preserve">зменения в </w:t>
      </w:r>
      <w:r w:rsidR="00DC02F7" w:rsidRPr="00DC02F7">
        <w:rPr>
          <w:sz w:val="28"/>
          <w:szCs w:val="28"/>
        </w:rPr>
        <w:t xml:space="preserve">Постановление местной администрации муниципального образования </w:t>
      </w:r>
      <w:proofErr w:type="spellStart"/>
      <w:r w:rsidR="00DC02F7" w:rsidRPr="00DC02F7">
        <w:rPr>
          <w:sz w:val="28"/>
          <w:szCs w:val="28"/>
        </w:rPr>
        <w:t>Кипенское</w:t>
      </w:r>
      <w:proofErr w:type="spellEnd"/>
      <w:r w:rsidR="00DC02F7" w:rsidRPr="00DC02F7">
        <w:rPr>
          <w:sz w:val="28"/>
          <w:szCs w:val="28"/>
        </w:rPr>
        <w:t xml:space="preserve"> сельское поселение муниципального образования Ломоносовского муниципального района Ленинградской области от 18.02.2017 года № 37 «Об утверждении Положения о порядке и сроках применения взысканий за несоблюдение  муниципальным служащим  ограничений и запретов, требований о предотвращении или об урегулировании конфликта интересов и неисполнении обязанностей, установленных в целях противодействия коррупции»</w:t>
      </w:r>
      <w:r w:rsidR="00DC02F7">
        <w:rPr>
          <w:sz w:val="28"/>
          <w:szCs w:val="28"/>
        </w:rPr>
        <w:t>, изложив абзац второй пункта 3.4 Положения</w:t>
      </w:r>
      <w:proofErr w:type="gramEnd"/>
      <w:r w:rsidR="00DC02F7">
        <w:rPr>
          <w:sz w:val="28"/>
          <w:szCs w:val="28"/>
        </w:rPr>
        <w:t xml:space="preserve"> </w:t>
      </w:r>
      <w:r w:rsidR="00FE0C64" w:rsidRPr="00FE0C64">
        <w:rPr>
          <w:sz w:val="28"/>
          <w:szCs w:val="28"/>
        </w:rPr>
        <w:t>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FE0C64">
        <w:rPr>
          <w:sz w:val="28"/>
          <w:szCs w:val="28"/>
        </w:rPr>
        <w:t>,</w:t>
      </w:r>
      <w:r w:rsidRPr="004C37FE">
        <w:rPr>
          <w:sz w:val="28"/>
          <w:szCs w:val="28"/>
        </w:rPr>
        <w:t xml:space="preserve"> в следующей редакции:</w:t>
      </w:r>
    </w:p>
    <w:p w:rsidR="00FE0C64" w:rsidRDefault="00FE0C64" w:rsidP="00460EE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r w:rsidR="00AD02D3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зыскания, предусмотренные </w:t>
      </w:r>
      <w:hyperlink r:id="rId7" w:history="1">
        <w:r w:rsidRPr="00460EE2">
          <w:rPr>
            <w:rFonts w:eastAsiaTheme="minorHAnsi"/>
            <w:sz w:val="28"/>
            <w:szCs w:val="28"/>
            <w:lang w:eastAsia="en-US"/>
          </w:rPr>
          <w:t>статьями 14.1</w:t>
        </w:r>
      </w:hyperlink>
      <w:r w:rsidRPr="00460EE2">
        <w:rPr>
          <w:rFonts w:eastAsiaTheme="minorHAnsi"/>
          <w:sz w:val="28"/>
          <w:szCs w:val="28"/>
          <w:lang w:eastAsia="en-US"/>
        </w:rPr>
        <w:t xml:space="preserve">, </w:t>
      </w:r>
      <w:hyperlink r:id="rId8" w:history="1">
        <w:r w:rsidRPr="00460EE2">
          <w:rPr>
            <w:rFonts w:eastAsiaTheme="minorHAnsi"/>
            <w:sz w:val="28"/>
            <w:szCs w:val="28"/>
            <w:lang w:eastAsia="en-US"/>
          </w:rPr>
          <w:t>15</w:t>
        </w:r>
      </w:hyperlink>
      <w:r w:rsidRPr="00460EE2">
        <w:rPr>
          <w:rFonts w:eastAsiaTheme="minorHAnsi"/>
          <w:sz w:val="28"/>
          <w:szCs w:val="28"/>
          <w:lang w:eastAsia="en-US"/>
        </w:rPr>
        <w:t xml:space="preserve"> и </w:t>
      </w:r>
      <w:hyperlink r:id="rId9" w:history="1">
        <w:r w:rsidRPr="00460EE2">
          <w:rPr>
            <w:rFonts w:eastAsiaTheme="minorHAnsi"/>
            <w:sz w:val="28"/>
            <w:szCs w:val="28"/>
            <w:lang w:eastAsia="en-US"/>
          </w:rPr>
          <w:t>27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 w:rsidR="0032660E">
        <w:rPr>
          <w:rFonts w:eastAsiaTheme="minorHAnsi"/>
          <w:sz w:val="28"/>
          <w:szCs w:val="28"/>
          <w:lang w:eastAsia="en-US"/>
        </w:rPr>
        <w:t xml:space="preserve"> </w:t>
      </w:r>
      <w:r w:rsidR="0032660E">
        <w:rPr>
          <w:sz w:val="28"/>
          <w:szCs w:val="28"/>
        </w:rPr>
        <w:t>02.03.2007 №25-ФЗ «О муниципальной службе в Российской Федерации»</w:t>
      </w:r>
      <w:r>
        <w:rPr>
          <w:rFonts w:eastAsiaTheme="minorHAnsi"/>
          <w:sz w:val="28"/>
          <w:szCs w:val="28"/>
          <w:lang w:eastAsia="en-US"/>
        </w:rPr>
        <w:t xml:space="preserve">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</w:t>
      </w:r>
      <w:r>
        <w:rPr>
          <w:rFonts w:eastAsiaTheme="minorHAnsi"/>
          <w:sz w:val="28"/>
          <w:szCs w:val="28"/>
          <w:lang w:eastAsia="en-US"/>
        </w:rPr>
        <w:lastRenderedPageBreak/>
        <w:t>со дня совершения им коррупционного правонарушения.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В указанные сроки не включается время производства по уголовному делу»</w:t>
      </w:r>
      <w:r w:rsidR="0032660E">
        <w:rPr>
          <w:rFonts w:eastAsiaTheme="minorHAnsi"/>
          <w:sz w:val="28"/>
          <w:szCs w:val="28"/>
          <w:lang w:eastAsia="en-US"/>
        </w:rPr>
        <w:t>.</w:t>
      </w:r>
    </w:p>
    <w:p w:rsidR="0032660E" w:rsidRPr="00460EE2" w:rsidRDefault="00460EE2" w:rsidP="00D124E7">
      <w:pPr>
        <w:pStyle w:val="a5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EE2">
        <w:rPr>
          <w:rFonts w:eastAsiaTheme="minorHAnsi"/>
          <w:sz w:val="28"/>
          <w:szCs w:val="28"/>
          <w:lang w:eastAsia="en-US"/>
        </w:rPr>
        <w:t>П</w:t>
      </w:r>
      <w:r w:rsidR="0032660E" w:rsidRPr="00460EE2">
        <w:rPr>
          <w:rFonts w:eastAsiaTheme="minorHAnsi"/>
          <w:sz w:val="28"/>
          <w:szCs w:val="28"/>
          <w:lang w:eastAsia="en-US"/>
        </w:rPr>
        <w:t>остановление местной администрации</w:t>
      </w:r>
      <w:r w:rsidRPr="00460EE2">
        <w:rPr>
          <w:rFonts w:eastAsiaTheme="minorHAnsi"/>
          <w:sz w:val="28"/>
          <w:szCs w:val="28"/>
          <w:lang w:eastAsia="en-US"/>
        </w:rPr>
        <w:t xml:space="preserve"> муниципального образования </w:t>
      </w:r>
      <w:r w:rsidR="0032660E" w:rsidRPr="00460EE2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460EE2">
        <w:rPr>
          <w:rFonts w:eastAsiaTheme="minorHAnsi"/>
          <w:sz w:val="28"/>
          <w:szCs w:val="28"/>
          <w:lang w:eastAsia="en-US"/>
        </w:rPr>
        <w:t>К</w:t>
      </w:r>
      <w:r w:rsidR="0032660E" w:rsidRPr="00460EE2">
        <w:rPr>
          <w:rFonts w:eastAsiaTheme="minorHAnsi"/>
          <w:sz w:val="28"/>
          <w:szCs w:val="28"/>
          <w:lang w:eastAsia="en-US"/>
        </w:rPr>
        <w:t>ипенское</w:t>
      </w:r>
      <w:proofErr w:type="spellEnd"/>
      <w:r w:rsidR="0032660E" w:rsidRPr="00460EE2">
        <w:rPr>
          <w:rFonts w:eastAsiaTheme="minorHAnsi"/>
          <w:sz w:val="28"/>
          <w:szCs w:val="28"/>
          <w:lang w:eastAsia="en-US"/>
        </w:rPr>
        <w:t xml:space="preserve"> сельское поселение</w:t>
      </w:r>
      <w:r w:rsidRPr="00460EE2">
        <w:rPr>
          <w:rFonts w:eastAsiaTheme="minorHAnsi"/>
          <w:sz w:val="28"/>
          <w:szCs w:val="28"/>
          <w:lang w:eastAsia="en-US"/>
        </w:rPr>
        <w:t xml:space="preserve"> муниципального образования Ломоносовского муниципального района Ленинградской области</w:t>
      </w:r>
      <w:r w:rsidR="0032660E" w:rsidRPr="00460EE2">
        <w:rPr>
          <w:rFonts w:eastAsiaTheme="minorHAnsi"/>
          <w:sz w:val="28"/>
          <w:szCs w:val="28"/>
          <w:lang w:eastAsia="en-US"/>
        </w:rPr>
        <w:t xml:space="preserve"> от 06.09.2019 № 281</w:t>
      </w:r>
      <w:r w:rsidR="00ED0178" w:rsidRPr="00460EE2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местной администрации от 18.02.2017 № 37»</w:t>
      </w:r>
      <w:r w:rsidRPr="00460EE2">
        <w:rPr>
          <w:rFonts w:eastAsiaTheme="minorHAnsi"/>
          <w:sz w:val="28"/>
          <w:szCs w:val="28"/>
          <w:lang w:eastAsia="en-US"/>
        </w:rPr>
        <w:t xml:space="preserve"> считать утратившим силу.</w:t>
      </w:r>
      <w:r w:rsidR="0032660E" w:rsidRPr="00460EE2">
        <w:rPr>
          <w:rFonts w:eastAsiaTheme="minorHAnsi"/>
          <w:sz w:val="28"/>
          <w:szCs w:val="28"/>
          <w:lang w:eastAsia="en-US"/>
        </w:rPr>
        <w:t xml:space="preserve"> </w:t>
      </w:r>
    </w:p>
    <w:p w:rsidR="00460EE2" w:rsidRDefault="004C37FE" w:rsidP="00D124E7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4C37FE">
        <w:rPr>
          <w:sz w:val="28"/>
          <w:szCs w:val="28"/>
        </w:rPr>
        <w:t xml:space="preserve">3. </w:t>
      </w:r>
      <w:r w:rsidR="00D124E7">
        <w:rPr>
          <w:sz w:val="28"/>
          <w:szCs w:val="28"/>
        </w:rPr>
        <w:t xml:space="preserve"> </w:t>
      </w:r>
      <w:r w:rsidR="00460EE2">
        <w:rPr>
          <w:sz w:val="28"/>
          <w:szCs w:val="28"/>
        </w:rPr>
        <w:t xml:space="preserve">Настоящее постановление вступает в силу с момента опубликования (обнародования) на официальном сайте муниципального образования  </w:t>
      </w:r>
      <w:proofErr w:type="spellStart"/>
      <w:r w:rsidR="00460EE2">
        <w:rPr>
          <w:sz w:val="28"/>
          <w:szCs w:val="28"/>
        </w:rPr>
        <w:t>Кипенское</w:t>
      </w:r>
      <w:proofErr w:type="spellEnd"/>
      <w:r w:rsidR="00460EE2">
        <w:rPr>
          <w:sz w:val="28"/>
          <w:szCs w:val="28"/>
        </w:rPr>
        <w:t xml:space="preserve"> сельское поселение в информационно-телекоммуникационной сети Интернет.</w:t>
      </w:r>
    </w:p>
    <w:p w:rsidR="00460EE2" w:rsidRDefault="00460EE2" w:rsidP="00D124E7">
      <w:pPr>
        <w:pStyle w:val="a5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460EE2">
        <w:rPr>
          <w:sz w:val="28"/>
          <w:szCs w:val="28"/>
        </w:rPr>
        <w:t>Контроль за</w:t>
      </w:r>
      <w:proofErr w:type="gramEnd"/>
      <w:r w:rsidRPr="00460EE2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460EE2" w:rsidRPr="00460EE2" w:rsidRDefault="00460EE2" w:rsidP="00460EE2">
      <w:pPr>
        <w:ind w:left="851"/>
        <w:jc w:val="both"/>
        <w:rPr>
          <w:sz w:val="28"/>
          <w:szCs w:val="28"/>
        </w:rPr>
      </w:pPr>
    </w:p>
    <w:p w:rsidR="004C37FE" w:rsidRPr="004C37FE" w:rsidRDefault="00A10482" w:rsidP="004C37FE">
      <w:pPr>
        <w:spacing w:line="240" w:lineRule="exact"/>
        <w:rPr>
          <w:sz w:val="28"/>
          <w:szCs w:val="28"/>
        </w:rPr>
      </w:pPr>
      <w:r>
        <w:rPr>
          <w:sz w:val="28"/>
          <w:szCs w:val="28"/>
          <w:lang w:eastAsia="en-US"/>
        </w:rPr>
        <w:t>Г</w:t>
      </w:r>
      <w:r w:rsidR="004C37FE" w:rsidRPr="004C37FE">
        <w:rPr>
          <w:sz w:val="28"/>
          <w:szCs w:val="28"/>
          <w:lang w:eastAsia="en-US"/>
        </w:rPr>
        <w:t>лав</w:t>
      </w:r>
      <w:r>
        <w:rPr>
          <w:sz w:val="28"/>
          <w:szCs w:val="28"/>
          <w:lang w:eastAsia="en-US"/>
        </w:rPr>
        <w:t>а</w:t>
      </w:r>
      <w:r w:rsidR="004C37FE" w:rsidRPr="004C37FE">
        <w:rPr>
          <w:sz w:val="28"/>
          <w:szCs w:val="28"/>
          <w:lang w:eastAsia="en-US"/>
        </w:rPr>
        <w:t xml:space="preserve"> </w:t>
      </w:r>
      <w:proofErr w:type="spellStart"/>
      <w:r>
        <w:rPr>
          <w:sz w:val="28"/>
          <w:szCs w:val="28"/>
          <w:lang w:eastAsia="en-US"/>
        </w:rPr>
        <w:t>Кипенско</w:t>
      </w:r>
      <w:r w:rsidR="00460EE2">
        <w:rPr>
          <w:sz w:val="28"/>
          <w:szCs w:val="28"/>
          <w:lang w:eastAsia="en-US"/>
        </w:rPr>
        <w:t>го</w:t>
      </w:r>
      <w:proofErr w:type="spellEnd"/>
      <w:r w:rsidR="004C37FE" w:rsidRPr="004C37FE">
        <w:rPr>
          <w:sz w:val="28"/>
          <w:szCs w:val="28"/>
          <w:lang w:eastAsia="en-US"/>
        </w:rPr>
        <w:t xml:space="preserve">  сельско</w:t>
      </w:r>
      <w:r w:rsidR="00460EE2">
        <w:rPr>
          <w:sz w:val="28"/>
          <w:szCs w:val="28"/>
          <w:lang w:eastAsia="en-US"/>
        </w:rPr>
        <w:t>го</w:t>
      </w:r>
      <w:r w:rsidR="004C37FE" w:rsidRPr="004C37FE">
        <w:rPr>
          <w:sz w:val="28"/>
          <w:szCs w:val="28"/>
          <w:lang w:eastAsia="en-US"/>
        </w:rPr>
        <w:t xml:space="preserve">  поселени</w:t>
      </w:r>
      <w:r w:rsidR="00460EE2">
        <w:rPr>
          <w:sz w:val="28"/>
          <w:szCs w:val="28"/>
          <w:lang w:eastAsia="en-US"/>
        </w:rPr>
        <w:t>я</w:t>
      </w:r>
      <w:r w:rsidR="004C37FE" w:rsidRPr="004C37FE">
        <w:rPr>
          <w:sz w:val="28"/>
          <w:szCs w:val="28"/>
          <w:lang w:eastAsia="en-US"/>
        </w:rPr>
        <w:t xml:space="preserve">                                     </w:t>
      </w:r>
      <w:r w:rsidR="00D124E7">
        <w:rPr>
          <w:sz w:val="28"/>
          <w:szCs w:val="28"/>
          <w:lang w:eastAsia="en-US"/>
        </w:rPr>
        <w:t xml:space="preserve">    </w:t>
      </w:r>
      <w:r w:rsidR="004C37FE" w:rsidRPr="004C37FE">
        <w:rPr>
          <w:sz w:val="28"/>
          <w:szCs w:val="28"/>
          <w:lang w:eastAsia="en-US"/>
        </w:rPr>
        <w:t xml:space="preserve">       </w:t>
      </w:r>
      <w:r>
        <w:rPr>
          <w:sz w:val="28"/>
          <w:szCs w:val="28"/>
          <w:lang w:eastAsia="en-US"/>
        </w:rPr>
        <w:t xml:space="preserve">М.В. </w:t>
      </w:r>
      <w:proofErr w:type="spellStart"/>
      <w:r>
        <w:rPr>
          <w:sz w:val="28"/>
          <w:szCs w:val="28"/>
          <w:lang w:eastAsia="en-US"/>
        </w:rPr>
        <w:t>Кюне</w:t>
      </w:r>
      <w:proofErr w:type="spellEnd"/>
      <w:r w:rsidR="004C37FE" w:rsidRPr="004C37FE">
        <w:rPr>
          <w:sz w:val="28"/>
          <w:szCs w:val="28"/>
          <w:lang w:eastAsia="en-US"/>
        </w:rPr>
        <w:t xml:space="preserve">                                                               </w:t>
      </w:r>
    </w:p>
    <w:p w:rsidR="004C37FE" w:rsidRPr="004C37FE" w:rsidRDefault="004C37FE" w:rsidP="004C37FE">
      <w:pPr>
        <w:spacing w:line="240" w:lineRule="exact"/>
        <w:rPr>
          <w:sz w:val="28"/>
          <w:szCs w:val="28"/>
        </w:rPr>
      </w:pPr>
    </w:p>
    <w:p w:rsidR="004C37FE" w:rsidRPr="004C37FE" w:rsidRDefault="004C37FE" w:rsidP="004C37FE">
      <w:pPr>
        <w:spacing w:line="240" w:lineRule="exact"/>
        <w:rPr>
          <w:sz w:val="28"/>
          <w:szCs w:val="28"/>
        </w:rPr>
      </w:pPr>
    </w:p>
    <w:p w:rsidR="004C37FE" w:rsidRPr="004C37FE" w:rsidRDefault="004C37FE" w:rsidP="004C37FE">
      <w:pPr>
        <w:rPr>
          <w:sz w:val="28"/>
          <w:szCs w:val="28"/>
        </w:rPr>
      </w:pPr>
    </w:p>
    <w:sectPr w:rsidR="004C37FE" w:rsidRPr="004C37FE" w:rsidSect="00D124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226B9B"/>
    <w:multiLevelType w:val="hybridMultilevel"/>
    <w:tmpl w:val="0D84C6E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5DBE0675"/>
    <w:multiLevelType w:val="hybridMultilevel"/>
    <w:tmpl w:val="A5624D4C"/>
    <w:lvl w:ilvl="0" w:tplc="E09E87A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772973"/>
    <w:multiLevelType w:val="hybridMultilevel"/>
    <w:tmpl w:val="BA305870"/>
    <w:lvl w:ilvl="0" w:tplc="E09E87A0">
      <w:start w:val="4"/>
      <w:numFmt w:val="decimal"/>
      <w:lvlText w:val="%1."/>
      <w:lvlJc w:val="left"/>
      <w:pPr>
        <w:ind w:left="229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7E0B4933"/>
    <w:multiLevelType w:val="hybridMultilevel"/>
    <w:tmpl w:val="7DB4FC9C"/>
    <w:lvl w:ilvl="0" w:tplc="8E48E02C">
      <w:start w:val="2"/>
      <w:numFmt w:val="decimal"/>
      <w:lvlText w:val="%1."/>
      <w:lvlJc w:val="left"/>
      <w:pPr>
        <w:ind w:left="2291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4C37FE"/>
    <w:rsid w:val="00081CE3"/>
    <w:rsid w:val="001155C7"/>
    <w:rsid w:val="001E3C3F"/>
    <w:rsid w:val="0032660E"/>
    <w:rsid w:val="00460EE2"/>
    <w:rsid w:val="004C37FE"/>
    <w:rsid w:val="004E26D7"/>
    <w:rsid w:val="004F3FCC"/>
    <w:rsid w:val="00583833"/>
    <w:rsid w:val="006F2886"/>
    <w:rsid w:val="00714042"/>
    <w:rsid w:val="00737B01"/>
    <w:rsid w:val="00751E70"/>
    <w:rsid w:val="008A530E"/>
    <w:rsid w:val="008B2252"/>
    <w:rsid w:val="00A07545"/>
    <w:rsid w:val="00A10482"/>
    <w:rsid w:val="00AD02D3"/>
    <w:rsid w:val="00B1343C"/>
    <w:rsid w:val="00BA3E20"/>
    <w:rsid w:val="00D124E7"/>
    <w:rsid w:val="00DC02F7"/>
    <w:rsid w:val="00ED0178"/>
    <w:rsid w:val="00FB4F1D"/>
    <w:rsid w:val="00FE0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7FE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22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B22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22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B22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qFormat/>
    <w:rsid w:val="008B2252"/>
    <w:rPr>
      <w:b/>
      <w:bCs/>
    </w:rPr>
  </w:style>
  <w:style w:type="paragraph" w:styleId="a4">
    <w:name w:val="No Spacing"/>
    <w:uiPriority w:val="1"/>
    <w:qFormat/>
    <w:rsid w:val="008B225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B2252"/>
    <w:pPr>
      <w:ind w:left="720"/>
      <w:contextualSpacing/>
    </w:pPr>
  </w:style>
  <w:style w:type="paragraph" w:customStyle="1" w:styleId="ConsPlusTitle">
    <w:name w:val="ConsPlusTitle"/>
    <w:rsid w:val="004C37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6">
    <w:name w:val="header"/>
    <w:aliases w:val="Знак"/>
    <w:basedOn w:val="a"/>
    <w:link w:val="a7"/>
    <w:uiPriority w:val="99"/>
    <w:rsid w:val="004C37FE"/>
    <w:pPr>
      <w:tabs>
        <w:tab w:val="center" w:pos="4153"/>
        <w:tab w:val="right" w:pos="8306"/>
      </w:tabs>
    </w:pPr>
  </w:style>
  <w:style w:type="character" w:customStyle="1" w:styleId="a7">
    <w:name w:val="Верхний колонтитул Знак"/>
    <w:aliases w:val="Знак Знак"/>
    <w:basedOn w:val="a0"/>
    <w:link w:val="a6"/>
    <w:uiPriority w:val="99"/>
    <w:rsid w:val="004C37FE"/>
    <w:rPr>
      <w:rFonts w:eastAsia="Times New Roman"/>
      <w:sz w:val="24"/>
      <w:szCs w:val="24"/>
      <w:lang w:eastAsia="ru-RU"/>
    </w:rPr>
  </w:style>
  <w:style w:type="paragraph" w:customStyle="1" w:styleId="FR2">
    <w:name w:val="FR2"/>
    <w:rsid w:val="004C37FE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124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124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072E4D788ABD308E9A3ABF1FA3373024ACB8D195C1CBB4C16FEB4F2EF21C1FC538BFC0DCA329CD49BE24FC3BA077C846BDF429G2r2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072E4D788ABD308E9A3ABF1FA3373024ACB8D195C1CBB4C16FEB4F2EF21C1FC538BFC5DDA87F9404E07DAD76EB7AC951A1F42A3C45EDA6G8r2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89E3E544F7498C3296168D2903C169DBFA3D58C46C972A0BCDC655A601B35B57031760C80F52AEA9D5083B00Cv1gA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E072E4D788ABD308E9A3ABF1FA3373024ACB8D195C1CBB4C16FEB4F2EF21C1FC538BFC5DDA87F9E0CE07DAD76EB7AC951A1F42A3C45EDA6G8r2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5</cp:revision>
  <dcterms:created xsi:type="dcterms:W3CDTF">2020-02-10T10:54:00Z</dcterms:created>
  <dcterms:modified xsi:type="dcterms:W3CDTF">2020-03-02T16:30:00Z</dcterms:modified>
</cp:coreProperties>
</file>