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E2" w:rsidRPr="00363695" w:rsidRDefault="00EF2A19" w:rsidP="00DC4BE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4045" cy="73152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4BE2">
        <w:rPr>
          <w:noProof/>
          <w:sz w:val="28"/>
          <w:szCs w:val="28"/>
        </w:rPr>
        <w:t xml:space="preserve">    </w:t>
      </w:r>
    </w:p>
    <w:p w:rsidR="00DC4BE2" w:rsidRPr="00363695" w:rsidRDefault="00DC4BE2" w:rsidP="00DC4BE2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1E681C">
        <w:rPr>
          <w:sz w:val="28"/>
          <w:szCs w:val="28"/>
        </w:rPr>
        <w:t>ДМИНИСТРАЦИЯ</w:t>
      </w:r>
    </w:p>
    <w:p w:rsidR="001E681C" w:rsidRDefault="00DC4BE2" w:rsidP="001E68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681C">
        <w:rPr>
          <w:sz w:val="28"/>
          <w:szCs w:val="28"/>
        </w:rPr>
        <w:t xml:space="preserve">КИПЕНСКОГО СЕЛЬСКОГО ПОСЕЛЕНИЯ </w:t>
      </w:r>
    </w:p>
    <w:p w:rsidR="00DC4BE2" w:rsidRDefault="001E681C" w:rsidP="001E681C">
      <w:pPr>
        <w:jc w:val="center"/>
        <w:rPr>
          <w:sz w:val="28"/>
          <w:szCs w:val="28"/>
        </w:rPr>
      </w:pPr>
      <w:r>
        <w:rPr>
          <w:sz w:val="28"/>
          <w:szCs w:val="28"/>
        </w:rPr>
        <w:t>ЛОМОНОСОВСКОГО МУНИЦИПАЛЬНОГО РАЙОНА</w:t>
      </w:r>
    </w:p>
    <w:p w:rsidR="001E681C" w:rsidRPr="00363695" w:rsidRDefault="001E681C" w:rsidP="001E681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DC4BE2" w:rsidRPr="00363695" w:rsidRDefault="00DC4BE2" w:rsidP="00DC4BE2">
      <w:pPr>
        <w:jc w:val="center"/>
        <w:rPr>
          <w:sz w:val="28"/>
          <w:szCs w:val="28"/>
        </w:rPr>
      </w:pPr>
    </w:p>
    <w:p w:rsidR="00DC4BE2" w:rsidRDefault="00DC4BE2" w:rsidP="00DC4BE2">
      <w:pPr>
        <w:jc w:val="center"/>
        <w:rPr>
          <w:sz w:val="28"/>
          <w:szCs w:val="28"/>
        </w:rPr>
      </w:pPr>
    </w:p>
    <w:p w:rsidR="00DC4BE2" w:rsidRPr="00363695" w:rsidRDefault="00DC4BE2" w:rsidP="00DC4BE2">
      <w:pPr>
        <w:jc w:val="center"/>
        <w:rPr>
          <w:sz w:val="28"/>
          <w:szCs w:val="28"/>
        </w:rPr>
      </w:pPr>
      <w:r w:rsidRPr="00363695">
        <w:rPr>
          <w:sz w:val="28"/>
          <w:szCs w:val="28"/>
        </w:rPr>
        <w:t>ПОСТАНОВЛЕНИЕ</w:t>
      </w:r>
    </w:p>
    <w:p w:rsidR="00DC4BE2" w:rsidRPr="00363695" w:rsidRDefault="00DC4BE2" w:rsidP="00DC4BE2">
      <w:pPr>
        <w:jc w:val="center"/>
        <w:rPr>
          <w:sz w:val="28"/>
          <w:szCs w:val="28"/>
        </w:rPr>
      </w:pPr>
    </w:p>
    <w:p w:rsidR="00DC4BE2" w:rsidRPr="00C7692F" w:rsidRDefault="00DC4BE2" w:rsidP="00DC4BE2">
      <w:pPr>
        <w:jc w:val="center"/>
        <w:rPr>
          <w:sz w:val="28"/>
          <w:szCs w:val="28"/>
        </w:rPr>
      </w:pPr>
      <w:r w:rsidRPr="00363695">
        <w:rPr>
          <w:sz w:val="28"/>
          <w:szCs w:val="28"/>
        </w:rPr>
        <w:t xml:space="preserve">от </w:t>
      </w:r>
      <w:r w:rsidR="008A4A7B">
        <w:rPr>
          <w:sz w:val="28"/>
          <w:szCs w:val="28"/>
        </w:rPr>
        <w:t>03.</w:t>
      </w:r>
      <w:r>
        <w:rPr>
          <w:sz w:val="28"/>
          <w:szCs w:val="28"/>
        </w:rPr>
        <w:t xml:space="preserve">06.2025 г. </w:t>
      </w:r>
      <w:r w:rsidRPr="0036369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A4A7B">
        <w:rPr>
          <w:sz w:val="28"/>
          <w:szCs w:val="28"/>
        </w:rPr>
        <w:t>349</w:t>
      </w:r>
    </w:p>
    <w:p w:rsidR="00DC4BE2" w:rsidRDefault="00DC4BE2" w:rsidP="00DC4BE2">
      <w:pPr>
        <w:jc w:val="center"/>
        <w:rPr>
          <w:sz w:val="28"/>
          <w:szCs w:val="28"/>
        </w:rPr>
      </w:pPr>
      <w:r w:rsidRPr="00363695">
        <w:rPr>
          <w:sz w:val="28"/>
          <w:szCs w:val="28"/>
        </w:rPr>
        <w:t>д. Кипень</w:t>
      </w:r>
    </w:p>
    <w:p w:rsidR="001E681C" w:rsidRPr="00363695" w:rsidRDefault="001E681C" w:rsidP="00DC4BE2">
      <w:pPr>
        <w:jc w:val="center"/>
        <w:rPr>
          <w:sz w:val="28"/>
          <w:szCs w:val="28"/>
        </w:rPr>
      </w:pPr>
    </w:p>
    <w:p w:rsidR="001E681C" w:rsidRDefault="00DC4BE2" w:rsidP="00DC4BE2">
      <w:pPr>
        <w:jc w:val="center"/>
        <w:rPr>
          <w:sz w:val="28"/>
          <w:szCs w:val="28"/>
        </w:rPr>
      </w:pPr>
      <w:r w:rsidRPr="00DC4BE2">
        <w:rPr>
          <w:sz w:val="28"/>
          <w:szCs w:val="28"/>
        </w:rPr>
        <w:t>Об утверждении плана подготовки</w:t>
      </w:r>
      <w:r>
        <w:rPr>
          <w:sz w:val="28"/>
          <w:szCs w:val="28"/>
        </w:rPr>
        <w:t xml:space="preserve"> </w:t>
      </w:r>
    </w:p>
    <w:p w:rsidR="00DC4BE2" w:rsidRPr="00DC4BE2" w:rsidRDefault="00DC4BE2" w:rsidP="00DC4B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4BE2">
        <w:rPr>
          <w:sz w:val="28"/>
          <w:szCs w:val="28"/>
        </w:rPr>
        <w:t>к от</w:t>
      </w:r>
      <w:r w:rsidR="00CB3BD0">
        <w:rPr>
          <w:sz w:val="28"/>
          <w:szCs w:val="28"/>
        </w:rPr>
        <w:t>опительному периоду 2025-2026 годов</w:t>
      </w:r>
    </w:p>
    <w:p w:rsidR="003B790F" w:rsidRPr="008016CB" w:rsidRDefault="00DC4BE2" w:rsidP="00DC4BE2">
      <w:pPr>
        <w:jc w:val="center"/>
        <w:rPr>
          <w:sz w:val="28"/>
          <w:szCs w:val="28"/>
        </w:rPr>
      </w:pPr>
      <w:r>
        <w:rPr>
          <w:sz w:val="28"/>
          <w:szCs w:val="28"/>
        </w:rPr>
        <w:t>Кипенского</w:t>
      </w:r>
      <w:r w:rsidRPr="00DC4BE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DC4BE2">
        <w:rPr>
          <w:sz w:val="28"/>
          <w:szCs w:val="28"/>
        </w:rPr>
        <w:t>Ломоносовско</w:t>
      </w:r>
      <w:r>
        <w:rPr>
          <w:sz w:val="28"/>
          <w:szCs w:val="28"/>
        </w:rPr>
        <w:t>го</w:t>
      </w:r>
      <w:r w:rsidR="001E681C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Ленинградской области      </w:t>
      </w:r>
    </w:p>
    <w:p w:rsidR="003B790F" w:rsidRDefault="003B790F" w:rsidP="003B790F">
      <w:pPr>
        <w:ind w:left="709" w:hanging="993"/>
        <w:jc w:val="both"/>
      </w:pPr>
      <w:r w:rsidRPr="00604B6B">
        <w:t xml:space="preserve">              </w:t>
      </w:r>
      <w:r>
        <w:tab/>
      </w:r>
      <w:r>
        <w:tab/>
      </w:r>
    </w:p>
    <w:p w:rsidR="00BF3AAC" w:rsidRDefault="00BF3AAC" w:rsidP="003B790F">
      <w:pPr>
        <w:ind w:left="709" w:hanging="993"/>
        <w:jc w:val="both"/>
      </w:pPr>
    </w:p>
    <w:p w:rsidR="00BF3AAC" w:rsidRDefault="00BF3AAC" w:rsidP="003B790F">
      <w:pPr>
        <w:ind w:left="709" w:hanging="993"/>
        <w:jc w:val="both"/>
      </w:pPr>
    </w:p>
    <w:p w:rsidR="00BF3AAC" w:rsidRPr="00BF3AAC" w:rsidRDefault="001E681C" w:rsidP="00BF3AAC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</w:t>
      </w:r>
      <w:r w:rsidR="00BF3AAC" w:rsidRPr="00BF3AAC">
        <w:rPr>
          <w:color w:val="1A1A1A"/>
          <w:sz w:val="28"/>
          <w:szCs w:val="28"/>
        </w:rPr>
        <w:t>В</w:t>
      </w:r>
      <w:r w:rsidR="00766269" w:rsidRPr="00766269">
        <w:rPr>
          <w:color w:val="1A1A1A"/>
          <w:sz w:val="28"/>
          <w:szCs w:val="28"/>
        </w:rPr>
        <w:t xml:space="preserve"> </w:t>
      </w:r>
      <w:r w:rsidR="00766269">
        <w:rPr>
          <w:color w:val="1A1A1A"/>
          <w:sz w:val="28"/>
          <w:szCs w:val="28"/>
        </w:rPr>
        <w:t>соответствии с Федеральным законом от 27.07.</w:t>
      </w:r>
      <w:r w:rsidR="005666DB">
        <w:rPr>
          <w:color w:val="1A1A1A"/>
          <w:sz w:val="28"/>
          <w:szCs w:val="28"/>
        </w:rPr>
        <w:t>2010 №190-ФЗ «О теплоснабжении», п</w:t>
      </w:r>
      <w:r w:rsidR="00766269">
        <w:rPr>
          <w:color w:val="1A1A1A"/>
          <w:sz w:val="28"/>
          <w:szCs w:val="28"/>
        </w:rPr>
        <w:t xml:space="preserve">риказом Министерства энергетики Российской Федерации от </w:t>
      </w:r>
      <w:r w:rsidR="00BF3AAC" w:rsidRPr="00BF3AAC">
        <w:rPr>
          <w:color w:val="1A1A1A"/>
          <w:sz w:val="28"/>
          <w:szCs w:val="28"/>
        </w:rPr>
        <w:t xml:space="preserve"> 13.11.2024 года № 2234 «Об утверждени</w:t>
      </w:r>
      <w:r w:rsidR="00766269">
        <w:rPr>
          <w:color w:val="1A1A1A"/>
          <w:sz w:val="28"/>
          <w:szCs w:val="28"/>
        </w:rPr>
        <w:t>и П</w:t>
      </w:r>
      <w:r w:rsidR="00BF3AAC" w:rsidRPr="00BF3AAC">
        <w:rPr>
          <w:color w:val="1A1A1A"/>
          <w:sz w:val="28"/>
          <w:szCs w:val="28"/>
        </w:rPr>
        <w:t>равил обеспечения</w:t>
      </w:r>
      <w:r w:rsidR="00BF3AAC">
        <w:rPr>
          <w:color w:val="1A1A1A"/>
          <w:sz w:val="28"/>
          <w:szCs w:val="28"/>
        </w:rPr>
        <w:t xml:space="preserve"> </w:t>
      </w:r>
      <w:r w:rsidR="00BF3AAC" w:rsidRPr="00BF3AAC">
        <w:rPr>
          <w:color w:val="1A1A1A"/>
          <w:sz w:val="28"/>
          <w:szCs w:val="28"/>
        </w:rPr>
        <w:t>готовн</w:t>
      </w:r>
      <w:r w:rsidR="00766269">
        <w:rPr>
          <w:color w:val="1A1A1A"/>
          <w:sz w:val="28"/>
          <w:szCs w:val="28"/>
        </w:rPr>
        <w:t>ости к отопительному периоду и П</w:t>
      </w:r>
      <w:r w:rsidR="00BF3AAC" w:rsidRPr="00BF3AAC">
        <w:rPr>
          <w:color w:val="1A1A1A"/>
          <w:sz w:val="28"/>
          <w:szCs w:val="28"/>
        </w:rPr>
        <w:t>орядка проведения оценки обеспечения го</w:t>
      </w:r>
      <w:r w:rsidR="00DC4BE2">
        <w:rPr>
          <w:color w:val="1A1A1A"/>
          <w:sz w:val="28"/>
          <w:szCs w:val="28"/>
        </w:rPr>
        <w:t>товности к отопительному сезону</w:t>
      </w:r>
      <w:r>
        <w:rPr>
          <w:color w:val="1A1A1A"/>
          <w:sz w:val="28"/>
          <w:szCs w:val="28"/>
        </w:rPr>
        <w:t>»,</w:t>
      </w:r>
      <w:r w:rsidRPr="001E681C">
        <w:rPr>
          <w:sz w:val="28"/>
          <w:szCs w:val="28"/>
        </w:rPr>
        <w:t xml:space="preserve"> </w:t>
      </w:r>
      <w:r w:rsidR="00CB3BD0">
        <w:rPr>
          <w:sz w:val="28"/>
          <w:szCs w:val="28"/>
        </w:rPr>
        <w:t xml:space="preserve">в целях обеспечения надежного теплоснабжения потребителей на территории Кипенского сельского поселения Ломоносовского муниципального района Ленинградской области, </w:t>
      </w:r>
      <w:r w:rsidRPr="008C6D80">
        <w:rPr>
          <w:sz w:val="28"/>
          <w:szCs w:val="28"/>
        </w:rPr>
        <w:t>администрация Кипенского сельского поселения постановляет:</w:t>
      </w:r>
    </w:p>
    <w:p w:rsidR="00BF3AAC" w:rsidRDefault="00BF3AAC" w:rsidP="00BF3AAC">
      <w:pPr>
        <w:shd w:val="clear" w:color="auto" w:fill="FFFFFF"/>
        <w:rPr>
          <w:rFonts w:ascii="Helvetica" w:hAnsi="Helvetica" w:cs="Helvetica"/>
          <w:color w:val="1A1A1A"/>
        </w:rPr>
      </w:pPr>
    </w:p>
    <w:p w:rsidR="00DC4BE2" w:rsidRPr="00BF3AAC" w:rsidRDefault="00DC4BE2" w:rsidP="00DC4BE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F3AA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план подготовки</w:t>
      </w:r>
      <w:r w:rsidRPr="00BF3AAC">
        <w:rPr>
          <w:b/>
        </w:rPr>
        <w:t xml:space="preserve"> </w:t>
      </w:r>
      <w:r w:rsidRPr="00BF3AAC">
        <w:rPr>
          <w:sz w:val="28"/>
          <w:szCs w:val="28"/>
        </w:rPr>
        <w:t>к отопи</w:t>
      </w:r>
      <w:r w:rsidR="00F113F5">
        <w:rPr>
          <w:sz w:val="28"/>
          <w:szCs w:val="28"/>
        </w:rPr>
        <w:t>тельному периоду 2025-2026 годов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Кипенского</w:t>
      </w:r>
      <w:r w:rsidRPr="00BF3AAC">
        <w:rPr>
          <w:bCs/>
          <w:sz w:val="28"/>
          <w:szCs w:val="28"/>
        </w:rPr>
        <w:t xml:space="preserve"> сельского поселения</w:t>
      </w:r>
      <w:r w:rsidRPr="00BF3AAC">
        <w:rPr>
          <w:sz w:val="28"/>
          <w:szCs w:val="28"/>
        </w:rPr>
        <w:t xml:space="preserve"> Ломоносовского муниципального района Ленинградской области</w:t>
      </w:r>
      <w:r w:rsidR="00CB3BD0">
        <w:rPr>
          <w:sz w:val="28"/>
          <w:szCs w:val="28"/>
        </w:rPr>
        <w:t>, согласно приложению к настоящему постановлению.</w:t>
      </w:r>
    </w:p>
    <w:p w:rsidR="00DC4BE2" w:rsidRPr="00BF3AAC" w:rsidRDefault="00DC4BE2" w:rsidP="00DC4B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41487">
        <w:rPr>
          <w:sz w:val="28"/>
          <w:szCs w:val="28"/>
        </w:rPr>
        <w:t xml:space="preserve"> </w:t>
      </w:r>
      <w:r w:rsidR="00CB3BD0">
        <w:rPr>
          <w:sz w:val="28"/>
          <w:szCs w:val="28"/>
        </w:rPr>
        <w:t>Настоящее п</w:t>
      </w:r>
      <w:r w:rsidRPr="00ED29E3">
        <w:rPr>
          <w:sz w:val="28"/>
          <w:szCs w:val="28"/>
        </w:rPr>
        <w:t xml:space="preserve">остановление </w:t>
      </w:r>
      <w:r w:rsidR="00CB3BD0">
        <w:rPr>
          <w:sz w:val="28"/>
          <w:szCs w:val="28"/>
        </w:rPr>
        <w:t xml:space="preserve">вступает в силу со дня его официального опубликования (обнародования) на официальном сайте администрации </w:t>
      </w:r>
      <w:r w:rsidRPr="00ED2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Кипенского </w:t>
      </w:r>
      <w:r w:rsidRPr="00ED29E3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ED29E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в информационно-телекоммуникационной сети Интернет.</w:t>
      </w:r>
    </w:p>
    <w:p w:rsidR="00DC4BE2" w:rsidRDefault="00DC4BE2" w:rsidP="00DC4B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41487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DC4BE2" w:rsidRPr="00B17868" w:rsidRDefault="00DC4BE2" w:rsidP="00DC4BE2">
      <w:pPr>
        <w:jc w:val="both"/>
        <w:rPr>
          <w:sz w:val="28"/>
          <w:szCs w:val="28"/>
        </w:rPr>
      </w:pPr>
    </w:p>
    <w:p w:rsidR="003B790F" w:rsidRPr="00B17868" w:rsidRDefault="003B790F" w:rsidP="003B790F">
      <w:pPr>
        <w:ind w:left="1877"/>
        <w:jc w:val="both"/>
        <w:rPr>
          <w:sz w:val="28"/>
          <w:szCs w:val="28"/>
        </w:rPr>
      </w:pPr>
    </w:p>
    <w:p w:rsidR="001E681C" w:rsidRDefault="001E681C" w:rsidP="001E6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Кипенского сельского поселения                                       М. В. Кюне </w:t>
      </w:r>
    </w:p>
    <w:p w:rsidR="001E681C" w:rsidRDefault="001E681C" w:rsidP="001E681C">
      <w:pPr>
        <w:jc w:val="both"/>
        <w:rPr>
          <w:sz w:val="28"/>
          <w:szCs w:val="28"/>
        </w:rPr>
      </w:pPr>
    </w:p>
    <w:p w:rsidR="003B790F" w:rsidRPr="00B17868" w:rsidRDefault="003B790F" w:rsidP="003B790F">
      <w:pPr>
        <w:jc w:val="both"/>
        <w:rPr>
          <w:sz w:val="28"/>
          <w:szCs w:val="28"/>
        </w:rPr>
      </w:pPr>
    </w:p>
    <w:p w:rsidR="003B790F" w:rsidRDefault="003B790F" w:rsidP="00E62A34">
      <w:pPr>
        <w:shd w:val="clear" w:color="auto" w:fill="FFFFFF"/>
        <w:jc w:val="center"/>
        <w:rPr>
          <w:sz w:val="22"/>
          <w:szCs w:val="22"/>
        </w:rPr>
      </w:pPr>
    </w:p>
    <w:p w:rsidR="003B790F" w:rsidRDefault="003B790F" w:rsidP="00E62A34">
      <w:pPr>
        <w:shd w:val="clear" w:color="auto" w:fill="FFFFFF"/>
        <w:jc w:val="center"/>
        <w:rPr>
          <w:sz w:val="22"/>
          <w:szCs w:val="22"/>
        </w:rPr>
      </w:pPr>
    </w:p>
    <w:p w:rsidR="003B790F" w:rsidRDefault="003B790F" w:rsidP="00E62A34">
      <w:pPr>
        <w:shd w:val="clear" w:color="auto" w:fill="FFFFFF"/>
        <w:jc w:val="center"/>
        <w:rPr>
          <w:sz w:val="22"/>
          <w:szCs w:val="22"/>
        </w:rPr>
      </w:pPr>
    </w:p>
    <w:p w:rsidR="0047655E" w:rsidRDefault="0047655E" w:rsidP="00CB3BD0">
      <w:pPr>
        <w:shd w:val="clear" w:color="auto" w:fill="FFFFFF"/>
        <w:rPr>
          <w:sz w:val="22"/>
          <w:szCs w:val="22"/>
        </w:rPr>
      </w:pPr>
    </w:p>
    <w:p w:rsidR="001E681C" w:rsidRDefault="001E681C" w:rsidP="00E62A34">
      <w:pPr>
        <w:shd w:val="clear" w:color="auto" w:fill="FFFFFF"/>
        <w:jc w:val="center"/>
        <w:rPr>
          <w:sz w:val="22"/>
          <w:szCs w:val="22"/>
        </w:rPr>
      </w:pPr>
    </w:p>
    <w:p w:rsidR="008E6D39" w:rsidRPr="005666DB" w:rsidRDefault="005666DB" w:rsidP="008E6D39">
      <w:pPr>
        <w:tabs>
          <w:tab w:val="left" w:pos="1134"/>
        </w:tabs>
        <w:jc w:val="right"/>
        <w:rPr>
          <w:sz w:val="24"/>
          <w:szCs w:val="24"/>
        </w:rPr>
      </w:pPr>
      <w:r w:rsidRPr="005666DB">
        <w:rPr>
          <w:sz w:val="24"/>
          <w:szCs w:val="24"/>
        </w:rPr>
        <w:t>Утвержден</w:t>
      </w:r>
    </w:p>
    <w:p w:rsidR="008E6D39" w:rsidRPr="005666DB" w:rsidRDefault="008E6D39" w:rsidP="008E6D39">
      <w:pPr>
        <w:tabs>
          <w:tab w:val="left" w:pos="1134"/>
        </w:tabs>
        <w:jc w:val="right"/>
        <w:rPr>
          <w:sz w:val="24"/>
          <w:szCs w:val="24"/>
        </w:rPr>
      </w:pPr>
      <w:r w:rsidRPr="005666DB">
        <w:rPr>
          <w:sz w:val="24"/>
          <w:szCs w:val="24"/>
        </w:rPr>
        <w:t>постановлением администрации</w:t>
      </w:r>
    </w:p>
    <w:p w:rsidR="008E6D39" w:rsidRPr="005666DB" w:rsidRDefault="001E681C" w:rsidP="008E6D39">
      <w:pPr>
        <w:tabs>
          <w:tab w:val="left" w:pos="1134"/>
        </w:tabs>
        <w:jc w:val="right"/>
        <w:rPr>
          <w:sz w:val="24"/>
          <w:szCs w:val="24"/>
        </w:rPr>
      </w:pPr>
      <w:r w:rsidRPr="005666DB">
        <w:rPr>
          <w:sz w:val="24"/>
          <w:szCs w:val="24"/>
        </w:rPr>
        <w:t>Кипенского</w:t>
      </w:r>
      <w:r w:rsidR="008755CD" w:rsidRPr="005666DB">
        <w:rPr>
          <w:sz w:val="24"/>
          <w:szCs w:val="24"/>
        </w:rPr>
        <w:t xml:space="preserve"> сельского </w:t>
      </w:r>
      <w:r w:rsidR="008755CD" w:rsidRPr="005666DB">
        <w:rPr>
          <w:bCs/>
          <w:sz w:val="24"/>
          <w:szCs w:val="24"/>
        </w:rPr>
        <w:t>поселения</w:t>
      </w:r>
    </w:p>
    <w:p w:rsidR="008E6D39" w:rsidRPr="005666DB" w:rsidRDefault="003D7D2D" w:rsidP="008E6D39">
      <w:pPr>
        <w:tabs>
          <w:tab w:val="left" w:pos="1134"/>
        </w:tabs>
        <w:jc w:val="right"/>
        <w:rPr>
          <w:sz w:val="24"/>
          <w:szCs w:val="24"/>
        </w:rPr>
      </w:pPr>
      <w:r w:rsidRPr="005666DB">
        <w:rPr>
          <w:sz w:val="24"/>
          <w:szCs w:val="24"/>
        </w:rPr>
        <w:t>Ломоносовского</w:t>
      </w:r>
      <w:r w:rsidR="008E6D39" w:rsidRPr="005666DB">
        <w:rPr>
          <w:sz w:val="24"/>
          <w:szCs w:val="24"/>
        </w:rPr>
        <w:t xml:space="preserve"> муниципальн</w:t>
      </w:r>
      <w:r w:rsidR="001062A6" w:rsidRPr="005666DB">
        <w:rPr>
          <w:sz w:val="24"/>
          <w:szCs w:val="24"/>
        </w:rPr>
        <w:t>ого</w:t>
      </w:r>
      <w:r w:rsidR="008E6D39" w:rsidRPr="005666DB">
        <w:rPr>
          <w:sz w:val="24"/>
          <w:szCs w:val="24"/>
        </w:rPr>
        <w:t xml:space="preserve"> район</w:t>
      </w:r>
      <w:r w:rsidR="001062A6" w:rsidRPr="005666DB">
        <w:rPr>
          <w:sz w:val="24"/>
          <w:szCs w:val="24"/>
        </w:rPr>
        <w:t>а</w:t>
      </w:r>
    </w:p>
    <w:p w:rsidR="008E6D39" w:rsidRPr="005666DB" w:rsidRDefault="008E6D39" w:rsidP="008E6D39">
      <w:pPr>
        <w:tabs>
          <w:tab w:val="left" w:pos="1134"/>
        </w:tabs>
        <w:jc w:val="right"/>
        <w:rPr>
          <w:sz w:val="24"/>
          <w:szCs w:val="24"/>
        </w:rPr>
      </w:pPr>
      <w:r w:rsidRPr="005666DB">
        <w:rPr>
          <w:sz w:val="24"/>
          <w:szCs w:val="24"/>
        </w:rPr>
        <w:t>Ленинградской области</w:t>
      </w:r>
    </w:p>
    <w:p w:rsidR="008E6D39" w:rsidRPr="005666DB" w:rsidRDefault="008E6D39" w:rsidP="008E6D39">
      <w:pPr>
        <w:tabs>
          <w:tab w:val="left" w:pos="1134"/>
        </w:tabs>
        <w:jc w:val="right"/>
        <w:rPr>
          <w:sz w:val="24"/>
          <w:szCs w:val="24"/>
        </w:rPr>
      </w:pPr>
      <w:r w:rsidRPr="005666DB">
        <w:rPr>
          <w:sz w:val="24"/>
          <w:szCs w:val="24"/>
        </w:rPr>
        <w:t xml:space="preserve">от </w:t>
      </w:r>
      <w:r w:rsidR="00766269" w:rsidRPr="005666DB">
        <w:rPr>
          <w:sz w:val="24"/>
          <w:szCs w:val="24"/>
        </w:rPr>
        <w:t xml:space="preserve"> </w:t>
      </w:r>
      <w:r w:rsidR="005666DB">
        <w:rPr>
          <w:sz w:val="24"/>
          <w:szCs w:val="24"/>
        </w:rPr>
        <w:t>03</w:t>
      </w:r>
      <w:r w:rsidR="001E681C" w:rsidRPr="005666DB">
        <w:rPr>
          <w:sz w:val="24"/>
          <w:szCs w:val="24"/>
        </w:rPr>
        <w:t>.06.2025 г.</w:t>
      </w:r>
      <w:r w:rsidRPr="005666DB">
        <w:rPr>
          <w:sz w:val="24"/>
          <w:szCs w:val="24"/>
        </w:rPr>
        <w:t xml:space="preserve"> № </w:t>
      </w:r>
      <w:r w:rsidR="005666DB">
        <w:rPr>
          <w:sz w:val="24"/>
          <w:szCs w:val="24"/>
        </w:rPr>
        <w:t>349</w:t>
      </w:r>
    </w:p>
    <w:p w:rsidR="008E6D39" w:rsidRPr="001E681C" w:rsidRDefault="008E6D39" w:rsidP="008E6D39">
      <w:pPr>
        <w:tabs>
          <w:tab w:val="left" w:pos="1134"/>
        </w:tabs>
        <w:jc w:val="right"/>
        <w:rPr>
          <w:sz w:val="28"/>
          <w:szCs w:val="28"/>
        </w:rPr>
      </w:pPr>
    </w:p>
    <w:p w:rsidR="008E6D39" w:rsidRPr="001E681C" w:rsidRDefault="008E6D39" w:rsidP="008E6D39">
      <w:pPr>
        <w:tabs>
          <w:tab w:val="left" w:pos="1134"/>
        </w:tabs>
        <w:jc w:val="center"/>
        <w:rPr>
          <w:b/>
          <w:sz w:val="28"/>
          <w:szCs w:val="28"/>
        </w:rPr>
      </w:pPr>
      <w:r w:rsidRPr="001E681C">
        <w:rPr>
          <w:b/>
          <w:sz w:val="28"/>
          <w:szCs w:val="28"/>
        </w:rPr>
        <w:t>План</w:t>
      </w:r>
    </w:p>
    <w:p w:rsidR="008E6D39" w:rsidRPr="001E681C" w:rsidRDefault="008E6D39" w:rsidP="008E6D39">
      <w:pPr>
        <w:tabs>
          <w:tab w:val="left" w:pos="1134"/>
        </w:tabs>
        <w:jc w:val="center"/>
        <w:rPr>
          <w:b/>
          <w:sz w:val="28"/>
          <w:szCs w:val="28"/>
        </w:rPr>
      </w:pPr>
      <w:r w:rsidRPr="001E681C">
        <w:rPr>
          <w:b/>
          <w:sz w:val="28"/>
          <w:szCs w:val="28"/>
        </w:rPr>
        <w:t>подготовки к отопительному периоду 2025-2026 годов</w:t>
      </w:r>
    </w:p>
    <w:p w:rsidR="008E6D39" w:rsidRPr="001E681C" w:rsidRDefault="001E681C" w:rsidP="008E6D39">
      <w:pPr>
        <w:jc w:val="center"/>
        <w:rPr>
          <w:b/>
          <w:sz w:val="28"/>
          <w:szCs w:val="28"/>
        </w:rPr>
      </w:pPr>
      <w:r w:rsidRPr="001E681C">
        <w:rPr>
          <w:b/>
          <w:bCs/>
          <w:sz w:val="28"/>
          <w:szCs w:val="28"/>
        </w:rPr>
        <w:t>Кипенского</w:t>
      </w:r>
      <w:r w:rsidR="001062A6" w:rsidRPr="001E681C">
        <w:rPr>
          <w:b/>
          <w:bCs/>
          <w:sz w:val="28"/>
          <w:szCs w:val="28"/>
        </w:rPr>
        <w:t xml:space="preserve"> сельско</w:t>
      </w:r>
      <w:r w:rsidR="002C032C" w:rsidRPr="001E681C">
        <w:rPr>
          <w:b/>
          <w:bCs/>
          <w:sz w:val="28"/>
          <w:szCs w:val="28"/>
        </w:rPr>
        <w:t>го</w:t>
      </w:r>
      <w:r w:rsidR="001062A6" w:rsidRPr="001E681C">
        <w:rPr>
          <w:b/>
          <w:bCs/>
          <w:sz w:val="28"/>
          <w:szCs w:val="28"/>
        </w:rPr>
        <w:t xml:space="preserve"> поселени</w:t>
      </w:r>
      <w:r w:rsidR="002C032C" w:rsidRPr="001E681C">
        <w:rPr>
          <w:b/>
          <w:bCs/>
          <w:sz w:val="28"/>
          <w:szCs w:val="28"/>
        </w:rPr>
        <w:t>я</w:t>
      </w:r>
      <w:r w:rsidR="001062A6" w:rsidRPr="001E681C">
        <w:rPr>
          <w:b/>
          <w:sz w:val="28"/>
          <w:szCs w:val="28"/>
        </w:rPr>
        <w:t xml:space="preserve"> </w:t>
      </w:r>
      <w:r w:rsidR="003D7D2D" w:rsidRPr="001E681C">
        <w:rPr>
          <w:b/>
          <w:sz w:val="28"/>
          <w:szCs w:val="28"/>
        </w:rPr>
        <w:t>Ломоносовского</w:t>
      </w:r>
      <w:r w:rsidR="008E6D39" w:rsidRPr="001E681C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8E6D39" w:rsidRPr="001E681C" w:rsidRDefault="008E6D39" w:rsidP="008E6D39">
      <w:pPr>
        <w:jc w:val="center"/>
        <w:rPr>
          <w:sz w:val="28"/>
          <w:szCs w:val="28"/>
        </w:rPr>
      </w:pPr>
    </w:p>
    <w:p w:rsidR="008E6D39" w:rsidRPr="001E681C" w:rsidRDefault="008E6D39" w:rsidP="008E6D39">
      <w:pPr>
        <w:pStyle w:val="aa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1E681C">
        <w:rPr>
          <w:rFonts w:ascii="Times New Roman" w:hAnsi="Times New Roman"/>
          <w:sz w:val="28"/>
          <w:szCs w:val="28"/>
        </w:rPr>
        <w:t>Анализ прохождения трех прошлых отопительных периодов.</w:t>
      </w:r>
    </w:p>
    <w:p w:rsidR="008E6D39" w:rsidRPr="00FA2127" w:rsidRDefault="008E6D39" w:rsidP="008E6D39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681C">
        <w:rPr>
          <w:rFonts w:ascii="Times New Roman" w:hAnsi="Times New Roman"/>
          <w:sz w:val="28"/>
          <w:szCs w:val="28"/>
        </w:rPr>
        <w:t>Данные о фактической среднемесячной температур</w:t>
      </w:r>
      <w:r w:rsidR="00FA2127">
        <w:rPr>
          <w:rFonts w:ascii="Times New Roman" w:hAnsi="Times New Roman"/>
          <w:sz w:val="28"/>
          <w:szCs w:val="28"/>
        </w:rPr>
        <w:t>е воздуха за отопительный сезон</w:t>
      </w:r>
      <w:r w:rsidR="00FA2127">
        <w:rPr>
          <w:rFonts w:ascii="Times New Roman" w:hAnsi="Times New Roman"/>
          <w:sz w:val="28"/>
          <w:szCs w:val="28"/>
          <w:lang w:val="ru-RU"/>
        </w:rPr>
        <w:t>.</w:t>
      </w:r>
    </w:p>
    <w:p w:rsidR="002C032C" w:rsidRPr="001E681C" w:rsidRDefault="002C032C" w:rsidP="008E6D39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E6D39" w:rsidRPr="001E681C" w:rsidRDefault="008E6D39" w:rsidP="001E68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681C">
        <w:rPr>
          <w:sz w:val="28"/>
          <w:szCs w:val="28"/>
        </w:rPr>
        <w:t>Отопительные периоды 2021-2022, 2022-2023, 2023-2024, 2024-2025 годов проходили в штатном режиме в соответствии с Федеральным законом от 27.07.2010 № 190-ФЗ</w:t>
      </w:r>
      <w:r w:rsidR="001E681C">
        <w:rPr>
          <w:sz w:val="28"/>
          <w:szCs w:val="28"/>
        </w:rPr>
        <w:t xml:space="preserve"> </w:t>
      </w:r>
      <w:r w:rsidRPr="001E681C">
        <w:rPr>
          <w:sz w:val="28"/>
          <w:szCs w:val="28"/>
        </w:rPr>
        <w:t xml:space="preserve">«О теплоснабжении», Правилами организации теплоснабжения в Российской Федерации, утвержденными постановлением Правительства Российской Федерации от 08.08.2012 № 808, Правилами подготовки и проведения отопительного сезона в Ленинградской области, утвержденными постановлением Правительства Ленинградской области от 19.06.2008 № 177. </w:t>
      </w:r>
    </w:p>
    <w:p w:rsidR="008E6D39" w:rsidRPr="001E681C" w:rsidRDefault="008E6D39" w:rsidP="008E6D3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681C">
        <w:rPr>
          <w:sz w:val="28"/>
          <w:szCs w:val="28"/>
        </w:rPr>
        <w:t xml:space="preserve">Таблица 1 – Погодные условия и продолжительность подачи теплоснабжения на территории </w:t>
      </w:r>
      <w:r w:rsidR="001E681C">
        <w:rPr>
          <w:sz w:val="28"/>
          <w:szCs w:val="28"/>
        </w:rPr>
        <w:t>Кипенского</w:t>
      </w:r>
      <w:r w:rsidR="002C032C" w:rsidRPr="001E681C">
        <w:rPr>
          <w:sz w:val="28"/>
          <w:szCs w:val="28"/>
        </w:rPr>
        <w:t xml:space="preserve"> сельского поселения</w:t>
      </w:r>
      <w:r w:rsidR="002C032C" w:rsidRPr="001E681C">
        <w:rPr>
          <w:b/>
          <w:sz w:val="28"/>
          <w:szCs w:val="28"/>
        </w:rPr>
        <w:t xml:space="preserve"> </w:t>
      </w:r>
      <w:r w:rsidR="00510C41" w:rsidRPr="001E681C">
        <w:rPr>
          <w:sz w:val="28"/>
          <w:szCs w:val="28"/>
        </w:rPr>
        <w:t>Ломоносовского</w:t>
      </w:r>
      <w:r w:rsidRPr="001E681C">
        <w:rPr>
          <w:sz w:val="28"/>
          <w:szCs w:val="28"/>
        </w:rPr>
        <w:t xml:space="preserve"> муниципального района Ленинградской области: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992"/>
        <w:gridCol w:w="992"/>
        <w:gridCol w:w="1134"/>
        <w:gridCol w:w="993"/>
        <w:gridCol w:w="1134"/>
        <w:gridCol w:w="775"/>
        <w:gridCol w:w="926"/>
        <w:gridCol w:w="1275"/>
      </w:tblGrid>
      <w:tr w:rsidR="008E6D39" w:rsidRPr="001E681C" w:rsidTr="00956283">
        <w:tc>
          <w:tcPr>
            <w:tcW w:w="9639" w:type="dxa"/>
            <w:gridSpan w:val="9"/>
            <w:shd w:val="clear" w:color="auto" w:fill="auto"/>
            <w:vAlign w:val="center"/>
          </w:tcPr>
          <w:p w:rsidR="008E6D39" w:rsidRPr="001E681C" w:rsidRDefault="008E6D39" w:rsidP="00956283">
            <w:pPr>
              <w:ind w:left="-392"/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Фактическая среднемесячная температура (℃)</w:t>
            </w:r>
          </w:p>
        </w:tc>
      </w:tr>
      <w:tr w:rsidR="008E6D39" w:rsidRPr="001E681C" w:rsidTr="001E681C">
        <w:tc>
          <w:tcPr>
            <w:tcW w:w="1418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</w:rPr>
            </w:pPr>
            <w:r w:rsidRPr="001E681C">
              <w:rPr>
                <w:rFonts w:eastAsia="Calibri"/>
              </w:rPr>
              <w:t>Сезон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</w:rPr>
            </w:pPr>
            <w:r w:rsidRPr="001E681C">
              <w:rPr>
                <w:rFonts w:eastAsia="Calibri"/>
              </w:rPr>
              <w:t>Октябрь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</w:rPr>
            </w:pPr>
            <w:r w:rsidRPr="001E681C">
              <w:rPr>
                <w:rFonts w:eastAsia="Calibri"/>
              </w:rPr>
              <w:t>Ноябрь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</w:rPr>
            </w:pPr>
            <w:r w:rsidRPr="001E681C">
              <w:rPr>
                <w:rFonts w:eastAsia="Calibri"/>
              </w:rPr>
              <w:t>Декабрь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</w:rPr>
            </w:pPr>
            <w:r w:rsidRPr="001E681C">
              <w:rPr>
                <w:rFonts w:eastAsia="Calibri"/>
              </w:rPr>
              <w:t>Январь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</w:rPr>
            </w:pPr>
            <w:r w:rsidRPr="001E681C">
              <w:rPr>
                <w:rFonts w:eastAsia="Calibri"/>
              </w:rPr>
              <w:t>Февраль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</w:rPr>
            </w:pPr>
            <w:r w:rsidRPr="001E681C">
              <w:rPr>
                <w:rFonts w:eastAsia="Calibri"/>
              </w:rPr>
              <w:t>Март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</w:rPr>
            </w:pPr>
            <w:r w:rsidRPr="001E681C">
              <w:rPr>
                <w:rFonts w:eastAsia="Calibri"/>
              </w:rPr>
              <w:t>Апрель</w:t>
            </w:r>
          </w:p>
        </w:tc>
        <w:tc>
          <w:tcPr>
            <w:tcW w:w="1275" w:type="dxa"/>
            <w:shd w:val="clear" w:color="auto" w:fill="auto"/>
          </w:tcPr>
          <w:p w:rsidR="008E6D39" w:rsidRPr="001E681C" w:rsidRDefault="001E681C" w:rsidP="009562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Средняя температур</w:t>
            </w:r>
            <w:r w:rsidR="008E6D39" w:rsidRPr="001E681C">
              <w:rPr>
                <w:rFonts w:eastAsia="Calibri"/>
              </w:rPr>
              <w:t>а за холодный период</w:t>
            </w:r>
          </w:p>
        </w:tc>
      </w:tr>
      <w:tr w:rsidR="008E6D39" w:rsidRPr="001E681C" w:rsidTr="001E681C">
        <w:tc>
          <w:tcPr>
            <w:tcW w:w="1418" w:type="dxa"/>
            <w:shd w:val="clear" w:color="auto" w:fill="auto"/>
          </w:tcPr>
          <w:p w:rsidR="008E6D39" w:rsidRPr="001E681C" w:rsidRDefault="008E6D39" w:rsidP="00956283">
            <w:pPr>
              <w:jc w:val="both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2022-2023 г.г.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-3,2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-2,3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-3,0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-0,3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6,8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1,0</w:t>
            </w:r>
          </w:p>
        </w:tc>
      </w:tr>
      <w:tr w:rsidR="008E6D39" w:rsidRPr="001E681C" w:rsidTr="001E681C">
        <w:tc>
          <w:tcPr>
            <w:tcW w:w="1418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2023-2024 г.г.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-4,4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-8,9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-3,7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2,6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5,7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 xml:space="preserve">-0,4 (с 6 октября </w:t>
            </w:r>
            <w:r w:rsidRPr="001E681C">
              <w:rPr>
                <w:rFonts w:eastAsia="Calibri"/>
                <w:sz w:val="28"/>
                <w:szCs w:val="28"/>
              </w:rPr>
              <w:br/>
              <w:t>по 11 мая включительно)</w:t>
            </w:r>
          </w:p>
        </w:tc>
      </w:tr>
      <w:tr w:rsidR="008E6D39" w:rsidRPr="001E681C" w:rsidTr="001E681C">
        <w:tc>
          <w:tcPr>
            <w:tcW w:w="1418" w:type="dxa"/>
            <w:shd w:val="clear" w:color="auto" w:fill="auto"/>
          </w:tcPr>
          <w:p w:rsidR="008E6D39" w:rsidRPr="001E681C" w:rsidRDefault="008E6D39" w:rsidP="00956283">
            <w:pPr>
              <w:jc w:val="both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2024-2025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-0,7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-0,6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-3,8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E6D39" w:rsidRPr="001E681C" w:rsidTr="00956283">
        <w:tc>
          <w:tcPr>
            <w:tcW w:w="9639" w:type="dxa"/>
            <w:gridSpan w:val="9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Среднее многолетнее значение среднемесячной температуры (нормы)</w:t>
            </w:r>
          </w:p>
        </w:tc>
      </w:tr>
      <w:tr w:rsidR="008E6D39" w:rsidRPr="001E681C" w:rsidTr="00956283">
        <w:tc>
          <w:tcPr>
            <w:tcW w:w="1418" w:type="dxa"/>
            <w:shd w:val="clear" w:color="auto" w:fill="auto"/>
          </w:tcPr>
          <w:p w:rsidR="008E6D39" w:rsidRPr="001E681C" w:rsidRDefault="008E6D39" w:rsidP="00956283">
            <w:pPr>
              <w:jc w:val="both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Среднее многолетние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-2,5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-4,8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-5,0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-1,0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-0,1</w:t>
            </w:r>
          </w:p>
        </w:tc>
      </w:tr>
      <w:tr w:rsidR="008E6D39" w:rsidRPr="001E681C" w:rsidTr="00956283">
        <w:tc>
          <w:tcPr>
            <w:tcW w:w="9639" w:type="dxa"/>
            <w:gridSpan w:val="9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lastRenderedPageBreak/>
              <w:t>Отклонения от нормы среднемесячных температур (аномалии)</w:t>
            </w:r>
          </w:p>
        </w:tc>
      </w:tr>
      <w:tr w:rsidR="008E6D39" w:rsidRPr="001E681C" w:rsidTr="00956283">
        <w:tc>
          <w:tcPr>
            <w:tcW w:w="1418" w:type="dxa"/>
            <w:shd w:val="clear" w:color="auto" w:fill="auto"/>
          </w:tcPr>
          <w:p w:rsidR="008E6D39" w:rsidRPr="001E681C" w:rsidRDefault="008E6D39" w:rsidP="00956283">
            <w:pPr>
              <w:jc w:val="both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2022-2023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-0,4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-0,7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2,0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0,7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0,9</w:t>
            </w:r>
          </w:p>
        </w:tc>
      </w:tr>
      <w:tr w:rsidR="008E6D39" w:rsidRPr="001E681C" w:rsidTr="00956283">
        <w:tc>
          <w:tcPr>
            <w:tcW w:w="1418" w:type="dxa"/>
            <w:shd w:val="clear" w:color="auto" w:fill="auto"/>
          </w:tcPr>
          <w:p w:rsidR="008E6D39" w:rsidRPr="001E681C" w:rsidRDefault="008E6D39" w:rsidP="00956283">
            <w:pPr>
              <w:jc w:val="both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2023-2024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-1,2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-0,8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-1,9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-4,1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1,3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3,6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E6D39" w:rsidRPr="001E681C" w:rsidTr="00956283">
        <w:tc>
          <w:tcPr>
            <w:tcW w:w="1418" w:type="dxa"/>
            <w:shd w:val="clear" w:color="auto" w:fill="auto"/>
          </w:tcPr>
          <w:p w:rsidR="008E6D39" w:rsidRPr="001E681C" w:rsidRDefault="008E6D39" w:rsidP="00956283">
            <w:pPr>
              <w:jc w:val="both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2024-2025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1,8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rFonts w:eastAsia="Calibri"/>
                <w:sz w:val="28"/>
                <w:szCs w:val="28"/>
              </w:rPr>
              <w:t>1,2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8E6D39" w:rsidRPr="001E681C" w:rsidRDefault="008E6D39" w:rsidP="008E6D3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681C">
        <w:rPr>
          <w:sz w:val="28"/>
          <w:szCs w:val="28"/>
        </w:rPr>
        <w:t xml:space="preserve">Согласно графикам подключения, в первую очередь тепло ежегодно поступает </w:t>
      </w:r>
      <w:r w:rsidRPr="001E681C">
        <w:rPr>
          <w:sz w:val="28"/>
          <w:szCs w:val="28"/>
        </w:rPr>
        <w:br/>
      </w:r>
      <w:r w:rsidR="003D7D2D" w:rsidRPr="001E681C">
        <w:rPr>
          <w:sz w:val="28"/>
          <w:szCs w:val="28"/>
        </w:rPr>
        <w:t>на</w:t>
      </w:r>
      <w:r w:rsidRPr="001E681C">
        <w:rPr>
          <w:sz w:val="28"/>
          <w:szCs w:val="28"/>
        </w:rPr>
        <w:t xml:space="preserve"> объекты социальной </w:t>
      </w:r>
      <w:r w:rsidR="003D7D2D" w:rsidRPr="001E681C">
        <w:rPr>
          <w:sz w:val="28"/>
          <w:szCs w:val="28"/>
        </w:rPr>
        <w:t>сферы</w:t>
      </w:r>
      <w:r w:rsidRPr="001E681C">
        <w:rPr>
          <w:sz w:val="28"/>
          <w:szCs w:val="28"/>
        </w:rPr>
        <w:t xml:space="preserve"> (детские сады, школы, больницы). Запуск жилищного фонда на территории </w:t>
      </w:r>
      <w:r w:rsidR="001E681C">
        <w:rPr>
          <w:sz w:val="28"/>
          <w:szCs w:val="28"/>
        </w:rPr>
        <w:t>Кипенского</w:t>
      </w:r>
      <w:r w:rsidR="002C032C" w:rsidRPr="001E681C">
        <w:rPr>
          <w:sz w:val="28"/>
          <w:szCs w:val="28"/>
        </w:rPr>
        <w:t xml:space="preserve"> сельского поселения</w:t>
      </w:r>
      <w:r w:rsidR="002C032C" w:rsidRPr="001E681C">
        <w:rPr>
          <w:b/>
          <w:sz w:val="28"/>
          <w:szCs w:val="28"/>
        </w:rPr>
        <w:t xml:space="preserve"> </w:t>
      </w:r>
      <w:r w:rsidR="003D7D2D" w:rsidRPr="001E681C">
        <w:rPr>
          <w:sz w:val="28"/>
          <w:szCs w:val="28"/>
        </w:rPr>
        <w:t>Ломоносовского</w:t>
      </w:r>
      <w:r w:rsidRPr="001E681C">
        <w:rPr>
          <w:sz w:val="28"/>
          <w:szCs w:val="28"/>
        </w:rPr>
        <w:t xml:space="preserve"> муниципального района Ленинградской области ежегодно проходит в плановом режиме без серьезных аварийных ситуаций.</w:t>
      </w:r>
    </w:p>
    <w:p w:rsidR="008E6D39" w:rsidRPr="001E681C" w:rsidRDefault="008E6D39" w:rsidP="001E681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681C">
        <w:rPr>
          <w:sz w:val="28"/>
          <w:szCs w:val="28"/>
        </w:rPr>
        <w:t>Все внештатные ситуации, связанные с обеспечением объектов жилищного фонда и социальной сферы электроэнергией, центральным отоплением, горячим и холодным водоснабжением устраняются в нормативные сроки.</w:t>
      </w:r>
    </w:p>
    <w:p w:rsidR="008E6D39" w:rsidRPr="001E681C" w:rsidRDefault="008E6D39" w:rsidP="008E6D3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681C">
        <w:rPr>
          <w:sz w:val="28"/>
          <w:szCs w:val="28"/>
        </w:rPr>
        <w:t xml:space="preserve">Ежегодно после завершения отопительного периода представителями теплоснабжающих и теплопотребляющих организаций, органами местного самоуправления </w:t>
      </w:r>
      <w:r w:rsidR="001E681C">
        <w:rPr>
          <w:sz w:val="28"/>
          <w:szCs w:val="28"/>
        </w:rPr>
        <w:t>Кипенского</w:t>
      </w:r>
      <w:r w:rsidR="008755CD" w:rsidRPr="001E681C">
        <w:rPr>
          <w:sz w:val="28"/>
          <w:szCs w:val="28"/>
        </w:rPr>
        <w:t xml:space="preserve"> </w:t>
      </w:r>
      <w:r w:rsidR="002C032C" w:rsidRPr="001E681C">
        <w:rPr>
          <w:sz w:val="28"/>
          <w:szCs w:val="28"/>
        </w:rPr>
        <w:t>сельского поселения</w:t>
      </w:r>
      <w:r w:rsidR="002C032C" w:rsidRPr="001E681C">
        <w:rPr>
          <w:b/>
          <w:sz w:val="28"/>
          <w:szCs w:val="28"/>
        </w:rPr>
        <w:t xml:space="preserve"> </w:t>
      </w:r>
      <w:r w:rsidR="003D7D2D" w:rsidRPr="001E681C">
        <w:rPr>
          <w:sz w:val="28"/>
          <w:szCs w:val="28"/>
        </w:rPr>
        <w:t>Ломоносовс</w:t>
      </w:r>
      <w:r w:rsidR="008755CD" w:rsidRPr="001E681C">
        <w:rPr>
          <w:sz w:val="28"/>
          <w:szCs w:val="28"/>
        </w:rPr>
        <w:t>к</w:t>
      </w:r>
      <w:r w:rsidR="003D7D2D" w:rsidRPr="001E681C">
        <w:rPr>
          <w:sz w:val="28"/>
          <w:szCs w:val="28"/>
        </w:rPr>
        <w:t>ого</w:t>
      </w:r>
      <w:r w:rsidRPr="001E681C">
        <w:rPr>
          <w:sz w:val="28"/>
          <w:szCs w:val="28"/>
        </w:rPr>
        <w:t xml:space="preserve"> муниципального района Ленинградской области проводится анализ прохождения отопительного периода. В соответствии с анализом выявляются проблемные места, на которые необходимо обратить внимание и выделить дополнительное финансирование для обеспечения населения качественными коммунальными услугами. Данный подход позволяет снизить риски возникновения аварийных ситуаций и запланировать денежные средства из местного и областного бюджета.</w:t>
      </w:r>
    </w:p>
    <w:p w:rsidR="002C032C" w:rsidRPr="001E681C" w:rsidRDefault="002C032C" w:rsidP="003D7D2D">
      <w:pPr>
        <w:tabs>
          <w:tab w:val="left" w:pos="1134"/>
        </w:tabs>
        <w:rPr>
          <w:sz w:val="28"/>
          <w:szCs w:val="28"/>
        </w:rPr>
      </w:pPr>
    </w:p>
    <w:p w:rsidR="008E6D39" w:rsidRPr="001E681C" w:rsidRDefault="008E6D39" w:rsidP="008E6D39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1E681C">
        <w:rPr>
          <w:sz w:val="28"/>
          <w:szCs w:val="28"/>
        </w:rPr>
        <w:t>2.</w:t>
      </w:r>
      <w:r w:rsidRPr="001E681C">
        <w:rPr>
          <w:sz w:val="28"/>
          <w:szCs w:val="28"/>
        </w:rPr>
        <w:tab/>
        <w:t>Инф</w:t>
      </w:r>
      <w:r w:rsidR="00FA2127">
        <w:rPr>
          <w:sz w:val="28"/>
          <w:szCs w:val="28"/>
        </w:rPr>
        <w:t>ормация об авариях и инцидентах.</w:t>
      </w:r>
    </w:p>
    <w:p w:rsidR="003D7D2D" w:rsidRPr="001E681C" w:rsidRDefault="003D7D2D" w:rsidP="008E6D39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8E6D39" w:rsidRDefault="008E6D39" w:rsidP="008E6D3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681C">
        <w:rPr>
          <w:sz w:val="28"/>
          <w:szCs w:val="28"/>
        </w:rPr>
        <w:t xml:space="preserve">На основании анализа прохождения трех прошлых отопительных периодов выявлено, что аварий на объектах теплоснабжения </w:t>
      </w:r>
      <w:r w:rsidR="00CB3BD0">
        <w:rPr>
          <w:sz w:val="28"/>
          <w:szCs w:val="28"/>
        </w:rPr>
        <w:t>Кипенского</w:t>
      </w:r>
      <w:r w:rsidR="003D7D2D" w:rsidRPr="001E681C">
        <w:rPr>
          <w:sz w:val="28"/>
          <w:szCs w:val="28"/>
        </w:rPr>
        <w:t xml:space="preserve"> сельского</w:t>
      </w:r>
      <w:r w:rsidRPr="001E681C">
        <w:rPr>
          <w:sz w:val="28"/>
          <w:szCs w:val="28"/>
        </w:rPr>
        <w:t xml:space="preserve"> поселения </w:t>
      </w:r>
      <w:r w:rsidR="003D7D2D" w:rsidRPr="001E681C">
        <w:rPr>
          <w:sz w:val="28"/>
          <w:szCs w:val="28"/>
        </w:rPr>
        <w:t>Ломоносовского</w:t>
      </w:r>
      <w:r w:rsidRPr="001E681C">
        <w:rPr>
          <w:sz w:val="28"/>
          <w:szCs w:val="28"/>
        </w:rPr>
        <w:t xml:space="preserve"> муниципального района Ленинградской области за отчетный период не выявлено.</w:t>
      </w:r>
    </w:p>
    <w:p w:rsidR="00C7692F" w:rsidRDefault="00C7692F" w:rsidP="008E6D3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E6D39" w:rsidRDefault="00FA2127" w:rsidP="00C7692F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 Типичные проблемы.</w:t>
      </w:r>
    </w:p>
    <w:p w:rsidR="00FA2127" w:rsidRPr="001E681C" w:rsidRDefault="00FA2127" w:rsidP="00C7692F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8E6D39" w:rsidRPr="001E681C" w:rsidRDefault="008E6D39" w:rsidP="008E6D3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681C">
        <w:rPr>
          <w:sz w:val="28"/>
          <w:szCs w:val="28"/>
        </w:rPr>
        <w:t>На основании анализа прохождения трех прошлых отопительных периодов установлено, что основными проблемами при прохождении ОЗП являются:</w:t>
      </w:r>
    </w:p>
    <w:p w:rsidR="008E6D39" w:rsidRPr="001E681C" w:rsidRDefault="008E6D39" w:rsidP="008E6D3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681C">
        <w:rPr>
          <w:sz w:val="28"/>
          <w:szCs w:val="28"/>
        </w:rPr>
        <w:t>а.</w:t>
      </w:r>
      <w:r w:rsidRPr="001E681C">
        <w:rPr>
          <w:sz w:val="28"/>
          <w:szCs w:val="28"/>
        </w:rPr>
        <w:tab/>
        <w:t>Перерасход энергии, вследстви</w:t>
      </w:r>
      <w:r w:rsidR="003D7D2D" w:rsidRPr="001E681C">
        <w:rPr>
          <w:sz w:val="28"/>
          <w:szCs w:val="28"/>
        </w:rPr>
        <w:t>е</w:t>
      </w:r>
      <w:r w:rsidRPr="001E681C">
        <w:rPr>
          <w:sz w:val="28"/>
          <w:szCs w:val="28"/>
        </w:rPr>
        <w:t xml:space="preserve"> изношенности оборудования у потребителей ТЭ, а также перерасход ТЭ вследстви</w:t>
      </w:r>
      <w:r w:rsidR="003D7D2D" w:rsidRPr="001E681C">
        <w:rPr>
          <w:sz w:val="28"/>
          <w:szCs w:val="28"/>
        </w:rPr>
        <w:t>е</w:t>
      </w:r>
      <w:r w:rsidRPr="001E681C">
        <w:rPr>
          <w:sz w:val="28"/>
          <w:szCs w:val="28"/>
        </w:rPr>
        <w:t xml:space="preserve"> недостаточного утепления зданий и МКД.</w:t>
      </w:r>
    </w:p>
    <w:p w:rsidR="008E6D39" w:rsidRPr="001E681C" w:rsidRDefault="008E6D39" w:rsidP="008E6D3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681C">
        <w:rPr>
          <w:sz w:val="28"/>
          <w:szCs w:val="28"/>
        </w:rPr>
        <w:t>б.</w:t>
      </w:r>
      <w:r w:rsidRPr="001E681C">
        <w:rPr>
          <w:sz w:val="28"/>
          <w:szCs w:val="28"/>
        </w:rPr>
        <w:tab/>
        <w:t>Климатические условия, а именно более холодная или теплая зима, чем предусмотрено нормативами.</w:t>
      </w:r>
    </w:p>
    <w:p w:rsidR="008E6D39" w:rsidRPr="001E681C" w:rsidRDefault="008E6D39" w:rsidP="008E6D3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681C">
        <w:rPr>
          <w:sz w:val="28"/>
          <w:szCs w:val="28"/>
        </w:rPr>
        <w:t>в.</w:t>
      </w:r>
      <w:r w:rsidRPr="001E681C">
        <w:rPr>
          <w:sz w:val="28"/>
          <w:szCs w:val="28"/>
        </w:rPr>
        <w:tab/>
        <w:t>Неправильная балансировка системы отопления у потребителей.</w:t>
      </w:r>
    </w:p>
    <w:p w:rsidR="008E6D39" w:rsidRPr="001E681C" w:rsidRDefault="008E6D39" w:rsidP="008E6D3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681C">
        <w:rPr>
          <w:sz w:val="28"/>
          <w:szCs w:val="28"/>
        </w:rPr>
        <w:lastRenderedPageBreak/>
        <w:t>г.</w:t>
      </w:r>
      <w:r w:rsidRPr="001E681C">
        <w:rPr>
          <w:sz w:val="28"/>
          <w:szCs w:val="28"/>
        </w:rPr>
        <w:tab/>
        <w:t>Несанкционированный слив теплоносителя из системы отопления на нужды ГВС.</w:t>
      </w:r>
    </w:p>
    <w:p w:rsidR="008E6D39" w:rsidRPr="001E681C" w:rsidRDefault="008E6D39" w:rsidP="008E6D3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681C">
        <w:rPr>
          <w:sz w:val="28"/>
          <w:szCs w:val="28"/>
        </w:rPr>
        <w:t>д.</w:t>
      </w:r>
      <w:r w:rsidRPr="001E681C">
        <w:rPr>
          <w:sz w:val="28"/>
          <w:szCs w:val="28"/>
        </w:rPr>
        <w:tab/>
        <w:t>Предоставление некачественной услуги ГВС в начале ОЗП (цветность, запах).</w:t>
      </w:r>
    </w:p>
    <w:p w:rsidR="008E6D39" w:rsidRPr="001E681C" w:rsidRDefault="008E6D39" w:rsidP="008E6D3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681C">
        <w:rPr>
          <w:sz w:val="28"/>
          <w:szCs w:val="28"/>
        </w:rPr>
        <w:t>е.</w:t>
      </w:r>
      <w:r w:rsidRPr="001E681C">
        <w:rPr>
          <w:sz w:val="28"/>
          <w:szCs w:val="28"/>
        </w:rPr>
        <w:tab/>
        <w:t>Кратковременные перебои в подаче электрической энергии.</w:t>
      </w:r>
    </w:p>
    <w:p w:rsidR="008E6D39" w:rsidRPr="001E681C" w:rsidRDefault="008E6D39" w:rsidP="008E6D3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681C">
        <w:rPr>
          <w:sz w:val="28"/>
          <w:szCs w:val="28"/>
        </w:rPr>
        <w:t>4</w:t>
      </w:r>
      <w:r w:rsidRPr="001E681C">
        <w:rPr>
          <w:sz w:val="28"/>
          <w:szCs w:val="28"/>
        </w:rPr>
        <w:tab/>
        <w:t>Рекомендации на основании анализа для потребителей тепловой энергии:</w:t>
      </w:r>
    </w:p>
    <w:p w:rsidR="008E6D39" w:rsidRPr="001E681C" w:rsidRDefault="008E6D39" w:rsidP="008E6D3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681C">
        <w:rPr>
          <w:sz w:val="28"/>
          <w:szCs w:val="28"/>
        </w:rPr>
        <w:t>а.</w:t>
      </w:r>
      <w:r w:rsidRPr="001E681C">
        <w:rPr>
          <w:sz w:val="28"/>
          <w:szCs w:val="28"/>
        </w:rPr>
        <w:tab/>
        <w:t>Регулярное обслуживание систем отопления и ГВС в МКД.</w:t>
      </w:r>
    </w:p>
    <w:p w:rsidR="008E6D39" w:rsidRPr="001E681C" w:rsidRDefault="008E6D39" w:rsidP="008E6D3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681C">
        <w:rPr>
          <w:sz w:val="28"/>
          <w:szCs w:val="28"/>
        </w:rPr>
        <w:t>б.</w:t>
      </w:r>
      <w:r w:rsidRPr="001E681C">
        <w:rPr>
          <w:sz w:val="28"/>
          <w:szCs w:val="28"/>
        </w:rPr>
        <w:tab/>
        <w:t>Утепление фасадов, замена окон, герметизация швов в МКД.</w:t>
      </w:r>
    </w:p>
    <w:p w:rsidR="008E6D39" w:rsidRPr="001E681C" w:rsidRDefault="008E6D39" w:rsidP="008E6D3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681C">
        <w:rPr>
          <w:sz w:val="28"/>
          <w:szCs w:val="28"/>
        </w:rPr>
        <w:t>в.</w:t>
      </w:r>
      <w:r w:rsidRPr="001E681C">
        <w:rPr>
          <w:sz w:val="28"/>
          <w:szCs w:val="28"/>
        </w:rPr>
        <w:tab/>
        <w:t>Утеплить трубы в неотапливаемых зонах (подвал, чердак).</w:t>
      </w:r>
    </w:p>
    <w:p w:rsidR="008E6D39" w:rsidRPr="001E681C" w:rsidRDefault="008E6D39" w:rsidP="008E6D3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681C">
        <w:rPr>
          <w:sz w:val="28"/>
          <w:szCs w:val="28"/>
        </w:rPr>
        <w:t>г.</w:t>
      </w:r>
      <w:r w:rsidRPr="001E681C">
        <w:rPr>
          <w:sz w:val="28"/>
          <w:szCs w:val="28"/>
        </w:rPr>
        <w:tab/>
        <w:t>Установить балансировочные клапаны и настроить гидравлику системы.</w:t>
      </w:r>
    </w:p>
    <w:p w:rsidR="008E6D39" w:rsidRPr="001E681C" w:rsidRDefault="008E6D39" w:rsidP="008E6D3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681C">
        <w:rPr>
          <w:sz w:val="28"/>
          <w:szCs w:val="28"/>
        </w:rPr>
        <w:t>д.</w:t>
      </w:r>
      <w:r w:rsidRPr="001E681C">
        <w:rPr>
          <w:sz w:val="28"/>
          <w:szCs w:val="28"/>
        </w:rPr>
        <w:tab/>
        <w:t>Усиление контроля при проведении работ по промывке внутридомовых инженерных сетей и магистральных трубопроводов.</w:t>
      </w:r>
    </w:p>
    <w:p w:rsidR="008E6D39" w:rsidRPr="001E681C" w:rsidRDefault="008E6D39" w:rsidP="008E6D3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681C">
        <w:rPr>
          <w:sz w:val="28"/>
          <w:szCs w:val="28"/>
        </w:rPr>
        <w:t>е.</w:t>
      </w:r>
      <w:r w:rsidRPr="001E681C">
        <w:rPr>
          <w:sz w:val="28"/>
          <w:szCs w:val="28"/>
        </w:rPr>
        <w:tab/>
        <w:t>Замена ветхих электрических сетей.</w:t>
      </w:r>
    </w:p>
    <w:p w:rsidR="008E6D39" w:rsidRPr="001E681C" w:rsidRDefault="008E6D39" w:rsidP="008E6D3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681C">
        <w:rPr>
          <w:sz w:val="28"/>
          <w:szCs w:val="28"/>
        </w:rPr>
        <w:t>Таблица 2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2"/>
        <w:gridCol w:w="3460"/>
        <w:gridCol w:w="2899"/>
        <w:gridCol w:w="2195"/>
      </w:tblGrid>
      <w:tr w:rsidR="00C7692F" w:rsidRPr="001E681C" w:rsidTr="00FA2127">
        <w:tc>
          <w:tcPr>
            <w:tcW w:w="802" w:type="dxa"/>
            <w:shd w:val="clear" w:color="auto" w:fill="auto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№ п/п</w:t>
            </w:r>
          </w:p>
          <w:p w:rsidR="008E6D39" w:rsidRPr="001E681C" w:rsidRDefault="008E6D39" w:rsidP="0095628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Срок исполнения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8E6D39" w:rsidRPr="001E681C" w:rsidRDefault="008E6D39" w:rsidP="00956283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Ответственные исполнители</w:t>
            </w:r>
          </w:p>
        </w:tc>
      </w:tr>
      <w:tr w:rsidR="00C7692F" w:rsidRPr="001E681C" w:rsidTr="00FA2127">
        <w:tc>
          <w:tcPr>
            <w:tcW w:w="802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jc w:val="center"/>
              <w:rPr>
                <w:color w:val="1A1A1A"/>
                <w:sz w:val="28"/>
                <w:szCs w:val="28"/>
                <w:lang w:val="en-US"/>
              </w:rPr>
            </w:pPr>
            <w:r w:rsidRPr="001E681C">
              <w:rPr>
                <w:color w:val="1A1A1A"/>
                <w:sz w:val="28"/>
                <w:szCs w:val="28"/>
                <w:lang w:val="en-US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Разработка и утверждение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актуализированной схемы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теплоснабжения муниципального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образования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До 01.07.2025</w:t>
            </w:r>
          </w:p>
        </w:tc>
        <w:tc>
          <w:tcPr>
            <w:tcW w:w="2195" w:type="dxa"/>
            <w:shd w:val="clear" w:color="auto" w:fill="auto"/>
          </w:tcPr>
          <w:p w:rsidR="008E6D39" w:rsidRPr="001E681C" w:rsidRDefault="008E6D39" w:rsidP="00B369B0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Администрация </w:t>
            </w:r>
            <w:r w:rsidR="00B369B0" w:rsidRPr="001E681C">
              <w:rPr>
                <w:sz w:val="28"/>
                <w:szCs w:val="28"/>
              </w:rPr>
              <w:t>Ломоносовского муниципального района</w:t>
            </w:r>
            <w:r w:rsidR="00D93402" w:rsidRPr="001E681C">
              <w:rPr>
                <w:sz w:val="28"/>
                <w:szCs w:val="28"/>
              </w:rPr>
              <w:t xml:space="preserve"> </w:t>
            </w:r>
          </w:p>
        </w:tc>
      </w:tr>
      <w:tr w:rsidR="00C7692F" w:rsidRPr="001E681C" w:rsidTr="00FA2127">
        <w:tc>
          <w:tcPr>
            <w:tcW w:w="802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  <w:lang w:val="en-US"/>
              </w:rPr>
              <w:t>2</w:t>
            </w:r>
            <w:r w:rsidRPr="001E681C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3460" w:type="dxa"/>
            <w:shd w:val="clear" w:color="auto" w:fill="auto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Проведение рабочего совещания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совместно с теплоснабжающими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организациями для выработки единого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подхода к оценке состояния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коммуникаций и тепловых контуров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зданий.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Не позднее 10.06.2025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8E6D39" w:rsidRPr="001E681C" w:rsidRDefault="003D7D2D" w:rsidP="00B369B0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Администрация </w:t>
            </w:r>
            <w:r w:rsidR="00CB3BD0">
              <w:rPr>
                <w:sz w:val="28"/>
                <w:szCs w:val="28"/>
              </w:rPr>
              <w:t>Кипенского</w:t>
            </w:r>
            <w:r w:rsidRPr="001E681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7692F" w:rsidRPr="001E681C" w:rsidTr="00FA2127">
        <w:tc>
          <w:tcPr>
            <w:tcW w:w="802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jc w:val="center"/>
              <w:rPr>
                <w:color w:val="1A1A1A"/>
                <w:sz w:val="28"/>
                <w:szCs w:val="28"/>
                <w:lang w:val="en-US"/>
              </w:rPr>
            </w:pPr>
            <w:r w:rsidRPr="001E681C">
              <w:rPr>
                <w:color w:val="1A1A1A"/>
                <w:sz w:val="28"/>
                <w:szCs w:val="28"/>
                <w:lang w:val="en-US"/>
              </w:rPr>
              <w:t>3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Создание комиссии по обеспечению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готовности к отопительному периоду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До 15.08.2025</w:t>
            </w:r>
          </w:p>
        </w:tc>
        <w:tc>
          <w:tcPr>
            <w:tcW w:w="2195" w:type="dxa"/>
            <w:shd w:val="clear" w:color="auto" w:fill="auto"/>
          </w:tcPr>
          <w:p w:rsidR="008E6D39" w:rsidRPr="001E681C" w:rsidRDefault="003D7D2D" w:rsidP="00B369B0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Администрация </w:t>
            </w:r>
            <w:r w:rsidR="00CB3BD0">
              <w:rPr>
                <w:sz w:val="28"/>
                <w:szCs w:val="28"/>
              </w:rPr>
              <w:t xml:space="preserve">Кипенского </w:t>
            </w:r>
            <w:r w:rsidRPr="001E681C">
              <w:rPr>
                <w:sz w:val="28"/>
                <w:szCs w:val="28"/>
              </w:rPr>
              <w:t>сельского поселения</w:t>
            </w:r>
          </w:p>
        </w:tc>
      </w:tr>
      <w:tr w:rsidR="00C7692F" w:rsidRPr="001E681C" w:rsidTr="00FA2127">
        <w:tc>
          <w:tcPr>
            <w:tcW w:w="802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jc w:val="center"/>
              <w:rPr>
                <w:color w:val="1A1A1A"/>
                <w:sz w:val="28"/>
                <w:szCs w:val="28"/>
                <w:lang w:val="en-US"/>
              </w:rPr>
            </w:pPr>
            <w:r w:rsidRPr="001E681C">
              <w:rPr>
                <w:color w:val="1A1A1A"/>
                <w:sz w:val="28"/>
                <w:szCs w:val="28"/>
                <w:lang w:val="en-US"/>
              </w:rPr>
              <w:t>4</w:t>
            </w:r>
          </w:p>
        </w:tc>
        <w:tc>
          <w:tcPr>
            <w:tcW w:w="3460" w:type="dxa"/>
            <w:shd w:val="clear" w:color="auto" w:fill="auto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Разработка программы проведения оценки обеспечения готовности</w:t>
            </w:r>
            <w:r w:rsidRPr="001E681C">
              <w:rPr>
                <w:color w:val="1A1A1A"/>
                <w:sz w:val="28"/>
                <w:szCs w:val="28"/>
              </w:rPr>
              <w:br/>
              <w:t>к отопительному периоду, содержащей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информацию о лицах, </w:t>
            </w:r>
            <w:r w:rsidRPr="001E681C">
              <w:rPr>
                <w:color w:val="1A1A1A"/>
                <w:sz w:val="28"/>
                <w:szCs w:val="28"/>
              </w:rPr>
              <w:lastRenderedPageBreak/>
              <w:t>подлежащих оценке обеспечения готовности,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описание прав и обязанностей членов комиссии, сроки и график проведения оценки готовности и оценочный лист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для расчета индекса готовности к отопительному периоду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lastRenderedPageBreak/>
              <w:t>До 15.08.2025</w:t>
            </w:r>
          </w:p>
        </w:tc>
        <w:tc>
          <w:tcPr>
            <w:tcW w:w="2195" w:type="dxa"/>
            <w:shd w:val="clear" w:color="auto" w:fill="auto"/>
          </w:tcPr>
          <w:p w:rsidR="008E6D39" w:rsidRPr="001E681C" w:rsidRDefault="00C7692F" w:rsidP="00D30A5D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Кипенского</w:t>
            </w:r>
            <w:r w:rsidRPr="001E681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7692F" w:rsidRPr="001E681C" w:rsidTr="00FA2127">
        <w:tc>
          <w:tcPr>
            <w:tcW w:w="802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jc w:val="center"/>
              <w:rPr>
                <w:color w:val="1A1A1A"/>
                <w:sz w:val="28"/>
                <w:szCs w:val="28"/>
                <w:lang w:val="en-US"/>
              </w:rPr>
            </w:pPr>
            <w:r w:rsidRPr="001E681C">
              <w:rPr>
                <w:color w:val="1A1A1A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3460" w:type="dxa"/>
            <w:shd w:val="clear" w:color="auto" w:fill="auto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Размещение комиссией</w:t>
            </w:r>
            <w:r w:rsidRPr="001E681C">
              <w:rPr>
                <w:color w:val="1A1A1A"/>
                <w:sz w:val="28"/>
                <w:szCs w:val="28"/>
              </w:rPr>
              <w:br/>
              <w:t xml:space="preserve"> на официальном сайте в сети «Интернет» уведомления о сроках проведения оценки готовности</w:t>
            </w:r>
          </w:p>
        </w:tc>
        <w:tc>
          <w:tcPr>
            <w:tcW w:w="2899" w:type="dxa"/>
            <w:shd w:val="clear" w:color="auto" w:fill="auto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Не позднее чем за 20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календарных дней </w:t>
            </w:r>
            <w:r w:rsidRPr="001E681C">
              <w:rPr>
                <w:color w:val="1A1A1A"/>
                <w:sz w:val="28"/>
                <w:szCs w:val="28"/>
              </w:rPr>
              <w:br/>
              <w:t>до дня начала оценки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готовности</w:t>
            </w:r>
          </w:p>
        </w:tc>
        <w:tc>
          <w:tcPr>
            <w:tcW w:w="2195" w:type="dxa"/>
            <w:shd w:val="clear" w:color="auto" w:fill="auto"/>
          </w:tcPr>
          <w:p w:rsidR="008E6D39" w:rsidRPr="001E681C" w:rsidRDefault="00C7692F" w:rsidP="00D30A5D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Кипенского</w:t>
            </w:r>
            <w:r w:rsidRPr="001E681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7692F" w:rsidRPr="001E681C" w:rsidTr="00FA2127">
        <w:tc>
          <w:tcPr>
            <w:tcW w:w="802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  <w:lang w:val="en-US"/>
              </w:rPr>
              <w:t>6</w:t>
            </w:r>
            <w:r w:rsidRPr="001E681C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3460" w:type="dxa"/>
            <w:shd w:val="clear" w:color="auto" w:fill="auto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Осуществление оценки готовности обеспечения готовности теплоснабжающих организаций, тепло сетевых организаций, потребителей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тепловой энергии и управляющих организаций к отопительному периоду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До 01.11.2025</w:t>
            </w:r>
          </w:p>
        </w:tc>
        <w:tc>
          <w:tcPr>
            <w:tcW w:w="2195" w:type="dxa"/>
            <w:shd w:val="clear" w:color="auto" w:fill="auto"/>
          </w:tcPr>
          <w:p w:rsidR="008E6D39" w:rsidRPr="001E681C" w:rsidRDefault="008E6D39" w:rsidP="00D30A5D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Комиссия по оценки готовности </w:t>
            </w:r>
            <w:r w:rsidR="003D7D2D" w:rsidRPr="001E681C">
              <w:rPr>
                <w:color w:val="1A1A1A"/>
                <w:sz w:val="28"/>
                <w:szCs w:val="28"/>
              </w:rPr>
              <w:t xml:space="preserve">Администрация </w:t>
            </w:r>
            <w:r w:rsidR="00C7692F">
              <w:rPr>
                <w:sz w:val="28"/>
                <w:szCs w:val="28"/>
              </w:rPr>
              <w:t>Кипенского</w:t>
            </w:r>
            <w:r w:rsidR="003D7D2D" w:rsidRPr="001E681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7692F" w:rsidRPr="001E681C" w:rsidTr="00FA2127">
        <w:tc>
          <w:tcPr>
            <w:tcW w:w="802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jc w:val="center"/>
              <w:rPr>
                <w:color w:val="1A1A1A"/>
                <w:sz w:val="28"/>
                <w:szCs w:val="28"/>
                <w:lang w:val="en-US"/>
              </w:rPr>
            </w:pPr>
            <w:r w:rsidRPr="001E681C">
              <w:rPr>
                <w:color w:val="1A1A1A"/>
                <w:sz w:val="28"/>
                <w:szCs w:val="28"/>
                <w:lang w:val="en-US"/>
              </w:rPr>
              <w:t>7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Составление актов оценки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обеспечения готовности к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отопительному периоду 2025-2026 гг. для потребителей тепловой энергии.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Не позднее 10.09.2025</w:t>
            </w:r>
          </w:p>
        </w:tc>
        <w:tc>
          <w:tcPr>
            <w:tcW w:w="2195" w:type="dxa"/>
            <w:shd w:val="clear" w:color="auto" w:fill="auto"/>
          </w:tcPr>
          <w:p w:rsidR="008E6D39" w:rsidRPr="001E681C" w:rsidRDefault="008E6D39" w:rsidP="00D30A5D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Комиссия по оценки готовности </w:t>
            </w:r>
            <w:r w:rsidR="003D7D2D" w:rsidRPr="001E681C">
              <w:rPr>
                <w:color w:val="1A1A1A"/>
                <w:sz w:val="28"/>
                <w:szCs w:val="28"/>
              </w:rPr>
              <w:t xml:space="preserve">Администрация </w:t>
            </w:r>
            <w:r w:rsidR="00C7692F">
              <w:rPr>
                <w:sz w:val="28"/>
                <w:szCs w:val="28"/>
              </w:rPr>
              <w:t>Кипенского</w:t>
            </w:r>
            <w:r w:rsidR="003D7D2D" w:rsidRPr="001E681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7692F" w:rsidRPr="001E681C" w:rsidTr="00FA2127">
        <w:tc>
          <w:tcPr>
            <w:tcW w:w="802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jc w:val="center"/>
              <w:rPr>
                <w:color w:val="1A1A1A"/>
                <w:sz w:val="28"/>
                <w:szCs w:val="28"/>
                <w:lang w:val="en-US"/>
              </w:rPr>
            </w:pPr>
            <w:r w:rsidRPr="001E681C">
              <w:rPr>
                <w:color w:val="1A1A1A"/>
                <w:sz w:val="28"/>
                <w:szCs w:val="28"/>
                <w:lang w:val="en-US"/>
              </w:rPr>
              <w:t>8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Составление актов оценки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обеспечения готовности к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отопительному периоду 2025-2026 гг. для теплоснабжающих и теплосетевых организаций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не позднее 25.10.2025</w:t>
            </w:r>
          </w:p>
        </w:tc>
        <w:tc>
          <w:tcPr>
            <w:tcW w:w="2195" w:type="dxa"/>
            <w:shd w:val="clear" w:color="auto" w:fill="auto"/>
          </w:tcPr>
          <w:p w:rsidR="008E6D39" w:rsidRPr="001E681C" w:rsidRDefault="008E6D39" w:rsidP="00D30A5D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Комиссия по оценки готовности </w:t>
            </w:r>
            <w:r w:rsidR="003D7D2D" w:rsidRPr="001E681C">
              <w:rPr>
                <w:color w:val="1A1A1A"/>
                <w:sz w:val="28"/>
                <w:szCs w:val="28"/>
              </w:rPr>
              <w:t xml:space="preserve">Администрация </w:t>
            </w:r>
            <w:r w:rsidR="00C7692F">
              <w:rPr>
                <w:sz w:val="28"/>
                <w:szCs w:val="28"/>
              </w:rPr>
              <w:t xml:space="preserve">Кипенского </w:t>
            </w:r>
            <w:r w:rsidR="003D7D2D" w:rsidRPr="001E681C">
              <w:rPr>
                <w:sz w:val="28"/>
                <w:szCs w:val="28"/>
              </w:rPr>
              <w:t>сельского поселения</w:t>
            </w:r>
          </w:p>
        </w:tc>
      </w:tr>
      <w:tr w:rsidR="00C7692F" w:rsidRPr="001E681C" w:rsidTr="00FA2127">
        <w:tc>
          <w:tcPr>
            <w:tcW w:w="802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jc w:val="center"/>
              <w:rPr>
                <w:color w:val="1A1A1A"/>
                <w:sz w:val="28"/>
                <w:szCs w:val="28"/>
                <w:lang w:val="en-US"/>
              </w:rPr>
            </w:pPr>
            <w:r w:rsidRPr="001E681C">
              <w:rPr>
                <w:color w:val="1A1A1A"/>
                <w:sz w:val="28"/>
                <w:szCs w:val="28"/>
                <w:lang w:val="en-US"/>
              </w:rPr>
              <w:t>9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Выдача паспорта обеспечения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готовности к отопительному периоду 2025-2026 гг. для </w:t>
            </w:r>
            <w:r w:rsidRPr="001E681C">
              <w:rPr>
                <w:color w:val="1A1A1A"/>
                <w:sz w:val="28"/>
                <w:szCs w:val="28"/>
              </w:rPr>
              <w:lastRenderedPageBreak/>
              <w:t>потребителей тепловой энергии.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lastRenderedPageBreak/>
              <w:t xml:space="preserve">Не </w:t>
            </w:r>
            <w:r w:rsidR="00D93402" w:rsidRPr="001E681C">
              <w:rPr>
                <w:color w:val="1A1A1A"/>
                <w:sz w:val="28"/>
                <w:szCs w:val="28"/>
              </w:rPr>
              <w:t>позднее 15</w:t>
            </w:r>
            <w:r w:rsidRPr="001E681C">
              <w:rPr>
                <w:color w:val="1A1A1A"/>
                <w:sz w:val="28"/>
                <w:szCs w:val="28"/>
              </w:rPr>
              <w:t>.09.2025</w:t>
            </w:r>
          </w:p>
        </w:tc>
        <w:tc>
          <w:tcPr>
            <w:tcW w:w="2195" w:type="dxa"/>
            <w:shd w:val="clear" w:color="auto" w:fill="auto"/>
          </w:tcPr>
          <w:p w:rsidR="008E6D39" w:rsidRPr="001E681C" w:rsidRDefault="008E6D39" w:rsidP="00D30A5D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Комиссия по оценки готовнос</w:t>
            </w:r>
            <w:r w:rsidR="003D7D2D" w:rsidRPr="001E681C">
              <w:rPr>
                <w:color w:val="1A1A1A"/>
                <w:sz w:val="28"/>
                <w:szCs w:val="28"/>
              </w:rPr>
              <w:t xml:space="preserve">ти Администрация </w:t>
            </w:r>
            <w:r w:rsidR="00C7692F">
              <w:rPr>
                <w:sz w:val="28"/>
                <w:szCs w:val="28"/>
              </w:rPr>
              <w:t>Кипенского</w:t>
            </w:r>
            <w:r w:rsidR="003D7D2D" w:rsidRPr="001E681C">
              <w:rPr>
                <w:sz w:val="28"/>
                <w:szCs w:val="28"/>
              </w:rPr>
              <w:t xml:space="preserve"> </w:t>
            </w:r>
            <w:r w:rsidR="003D7D2D" w:rsidRPr="001E681C">
              <w:rPr>
                <w:sz w:val="28"/>
                <w:szCs w:val="28"/>
              </w:rPr>
              <w:lastRenderedPageBreak/>
              <w:t>сельского поселения</w:t>
            </w:r>
            <w:r w:rsidR="003D7D2D" w:rsidRPr="001E681C">
              <w:rPr>
                <w:color w:val="1A1A1A"/>
                <w:sz w:val="28"/>
                <w:szCs w:val="28"/>
              </w:rPr>
              <w:t xml:space="preserve"> </w:t>
            </w:r>
          </w:p>
        </w:tc>
      </w:tr>
      <w:tr w:rsidR="00C7692F" w:rsidRPr="001E681C" w:rsidTr="00FA2127">
        <w:tc>
          <w:tcPr>
            <w:tcW w:w="802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jc w:val="center"/>
              <w:rPr>
                <w:color w:val="1A1A1A"/>
                <w:sz w:val="28"/>
                <w:szCs w:val="28"/>
                <w:lang w:val="en-US"/>
              </w:rPr>
            </w:pPr>
            <w:r w:rsidRPr="001E681C">
              <w:rPr>
                <w:color w:val="1A1A1A"/>
                <w:sz w:val="28"/>
                <w:szCs w:val="28"/>
              </w:rPr>
              <w:lastRenderedPageBreak/>
              <w:t>1</w:t>
            </w:r>
            <w:r w:rsidRPr="001E681C">
              <w:rPr>
                <w:color w:val="1A1A1A"/>
                <w:sz w:val="28"/>
                <w:szCs w:val="28"/>
                <w:lang w:val="en-US"/>
              </w:rPr>
              <w:t>0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Выдача паспорта обеспечения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готовности к отопительному периоду 2025-2026 гг. для теплоснабжающих </w:t>
            </w:r>
            <w:r w:rsidRPr="001E681C">
              <w:rPr>
                <w:color w:val="1A1A1A"/>
                <w:sz w:val="28"/>
                <w:szCs w:val="28"/>
              </w:rPr>
              <w:br/>
              <w:t>и теплосетевых организаций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Не позднее 01.11.2025</w:t>
            </w:r>
          </w:p>
        </w:tc>
        <w:tc>
          <w:tcPr>
            <w:tcW w:w="2195" w:type="dxa"/>
            <w:shd w:val="clear" w:color="auto" w:fill="auto"/>
          </w:tcPr>
          <w:p w:rsidR="008E6D39" w:rsidRPr="001E681C" w:rsidRDefault="008E6D39" w:rsidP="00C7692F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Комиссия по оценки готовности </w:t>
            </w:r>
            <w:r w:rsidR="003D7D2D" w:rsidRPr="001E681C">
              <w:rPr>
                <w:color w:val="1A1A1A"/>
                <w:sz w:val="28"/>
                <w:szCs w:val="28"/>
              </w:rPr>
              <w:t xml:space="preserve">Администрация </w:t>
            </w:r>
            <w:r w:rsidR="00C7692F">
              <w:rPr>
                <w:sz w:val="28"/>
                <w:szCs w:val="28"/>
              </w:rPr>
              <w:t>Кипенского</w:t>
            </w:r>
            <w:r w:rsidR="003D7D2D" w:rsidRPr="001E681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7692F" w:rsidRPr="001E681C" w:rsidTr="00FA2127">
        <w:tc>
          <w:tcPr>
            <w:tcW w:w="802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jc w:val="center"/>
              <w:rPr>
                <w:color w:val="1A1A1A"/>
                <w:sz w:val="28"/>
                <w:szCs w:val="28"/>
                <w:lang w:val="en-US"/>
              </w:rPr>
            </w:pPr>
            <w:r w:rsidRPr="001E681C">
              <w:rPr>
                <w:color w:val="1A1A1A"/>
                <w:sz w:val="28"/>
                <w:szCs w:val="28"/>
              </w:rPr>
              <w:t>1</w:t>
            </w:r>
            <w:r w:rsidRPr="001E681C">
              <w:rPr>
                <w:color w:val="1A1A1A"/>
                <w:sz w:val="28"/>
                <w:szCs w:val="28"/>
                <w:lang w:val="en-US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Получение паспорта обеспечения готовности муниципального образования к отопительному периоду 2025-2026 гг. при отсутствии замечаний </w:t>
            </w:r>
            <w:r w:rsidRPr="001E681C">
              <w:rPr>
                <w:color w:val="1A1A1A"/>
                <w:sz w:val="28"/>
                <w:szCs w:val="28"/>
              </w:rPr>
              <w:br/>
              <w:t>по результатам проверки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Не позднее 20.11.2025</w:t>
            </w:r>
          </w:p>
        </w:tc>
        <w:tc>
          <w:tcPr>
            <w:tcW w:w="2195" w:type="dxa"/>
            <w:shd w:val="clear" w:color="auto" w:fill="auto"/>
          </w:tcPr>
          <w:p w:rsidR="008E6D39" w:rsidRPr="001E681C" w:rsidRDefault="00363AB7" w:rsidP="00C7692F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Администрация </w:t>
            </w:r>
            <w:r w:rsidR="00C7692F">
              <w:rPr>
                <w:sz w:val="28"/>
                <w:szCs w:val="28"/>
              </w:rPr>
              <w:t>Кипенского</w:t>
            </w:r>
            <w:r w:rsidRPr="001E681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7692F" w:rsidRPr="001E681C" w:rsidTr="00FA2127">
        <w:tc>
          <w:tcPr>
            <w:tcW w:w="802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12.</w:t>
            </w:r>
          </w:p>
        </w:tc>
        <w:tc>
          <w:tcPr>
            <w:tcW w:w="3460" w:type="dxa"/>
            <w:shd w:val="clear" w:color="auto" w:fill="auto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Опубликование сводной информации </w:t>
            </w:r>
            <w:r w:rsidRPr="001E681C">
              <w:rPr>
                <w:color w:val="1A1A1A"/>
                <w:sz w:val="28"/>
                <w:szCs w:val="28"/>
              </w:rPr>
              <w:br/>
              <w:t>о результатах оценки обеспечения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готовности с указанием проверяемого лица, уровня готовности и индекса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готовности на официальном сайте муниципального образования в сети «Интернет»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До 01.12.2025</w:t>
            </w:r>
          </w:p>
        </w:tc>
        <w:tc>
          <w:tcPr>
            <w:tcW w:w="2195" w:type="dxa"/>
            <w:shd w:val="clear" w:color="auto" w:fill="auto"/>
          </w:tcPr>
          <w:p w:rsidR="008E6D39" w:rsidRPr="001E681C" w:rsidRDefault="008E6D39" w:rsidP="00C7692F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Комиссия по оценки готовности </w:t>
            </w:r>
            <w:r w:rsidR="00363AB7" w:rsidRPr="001E681C">
              <w:rPr>
                <w:color w:val="1A1A1A"/>
                <w:sz w:val="28"/>
                <w:szCs w:val="28"/>
              </w:rPr>
              <w:t xml:space="preserve">Администрация </w:t>
            </w:r>
            <w:r w:rsidR="00C7692F">
              <w:rPr>
                <w:sz w:val="28"/>
                <w:szCs w:val="28"/>
              </w:rPr>
              <w:t>Кипенского</w:t>
            </w:r>
            <w:r w:rsidR="00363AB7" w:rsidRPr="001E681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7692F" w:rsidRPr="001E681C" w:rsidTr="00FA2127">
        <w:tc>
          <w:tcPr>
            <w:tcW w:w="802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jc w:val="center"/>
              <w:rPr>
                <w:color w:val="1A1A1A"/>
                <w:sz w:val="28"/>
                <w:szCs w:val="28"/>
                <w:lang w:val="en-US"/>
              </w:rPr>
            </w:pPr>
            <w:r w:rsidRPr="001E681C">
              <w:rPr>
                <w:color w:val="1A1A1A"/>
                <w:sz w:val="28"/>
                <w:szCs w:val="28"/>
              </w:rPr>
              <w:t>1</w:t>
            </w:r>
            <w:r w:rsidRPr="001E681C">
              <w:rPr>
                <w:color w:val="1A1A1A"/>
                <w:sz w:val="28"/>
                <w:szCs w:val="28"/>
                <w:lang w:val="en-US"/>
              </w:rPr>
              <w:t>3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Предусмотреть ремонт ветхих инженерных сетей (тепло-, водо-, газоснабжения и водоотведения), необходимый для безаварийного прохождения отопительного периода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  <w:p w:rsidR="008E6D39" w:rsidRPr="001E681C" w:rsidRDefault="008E6D39" w:rsidP="0095628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в период подготовки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2025-2026 годов</w:t>
            </w:r>
          </w:p>
          <w:p w:rsidR="008E6D39" w:rsidRPr="001E681C" w:rsidRDefault="008E6D39" w:rsidP="0095628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</w:tcPr>
          <w:p w:rsidR="00363AB7" w:rsidRPr="001E681C" w:rsidRDefault="00363AB7" w:rsidP="00363AB7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Т</w:t>
            </w:r>
            <w:r w:rsidR="008E6D39" w:rsidRPr="001E681C">
              <w:rPr>
                <w:color w:val="1A1A1A"/>
                <w:sz w:val="28"/>
                <w:szCs w:val="28"/>
              </w:rPr>
              <w:t>еплоснабжающая организации</w:t>
            </w:r>
            <w:r w:rsidRPr="001E681C">
              <w:rPr>
                <w:color w:val="1A1A1A"/>
                <w:sz w:val="28"/>
                <w:szCs w:val="28"/>
              </w:rPr>
              <w:t>,</w:t>
            </w:r>
            <w:r w:rsidR="008E6D39" w:rsidRPr="001E681C">
              <w:rPr>
                <w:color w:val="1A1A1A"/>
                <w:sz w:val="28"/>
                <w:szCs w:val="28"/>
              </w:rPr>
              <w:t xml:space="preserve"> </w:t>
            </w:r>
            <w:r w:rsidRPr="001E681C">
              <w:rPr>
                <w:color w:val="1A1A1A"/>
                <w:sz w:val="28"/>
                <w:szCs w:val="28"/>
              </w:rPr>
              <w:t>РСО в сфере водоснабжения и водоотведения, управляющие организации;</w:t>
            </w:r>
          </w:p>
          <w:p w:rsidR="008E6D39" w:rsidRPr="001E681C" w:rsidRDefault="00363AB7" w:rsidP="00D30A5D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товарищества собственников жилья </w:t>
            </w:r>
            <w:r w:rsidR="00D30A5D" w:rsidRPr="001E681C">
              <w:rPr>
                <w:color w:val="1A1A1A"/>
                <w:sz w:val="28"/>
                <w:szCs w:val="28"/>
              </w:rPr>
              <w:t>(</w:t>
            </w:r>
            <w:r w:rsidR="00D30A5D" w:rsidRPr="001E681C">
              <w:rPr>
                <w:i/>
                <w:color w:val="1A1A1A"/>
                <w:sz w:val="28"/>
                <w:szCs w:val="28"/>
              </w:rPr>
              <w:t>АО «ИЭК», ГУП«Водоканал», ООО «ИЭК-</w:t>
            </w:r>
            <w:r w:rsidR="00D30A5D" w:rsidRPr="001E681C">
              <w:rPr>
                <w:i/>
                <w:color w:val="1A1A1A"/>
                <w:sz w:val="28"/>
                <w:szCs w:val="28"/>
              </w:rPr>
              <w:lastRenderedPageBreak/>
              <w:t>Сервис»</w:t>
            </w:r>
            <w:r w:rsidRPr="001E681C">
              <w:rPr>
                <w:i/>
                <w:color w:val="1A1A1A"/>
                <w:sz w:val="28"/>
                <w:szCs w:val="28"/>
              </w:rPr>
              <w:t>),</w:t>
            </w:r>
            <w:r w:rsidRPr="001E681C">
              <w:rPr>
                <w:color w:val="1A1A1A"/>
                <w:sz w:val="28"/>
                <w:szCs w:val="28"/>
              </w:rPr>
              <w:t xml:space="preserve">  </w:t>
            </w:r>
            <w:r w:rsidR="008E6D39" w:rsidRPr="001E681C">
              <w:rPr>
                <w:color w:val="1A1A1A"/>
                <w:sz w:val="28"/>
                <w:szCs w:val="28"/>
              </w:rPr>
              <w:br/>
              <w:t xml:space="preserve"> Филиал ПАО «</w:t>
            </w:r>
            <w:r w:rsidRPr="001E681C">
              <w:rPr>
                <w:color w:val="1A1A1A"/>
                <w:sz w:val="28"/>
                <w:szCs w:val="28"/>
              </w:rPr>
              <w:t xml:space="preserve">Россети </w:t>
            </w:r>
            <w:r w:rsidR="008E6D39" w:rsidRPr="001E681C">
              <w:rPr>
                <w:color w:val="1A1A1A"/>
                <w:sz w:val="28"/>
                <w:szCs w:val="28"/>
              </w:rPr>
              <w:t>Ленэнерго»</w:t>
            </w:r>
            <w:r w:rsidRPr="001E681C">
              <w:rPr>
                <w:color w:val="1A1A1A"/>
                <w:sz w:val="28"/>
                <w:szCs w:val="28"/>
              </w:rPr>
              <w:t>,</w:t>
            </w:r>
            <w:r w:rsidR="008E6D39" w:rsidRPr="001E681C">
              <w:rPr>
                <w:color w:val="1A1A1A"/>
                <w:sz w:val="28"/>
                <w:szCs w:val="28"/>
              </w:rPr>
              <w:t xml:space="preserve"> АО «Газпром газораспределение Ленинградская область» </w:t>
            </w:r>
          </w:p>
        </w:tc>
      </w:tr>
      <w:tr w:rsidR="00C7692F" w:rsidRPr="001E681C" w:rsidTr="00FA2127">
        <w:tc>
          <w:tcPr>
            <w:tcW w:w="802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lastRenderedPageBreak/>
              <w:t>1</w:t>
            </w:r>
            <w:r w:rsidRPr="001E681C">
              <w:rPr>
                <w:color w:val="1A1A1A"/>
                <w:sz w:val="28"/>
                <w:szCs w:val="28"/>
                <w:lang w:val="en-US"/>
              </w:rPr>
              <w:t>4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Обеспечить наличие нормативных запасов</w:t>
            </w:r>
            <w:r w:rsidR="00363AB7" w:rsidRPr="001E681C">
              <w:rPr>
                <w:color w:val="1A1A1A"/>
                <w:sz w:val="28"/>
                <w:szCs w:val="28"/>
              </w:rPr>
              <w:t xml:space="preserve"> топлива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до 1 октября 2025 года</w:t>
            </w:r>
          </w:p>
        </w:tc>
        <w:tc>
          <w:tcPr>
            <w:tcW w:w="2195" w:type="dxa"/>
            <w:shd w:val="clear" w:color="auto" w:fill="auto"/>
          </w:tcPr>
          <w:p w:rsidR="008E6D39" w:rsidRPr="001E681C" w:rsidRDefault="00363AB7" w:rsidP="00D30A5D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Т</w:t>
            </w:r>
            <w:r w:rsidR="008E6D39" w:rsidRPr="001E681C">
              <w:rPr>
                <w:color w:val="1A1A1A"/>
                <w:sz w:val="28"/>
                <w:szCs w:val="28"/>
              </w:rPr>
              <w:t xml:space="preserve">еплоснабжающая организации </w:t>
            </w:r>
            <w:r w:rsidRPr="001E681C">
              <w:rPr>
                <w:color w:val="1A1A1A"/>
                <w:sz w:val="28"/>
                <w:szCs w:val="28"/>
              </w:rPr>
              <w:t>(</w:t>
            </w:r>
            <w:r w:rsidR="00D30A5D" w:rsidRPr="001E681C">
              <w:rPr>
                <w:i/>
                <w:color w:val="1A1A1A"/>
                <w:sz w:val="28"/>
                <w:szCs w:val="28"/>
              </w:rPr>
              <w:t>АО «ИЭК»</w:t>
            </w:r>
            <w:r w:rsidRPr="001E681C">
              <w:rPr>
                <w:i/>
                <w:color w:val="1A1A1A"/>
                <w:sz w:val="28"/>
                <w:szCs w:val="28"/>
              </w:rPr>
              <w:t>)</w:t>
            </w:r>
            <w:r w:rsidR="008E6D39" w:rsidRPr="001E681C">
              <w:rPr>
                <w:color w:val="1A1A1A"/>
                <w:sz w:val="28"/>
                <w:szCs w:val="28"/>
              </w:rPr>
              <w:br/>
              <w:t xml:space="preserve">основного </w:t>
            </w:r>
            <w:r w:rsidR="008E6D39" w:rsidRPr="001E681C">
              <w:rPr>
                <w:color w:val="1A1A1A"/>
                <w:sz w:val="28"/>
                <w:szCs w:val="28"/>
              </w:rPr>
              <w:br/>
              <w:t xml:space="preserve">и резервного топлива. </w:t>
            </w:r>
            <w:r w:rsidR="008E6D39" w:rsidRPr="001E681C">
              <w:rPr>
                <w:color w:val="1A1A1A"/>
                <w:sz w:val="28"/>
                <w:szCs w:val="28"/>
              </w:rPr>
              <w:br/>
            </w:r>
          </w:p>
        </w:tc>
      </w:tr>
      <w:tr w:rsidR="00C7692F" w:rsidRPr="001E681C" w:rsidTr="00FA2127">
        <w:tc>
          <w:tcPr>
            <w:tcW w:w="802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15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Предоставить утвержденные</w:t>
            </w:r>
          </w:p>
          <w:p w:rsidR="008E6D39" w:rsidRPr="001E681C" w:rsidRDefault="008E6D39" w:rsidP="00956283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температурные графики котельных, сетевых установок на отопительный период 2025-2026 годов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до 30 августа 2025</w:t>
            </w:r>
          </w:p>
        </w:tc>
        <w:tc>
          <w:tcPr>
            <w:tcW w:w="2195" w:type="dxa"/>
            <w:shd w:val="clear" w:color="auto" w:fill="auto"/>
          </w:tcPr>
          <w:p w:rsidR="008E6D39" w:rsidRPr="001E681C" w:rsidRDefault="008E6D39" w:rsidP="00D30A5D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 </w:t>
            </w:r>
            <w:r w:rsidR="00363AB7" w:rsidRPr="001E681C">
              <w:rPr>
                <w:color w:val="1A1A1A"/>
                <w:sz w:val="28"/>
                <w:szCs w:val="28"/>
              </w:rPr>
              <w:t>Теплоснабжающая организации (</w:t>
            </w:r>
            <w:r w:rsidR="00D30A5D" w:rsidRPr="001E681C">
              <w:rPr>
                <w:i/>
                <w:color w:val="1A1A1A"/>
                <w:sz w:val="28"/>
                <w:szCs w:val="28"/>
              </w:rPr>
              <w:t>АО «ИЭК»</w:t>
            </w:r>
            <w:r w:rsidR="00363AB7" w:rsidRPr="001E681C">
              <w:rPr>
                <w:i/>
                <w:color w:val="1A1A1A"/>
                <w:sz w:val="28"/>
                <w:szCs w:val="28"/>
              </w:rPr>
              <w:t>)</w:t>
            </w:r>
            <w:r w:rsidR="00363AB7" w:rsidRPr="001E681C">
              <w:rPr>
                <w:color w:val="1A1A1A"/>
                <w:sz w:val="28"/>
                <w:szCs w:val="28"/>
              </w:rPr>
              <w:br/>
            </w:r>
          </w:p>
        </w:tc>
      </w:tr>
      <w:tr w:rsidR="00C7692F" w:rsidRPr="001E681C" w:rsidTr="00FA2127">
        <w:tc>
          <w:tcPr>
            <w:tcW w:w="802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16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8E6D39" w:rsidRPr="001E681C" w:rsidRDefault="008E6D39" w:rsidP="00363AB7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Обеспечить своевременное заключение договоров на поставку в 2025-2026 годах топлива (газ, </w:t>
            </w:r>
            <w:r w:rsidR="00363AB7" w:rsidRPr="001E681C">
              <w:rPr>
                <w:color w:val="1A1A1A"/>
                <w:sz w:val="28"/>
                <w:szCs w:val="28"/>
              </w:rPr>
              <w:t>уголь</w:t>
            </w:r>
            <w:r w:rsidRPr="001E681C">
              <w:rPr>
                <w:color w:val="1A1A1A"/>
                <w:sz w:val="28"/>
                <w:szCs w:val="28"/>
              </w:rPr>
              <w:t>) в целях обеспечения котельной жилищно- коммунального хозяйства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до 30 августа 2025 года</w:t>
            </w:r>
          </w:p>
        </w:tc>
        <w:tc>
          <w:tcPr>
            <w:tcW w:w="2195" w:type="dxa"/>
            <w:shd w:val="clear" w:color="auto" w:fill="auto"/>
          </w:tcPr>
          <w:p w:rsidR="008E6D39" w:rsidRPr="001E681C" w:rsidRDefault="00363AB7" w:rsidP="00D30A5D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Теплоснабжающая организации (</w:t>
            </w:r>
            <w:r w:rsidR="00D30A5D" w:rsidRPr="001E681C">
              <w:rPr>
                <w:i/>
                <w:color w:val="1A1A1A"/>
                <w:sz w:val="28"/>
                <w:szCs w:val="28"/>
              </w:rPr>
              <w:t>АО «ИЭК»</w:t>
            </w:r>
            <w:r w:rsidRPr="001E681C">
              <w:rPr>
                <w:i/>
                <w:color w:val="1A1A1A"/>
                <w:sz w:val="28"/>
                <w:szCs w:val="28"/>
              </w:rPr>
              <w:t>)</w:t>
            </w:r>
            <w:r w:rsidRPr="001E681C">
              <w:rPr>
                <w:color w:val="1A1A1A"/>
                <w:sz w:val="28"/>
                <w:szCs w:val="28"/>
              </w:rPr>
              <w:br/>
            </w:r>
          </w:p>
        </w:tc>
      </w:tr>
      <w:tr w:rsidR="00C7692F" w:rsidRPr="001E681C" w:rsidTr="00FA2127">
        <w:tc>
          <w:tcPr>
            <w:tcW w:w="802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1</w:t>
            </w:r>
            <w:r w:rsidRPr="001E681C">
              <w:rPr>
                <w:color w:val="1A1A1A"/>
                <w:sz w:val="28"/>
                <w:szCs w:val="28"/>
                <w:lang w:val="en-US"/>
              </w:rPr>
              <w:t>7</w:t>
            </w:r>
            <w:r w:rsidRPr="001E681C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3460" w:type="dxa"/>
            <w:shd w:val="clear" w:color="auto" w:fill="auto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Обеспечить постоянную готовность </w:t>
            </w:r>
            <w:r w:rsidRPr="001E681C">
              <w:rPr>
                <w:color w:val="1A1A1A"/>
                <w:sz w:val="28"/>
                <w:szCs w:val="28"/>
              </w:rPr>
              <w:br/>
              <w:t>к работе имеющихся резервных источников электроснабжения на объектах коммунальной и социальной сферы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Постоянно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8E6D39" w:rsidRPr="001E681C" w:rsidRDefault="00363AB7" w:rsidP="00363AB7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РСО (</w:t>
            </w:r>
            <w:r w:rsidR="00D30A5D" w:rsidRPr="001E681C">
              <w:rPr>
                <w:color w:val="1A1A1A"/>
                <w:sz w:val="28"/>
                <w:szCs w:val="28"/>
              </w:rPr>
              <w:t>Филиал ПАО «Россети Ленэнерго»</w:t>
            </w:r>
            <w:r w:rsidRPr="001E681C">
              <w:rPr>
                <w:i/>
                <w:color w:val="1A1A1A"/>
                <w:sz w:val="28"/>
                <w:szCs w:val="28"/>
              </w:rPr>
              <w:t>)</w:t>
            </w:r>
            <w:r w:rsidRPr="001E681C">
              <w:rPr>
                <w:color w:val="1A1A1A"/>
                <w:sz w:val="28"/>
                <w:szCs w:val="28"/>
              </w:rPr>
              <w:br/>
            </w:r>
          </w:p>
        </w:tc>
      </w:tr>
      <w:tr w:rsidR="00C7692F" w:rsidRPr="001E681C" w:rsidTr="00FA2127">
        <w:tc>
          <w:tcPr>
            <w:tcW w:w="802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jc w:val="center"/>
              <w:rPr>
                <w:color w:val="1A1A1A"/>
                <w:sz w:val="28"/>
                <w:szCs w:val="28"/>
                <w:lang w:val="en-US"/>
              </w:rPr>
            </w:pPr>
            <w:r w:rsidRPr="001E681C">
              <w:rPr>
                <w:color w:val="1A1A1A"/>
                <w:sz w:val="28"/>
                <w:szCs w:val="28"/>
                <w:lang w:val="en-US"/>
              </w:rPr>
              <w:t>18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Обеспечить наличие неснижаемых запасов материально-технических ресурсов для устранения аварий </w:t>
            </w:r>
            <w:r w:rsidRPr="001E681C">
              <w:rPr>
                <w:color w:val="1A1A1A"/>
                <w:sz w:val="28"/>
                <w:szCs w:val="28"/>
              </w:rPr>
              <w:br/>
              <w:t xml:space="preserve">и неисправностей на объектах жилищно- </w:t>
            </w:r>
            <w:r w:rsidRPr="001E681C">
              <w:rPr>
                <w:color w:val="1A1A1A"/>
                <w:sz w:val="28"/>
                <w:szCs w:val="28"/>
              </w:rPr>
              <w:lastRenderedPageBreak/>
              <w:t>коммунального хозяйства.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lastRenderedPageBreak/>
              <w:t>С 1 июня 2025 года по 31 мая 2026 года</w:t>
            </w:r>
          </w:p>
        </w:tc>
        <w:tc>
          <w:tcPr>
            <w:tcW w:w="2195" w:type="dxa"/>
            <w:shd w:val="clear" w:color="auto" w:fill="auto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 </w:t>
            </w:r>
            <w:r w:rsidR="00363AB7" w:rsidRPr="001E681C">
              <w:rPr>
                <w:color w:val="1A1A1A"/>
                <w:sz w:val="28"/>
                <w:szCs w:val="28"/>
              </w:rPr>
              <w:t>Теплоснабжающая организации (</w:t>
            </w:r>
            <w:r w:rsidR="00D30A5D" w:rsidRPr="001E681C">
              <w:rPr>
                <w:i/>
                <w:color w:val="1A1A1A"/>
                <w:sz w:val="28"/>
                <w:szCs w:val="28"/>
              </w:rPr>
              <w:t>АО «ИЭК»</w:t>
            </w:r>
            <w:r w:rsidR="00363AB7" w:rsidRPr="001E681C">
              <w:rPr>
                <w:i/>
                <w:color w:val="1A1A1A"/>
                <w:sz w:val="28"/>
                <w:szCs w:val="28"/>
              </w:rPr>
              <w:t>)</w:t>
            </w:r>
            <w:r w:rsidR="00363AB7" w:rsidRPr="001E681C">
              <w:rPr>
                <w:color w:val="1A1A1A"/>
                <w:sz w:val="28"/>
                <w:szCs w:val="28"/>
              </w:rPr>
              <w:br/>
            </w:r>
          </w:p>
        </w:tc>
      </w:tr>
      <w:tr w:rsidR="00C7692F" w:rsidRPr="001E681C" w:rsidTr="00FA2127">
        <w:tc>
          <w:tcPr>
            <w:tcW w:w="802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jc w:val="center"/>
              <w:rPr>
                <w:color w:val="1A1A1A"/>
                <w:sz w:val="28"/>
                <w:szCs w:val="28"/>
                <w:lang w:val="en-US"/>
              </w:rPr>
            </w:pPr>
            <w:r w:rsidRPr="001E681C">
              <w:rPr>
                <w:color w:val="1A1A1A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3460" w:type="dxa"/>
            <w:shd w:val="clear" w:color="auto" w:fill="auto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Проводить совместные противоаварийные тренировки по взаимодействию жилищно-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коммунальных и ресурсоснабжающих организаций на объектах с целью отработки внештатных ситуаций при полном или частичном прекращении тепло-водо- газо- и (или) электроснабжения.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в течение 2025 года</w:t>
            </w:r>
          </w:p>
        </w:tc>
        <w:tc>
          <w:tcPr>
            <w:tcW w:w="2195" w:type="dxa"/>
            <w:shd w:val="clear" w:color="auto" w:fill="auto"/>
          </w:tcPr>
          <w:p w:rsidR="00363AB7" w:rsidRPr="001E681C" w:rsidRDefault="00363AB7" w:rsidP="00363AB7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Теплоснабжающая организации, РСО в сфере водоснабжения и водоотведения, управляющие организации;</w:t>
            </w:r>
          </w:p>
          <w:p w:rsidR="008E6D39" w:rsidRPr="001E681C" w:rsidRDefault="00363AB7" w:rsidP="00363AB7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товарищества собственников жилья </w:t>
            </w:r>
            <w:r w:rsidRPr="001E681C">
              <w:rPr>
                <w:i/>
                <w:color w:val="1A1A1A"/>
                <w:sz w:val="28"/>
                <w:szCs w:val="28"/>
              </w:rPr>
              <w:t>(</w:t>
            </w:r>
            <w:r w:rsidR="00D30A5D" w:rsidRPr="001E681C">
              <w:rPr>
                <w:i/>
                <w:color w:val="1A1A1A"/>
                <w:sz w:val="28"/>
                <w:szCs w:val="28"/>
              </w:rPr>
              <w:t>АО «ИЭК», ГУП«Водоканал», ООО «ИЭК-Сервис»</w:t>
            </w:r>
            <w:r w:rsidRPr="001E681C">
              <w:rPr>
                <w:i/>
                <w:color w:val="1A1A1A"/>
                <w:sz w:val="28"/>
                <w:szCs w:val="28"/>
              </w:rPr>
              <w:t>),</w:t>
            </w:r>
            <w:r w:rsidRPr="001E681C">
              <w:rPr>
                <w:color w:val="1A1A1A"/>
                <w:sz w:val="28"/>
                <w:szCs w:val="28"/>
              </w:rPr>
              <w:t xml:space="preserve">  </w:t>
            </w:r>
            <w:r w:rsidRPr="001E681C">
              <w:rPr>
                <w:color w:val="1A1A1A"/>
                <w:sz w:val="28"/>
                <w:szCs w:val="28"/>
              </w:rPr>
              <w:br/>
              <w:t xml:space="preserve"> Филиал ПАО «Россети Ленэнерго», АО «Газпром газораспределение Ленинградская область»</w:t>
            </w:r>
          </w:p>
        </w:tc>
      </w:tr>
      <w:tr w:rsidR="00C7692F" w:rsidRPr="001E681C" w:rsidTr="00FA2127">
        <w:tc>
          <w:tcPr>
            <w:tcW w:w="802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2</w:t>
            </w:r>
            <w:r w:rsidRPr="001E681C">
              <w:rPr>
                <w:color w:val="1A1A1A"/>
                <w:sz w:val="28"/>
                <w:szCs w:val="28"/>
                <w:lang w:val="en-US"/>
              </w:rPr>
              <w:t>0</w:t>
            </w:r>
            <w:r w:rsidRPr="001E681C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Провести опрессовку и промывку наружных и внутридомовых инженерных сетей тепло- </w:t>
            </w:r>
            <w:r w:rsidRPr="001E681C">
              <w:rPr>
                <w:color w:val="1A1A1A"/>
                <w:sz w:val="28"/>
                <w:szCs w:val="28"/>
              </w:rPr>
              <w:br/>
              <w:t>и водоснабжения с оформлением соответствующих актов, согласованных</w:t>
            </w:r>
          </w:p>
          <w:p w:rsidR="008E6D39" w:rsidRPr="00A16799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с теплоснабжающей организацией, </w:t>
            </w:r>
            <w:r w:rsidRPr="001E681C">
              <w:rPr>
                <w:color w:val="1A1A1A"/>
                <w:sz w:val="28"/>
                <w:szCs w:val="28"/>
              </w:rPr>
              <w:br/>
              <w:t xml:space="preserve">с последующим представлением их </w:t>
            </w:r>
            <w:r w:rsidRPr="001E681C">
              <w:rPr>
                <w:color w:val="1A1A1A"/>
                <w:sz w:val="28"/>
                <w:szCs w:val="28"/>
              </w:rPr>
              <w:br/>
              <w:t xml:space="preserve">в </w:t>
            </w:r>
            <w:r w:rsidR="00A16799">
              <w:rPr>
                <w:color w:val="1A1A1A"/>
                <w:sz w:val="28"/>
                <w:szCs w:val="28"/>
              </w:rPr>
              <w:t>администраци</w:t>
            </w:r>
            <w:r w:rsidR="00A16799" w:rsidRPr="00A16799">
              <w:rPr>
                <w:color w:val="1A1A1A"/>
                <w:sz w:val="28"/>
                <w:szCs w:val="28"/>
              </w:rPr>
              <w:t xml:space="preserve">ю </w:t>
            </w:r>
            <w:r w:rsidR="00A16799">
              <w:rPr>
                <w:color w:val="1A1A1A"/>
                <w:sz w:val="28"/>
                <w:szCs w:val="28"/>
                <w:lang w:val="en-US"/>
              </w:rPr>
              <w:t>Кипенского сельского поселения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до 28 августа 2025 года</w:t>
            </w:r>
          </w:p>
        </w:tc>
        <w:tc>
          <w:tcPr>
            <w:tcW w:w="2195" w:type="dxa"/>
            <w:shd w:val="clear" w:color="auto" w:fill="auto"/>
          </w:tcPr>
          <w:p w:rsidR="008E6D39" w:rsidRPr="001E681C" w:rsidRDefault="00363AB7" w:rsidP="00D30A5D">
            <w:pPr>
              <w:shd w:val="clear" w:color="auto" w:fill="FFFFFF"/>
              <w:rPr>
                <w:i/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Т</w:t>
            </w:r>
            <w:r w:rsidR="008E6D39" w:rsidRPr="001E681C">
              <w:rPr>
                <w:color w:val="1A1A1A"/>
                <w:sz w:val="28"/>
                <w:szCs w:val="28"/>
              </w:rPr>
              <w:t xml:space="preserve">еплоснабжающая организации </w:t>
            </w:r>
            <w:r w:rsidR="008E6D39" w:rsidRPr="001E681C">
              <w:rPr>
                <w:color w:val="1A1A1A"/>
                <w:sz w:val="28"/>
                <w:szCs w:val="28"/>
              </w:rPr>
              <w:br/>
              <w:t xml:space="preserve">Управляющие организации </w:t>
            </w:r>
            <w:r w:rsidRPr="001E681C">
              <w:rPr>
                <w:color w:val="1A1A1A"/>
                <w:sz w:val="28"/>
                <w:szCs w:val="28"/>
              </w:rPr>
              <w:t>(</w:t>
            </w:r>
            <w:r w:rsidR="00D30A5D" w:rsidRPr="001E681C">
              <w:rPr>
                <w:i/>
                <w:color w:val="1A1A1A"/>
                <w:sz w:val="28"/>
                <w:szCs w:val="28"/>
              </w:rPr>
              <w:t>АО «ИЭК», ООО «ИЭК-Сервис»</w:t>
            </w:r>
            <w:r w:rsidRPr="001E681C">
              <w:rPr>
                <w:i/>
                <w:color w:val="1A1A1A"/>
                <w:sz w:val="28"/>
                <w:szCs w:val="28"/>
              </w:rPr>
              <w:t>)</w:t>
            </w:r>
          </w:p>
        </w:tc>
      </w:tr>
      <w:tr w:rsidR="00C7692F" w:rsidRPr="001E681C" w:rsidTr="00FA2127">
        <w:tc>
          <w:tcPr>
            <w:tcW w:w="802" w:type="dxa"/>
            <w:shd w:val="clear" w:color="auto" w:fill="auto"/>
            <w:vAlign w:val="center"/>
          </w:tcPr>
          <w:p w:rsidR="008E6D39" w:rsidRPr="001E681C" w:rsidRDefault="008E6D39" w:rsidP="00363AB7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2</w:t>
            </w:r>
            <w:r w:rsidR="00363AB7" w:rsidRPr="001E681C">
              <w:rPr>
                <w:color w:val="1A1A1A"/>
                <w:sz w:val="28"/>
                <w:szCs w:val="28"/>
              </w:rPr>
              <w:t>1</w:t>
            </w:r>
            <w:r w:rsidRPr="001E681C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Обеспечить направление комплексных планов</w:t>
            </w:r>
            <w:r w:rsidR="00363AB7" w:rsidRPr="001E681C">
              <w:rPr>
                <w:color w:val="1A1A1A"/>
                <w:sz w:val="28"/>
                <w:szCs w:val="28"/>
              </w:rPr>
              <w:t xml:space="preserve"> </w:t>
            </w:r>
            <w:r w:rsidRPr="001E681C">
              <w:rPr>
                <w:color w:val="1A1A1A"/>
                <w:sz w:val="28"/>
                <w:szCs w:val="28"/>
              </w:rPr>
              <w:t>подготовки объектов жилищно-коммунального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хозяйства, к работе в осенне-зимний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lastRenderedPageBreak/>
              <w:t xml:space="preserve">период 2025-2026 годов </w:t>
            </w:r>
            <w:r w:rsidRPr="001E681C">
              <w:rPr>
                <w:color w:val="1A1A1A"/>
                <w:sz w:val="28"/>
                <w:szCs w:val="28"/>
              </w:rPr>
              <w:br/>
              <w:t>в администрацию</w:t>
            </w:r>
          </w:p>
          <w:p w:rsidR="00363AB7" w:rsidRPr="001E681C" w:rsidRDefault="00C7692F" w:rsidP="00363AB7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>
              <w:rPr>
                <w:sz w:val="28"/>
                <w:szCs w:val="28"/>
              </w:rPr>
              <w:t>Кипенского</w:t>
            </w:r>
            <w:r w:rsidR="00363AB7" w:rsidRPr="001E681C">
              <w:rPr>
                <w:sz w:val="28"/>
                <w:szCs w:val="28"/>
              </w:rPr>
              <w:t xml:space="preserve"> </w:t>
            </w:r>
            <w:r w:rsidR="00554EFF" w:rsidRPr="001E681C">
              <w:rPr>
                <w:sz w:val="28"/>
                <w:szCs w:val="28"/>
              </w:rPr>
              <w:t>сельского поселения</w:t>
            </w:r>
          </w:p>
          <w:p w:rsidR="008E6D39" w:rsidRPr="001E681C" w:rsidRDefault="008E6D39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E6D39" w:rsidRPr="001E681C" w:rsidRDefault="008E6D39" w:rsidP="00363AB7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lastRenderedPageBreak/>
              <w:t xml:space="preserve">До </w:t>
            </w:r>
            <w:r w:rsidR="00363AB7" w:rsidRPr="001E681C">
              <w:rPr>
                <w:color w:val="1A1A1A"/>
                <w:sz w:val="28"/>
                <w:szCs w:val="28"/>
              </w:rPr>
              <w:t>15</w:t>
            </w:r>
            <w:r w:rsidRPr="001E681C">
              <w:rPr>
                <w:color w:val="1A1A1A"/>
                <w:sz w:val="28"/>
                <w:szCs w:val="28"/>
              </w:rPr>
              <w:t xml:space="preserve"> мая 2025 года</w:t>
            </w:r>
          </w:p>
        </w:tc>
        <w:tc>
          <w:tcPr>
            <w:tcW w:w="2195" w:type="dxa"/>
            <w:shd w:val="clear" w:color="auto" w:fill="auto"/>
          </w:tcPr>
          <w:p w:rsidR="00363AB7" w:rsidRPr="001E681C" w:rsidRDefault="00363AB7" w:rsidP="00363AB7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Теплоснабжающая организация, РСО в сфере водоснабжения и </w:t>
            </w:r>
            <w:r w:rsidRPr="001E681C">
              <w:rPr>
                <w:color w:val="1A1A1A"/>
                <w:sz w:val="28"/>
                <w:szCs w:val="28"/>
              </w:rPr>
              <w:lastRenderedPageBreak/>
              <w:t>водоотведения, управляющие организации;</w:t>
            </w:r>
          </w:p>
          <w:p w:rsidR="008E6D39" w:rsidRPr="001E681C" w:rsidRDefault="00363AB7" w:rsidP="00363AB7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товарищества собственников жилья </w:t>
            </w:r>
            <w:r w:rsidRPr="001E681C">
              <w:rPr>
                <w:i/>
                <w:color w:val="1A1A1A"/>
                <w:sz w:val="28"/>
                <w:szCs w:val="28"/>
              </w:rPr>
              <w:t>(</w:t>
            </w:r>
            <w:r w:rsidR="00D30A5D" w:rsidRPr="001E681C">
              <w:rPr>
                <w:i/>
                <w:color w:val="1A1A1A"/>
                <w:sz w:val="28"/>
                <w:szCs w:val="28"/>
              </w:rPr>
              <w:t>АО «ИЭК», ГУП«Водоканал», ООО «ИЭК-Сервис»</w:t>
            </w:r>
            <w:r w:rsidRPr="001E681C">
              <w:rPr>
                <w:i/>
                <w:color w:val="1A1A1A"/>
                <w:sz w:val="28"/>
                <w:szCs w:val="28"/>
              </w:rPr>
              <w:t>),</w:t>
            </w:r>
            <w:r w:rsidRPr="001E681C">
              <w:rPr>
                <w:color w:val="1A1A1A"/>
                <w:sz w:val="28"/>
                <w:szCs w:val="28"/>
              </w:rPr>
              <w:t xml:space="preserve">  </w:t>
            </w:r>
            <w:r w:rsidRPr="001E681C">
              <w:rPr>
                <w:color w:val="1A1A1A"/>
                <w:sz w:val="28"/>
                <w:szCs w:val="28"/>
              </w:rPr>
              <w:br/>
              <w:t xml:space="preserve"> Филиал ПАО «Россети Ленэнерго», АО «Газпром газораспределение Ленинградская область»</w:t>
            </w:r>
          </w:p>
        </w:tc>
      </w:tr>
      <w:tr w:rsidR="00C7692F" w:rsidRPr="001E681C" w:rsidTr="00FA2127">
        <w:tc>
          <w:tcPr>
            <w:tcW w:w="802" w:type="dxa"/>
            <w:shd w:val="clear" w:color="auto" w:fill="auto"/>
            <w:vAlign w:val="center"/>
          </w:tcPr>
          <w:p w:rsidR="00141EA8" w:rsidRPr="001E681C" w:rsidRDefault="00141EA8" w:rsidP="00363AB7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460" w:type="dxa"/>
            <w:shd w:val="clear" w:color="auto" w:fill="auto"/>
          </w:tcPr>
          <w:p w:rsidR="00141EA8" w:rsidRPr="001E681C" w:rsidRDefault="00141EA8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Оценить обеспечение готовности</w:t>
            </w:r>
          </w:p>
          <w:p w:rsidR="00141EA8" w:rsidRPr="001E681C" w:rsidRDefault="00141EA8" w:rsidP="00141EA8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объектов теплоснабжения, жилищно-коммунального хозяйства и электроэнергетики, многоквартирных жилых домов и объектов социальной сферы к работе в осенне-зимний период 2025-2026 годов и выдать акты готовности:</w:t>
            </w:r>
          </w:p>
        </w:tc>
        <w:tc>
          <w:tcPr>
            <w:tcW w:w="2899" w:type="dxa"/>
            <w:shd w:val="clear" w:color="auto" w:fill="auto"/>
          </w:tcPr>
          <w:p w:rsidR="00141EA8" w:rsidRPr="001E681C" w:rsidRDefault="00141EA8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141EA8" w:rsidRPr="001E681C" w:rsidRDefault="00141EA8" w:rsidP="008F5BC5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Администрация</w:t>
            </w:r>
          </w:p>
          <w:p w:rsidR="00141EA8" w:rsidRPr="001E681C" w:rsidRDefault="00C7692F" w:rsidP="00D30A5D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Кипенского </w:t>
            </w:r>
            <w:r w:rsidR="00141EA8" w:rsidRPr="001E681C">
              <w:rPr>
                <w:sz w:val="28"/>
                <w:szCs w:val="28"/>
              </w:rPr>
              <w:t>сельского поселения</w:t>
            </w:r>
          </w:p>
        </w:tc>
      </w:tr>
      <w:tr w:rsidR="00C7692F" w:rsidRPr="001E681C" w:rsidTr="00FA2127">
        <w:tc>
          <w:tcPr>
            <w:tcW w:w="802" w:type="dxa"/>
            <w:shd w:val="clear" w:color="auto" w:fill="auto"/>
            <w:vAlign w:val="center"/>
          </w:tcPr>
          <w:p w:rsidR="00141EA8" w:rsidRPr="001E681C" w:rsidRDefault="00141EA8" w:rsidP="00363AB7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22.1</w:t>
            </w:r>
          </w:p>
        </w:tc>
        <w:tc>
          <w:tcPr>
            <w:tcW w:w="3460" w:type="dxa"/>
            <w:shd w:val="clear" w:color="auto" w:fill="auto"/>
          </w:tcPr>
          <w:p w:rsidR="00141EA8" w:rsidRPr="001E681C" w:rsidRDefault="00141EA8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Для потребителей тепловой энергии</w:t>
            </w:r>
          </w:p>
        </w:tc>
        <w:tc>
          <w:tcPr>
            <w:tcW w:w="2899" w:type="dxa"/>
            <w:shd w:val="clear" w:color="auto" w:fill="auto"/>
          </w:tcPr>
          <w:p w:rsidR="00141EA8" w:rsidRPr="001E681C" w:rsidRDefault="00141EA8" w:rsidP="00141EA8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Не позднее 10 сентября 2025 года</w:t>
            </w:r>
          </w:p>
        </w:tc>
        <w:tc>
          <w:tcPr>
            <w:tcW w:w="2195" w:type="dxa"/>
            <w:vMerge/>
            <w:shd w:val="clear" w:color="auto" w:fill="auto"/>
          </w:tcPr>
          <w:p w:rsidR="00141EA8" w:rsidRPr="001E681C" w:rsidRDefault="00141EA8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</w:tr>
      <w:tr w:rsidR="00C7692F" w:rsidRPr="001E681C" w:rsidTr="00FA2127">
        <w:trPr>
          <w:trHeight w:val="667"/>
        </w:trPr>
        <w:tc>
          <w:tcPr>
            <w:tcW w:w="802" w:type="dxa"/>
            <w:shd w:val="clear" w:color="auto" w:fill="auto"/>
            <w:vAlign w:val="center"/>
          </w:tcPr>
          <w:p w:rsidR="00141EA8" w:rsidRPr="001E681C" w:rsidRDefault="00141EA8" w:rsidP="00363AB7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22.2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41EA8" w:rsidRPr="001E681C" w:rsidRDefault="00141EA8" w:rsidP="00956283">
            <w:pPr>
              <w:shd w:val="clear" w:color="auto" w:fill="FFFFFF"/>
              <w:rPr>
                <w:rFonts w:eastAsia="Calibri"/>
                <w:color w:val="1A1A1A"/>
                <w:sz w:val="28"/>
                <w:szCs w:val="28"/>
                <w:shd w:val="clear" w:color="auto" w:fill="FFFFFF"/>
              </w:rPr>
            </w:pPr>
            <w:r w:rsidRPr="001E681C">
              <w:rPr>
                <w:color w:val="1A1A1A"/>
                <w:sz w:val="28"/>
                <w:szCs w:val="28"/>
              </w:rPr>
              <w:t>Для теплоснабжающих и теплосетевых организаций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141EA8" w:rsidRPr="001E681C" w:rsidRDefault="00141EA8" w:rsidP="00141EA8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Не позднее 25 октября 2025 года</w:t>
            </w:r>
          </w:p>
        </w:tc>
        <w:tc>
          <w:tcPr>
            <w:tcW w:w="2195" w:type="dxa"/>
            <w:vMerge/>
            <w:shd w:val="clear" w:color="auto" w:fill="auto"/>
          </w:tcPr>
          <w:p w:rsidR="00141EA8" w:rsidRPr="001E681C" w:rsidRDefault="00141EA8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</w:tr>
      <w:tr w:rsidR="00C7692F" w:rsidRPr="001E681C" w:rsidTr="00FA2127">
        <w:tc>
          <w:tcPr>
            <w:tcW w:w="802" w:type="dxa"/>
            <w:shd w:val="clear" w:color="auto" w:fill="auto"/>
            <w:vAlign w:val="center"/>
          </w:tcPr>
          <w:p w:rsidR="00141EA8" w:rsidRPr="001E681C" w:rsidRDefault="00141EA8" w:rsidP="00363AB7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23.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141EA8" w:rsidRPr="001E681C" w:rsidRDefault="00141EA8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 xml:space="preserve">Обеспечить оформление паспортов обеспечения готовности </w:t>
            </w:r>
            <w:r w:rsidRPr="001E681C">
              <w:rPr>
                <w:color w:val="1A1A1A"/>
                <w:sz w:val="28"/>
                <w:szCs w:val="28"/>
              </w:rPr>
              <w:br/>
              <w:t xml:space="preserve">к отопительному периоду </w:t>
            </w:r>
            <w:r w:rsidRPr="001E681C">
              <w:rPr>
                <w:color w:val="1A1A1A"/>
                <w:sz w:val="28"/>
                <w:szCs w:val="28"/>
              </w:rPr>
              <w:br/>
              <w:t xml:space="preserve">2025-2026 годов и актов оценки обеспечения готовности </w:t>
            </w:r>
            <w:r w:rsidRPr="001E681C">
              <w:rPr>
                <w:color w:val="1A1A1A"/>
                <w:sz w:val="28"/>
                <w:szCs w:val="28"/>
              </w:rPr>
              <w:br/>
              <w:t xml:space="preserve">к отопительному периоду </w:t>
            </w:r>
            <w:r w:rsidRPr="001E681C">
              <w:rPr>
                <w:color w:val="1A1A1A"/>
                <w:sz w:val="28"/>
                <w:szCs w:val="28"/>
              </w:rPr>
              <w:br/>
              <w:t>2025-2026 годов.</w:t>
            </w:r>
          </w:p>
        </w:tc>
        <w:tc>
          <w:tcPr>
            <w:tcW w:w="2899" w:type="dxa"/>
            <w:shd w:val="clear" w:color="auto" w:fill="auto"/>
          </w:tcPr>
          <w:p w:rsidR="00141EA8" w:rsidRPr="001E681C" w:rsidRDefault="00141EA8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до 15 сентября 2025 года</w:t>
            </w:r>
          </w:p>
          <w:p w:rsidR="00141EA8" w:rsidRPr="001E681C" w:rsidRDefault="00141EA8" w:rsidP="00141EA8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для потребителей тепловой энергии,</w:t>
            </w:r>
          </w:p>
          <w:p w:rsidR="00141EA8" w:rsidRPr="001E681C" w:rsidRDefault="00141EA8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до 1 ноября 2025 года</w:t>
            </w:r>
          </w:p>
          <w:p w:rsidR="00141EA8" w:rsidRPr="001E681C" w:rsidRDefault="00141EA8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для теплоснабжающих и теплосетевых организаций</w:t>
            </w:r>
          </w:p>
          <w:p w:rsidR="00141EA8" w:rsidRPr="001E681C" w:rsidRDefault="00141EA8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141EA8" w:rsidRPr="001E681C" w:rsidRDefault="00141EA8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1E681C">
              <w:rPr>
                <w:color w:val="1A1A1A"/>
                <w:sz w:val="28"/>
                <w:szCs w:val="28"/>
              </w:rPr>
              <w:t>Администрация</w:t>
            </w:r>
          </w:p>
          <w:p w:rsidR="00141EA8" w:rsidRPr="001E681C" w:rsidRDefault="00C7692F" w:rsidP="00956283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Кипенского </w:t>
            </w:r>
            <w:r w:rsidR="00141EA8" w:rsidRPr="001E681C">
              <w:rPr>
                <w:sz w:val="28"/>
                <w:szCs w:val="28"/>
              </w:rPr>
              <w:t>сельского поселения</w:t>
            </w:r>
          </w:p>
        </w:tc>
      </w:tr>
    </w:tbl>
    <w:p w:rsidR="008E6D39" w:rsidRPr="001E681C" w:rsidRDefault="008E6D39" w:rsidP="008E6D39">
      <w:pPr>
        <w:shd w:val="clear" w:color="auto" w:fill="FFFFFF"/>
        <w:rPr>
          <w:color w:val="1A1A1A"/>
          <w:sz w:val="28"/>
          <w:szCs w:val="28"/>
        </w:rPr>
      </w:pPr>
      <w:r w:rsidRPr="001E681C">
        <w:rPr>
          <w:color w:val="1A1A1A"/>
          <w:sz w:val="28"/>
          <w:szCs w:val="28"/>
        </w:rPr>
        <w:t xml:space="preserve"> </w:t>
      </w:r>
    </w:p>
    <w:p w:rsidR="0047655E" w:rsidRDefault="0047655E" w:rsidP="00C7692F">
      <w:pPr>
        <w:rPr>
          <w:sz w:val="22"/>
          <w:szCs w:val="22"/>
        </w:rPr>
      </w:pPr>
    </w:p>
    <w:sectPr w:rsidR="0047655E" w:rsidSect="00CB3BD0">
      <w:pgSz w:w="11906" w:h="16838"/>
      <w:pgMar w:top="568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66B" w:rsidRDefault="00DB766B">
      <w:r>
        <w:separator/>
      </w:r>
    </w:p>
  </w:endnote>
  <w:endnote w:type="continuationSeparator" w:id="0">
    <w:p w:rsidR="00DB766B" w:rsidRDefault="00DB7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66B" w:rsidRDefault="00DB766B">
      <w:r>
        <w:separator/>
      </w:r>
    </w:p>
  </w:footnote>
  <w:footnote w:type="continuationSeparator" w:id="0">
    <w:p w:rsidR="00DB766B" w:rsidRDefault="00DB76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4596C"/>
    <w:multiLevelType w:val="hybridMultilevel"/>
    <w:tmpl w:val="EDF45646"/>
    <w:lvl w:ilvl="0" w:tplc="047A3C48">
      <w:start w:val="1"/>
      <w:numFmt w:val="decimal"/>
      <w:lvlText w:val="%1."/>
      <w:lvlJc w:val="left"/>
      <w:pPr>
        <w:ind w:left="187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AA60F3D"/>
    <w:multiLevelType w:val="hybridMultilevel"/>
    <w:tmpl w:val="CDF8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47AE3007"/>
    <w:multiLevelType w:val="hybridMultilevel"/>
    <w:tmpl w:val="F970D8F0"/>
    <w:lvl w:ilvl="0" w:tplc="13841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75339F3"/>
    <w:multiLevelType w:val="hybridMultilevel"/>
    <w:tmpl w:val="2D14D26E"/>
    <w:lvl w:ilvl="0" w:tplc="BBF2B5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AAB3D25"/>
    <w:multiLevelType w:val="hybridMultilevel"/>
    <w:tmpl w:val="843A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9"/>
    <w:lvlOverride w:ilvl="0">
      <w:startOverride w:val="2"/>
    </w:lvlOverride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A34"/>
    <w:rsid w:val="00002621"/>
    <w:rsid w:val="00005B47"/>
    <w:rsid w:val="000478E6"/>
    <w:rsid w:val="00047F28"/>
    <w:rsid w:val="00051FC8"/>
    <w:rsid w:val="00054B58"/>
    <w:rsid w:val="00060239"/>
    <w:rsid w:val="00062EB3"/>
    <w:rsid w:val="0006330A"/>
    <w:rsid w:val="00072953"/>
    <w:rsid w:val="0007363C"/>
    <w:rsid w:val="0007379C"/>
    <w:rsid w:val="000A167F"/>
    <w:rsid w:val="000B0CBB"/>
    <w:rsid w:val="000B6B69"/>
    <w:rsid w:val="000B7158"/>
    <w:rsid w:val="000D2CD5"/>
    <w:rsid w:val="000E4DE5"/>
    <w:rsid w:val="000F7158"/>
    <w:rsid w:val="001062A6"/>
    <w:rsid w:val="00106CED"/>
    <w:rsid w:val="00141EA8"/>
    <w:rsid w:val="00150712"/>
    <w:rsid w:val="00151156"/>
    <w:rsid w:val="001567DB"/>
    <w:rsid w:val="00160C2C"/>
    <w:rsid w:val="001610D8"/>
    <w:rsid w:val="00173E68"/>
    <w:rsid w:val="00186372"/>
    <w:rsid w:val="00196D76"/>
    <w:rsid w:val="001A3B71"/>
    <w:rsid w:val="001C07B9"/>
    <w:rsid w:val="001C215E"/>
    <w:rsid w:val="001C2BEA"/>
    <w:rsid w:val="001D35B6"/>
    <w:rsid w:val="001D5891"/>
    <w:rsid w:val="001E0E19"/>
    <w:rsid w:val="001E2149"/>
    <w:rsid w:val="001E681C"/>
    <w:rsid w:val="001F7BD5"/>
    <w:rsid w:val="00212080"/>
    <w:rsid w:val="00225A98"/>
    <w:rsid w:val="00237B4C"/>
    <w:rsid w:val="00240100"/>
    <w:rsid w:val="00257B91"/>
    <w:rsid w:val="00260497"/>
    <w:rsid w:val="00263CAB"/>
    <w:rsid w:val="00273608"/>
    <w:rsid w:val="002866B1"/>
    <w:rsid w:val="00293513"/>
    <w:rsid w:val="002B5C19"/>
    <w:rsid w:val="002B6282"/>
    <w:rsid w:val="002C032C"/>
    <w:rsid w:val="002C37DA"/>
    <w:rsid w:val="002C3B69"/>
    <w:rsid w:val="002C4006"/>
    <w:rsid w:val="002C6DE1"/>
    <w:rsid w:val="002D5623"/>
    <w:rsid w:val="002F460E"/>
    <w:rsid w:val="002F7BC4"/>
    <w:rsid w:val="003058C6"/>
    <w:rsid w:val="0030625A"/>
    <w:rsid w:val="00330B67"/>
    <w:rsid w:val="00330D83"/>
    <w:rsid w:val="003520FB"/>
    <w:rsid w:val="00353ED9"/>
    <w:rsid w:val="00363AB7"/>
    <w:rsid w:val="0038419B"/>
    <w:rsid w:val="00392E6B"/>
    <w:rsid w:val="003A2B95"/>
    <w:rsid w:val="003B4CE3"/>
    <w:rsid w:val="003B790F"/>
    <w:rsid w:val="003C37C4"/>
    <w:rsid w:val="003C520E"/>
    <w:rsid w:val="003D7D2D"/>
    <w:rsid w:val="003E4819"/>
    <w:rsid w:val="003F049B"/>
    <w:rsid w:val="003F5C7E"/>
    <w:rsid w:val="00412DDA"/>
    <w:rsid w:val="0042501A"/>
    <w:rsid w:val="00426BED"/>
    <w:rsid w:val="0043571E"/>
    <w:rsid w:val="00441FDA"/>
    <w:rsid w:val="004600EE"/>
    <w:rsid w:val="00463438"/>
    <w:rsid w:val="00463A12"/>
    <w:rsid w:val="00467379"/>
    <w:rsid w:val="0047655E"/>
    <w:rsid w:val="00483F49"/>
    <w:rsid w:val="004925DF"/>
    <w:rsid w:val="004B6794"/>
    <w:rsid w:val="004B6EA0"/>
    <w:rsid w:val="004B7E65"/>
    <w:rsid w:val="004C4D58"/>
    <w:rsid w:val="004C76F4"/>
    <w:rsid w:val="004E0BFE"/>
    <w:rsid w:val="004E2DEF"/>
    <w:rsid w:val="004F1CBD"/>
    <w:rsid w:val="004F779D"/>
    <w:rsid w:val="004F7BA1"/>
    <w:rsid w:val="00500F35"/>
    <w:rsid w:val="0050186B"/>
    <w:rsid w:val="00510C41"/>
    <w:rsid w:val="00510D5F"/>
    <w:rsid w:val="00523A53"/>
    <w:rsid w:val="00524779"/>
    <w:rsid w:val="00554EFF"/>
    <w:rsid w:val="00563BF2"/>
    <w:rsid w:val="005666DB"/>
    <w:rsid w:val="00575FEA"/>
    <w:rsid w:val="00582576"/>
    <w:rsid w:val="00585562"/>
    <w:rsid w:val="005869A2"/>
    <w:rsid w:val="00590190"/>
    <w:rsid w:val="005907D1"/>
    <w:rsid w:val="005957D2"/>
    <w:rsid w:val="005A4ADB"/>
    <w:rsid w:val="005B529E"/>
    <w:rsid w:val="005B6C13"/>
    <w:rsid w:val="005B6D60"/>
    <w:rsid w:val="005D5D6B"/>
    <w:rsid w:val="005F0F5F"/>
    <w:rsid w:val="005F16D4"/>
    <w:rsid w:val="005F186C"/>
    <w:rsid w:val="005F3477"/>
    <w:rsid w:val="00605D83"/>
    <w:rsid w:val="006114A8"/>
    <w:rsid w:val="006316E4"/>
    <w:rsid w:val="006367CB"/>
    <w:rsid w:val="00652FA7"/>
    <w:rsid w:val="00662C82"/>
    <w:rsid w:val="00667636"/>
    <w:rsid w:val="006718D3"/>
    <w:rsid w:val="00676D34"/>
    <w:rsid w:val="006901AE"/>
    <w:rsid w:val="00693599"/>
    <w:rsid w:val="00694868"/>
    <w:rsid w:val="006958DC"/>
    <w:rsid w:val="00696B83"/>
    <w:rsid w:val="006A1D1A"/>
    <w:rsid w:val="006A4B40"/>
    <w:rsid w:val="006B24E7"/>
    <w:rsid w:val="006B3D7F"/>
    <w:rsid w:val="006B7317"/>
    <w:rsid w:val="006C0DD6"/>
    <w:rsid w:val="006C4D03"/>
    <w:rsid w:val="006D55C3"/>
    <w:rsid w:val="006E4C71"/>
    <w:rsid w:val="006E4DDB"/>
    <w:rsid w:val="00702446"/>
    <w:rsid w:val="00702D24"/>
    <w:rsid w:val="00705F61"/>
    <w:rsid w:val="00705FE5"/>
    <w:rsid w:val="0071551C"/>
    <w:rsid w:val="007236D8"/>
    <w:rsid w:val="00730C85"/>
    <w:rsid w:val="0076422E"/>
    <w:rsid w:val="0076620D"/>
    <w:rsid w:val="00766269"/>
    <w:rsid w:val="007672B0"/>
    <w:rsid w:val="00774D7F"/>
    <w:rsid w:val="00776A68"/>
    <w:rsid w:val="00776D6B"/>
    <w:rsid w:val="00777AA6"/>
    <w:rsid w:val="007A4B02"/>
    <w:rsid w:val="007B220B"/>
    <w:rsid w:val="007B3BFD"/>
    <w:rsid w:val="007B4080"/>
    <w:rsid w:val="007C0A54"/>
    <w:rsid w:val="007C7B09"/>
    <w:rsid w:val="007D6624"/>
    <w:rsid w:val="007E4B06"/>
    <w:rsid w:val="007F447B"/>
    <w:rsid w:val="00800FD4"/>
    <w:rsid w:val="008110AF"/>
    <w:rsid w:val="008147EF"/>
    <w:rsid w:val="008342CE"/>
    <w:rsid w:val="00840823"/>
    <w:rsid w:val="00844809"/>
    <w:rsid w:val="00845143"/>
    <w:rsid w:val="0084726F"/>
    <w:rsid w:val="0085123F"/>
    <w:rsid w:val="0087156D"/>
    <w:rsid w:val="00874C91"/>
    <w:rsid w:val="008755CD"/>
    <w:rsid w:val="00884D2A"/>
    <w:rsid w:val="00887ED5"/>
    <w:rsid w:val="0089205F"/>
    <w:rsid w:val="008A0088"/>
    <w:rsid w:val="008A2D5F"/>
    <w:rsid w:val="008A303D"/>
    <w:rsid w:val="008A4A7B"/>
    <w:rsid w:val="008A753F"/>
    <w:rsid w:val="008B34A2"/>
    <w:rsid w:val="008C29A2"/>
    <w:rsid w:val="008D0E78"/>
    <w:rsid w:val="008D1D41"/>
    <w:rsid w:val="008D2F08"/>
    <w:rsid w:val="008E6D39"/>
    <w:rsid w:val="008F439A"/>
    <w:rsid w:val="008F5BC5"/>
    <w:rsid w:val="00931F9F"/>
    <w:rsid w:val="00940AE6"/>
    <w:rsid w:val="009416C0"/>
    <w:rsid w:val="00953EE2"/>
    <w:rsid w:val="00956283"/>
    <w:rsid w:val="0096247F"/>
    <w:rsid w:val="00964D25"/>
    <w:rsid w:val="00974410"/>
    <w:rsid w:val="00977828"/>
    <w:rsid w:val="009779DA"/>
    <w:rsid w:val="00984F30"/>
    <w:rsid w:val="00985156"/>
    <w:rsid w:val="009A1896"/>
    <w:rsid w:val="009B0B23"/>
    <w:rsid w:val="009B5E40"/>
    <w:rsid w:val="009B7616"/>
    <w:rsid w:val="009C69AB"/>
    <w:rsid w:val="009C69C8"/>
    <w:rsid w:val="009D6934"/>
    <w:rsid w:val="009F2F6F"/>
    <w:rsid w:val="009F4C26"/>
    <w:rsid w:val="00A00A27"/>
    <w:rsid w:val="00A11C78"/>
    <w:rsid w:val="00A15705"/>
    <w:rsid w:val="00A15853"/>
    <w:rsid w:val="00A1611A"/>
    <w:rsid w:val="00A16799"/>
    <w:rsid w:val="00A313B9"/>
    <w:rsid w:val="00A45632"/>
    <w:rsid w:val="00A45733"/>
    <w:rsid w:val="00A45AD4"/>
    <w:rsid w:val="00A469F1"/>
    <w:rsid w:val="00A53617"/>
    <w:rsid w:val="00A70597"/>
    <w:rsid w:val="00A77E0C"/>
    <w:rsid w:val="00A83C45"/>
    <w:rsid w:val="00A919B3"/>
    <w:rsid w:val="00A93041"/>
    <w:rsid w:val="00A96FCF"/>
    <w:rsid w:val="00AA07CA"/>
    <w:rsid w:val="00AA7902"/>
    <w:rsid w:val="00AC1FF2"/>
    <w:rsid w:val="00AD5688"/>
    <w:rsid w:val="00AD6B35"/>
    <w:rsid w:val="00B10057"/>
    <w:rsid w:val="00B14254"/>
    <w:rsid w:val="00B17B2A"/>
    <w:rsid w:val="00B2670F"/>
    <w:rsid w:val="00B369B0"/>
    <w:rsid w:val="00B460F4"/>
    <w:rsid w:val="00B54691"/>
    <w:rsid w:val="00B60D65"/>
    <w:rsid w:val="00B62875"/>
    <w:rsid w:val="00BB0482"/>
    <w:rsid w:val="00BB26F6"/>
    <w:rsid w:val="00BB6912"/>
    <w:rsid w:val="00BD2BF3"/>
    <w:rsid w:val="00BE0FE4"/>
    <w:rsid w:val="00BE4A0E"/>
    <w:rsid w:val="00BF2899"/>
    <w:rsid w:val="00BF3AAC"/>
    <w:rsid w:val="00BF634D"/>
    <w:rsid w:val="00C00A9F"/>
    <w:rsid w:val="00C02BFE"/>
    <w:rsid w:val="00C10460"/>
    <w:rsid w:val="00C10DCC"/>
    <w:rsid w:val="00C22306"/>
    <w:rsid w:val="00C254E2"/>
    <w:rsid w:val="00C27749"/>
    <w:rsid w:val="00C30139"/>
    <w:rsid w:val="00C40621"/>
    <w:rsid w:val="00C57D1B"/>
    <w:rsid w:val="00C63D8A"/>
    <w:rsid w:val="00C64F50"/>
    <w:rsid w:val="00C7389B"/>
    <w:rsid w:val="00C7692F"/>
    <w:rsid w:val="00C810CC"/>
    <w:rsid w:val="00C87E19"/>
    <w:rsid w:val="00C94B8F"/>
    <w:rsid w:val="00CA36D0"/>
    <w:rsid w:val="00CA4E54"/>
    <w:rsid w:val="00CA5C6E"/>
    <w:rsid w:val="00CB3BD0"/>
    <w:rsid w:val="00CB5A58"/>
    <w:rsid w:val="00CB73D3"/>
    <w:rsid w:val="00CC71C6"/>
    <w:rsid w:val="00CD0F62"/>
    <w:rsid w:val="00CD64A9"/>
    <w:rsid w:val="00CE697C"/>
    <w:rsid w:val="00CE7747"/>
    <w:rsid w:val="00CF3D8F"/>
    <w:rsid w:val="00CF6497"/>
    <w:rsid w:val="00D00C76"/>
    <w:rsid w:val="00D061C1"/>
    <w:rsid w:val="00D12477"/>
    <w:rsid w:val="00D1501C"/>
    <w:rsid w:val="00D158F8"/>
    <w:rsid w:val="00D17C5C"/>
    <w:rsid w:val="00D2006D"/>
    <w:rsid w:val="00D2285A"/>
    <w:rsid w:val="00D23DF8"/>
    <w:rsid w:val="00D305C2"/>
    <w:rsid w:val="00D30A5D"/>
    <w:rsid w:val="00D329C6"/>
    <w:rsid w:val="00D37A79"/>
    <w:rsid w:val="00D37F2F"/>
    <w:rsid w:val="00D4103D"/>
    <w:rsid w:val="00D467AD"/>
    <w:rsid w:val="00D51F2F"/>
    <w:rsid w:val="00D7085E"/>
    <w:rsid w:val="00D73DEE"/>
    <w:rsid w:val="00D75A1E"/>
    <w:rsid w:val="00D91F75"/>
    <w:rsid w:val="00D93402"/>
    <w:rsid w:val="00DB766B"/>
    <w:rsid w:val="00DC4BE2"/>
    <w:rsid w:val="00DC7B0F"/>
    <w:rsid w:val="00DD614D"/>
    <w:rsid w:val="00DD618B"/>
    <w:rsid w:val="00DE4234"/>
    <w:rsid w:val="00DF0B62"/>
    <w:rsid w:val="00E01726"/>
    <w:rsid w:val="00E24C43"/>
    <w:rsid w:val="00E27C44"/>
    <w:rsid w:val="00E40225"/>
    <w:rsid w:val="00E43B30"/>
    <w:rsid w:val="00E4567C"/>
    <w:rsid w:val="00E62A34"/>
    <w:rsid w:val="00E836E1"/>
    <w:rsid w:val="00EB4A41"/>
    <w:rsid w:val="00EC5E48"/>
    <w:rsid w:val="00ED5D74"/>
    <w:rsid w:val="00EF2A19"/>
    <w:rsid w:val="00EF33D7"/>
    <w:rsid w:val="00EF6B22"/>
    <w:rsid w:val="00EF7333"/>
    <w:rsid w:val="00F10C5F"/>
    <w:rsid w:val="00F113F5"/>
    <w:rsid w:val="00F13C33"/>
    <w:rsid w:val="00F33B47"/>
    <w:rsid w:val="00F34DBA"/>
    <w:rsid w:val="00F46C9F"/>
    <w:rsid w:val="00F54A8E"/>
    <w:rsid w:val="00F6002F"/>
    <w:rsid w:val="00F642F9"/>
    <w:rsid w:val="00F711BB"/>
    <w:rsid w:val="00F71F00"/>
    <w:rsid w:val="00F730DD"/>
    <w:rsid w:val="00F808AA"/>
    <w:rsid w:val="00F81C11"/>
    <w:rsid w:val="00F83470"/>
    <w:rsid w:val="00FA2127"/>
    <w:rsid w:val="00FA2C64"/>
    <w:rsid w:val="00FC2C0D"/>
    <w:rsid w:val="00FC431B"/>
    <w:rsid w:val="00FC43C9"/>
    <w:rsid w:val="00FD329C"/>
    <w:rsid w:val="00FE06C7"/>
    <w:rsid w:val="00FE276A"/>
    <w:rsid w:val="00FE6E02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AA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List Paragraph"/>
    <w:aliases w:val="Абзац списка1,мой,Абзац маркированнный,1,UL,List1,List11,List111,List1111,List11111,List111111,Шаг процесса,Table-Normal,RSHB_Table-Normal,Предусловия,Bullet List,FooterText,numbered,Bullet Number,Индексы,Num Bullet 1,Indention_list,Абзац 1"/>
    <w:basedOn w:val="a"/>
    <w:link w:val="ab"/>
    <w:uiPriority w:val="34"/>
    <w:qFormat/>
    <w:rsid w:val="008E6D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aliases w:val="Абзац списка1 Знак,мой Знак,Абзац маркированнный Знак,1 Знак,UL Знак,List1 Знак,List11 Знак,List111 Знак,List1111 Знак,List11111 Знак,List111111 Знак,Шаг процесса Знак,Table-Normal Знак,RSHB_Table-Normal Знак,Предусловия Знак"/>
    <w:link w:val="aa"/>
    <w:uiPriority w:val="34"/>
    <w:qFormat/>
    <w:locked/>
    <w:rsid w:val="008E6D3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8F48E-9723-4520-90B4-4BC25064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12373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creator>xx</dc:creator>
  <cp:lastModifiedBy>Admin</cp:lastModifiedBy>
  <cp:revision>2</cp:revision>
  <cp:lastPrinted>2025-06-03T07:14:00Z</cp:lastPrinted>
  <dcterms:created xsi:type="dcterms:W3CDTF">2025-06-03T07:20:00Z</dcterms:created>
  <dcterms:modified xsi:type="dcterms:W3CDTF">2025-06-03T07:20:00Z</dcterms:modified>
</cp:coreProperties>
</file>