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92" w:rsidRPr="00DC4801" w:rsidRDefault="00235192" w:rsidP="00235192">
      <w:pPr>
        <w:pStyle w:val="a3"/>
        <w:rPr>
          <w:b w:val="0"/>
          <w:bCs/>
          <w:color w:val="FF0000"/>
          <w:szCs w:val="24"/>
        </w:rPr>
      </w:pPr>
      <w:r w:rsidRPr="00DC4801">
        <w:rPr>
          <w:noProof/>
          <w:color w:val="FF0000"/>
          <w:szCs w:val="24"/>
        </w:rPr>
        <w:drawing>
          <wp:inline distT="0" distB="0" distL="0" distR="0">
            <wp:extent cx="619125" cy="733425"/>
            <wp:effectExtent l="0" t="0" r="9525" b="9525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192" w:rsidRPr="00DC4801" w:rsidRDefault="00235192" w:rsidP="00F2393C">
      <w:pPr>
        <w:pStyle w:val="a3"/>
        <w:spacing w:line="276" w:lineRule="auto"/>
        <w:rPr>
          <w:b w:val="0"/>
          <w:bCs/>
          <w:szCs w:val="24"/>
        </w:rPr>
      </w:pPr>
      <w:proofErr w:type="gramStart"/>
      <w:r w:rsidRPr="00DC4801">
        <w:rPr>
          <w:b w:val="0"/>
          <w:bCs/>
          <w:szCs w:val="24"/>
        </w:rPr>
        <w:t>Глава  местной</w:t>
      </w:r>
      <w:proofErr w:type="gramEnd"/>
      <w:r w:rsidRPr="00DC4801">
        <w:rPr>
          <w:b w:val="0"/>
          <w:bCs/>
          <w:szCs w:val="24"/>
        </w:rPr>
        <w:t xml:space="preserve">  администрации</w:t>
      </w:r>
    </w:p>
    <w:p w:rsidR="00235192" w:rsidRPr="00DC4801" w:rsidRDefault="00235192" w:rsidP="00F2393C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DC4801">
        <w:rPr>
          <w:rFonts w:ascii="Times New Roman" w:hAnsi="Times New Roman"/>
          <w:bCs/>
          <w:iCs/>
          <w:sz w:val="24"/>
          <w:szCs w:val="24"/>
        </w:rPr>
        <w:t>муниципального  образования</w:t>
      </w:r>
      <w:proofErr w:type="gramEnd"/>
      <w:r w:rsidRPr="00DC4801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DC4801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DC4801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</w:t>
      </w:r>
    </w:p>
    <w:p w:rsidR="00235192" w:rsidRPr="00DC4801" w:rsidRDefault="00235192" w:rsidP="00F239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C4801">
        <w:rPr>
          <w:rFonts w:ascii="Times New Roman" w:hAnsi="Times New Roman"/>
          <w:sz w:val="24"/>
          <w:szCs w:val="24"/>
        </w:rPr>
        <w:t>муниципального  образования</w:t>
      </w:r>
      <w:proofErr w:type="gramEnd"/>
      <w:r w:rsidRPr="00DC4801">
        <w:rPr>
          <w:rFonts w:ascii="Times New Roman" w:hAnsi="Times New Roman"/>
          <w:sz w:val="24"/>
          <w:szCs w:val="24"/>
        </w:rPr>
        <w:t xml:space="preserve">  Ломоносовского  муниципального  района </w:t>
      </w:r>
    </w:p>
    <w:p w:rsidR="00235192" w:rsidRPr="00DC4801" w:rsidRDefault="00235192" w:rsidP="00F2393C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C4801">
        <w:rPr>
          <w:rFonts w:ascii="Times New Roman" w:hAnsi="Times New Roman"/>
          <w:sz w:val="24"/>
          <w:szCs w:val="24"/>
        </w:rPr>
        <w:t>Ленинградской  области</w:t>
      </w:r>
      <w:proofErr w:type="gramEnd"/>
    </w:p>
    <w:p w:rsidR="00235192" w:rsidRPr="00DC4801" w:rsidRDefault="00235192" w:rsidP="00F2393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5192" w:rsidRPr="00DC4801" w:rsidRDefault="00235192" w:rsidP="00F2393C">
      <w:pPr>
        <w:pStyle w:val="1"/>
        <w:spacing w:before="0" w:beforeAutospacing="0" w:after="0" w:afterAutospacing="0" w:line="276" w:lineRule="auto"/>
        <w:jc w:val="center"/>
        <w:rPr>
          <w:b w:val="0"/>
          <w:sz w:val="24"/>
          <w:szCs w:val="24"/>
        </w:rPr>
      </w:pPr>
      <w:r w:rsidRPr="00DC4801">
        <w:rPr>
          <w:b w:val="0"/>
          <w:sz w:val="24"/>
          <w:szCs w:val="24"/>
        </w:rPr>
        <w:t>Р А С П О Р Я Ж Е Н И Е</w:t>
      </w:r>
    </w:p>
    <w:p w:rsidR="00235192" w:rsidRPr="00DC4801" w:rsidRDefault="00235192" w:rsidP="00F2393C">
      <w:pPr>
        <w:spacing w:after="0"/>
        <w:rPr>
          <w:rFonts w:ascii="Times New Roman" w:hAnsi="Times New Roman"/>
          <w:sz w:val="24"/>
          <w:szCs w:val="24"/>
        </w:rPr>
      </w:pPr>
    </w:p>
    <w:p w:rsidR="00235192" w:rsidRPr="00DC4801" w:rsidRDefault="00235192" w:rsidP="00F2393C">
      <w:pPr>
        <w:pStyle w:val="2"/>
        <w:spacing w:before="0" w:after="0"/>
        <w:jc w:val="center"/>
        <w:rPr>
          <w:rFonts w:ascii="Times New Roman" w:eastAsia="Arial Unicode MS" w:hAnsi="Times New Roman" w:cs="Times New Roman"/>
          <w:b w:val="0"/>
          <w:bCs w:val="0"/>
          <w:i w:val="0"/>
          <w:sz w:val="24"/>
          <w:szCs w:val="24"/>
        </w:rPr>
      </w:pPr>
      <w:r w:rsidRPr="00DC480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от </w:t>
      </w:r>
      <w:r w:rsidR="0006605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28</w:t>
      </w:r>
      <w:r w:rsidRPr="00DC480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  <w:r w:rsidR="0006605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12</w:t>
      </w:r>
      <w:r w:rsidRPr="00DC480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.20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21</w:t>
      </w:r>
      <w:r w:rsidRPr="00DC4801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г. № </w:t>
      </w:r>
      <w:r w:rsidR="0006605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46</w:t>
      </w:r>
    </w:p>
    <w:p w:rsidR="00235192" w:rsidRPr="00DC4801" w:rsidRDefault="00235192" w:rsidP="00F2393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C4801">
        <w:rPr>
          <w:rFonts w:ascii="Times New Roman" w:hAnsi="Times New Roman"/>
          <w:sz w:val="24"/>
          <w:szCs w:val="24"/>
        </w:rPr>
        <w:t>д. Кипень</w:t>
      </w:r>
    </w:p>
    <w:p w:rsidR="00235192" w:rsidRPr="00DC4801" w:rsidRDefault="00235192" w:rsidP="00F2393C">
      <w:pPr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C4801">
        <w:rPr>
          <w:rFonts w:ascii="Times New Roman" w:hAnsi="Times New Roman"/>
          <w:color w:val="000000"/>
          <w:sz w:val="24"/>
          <w:szCs w:val="24"/>
        </w:rPr>
        <w:t xml:space="preserve">О внесении изменений </w:t>
      </w:r>
    </w:p>
    <w:p w:rsidR="00235192" w:rsidRPr="00235192" w:rsidRDefault="00235192" w:rsidP="00F2393C">
      <w:pPr>
        <w:spacing w:after="0"/>
        <w:jc w:val="center"/>
        <w:rPr>
          <w:rFonts w:ascii="Times New Roman" w:hAnsi="Times New Roman"/>
          <w:bCs/>
          <w:iCs/>
          <w:sz w:val="24"/>
          <w:szCs w:val="24"/>
        </w:rPr>
      </w:pPr>
      <w:r w:rsidRPr="00235192">
        <w:rPr>
          <w:rFonts w:ascii="Times New Roman" w:hAnsi="Times New Roman"/>
          <w:color w:val="000000"/>
          <w:sz w:val="24"/>
          <w:szCs w:val="24"/>
        </w:rPr>
        <w:t>в распоряжение местной администрации</w:t>
      </w:r>
      <w:r w:rsidRPr="00235192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235192">
        <w:rPr>
          <w:rFonts w:ascii="Times New Roman" w:hAnsi="Times New Roman"/>
          <w:bCs/>
          <w:iCs/>
          <w:sz w:val="24"/>
          <w:szCs w:val="24"/>
        </w:rPr>
        <w:t>муниципального  образования</w:t>
      </w:r>
      <w:proofErr w:type="gramEnd"/>
      <w:r w:rsidRPr="00235192">
        <w:rPr>
          <w:rFonts w:ascii="Times New Roman" w:hAnsi="Times New Roman"/>
          <w:bCs/>
          <w:iCs/>
          <w:sz w:val="24"/>
          <w:szCs w:val="24"/>
        </w:rPr>
        <w:t xml:space="preserve">  </w:t>
      </w:r>
      <w:proofErr w:type="spellStart"/>
      <w:r w:rsidRPr="00235192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235192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</w:t>
      </w:r>
      <w:r w:rsidRPr="00235192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 Ленинградской  области </w:t>
      </w:r>
      <w:r w:rsidRPr="00235192">
        <w:rPr>
          <w:rFonts w:ascii="Times New Roman" w:hAnsi="Times New Roman"/>
          <w:color w:val="000000"/>
          <w:sz w:val="24"/>
          <w:szCs w:val="24"/>
        </w:rPr>
        <w:t xml:space="preserve"> от 11.01.2021 года №1 «Об утверждении Плана мероприятий по противодействию коррупции и профилактике коррупционных и иных  правонарушений  в </w:t>
      </w:r>
      <w:r w:rsidRPr="00235192">
        <w:rPr>
          <w:rFonts w:ascii="Times New Roman" w:hAnsi="Times New Roman"/>
          <w:bCs/>
          <w:sz w:val="24"/>
          <w:szCs w:val="24"/>
        </w:rPr>
        <w:t xml:space="preserve">местной  администрации </w:t>
      </w:r>
      <w:r w:rsidRPr="00235192">
        <w:rPr>
          <w:rFonts w:ascii="Times New Roman" w:hAnsi="Times New Roman"/>
          <w:bCs/>
          <w:iCs/>
          <w:sz w:val="24"/>
          <w:szCs w:val="24"/>
        </w:rPr>
        <w:t>муниципального  образования</w:t>
      </w:r>
    </w:p>
    <w:p w:rsidR="00235192" w:rsidRPr="009F162E" w:rsidRDefault="00235192" w:rsidP="009F162E">
      <w:pPr>
        <w:pStyle w:val="a3"/>
        <w:spacing w:line="276" w:lineRule="auto"/>
        <w:rPr>
          <w:b w:val="0"/>
          <w:szCs w:val="24"/>
        </w:rPr>
      </w:pPr>
      <w:r w:rsidRPr="00235192">
        <w:rPr>
          <w:b w:val="0"/>
          <w:bCs/>
          <w:iCs/>
          <w:szCs w:val="24"/>
        </w:rPr>
        <w:t xml:space="preserve">  </w:t>
      </w:r>
      <w:proofErr w:type="spellStart"/>
      <w:proofErr w:type="gramStart"/>
      <w:r w:rsidRPr="00235192">
        <w:rPr>
          <w:b w:val="0"/>
          <w:bCs/>
          <w:iCs/>
          <w:szCs w:val="24"/>
        </w:rPr>
        <w:t>Кипенское</w:t>
      </w:r>
      <w:proofErr w:type="spellEnd"/>
      <w:r w:rsidRPr="00235192">
        <w:rPr>
          <w:b w:val="0"/>
          <w:bCs/>
          <w:iCs/>
          <w:szCs w:val="24"/>
        </w:rPr>
        <w:t xml:space="preserve">  сельское</w:t>
      </w:r>
      <w:proofErr w:type="gramEnd"/>
      <w:r w:rsidRPr="00235192">
        <w:rPr>
          <w:b w:val="0"/>
          <w:bCs/>
          <w:iCs/>
          <w:szCs w:val="24"/>
        </w:rPr>
        <w:t xml:space="preserve">  поселение  </w:t>
      </w:r>
      <w:r w:rsidRPr="00235192">
        <w:rPr>
          <w:b w:val="0"/>
          <w:szCs w:val="24"/>
        </w:rPr>
        <w:t xml:space="preserve">муниципального  образования  Ломоносовского  муниципального  </w:t>
      </w:r>
      <w:r w:rsidRPr="009F162E">
        <w:rPr>
          <w:b w:val="0"/>
          <w:szCs w:val="24"/>
        </w:rPr>
        <w:t>района</w:t>
      </w:r>
      <w:r w:rsidR="009F162E" w:rsidRPr="009F162E">
        <w:rPr>
          <w:b w:val="0"/>
          <w:szCs w:val="24"/>
        </w:rPr>
        <w:t xml:space="preserve"> </w:t>
      </w:r>
      <w:r w:rsidRPr="009F162E">
        <w:rPr>
          <w:b w:val="0"/>
          <w:szCs w:val="24"/>
        </w:rPr>
        <w:t>Ленинградской  области на 2021 год</w:t>
      </w:r>
    </w:p>
    <w:p w:rsidR="00235192" w:rsidRPr="00DC4801" w:rsidRDefault="00235192" w:rsidP="00F2393C">
      <w:pPr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CE4E02" w:rsidRPr="00CE4E02" w:rsidRDefault="00235192" w:rsidP="00CE4E02">
      <w:pPr>
        <w:pStyle w:val="2"/>
        <w:shd w:val="clear" w:color="auto" w:fill="FFFFFF"/>
        <w:spacing w:before="0" w:after="255" w:line="300" w:lineRule="atLeast"/>
        <w:ind w:firstLine="709"/>
        <w:jc w:val="both"/>
        <w:rPr>
          <w:b w:val="0"/>
          <w:i w:val="0"/>
          <w:iCs w:val="0"/>
          <w:color w:val="4D4D4D"/>
          <w:sz w:val="27"/>
          <w:szCs w:val="27"/>
        </w:rPr>
      </w:pPr>
      <w:r w:rsidRPr="00CE4E0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В </w:t>
      </w:r>
      <w:r w:rsidR="00CE4E02" w:rsidRPr="00CE4E0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соответствии с </w:t>
      </w:r>
      <w:r w:rsidR="00CE4E02" w:rsidRPr="00CE4E02">
        <w:rPr>
          <w:rFonts w:ascii="Times New Roman" w:hAnsi="Times New Roman" w:cs="Times New Roman"/>
          <w:b w:val="0"/>
          <w:i w:val="0"/>
          <w:color w:val="333333"/>
          <w:sz w:val="24"/>
          <w:szCs w:val="24"/>
          <w:shd w:val="clear" w:color="auto" w:fill="FFFFFF"/>
        </w:rPr>
        <w:t>пунктом 1 части 1 статьи 5 Федерального закона от 25 декабря 2008 г. № 273-ФЗ "О противодействии коррупции"</w:t>
      </w:r>
      <w:r w:rsidR="00CE4E02">
        <w:rPr>
          <w:rFonts w:ascii="Times New Roman" w:hAnsi="Times New Roman" w:cs="Times New Roman"/>
          <w:b w:val="0"/>
          <w:i w:val="0"/>
          <w:color w:val="333333"/>
          <w:sz w:val="24"/>
          <w:szCs w:val="24"/>
          <w:shd w:val="clear" w:color="auto" w:fill="FFFFFF"/>
        </w:rPr>
        <w:t xml:space="preserve">, </w:t>
      </w:r>
      <w:r w:rsidR="00CE4E02" w:rsidRPr="00CE4E0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Указом Президента Российской Федерации от 16 августа 2021 г. № 478 «О Национальном плане противодействия коррупции на 2021-2024 годы</w:t>
      </w:r>
      <w:r w:rsidR="00CE4E02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, Постановлением Правительства Ленинградской области от 22.09.2021 № 614 «Об утверждении плана противодействия коррупции в Ленинградской области  на 201-2024 годы и о признании утратившим силу постановления Правительства Ленинградской области от 28 декабря 2020 года № 860 </w:t>
      </w:r>
    </w:p>
    <w:p w:rsidR="00235192" w:rsidRPr="00CE4E02" w:rsidRDefault="00235192" w:rsidP="00CE4E02">
      <w:pPr>
        <w:pStyle w:val="a6"/>
        <w:numPr>
          <w:ilvl w:val="0"/>
          <w:numId w:val="1"/>
        </w:numPr>
        <w:tabs>
          <w:tab w:val="clear" w:pos="720"/>
          <w:tab w:val="num" w:pos="360"/>
        </w:tabs>
        <w:spacing w:after="0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E4E02">
        <w:rPr>
          <w:rFonts w:ascii="Times New Roman" w:hAnsi="Times New Roman"/>
          <w:sz w:val="24"/>
          <w:szCs w:val="24"/>
        </w:rPr>
        <w:t xml:space="preserve">Внести в распоряжение местной администрации </w:t>
      </w:r>
      <w:r w:rsidRPr="00CE4E02">
        <w:rPr>
          <w:rFonts w:ascii="Times New Roman" w:hAnsi="Times New Roman"/>
          <w:bCs/>
          <w:iCs/>
          <w:sz w:val="24"/>
          <w:szCs w:val="24"/>
        </w:rPr>
        <w:t xml:space="preserve">муниципального  образования  </w:t>
      </w:r>
      <w:proofErr w:type="spellStart"/>
      <w:r w:rsidRPr="00CE4E02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CE4E02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</w:t>
      </w:r>
      <w:r w:rsidRPr="00CE4E02">
        <w:rPr>
          <w:rFonts w:ascii="Times New Roman" w:hAnsi="Times New Roman"/>
          <w:sz w:val="24"/>
          <w:szCs w:val="24"/>
        </w:rPr>
        <w:t xml:space="preserve">муниципального  образования  Ломоносовского  муниципального  района Ленинградской  области от 11.01.2021 года №1 «Об утверждении Плана  мероприятий по противодействию коррупции и профилактике коррупционных и иных правонарушений в </w:t>
      </w:r>
      <w:r w:rsidRPr="00CE4E02">
        <w:rPr>
          <w:rFonts w:ascii="Times New Roman" w:hAnsi="Times New Roman"/>
          <w:color w:val="000000"/>
          <w:sz w:val="24"/>
          <w:szCs w:val="24"/>
        </w:rPr>
        <w:t>местной  администрации</w:t>
      </w:r>
      <w:r w:rsidRPr="00CE4E02">
        <w:rPr>
          <w:rFonts w:ascii="Times New Roman" w:hAnsi="Times New Roman"/>
          <w:bCs/>
          <w:iCs/>
          <w:sz w:val="24"/>
          <w:szCs w:val="24"/>
        </w:rPr>
        <w:t xml:space="preserve">  муниципального  образования  </w:t>
      </w:r>
      <w:proofErr w:type="spellStart"/>
      <w:r w:rsidRPr="00CE4E02">
        <w:rPr>
          <w:rFonts w:ascii="Times New Roman" w:hAnsi="Times New Roman"/>
          <w:bCs/>
          <w:iCs/>
          <w:sz w:val="24"/>
          <w:szCs w:val="24"/>
        </w:rPr>
        <w:t>Кипенское</w:t>
      </w:r>
      <w:proofErr w:type="spellEnd"/>
      <w:r w:rsidRPr="00CE4E02">
        <w:rPr>
          <w:rFonts w:ascii="Times New Roman" w:hAnsi="Times New Roman"/>
          <w:bCs/>
          <w:iCs/>
          <w:sz w:val="24"/>
          <w:szCs w:val="24"/>
        </w:rPr>
        <w:t xml:space="preserve">  сельское  поселение  </w:t>
      </w:r>
      <w:r w:rsidRPr="00CE4E02">
        <w:rPr>
          <w:rFonts w:ascii="Times New Roman" w:hAnsi="Times New Roman"/>
          <w:sz w:val="24"/>
          <w:szCs w:val="24"/>
        </w:rPr>
        <w:t>муниципального  образования  Ломоносовского  муниципального  района Ленинградской  области на 2021 год» следующее изменение, изложив План мероприятий по противодействию коррупции и профилактике коррупционных и иных правонарушений на 2021 год (приложение к распоряжению) в следующей редакции в соответствии с настоящим приложением.</w:t>
      </w:r>
    </w:p>
    <w:p w:rsidR="00235192" w:rsidRPr="00DC4801" w:rsidRDefault="00235192" w:rsidP="00F2393C">
      <w:pPr>
        <w:numPr>
          <w:ilvl w:val="0"/>
          <w:numId w:val="1"/>
        </w:numPr>
        <w:spacing w:after="0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DC4801">
        <w:rPr>
          <w:rFonts w:ascii="Times New Roman" w:hAnsi="Times New Roman"/>
          <w:sz w:val="24"/>
          <w:szCs w:val="24"/>
        </w:rPr>
        <w:t xml:space="preserve">Контроль за исполнением настоящего </w:t>
      </w:r>
      <w:proofErr w:type="gramStart"/>
      <w:r w:rsidRPr="00DC4801">
        <w:rPr>
          <w:rFonts w:ascii="Times New Roman" w:hAnsi="Times New Roman"/>
          <w:sz w:val="24"/>
          <w:szCs w:val="24"/>
        </w:rPr>
        <w:t>распоряжения  оставляю</w:t>
      </w:r>
      <w:proofErr w:type="gramEnd"/>
      <w:r w:rsidRPr="00DC4801">
        <w:rPr>
          <w:rFonts w:ascii="Times New Roman" w:hAnsi="Times New Roman"/>
          <w:sz w:val="24"/>
          <w:szCs w:val="24"/>
        </w:rPr>
        <w:t xml:space="preserve"> за собой.</w:t>
      </w:r>
    </w:p>
    <w:p w:rsidR="00235192" w:rsidRPr="00DC4801" w:rsidRDefault="00235192" w:rsidP="00F2393C">
      <w:pPr>
        <w:numPr>
          <w:ilvl w:val="0"/>
          <w:numId w:val="1"/>
        </w:numPr>
        <w:spacing w:after="0"/>
        <w:ind w:left="0"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DC4801">
        <w:rPr>
          <w:rFonts w:ascii="Times New Roman" w:hAnsi="Times New Roman"/>
          <w:sz w:val="24"/>
          <w:szCs w:val="24"/>
        </w:rPr>
        <w:t xml:space="preserve">Настоящее распоряжение вступает в силу со дня его подписания. </w:t>
      </w:r>
    </w:p>
    <w:p w:rsidR="00235192" w:rsidRDefault="00235192" w:rsidP="00235192">
      <w:pPr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2393C" w:rsidRDefault="00235192" w:rsidP="00235192">
      <w:pPr>
        <w:spacing w:after="0"/>
        <w:rPr>
          <w:rFonts w:ascii="Times New Roman" w:hAnsi="Times New Roman"/>
          <w:sz w:val="24"/>
          <w:szCs w:val="24"/>
        </w:rPr>
      </w:pPr>
      <w:r w:rsidRPr="00235192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35192">
        <w:rPr>
          <w:rFonts w:ascii="Times New Roman" w:hAnsi="Times New Roman"/>
          <w:sz w:val="24"/>
          <w:szCs w:val="24"/>
        </w:rPr>
        <w:t>Кипенского</w:t>
      </w:r>
      <w:proofErr w:type="spellEnd"/>
      <w:r w:rsidRPr="00235192">
        <w:rPr>
          <w:rFonts w:ascii="Times New Roman" w:hAnsi="Times New Roman"/>
          <w:sz w:val="24"/>
          <w:szCs w:val="24"/>
        </w:rPr>
        <w:t xml:space="preserve"> сельского поселения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35192">
        <w:rPr>
          <w:rFonts w:ascii="Times New Roman" w:hAnsi="Times New Roman"/>
          <w:sz w:val="24"/>
          <w:szCs w:val="24"/>
        </w:rPr>
        <w:t xml:space="preserve">                  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5192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5192">
        <w:rPr>
          <w:rFonts w:ascii="Times New Roman" w:hAnsi="Times New Roman"/>
          <w:sz w:val="24"/>
          <w:szCs w:val="24"/>
        </w:rPr>
        <w:t>Кюне</w:t>
      </w:r>
      <w:proofErr w:type="spellEnd"/>
      <w:r w:rsidRPr="00235192">
        <w:rPr>
          <w:rFonts w:ascii="Times New Roman" w:hAnsi="Times New Roman"/>
          <w:sz w:val="24"/>
          <w:szCs w:val="24"/>
        </w:rPr>
        <w:t xml:space="preserve">    </w:t>
      </w:r>
    </w:p>
    <w:p w:rsidR="00F2393C" w:rsidRDefault="00F2393C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2393C" w:rsidRDefault="00F2393C" w:rsidP="00235192">
      <w:pPr>
        <w:spacing w:after="0"/>
        <w:rPr>
          <w:rFonts w:ascii="Times New Roman" w:hAnsi="Times New Roman"/>
          <w:sz w:val="24"/>
          <w:szCs w:val="24"/>
        </w:rPr>
        <w:sectPr w:rsidR="00F2393C" w:rsidSect="00F239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10A" w:rsidRPr="00623504" w:rsidRDefault="006C310A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2350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C310A" w:rsidRPr="00623504" w:rsidRDefault="006C310A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к распоряжению № 1 </w:t>
      </w:r>
    </w:p>
    <w:p w:rsidR="006C310A" w:rsidRDefault="006C310A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C68F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11</w:t>
      </w:r>
      <w:r w:rsidRPr="006C68F1">
        <w:rPr>
          <w:rFonts w:ascii="Times New Roman" w:hAnsi="Times New Roman"/>
          <w:sz w:val="24"/>
          <w:szCs w:val="24"/>
        </w:rPr>
        <w:t>» января 202</w:t>
      </w:r>
      <w:r w:rsidRPr="006C310A">
        <w:rPr>
          <w:rFonts w:ascii="Times New Roman" w:hAnsi="Times New Roman"/>
          <w:sz w:val="24"/>
          <w:szCs w:val="24"/>
        </w:rPr>
        <w:t>1</w:t>
      </w:r>
      <w:r w:rsidRPr="006C68F1">
        <w:rPr>
          <w:rFonts w:ascii="Times New Roman" w:hAnsi="Times New Roman"/>
          <w:sz w:val="24"/>
          <w:szCs w:val="24"/>
        </w:rPr>
        <w:t>года</w:t>
      </w:r>
    </w:p>
    <w:p w:rsidR="00E5039C" w:rsidRPr="00623504" w:rsidRDefault="00E5039C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039C" w:rsidRPr="00623504" w:rsidRDefault="00E5039C" w:rsidP="00E50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Приложение </w:t>
      </w:r>
    </w:p>
    <w:p w:rsidR="00E5039C" w:rsidRPr="00623504" w:rsidRDefault="00E5039C" w:rsidP="00E50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к распоряжению № </w:t>
      </w:r>
      <w:r w:rsidR="001E3EAD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5039C" w:rsidRPr="00623504" w:rsidRDefault="00E5039C" w:rsidP="00E503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235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6C68F1">
        <w:rPr>
          <w:rFonts w:ascii="Times New Roman" w:hAnsi="Times New Roman"/>
          <w:sz w:val="24"/>
          <w:szCs w:val="24"/>
        </w:rPr>
        <w:t>от «</w:t>
      </w:r>
      <w:r w:rsidR="00066058">
        <w:rPr>
          <w:rFonts w:ascii="Times New Roman" w:hAnsi="Times New Roman"/>
          <w:sz w:val="24"/>
          <w:szCs w:val="24"/>
        </w:rPr>
        <w:t>28</w:t>
      </w:r>
      <w:r w:rsidRPr="006C68F1">
        <w:rPr>
          <w:rFonts w:ascii="Times New Roman" w:hAnsi="Times New Roman"/>
          <w:sz w:val="24"/>
          <w:szCs w:val="24"/>
        </w:rPr>
        <w:t>»</w:t>
      </w:r>
      <w:r w:rsidR="00066058">
        <w:rPr>
          <w:rFonts w:ascii="Times New Roman" w:hAnsi="Times New Roman"/>
          <w:sz w:val="24"/>
          <w:szCs w:val="24"/>
        </w:rPr>
        <w:t xml:space="preserve"> декабря</w:t>
      </w:r>
      <w:r w:rsidRPr="006C68F1">
        <w:rPr>
          <w:rFonts w:ascii="Times New Roman" w:hAnsi="Times New Roman"/>
          <w:sz w:val="24"/>
          <w:szCs w:val="24"/>
        </w:rPr>
        <w:t xml:space="preserve"> 202</w:t>
      </w:r>
      <w:r w:rsidRPr="006C310A">
        <w:rPr>
          <w:rFonts w:ascii="Times New Roman" w:hAnsi="Times New Roman"/>
          <w:sz w:val="24"/>
          <w:szCs w:val="24"/>
        </w:rPr>
        <w:t>1</w:t>
      </w:r>
      <w:r w:rsidRPr="006C68F1">
        <w:rPr>
          <w:rFonts w:ascii="Times New Roman" w:hAnsi="Times New Roman"/>
          <w:sz w:val="24"/>
          <w:szCs w:val="24"/>
        </w:rPr>
        <w:t>года</w:t>
      </w:r>
    </w:p>
    <w:p w:rsidR="006C310A" w:rsidRPr="00623504" w:rsidRDefault="00235192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35192">
        <w:rPr>
          <w:rFonts w:ascii="Times New Roman" w:hAnsi="Times New Roman"/>
          <w:sz w:val="24"/>
          <w:szCs w:val="24"/>
        </w:rPr>
        <w:t xml:space="preserve"> </w:t>
      </w:r>
    </w:p>
    <w:p w:rsidR="006C310A" w:rsidRPr="00623504" w:rsidRDefault="006C310A" w:rsidP="006C31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310A" w:rsidRPr="00623504" w:rsidRDefault="006C310A" w:rsidP="006C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504">
        <w:rPr>
          <w:rFonts w:ascii="Times New Roman" w:hAnsi="Times New Roman"/>
          <w:b/>
          <w:sz w:val="24"/>
          <w:szCs w:val="24"/>
        </w:rPr>
        <w:t>План</w:t>
      </w:r>
    </w:p>
    <w:p w:rsidR="006C310A" w:rsidRPr="00623504" w:rsidRDefault="006C310A" w:rsidP="006C310A">
      <w:pPr>
        <w:spacing w:after="0" w:line="240" w:lineRule="auto"/>
        <w:jc w:val="center"/>
        <w:rPr>
          <w:rFonts w:ascii="Times New Roman" w:hAnsi="Times New Roman"/>
          <w:b/>
        </w:rPr>
      </w:pPr>
      <w:r w:rsidRPr="00623504">
        <w:rPr>
          <w:rFonts w:ascii="Times New Roman" w:hAnsi="Times New Roman"/>
          <w:b/>
          <w:sz w:val="24"/>
          <w:szCs w:val="24"/>
        </w:rPr>
        <w:t xml:space="preserve"> мероприятий по противодействию коррупции и профилактике коррупционных </w:t>
      </w:r>
      <w:proofErr w:type="gramStart"/>
      <w:r w:rsidRPr="00623504">
        <w:rPr>
          <w:rFonts w:ascii="Times New Roman" w:hAnsi="Times New Roman"/>
          <w:b/>
          <w:sz w:val="24"/>
          <w:szCs w:val="24"/>
        </w:rPr>
        <w:t>правонарушений  и</w:t>
      </w:r>
      <w:proofErr w:type="gramEnd"/>
      <w:r w:rsidRPr="00623504">
        <w:rPr>
          <w:rFonts w:ascii="Times New Roman" w:hAnsi="Times New Roman"/>
          <w:b/>
          <w:sz w:val="24"/>
          <w:szCs w:val="24"/>
        </w:rPr>
        <w:t xml:space="preserve"> иных правонарушений </w:t>
      </w:r>
      <w:r w:rsidRPr="00623504">
        <w:rPr>
          <w:rFonts w:ascii="Times New Roman" w:hAnsi="Times New Roman"/>
          <w:b/>
        </w:rPr>
        <w:t xml:space="preserve">в </w:t>
      </w:r>
      <w:r w:rsidRPr="00623504">
        <w:rPr>
          <w:rFonts w:ascii="Times New Roman" w:hAnsi="Times New Roman"/>
          <w:b/>
          <w:color w:val="000000"/>
        </w:rPr>
        <w:t>местной  администрации</w:t>
      </w:r>
      <w:r w:rsidRPr="00623504">
        <w:rPr>
          <w:rFonts w:ascii="Times New Roman" w:hAnsi="Times New Roman"/>
          <w:b/>
          <w:bCs/>
          <w:iCs/>
        </w:rPr>
        <w:t xml:space="preserve">  муниципального  образования  </w:t>
      </w:r>
      <w:proofErr w:type="spellStart"/>
      <w:r w:rsidRPr="00623504">
        <w:rPr>
          <w:rFonts w:ascii="Times New Roman" w:hAnsi="Times New Roman"/>
          <w:b/>
          <w:bCs/>
          <w:iCs/>
        </w:rPr>
        <w:t>Кипенское</w:t>
      </w:r>
      <w:proofErr w:type="spellEnd"/>
      <w:r w:rsidRPr="00623504">
        <w:rPr>
          <w:rFonts w:ascii="Times New Roman" w:hAnsi="Times New Roman"/>
          <w:b/>
          <w:bCs/>
          <w:iCs/>
        </w:rPr>
        <w:t xml:space="preserve">  сельское  поселение  </w:t>
      </w:r>
      <w:r w:rsidRPr="00623504">
        <w:rPr>
          <w:rFonts w:ascii="Times New Roman" w:hAnsi="Times New Roman"/>
          <w:b/>
        </w:rPr>
        <w:t xml:space="preserve">муниципального  образования  Ломоносовского  муниципального  района </w:t>
      </w:r>
      <w:r w:rsidRPr="00623504">
        <w:rPr>
          <w:rFonts w:ascii="Times New Roman" w:hAnsi="Times New Roman"/>
          <w:b/>
          <w:bCs/>
          <w:iCs/>
        </w:rPr>
        <w:t xml:space="preserve"> </w:t>
      </w:r>
      <w:r w:rsidRPr="00623504">
        <w:rPr>
          <w:rFonts w:ascii="Times New Roman" w:hAnsi="Times New Roman"/>
          <w:b/>
        </w:rPr>
        <w:t xml:space="preserve">Ленинградской  области </w:t>
      </w:r>
    </w:p>
    <w:p w:rsidR="006C310A" w:rsidRPr="00623504" w:rsidRDefault="006C310A" w:rsidP="006C310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202</w:t>
      </w:r>
      <w:r w:rsidRPr="002E272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623504">
        <w:rPr>
          <w:rFonts w:ascii="Times New Roman" w:hAnsi="Times New Roman"/>
          <w:b/>
        </w:rPr>
        <w:t>год</w:t>
      </w:r>
    </w:p>
    <w:p w:rsidR="006C310A" w:rsidRDefault="006C310A" w:rsidP="006C31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310A" w:rsidRPr="00CA74B5" w:rsidRDefault="006C310A" w:rsidP="006C31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623504">
        <w:rPr>
          <w:rFonts w:ascii="Times New Roman" w:hAnsi="Times New Roman"/>
          <w:b/>
          <w:sz w:val="24"/>
          <w:szCs w:val="24"/>
        </w:rPr>
        <w:t>Цель:</w:t>
      </w:r>
      <w:r w:rsidRPr="00623504">
        <w:rPr>
          <w:rFonts w:ascii="Times New Roman" w:hAnsi="Times New Roman"/>
          <w:sz w:val="24"/>
          <w:szCs w:val="24"/>
        </w:rPr>
        <w:t xml:space="preserve"> </w:t>
      </w:r>
      <w:r w:rsidRPr="00CA74B5">
        <w:rPr>
          <w:rFonts w:ascii="Times New Roman" w:hAnsi="Times New Roman"/>
          <w:sz w:val="24"/>
          <w:szCs w:val="24"/>
        </w:rPr>
        <w:t xml:space="preserve">Противодействие коррупции и профилактика коррупционных правонарушений в местной администрации </w:t>
      </w:r>
      <w:r w:rsidRPr="00CA74B5">
        <w:rPr>
          <w:rFonts w:ascii="Times New Roman" w:hAnsi="Times New Roman"/>
          <w:bCs/>
          <w:iCs/>
        </w:rPr>
        <w:t xml:space="preserve">муниципального  образования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поселение  </w:t>
      </w:r>
      <w:r w:rsidRPr="00CA74B5">
        <w:rPr>
          <w:rFonts w:ascii="Times New Roman" w:hAnsi="Times New Roman"/>
        </w:rPr>
        <w:t xml:space="preserve">муниципального  образования  Ломоносовского  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 xml:space="preserve">, </w:t>
      </w:r>
      <w:r w:rsidRPr="00CA74B5">
        <w:rPr>
          <w:rFonts w:ascii="Times New Roman" w:hAnsi="Times New Roman"/>
        </w:rPr>
        <w:t xml:space="preserve">в муниципальных учреждениях и муниципальных унитарных предприятиях, подведомственных  </w:t>
      </w:r>
      <w:r w:rsidRPr="00CA74B5">
        <w:rPr>
          <w:rFonts w:ascii="Times New Roman" w:hAnsi="Times New Roman"/>
          <w:color w:val="000000"/>
        </w:rPr>
        <w:t>местной  администрации</w:t>
      </w:r>
      <w:r w:rsidRPr="00CA74B5">
        <w:rPr>
          <w:rFonts w:ascii="Times New Roman" w:hAnsi="Times New Roman"/>
          <w:bCs/>
          <w:iCs/>
        </w:rPr>
        <w:t xml:space="preserve">  муниципального  образования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</w:t>
      </w:r>
      <w:r w:rsidRPr="00CA74B5">
        <w:rPr>
          <w:rFonts w:ascii="Times New Roman" w:hAnsi="Times New Roman"/>
          <w:iCs/>
        </w:rPr>
        <w:t xml:space="preserve"> </w:t>
      </w:r>
      <w:r w:rsidRPr="00CA74B5">
        <w:rPr>
          <w:rFonts w:ascii="Times New Roman" w:hAnsi="Times New Roman"/>
          <w:bCs/>
          <w:iCs/>
        </w:rPr>
        <w:t xml:space="preserve">поселение  </w:t>
      </w:r>
      <w:r>
        <w:rPr>
          <w:rFonts w:ascii="Times New Roman" w:hAnsi="Times New Roman"/>
          <w:bCs/>
          <w:iCs/>
        </w:rPr>
        <w:t xml:space="preserve">муниципального образования Ломоносовского </w:t>
      </w:r>
      <w:r w:rsidRPr="00CA74B5">
        <w:rPr>
          <w:rFonts w:ascii="Times New Roman" w:hAnsi="Times New Roman"/>
        </w:rPr>
        <w:t xml:space="preserve">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>.</w:t>
      </w:r>
    </w:p>
    <w:p w:rsidR="006C310A" w:rsidRPr="00623504" w:rsidRDefault="006C310A" w:rsidP="006C310A">
      <w:pPr>
        <w:spacing w:after="0"/>
        <w:jc w:val="both"/>
        <w:rPr>
          <w:rFonts w:ascii="Times New Roman" w:hAnsi="Times New Roman"/>
        </w:rPr>
      </w:pPr>
      <w:r w:rsidRPr="00623504">
        <w:rPr>
          <w:rFonts w:ascii="Times New Roman" w:hAnsi="Times New Roman"/>
        </w:rPr>
        <w:t xml:space="preserve"> 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623504">
        <w:rPr>
          <w:rFonts w:ascii="Times New Roman" w:hAnsi="Times New Roman"/>
        </w:rPr>
        <w:t xml:space="preserve"> </w:t>
      </w:r>
      <w:r w:rsidRPr="00623504">
        <w:rPr>
          <w:rFonts w:ascii="Times New Roman" w:hAnsi="Times New Roman"/>
          <w:b/>
          <w:sz w:val="24"/>
          <w:szCs w:val="24"/>
        </w:rPr>
        <w:t xml:space="preserve">Задачи: </w:t>
      </w:r>
      <w:r w:rsidRPr="00623504">
        <w:rPr>
          <w:rFonts w:ascii="Times New Roman" w:hAnsi="Times New Roman"/>
          <w:sz w:val="24"/>
          <w:szCs w:val="24"/>
        </w:rPr>
        <w:t xml:space="preserve"> 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350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Соблюдение муниципальными служащими местной администрации</w:t>
      </w:r>
      <w:r w:rsidRPr="00CA74B5">
        <w:rPr>
          <w:rFonts w:ascii="Times New Roman" w:hAnsi="Times New Roman"/>
          <w:bCs/>
          <w:iCs/>
        </w:rPr>
        <w:t xml:space="preserve"> </w:t>
      </w:r>
      <w:proofErr w:type="gramStart"/>
      <w:r w:rsidRPr="00CA74B5">
        <w:rPr>
          <w:rFonts w:ascii="Times New Roman" w:hAnsi="Times New Roman"/>
          <w:bCs/>
          <w:iCs/>
        </w:rPr>
        <w:t>муниципального  образования</w:t>
      </w:r>
      <w:proofErr w:type="gramEnd"/>
      <w:r w:rsidRPr="00CA74B5">
        <w:rPr>
          <w:rFonts w:ascii="Times New Roman" w:hAnsi="Times New Roman"/>
          <w:bCs/>
          <w:iCs/>
        </w:rPr>
        <w:t xml:space="preserve">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поселение  </w:t>
      </w:r>
      <w:r w:rsidRPr="00CA74B5">
        <w:rPr>
          <w:rFonts w:ascii="Times New Roman" w:hAnsi="Times New Roman"/>
        </w:rPr>
        <w:t xml:space="preserve">муниципального  образования  Ломоносовского  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 xml:space="preserve"> запретов, ограничений и  требований, установленных в целях противодействия коррупции.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3504">
        <w:rPr>
          <w:rFonts w:ascii="Times New Roman" w:hAnsi="Times New Roman"/>
          <w:sz w:val="24"/>
          <w:szCs w:val="24"/>
        </w:rPr>
        <w:t xml:space="preserve"> 2.Антикоррупционное просвещение муниципальных служащих местной админис</w:t>
      </w:r>
      <w:r>
        <w:rPr>
          <w:rFonts w:ascii="Times New Roman" w:hAnsi="Times New Roman"/>
          <w:sz w:val="24"/>
          <w:szCs w:val="24"/>
        </w:rPr>
        <w:t>трации</w:t>
      </w:r>
      <w:r w:rsidRPr="00CA74B5">
        <w:rPr>
          <w:rFonts w:ascii="Times New Roman" w:hAnsi="Times New Roman"/>
          <w:bCs/>
          <w:iCs/>
        </w:rPr>
        <w:t xml:space="preserve"> </w:t>
      </w:r>
      <w:proofErr w:type="gramStart"/>
      <w:r w:rsidRPr="00CA74B5">
        <w:rPr>
          <w:rFonts w:ascii="Times New Roman" w:hAnsi="Times New Roman"/>
          <w:bCs/>
          <w:iCs/>
        </w:rPr>
        <w:t>муниципального  образования</w:t>
      </w:r>
      <w:proofErr w:type="gramEnd"/>
      <w:r w:rsidRPr="00CA74B5">
        <w:rPr>
          <w:rFonts w:ascii="Times New Roman" w:hAnsi="Times New Roman"/>
          <w:bCs/>
          <w:iCs/>
        </w:rPr>
        <w:t xml:space="preserve">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поселение  </w:t>
      </w:r>
      <w:r w:rsidRPr="00CA74B5">
        <w:rPr>
          <w:rFonts w:ascii="Times New Roman" w:hAnsi="Times New Roman"/>
        </w:rPr>
        <w:t xml:space="preserve">муниципального  образования  Ломоносовского  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>.</w:t>
      </w:r>
    </w:p>
    <w:p w:rsidR="006C310A" w:rsidRDefault="006C310A" w:rsidP="006C3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3504">
        <w:rPr>
          <w:rFonts w:ascii="Times New Roman" w:hAnsi="Times New Roman"/>
          <w:sz w:val="24"/>
          <w:szCs w:val="24"/>
        </w:rPr>
        <w:t xml:space="preserve">3.Повышение эффективности мер по противодействию коррупции в </w:t>
      </w:r>
      <w:proofErr w:type="gramStart"/>
      <w:r w:rsidRPr="00623504">
        <w:rPr>
          <w:rFonts w:ascii="Times New Roman" w:hAnsi="Times New Roman"/>
          <w:color w:val="000000"/>
        </w:rPr>
        <w:t>местной  администрации</w:t>
      </w:r>
      <w:proofErr w:type="gramEnd"/>
      <w:r w:rsidRPr="00623504">
        <w:rPr>
          <w:rFonts w:ascii="Times New Roman" w:hAnsi="Times New Roman"/>
          <w:bCs/>
          <w:iCs/>
        </w:rPr>
        <w:t xml:space="preserve">  </w:t>
      </w:r>
      <w:r w:rsidRPr="00CA74B5">
        <w:rPr>
          <w:rFonts w:ascii="Times New Roman" w:hAnsi="Times New Roman"/>
          <w:bCs/>
          <w:iCs/>
        </w:rPr>
        <w:t xml:space="preserve">муниципального  образования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поселение  </w:t>
      </w:r>
      <w:r w:rsidRPr="00CA74B5">
        <w:rPr>
          <w:rFonts w:ascii="Times New Roman" w:hAnsi="Times New Roman"/>
        </w:rPr>
        <w:t xml:space="preserve">муниципального  образования  Ломоносовского  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>.</w:t>
      </w:r>
    </w:p>
    <w:p w:rsidR="006C310A" w:rsidRPr="00CA74B5" w:rsidRDefault="006C310A" w:rsidP="006C310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4.Соблюдение требований антикоррупционного законодательства лицами, замещающими отдельные должности на основании трудового договора,</w:t>
      </w:r>
      <w:r w:rsidRPr="00CA74B5">
        <w:rPr>
          <w:rFonts w:ascii="Times New Roman" w:hAnsi="Times New Roman"/>
        </w:rPr>
        <w:t xml:space="preserve"> в муниципальных учреждениях и муниципальных унитарных предприятиях, </w:t>
      </w:r>
      <w:proofErr w:type="gramStart"/>
      <w:r w:rsidRPr="00CA74B5">
        <w:rPr>
          <w:rFonts w:ascii="Times New Roman" w:hAnsi="Times New Roman"/>
        </w:rPr>
        <w:t xml:space="preserve">подведомственных  </w:t>
      </w:r>
      <w:r w:rsidRPr="00CA74B5">
        <w:rPr>
          <w:rFonts w:ascii="Times New Roman" w:hAnsi="Times New Roman"/>
          <w:color w:val="000000"/>
        </w:rPr>
        <w:t>местной</w:t>
      </w:r>
      <w:proofErr w:type="gramEnd"/>
      <w:r w:rsidRPr="00CA74B5">
        <w:rPr>
          <w:rFonts w:ascii="Times New Roman" w:hAnsi="Times New Roman"/>
          <w:color w:val="000000"/>
        </w:rPr>
        <w:t xml:space="preserve">  администрации</w:t>
      </w:r>
      <w:r w:rsidRPr="00CA74B5">
        <w:rPr>
          <w:rFonts w:ascii="Times New Roman" w:hAnsi="Times New Roman"/>
          <w:bCs/>
          <w:iCs/>
        </w:rPr>
        <w:t xml:space="preserve">  муниципального  образования  </w:t>
      </w:r>
      <w:proofErr w:type="spellStart"/>
      <w:r w:rsidRPr="00CA74B5">
        <w:rPr>
          <w:rFonts w:ascii="Times New Roman" w:hAnsi="Times New Roman"/>
          <w:bCs/>
          <w:iCs/>
        </w:rPr>
        <w:t>Кипенское</w:t>
      </w:r>
      <w:proofErr w:type="spellEnd"/>
      <w:r w:rsidRPr="00CA74B5">
        <w:rPr>
          <w:rFonts w:ascii="Times New Roman" w:hAnsi="Times New Roman"/>
          <w:bCs/>
          <w:iCs/>
        </w:rPr>
        <w:t xml:space="preserve">  сельское  </w:t>
      </w:r>
      <w:r w:rsidRPr="00CA74B5">
        <w:rPr>
          <w:rFonts w:ascii="Times New Roman" w:hAnsi="Times New Roman"/>
          <w:iCs/>
        </w:rPr>
        <w:t xml:space="preserve"> </w:t>
      </w:r>
      <w:r w:rsidRPr="00CA74B5">
        <w:rPr>
          <w:rFonts w:ascii="Times New Roman" w:hAnsi="Times New Roman"/>
          <w:bCs/>
          <w:iCs/>
        </w:rPr>
        <w:t xml:space="preserve">поселение  </w:t>
      </w:r>
      <w:r>
        <w:rPr>
          <w:rFonts w:ascii="Times New Roman" w:hAnsi="Times New Roman"/>
          <w:bCs/>
          <w:iCs/>
        </w:rPr>
        <w:t xml:space="preserve">муниципального образования Ломоносовского </w:t>
      </w:r>
      <w:r w:rsidRPr="00CA74B5">
        <w:rPr>
          <w:rFonts w:ascii="Times New Roman" w:hAnsi="Times New Roman"/>
        </w:rPr>
        <w:t xml:space="preserve">муниципального  района </w:t>
      </w:r>
      <w:r w:rsidRPr="00CA74B5">
        <w:rPr>
          <w:rFonts w:ascii="Times New Roman" w:hAnsi="Times New Roman"/>
          <w:bCs/>
          <w:iCs/>
        </w:rPr>
        <w:t xml:space="preserve"> </w:t>
      </w:r>
      <w:r w:rsidRPr="00CA74B5">
        <w:rPr>
          <w:rFonts w:ascii="Times New Roman" w:hAnsi="Times New Roman"/>
        </w:rPr>
        <w:t>Ленинградской  области</w:t>
      </w:r>
      <w:r>
        <w:rPr>
          <w:rFonts w:ascii="Times New Roman" w:hAnsi="Times New Roman"/>
        </w:rPr>
        <w:t>.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246"/>
        <w:gridCol w:w="2563"/>
        <w:gridCol w:w="3740"/>
        <w:gridCol w:w="2420"/>
      </w:tblGrid>
      <w:tr w:rsidR="006C310A" w:rsidRPr="00623504" w:rsidTr="00D00AB5">
        <w:trPr>
          <w:trHeight w:val="627"/>
        </w:trPr>
        <w:tc>
          <w:tcPr>
            <w:tcW w:w="659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 xml:space="preserve">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C310A" w:rsidRPr="00623504" w:rsidTr="00D00AB5">
        <w:trPr>
          <w:trHeight w:val="404"/>
        </w:trPr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Основные организационные мероприятия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исполнения  решений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комиссии по координации работы по противодействию коррупции в Ленинградской области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Заместитель  главы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исполнения  Плана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мероприятий по противодействию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Ленинградской области на 2020-2021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350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у муниципальных служащих местной администрации отрицательного отношения к коррупции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требований законодательства о предотвращении и урегулировании конфликта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интересов  в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требований законодательства об уведомлении муниципальными служащими местной администрации о случаях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склонения  к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совершению коррупционных правонарушений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мер по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совершенствованию  работы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 в местной администрации и подведомственных учреждениях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 сотрудничества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с контрольно-надзорными и правоохранительными органами в сфере противодействия коррупции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Обеспечение возможности для граждан и организаций беспрепятственно направлять свои сообщения о коррупционных нарушениях, допущенных муниципальными служащими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мер  по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обеспечению надежности и достоверности внутреннего контроля хозяйственных операций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эффективности  мероприятий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по противодействию коррупции при осуществлении закупок товаров, работ, услуг для обеспечения  муниципальных нужд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.Обеспечение соответствия правовых актов  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 xml:space="preserve">Ленинградской  области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   по противодействию коррупции федеральному и региональному законодательству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мониторинга  федерального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и регионального законодательства  в сфере противодействия коррупции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Принятие правовых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актов  по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противодействию коррупции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правовые акты по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противодействию  коррупции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III.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Антикоррупционная  экспертиза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антикоррупционной  экспертизы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нормативных правовых актов (проектов нормативных правовых актов)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Размещение проектов нормативных правовых актов на официальном сайте местной администрации в информационно-телекоммуникационной сети «Интернет» для организации проведения независимой антикоррупционной экспертизы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жилищно-коммунального хозяйства, землеустройства и управления муниципальным имуществом 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2670A7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Проведение антикор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экспертизы закупочной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документации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финансового и бухгалтерского учета - 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>бухгалтер  местной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антикоррупционной  экспертизы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муниципальных контрактов (проектов муниципальных контрактов) и дополнительных соглашений к ним (проектов дополнительных соглашений).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финансового и бухгалтерского учета - 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>бухгалтер  местной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.Организация взаимодействия 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>Ленинградской  области  с органами государственной власти Ленинградской области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по вопросам противодействия коррупции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информационного обмена по вопросам противодействия коррупции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  профилактике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коррупционных правонарушений  с органами  государственной власти Ленинградской области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контрольно-надзорных мероприятий в отношении местной администрации и подведомственных учреждений по вопросам предупреждения и противодействия коррупции, а также при проведении мероприятий по пресечению или расследованию коррупционных правонарушений, включая оперативно-розыскные мероприятия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.Организация взаимодействия 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>Ленинградской  области  с институтами гражданского общества</w:t>
            </w:r>
          </w:p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 вопросам противодействия коррупции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доступа граждан к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информации  о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деятельности местной администрации, в том числе о мерах по противодействию коррупции, принимаемых в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гражданского общества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участию в работе конкурсной, аттестационной комиссий, комиссии по соблюдению требований к служебному поведению и урегулированию конфликта интересов и комиссии по противодействию коррупции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 </w:t>
            </w:r>
            <w:r w:rsidRPr="00623504">
              <w:rPr>
                <w:rFonts w:ascii="Times New Roman" w:hAnsi="Times New Roman"/>
              </w:rPr>
              <w:t>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Информирование населения сельского поселения через официальный сайт местной администрации в информационно-телек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оммуникационной сети «Интернет», а также в средствах массовой информации,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 ходе реализации в местной администрации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мер  антикоррупционной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жилищно-коммунального хозяйства, землеустройства и управления муниципальным имуществом 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системы обратной связи с населением по вопросам выявления фактов коррупционного поведения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  стороны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 местной администрации (телефон доверия и др.)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  <w:shd w:val="clear" w:color="auto" w:fill="auto"/>
          </w:tcPr>
          <w:p w:rsidR="006C310A" w:rsidRPr="001720A6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A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  <w:shd w:val="clear" w:color="auto" w:fill="auto"/>
          </w:tcPr>
          <w:p w:rsidR="006C310A" w:rsidRPr="001720A6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20A6">
              <w:rPr>
                <w:rFonts w:ascii="Times New Roman" w:hAnsi="Times New Roman"/>
                <w:sz w:val="24"/>
                <w:szCs w:val="24"/>
              </w:rPr>
              <w:t xml:space="preserve">Прием и рассмотрение электронных сообщений от граждан и организаций о фактах коррупции, поступивших на официальные интернет-сайты органов местного самоуправления </w:t>
            </w:r>
          </w:p>
        </w:tc>
        <w:tc>
          <w:tcPr>
            <w:tcW w:w="2563" w:type="dxa"/>
            <w:shd w:val="clear" w:color="auto" w:fill="auto"/>
          </w:tcPr>
          <w:p w:rsidR="006C310A" w:rsidRPr="001720A6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0A6">
              <w:rPr>
                <w:rFonts w:ascii="Times New Roman" w:hAnsi="Times New Roman"/>
                <w:sz w:val="24"/>
                <w:szCs w:val="24"/>
              </w:rPr>
              <w:t>в течение года (по мере поступления сообщений)</w:t>
            </w:r>
          </w:p>
        </w:tc>
        <w:tc>
          <w:tcPr>
            <w:tcW w:w="3740" w:type="dxa"/>
            <w:shd w:val="clear" w:color="auto" w:fill="auto"/>
          </w:tcPr>
          <w:p w:rsidR="006C310A" w:rsidRPr="001720A6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0A6"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6C310A" w:rsidRPr="001720A6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20A6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  <w:shd w:val="clear" w:color="auto" w:fill="auto"/>
          </w:tcPr>
          <w:p w:rsidR="006C310A" w:rsidRPr="001720A6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3504">
              <w:rPr>
                <w:rFonts w:ascii="Times New Roman" w:hAnsi="Times New Roman"/>
                <w:b/>
              </w:rPr>
              <w:t xml:space="preserve"> Организация  работы по противодействию коррупции  в муниципальных учреждениях и муниципальных унитарных предприятиях, подведомственных 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</w:t>
            </w:r>
            <w:r w:rsidRPr="00623504">
              <w:rPr>
                <w:rFonts w:ascii="Times New Roman" w:hAnsi="Times New Roman"/>
                <w:b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>Ленинградской  области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представлению сведений о доходах, расходах, об имуществе и обязательствах имущественного характера лицами, замещающими должности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руководителей  подведомственных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учреждений</w:t>
            </w:r>
          </w:p>
        </w:tc>
        <w:tc>
          <w:tcPr>
            <w:tcW w:w="2563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>с  января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</w:t>
            </w:r>
            <w:r>
              <w:rPr>
                <w:rFonts w:ascii="Times New Roman" w:hAnsi="Times New Roman"/>
              </w:rPr>
              <w:t>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 по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своевременному  представлению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гражданами, претендующими на замещение должностей руководителей муниципальных учреждений, сведений о доходах, расходах и обязательствах имущественного характера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Оказание методической 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консультативной  помощи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подведомственным учреждениям и предприятиям по вопросам противодействия коррупции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Рассмотрение  на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заседаниях комиссии по противодействию коррупции местной администрации  отчетов о реализации планов мероприятий по противодействию коррупции и антикоррупционной политики подведомственных учреждений и предприятий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согласно  плана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работы комиссии 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Разработка комплекса мер по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совершенствованию  работы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сфере противодействия коррупции в подведомственных учреждениях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</w:t>
            </w:r>
            <w:r>
              <w:rPr>
                <w:rFonts w:ascii="Times New Roman" w:hAnsi="Times New Roman"/>
              </w:rPr>
              <w:t>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.Организация работы совещательных и координационных органов    по противодействию коррупции в   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 xml:space="preserve">Ленинградской  области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работы комиссии по противодействию коррупции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 по плану работы комиссии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Контроль за выполнением решений комиссии по противодействию коррупции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 xml:space="preserve">Организация работы комиссии по соблюдению требований к служебному </w:t>
            </w:r>
            <w:proofErr w:type="gramStart"/>
            <w:r w:rsidRPr="00623504">
              <w:rPr>
                <w:rFonts w:ascii="Times New Roman" w:hAnsi="Times New Roman"/>
              </w:rPr>
              <w:t>поведению  муниципальных</w:t>
            </w:r>
            <w:proofErr w:type="gramEnd"/>
            <w:r w:rsidRPr="00623504">
              <w:rPr>
                <w:rFonts w:ascii="Times New Roman" w:hAnsi="Times New Roman"/>
              </w:rPr>
              <w:t xml:space="preserve">  служащих и урегулированию конфликта интересов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Контроль за выполнением решений комиссии</w:t>
            </w:r>
            <w:r w:rsidRPr="00623504">
              <w:rPr>
                <w:rFonts w:ascii="Times New Roman" w:hAnsi="Times New Roman"/>
              </w:rPr>
              <w:t xml:space="preserve"> по соблюдению требований к служебному </w:t>
            </w:r>
            <w:proofErr w:type="gramStart"/>
            <w:r w:rsidRPr="00623504">
              <w:rPr>
                <w:rFonts w:ascii="Times New Roman" w:hAnsi="Times New Roman"/>
              </w:rPr>
              <w:t>поведению  муниципальных</w:t>
            </w:r>
            <w:proofErr w:type="gramEnd"/>
            <w:r w:rsidRPr="00623504">
              <w:rPr>
                <w:rFonts w:ascii="Times New Roman" w:hAnsi="Times New Roman"/>
              </w:rPr>
              <w:t xml:space="preserve">  служащих и урегулированию конфликта интересов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. Осуществление антикоррупционного  мониторинга</w:t>
            </w: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1.Организация контроля за доходами (расходами) муниципальных служащих</w:t>
            </w:r>
            <w:r w:rsidRPr="0062350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proofErr w:type="gram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 xml:space="preserve">Ленинградской  области, 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и лицами, претендующими на замещение должностей муниципальной службы 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мпании по представлению сведений о доходах, расходах, об имуществе и обязательствах имущественного характера муниципальных служащих местной администрации, чьи должности включены в соответствующий перечень</w:t>
            </w:r>
          </w:p>
        </w:tc>
        <w:tc>
          <w:tcPr>
            <w:tcW w:w="2563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января по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30 апреля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>2021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Анализ представленных сведений о доходах, расходах, об имуществе и обязательствах имущественного характера, представленных муниципальными служащими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1 июля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проверки, представленных сведений о доходах, расходах,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2.Организация контроля за исполнени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ем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запретов и ограничений муниципальными служащими</w:t>
            </w:r>
            <w:r w:rsidRPr="00623504"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gramStart"/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proofErr w:type="gram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 xml:space="preserve">Ленинградской  области,  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и лицами, претендующими на замещение должностей муниципальной службы 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Проверка знаний, установленных нормативными актами запретов и ограничений для муниципальных служащих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 по плану 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соблюдения муниципальными служащими местной администрации обязанности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уведомлять  об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обращениях в целях склонения к совершению коррупционных правонарушений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Проведение мониторинга соблюдения муниципальными служащими обязанности уведомлять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контроля исполнения муниципальными служащими местной администрации обязанности об уведомлении представителя нанимателя о выполнении иной оплачиваемой работы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Проведение  мониторинга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исполнения запретов, установленных для муниципальных служащих местной администрации, связанных и избранием на выборные должности, участие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работе политических партий и ведением предвыборной агитации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контроля за соблюдением ограничений уволенными муниципальными служащими при их дальнейшем трудоустройстве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за соблюдением муниципальными служащими запрета на участие в предпринимательской деятельности и участие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управлении коммерческой организацией и некоммерческой организацией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</w:t>
            </w:r>
            <w:proofErr w:type="gramStart"/>
            <w:r>
              <w:rPr>
                <w:rFonts w:ascii="Times New Roman" w:hAnsi="Times New Roman"/>
              </w:rPr>
              <w:t>начальник  сектора</w:t>
            </w:r>
            <w:proofErr w:type="gramEnd"/>
            <w:r>
              <w:rPr>
                <w:rFonts w:ascii="Times New Roman" w:hAnsi="Times New Roman"/>
              </w:rPr>
              <w:t xml:space="preserve"> по общим и кадровым вопросам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мониторинга  исполнения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муниципальными служащими местной администрации, деятельность которых связана с коррупционными рисками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до 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</w:t>
            </w:r>
            <w:proofErr w:type="gramStart"/>
            <w:r>
              <w:rPr>
                <w:rFonts w:ascii="Times New Roman" w:hAnsi="Times New Roman"/>
              </w:rPr>
              <w:t>начальник  сектора</w:t>
            </w:r>
            <w:proofErr w:type="gramEnd"/>
            <w:r>
              <w:rPr>
                <w:rFonts w:ascii="Times New Roman" w:hAnsi="Times New Roman"/>
              </w:rPr>
              <w:t xml:space="preserve"> по общим и кадровым вопросам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572">
              <w:rPr>
                <w:rFonts w:ascii="Times New Roman" w:hAnsi="Times New Roman"/>
                <w:sz w:val="24"/>
                <w:szCs w:val="24"/>
              </w:rPr>
              <w:t>9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за соблюдением муниципальными служащими Кодекса этики и служебного поведения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</w:t>
            </w:r>
            <w:proofErr w:type="gramStart"/>
            <w:r>
              <w:rPr>
                <w:rFonts w:ascii="Times New Roman" w:hAnsi="Times New Roman"/>
              </w:rPr>
              <w:t>начальник  сектора</w:t>
            </w:r>
            <w:proofErr w:type="gramEnd"/>
            <w:r>
              <w:rPr>
                <w:rFonts w:ascii="Times New Roman" w:hAnsi="Times New Roman"/>
              </w:rPr>
              <w:t xml:space="preserve"> по общим и кадровым вопросам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Анализ обращений граждан и организаций по вопросам, связанны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с проявлением коррупции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жилищно-коммунального хозяйства, землеустройства и управления муниципальным имуществом 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6C310A" w:rsidRPr="00700320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мониторинга  публикаций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 о фактах коррупционных проявлений в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740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жилищно-коммунального хозяйства, землеустройства и управления муниципальным имуществом 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6C310A" w:rsidRPr="00700320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IX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.Выявление  и систематизация причин и условий проявления коррупции в деятельности </w:t>
            </w:r>
            <w:r w:rsidRPr="00623504">
              <w:rPr>
                <w:rFonts w:ascii="Times New Roman" w:hAnsi="Times New Roman"/>
                <w:b/>
                <w:color w:val="000000"/>
              </w:rPr>
              <w:t>местной  администрации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муниципального  образования  </w:t>
            </w:r>
            <w:proofErr w:type="spellStart"/>
            <w:r w:rsidRPr="00623504">
              <w:rPr>
                <w:rFonts w:ascii="Times New Roman" w:hAnsi="Times New Roman"/>
                <w:b/>
                <w:bCs/>
                <w:iCs/>
              </w:rPr>
              <w:t>Кипенское</w:t>
            </w:r>
            <w:proofErr w:type="spellEnd"/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 сельское  поселение  </w:t>
            </w:r>
            <w:r w:rsidRPr="00623504">
              <w:rPr>
                <w:rFonts w:ascii="Times New Roman" w:hAnsi="Times New Roman"/>
                <w:b/>
              </w:rPr>
              <w:t xml:space="preserve">муниципального  образования  Ломоносовского  муниципального  района </w:t>
            </w:r>
            <w:r w:rsidRPr="00623504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623504">
              <w:rPr>
                <w:rFonts w:ascii="Times New Roman" w:hAnsi="Times New Roman"/>
                <w:b/>
              </w:rPr>
              <w:t>Ленинградской  области, мониторинг коррупционных рисков и их устранение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Проведение оценок коррупционных рисков, возникающих при реализации местной администрацией своих функций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 о признании недействительными правовых актов местной администрации, незаконными действий(бездействий) должностных лиц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 xml:space="preserve">.Антикоррупционное  обучение и пропаганда 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FA39EF" w:rsidRDefault="006C310A" w:rsidP="00D00AB5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proofErr w:type="gramStart"/>
            <w:r w:rsidRPr="00FA39EF">
              <w:rPr>
                <w:color w:val="333333"/>
              </w:rPr>
              <w:t>Организация  участия</w:t>
            </w:r>
            <w:proofErr w:type="gramEnd"/>
            <w:r w:rsidRPr="00FA39EF">
              <w:rPr>
                <w:color w:val="333333"/>
              </w:rPr>
              <w:t xml:space="preserve">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обучения по дополнительным профессиональным программам в области противодействия коррупции</w:t>
            </w:r>
          </w:p>
        </w:tc>
        <w:tc>
          <w:tcPr>
            <w:tcW w:w="2563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9EF"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FA39EF" w:rsidRDefault="006C310A" w:rsidP="00D00AB5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FA39EF">
              <w:rPr>
                <w:color w:val="333333"/>
              </w:rPr>
              <w:t>Организация участия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563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740" w:type="dxa"/>
          </w:tcPr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9EF"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FA39EF" w:rsidRDefault="006C310A" w:rsidP="00D00AB5">
            <w:pPr>
              <w:pStyle w:val="a5"/>
              <w:shd w:val="clear" w:color="auto" w:fill="FFFFFF"/>
              <w:spacing w:before="0" w:beforeAutospacing="0" w:after="0" w:afterAutospacing="0" w:line="270" w:lineRule="atLeast"/>
              <w:rPr>
                <w:color w:val="FF0000"/>
              </w:rPr>
            </w:pPr>
            <w:r w:rsidRPr="00FA39EF">
              <w:rPr>
                <w:color w:val="333333"/>
              </w:rPr>
              <w:t xml:space="preserve">Организация участия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</w:t>
            </w:r>
            <w:r w:rsidRPr="00FA39EF">
              <w:rPr>
                <w:color w:val="333333"/>
              </w:rPr>
              <w:lastRenderedPageBreak/>
              <w:t>программам в области противодействия коррупции</w:t>
            </w:r>
          </w:p>
        </w:tc>
        <w:tc>
          <w:tcPr>
            <w:tcW w:w="2563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740" w:type="dxa"/>
          </w:tcPr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39EF"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местной администрации </w:t>
            </w:r>
          </w:p>
          <w:p w:rsidR="006C310A" w:rsidRPr="00FA39EF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9EF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FA39EF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7334D0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4D0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7334D0">
              <w:rPr>
                <w:rFonts w:ascii="Times New Roman" w:hAnsi="Times New Roman"/>
                <w:sz w:val="24"/>
                <w:szCs w:val="24"/>
              </w:rPr>
              <w:t>проведение  лекций</w:t>
            </w:r>
            <w:proofErr w:type="gramEnd"/>
            <w:r w:rsidRPr="007334D0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  с муниципальными служащими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6" w:type="dxa"/>
          </w:tcPr>
          <w:p w:rsidR="006C310A" w:rsidRPr="007334D0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334D0">
              <w:rPr>
                <w:rFonts w:ascii="Times New Roman" w:hAnsi="Times New Roman"/>
                <w:sz w:val="24"/>
                <w:szCs w:val="24"/>
              </w:rPr>
              <w:t>Организация  проверки</w:t>
            </w:r>
            <w:proofErr w:type="gramEnd"/>
            <w:r w:rsidRPr="007334D0">
              <w:rPr>
                <w:rFonts w:ascii="Times New Roman" w:hAnsi="Times New Roman"/>
                <w:sz w:val="24"/>
                <w:szCs w:val="24"/>
              </w:rPr>
              <w:t xml:space="preserve"> знаний антикоррупционного законодательства муниципальными служащими 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согласно расписания занятий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  проведение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индивидуального консультировани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по антикоррупционной тематике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информационных материалов, направленных на противодействие коррупции (памятки, мини-плакаты и др.),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подлежащих  размещению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в  служебных помещениях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служебных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помещениях местной администрации информации, направленной на противодействие коррупции (памятки, мини-плакаты и др.)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Разработка методических и информационно-разъяснительных материалов об антикоррупционных стандартах поведения муниципальных служащих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течение  года</w:t>
            </w:r>
            <w:proofErr w:type="gramEnd"/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вопросам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Размещение на сервере местной администрации информации о мероприятиях, по противодействию коррупции, проводимых в местной администрации, с целью обеспечения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свободного доступа к ней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2670A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A7">
              <w:rPr>
                <w:rFonts w:ascii="Times New Roman" w:hAnsi="Times New Roman"/>
                <w:sz w:val="24"/>
                <w:szCs w:val="24"/>
              </w:rPr>
              <w:t xml:space="preserve">Специалист 1-ой категории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сектора жилищно-коммунального хозяйства, землеустройства и управления муниципальным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имуществом </w:t>
            </w:r>
            <w:r w:rsidRPr="002670A7">
              <w:rPr>
                <w:rFonts w:ascii="Times New Roman" w:hAnsi="Times New Roman"/>
                <w:sz w:val="24"/>
                <w:szCs w:val="24"/>
              </w:rPr>
              <w:t>местной администрации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Зорькина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квалификации муниципальных служащих местной администрации, ответственных за профилактику коррупционных и иных правонарушений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- начальник сектора по общим и кадровым вопросам местной администрации</w:t>
            </w:r>
            <w:r w:rsidRPr="00623504">
              <w:rPr>
                <w:rFonts w:ascii="Times New Roman" w:hAnsi="Times New Roman"/>
              </w:rPr>
              <w:t xml:space="preserve"> 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.Внутренний к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онтроль и аудит в сфере закупок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Организация работы по недопущению при проведении закупок завышенной начальной (максимальной) цены контракта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и муниципальных нужд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Default="006C310A" w:rsidP="00D00AB5">
            <w:r w:rsidRPr="00A40E75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соблюдения требований об отсутствии конфликта интересов между участниками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закупки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заказчиком, установленных пунктом 9 части 1 статьи 31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Default="006C310A" w:rsidP="00D00AB5">
            <w:r w:rsidRPr="00A40E75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6" w:type="dxa"/>
          </w:tcPr>
          <w:p w:rsidR="006C310A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анализа сведений: об обжаловании закупок контрольными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органами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сфере закупок;</w:t>
            </w:r>
          </w:p>
          <w:p w:rsidR="006C310A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 результатах обжалования решений и предписаний контрольных органов в сфере закупок. 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Default="006C310A" w:rsidP="00D00AB5">
            <w:r w:rsidRPr="00A40E75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исполнения  требований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к участникам закупок, предусмотренных статьей 31 Федерального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проверке банковских гарантий, предоставляемых в целях обеспечения исполнения муниципальных контрактов, на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соответствие  требованиям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статьи 45 Федерального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проверке банковских гарантий, предоставляемых в целях обеспечения исполнения государственных контрактов, на соответствие требованиям статьи 45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05.04.2013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выборочных проверок достоверности документов, подтверждающих квалификацию (копии контрактов/договоров по объектам сопоставимого характера с приложением положительных заключений государственной экспертизы и др.), предоставляемых участниками закупки в соответствии со статьей 96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закона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от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05.04.2013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надзорных  органов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при проведении ими проверочных  мероприятий  соблюдения местной администрацией  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закона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от 05.04.2013 года№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5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Контроль за исполнением  условий муниципальных контрактов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осуществления контроля за ходом и качеством выполнения работ, соблюдения сроков их выполнения, соответствие установленной контрактом цене, а также качеством материалов и оборудования по заключенным муниципальным контрактам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претензионной </w:t>
            </w:r>
            <w:r w:rsidRPr="00623504">
              <w:rPr>
                <w:rFonts w:ascii="Times New Roman" w:hAnsi="Times New Roman"/>
                <w:sz w:val="24"/>
                <w:szCs w:val="24"/>
              </w:rPr>
              <w:t>комиссии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623504">
              <w:rPr>
                <w:rFonts w:ascii="Times New Roman" w:hAnsi="Times New Roman"/>
                <w:b/>
                <w:sz w:val="24"/>
                <w:szCs w:val="24"/>
              </w:rPr>
              <w:t>.Внутренний контроль и аудит в сфере финансово-хозяйственной деятельности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 xml:space="preserve">Обеспечение надежности и достоверности финансовой (бухгалтерской) 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отчетности  местной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финансового и бухгалтерского учета - 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>бухгалтер  местной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C310A" w:rsidRPr="0095433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Обеспечение соответствия финансово-хозяйственной деятельности СПб ГКУ «Управление заказчика» требованиям действующего федерального законодательства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финансового и бухгалтерского учета - 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>бухгалтер  местной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C310A" w:rsidRPr="0095433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  <w:sz w:val="24"/>
                <w:szCs w:val="24"/>
              </w:rPr>
              <w:t>Оказание содействия уполномоченным представителям контрольно-</w:t>
            </w: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надзорных  органов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при проведении ими проверочных  мероприятий  финансово-хозяйственной деятельности  местной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40543A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сектора финансового и бухгалтерского учета - г</w:t>
            </w:r>
            <w:r w:rsidRPr="0040543A">
              <w:rPr>
                <w:rFonts w:ascii="Times New Roman" w:hAnsi="Times New Roman"/>
                <w:sz w:val="24"/>
                <w:szCs w:val="24"/>
              </w:rPr>
              <w:t xml:space="preserve">лавный </w:t>
            </w:r>
            <w:proofErr w:type="gramStart"/>
            <w:r w:rsidRPr="0040543A">
              <w:rPr>
                <w:rFonts w:ascii="Times New Roman" w:hAnsi="Times New Roman"/>
                <w:sz w:val="24"/>
                <w:szCs w:val="24"/>
              </w:rPr>
              <w:t>бухгалтер  местной</w:t>
            </w:r>
            <w:proofErr w:type="gramEnd"/>
            <w:r w:rsidRPr="0040543A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</w:p>
          <w:p w:rsidR="006C310A" w:rsidRPr="00954337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43A">
              <w:rPr>
                <w:rFonts w:ascii="Times New Roman" w:hAnsi="Times New Roman"/>
                <w:sz w:val="24"/>
                <w:szCs w:val="24"/>
              </w:rPr>
              <w:t>Николаева И. А.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14628" w:type="dxa"/>
            <w:gridSpan w:val="5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Внутренний контроль в сфере кадрового обеспечения</w:t>
            </w: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проверок достоверности и подлинности документов, предоставляемых претендентами на замещение должностей муниципальной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службы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руководителей</w:t>
            </w:r>
            <w:r w:rsidRPr="00CA74B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муниципальных учреждений</w:t>
            </w:r>
            <w:r w:rsidRPr="00CA74B5">
              <w:rPr>
                <w:rFonts w:ascii="Times New Roman" w:hAnsi="Times New Roman"/>
              </w:rPr>
              <w:t xml:space="preserve"> и муни</w:t>
            </w:r>
            <w:r>
              <w:rPr>
                <w:rFonts w:ascii="Times New Roman" w:hAnsi="Times New Roman"/>
              </w:rPr>
              <w:t>ципальных унитарных предприятий</w:t>
            </w:r>
            <w:r w:rsidRPr="00CA74B5">
              <w:rPr>
                <w:rFonts w:ascii="Times New Roman" w:hAnsi="Times New Roman"/>
              </w:rPr>
              <w:t xml:space="preserve">, подведомственных  </w:t>
            </w:r>
            <w:r w:rsidRPr="00CA74B5">
              <w:rPr>
                <w:rFonts w:ascii="Times New Roman" w:hAnsi="Times New Roman"/>
                <w:color w:val="000000"/>
              </w:rPr>
              <w:t>местной  администрации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кадровым </w:t>
            </w:r>
            <w:proofErr w:type="gramStart"/>
            <w:r>
              <w:rPr>
                <w:rFonts w:ascii="Times New Roman" w:hAnsi="Times New Roman"/>
              </w:rPr>
              <w:t xml:space="preserve">вопросам </w:t>
            </w:r>
            <w:r w:rsidRPr="00623504">
              <w:rPr>
                <w:rFonts w:ascii="Times New Roman" w:hAnsi="Times New Roman"/>
              </w:rPr>
              <w:t xml:space="preserve"> местной</w:t>
            </w:r>
            <w:proofErr w:type="gramEnd"/>
            <w:r w:rsidRPr="00623504">
              <w:rPr>
                <w:rFonts w:ascii="Times New Roman" w:hAnsi="Times New Roman"/>
              </w:rPr>
              <w:t xml:space="preserve">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10A" w:rsidRPr="00623504" w:rsidTr="00D00AB5">
        <w:tc>
          <w:tcPr>
            <w:tcW w:w="659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6" w:type="dxa"/>
          </w:tcPr>
          <w:p w:rsidR="006C310A" w:rsidRPr="00623504" w:rsidRDefault="006C310A" w:rsidP="00D00A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проверок за соблюдением муниципальными служащими местной администрации Кодекса этики и служебного поведения</w:t>
            </w:r>
          </w:p>
        </w:tc>
        <w:tc>
          <w:tcPr>
            <w:tcW w:w="2563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3504">
              <w:rPr>
                <w:rFonts w:ascii="Times New Roman" w:hAnsi="Times New Roman"/>
                <w:sz w:val="24"/>
                <w:szCs w:val="24"/>
              </w:rPr>
              <w:t>в  течение</w:t>
            </w:r>
            <w:proofErr w:type="gramEnd"/>
            <w:r w:rsidRPr="0062350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740" w:type="dxa"/>
          </w:tcPr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главы - начальник сектора по общим и </w:t>
            </w:r>
            <w:proofErr w:type="gramStart"/>
            <w:r>
              <w:rPr>
                <w:rFonts w:ascii="Times New Roman" w:hAnsi="Times New Roman"/>
              </w:rPr>
              <w:t>кадровым  вопросам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623504">
              <w:rPr>
                <w:rFonts w:ascii="Times New Roman" w:hAnsi="Times New Roman"/>
              </w:rPr>
              <w:t xml:space="preserve">местной администрации </w:t>
            </w:r>
          </w:p>
          <w:p w:rsidR="006C310A" w:rsidRPr="00623504" w:rsidRDefault="006C310A" w:rsidP="00D00A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04">
              <w:rPr>
                <w:rFonts w:ascii="Times New Roman" w:hAnsi="Times New Roman"/>
              </w:rPr>
              <w:t>Александрова Ю.В.</w:t>
            </w:r>
          </w:p>
        </w:tc>
        <w:tc>
          <w:tcPr>
            <w:tcW w:w="2420" w:type="dxa"/>
          </w:tcPr>
          <w:p w:rsidR="006C310A" w:rsidRPr="00623504" w:rsidRDefault="006C310A" w:rsidP="00D00AB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310A" w:rsidRDefault="006C310A" w:rsidP="006C310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192" w:rsidRPr="00235192" w:rsidRDefault="00235192" w:rsidP="00E6436A">
      <w:pPr>
        <w:spacing w:after="0"/>
        <w:rPr>
          <w:rFonts w:ascii="Times New Roman" w:hAnsi="Times New Roman"/>
          <w:sz w:val="24"/>
          <w:szCs w:val="24"/>
        </w:rPr>
      </w:pPr>
      <w:r w:rsidRPr="00235192">
        <w:rPr>
          <w:rFonts w:ascii="Times New Roman" w:hAnsi="Times New Roman"/>
          <w:sz w:val="24"/>
          <w:szCs w:val="24"/>
        </w:rPr>
        <w:t xml:space="preserve">                        </w:t>
      </w:r>
    </w:p>
    <w:sectPr w:rsidR="00235192" w:rsidRPr="00235192" w:rsidSect="00F239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A7135"/>
    <w:multiLevelType w:val="hybridMultilevel"/>
    <w:tmpl w:val="1A745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C4"/>
    <w:rsid w:val="00066058"/>
    <w:rsid w:val="001E3EAD"/>
    <w:rsid w:val="00235192"/>
    <w:rsid w:val="003D56C4"/>
    <w:rsid w:val="006C310A"/>
    <w:rsid w:val="006D33FD"/>
    <w:rsid w:val="009F162E"/>
    <w:rsid w:val="00C85895"/>
    <w:rsid w:val="00C9613C"/>
    <w:rsid w:val="00CE4E02"/>
    <w:rsid w:val="00D00AB5"/>
    <w:rsid w:val="00D02685"/>
    <w:rsid w:val="00E5039C"/>
    <w:rsid w:val="00E6436A"/>
    <w:rsid w:val="00EC7008"/>
    <w:rsid w:val="00F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1B84-419B-494E-ABFF-A55912D6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9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2351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35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351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3519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235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F239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CE4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4563</Words>
  <Characters>26013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14</cp:revision>
  <dcterms:created xsi:type="dcterms:W3CDTF">2021-10-18T11:46:00Z</dcterms:created>
  <dcterms:modified xsi:type="dcterms:W3CDTF">2021-12-28T14:03:00Z</dcterms:modified>
</cp:coreProperties>
</file>