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EF" w:rsidRDefault="008712EF" w:rsidP="00E200D5">
      <w:pPr>
        <w:jc w:val="center"/>
        <w:rPr>
          <w:sz w:val="24"/>
          <w:szCs w:val="24"/>
        </w:rPr>
      </w:pPr>
    </w:p>
    <w:p w:rsidR="00631C9A" w:rsidRPr="00631C9A" w:rsidRDefault="00631C9A" w:rsidP="00631C9A">
      <w:pPr>
        <w:ind w:left="8080"/>
        <w:jc w:val="right"/>
        <w:rPr>
          <w:color w:val="000000"/>
          <w:sz w:val="28"/>
          <w:szCs w:val="28"/>
        </w:rPr>
      </w:pPr>
    </w:p>
    <w:p w:rsidR="00631C9A" w:rsidRPr="00631C9A" w:rsidRDefault="00631C9A" w:rsidP="00631C9A">
      <w:pPr>
        <w:jc w:val="center"/>
        <w:rPr>
          <w:sz w:val="28"/>
          <w:szCs w:val="28"/>
        </w:rPr>
      </w:pPr>
      <w:r w:rsidRPr="00631C9A">
        <w:rPr>
          <w:sz w:val="28"/>
          <w:szCs w:val="28"/>
        </w:rPr>
        <w:t>Перечень показателей, характеризующих качество финансового менеджмента бюджета</w:t>
      </w:r>
    </w:p>
    <w:p w:rsidR="00631C9A" w:rsidRPr="00631C9A" w:rsidRDefault="00797CEC" w:rsidP="00631C9A">
      <w:pPr>
        <w:ind w:left="851"/>
        <w:jc w:val="center"/>
        <w:rPr>
          <w:color w:val="000000"/>
          <w:sz w:val="28"/>
          <w:szCs w:val="28"/>
        </w:rPr>
      </w:pPr>
      <w:proofErr w:type="spellStart"/>
      <w:r w:rsidRPr="00797CEC">
        <w:rPr>
          <w:color w:val="000000"/>
          <w:sz w:val="28"/>
          <w:szCs w:val="28"/>
        </w:rPr>
        <w:t>Кипенс</w:t>
      </w:r>
      <w:r w:rsidR="00523A6C">
        <w:rPr>
          <w:color w:val="000000"/>
          <w:sz w:val="28"/>
          <w:szCs w:val="28"/>
        </w:rPr>
        <w:t>ко</w:t>
      </w:r>
      <w:r w:rsidR="00523A6C" w:rsidRPr="00523A6C">
        <w:rPr>
          <w:color w:val="000000"/>
          <w:sz w:val="28"/>
          <w:szCs w:val="28"/>
        </w:rPr>
        <w:t>го</w:t>
      </w:r>
      <w:proofErr w:type="spellEnd"/>
      <w:r w:rsidR="00115F40" w:rsidRPr="00115F40">
        <w:rPr>
          <w:color w:val="000000"/>
          <w:sz w:val="28"/>
          <w:szCs w:val="28"/>
        </w:rPr>
        <w:t xml:space="preserve"> сельско</w:t>
      </w:r>
      <w:r w:rsidR="00523A6C" w:rsidRPr="00523A6C">
        <w:rPr>
          <w:color w:val="000000"/>
          <w:sz w:val="28"/>
          <w:szCs w:val="28"/>
        </w:rPr>
        <w:t>го</w:t>
      </w:r>
      <w:r w:rsidR="00115F40" w:rsidRPr="00115F40">
        <w:rPr>
          <w:color w:val="000000"/>
          <w:sz w:val="28"/>
          <w:szCs w:val="28"/>
        </w:rPr>
        <w:t xml:space="preserve"> поселени</w:t>
      </w:r>
      <w:r w:rsidR="00523A6C" w:rsidRPr="00523A6C">
        <w:rPr>
          <w:color w:val="000000"/>
          <w:sz w:val="28"/>
          <w:szCs w:val="28"/>
        </w:rPr>
        <w:t>я</w:t>
      </w:r>
      <w:r w:rsidR="00115F40" w:rsidRPr="00115F40">
        <w:rPr>
          <w:color w:val="000000"/>
          <w:sz w:val="28"/>
          <w:szCs w:val="28"/>
        </w:rPr>
        <w:t xml:space="preserve"> Ломоносовск</w:t>
      </w:r>
      <w:r w:rsidR="00523A6C" w:rsidRPr="00523A6C">
        <w:rPr>
          <w:color w:val="000000"/>
          <w:sz w:val="28"/>
          <w:szCs w:val="28"/>
        </w:rPr>
        <w:t>ого</w:t>
      </w:r>
      <w:r w:rsidR="00115F40" w:rsidRPr="00115F40">
        <w:rPr>
          <w:color w:val="000000"/>
          <w:sz w:val="28"/>
          <w:szCs w:val="28"/>
        </w:rPr>
        <w:t xml:space="preserve"> муниципальн</w:t>
      </w:r>
      <w:r w:rsidR="00523A6C" w:rsidRPr="00523A6C">
        <w:rPr>
          <w:color w:val="000000"/>
          <w:sz w:val="28"/>
          <w:szCs w:val="28"/>
        </w:rPr>
        <w:t>ого</w:t>
      </w:r>
      <w:r w:rsidR="00115F40" w:rsidRPr="00115F40">
        <w:rPr>
          <w:color w:val="000000"/>
          <w:sz w:val="28"/>
          <w:szCs w:val="28"/>
        </w:rPr>
        <w:t xml:space="preserve"> район</w:t>
      </w:r>
      <w:r w:rsidR="00523A6C" w:rsidRPr="00523A6C">
        <w:rPr>
          <w:color w:val="000000"/>
          <w:sz w:val="28"/>
          <w:szCs w:val="28"/>
        </w:rPr>
        <w:t>а</w:t>
      </w:r>
      <w:r w:rsidR="00115F40" w:rsidRPr="00115F40">
        <w:rPr>
          <w:color w:val="000000"/>
          <w:sz w:val="28"/>
          <w:szCs w:val="28"/>
        </w:rPr>
        <w:t xml:space="preserve"> Ленинградской области</w:t>
      </w:r>
      <w:r>
        <w:rPr>
          <w:color w:val="000000"/>
          <w:sz w:val="28"/>
          <w:szCs w:val="28"/>
        </w:rPr>
        <w:t xml:space="preserve"> за 202</w:t>
      </w:r>
      <w:r w:rsidR="00523A6C" w:rsidRPr="00523A6C">
        <w:rPr>
          <w:color w:val="000000"/>
          <w:sz w:val="28"/>
          <w:szCs w:val="28"/>
        </w:rPr>
        <w:t>4</w:t>
      </w:r>
      <w:r w:rsidR="00743F98">
        <w:rPr>
          <w:color w:val="000000"/>
          <w:sz w:val="28"/>
          <w:szCs w:val="28"/>
        </w:rPr>
        <w:t xml:space="preserve"> год</w:t>
      </w:r>
    </w:p>
    <w:p w:rsidR="00631C9A" w:rsidRPr="00631C9A" w:rsidRDefault="00631C9A" w:rsidP="00631C9A">
      <w:pPr>
        <w:ind w:left="851"/>
        <w:jc w:val="center"/>
        <w:rPr>
          <w:sz w:val="28"/>
          <w:szCs w:val="28"/>
        </w:rPr>
      </w:pPr>
    </w:p>
    <w:tbl>
      <w:tblPr>
        <w:tblW w:w="15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27"/>
        <w:gridCol w:w="7653"/>
        <w:gridCol w:w="2211"/>
        <w:gridCol w:w="1077"/>
        <w:gridCol w:w="1077"/>
      </w:tblGrid>
      <w:tr w:rsidR="0072391D" w:rsidRPr="00631C9A" w:rsidTr="0072391D">
        <w:trPr>
          <w:trHeight w:val="652"/>
          <w:jc w:val="center"/>
        </w:trPr>
        <w:tc>
          <w:tcPr>
            <w:tcW w:w="3727" w:type="dxa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Группа показателей/Наименование показателей</w:t>
            </w:r>
          </w:p>
        </w:tc>
        <w:tc>
          <w:tcPr>
            <w:tcW w:w="7653" w:type="dxa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Формула расчета показателя, единицы измерения показателя</w:t>
            </w:r>
          </w:p>
        </w:tc>
        <w:tc>
          <w:tcPr>
            <w:tcW w:w="2211" w:type="dxa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Удельный вес /интерпретация значений</w:t>
            </w:r>
          </w:p>
        </w:tc>
        <w:tc>
          <w:tcPr>
            <w:tcW w:w="1077" w:type="dxa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Оценка показателя (балл)</w:t>
            </w:r>
          </w:p>
        </w:tc>
        <w:tc>
          <w:tcPr>
            <w:tcW w:w="1077" w:type="dxa"/>
          </w:tcPr>
          <w:p w:rsidR="0072391D" w:rsidRPr="0072391D" w:rsidRDefault="0072391D" w:rsidP="00523A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Оценка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за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202</w:t>
            </w:r>
            <w:r w:rsidR="00523A6C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год</w:t>
            </w:r>
            <w:proofErr w:type="spellEnd"/>
          </w:p>
        </w:tc>
      </w:tr>
      <w:tr w:rsidR="0072391D" w:rsidRPr="00631C9A" w:rsidTr="0072391D">
        <w:trPr>
          <w:trHeight w:val="184"/>
          <w:jc w:val="center"/>
        </w:trPr>
        <w:tc>
          <w:tcPr>
            <w:tcW w:w="3727" w:type="dxa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1</w:t>
            </w:r>
          </w:p>
        </w:tc>
        <w:tc>
          <w:tcPr>
            <w:tcW w:w="7653" w:type="dxa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2</w:t>
            </w:r>
          </w:p>
        </w:tc>
        <w:tc>
          <w:tcPr>
            <w:tcW w:w="2211" w:type="dxa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3</w:t>
            </w:r>
          </w:p>
        </w:tc>
        <w:tc>
          <w:tcPr>
            <w:tcW w:w="1077" w:type="dxa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4</w:t>
            </w:r>
          </w:p>
        </w:tc>
        <w:tc>
          <w:tcPr>
            <w:tcW w:w="1077" w:type="dxa"/>
          </w:tcPr>
          <w:p w:rsidR="0072391D" w:rsidRPr="0072391D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72391D" w:rsidRPr="00631C9A" w:rsidTr="0072391D">
        <w:trPr>
          <w:jc w:val="center"/>
        </w:trPr>
        <w:tc>
          <w:tcPr>
            <w:tcW w:w="11380" w:type="dxa"/>
            <w:gridSpan w:val="2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631C9A">
              <w:rPr>
                <w:b/>
                <w:sz w:val="28"/>
                <w:szCs w:val="28"/>
              </w:rPr>
              <w:t>1. Показатели, оценивающие соблюдение установленных правил и регламентов</w:t>
            </w:r>
          </w:p>
        </w:tc>
        <w:tc>
          <w:tcPr>
            <w:tcW w:w="2211" w:type="dxa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40%</w:t>
            </w:r>
          </w:p>
        </w:tc>
        <w:tc>
          <w:tcPr>
            <w:tcW w:w="1077" w:type="dxa"/>
          </w:tcPr>
          <w:p w:rsidR="0072391D" w:rsidRPr="0072391D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77" w:type="dxa"/>
          </w:tcPr>
          <w:p w:rsidR="0072391D" w:rsidRPr="0072391D" w:rsidRDefault="004E5DB6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</w:tr>
      <w:tr w:rsidR="0072391D" w:rsidRPr="00631C9A" w:rsidTr="0072391D">
        <w:trPr>
          <w:jc w:val="center"/>
        </w:trPr>
        <w:tc>
          <w:tcPr>
            <w:tcW w:w="3727" w:type="dxa"/>
            <w:vMerge w:val="restart"/>
          </w:tcPr>
          <w:p w:rsidR="0072391D" w:rsidRPr="00631C9A" w:rsidRDefault="0072391D" w:rsidP="00523A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1</w:t>
            </w:r>
            <w:r w:rsidRPr="00631C9A">
              <w:rPr>
                <w:sz w:val="28"/>
                <w:szCs w:val="28"/>
              </w:rPr>
              <w:t xml:space="preserve"> – Доля своевременно представленных в отчетном году документов и материалов для составления проекта бюджета </w:t>
            </w:r>
            <w:proofErr w:type="spellStart"/>
            <w:r w:rsidR="00797CEC" w:rsidRPr="00797CEC">
              <w:rPr>
                <w:color w:val="000000"/>
                <w:sz w:val="28"/>
                <w:szCs w:val="28"/>
              </w:rPr>
              <w:t>Кипенс</w:t>
            </w:r>
            <w:r w:rsidRPr="00115F40">
              <w:rPr>
                <w:color w:val="000000"/>
                <w:sz w:val="28"/>
                <w:szCs w:val="28"/>
              </w:rPr>
              <w:t>ко</w:t>
            </w:r>
            <w:r w:rsidR="00523A6C" w:rsidRPr="00523A6C">
              <w:rPr>
                <w:color w:val="000000"/>
                <w:sz w:val="28"/>
                <w:szCs w:val="28"/>
              </w:rPr>
              <w:t>го</w:t>
            </w:r>
            <w:proofErr w:type="spellEnd"/>
            <w:r w:rsidRPr="00115F40">
              <w:rPr>
                <w:color w:val="000000"/>
                <w:sz w:val="28"/>
                <w:szCs w:val="28"/>
              </w:rPr>
              <w:t xml:space="preserve"> сельско</w:t>
            </w:r>
            <w:r w:rsidR="00523A6C" w:rsidRPr="00523A6C">
              <w:rPr>
                <w:color w:val="000000"/>
                <w:sz w:val="28"/>
                <w:szCs w:val="28"/>
              </w:rPr>
              <w:t>го</w:t>
            </w:r>
            <w:r w:rsidR="00523A6C">
              <w:rPr>
                <w:color w:val="000000"/>
                <w:sz w:val="28"/>
                <w:szCs w:val="28"/>
              </w:rPr>
              <w:t xml:space="preserve"> поселени</w:t>
            </w:r>
            <w:r w:rsidR="00523A6C" w:rsidRPr="00523A6C">
              <w:rPr>
                <w:color w:val="000000"/>
                <w:sz w:val="28"/>
                <w:szCs w:val="28"/>
              </w:rPr>
              <w:t>я</w:t>
            </w:r>
            <w:r w:rsidRPr="00115F40">
              <w:rPr>
                <w:color w:val="000000"/>
                <w:sz w:val="28"/>
                <w:szCs w:val="28"/>
              </w:rPr>
              <w:t xml:space="preserve"> Ломоносовск</w:t>
            </w:r>
            <w:r w:rsidR="00523A6C" w:rsidRPr="00523A6C">
              <w:rPr>
                <w:color w:val="000000"/>
                <w:sz w:val="28"/>
                <w:szCs w:val="28"/>
              </w:rPr>
              <w:t>ого</w:t>
            </w:r>
            <w:r w:rsidR="00523A6C">
              <w:rPr>
                <w:color w:val="000000"/>
                <w:sz w:val="28"/>
                <w:szCs w:val="28"/>
              </w:rPr>
              <w:t xml:space="preserve"> муниципальн</w:t>
            </w:r>
            <w:r w:rsidR="00523A6C" w:rsidRPr="00523A6C">
              <w:rPr>
                <w:color w:val="000000"/>
                <w:sz w:val="28"/>
                <w:szCs w:val="28"/>
              </w:rPr>
              <w:t>ого</w:t>
            </w:r>
            <w:r w:rsidRPr="00115F40">
              <w:rPr>
                <w:color w:val="000000"/>
                <w:sz w:val="28"/>
                <w:szCs w:val="28"/>
              </w:rPr>
              <w:t xml:space="preserve"> район</w:t>
            </w:r>
            <w:r w:rsidR="00523A6C" w:rsidRPr="00523A6C">
              <w:rPr>
                <w:color w:val="000000"/>
                <w:sz w:val="28"/>
                <w:szCs w:val="28"/>
              </w:rPr>
              <w:t>а</w:t>
            </w:r>
            <w:r w:rsidRPr="00115F40">
              <w:rPr>
                <w:color w:val="000000"/>
                <w:sz w:val="28"/>
                <w:szCs w:val="28"/>
              </w:rPr>
              <w:t xml:space="preserve"> Ленинградской области</w:t>
            </w:r>
            <w:r w:rsidRPr="00631C9A">
              <w:rPr>
                <w:sz w:val="28"/>
                <w:szCs w:val="28"/>
              </w:rPr>
              <w:t xml:space="preserve"> на очередной финансовый год и плановый период</w:t>
            </w:r>
          </w:p>
        </w:tc>
        <w:tc>
          <w:tcPr>
            <w:tcW w:w="7653" w:type="dxa"/>
            <w:vMerge w:val="restart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noProof/>
                <w:position w:val="-25"/>
                <w:sz w:val="28"/>
                <w:szCs w:val="28"/>
              </w:rPr>
              <w:drawing>
                <wp:inline distT="0" distB="0" distL="0" distR="0">
                  <wp:extent cx="1269365" cy="464185"/>
                  <wp:effectExtent l="0" t="0" r="6985" b="0"/>
                  <wp:docPr id="6" name="Рисунок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365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где:</w:t>
            </w:r>
          </w:p>
          <w:p w:rsidR="0072391D" w:rsidRPr="00631C9A" w:rsidRDefault="0072391D" w:rsidP="00631C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31C9A">
              <w:rPr>
                <w:sz w:val="28"/>
                <w:szCs w:val="28"/>
              </w:rPr>
              <w:t>Q</w:t>
            </w:r>
            <w:r w:rsidRPr="00631C9A">
              <w:rPr>
                <w:sz w:val="28"/>
                <w:szCs w:val="28"/>
                <w:vertAlign w:val="subscript"/>
              </w:rPr>
              <w:t>t</w:t>
            </w:r>
            <w:proofErr w:type="spellEnd"/>
            <w:r w:rsidRPr="00631C9A">
              <w:rPr>
                <w:sz w:val="28"/>
                <w:szCs w:val="28"/>
              </w:rPr>
              <w:t xml:space="preserve"> – количество документов и материалов, представленных в </w:t>
            </w:r>
            <w:r>
              <w:rPr>
                <w:sz w:val="28"/>
                <w:szCs w:val="28"/>
              </w:rPr>
              <w:t>отдел по бюджетному учёту</w:t>
            </w:r>
            <w:r w:rsidRPr="00631C9A">
              <w:rPr>
                <w:sz w:val="28"/>
                <w:szCs w:val="28"/>
              </w:rPr>
              <w:t xml:space="preserve"> </w:t>
            </w:r>
            <w:r w:rsidRPr="00115F40"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523A6C" w:rsidRPr="00797CEC">
              <w:rPr>
                <w:color w:val="000000"/>
                <w:sz w:val="28"/>
                <w:szCs w:val="28"/>
              </w:rPr>
              <w:t>Кипенс</w:t>
            </w:r>
            <w:r w:rsidR="00523A6C" w:rsidRPr="00115F40">
              <w:rPr>
                <w:color w:val="000000"/>
                <w:sz w:val="28"/>
                <w:szCs w:val="28"/>
              </w:rPr>
              <w:t>ко</w:t>
            </w:r>
            <w:r w:rsidR="00523A6C" w:rsidRPr="00523A6C">
              <w:rPr>
                <w:color w:val="000000"/>
                <w:sz w:val="28"/>
                <w:szCs w:val="28"/>
              </w:rPr>
              <w:t>го</w:t>
            </w:r>
            <w:proofErr w:type="spellEnd"/>
            <w:r w:rsidR="00523A6C" w:rsidRPr="00115F40">
              <w:rPr>
                <w:color w:val="000000"/>
                <w:sz w:val="28"/>
                <w:szCs w:val="28"/>
              </w:rPr>
              <w:t xml:space="preserve"> сельско</w:t>
            </w:r>
            <w:r w:rsidR="00523A6C" w:rsidRPr="00523A6C">
              <w:rPr>
                <w:color w:val="000000"/>
                <w:sz w:val="28"/>
                <w:szCs w:val="28"/>
              </w:rPr>
              <w:t>го</w:t>
            </w:r>
            <w:r w:rsidR="00523A6C">
              <w:rPr>
                <w:color w:val="000000"/>
                <w:sz w:val="28"/>
                <w:szCs w:val="28"/>
              </w:rPr>
              <w:t xml:space="preserve"> поселени</w:t>
            </w:r>
            <w:r w:rsidR="00523A6C" w:rsidRPr="00523A6C">
              <w:rPr>
                <w:color w:val="000000"/>
                <w:sz w:val="28"/>
                <w:szCs w:val="28"/>
              </w:rPr>
              <w:t>я</w:t>
            </w:r>
            <w:r w:rsidR="00523A6C" w:rsidRPr="00115F40">
              <w:rPr>
                <w:color w:val="000000"/>
                <w:sz w:val="28"/>
                <w:szCs w:val="28"/>
              </w:rPr>
              <w:t xml:space="preserve"> Ломоносовск</w:t>
            </w:r>
            <w:r w:rsidR="00523A6C" w:rsidRPr="00523A6C">
              <w:rPr>
                <w:color w:val="000000"/>
                <w:sz w:val="28"/>
                <w:szCs w:val="28"/>
              </w:rPr>
              <w:t>ого</w:t>
            </w:r>
            <w:r w:rsidR="00523A6C">
              <w:rPr>
                <w:color w:val="000000"/>
                <w:sz w:val="28"/>
                <w:szCs w:val="28"/>
              </w:rPr>
              <w:t xml:space="preserve"> муниципальн</w:t>
            </w:r>
            <w:r w:rsidR="00523A6C" w:rsidRPr="00523A6C">
              <w:rPr>
                <w:color w:val="000000"/>
                <w:sz w:val="28"/>
                <w:szCs w:val="28"/>
              </w:rPr>
              <w:t>ого</w:t>
            </w:r>
            <w:r w:rsidR="00523A6C" w:rsidRPr="00115F40">
              <w:rPr>
                <w:color w:val="000000"/>
                <w:sz w:val="28"/>
                <w:szCs w:val="28"/>
              </w:rPr>
              <w:t xml:space="preserve"> район</w:t>
            </w:r>
            <w:r w:rsidR="00523A6C" w:rsidRPr="00523A6C">
              <w:rPr>
                <w:color w:val="000000"/>
                <w:sz w:val="28"/>
                <w:szCs w:val="28"/>
              </w:rPr>
              <w:t>а</w:t>
            </w:r>
            <w:r w:rsidR="00523A6C" w:rsidRPr="00115F40">
              <w:rPr>
                <w:color w:val="000000"/>
                <w:sz w:val="28"/>
                <w:szCs w:val="28"/>
              </w:rPr>
              <w:t xml:space="preserve"> Ленинградской области</w:t>
            </w:r>
            <w:r w:rsidRPr="00631C9A">
              <w:rPr>
                <w:sz w:val="28"/>
                <w:szCs w:val="28"/>
              </w:rPr>
              <w:t xml:space="preserve"> для составления проекта бюджета на очередной финансовый год и плановый период без нарушения установленных планом-графиком сроков;</w:t>
            </w:r>
          </w:p>
          <w:p w:rsidR="0072391D" w:rsidRPr="00631C9A" w:rsidRDefault="0072391D" w:rsidP="00797C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31C9A">
              <w:rPr>
                <w:sz w:val="28"/>
                <w:szCs w:val="28"/>
              </w:rPr>
              <w:t>Q – количество документов и материалов, которые должны быть представлены в отдел</w:t>
            </w:r>
            <w:r>
              <w:rPr>
                <w:sz w:val="28"/>
                <w:szCs w:val="28"/>
              </w:rPr>
              <w:t xml:space="preserve"> по бюджетному учёту</w:t>
            </w:r>
            <w:r w:rsidRPr="00631C9A">
              <w:rPr>
                <w:sz w:val="28"/>
                <w:szCs w:val="28"/>
              </w:rPr>
              <w:t xml:space="preserve"> </w:t>
            </w:r>
            <w:proofErr w:type="spellStart"/>
            <w:r w:rsidR="00523A6C" w:rsidRPr="00797CEC">
              <w:rPr>
                <w:color w:val="000000"/>
                <w:sz w:val="28"/>
                <w:szCs w:val="28"/>
              </w:rPr>
              <w:t>Кипенс</w:t>
            </w:r>
            <w:r w:rsidR="00523A6C" w:rsidRPr="00115F40">
              <w:rPr>
                <w:color w:val="000000"/>
                <w:sz w:val="28"/>
                <w:szCs w:val="28"/>
              </w:rPr>
              <w:t>ко</w:t>
            </w:r>
            <w:r w:rsidR="00523A6C" w:rsidRPr="00523A6C">
              <w:rPr>
                <w:color w:val="000000"/>
                <w:sz w:val="28"/>
                <w:szCs w:val="28"/>
              </w:rPr>
              <w:t>го</w:t>
            </w:r>
            <w:proofErr w:type="spellEnd"/>
            <w:r w:rsidR="00523A6C" w:rsidRPr="00115F40">
              <w:rPr>
                <w:color w:val="000000"/>
                <w:sz w:val="28"/>
                <w:szCs w:val="28"/>
              </w:rPr>
              <w:t xml:space="preserve"> сельско</w:t>
            </w:r>
            <w:r w:rsidR="00523A6C" w:rsidRPr="00523A6C">
              <w:rPr>
                <w:color w:val="000000"/>
                <w:sz w:val="28"/>
                <w:szCs w:val="28"/>
              </w:rPr>
              <w:t>го</w:t>
            </w:r>
            <w:r w:rsidR="00523A6C">
              <w:rPr>
                <w:color w:val="000000"/>
                <w:sz w:val="28"/>
                <w:szCs w:val="28"/>
              </w:rPr>
              <w:t xml:space="preserve"> поселени</w:t>
            </w:r>
            <w:r w:rsidR="00523A6C" w:rsidRPr="00523A6C">
              <w:rPr>
                <w:color w:val="000000"/>
                <w:sz w:val="28"/>
                <w:szCs w:val="28"/>
              </w:rPr>
              <w:t>я</w:t>
            </w:r>
            <w:r w:rsidR="00523A6C" w:rsidRPr="00115F40">
              <w:rPr>
                <w:color w:val="000000"/>
                <w:sz w:val="28"/>
                <w:szCs w:val="28"/>
              </w:rPr>
              <w:t xml:space="preserve"> Ломоносовск</w:t>
            </w:r>
            <w:r w:rsidR="00523A6C" w:rsidRPr="00523A6C">
              <w:rPr>
                <w:color w:val="000000"/>
                <w:sz w:val="28"/>
                <w:szCs w:val="28"/>
              </w:rPr>
              <w:t>ого</w:t>
            </w:r>
            <w:r w:rsidR="00523A6C">
              <w:rPr>
                <w:color w:val="000000"/>
                <w:sz w:val="28"/>
                <w:szCs w:val="28"/>
              </w:rPr>
              <w:t xml:space="preserve"> муниципальн</w:t>
            </w:r>
            <w:r w:rsidR="00523A6C" w:rsidRPr="00523A6C">
              <w:rPr>
                <w:color w:val="000000"/>
                <w:sz w:val="28"/>
                <w:szCs w:val="28"/>
              </w:rPr>
              <w:t>ого</w:t>
            </w:r>
            <w:r w:rsidR="00523A6C" w:rsidRPr="00115F40">
              <w:rPr>
                <w:color w:val="000000"/>
                <w:sz w:val="28"/>
                <w:szCs w:val="28"/>
              </w:rPr>
              <w:t xml:space="preserve"> район</w:t>
            </w:r>
            <w:r w:rsidR="00523A6C" w:rsidRPr="00523A6C">
              <w:rPr>
                <w:color w:val="000000"/>
                <w:sz w:val="28"/>
                <w:szCs w:val="28"/>
              </w:rPr>
              <w:t>а</w:t>
            </w:r>
            <w:r w:rsidR="00523A6C" w:rsidRPr="00115F40">
              <w:rPr>
                <w:color w:val="000000"/>
                <w:sz w:val="28"/>
                <w:szCs w:val="28"/>
              </w:rPr>
              <w:t xml:space="preserve"> Ленинградской области</w:t>
            </w:r>
            <w:r w:rsidRPr="00631C9A">
              <w:rPr>
                <w:sz w:val="28"/>
                <w:szCs w:val="28"/>
              </w:rPr>
              <w:t xml:space="preserve"> для составления проекта бюджета на очередной финансовый год и плановый период </w:t>
            </w:r>
            <w:proofErr w:type="gramEnd"/>
          </w:p>
        </w:tc>
        <w:tc>
          <w:tcPr>
            <w:tcW w:w="2211" w:type="dxa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1</w:t>
            </w:r>
            <w:r w:rsidRPr="00631C9A">
              <w:rPr>
                <w:sz w:val="28"/>
                <w:szCs w:val="28"/>
              </w:rPr>
              <w:t xml:space="preserve"> = 100%</w:t>
            </w:r>
          </w:p>
        </w:tc>
        <w:tc>
          <w:tcPr>
            <w:tcW w:w="1077" w:type="dxa"/>
          </w:tcPr>
          <w:p w:rsidR="0072391D" w:rsidRPr="0072391D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077" w:type="dxa"/>
          </w:tcPr>
          <w:p w:rsidR="0072391D" w:rsidRPr="0072391D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72391D" w:rsidRPr="00631C9A" w:rsidTr="0072391D">
        <w:trPr>
          <w:jc w:val="center"/>
        </w:trPr>
        <w:tc>
          <w:tcPr>
            <w:tcW w:w="3727" w:type="dxa"/>
            <w:vMerge/>
          </w:tcPr>
          <w:p w:rsidR="0072391D" w:rsidRPr="00631C9A" w:rsidRDefault="0072391D" w:rsidP="00631C9A">
            <w:pPr>
              <w:rPr>
                <w:sz w:val="28"/>
                <w:szCs w:val="28"/>
              </w:rPr>
            </w:pPr>
          </w:p>
        </w:tc>
        <w:tc>
          <w:tcPr>
            <w:tcW w:w="7653" w:type="dxa"/>
            <w:vMerge/>
          </w:tcPr>
          <w:p w:rsidR="0072391D" w:rsidRPr="00631C9A" w:rsidRDefault="0072391D" w:rsidP="00631C9A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75% &lt;= P</w:t>
            </w:r>
            <w:r w:rsidRPr="00631C9A">
              <w:rPr>
                <w:sz w:val="28"/>
                <w:szCs w:val="28"/>
                <w:vertAlign w:val="subscript"/>
              </w:rPr>
              <w:t>1</w:t>
            </w:r>
            <w:r w:rsidRPr="00631C9A">
              <w:rPr>
                <w:sz w:val="28"/>
                <w:szCs w:val="28"/>
              </w:rPr>
              <w:t xml:space="preserve"> &lt; 100%</w:t>
            </w:r>
          </w:p>
        </w:tc>
        <w:tc>
          <w:tcPr>
            <w:tcW w:w="1077" w:type="dxa"/>
          </w:tcPr>
          <w:p w:rsidR="0072391D" w:rsidRPr="0072391D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77" w:type="dxa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2391D" w:rsidRPr="00631C9A" w:rsidTr="0072391D">
        <w:trPr>
          <w:jc w:val="center"/>
        </w:trPr>
        <w:tc>
          <w:tcPr>
            <w:tcW w:w="3727" w:type="dxa"/>
            <w:vMerge/>
          </w:tcPr>
          <w:p w:rsidR="0072391D" w:rsidRPr="00631C9A" w:rsidRDefault="0072391D" w:rsidP="00631C9A">
            <w:pPr>
              <w:rPr>
                <w:sz w:val="28"/>
                <w:szCs w:val="28"/>
              </w:rPr>
            </w:pPr>
          </w:p>
        </w:tc>
        <w:tc>
          <w:tcPr>
            <w:tcW w:w="7653" w:type="dxa"/>
            <w:vMerge/>
          </w:tcPr>
          <w:p w:rsidR="0072391D" w:rsidRPr="00631C9A" w:rsidRDefault="0072391D" w:rsidP="00631C9A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50% &lt;= P</w:t>
            </w:r>
            <w:r w:rsidRPr="00631C9A">
              <w:rPr>
                <w:sz w:val="28"/>
                <w:szCs w:val="28"/>
                <w:vertAlign w:val="subscript"/>
              </w:rPr>
              <w:t>1</w:t>
            </w:r>
            <w:r w:rsidRPr="00631C9A">
              <w:rPr>
                <w:sz w:val="28"/>
                <w:szCs w:val="28"/>
              </w:rPr>
              <w:t xml:space="preserve"> &lt; 75%</w:t>
            </w:r>
          </w:p>
        </w:tc>
        <w:tc>
          <w:tcPr>
            <w:tcW w:w="1077" w:type="dxa"/>
          </w:tcPr>
          <w:p w:rsidR="0072391D" w:rsidRPr="0072391D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77" w:type="dxa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2391D" w:rsidRPr="00631C9A" w:rsidTr="0072391D">
        <w:trPr>
          <w:jc w:val="center"/>
        </w:trPr>
        <w:tc>
          <w:tcPr>
            <w:tcW w:w="3727" w:type="dxa"/>
            <w:vMerge/>
          </w:tcPr>
          <w:p w:rsidR="0072391D" w:rsidRPr="00631C9A" w:rsidRDefault="0072391D" w:rsidP="00631C9A">
            <w:pPr>
              <w:rPr>
                <w:sz w:val="28"/>
                <w:szCs w:val="28"/>
              </w:rPr>
            </w:pPr>
          </w:p>
        </w:tc>
        <w:tc>
          <w:tcPr>
            <w:tcW w:w="7653" w:type="dxa"/>
            <w:vMerge/>
          </w:tcPr>
          <w:p w:rsidR="0072391D" w:rsidRPr="00631C9A" w:rsidRDefault="0072391D" w:rsidP="00631C9A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1</w:t>
            </w:r>
            <w:r w:rsidRPr="00631C9A">
              <w:rPr>
                <w:sz w:val="28"/>
                <w:szCs w:val="28"/>
              </w:rPr>
              <w:t xml:space="preserve"> &lt; 50%</w:t>
            </w:r>
          </w:p>
        </w:tc>
        <w:tc>
          <w:tcPr>
            <w:tcW w:w="1077" w:type="dxa"/>
          </w:tcPr>
          <w:p w:rsidR="0072391D" w:rsidRPr="0072391D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77" w:type="dxa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2391D" w:rsidRPr="00631C9A" w:rsidTr="0072391D">
        <w:trPr>
          <w:jc w:val="center"/>
        </w:trPr>
        <w:tc>
          <w:tcPr>
            <w:tcW w:w="3727" w:type="dxa"/>
            <w:vMerge w:val="restart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2</w:t>
            </w:r>
            <w:r w:rsidRPr="00631C9A">
              <w:rPr>
                <w:sz w:val="28"/>
                <w:szCs w:val="28"/>
              </w:rPr>
              <w:t xml:space="preserve"> – Наличие в отчетном периоде случаев несвоевременного представления ежемесячной </w:t>
            </w:r>
            <w:r w:rsidRPr="00631C9A">
              <w:rPr>
                <w:sz w:val="28"/>
                <w:szCs w:val="28"/>
              </w:rPr>
              <w:lastRenderedPageBreak/>
              <w:t>и годовой отчетностей об исполнении бюджета</w:t>
            </w:r>
          </w:p>
        </w:tc>
        <w:tc>
          <w:tcPr>
            <w:tcW w:w="7653" w:type="dxa"/>
            <w:vMerge w:val="restart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lastRenderedPageBreak/>
              <w:t>P</w:t>
            </w:r>
            <w:r w:rsidRPr="00631C9A">
              <w:rPr>
                <w:sz w:val="28"/>
                <w:szCs w:val="28"/>
                <w:vertAlign w:val="subscript"/>
              </w:rPr>
              <w:t>2</w:t>
            </w:r>
            <w:r w:rsidRPr="00631C9A">
              <w:rPr>
                <w:sz w:val="28"/>
                <w:szCs w:val="28"/>
              </w:rPr>
              <w:t xml:space="preserve"> = Q, (раз)</w:t>
            </w:r>
          </w:p>
          <w:p w:rsidR="0072391D" w:rsidRPr="00631C9A" w:rsidRDefault="0072391D" w:rsidP="00631C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где:</w:t>
            </w:r>
          </w:p>
          <w:p w:rsidR="0072391D" w:rsidRPr="00631C9A" w:rsidRDefault="0072391D" w:rsidP="00631C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Q – случаи несвоевременного представления ежемесячной и годовой отчетностей об исполнении бюджета</w:t>
            </w:r>
          </w:p>
        </w:tc>
        <w:tc>
          <w:tcPr>
            <w:tcW w:w="2211" w:type="dxa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2</w:t>
            </w:r>
            <w:r w:rsidRPr="00631C9A">
              <w:rPr>
                <w:sz w:val="28"/>
                <w:szCs w:val="28"/>
              </w:rPr>
              <w:t xml:space="preserve"> = 0</w:t>
            </w:r>
          </w:p>
        </w:tc>
        <w:tc>
          <w:tcPr>
            <w:tcW w:w="1077" w:type="dxa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5</w:t>
            </w:r>
          </w:p>
        </w:tc>
        <w:tc>
          <w:tcPr>
            <w:tcW w:w="1077" w:type="dxa"/>
          </w:tcPr>
          <w:p w:rsidR="0072391D" w:rsidRPr="00416348" w:rsidRDefault="00416348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72391D" w:rsidRPr="00631C9A" w:rsidTr="0072391D">
        <w:trPr>
          <w:jc w:val="center"/>
        </w:trPr>
        <w:tc>
          <w:tcPr>
            <w:tcW w:w="3727" w:type="dxa"/>
            <w:vMerge/>
          </w:tcPr>
          <w:p w:rsidR="0072391D" w:rsidRPr="00631C9A" w:rsidRDefault="0072391D" w:rsidP="00631C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3" w:type="dxa"/>
            <w:vMerge/>
          </w:tcPr>
          <w:p w:rsidR="0072391D" w:rsidRPr="00631C9A" w:rsidRDefault="0072391D" w:rsidP="00631C9A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2</w:t>
            </w:r>
            <w:r w:rsidRPr="00631C9A">
              <w:rPr>
                <w:sz w:val="28"/>
                <w:szCs w:val="28"/>
              </w:rPr>
              <w:t xml:space="preserve"> &gt; 0</w:t>
            </w:r>
          </w:p>
        </w:tc>
        <w:tc>
          <w:tcPr>
            <w:tcW w:w="1077" w:type="dxa"/>
          </w:tcPr>
          <w:p w:rsidR="0072391D" w:rsidRPr="00416348" w:rsidRDefault="00416348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77" w:type="dxa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2391D" w:rsidRPr="00631C9A" w:rsidTr="0072391D">
        <w:trPr>
          <w:jc w:val="center"/>
        </w:trPr>
        <w:tc>
          <w:tcPr>
            <w:tcW w:w="3727" w:type="dxa"/>
            <w:vMerge w:val="restart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lastRenderedPageBreak/>
              <w:t>P</w:t>
            </w:r>
            <w:r w:rsidRPr="00631C9A">
              <w:rPr>
                <w:sz w:val="28"/>
                <w:szCs w:val="28"/>
                <w:vertAlign w:val="subscript"/>
              </w:rPr>
              <w:t>3</w:t>
            </w:r>
            <w:r w:rsidRPr="00631C9A">
              <w:rPr>
                <w:sz w:val="28"/>
                <w:szCs w:val="28"/>
              </w:rPr>
              <w:t xml:space="preserve"> – Доля форм годовой бюджетной отчетности, представленной в отчетном году без ошибок</w:t>
            </w:r>
          </w:p>
        </w:tc>
        <w:tc>
          <w:tcPr>
            <w:tcW w:w="7653" w:type="dxa"/>
            <w:vMerge w:val="restart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noProof/>
                <w:position w:val="-23"/>
                <w:sz w:val="28"/>
                <w:szCs w:val="28"/>
              </w:rPr>
              <w:drawing>
                <wp:inline distT="0" distB="0" distL="0" distR="0">
                  <wp:extent cx="1384935" cy="436880"/>
                  <wp:effectExtent l="0" t="0" r="0" b="1270"/>
                  <wp:docPr id="5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93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где:</w:t>
            </w:r>
          </w:p>
          <w:p w:rsidR="0072391D" w:rsidRPr="00631C9A" w:rsidRDefault="0072391D" w:rsidP="00631C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31C9A">
              <w:rPr>
                <w:sz w:val="28"/>
                <w:szCs w:val="28"/>
              </w:rPr>
              <w:t>F</w:t>
            </w:r>
            <w:r w:rsidRPr="00631C9A">
              <w:rPr>
                <w:sz w:val="28"/>
                <w:szCs w:val="28"/>
                <w:vertAlign w:val="subscript"/>
              </w:rPr>
              <w:t>wer</w:t>
            </w:r>
            <w:proofErr w:type="spellEnd"/>
            <w:r w:rsidRPr="00631C9A">
              <w:rPr>
                <w:sz w:val="28"/>
                <w:szCs w:val="28"/>
              </w:rPr>
              <w:t xml:space="preserve"> – количество форм годовой бюджетной отчетности, представленной без ошибок;</w:t>
            </w:r>
          </w:p>
          <w:p w:rsidR="0072391D" w:rsidRPr="00631C9A" w:rsidRDefault="0072391D" w:rsidP="00631C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 xml:space="preserve">F – общее количество форм годовой бюджетной отчетности, которая должна быть представлена в соответствии с </w:t>
            </w:r>
            <w:hyperlink r:id="rId10" w:history="1">
              <w:r w:rsidRPr="00631C9A">
                <w:rPr>
                  <w:sz w:val="28"/>
                  <w:szCs w:val="28"/>
                </w:rPr>
                <w:t>приказом</w:t>
              </w:r>
            </w:hyperlink>
            <w:r w:rsidRPr="00631C9A">
              <w:rPr>
                <w:sz w:val="28"/>
                <w:szCs w:val="28"/>
              </w:rPr>
              <w:t xml:space="preserve"> Министерства финансов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РФ»</w:t>
            </w:r>
          </w:p>
        </w:tc>
        <w:tc>
          <w:tcPr>
            <w:tcW w:w="2211" w:type="dxa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3</w:t>
            </w:r>
            <w:r w:rsidRPr="00631C9A">
              <w:rPr>
                <w:sz w:val="28"/>
                <w:szCs w:val="28"/>
              </w:rPr>
              <w:t xml:space="preserve"> = 100%</w:t>
            </w:r>
          </w:p>
        </w:tc>
        <w:tc>
          <w:tcPr>
            <w:tcW w:w="1077" w:type="dxa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</w:tcPr>
          <w:p w:rsidR="0072391D" w:rsidRPr="0041459F" w:rsidRDefault="0041459F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72391D" w:rsidRPr="00631C9A" w:rsidTr="0072391D">
        <w:trPr>
          <w:jc w:val="center"/>
        </w:trPr>
        <w:tc>
          <w:tcPr>
            <w:tcW w:w="3727" w:type="dxa"/>
            <w:vMerge/>
          </w:tcPr>
          <w:p w:rsidR="0072391D" w:rsidRPr="00631C9A" w:rsidRDefault="0072391D" w:rsidP="00631C9A">
            <w:pPr>
              <w:rPr>
                <w:sz w:val="28"/>
                <w:szCs w:val="28"/>
              </w:rPr>
            </w:pPr>
          </w:p>
        </w:tc>
        <w:tc>
          <w:tcPr>
            <w:tcW w:w="7653" w:type="dxa"/>
            <w:vMerge/>
          </w:tcPr>
          <w:p w:rsidR="0072391D" w:rsidRPr="00631C9A" w:rsidRDefault="0072391D" w:rsidP="00631C9A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70% &lt;= P</w:t>
            </w:r>
            <w:r w:rsidRPr="00631C9A">
              <w:rPr>
                <w:sz w:val="28"/>
                <w:szCs w:val="28"/>
                <w:vertAlign w:val="subscript"/>
              </w:rPr>
              <w:t>3</w:t>
            </w:r>
            <w:r w:rsidRPr="00631C9A">
              <w:rPr>
                <w:sz w:val="28"/>
                <w:szCs w:val="28"/>
              </w:rPr>
              <w:t xml:space="preserve"> &lt; 100%</w:t>
            </w:r>
          </w:p>
        </w:tc>
        <w:tc>
          <w:tcPr>
            <w:tcW w:w="1077" w:type="dxa"/>
          </w:tcPr>
          <w:p w:rsidR="0072391D" w:rsidRPr="0041459F" w:rsidRDefault="0041459F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77" w:type="dxa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2391D" w:rsidRPr="00631C9A" w:rsidTr="0072391D">
        <w:trPr>
          <w:jc w:val="center"/>
        </w:trPr>
        <w:tc>
          <w:tcPr>
            <w:tcW w:w="3727" w:type="dxa"/>
            <w:vMerge/>
          </w:tcPr>
          <w:p w:rsidR="0072391D" w:rsidRPr="00631C9A" w:rsidRDefault="0072391D" w:rsidP="00631C9A">
            <w:pPr>
              <w:rPr>
                <w:sz w:val="28"/>
                <w:szCs w:val="28"/>
              </w:rPr>
            </w:pPr>
          </w:p>
        </w:tc>
        <w:tc>
          <w:tcPr>
            <w:tcW w:w="7653" w:type="dxa"/>
            <w:vMerge/>
          </w:tcPr>
          <w:p w:rsidR="0072391D" w:rsidRPr="00631C9A" w:rsidRDefault="0072391D" w:rsidP="00631C9A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3</w:t>
            </w:r>
            <w:r w:rsidRPr="00631C9A">
              <w:rPr>
                <w:sz w:val="28"/>
                <w:szCs w:val="28"/>
              </w:rPr>
              <w:t xml:space="preserve"> &lt; 70%</w:t>
            </w:r>
          </w:p>
        </w:tc>
        <w:tc>
          <w:tcPr>
            <w:tcW w:w="1077" w:type="dxa"/>
          </w:tcPr>
          <w:p w:rsidR="0072391D" w:rsidRPr="0041459F" w:rsidRDefault="0041459F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77" w:type="dxa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2391D" w:rsidRPr="00631C9A" w:rsidTr="0072391D">
        <w:trPr>
          <w:jc w:val="center"/>
        </w:trPr>
        <w:tc>
          <w:tcPr>
            <w:tcW w:w="3727" w:type="dxa"/>
            <w:vMerge w:val="restart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 xml:space="preserve">4 </w:t>
            </w:r>
            <w:r w:rsidRPr="00631C9A">
              <w:rPr>
                <w:sz w:val="28"/>
                <w:szCs w:val="28"/>
              </w:rPr>
              <w:t>– Наличие в отчетном периоде случаев внесения изменений в муниципальные программы с нарушением установленных нормативным правовым актом сроков</w:t>
            </w:r>
          </w:p>
        </w:tc>
        <w:tc>
          <w:tcPr>
            <w:tcW w:w="7653" w:type="dxa"/>
            <w:vMerge w:val="restart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4</w:t>
            </w:r>
            <w:r w:rsidRPr="00631C9A">
              <w:rPr>
                <w:sz w:val="28"/>
                <w:szCs w:val="28"/>
              </w:rPr>
              <w:t xml:space="preserve"> = Q, (раз)</w:t>
            </w:r>
          </w:p>
          <w:p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где:</w:t>
            </w:r>
          </w:p>
          <w:p w:rsidR="0072391D" w:rsidRPr="00631C9A" w:rsidRDefault="0072391D" w:rsidP="00631C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Q – случаи внесения изменений в муниципальные программы с нарушением установленных нормативным правовым актом сроков</w:t>
            </w:r>
          </w:p>
        </w:tc>
        <w:tc>
          <w:tcPr>
            <w:tcW w:w="2211" w:type="dxa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4</w:t>
            </w:r>
            <w:r w:rsidRPr="00631C9A">
              <w:rPr>
                <w:sz w:val="28"/>
                <w:szCs w:val="28"/>
                <w:lang w:val="en-US"/>
              </w:rPr>
              <w:t>&lt;</w:t>
            </w:r>
            <w:r w:rsidRPr="00631C9A">
              <w:rPr>
                <w:sz w:val="28"/>
                <w:szCs w:val="28"/>
              </w:rPr>
              <w:t>= 2</w:t>
            </w:r>
          </w:p>
        </w:tc>
        <w:tc>
          <w:tcPr>
            <w:tcW w:w="1077" w:type="dxa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</w:tcPr>
          <w:p w:rsidR="0072391D" w:rsidRPr="00A406AC" w:rsidRDefault="00A406AC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72391D" w:rsidRPr="00631C9A" w:rsidTr="0072391D">
        <w:trPr>
          <w:jc w:val="center"/>
        </w:trPr>
        <w:tc>
          <w:tcPr>
            <w:tcW w:w="3727" w:type="dxa"/>
            <w:vMerge/>
          </w:tcPr>
          <w:p w:rsidR="0072391D" w:rsidRPr="00631C9A" w:rsidRDefault="0072391D" w:rsidP="00631C9A">
            <w:pPr>
              <w:rPr>
                <w:sz w:val="28"/>
                <w:szCs w:val="28"/>
              </w:rPr>
            </w:pPr>
          </w:p>
        </w:tc>
        <w:tc>
          <w:tcPr>
            <w:tcW w:w="7653" w:type="dxa"/>
            <w:vMerge/>
          </w:tcPr>
          <w:p w:rsidR="0072391D" w:rsidRPr="00631C9A" w:rsidRDefault="0072391D" w:rsidP="00631C9A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4</w:t>
            </w:r>
            <w:r w:rsidRPr="00631C9A">
              <w:rPr>
                <w:sz w:val="28"/>
                <w:szCs w:val="28"/>
              </w:rPr>
              <w:t xml:space="preserve"> &gt; </w:t>
            </w:r>
            <w:r w:rsidRPr="00631C9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77" w:type="dxa"/>
          </w:tcPr>
          <w:p w:rsidR="0072391D" w:rsidRPr="00A406AC" w:rsidRDefault="00A406AC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77" w:type="dxa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2391D" w:rsidRPr="00631C9A" w:rsidTr="0072391D">
        <w:trPr>
          <w:jc w:val="center"/>
        </w:trPr>
        <w:tc>
          <w:tcPr>
            <w:tcW w:w="3727" w:type="dxa"/>
            <w:vMerge w:val="restart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5</w:t>
            </w:r>
            <w:r w:rsidRPr="00631C9A">
              <w:rPr>
                <w:sz w:val="28"/>
                <w:szCs w:val="28"/>
              </w:rPr>
              <w:t xml:space="preserve"> – Наличие в отчетном периоде случаев нарушений бюджетного законодательства, выявленных в ходе проведения контрольных мероприятий органами государственного (муниципального) финансового контроля</w:t>
            </w:r>
          </w:p>
        </w:tc>
        <w:tc>
          <w:tcPr>
            <w:tcW w:w="7653" w:type="dxa"/>
            <w:vMerge w:val="restart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5</w:t>
            </w:r>
            <w:r w:rsidRPr="00631C9A">
              <w:rPr>
                <w:sz w:val="28"/>
                <w:szCs w:val="28"/>
              </w:rPr>
              <w:t xml:space="preserve"> = Q, (шт.)</w:t>
            </w:r>
          </w:p>
          <w:p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где:</w:t>
            </w:r>
          </w:p>
          <w:p w:rsidR="0072391D" w:rsidRPr="00631C9A" w:rsidRDefault="0072391D" w:rsidP="00631C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Q – количество нарушений бюджетного законодательства, выявленных в ходе проведения контрольных мероприятий органами государственного (муниципального) финансового контроля</w:t>
            </w:r>
          </w:p>
        </w:tc>
        <w:tc>
          <w:tcPr>
            <w:tcW w:w="2211" w:type="dxa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5</w:t>
            </w:r>
            <w:r w:rsidRPr="00631C9A">
              <w:rPr>
                <w:sz w:val="28"/>
                <w:szCs w:val="28"/>
              </w:rPr>
              <w:t xml:space="preserve"> = 0</w:t>
            </w:r>
          </w:p>
        </w:tc>
        <w:tc>
          <w:tcPr>
            <w:tcW w:w="1077" w:type="dxa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3</w:t>
            </w:r>
          </w:p>
        </w:tc>
        <w:tc>
          <w:tcPr>
            <w:tcW w:w="1077" w:type="dxa"/>
          </w:tcPr>
          <w:p w:rsidR="0072391D" w:rsidRPr="00A406AC" w:rsidRDefault="00A406AC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72391D" w:rsidRPr="00631C9A" w:rsidTr="0072391D">
        <w:trPr>
          <w:jc w:val="center"/>
        </w:trPr>
        <w:tc>
          <w:tcPr>
            <w:tcW w:w="3727" w:type="dxa"/>
            <w:vMerge/>
          </w:tcPr>
          <w:p w:rsidR="0072391D" w:rsidRPr="00631C9A" w:rsidRDefault="0072391D" w:rsidP="00631C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3" w:type="dxa"/>
            <w:vMerge/>
          </w:tcPr>
          <w:p w:rsidR="0072391D" w:rsidRPr="00631C9A" w:rsidRDefault="0072391D" w:rsidP="00631C9A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5</w:t>
            </w:r>
            <w:r w:rsidRPr="00631C9A">
              <w:rPr>
                <w:sz w:val="28"/>
                <w:szCs w:val="28"/>
              </w:rPr>
              <w:t xml:space="preserve"> &gt; 0</w:t>
            </w:r>
          </w:p>
        </w:tc>
        <w:tc>
          <w:tcPr>
            <w:tcW w:w="1077" w:type="dxa"/>
          </w:tcPr>
          <w:p w:rsidR="0072391D" w:rsidRPr="00A406AC" w:rsidRDefault="00A406AC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77" w:type="dxa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2391D" w:rsidRPr="00631C9A" w:rsidTr="0072391D">
        <w:trPr>
          <w:jc w:val="center"/>
        </w:trPr>
        <w:tc>
          <w:tcPr>
            <w:tcW w:w="3727" w:type="dxa"/>
            <w:vMerge w:val="restart"/>
          </w:tcPr>
          <w:p w:rsidR="0072391D" w:rsidRPr="00631C9A" w:rsidRDefault="0072391D" w:rsidP="00797C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6</w:t>
            </w:r>
            <w:r w:rsidRPr="00631C9A">
              <w:rPr>
                <w:sz w:val="28"/>
                <w:szCs w:val="28"/>
              </w:rPr>
              <w:t xml:space="preserve"> – Доля судебных решений, </w:t>
            </w:r>
            <w:r w:rsidRPr="00631C9A">
              <w:rPr>
                <w:sz w:val="28"/>
                <w:szCs w:val="28"/>
              </w:rPr>
              <w:lastRenderedPageBreak/>
              <w:t xml:space="preserve">вступивших в отчетном году в законную силу, предусматривающих полное или частичное удовлетворение исковых требований о возмещении ущерба от незаконных действий (бездействия) администрации </w:t>
            </w:r>
            <w:proofErr w:type="spellStart"/>
            <w:r w:rsidR="00523A6C" w:rsidRPr="00797CEC">
              <w:rPr>
                <w:color w:val="000000"/>
                <w:sz w:val="28"/>
                <w:szCs w:val="28"/>
              </w:rPr>
              <w:t>Кипенс</w:t>
            </w:r>
            <w:r w:rsidR="00523A6C" w:rsidRPr="00115F40">
              <w:rPr>
                <w:color w:val="000000"/>
                <w:sz w:val="28"/>
                <w:szCs w:val="28"/>
              </w:rPr>
              <w:t>ко</w:t>
            </w:r>
            <w:r w:rsidR="00523A6C" w:rsidRPr="00523A6C">
              <w:rPr>
                <w:color w:val="000000"/>
                <w:sz w:val="28"/>
                <w:szCs w:val="28"/>
              </w:rPr>
              <w:t>го</w:t>
            </w:r>
            <w:proofErr w:type="spellEnd"/>
            <w:r w:rsidR="00523A6C" w:rsidRPr="00115F40">
              <w:rPr>
                <w:color w:val="000000"/>
                <w:sz w:val="28"/>
                <w:szCs w:val="28"/>
              </w:rPr>
              <w:t xml:space="preserve"> сельско</w:t>
            </w:r>
            <w:r w:rsidR="00523A6C" w:rsidRPr="00523A6C">
              <w:rPr>
                <w:color w:val="000000"/>
                <w:sz w:val="28"/>
                <w:szCs w:val="28"/>
              </w:rPr>
              <w:t>го</w:t>
            </w:r>
            <w:r w:rsidR="00523A6C">
              <w:rPr>
                <w:color w:val="000000"/>
                <w:sz w:val="28"/>
                <w:szCs w:val="28"/>
              </w:rPr>
              <w:t xml:space="preserve"> поселени</w:t>
            </w:r>
            <w:r w:rsidR="00523A6C" w:rsidRPr="00523A6C">
              <w:rPr>
                <w:color w:val="000000"/>
                <w:sz w:val="28"/>
                <w:szCs w:val="28"/>
              </w:rPr>
              <w:t>я</w:t>
            </w:r>
            <w:r w:rsidR="00523A6C" w:rsidRPr="00115F40">
              <w:rPr>
                <w:color w:val="000000"/>
                <w:sz w:val="28"/>
                <w:szCs w:val="28"/>
              </w:rPr>
              <w:t xml:space="preserve"> Ломоносовск</w:t>
            </w:r>
            <w:r w:rsidR="00523A6C" w:rsidRPr="00523A6C">
              <w:rPr>
                <w:color w:val="000000"/>
                <w:sz w:val="28"/>
                <w:szCs w:val="28"/>
              </w:rPr>
              <w:t>ого</w:t>
            </w:r>
            <w:r w:rsidR="00523A6C">
              <w:rPr>
                <w:color w:val="000000"/>
                <w:sz w:val="28"/>
                <w:szCs w:val="28"/>
              </w:rPr>
              <w:t xml:space="preserve"> муниципальн</w:t>
            </w:r>
            <w:r w:rsidR="00523A6C" w:rsidRPr="00523A6C">
              <w:rPr>
                <w:color w:val="000000"/>
                <w:sz w:val="28"/>
                <w:szCs w:val="28"/>
              </w:rPr>
              <w:t>ого</w:t>
            </w:r>
            <w:r w:rsidR="00523A6C" w:rsidRPr="00115F40">
              <w:rPr>
                <w:color w:val="000000"/>
                <w:sz w:val="28"/>
                <w:szCs w:val="28"/>
              </w:rPr>
              <w:t xml:space="preserve"> район</w:t>
            </w:r>
            <w:r w:rsidR="00523A6C" w:rsidRPr="00523A6C">
              <w:rPr>
                <w:color w:val="000000"/>
                <w:sz w:val="28"/>
                <w:szCs w:val="28"/>
              </w:rPr>
              <w:t>а</w:t>
            </w:r>
            <w:r w:rsidR="00523A6C" w:rsidRPr="00115F40">
              <w:rPr>
                <w:color w:val="000000"/>
                <w:sz w:val="28"/>
                <w:szCs w:val="28"/>
              </w:rPr>
              <w:t xml:space="preserve"> Ленинградской области</w:t>
            </w:r>
            <w:r w:rsidR="00523A6C" w:rsidRPr="00631C9A">
              <w:rPr>
                <w:sz w:val="28"/>
                <w:szCs w:val="28"/>
              </w:rPr>
              <w:t xml:space="preserve"> </w:t>
            </w:r>
            <w:r w:rsidRPr="00631C9A">
              <w:rPr>
                <w:sz w:val="28"/>
                <w:szCs w:val="28"/>
              </w:rPr>
              <w:t>(или его должностных лиц)</w:t>
            </w:r>
          </w:p>
        </w:tc>
        <w:tc>
          <w:tcPr>
            <w:tcW w:w="7653" w:type="dxa"/>
            <w:vMerge w:val="restart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lastRenderedPageBreak/>
              <w:t>P</w:t>
            </w:r>
            <w:r w:rsidRPr="00631C9A">
              <w:rPr>
                <w:sz w:val="28"/>
                <w:szCs w:val="28"/>
                <w:vertAlign w:val="subscript"/>
              </w:rPr>
              <w:t>6</w:t>
            </w:r>
            <w:r w:rsidRPr="00631C9A">
              <w:rPr>
                <w:sz w:val="28"/>
                <w:szCs w:val="28"/>
              </w:rPr>
              <w:t xml:space="preserve"> = Q, (шт.)</w:t>
            </w:r>
          </w:p>
          <w:p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lastRenderedPageBreak/>
              <w:t>где:</w:t>
            </w:r>
          </w:p>
          <w:p w:rsidR="0072391D" w:rsidRPr="00631C9A" w:rsidRDefault="0072391D" w:rsidP="00797C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 xml:space="preserve">Q – количество судебных решений, вступивших в законную силу в отчетном году и предусматривающих полное или частичное удовлетворение исковых требований о возмещении ущерба от незаконных действий (бездействия) администрации </w:t>
            </w:r>
            <w:proofErr w:type="spellStart"/>
            <w:r w:rsidR="00523A6C" w:rsidRPr="00797CEC">
              <w:rPr>
                <w:color w:val="000000"/>
                <w:sz w:val="28"/>
                <w:szCs w:val="28"/>
              </w:rPr>
              <w:t>Кипенс</w:t>
            </w:r>
            <w:r w:rsidR="00523A6C" w:rsidRPr="00115F40">
              <w:rPr>
                <w:color w:val="000000"/>
                <w:sz w:val="28"/>
                <w:szCs w:val="28"/>
              </w:rPr>
              <w:t>ко</w:t>
            </w:r>
            <w:r w:rsidR="00523A6C" w:rsidRPr="00523A6C">
              <w:rPr>
                <w:color w:val="000000"/>
                <w:sz w:val="28"/>
                <w:szCs w:val="28"/>
              </w:rPr>
              <w:t>го</w:t>
            </w:r>
            <w:proofErr w:type="spellEnd"/>
            <w:r w:rsidR="00523A6C" w:rsidRPr="00115F40">
              <w:rPr>
                <w:color w:val="000000"/>
                <w:sz w:val="28"/>
                <w:szCs w:val="28"/>
              </w:rPr>
              <w:t xml:space="preserve"> сельско</w:t>
            </w:r>
            <w:r w:rsidR="00523A6C" w:rsidRPr="00523A6C">
              <w:rPr>
                <w:color w:val="000000"/>
                <w:sz w:val="28"/>
                <w:szCs w:val="28"/>
              </w:rPr>
              <w:t>го</w:t>
            </w:r>
            <w:r w:rsidR="00523A6C">
              <w:rPr>
                <w:color w:val="000000"/>
                <w:sz w:val="28"/>
                <w:szCs w:val="28"/>
              </w:rPr>
              <w:t xml:space="preserve"> поселени</w:t>
            </w:r>
            <w:r w:rsidR="00523A6C" w:rsidRPr="00523A6C">
              <w:rPr>
                <w:color w:val="000000"/>
                <w:sz w:val="28"/>
                <w:szCs w:val="28"/>
              </w:rPr>
              <w:t>я</w:t>
            </w:r>
            <w:r w:rsidR="00523A6C" w:rsidRPr="00115F40">
              <w:rPr>
                <w:color w:val="000000"/>
                <w:sz w:val="28"/>
                <w:szCs w:val="28"/>
              </w:rPr>
              <w:t xml:space="preserve"> Ломоносовск</w:t>
            </w:r>
            <w:r w:rsidR="00523A6C" w:rsidRPr="00523A6C">
              <w:rPr>
                <w:color w:val="000000"/>
                <w:sz w:val="28"/>
                <w:szCs w:val="28"/>
              </w:rPr>
              <w:t>ого</w:t>
            </w:r>
            <w:r w:rsidR="00523A6C">
              <w:rPr>
                <w:color w:val="000000"/>
                <w:sz w:val="28"/>
                <w:szCs w:val="28"/>
              </w:rPr>
              <w:t xml:space="preserve"> муниципальн</w:t>
            </w:r>
            <w:r w:rsidR="00523A6C" w:rsidRPr="00523A6C">
              <w:rPr>
                <w:color w:val="000000"/>
                <w:sz w:val="28"/>
                <w:szCs w:val="28"/>
              </w:rPr>
              <w:t>ого</w:t>
            </w:r>
            <w:r w:rsidR="00523A6C" w:rsidRPr="00115F40">
              <w:rPr>
                <w:color w:val="000000"/>
                <w:sz w:val="28"/>
                <w:szCs w:val="28"/>
              </w:rPr>
              <w:t xml:space="preserve"> район</w:t>
            </w:r>
            <w:r w:rsidR="00523A6C" w:rsidRPr="00523A6C">
              <w:rPr>
                <w:color w:val="000000"/>
                <w:sz w:val="28"/>
                <w:szCs w:val="28"/>
              </w:rPr>
              <w:t>а</w:t>
            </w:r>
            <w:r w:rsidR="00523A6C" w:rsidRPr="00115F40">
              <w:rPr>
                <w:color w:val="000000"/>
                <w:sz w:val="28"/>
                <w:szCs w:val="28"/>
              </w:rPr>
              <w:t xml:space="preserve"> Ленинградской области</w:t>
            </w:r>
            <w:r w:rsidR="00523A6C" w:rsidRPr="00631C9A">
              <w:rPr>
                <w:sz w:val="28"/>
                <w:szCs w:val="28"/>
              </w:rPr>
              <w:t xml:space="preserve"> </w:t>
            </w:r>
            <w:r w:rsidRPr="00631C9A">
              <w:rPr>
                <w:sz w:val="28"/>
                <w:szCs w:val="28"/>
              </w:rPr>
              <w:t>или его должностных лиц</w:t>
            </w:r>
          </w:p>
        </w:tc>
        <w:tc>
          <w:tcPr>
            <w:tcW w:w="2211" w:type="dxa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lastRenderedPageBreak/>
              <w:t>P</w:t>
            </w:r>
            <w:r w:rsidRPr="00631C9A">
              <w:rPr>
                <w:sz w:val="28"/>
                <w:szCs w:val="28"/>
                <w:vertAlign w:val="subscript"/>
              </w:rPr>
              <w:t>6</w:t>
            </w:r>
            <w:r w:rsidRPr="00631C9A">
              <w:rPr>
                <w:sz w:val="28"/>
                <w:szCs w:val="28"/>
              </w:rPr>
              <w:t xml:space="preserve"> = 0</w:t>
            </w:r>
          </w:p>
        </w:tc>
        <w:tc>
          <w:tcPr>
            <w:tcW w:w="1077" w:type="dxa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3</w:t>
            </w:r>
          </w:p>
        </w:tc>
        <w:tc>
          <w:tcPr>
            <w:tcW w:w="1077" w:type="dxa"/>
          </w:tcPr>
          <w:p w:rsidR="0072391D" w:rsidRPr="00A406AC" w:rsidRDefault="00A406AC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72391D" w:rsidRPr="00631C9A" w:rsidTr="0072391D">
        <w:trPr>
          <w:jc w:val="center"/>
        </w:trPr>
        <w:tc>
          <w:tcPr>
            <w:tcW w:w="3727" w:type="dxa"/>
            <w:vMerge/>
          </w:tcPr>
          <w:p w:rsidR="0072391D" w:rsidRPr="00631C9A" w:rsidRDefault="0072391D" w:rsidP="00631C9A">
            <w:pPr>
              <w:rPr>
                <w:sz w:val="28"/>
                <w:szCs w:val="28"/>
              </w:rPr>
            </w:pPr>
          </w:p>
        </w:tc>
        <w:tc>
          <w:tcPr>
            <w:tcW w:w="7653" w:type="dxa"/>
            <w:vMerge/>
          </w:tcPr>
          <w:p w:rsidR="0072391D" w:rsidRPr="00631C9A" w:rsidRDefault="0072391D" w:rsidP="00631C9A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6</w:t>
            </w:r>
            <w:r w:rsidRPr="00631C9A">
              <w:rPr>
                <w:sz w:val="28"/>
                <w:szCs w:val="28"/>
              </w:rPr>
              <w:t xml:space="preserve"> &gt; 0</w:t>
            </w:r>
          </w:p>
        </w:tc>
        <w:tc>
          <w:tcPr>
            <w:tcW w:w="1077" w:type="dxa"/>
          </w:tcPr>
          <w:p w:rsidR="0072391D" w:rsidRPr="00A406AC" w:rsidRDefault="00A406AC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77" w:type="dxa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2391D" w:rsidRPr="00631C9A" w:rsidTr="0072391D">
        <w:trPr>
          <w:jc w:val="center"/>
        </w:trPr>
        <w:tc>
          <w:tcPr>
            <w:tcW w:w="3727" w:type="dxa"/>
            <w:vMerge w:val="restart"/>
          </w:tcPr>
          <w:p w:rsidR="0072391D" w:rsidRPr="00631C9A" w:rsidRDefault="0072391D" w:rsidP="00797C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lastRenderedPageBreak/>
              <w:t>P</w:t>
            </w:r>
            <w:r w:rsidRPr="00631C9A">
              <w:rPr>
                <w:sz w:val="28"/>
                <w:szCs w:val="28"/>
                <w:vertAlign w:val="subscript"/>
              </w:rPr>
              <w:t>13</w:t>
            </w:r>
            <w:r w:rsidRPr="00631C9A">
              <w:rPr>
                <w:sz w:val="28"/>
                <w:szCs w:val="28"/>
              </w:rPr>
              <w:t xml:space="preserve"> – Доля нарушений своевременного представления в отчетном году информации для внесения изменения реквизитов администрации </w:t>
            </w:r>
            <w:proofErr w:type="spellStart"/>
            <w:r w:rsidR="00523A6C" w:rsidRPr="00797CEC">
              <w:rPr>
                <w:color w:val="000000"/>
                <w:sz w:val="28"/>
                <w:szCs w:val="28"/>
              </w:rPr>
              <w:t>Кипенс</w:t>
            </w:r>
            <w:r w:rsidR="00523A6C" w:rsidRPr="00115F40">
              <w:rPr>
                <w:color w:val="000000"/>
                <w:sz w:val="28"/>
                <w:szCs w:val="28"/>
              </w:rPr>
              <w:t>ко</w:t>
            </w:r>
            <w:r w:rsidR="00523A6C" w:rsidRPr="00523A6C">
              <w:rPr>
                <w:color w:val="000000"/>
                <w:sz w:val="28"/>
                <w:szCs w:val="28"/>
              </w:rPr>
              <w:t>го</w:t>
            </w:r>
            <w:proofErr w:type="spellEnd"/>
            <w:r w:rsidR="00523A6C" w:rsidRPr="00115F40">
              <w:rPr>
                <w:color w:val="000000"/>
                <w:sz w:val="28"/>
                <w:szCs w:val="28"/>
              </w:rPr>
              <w:t xml:space="preserve"> сельско</w:t>
            </w:r>
            <w:r w:rsidR="00523A6C" w:rsidRPr="00523A6C">
              <w:rPr>
                <w:color w:val="000000"/>
                <w:sz w:val="28"/>
                <w:szCs w:val="28"/>
              </w:rPr>
              <w:t>го</w:t>
            </w:r>
            <w:r w:rsidR="00523A6C">
              <w:rPr>
                <w:color w:val="000000"/>
                <w:sz w:val="28"/>
                <w:szCs w:val="28"/>
              </w:rPr>
              <w:t xml:space="preserve"> поселени</w:t>
            </w:r>
            <w:r w:rsidR="00523A6C" w:rsidRPr="00523A6C">
              <w:rPr>
                <w:color w:val="000000"/>
                <w:sz w:val="28"/>
                <w:szCs w:val="28"/>
              </w:rPr>
              <w:t>я</w:t>
            </w:r>
            <w:r w:rsidR="00523A6C" w:rsidRPr="00115F40">
              <w:rPr>
                <w:color w:val="000000"/>
                <w:sz w:val="28"/>
                <w:szCs w:val="28"/>
              </w:rPr>
              <w:t xml:space="preserve"> Ломоносовск</w:t>
            </w:r>
            <w:r w:rsidR="00523A6C" w:rsidRPr="00523A6C">
              <w:rPr>
                <w:color w:val="000000"/>
                <w:sz w:val="28"/>
                <w:szCs w:val="28"/>
              </w:rPr>
              <w:t>ого</w:t>
            </w:r>
            <w:r w:rsidR="00523A6C">
              <w:rPr>
                <w:color w:val="000000"/>
                <w:sz w:val="28"/>
                <w:szCs w:val="28"/>
              </w:rPr>
              <w:t xml:space="preserve"> муниципальн</w:t>
            </w:r>
            <w:r w:rsidR="00523A6C" w:rsidRPr="00523A6C">
              <w:rPr>
                <w:color w:val="000000"/>
                <w:sz w:val="28"/>
                <w:szCs w:val="28"/>
              </w:rPr>
              <w:t>ого</w:t>
            </w:r>
            <w:r w:rsidR="00523A6C" w:rsidRPr="00115F40">
              <w:rPr>
                <w:color w:val="000000"/>
                <w:sz w:val="28"/>
                <w:szCs w:val="28"/>
              </w:rPr>
              <w:t xml:space="preserve"> район</w:t>
            </w:r>
            <w:r w:rsidR="00523A6C" w:rsidRPr="00523A6C">
              <w:rPr>
                <w:color w:val="000000"/>
                <w:sz w:val="28"/>
                <w:szCs w:val="28"/>
              </w:rPr>
              <w:t>а</w:t>
            </w:r>
            <w:r w:rsidR="00523A6C" w:rsidRPr="00115F40">
              <w:rPr>
                <w:color w:val="000000"/>
                <w:sz w:val="28"/>
                <w:szCs w:val="28"/>
              </w:rPr>
              <w:t xml:space="preserve"> Ленинградской области</w:t>
            </w:r>
            <w:r w:rsidR="00523A6C" w:rsidRPr="00631C9A">
              <w:rPr>
                <w:sz w:val="28"/>
                <w:szCs w:val="28"/>
              </w:rPr>
              <w:t xml:space="preserve"> </w:t>
            </w:r>
            <w:r w:rsidRPr="00631C9A">
              <w:rPr>
                <w:sz w:val="28"/>
                <w:szCs w:val="28"/>
              </w:rPr>
              <w:t>и подведомственных учреждений в Сводный реестр участников бюджетного процесса, а также юридических лиц, не являющихся участниками бюджетного процесса</w:t>
            </w:r>
          </w:p>
        </w:tc>
        <w:tc>
          <w:tcPr>
            <w:tcW w:w="7653" w:type="dxa"/>
            <w:vMerge w:val="restart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noProof/>
                <w:position w:val="-25"/>
                <w:sz w:val="28"/>
                <w:szCs w:val="28"/>
              </w:rPr>
              <w:drawing>
                <wp:inline distT="0" distB="0" distL="0" distR="0">
                  <wp:extent cx="1494155" cy="464185"/>
                  <wp:effectExtent l="0" t="0" r="0" b="0"/>
                  <wp:docPr id="4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155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где:</w:t>
            </w:r>
          </w:p>
          <w:p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Q – число подведомственных учреждений;</w:t>
            </w:r>
          </w:p>
          <w:p w:rsidR="0072391D" w:rsidRPr="00631C9A" w:rsidRDefault="0072391D" w:rsidP="00797C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 xml:space="preserve">N – число нарушений своевременного представления в отчетном году информации для внесения изменения реквизитов администрации </w:t>
            </w:r>
            <w:proofErr w:type="spellStart"/>
            <w:r w:rsidR="00523A6C" w:rsidRPr="00797CEC">
              <w:rPr>
                <w:color w:val="000000"/>
                <w:sz w:val="28"/>
                <w:szCs w:val="28"/>
              </w:rPr>
              <w:t>Кипенс</w:t>
            </w:r>
            <w:r w:rsidR="00523A6C" w:rsidRPr="00115F40">
              <w:rPr>
                <w:color w:val="000000"/>
                <w:sz w:val="28"/>
                <w:szCs w:val="28"/>
              </w:rPr>
              <w:t>ко</w:t>
            </w:r>
            <w:r w:rsidR="00523A6C" w:rsidRPr="00523A6C">
              <w:rPr>
                <w:color w:val="000000"/>
                <w:sz w:val="28"/>
                <w:szCs w:val="28"/>
              </w:rPr>
              <w:t>го</w:t>
            </w:r>
            <w:proofErr w:type="spellEnd"/>
            <w:r w:rsidR="00523A6C" w:rsidRPr="00115F40">
              <w:rPr>
                <w:color w:val="000000"/>
                <w:sz w:val="28"/>
                <w:szCs w:val="28"/>
              </w:rPr>
              <w:t xml:space="preserve"> сельско</w:t>
            </w:r>
            <w:r w:rsidR="00523A6C" w:rsidRPr="00523A6C">
              <w:rPr>
                <w:color w:val="000000"/>
                <w:sz w:val="28"/>
                <w:szCs w:val="28"/>
              </w:rPr>
              <w:t>го</w:t>
            </w:r>
            <w:r w:rsidR="00523A6C">
              <w:rPr>
                <w:color w:val="000000"/>
                <w:sz w:val="28"/>
                <w:szCs w:val="28"/>
              </w:rPr>
              <w:t xml:space="preserve"> поселени</w:t>
            </w:r>
            <w:r w:rsidR="00523A6C" w:rsidRPr="00523A6C">
              <w:rPr>
                <w:color w:val="000000"/>
                <w:sz w:val="28"/>
                <w:szCs w:val="28"/>
              </w:rPr>
              <w:t>я</w:t>
            </w:r>
            <w:r w:rsidR="00523A6C" w:rsidRPr="00115F40">
              <w:rPr>
                <w:color w:val="000000"/>
                <w:sz w:val="28"/>
                <w:szCs w:val="28"/>
              </w:rPr>
              <w:t xml:space="preserve"> Ломоносовск</w:t>
            </w:r>
            <w:r w:rsidR="00523A6C" w:rsidRPr="00523A6C">
              <w:rPr>
                <w:color w:val="000000"/>
                <w:sz w:val="28"/>
                <w:szCs w:val="28"/>
              </w:rPr>
              <w:t>ого</w:t>
            </w:r>
            <w:r w:rsidR="00523A6C">
              <w:rPr>
                <w:color w:val="000000"/>
                <w:sz w:val="28"/>
                <w:szCs w:val="28"/>
              </w:rPr>
              <w:t xml:space="preserve"> муниципальн</w:t>
            </w:r>
            <w:r w:rsidR="00523A6C" w:rsidRPr="00523A6C">
              <w:rPr>
                <w:color w:val="000000"/>
                <w:sz w:val="28"/>
                <w:szCs w:val="28"/>
              </w:rPr>
              <w:t>ого</w:t>
            </w:r>
            <w:r w:rsidR="00523A6C" w:rsidRPr="00115F40">
              <w:rPr>
                <w:color w:val="000000"/>
                <w:sz w:val="28"/>
                <w:szCs w:val="28"/>
              </w:rPr>
              <w:t xml:space="preserve"> район</w:t>
            </w:r>
            <w:r w:rsidR="00523A6C" w:rsidRPr="00523A6C">
              <w:rPr>
                <w:color w:val="000000"/>
                <w:sz w:val="28"/>
                <w:szCs w:val="28"/>
              </w:rPr>
              <w:t>а</w:t>
            </w:r>
            <w:r w:rsidR="00523A6C" w:rsidRPr="00115F40">
              <w:rPr>
                <w:color w:val="000000"/>
                <w:sz w:val="28"/>
                <w:szCs w:val="28"/>
              </w:rPr>
              <w:t xml:space="preserve"> Ленинградской области</w:t>
            </w:r>
            <w:r w:rsidRPr="00631C9A">
              <w:rPr>
                <w:sz w:val="28"/>
                <w:szCs w:val="28"/>
              </w:rPr>
              <w:t xml:space="preserve"> и подведомственных учреждений в Сводный реестр участников бюджетного процесса, а также юридических лиц, не являющихся участниками бюджетного процесса</w:t>
            </w:r>
          </w:p>
        </w:tc>
        <w:tc>
          <w:tcPr>
            <w:tcW w:w="2211" w:type="dxa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13</w:t>
            </w:r>
            <w:r w:rsidRPr="00631C9A">
              <w:rPr>
                <w:sz w:val="28"/>
                <w:szCs w:val="28"/>
              </w:rPr>
              <w:t xml:space="preserve"> = 0%</w:t>
            </w:r>
          </w:p>
        </w:tc>
        <w:tc>
          <w:tcPr>
            <w:tcW w:w="1077" w:type="dxa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</w:tcPr>
          <w:p w:rsidR="0072391D" w:rsidRPr="00A406AC" w:rsidRDefault="00A406AC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72391D" w:rsidRPr="00631C9A" w:rsidTr="0072391D">
        <w:trPr>
          <w:jc w:val="center"/>
        </w:trPr>
        <w:tc>
          <w:tcPr>
            <w:tcW w:w="3727" w:type="dxa"/>
            <w:vMerge/>
          </w:tcPr>
          <w:p w:rsidR="0072391D" w:rsidRPr="00631C9A" w:rsidRDefault="0072391D" w:rsidP="00631C9A">
            <w:pPr>
              <w:rPr>
                <w:sz w:val="28"/>
                <w:szCs w:val="28"/>
              </w:rPr>
            </w:pPr>
          </w:p>
        </w:tc>
        <w:tc>
          <w:tcPr>
            <w:tcW w:w="7653" w:type="dxa"/>
            <w:vMerge/>
          </w:tcPr>
          <w:p w:rsidR="0072391D" w:rsidRPr="00631C9A" w:rsidRDefault="0072391D" w:rsidP="00631C9A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0% &lt; P</w:t>
            </w:r>
            <w:r w:rsidRPr="00631C9A">
              <w:rPr>
                <w:sz w:val="28"/>
                <w:szCs w:val="28"/>
                <w:vertAlign w:val="subscript"/>
              </w:rPr>
              <w:t>13</w:t>
            </w:r>
            <w:r w:rsidRPr="00631C9A">
              <w:rPr>
                <w:sz w:val="28"/>
                <w:szCs w:val="28"/>
              </w:rPr>
              <w:t xml:space="preserve"> &lt;= 100%</w:t>
            </w:r>
          </w:p>
        </w:tc>
        <w:tc>
          <w:tcPr>
            <w:tcW w:w="1077" w:type="dxa"/>
          </w:tcPr>
          <w:p w:rsidR="0072391D" w:rsidRPr="00A406AC" w:rsidRDefault="00A406AC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77" w:type="dxa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2391D" w:rsidRPr="00631C9A" w:rsidTr="0072391D">
        <w:trPr>
          <w:trHeight w:val="2404"/>
          <w:jc w:val="center"/>
        </w:trPr>
        <w:tc>
          <w:tcPr>
            <w:tcW w:w="3727" w:type="dxa"/>
            <w:vMerge/>
          </w:tcPr>
          <w:p w:rsidR="0072391D" w:rsidRPr="00631C9A" w:rsidRDefault="0072391D" w:rsidP="00631C9A">
            <w:pPr>
              <w:rPr>
                <w:sz w:val="28"/>
                <w:szCs w:val="28"/>
              </w:rPr>
            </w:pPr>
          </w:p>
        </w:tc>
        <w:tc>
          <w:tcPr>
            <w:tcW w:w="7653" w:type="dxa"/>
            <w:vMerge/>
          </w:tcPr>
          <w:p w:rsidR="0072391D" w:rsidRPr="00631C9A" w:rsidRDefault="0072391D" w:rsidP="00631C9A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13</w:t>
            </w:r>
            <w:r w:rsidRPr="00631C9A">
              <w:rPr>
                <w:sz w:val="28"/>
                <w:szCs w:val="28"/>
              </w:rPr>
              <w:t xml:space="preserve"> &gt; 100%</w:t>
            </w:r>
          </w:p>
        </w:tc>
        <w:tc>
          <w:tcPr>
            <w:tcW w:w="1077" w:type="dxa"/>
          </w:tcPr>
          <w:p w:rsidR="0072391D" w:rsidRPr="00A406AC" w:rsidRDefault="00A406AC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77" w:type="dxa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2391D" w:rsidRPr="00631C9A" w:rsidTr="0072391D">
        <w:trPr>
          <w:jc w:val="center"/>
        </w:trPr>
        <w:tc>
          <w:tcPr>
            <w:tcW w:w="11380" w:type="dxa"/>
            <w:gridSpan w:val="2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631C9A">
              <w:rPr>
                <w:b/>
                <w:sz w:val="28"/>
                <w:szCs w:val="28"/>
              </w:rPr>
              <w:lastRenderedPageBreak/>
              <w:t>2. Показатели, оценивающие качество исполнения бюджета и финансовую дисциплину</w:t>
            </w:r>
          </w:p>
        </w:tc>
        <w:tc>
          <w:tcPr>
            <w:tcW w:w="2211" w:type="dxa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30%</w:t>
            </w:r>
          </w:p>
        </w:tc>
        <w:tc>
          <w:tcPr>
            <w:tcW w:w="1077" w:type="dxa"/>
          </w:tcPr>
          <w:p w:rsidR="0072391D" w:rsidRPr="00A406AC" w:rsidRDefault="004E5DB6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077" w:type="dxa"/>
          </w:tcPr>
          <w:p w:rsidR="0072391D" w:rsidRPr="00A406AC" w:rsidRDefault="00797CEC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:rsidR="0072391D" w:rsidRPr="00631C9A" w:rsidTr="0072391D">
        <w:trPr>
          <w:jc w:val="center"/>
        </w:trPr>
        <w:tc>
          <w:tcPr>
            <w:tcW w:w="3727" w:type="dxa"/>
            <w:vMerge w:val="restart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14</w:t>
            </w:r>
            <w:r w:rsidRPr="00631C9A">
              <w:rPr>
                <w:sz w:val="28"/>
                <w:szCs w:val="28"/>
              </w:rPr>
              <w:t xml:space="preserve"> – Соотношение кассовых расходов и плановых объемов бюджетных ассигнований в отчетном году</w:t>
            </w:r>
          </w:p>
        </w:tc>
        <w:tc>
          <w:tcPr>
            <w:tcW w:w="7653" w:type="dxa"/>
            <w:vMerge w:val="restart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noProof/>
                <w:position w:val="-27"/>
                <w:sz w:val="28"/>
                <w:szCs w:val="28"/>
              </w:rPr>
              <w:drawing>
                <wp:inline distT="0" distB="0" distL="0" distR="0">
                  <wp:extent cx="1426210" cy="484505"/>
                  <wp:effectExtent l="0" t="0" r="0" b="0"/>
                  <wp:docPr id="3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48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где:</w:t>
            </w:r>
          </w:p>
          <w:p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31C9A">
              <w:rPr>
                <w:sz w:val="28"/>
                <w:szCs w:val="28"/>
              </w:rPr>
              <w:t>V</w:t>
            </w:r>
            <w:r w:rsidRPr="00631C9A">
              <w:rPr>
                <w:sz w:val="28"/>
                <w:szCs w:val="28"/>
                <w:vertAlign w:val="subscript"/>
              </w:rPr>
              <w:t>cr</w:t>
            </w:r>
            <w:proofErr w:type="spellEnd"/>
            <w:r w:rsidRPr="00631C9A">
              <w:rPr>
                <w:sz w:val="28"/>
                <w:szCs w:val="28"/>
              </w:rPr>
              <w:t xml:space="preserve"> - кассовые расходы в отчетном году (без учета безвозмездных поступлений) (тыс. рублей);</w:t>
            </w:r>
          </w:p>
          <w:p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31C9A">
              <w:rPr>
                <w:sz w:val="28"/>
                <w:szCs w:val="28"/>
              </w:rPr>
              <w:t>V</w:t>
            </w:r>
            <w:r w:rsidRPr="00631C9A">
              <w:rPr>
                <w:sz w:val="28"/>
                <w:szCs w:val="28"/>
                <w:vertAlign w:val="subscript"/>
              </w:rPr>
              <w:t>pba</w:t>
            </w:r>
            <w:proofErr w:type="spellEnd"/>
            <w:r w:rsidRPr="00631C9A">
              <w:rPr>
                <w:sz w:val="28"/>
                <w:szCs w:val="28"/>
              </w:rPr>
              <w:t xml:space="preserve"> - уточненный плановый объем бюджетных ассигнований (без учета безвозмездных поступлений) (тыс. рублей)</w:t>
            </w:r>
          </w:p>
        </w:tc>
        <w:tc>
          <w:tcPr>
            <w:tcW w:w="2211" w:type="dxa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14</w:t>
            </w:r>
            <w:r w:rsidRPr="00631C9A">
              <w:rPr>
                <w:sz w:val="28"/>
                <w:szCs w:val="28"/>
              </w:rPr>
              <w:t xml:space="preserve"> &gt; 98%</w:t>
            </w:r>
          </w:p>
        </w:tc>
        <w:tc>
          <w:tcPr>
            <w:tcW w:w="1077" w:type="dxa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4</w:t>
            </w:r>
          </w:p>
        </w:tc>
        <w:tc>
          <w:tcPr>
            <w:tcW w:w="1077" w:type="dxa"/>
          </w:tcPr>
          <w:p w:rsidR="0072391D" w:rsidRPr="00A406AC" w:rsidRDefault="00797CEC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A406AC" w:rsidRPr="00631C9A" w:rsidTr="0072391D">
        <w:trPr>
          <w:jc w:val="center"/>
        </w:trPr>
        <w:tc>
          <w:tcPr>
            <w:tcW w:w="3727" w:type="dxa"/>
            <w:vMerge/>
          </w:tcPr>
          <w:p w:rsidR="00A406AC" w:rsidRPr="00631C9A" w:rsidRDefault="00A406AC" w:rsidP="00631C9A">
            <w:pPr>
              <w:rPr>
                <w:sz w:val="28"/>
                <w:szCs w:val="28"/>
              </w:rPr>
            </w:pPr>
          </w:p>
        </w:tc>
        <w:tc>
          <w:tcPr>
            <w:tcW w:w="7653" w:type="dxa"/>
            <w:vMerge/>
          </w:tcPr>
          <w:p w:rsidR="00A406AC" w:rsidRPr="00631C9A" w:rsidRDefault="00A406AC" w:rsidP="00631C9A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:rsidR="00A406AC" w:rsidRPr="00631C9A" w:rsidRDefault="00A406AC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92% &lt;= P</w:t>
            </w:r>
            <w:r w:rsidRPr="00631C9A">
              <w:rPr>
                <w:sz w:val="28"/>
                <w:szCs w:val="28"/>
                <w:vertAlign w:val="subscript"/>
              </w:rPr>
              <w:t>14</w:t>
            </w:r>
            <w:r w:rsidRPr="00631C9A">
              <w:rPr>
                <w:sz w:val="28"/>
                <w:szCs w:val="28"/>
              </w:rPr>
              <w:t xml:space="preserve"> &lt;= 98%</w:t>
            </w:r>
          </w:p>
        </w:tc>
        <w:tc>
          <w:tcPr>
            <w:tcW w:w="1077" w:type="dxa"/>
          </w:tcPr>
          <w:p w:rsidR="00A406AC" w:rsidRPr="00631C9A" w:rsidRDefault="00A406AC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3</w:t>
            </w:r>
          </w:p>
        </w:tc>
        <w:tc>
          <w:tcPr>
            <w:tcW w:w="1077" w:type="dxa"/>
            <w:vMerge w:val="restart"/>
          </w:tcPr>
          <w:p w:rsidR="00A406AC" w:rsidRPr="00631C9A" w:rsidRDefault="00A406AC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406AC" w:rsidRPr="00631C9A" w:rsidTr="0072391D">
        <w:trPr>
          <w:jc w:val="center"/>
        </w:trPr>
        <w:tc>
          <w:tcPr>
            <w:tcW w:w="3727" w:type="dxa"/>
            <w:vMerge/>
          </w:tcPr>
          <w:p w:rsidR="00A406AC" w:rsidRPr="00631C9A" w:rsidRDefault="00A406AC" w:rsidP="00631C9A">
            <w:pPr>
              <w:rPr>
                <w:sz w:val="28"/>
                <w:szCs w:val="28"/>
              </w:rPr>
            </w:pPr>
          </w:p>
        </w:tc>
        <w:tc>
          <w:tcPr>
            <w:tcW w:w="7653" w:type="dxa"/>
            <w:vMerge/>
          </w:tcPr>
          <w:p w:rsidR="00A406AC" w:rsidRPr="00631C9A" w:rsidRDefault="00A406AC" w:rsidP="00631C9A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:rsidR="00A406AC" w:rsidRPr="00631C9A" w:rsidRDefault="00A406AC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90% &lt;= P</w:t>
            </w:r>
            <w:r w:rsidRPr="00631C9A">
              <w:rPr>
                <w:sz w:val="28"/>
                <w:szCs w:val="28"/>
                <w:vertAlign w:val="subscript"/>
              </w:rPr>
              <w:t>14</w:t>
            </w:r>
            <w:r w:rsidRPr="00631C9A">
              <w:rPr>
                <w:sz w:val="28"/>
                <w:szCs w:val="28"/>
              </w:rPr>
              <w:t xml:space="preserve"> &lt; 92%</w:t>
            </w:r>
          </w:p>
        </w:tc>
        <w:tc>
          <w:tcPr>
            <w:tcW w:w="1077" w:type="dxa"/>
          </w:tcPr>
          <w:p w:rsidR="00A406AC" w:rsidRPr="00631C9A" w:rsidRDefault="00A406AC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vMerge/>
          </w:tcPr>
          <w:p w:rsidR="00A406AC" w:rsidRPr="00631C9A" w:rsidRDefault="00A406AC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406AC" w:rsidRPr="00631C9A" w:rsidTr="0072391D">
        <w:trPr>
          <w:jc w:val="center"/>
        </w:trPr>
        <w:tc>
          <w:tcPr>
            <w:tcW w:w="3727" w:type="dxa"/>
            <w:vMerge/>
          </w:tcPr>
          <w:p w:rsidR="00A406AC" w:rsidRPr="00631C9A" w:rsidRDefault="00A406AC" w:rsidP="00631C9A">
            <w:pPr>
              <w:rPr>
                <w:sz w:val="28"/>
                <w:szCs w:val="28"/>
              </w:rPr>
            </w:pPr>
          </w:p>
        </w:tc>
        <w:tc>
          <w:tcPr>
            <w:tcW w:w="7653" w:type="dxa"/>
            <w:vMerge/>
          </w:tcPr>
          <w:p w:rsidR="00A406AC" w:rsidRPr="00631C9A" w:rsidRDefault="00A406AC" w:rsidP="00631C9A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:rsidR="00A406AC" w:rsidRPr="00631C9A" w:rsidRDefault="00A406AC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85% &lt;= P</w:t>
            </w:r>
            <w:r w:rsidRPr="00631C9A">
              <w:rPr>
                <w:sz w:val="28"/>
                <w:szCs w:val="28"/>
                <w:vertAlign w:val="subscript"/>
              </w:rPr>
              <w:t>14</w:t>
            </w:r>
            <w:r w:rsidRPr="00631C9A">
              <w:rPr>
                <w:sz w:val="28"/>
                <w:szCs w:val="28"/>
              </w:rPr>
              <w:t xml:space="preserve"> &lt; 90%</w:t>
            </w:r>
          </w:p>
        </w:tc>
        <w:tc>
          <w:tcPr>
            <w:tcW w:w="1077" w:type="dxa"/>
          </w:tcPr>
          <w:p w:rsidR="00A406AC" w:rsidRPr="00631C9A" w:rsidRDefault="00A406AC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  <w:vMerge/>
          </w:tcPr>
          <w:p w:rsidR="00A406AC" w:rsidRPr="00631C9A" w:rsidRDefault="00A406AC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406AC" w:rsidRPr="00631C9A" w:rsidTr="0072391D">
        <w:trPr>
          <w:jc w:val="center"/>
        </w:trPr>
        <w:tc>
          <w:tcPr>
            <w:tcW w:w="3727" w:type="dxa"/>
            <w:vMerge/>
          </w:tcPr>
          <w:p w:rsidR="00A406AC" w:rsidRPr="00631C9A" w:rsidRDefault="00A406AC" w:rsidP="00631C9A">
            <w:pPr>
              <w:rPr>
                <w:sz w:val="28"/>
                <w:szCs w:val="28"/>
              </w:rPr>
            </w:pPr>
          </w:p>
        </w:tc>
        <w:tc>
          <w:tcPr>
            <w:tcW w:w="7653" w:type="dxa"/>
            <w:vMerge/>
          </w:tcPr>
          <w:p w:rsidR="00A406AC" w:rsidRPr="00631C9A" w:rsidRDefault="00A406AC" w:rsidP="00631C9A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:rsidR="00A406AC" w:rsidRPr="00631C9A" w:rsidRDefault="00A406AC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14</w:t>
            </w:r>
            <w:r w:rsidRPr="00631C9A">
              <w:rPr>
                <w:sz w:val="28"/>
                <w:szCs w:val="28"/>
              </w:rPr>
              <w:t xml:space="preserve"> &lt; 85%</w:t>
            </w:r>
          </w:p>
        </w:tc>
        <w:tc>
          <w:tcPr>
            <w:tcW w:w="1077" w:type="dxa"/>
          </w:tcPr>
          <w:p w:rsidR="00A406AC" w:rsidRPr="00631C9A" w:rsidRDefault="00A406AC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0</w:t>
            </w:r>
          </w:p>
        </w:tc>
        <w:tc>
          <w:tcPr>
            <w:tcW w:w="1077" w:type="dxa"/>
            <w:vMerge/>
          </w:tcPr>
          <w:p w:rsidR="00A406AC" w:rsidRPr="00631C9A" w:rsidRDefault="00A406AC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406AC" w:rsidRPr="00631C9A" w:rsidTr="0072391D">
        <w:trPr>
          <w:jc w:val="center"/>
        </w:trPr>
        <w:tc>
          <w:tcPr>
            <w:tcW w:w="3727" w:type="dxa"/>
            <w:vMerge w:val="restart"/>
          </w:tcPr>
          <w:p w:rsidR="00A406AC" w:rsidRPr="00631C9A" w:rsidRDefault="00A406AC" w:rsidP="00797C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16</w:t>
            </w:r>
            <w:r w:rsidRPr="00631C9A">
              <w:rPr>
                <w:sz w:val="28"/>
                <w:szCs w:val="28"/>
              </w:rPr>
              <w:t xml:space="preserve"> – Доля возвращенных комитетом финансов заявок на оплату расходов администрации </w:t>
            </w:r>
            <w:proofErr w:type="spellStart"/>
            <w:r w:rsidR="00523A6C" w:rsidRPr="00797CEC">
              <w:rPr>
                <w:color w:val="000000"/>
                <w:sz w:val="28"/>
                <w:szCs w:val="28"/>
              </w:rPr>
              <w:t>Кипенс</w:t>
            </w:r>
            <w:r w:rsidR="00523A6C" w:rsidRPr="00115F40">
              <w:rPr>
                <w:color w:val="000000"/>
                <w:sz w:val="28"/>
                <w:szCs w:val="28"/>
              </w:rPr>
              <w:t>ко</w:t>
            </w:r>
            <w:r w:rsidR="00523A6C" w:rsidRPr="00523A6C">
              <w:rPr>
                <w:color w:val="000000"/>
                <w:sz w:val="28"/>
                <w:szCs w:val="28"/>
              </w:rPr>
              <w:t>го</w:t>
            </w:r>
            <w:proofErr w:type="spellEnd"/>
            <w:r w:rsidR="00523A6C" w:rsidRPr="00115F40">
              <w:rPr>
                <w:color w:val="000000"/>
                <w:sz w:val="28"/>
                <w:szCs w:val="28"/>
              </w:rPr>
              <w:t xml:space="preserve"> сельско</w:t>
            </w:r>
            <w:r w:rsidR="00523A6C" w:rsidRPr="00523A6C">
              <w:rPr>
                <w:color w:val="000000"/>
                <w:sz w:val="28"/>
                <w:szCs w:val="28"/>
              </w:rPr>
              <w:t>го</w:t>
            </w:r>
            <w:r w:rsidR="00523A6C">
              <w:rPr>
                <w:color w:val="000000"/>
                <w:sz w:val="28"/>
                <w:szCs w:val="28"/>
              </w:rPr>
              <w:t xml:space="preserve"> поселени</w:t>
            </w:r>
            <w:r w:rsidR="00523A6C" w:rsidRPr="00523A6C">
              <w:rPr>
                <w:color w:val="000000"/>
                <w:sz w:val="28"/>
                <w:szCs w:val="28"/>
              </w:rPr>
              <w:t>я</w:t>
            </w:r>
            <w:r w:rsidR="00523A6C" w:rsidRPr="00115F40">
              <w:rPr>
                <w:color w:val="000000"/>
                <w:sz w:val="28"/>
                <w:szCs w:val="28"/>
              </w:rPr>
              <w:t xml:space="preserve"> Ломоносовск</w:t>
            </w:r>
            <w:r w:rsidR="00523A6C" w:rsidRPr="00523A6C">
              <w:rPr>
                <w:color w:val="000000"/>
                <w:sz w:val="28"/>
                <w:szCs w:val="28"/>
              </w:rPr>
              <w:t>ого</w:t>
            </w:r>
            <w:r w:rsidR="00523A6C">
              <w:rPr>
                <w:color w:val="000000"/>
                <w:sz w:val="28"/>
                <w:szCs w:val="28"/>
              </w:rPr>
              <w:t xml:space="preserve"> муниципальн</w:t>
            </w:r>
            <w:r w:rsidR="00523A6C" w:rsidRPr="00523A6C">
              <w:rPr>
                <w:color w:val="000000"/>
                <w:sz w:val="28"/>
                <w:szCs w:val="28"/>
              </w:rPr>
              <w:t>ого</w:t>
            </w:r>
            <w:r w:rsidR="00523A6C" w:rsidRPr="00115F40">
              <w:rPr>
                <w:color w:val="000000"/>
                <w:sz w:val="28"/>
                <w:szCs w:val="28"/>
              </w:rPr>
              <w:t xml:space="preserve"> район</w:t>
            </w:r>
            <w:r w:rsidR="00523A6C" w:rsidRPr="00523A6C">
              <w:rPr>
                <w:color w:val="000000"/>
                <w:sz w:val="28"/>
                <w:szCs w:val="28"/>
              </w:rPr>
              <w:t>а</w:t>
            </w:r>
            <w:r w:rsidR="00523A6C" w:rsidRPr="00115F40">
              <w:rPr>
                <w:color w:val="000000"/>
                <w:sz w:val="28"/>
                <w:szCs w:val="28"/>
              </w:rPr>
              <w:t xml:space="preserve"> Ленинградской области</w:t>
            </w:r>
            <w:r w:rsidR="00523A6C" w:rsidRPr="00631C9A">
              <w:rPr>
                <w:sz w:val="28"/>
                <w:szCs w:val="28"/>
              </w:rPr>
              <w:t xml:space="preserve"> </w:t>
            </w:r>
            <w:r w:rsidRPr="00631C9A">
              <w:rPr>
                <w:sz w:val="28"/>
                <w:szCs w:val="28"/>
              </w:rPr>
              <w:t>и подведомственных ему муниципальных учреждений при осуществлении процедуры санкционирования расходов за счет средств областного бюджета</w:t>
            </w:r>
          </w:p>
        </w:tc>
        <w:tc>
          <w:tcPr>
            <w:tcW w:w="7653" w:type="dxa"/>
            <w:vMerge w:val="restart"/>
          </w:tcPr>
          <w:p w:rsidR="00A406AC" w:rsidRPr="00631C9A" w:rsidRDefault="00A406AC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noProof/>
                <w:position w:val="-25"/>
                <w:sz w:val="28"/>
                <w:szCs w:val="28"/>
              </w:rPr>
              <w:drawing>
                <wp:inline distT="0" distB="0" distL="0" distR="0">
                  <wp:extent cx="1384935" cy="464185"/>
                  <wp:effectExtent l="0" t="0" r="0" b="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935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06AC" w:rsidRPr="00631C9A" w:rsidRDefault="00A406AC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где:</w:t>
            </w:r>
          </w:p>
          <w:p w:rsidR="00A406AC" w:rsidRPr="00631C9A" w:rsidRDefault="00A406AC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31C9A">
              <w:rPr>
                <w:sz w:val="28"/>
                <w:szCs w:val="28"/>
              </w:rPr>
              <w:t>Q</w:t>
            </w:r>
            <w:r w:rsidRPr="00631C9A">
              <w:rPr>
                <w:sz w:val="28"/>
                <w:szCs w:val="28"/>
                <w:vertAlign w:val="subscript"/>
              </w:rPr>
              <w:t>oz</w:t>
            </w:r>
            <w:proofErr w:type="spellEnd"/>
            <w:r w:rsidRPr="00631C9A">
              <w:rPr>
                <w:sz w:val="28"/>
                <w:szCs w:val="28"/>
              </w:rPr>
              <w:t xml:space="preserve"> - количество возвращенных Комитетом финансов заявок на оплату расходов администрации </w:t>
            </w:r>
            <w:proofErr w:type="spellStart"/>
            <w:r w:rsidR="00523A6C" w:rsidRPr="00797CEC">
              <w:rPr>
                <w:color w:val="000000"/>
                <w:sz w:val="28"/>
                <w:szCs w:val="28"/>
              </w:rPr>
              <w:t>Кипенс</w:t>
            </w:r>
            <w:r w:rsidR="00523A6C" w:rsidRPr="00115F40">
              <w:rPr>
                <w:color w:val="000000"/>
                <w:sz w:val="28"/>
                <w:szCs w:val="28"/>
              </w:rPr>
              <w:t>ко</w:t>
            </w:r>
            <w:r w:rsidR="00523A6C" w:rsidRPr="00523A6C">
              <w:rPr>
                <w:color w:val="000000"/>
                <w:sz w:val="28"/>
                <w:szCs w:val="28"/>
              </w:rPr>
              <w:t>го</w:t>
            </w:r>
            <w:proofErr w:type="spellEnd"/>
            <w:r w:rsidR="00523A6C" w:rsidRPr="00115F40">
              <w:rPr>
                <w:color w:val="000000"/>
                <w:sz w:val="28"/>
                <w:szCs w:val="28"/>
              </w:rPr>
              <w:t xml:space="preserve"> сельско</w:t>
            </w:r>
            <w:r w:rsidR="00523A6C" w:rsidRPr="00523A6C">
              <w:rPr>
                <w:color w:val="000000"/>
                <w:sz w:val="28"/>
                <w:szCs w:val="28"/>
              </w:rPr>
              <w:t>го</w:t>
            </w:r>
            <w:r w:rsidR="00523A6C">
              <w:rPr>
                <w:color w:val="000000"/>
                <w:sz w:val="28"/>
                <w:szCs w:val="28"/>
              </w:rPr>
              <w:t xml:space="preserve"> поселени</w:t>
            </w:r>
            <w:r w:rsidR="00523A6C" w:rsidRPr="00523A6C">
              <w:rPr>
                <w:color w:val="000000"/>
                <w:sz w:val="28"/>
                <w:szCs w:val="28"/>
              </w:rPr>
              <w:t>я</w:t>
            </w:r>
            <w:r w:rsidR="00523A6C" w:rsidRPr="00115F40">
              <w:rPr>
                <w:color w:val="000000"/>
                <w:sz w:val="28"/>
                <w:szCs w:val="28"/>
              </w:rPr>
              <w:t xml:space="preserve"> Ломоносовск</w:t>
            </w:r>
            <w:r w:rsidR="00523A6C" w:rsidRPr="00523A6C">
              <w:rPr>
                <w:color w:val="000000"/>
                <w:sz w:val="28"/>
                <w:szCs w:val="28"/>
              </w:rPr>
              <w:t>ого</w:t>
            </w:r>
            <w:r w:rsidR="00523A6C">
              <w:rPr>
                <w:color w:val="000000"/>
                <w:sz w:val="28"/>
                <w:szCs w:val="28"/>
              </w:rPr>
              <w:t xml:space="preserve"> муниципальн</w:t>
            </w:r>
            <w:r w:rsidR="00523A6C" w:rsidRPr="00523A6C">
              <w:rPr>
                <w:color w:val="000000"/>
                <w:sz w:val="28"/>
                <w:szCs w:val="28"/>
              </w:rPr>
              <w:t>ого</w:t>
            </w:r>
            <w:r w:rsidR="00523A6C" w:rsidRPr="00115F40">
              <w:rPr>
                <w:color w:val="000000"/>
                <w:sz w:val="28"/>
                <w:szCs w:val="28"/>
              </w:rPr>
              <w:t xml:space="preserve"> район</w:t>
            </w:r>
            <w:r w:rsidR="00523A6C" w:rsidRPr="00523A6C">
              <w:rPr>
                <w:color w:val="000000"/>
                <w:sz w:val="28"/>
                <w:szCs w:val="28"/>
              </w:rPr>
              <w:t>а</w:t>
            </w:r>
            <w:r w:rsidR="00523A6C" w:rsidRPr="00115F40">
              <w:rPr>
                <w:color w:val="000000"/>
                <w:sz w:val="28"/>
                <w:szCs w:val="28"/>
              </w:rPr>
              <w:t xml:space="preserve"> Ленинградской области</w:t>
            </w:r>
            <w:r w:rsidRPr="00631C9A">
              <w:rPr>
                <w:sz w:val="28"/>
                <w:szCs w:val="28"/>
              </w:rPr>
              <w:t xml:space="preserve"> и подведомственных ему муниципальных учреждений в отчетном году при осуществлении процедуры санкционирования расходов за счет средств областного бюджета;</w:t>
            </w:r>
          </w:p>
          <w:p w:rsidR="00A406AC" w:rsidRPr="00631C9A" w:rsidRDefault="00A406AC" w:rsidP="00797C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 xml:space="preserve">Q - общее количество представленных в Комитет финансов заявок на оплату расходов администрации </w:t>
            </w:r>
            <w:proofErr w:type="spellStart"/>
            <w:r w:rsidR="00523A6C" w:rsidRPr="00797CEC">
              <w:rPr>
                <w:color w:val="000000"/>
                <w:sz w:val="28"/>
                <w:szCs w:val="28"/>
              </w:rPr>
              <w:t>Кипенс</w:t>
            </w:r>
            <w:r w:rsidR="00523A6C" w:rsidRPr="00115F40">
              <w:rPr>
                <w:color w:val="000000"/>
                <w:sz w:val="28"/>
                <w:szCs w:val="28"/>
              </w:rPr>
              <w:t>ко</w:t>
            </w:r>
            <w:r w:rsidR="00523A6C" w:rsidRPr="00523A6C">
              <w:rPr>
                <w:color w:val="000000"/>
                <w:sz w:val="28"/>
                <w:szCs w:val="28"/>
              </w:rPr>
              <w:t>го</w:t>
            </w:r>
            <w:proofErr w:type="spellEnd"/>
            <w:r w:rsidR="00523A6C" w:rsidRPr="00115F40">
              <w:rPr>
                <w:color w:val="000000"/>
                <w:sz w:val="28"/>
                <w:szCs w:val="28"/>
              </w:rPr>
              <w:t xml:space="preserve"> сельско</w:t>
            </w:r>
            <w:r w:rsidR="00523A6C" w:rsidRPr="00523A6C">
              <w:rPr>
                <w:color w:val="000000"/>
                <w:sz w:val="28"/>
                <w:szCs w:val="28"/>
              </w:rPr>
              <w:t>го</w:t>
            </w:r>
            <w:r w:rsidR="00523A6C">
              <w:rPr>
                <w:color w:val="000000"/>
                <w:sz w:val="28"/>
                <w:szCs w:val="28"/>
              </w:rPr>
              <w:t xml:space="preserve"> поселени</w:t>
            </w:r>
            <w:r w:rsidR="00523A6C" w:rsidRPr="00523A6C">
              <w:rPr>
                <w:color w:val="000000"/>
                <w:sz w:val="28"/>
                <w:szCs w:val="28"/>
              </w:rPr>
              <w:t>я</w:t>
            </w:r>
            <w:r w:rsidR="00523A6C" w:rsidRPr="00115F40">
              <w:rPr>
                <w:color w:val="000000"/>
                <w:sz w:val="28"/>
                <w:szCs w:val="28"/>
              </w:rPr>
              <w:t xml:space="preserve"> Ломоносовск</w:t>
            </w:r>
            <w:r w:rsidR="00523A6C" w:rsidRPr="00523A6C">
              <w:rPr>
                <w:color w:val="000000"/>
                <w:sz w:val="28"/>
                <w:szCs w:val="28"/>
              </w:rPr>
              <w:t>ого</w:t>
            </w:r>
            <w:r w:rsidR="00523A6C">
              <w:rPr>
                <w:color w:val="000000"/>
                <w:sz w:val="28"/>
                <w:szCs w:val="28"/>
              </w:rPr>
              <w:t xml:space="preserve"> муниципальн</w:t>
            </w:r>
            <w:r w:rsidR="00523A6C" w:rsidRPr="00523A6C">
              <w:rPr>
                <w:color w:val="000000"/>
                <w:sz w:val="28"/>
                <w:szCs w:val="28"/>
              </w:rPr>
              <w:t>ого</w:t>
            </w:r>
            <w:r w:rsidR="00523A6C" w:rsidRPr="00115F40">
              <w:rPr>
                <w:color w:val="000000"/>
                <w:sz w:val="28"/>
                <w:szCs w:val="28"/>
              </w:rPr>
              <w:t xml:space="preserve"> район</w:t>
            </w:r>
            <w:r w:rsidR="00523A6C" w:rsidRPr="00523A6C">
              <w:rPr>
                <w:color w:val="000000"/>
                <w:sz w:val="28"/>
                <w:szCs w:val="28"/>
              </w:rPr>
              <w:t>а</w:t>
            </w:r>
            <w:r w:rsidR="00523A6C" w:rsidRPr="00115F40">
              <w:rPr>
                <w:color w:val="000000"/>
                <w:sz w:val="28"/>
                <w:szCs w:val="28"/>
              </w:rPr>
              <w:t xml:space="preserve"> Ленинградской области</w:t>
            </w:r>
            <w:r w:rsidR="00523A6C" w:rsidRPr="00631C9A">
              <w:rPr>
                <w:sz w:val="28"/>
                <w:szCs w:val="28"/>
              </w:rPr>
              <w:t xml:space="preserve"> </w:t>
            </w:r>
            <w:r w:rsidRPr="00631C9A">
              <w:rPr>
                <w:sz w:val="28"/>
                <w:szCs w:val="28"/>
              </w:rPr>
              <w:t>и подведомственных ему муниципальных учреждений в отчетном году</w:t>
            </w:r>
          </w:p>
        </w:tc>
        <w:tc>
          <w:tcPr>
            <w:tcW w:w="2211" w:type="dxa"/>
          </w:tcPr>
          <w:p w:rsidR="00A406AC" w:rsidRPr="00631C9A" w:rsidRDefault="00A406AC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16</w:t>
            </w:r>
            <w:r w:rsidRPr="00631C9A">
              <w:rPr>
                <w:sz w:val="28"/>
                <w:szCs w:val="28"/>
              </w:rPr>
              <w:t xml:space="preserve"> &lt;= 5%</w:t>
            </w:r>
          </w:p>
        </w:tc>
        <w:tc>
          <w:tcPr>
            <w:tcW w:w="1077" w:type="dxa"/>
          </w:tcPr>
          <w:p w:rsidR="00A406AC" w:rsidRPr="00631C9A" w:rsidRDefault="00A406AC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4</w:t>
            </w:r>
          </w:p>
        </w:tc>
        <w:tc>
          <w:tcPr>
            <w:tcW w:w="1077" w:type="dxa"/>
          </w:tcPr>
          <w:p w:rsidR="00A406AC" w:rsidRPr="00052D4C" w:rsidRDefault="00052D4C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052D4C" w:rsidRPr="00631C9A" w:rsidTr="0072391D">
        <w:trPr>
          <w:jc w:val="center"/>
        </w:trPr>
        <w:tc>
          <w:tcPr>
            <w:tcW w:w="3727" w:type="dxa"/>
            <w:vMerge/>
          </w:tcPr>
          <w:p w:rsidR="00052D4C" w:rsidRPr="00631C9A" w:rsidRDefault="00052D4C" w:rsidP="00631C9A">
            <w:pPr>
              <w:rPr>
                <w:sz w:val="28"/>
                <w:szCs w:val="28"/>
              </w:rPr>
            </w:pPr>
          </w:p>
        </w:tc>
        <w:tc>
          <w:tcPr>
            <w:tcW w:w="7653" w:type="dxa"/>
            <w:vMerge/>
          </w:tcPr>
          <w:p w:rsidR="00052D4C" w:rsidRPr="00631C9A" w:rsidRDefault="00052D4C" w:rsidP="00631C9A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:rsidR="00052D4C" w:rsidRPr="00631C9A" w:rsidRDefault="00052D4C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5% &lt;= P</w:t>
            </w:r>
            <w:r w:rsidRPr="00631C9A">
              <w:rPr>
                <w:sz w:val="28"/>
                <w:szCs w:val="28"/>
                <w:vertAlign w:val="subscript"/>
              </w:rPr>
              <w:t>16</w:t>
            </w:r>
            <w:r w:rsidRPr="00631C9A">
              <w:rPr>
                <w:sz w:val="28"/>
                <w:szCs w:val="28"/>
              </w:rPr>
              <w:t xml:space="preserve"> &lt; 10%</w:t>
            </w:r>
          </w:p>
        </w:tc>
        <w:tc>
          <w:tcPr>
            <w:tcW w:w="1077" w:type="dxa"/>
          </w:tcPr>
          <w:p w:rsidR="00052D4C" w:rsidRPr="00631C9A" w:rsidRDefault="00052D4C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3</w:t>
            </w:r>
          </w:p>
        </w:tc>
        <w:tc>
          <w:tcPr>
            <w:tcW w:w="1077" w:type="dxa"/>
            <w:vMerge w:val="restart"/>
          </w:tcPr>
          <w:p w:rsidR="00052D4C" w:rsidRPr="00631C9A" w:rsidRDefault="00052D4C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52D4C" w:rsidRPr="00631C9A" w:rsidTr="0072391D">
        <w:trPr>
          <w:jc w:val="center"/>
        </w:trPr>
        <w:tc>
          <w:tcPr>
            <w:tcW w:w="3727" w:type="dxa"/>
            <w:vMerge/>
          </w:tcPr>
          <w:p w:rsidR="00052D4C" w:rsidRPr="00631C9A" w:rsidRDefault="00052D4C" w:rsidP="00631C9A">
            <w:pPr>
              <w:rPr>
                <w:sz w:val="28"/>
                <w:szCs w:val="28"/>
              </w:rPr>
            </w:pPr>
          </w:p>
        </w:tc>
        <w:tc>
          <w:tcPr>
            <w:tcW w:w="7653" w:type="dxa"/>
            <w:vMerge/>
          </w:tcPr>
          <w:p w:rsidR="00052D4C" w:rsidRPr="00631C9A" w:rsidRDefault="00052D4C" w:rsidP="00631C9A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:rsidR="00052D4C" w:rsidRPr="00631C9A" w:rsidRDefault="00052D4C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10% &lt;= P</w:t>
            </w:r>
            <w:r w:rsidRPr="00631C9A">
              <w:rPr>
                <w:sz w:val="28"/>
                <w:szCs w:val="28"/>
                <w:vertAlign w:val="subscript"/>
              </w:rPr>
              <w:t>16</w:t>
            </w:r>
            <w:r w:rsidRPr="00631C9A">
              <w:rPr>
                <w:sz w:val="28"/>
                <w:szCs w:val="28"/>
              </w:rPr>
              <w:t xml:space="preserve"> &lt; 15%</w:t>
            </w:r>
          </w:p>
        </w:tc>
        <w:tc>
          <w:tcPr>
            <w:tcW w:w="1077" w:type="dxa"/>
          </w:tcPr>
          <w:p w:rsidR="00052D4C" w:rsidRPr="00631C9A" w:rsidRDefault="00052D4C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vMerge/>
          </w:tcPr>
          <w:p w:rsidR="00052D4C" w:rsidRPr="00631C9A" w:rsidRDefault="00052D4C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52D4C" w:rsidRPr="00631C9A" w:rsidTr="0072391D">
        <w:trPr>
          <w:jc w:val="center"/>
        </w:trPr>
        <w:tc>
          <w:tcPr>
            <w:tcW w:w="3727" w:type="dxa"/>
            <w:vMerge/>
          </w:tcPr>
          <w:p w:rsidR="00052D4C" w:rsidRPr="00631C9A" w:rsidRDefault="00052D4C" w:rsidP="00631C9A">
            <w:pPr>
              <w:rPr>
                <w:sz w:val="28"/>
                <w:szCs w:val="28"/>
              </w:rPr>
            </w:pPr>
          </w:p>
        </w:tc>
        <w:tc>
          <w:tcPr>
            <w:tcW w:w="7653" w:type="dxa"/>
            <w:vMerge/>
          </w:tcPr>
          <w:p w:rsidR="00052D4C" w:rsidRPr="00631C9A" w:rsidRDefault="00052D4C" w:rsidP="00631C9A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:rsidR="00052D4C" w:rsidRPr="00631C9A" w:rsidRDefault="00052D4C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15% &lt;= P</w:t>
            </w:r>
            <w:r w:rsidRPr="00631C9A">
              <w:rPr>
                <w:sz w:val="28"/>
                <w:szCs w:val="28"/>
                <w:vertAlign w:val="subscript"/>
              </w:rPr>
              <w:t>16</w:t>
            </w:r>
            <w:r w:rsidRPr="00631C9A">
              <w:rPr>
                <w:sz w:val="28"/>
                <w:szCs w:val="28"/>
              </w:rPr>
              <w:t xml:space="preserve"> &lt; 20%</w:t>
            </w:r>
          </w:p>
        </w:tc>
        <w:tc>
          <w:tcPr>
            <w:tcW w:w="1077" w:type="dxa"/>
          </w:tcPr>
          <w:p w:rsidR="00052D4C" w:rsidRPr="00631C9A" w:rsidRDefault="00052D4C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  <w:vMerge/>
          </w:tcPr>
          <w:p w:rsidR="00052D4C" w:rsidRPr="00631C9A" w:rsidRDefault="00052D4C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52D4C" w:rsidRPr="00631C9A" w:rsidTr="0072391D">
        <w:trPr>
          <w:jc w:val="center"/>
        </w:trPr>
        <w:tc>
          <w:tcPr>
            <w:tcW w:w="3727" w:type="dxa"/>
            <w:vMerge/>
          </w:tcPr>
          <w:p w:rsidR="00052D4C" w:rsidRPr="00631C9A" w:rsidRDefault="00052D4C" w:rsidP="00631C9A">
            <w:pPr>
              <w:rPr>
                <w:sz w:val="28"/>
                <w:szCs w:val="28"/>
              </w:rPr>
            </w:pPr>
          </w:p>
        </w:tc>
        <w:tc>
          <w:tcPr>
            <w:tcW w:w="7653" w:type="dxa"/>
            <w:vMerge/>
          </w:tcPr>
          <w:p w:rsidR="00052D4C" w:rsidRPr="00631C9A" w:rsidRDefault="00052D4C" w:rsidP="00631C9A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:rsidR="00052D4C" w:rsidRPr="00631C9A" w:rsidRDefault="00052D4C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16</w:t>
            </w:r>
            <w:r w:rsidRPr="00631C9A">
              <w:rPr>
                <w:sz w:val="28"/>
                <w:szCs w:val="28"/>
              </w:rPr>
              <w:t xml:space="preserve"> &gt; 20%</w:t>
            </w:r>
          </w:p>
        </w:tc>
        <w:tc>
          <w:tcPr>
            <w:tcW w:w="1077" w:type="dxa"/>
          </w:tcPr>
          <w:p w:rsidR="00052D4C" w:rsidRPr="00631C9A" w:rsidRDefault="00052D4C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0</w:t>
            </w:r>
          </w:p>
        </w:tc>
        <w:tc>
          <w:tcPr>
            <w:tcW w:w="1077" w:type="dxa"/>
            <w:vMerge/>
          </w:tcPr>
          <w:p w:rsidR="00052D4C" w:rsidRPr="00631C9A" w:rsidRDefault="00052D4C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2391D" w:rsidRPr="00631C9A" w:rsidTr="0072391D">
        <w:trPr>
          <w:jc w:val="center"/>
        </w:trPr>
        <w:tc>
          <w:tcPr>
            <w:tcW w:w="3727" w:type="dxa"/>
            <w:vMerge w:val="restart"/>
          </w:tcPr>
          <w:p w:rsidR="0072391D" w:rsidRPr="00631C9A" w:rsidRDefault="0072391D" w:rsidP="00797C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17</w:t>
            </w:r>
            <w:r w:rsidRPr="00631C9A">
              <w:rPr>
                <w:sz w:val="28"/>
                <w:szCs w:val="28"/>
              </w:rPr>
              <w:t xml:space="preserve"> – Наличие в отчетном периоде случаев получения администрации </w:t>
            </w:r>
            <w:proofErr w:type="spellStart"/>
            <w:r w:rsidR="00523A6C" w:rsidRPr="00797CEC">
              <w:rPr>
                <w:color w:val="000000"/>
                <w:sz w:val="28"/>
                <w:szCs w:val="28"/>
              </w:rPr>
              <w:t>Кипенс</w:t>
            </w:r>
            <w:r w:rsidR="00523A6C" w:rsidRPr="00115F40">
              <w:rPr>
                <w:color w:val="000000"/>
                <w:sz w:val="28"/>
                <w:szCs w:val="28"/>
              </w:rPr>
              <w:t>ко</w:t>
            </w:r>
            <w:r w:rsidR="00523A6C" w:rsidRPr="00523A6C">
              <w:rPr>
                <w:color w:val="000000"/>
                <w:sz w:val="28"/>
                <w:szCs w:val="28"/>
              </w:rPr>
              <w:t>го</w:t>
            </w:r>
            <w:proofErr w:type="spellEnd"/>
            <w:r w:rsidR="00523A6C" w:rsidRPr="00115F40">
              <w:rPr>
                <w:color w:val="000000"/>
                <w:sz w:val="28"/>
                <w:szCs w:val="28"/>
              </w:rPr>
              <w:t xml:space="preserve"> сельско</w:t>
            </w:r>
            <w:r w:rsidR="00523A6C" w:rsidRPr="00523A6C">
              <w:rPr>
                <w:color w:val="000000"/>
                <w:sz w:val="28"/>
                <w:szCs w:val="28"/>
              </w:rPr>
              <w:t>го</w:t>
            </w:r>
            <w:r w:rsidR="00523A6C">
              <w:rPr>
                <w:color w:val="000000"/>
                <w:sz w:val="28"/>
                <w:szCs w:val="28"/>
              </w:rPr>
              <w:t xml:space="preserve"> поселени</w:t>
            </w:r>
            <w:r w:rsidR="00523A6C" w:rsidRPr="00523A6C">
              <w:rPr>
                <w:color w:val="000000"/>
                <w:sz w:val="28"/>
                <w:szCs w:val="28"/>
              </w:rPr>
              <w:t>я</w:t>
            </w:r>
            <w:r w:rsidR="00523A6C" w:rsidRPr="00115F40">
              <w:rPr>
                <w:color w:val="000000"/>
                <w:sz w:val="28"/>
                <w:szCs w:val="28"/>
              </w:rPr>
              <w:t xml:space="preserve"> </w:t>
            </w:r>
            <w:r w:rsidR="00523A6C" w:rsidRPr="00115F40">
              <w:rPr>
                <w:color w:val="000000"/>
                <w:sz w:val="28"/>
                <w:szCs w:val="28"/>
              </w:rPr>
              <w:lastRenderedPageBreak/>
              <w:t>Ломоносовск</w:t>
            </w:r>
            <w:r w:rsidR="00523A6C" w:rsidRPr="00523A6C">
              <w:rPr>
                <w:color w:val="000000"/>
                <w:sz w:val="28"/>
                <w:szCs w:val="28"/>
              </w:rPr>
              <w:t>ого</w:t>
            </w:r>
            <w:r w:rsidR="00523A6C">
              <w:rPr>
                <w:color w:val="000000"/>
                <w:sz w:val="28"/>
                <w:szCs w:val="28"/>
              </w:rPr>
              <w:t xml:space="preserve"> муниципальн</w:t>
            </w:r>
            <w:r w:rsidR="00523A6C" w:rsidRPr="00523A6C">
              <w:rPr>
                <w:color w:val="000000"/>
                <w:sz w:val="28"/>
                <w:szCs w:val="28"/>
              </w:rPr>
              <w:t>ого</w:t>
            </w:r>
            <w:r w:rsidR="00523A6C" w:rsidRPr="00115F40">
              <w:rPr>
                <w:color w:val="000000"/>
                <w:sz w:val="28"/>
                <w:szCs w:val="28"/>
              </w:rPr>
              <w:t xml:space="preserve"> район</w:t>
            </w:r>
            <w:r w:rsidR="00523A6C" w:rsidRPr="00523A6C">
              <w:rPr>
                <w:color w:val="000000"/>
                <w:sz w:val="28"/>
                <w:szCs w:val="28"/>
              </w:rPr>
              <w:t>а</w:t>
            </w:r>
            <w:r w:rsidR="00523A6C" w:rsidRPr="00115F40">
              <w:rPr>
                <w:color w:val="000000"/>
                <w:sz w:val="28"/>
                <w:szCs w:val="28"/>
              </w:rPr>
              <w:t xml:space="preserve"> Ленинградской области</w:t>
            </w:r>
            <w:r w:rsidR="00523A6C" w:rsidRPr="00631C9A">
              <w:rPr>
                <w:sz w:val="28"/>
                <w:szCs w:val="28"/>
              </w:rPr>
              <w:t xml:space="preserve"> </w:t>
            </w:r>
            <w:r w:rsidRPr="00631C9A">
              <w:rPr>
                <w:sz w:val="28"/>
                <w:szCs w:val="28"/>
              </w:rPr>
              <w:t xml:space="preserve">уведомлений о приостановлении операций по расходованию средств на лицевых счетах в связи с нарушением процедур исполнения судебных актов, предусматривающих обращение взыскания на средства бюджета </w:t>
            </w:r>
            <w:proofErr w:type="spellStart"/>
            <w:r w:rsidR="00523A6C" w:rsidRPr="00797CEC">
              <w:rPr>
                <w:color w:val="000000"/>
                <w:sz w:val="28"/>
                <w:szCs w:val="28"/>
              </w:rPr>
              <w:t>Кипенс</w:t>
            </w:r>
            <w:r w:rsidR="00523A6C" w:rsidRPr="00115F40">
              <w:rPr>
                <w:color w:val="000000"/>
                <w:sz w:val="28"/>
                <w:szCs w:val="28"/>
              </w:rPr>
              <w:t>ко</w:t>
            </w:r>
            <w:r w:rsidR="00523A6C" w:rsidRPr="00523A6C">
              <w:rPr>
                <w:color w:val="000000"/>
                <w:sz w:val="28"/>
                <w:szCs w:val="28"/>
              </w:rPr>
              <w:t>го</w:t>
            </w:r>
            <w:proofErr w:type="spellEnd"/>
            <w:r w:rsidR="00523A6C" w:rsidRPr="00115F40">
              <w:rPr>
                <w:color w:val="000000"/>
                <w:sz w:val="28"/>
                <w:szCs w:val="28"/>
              </w:rPr>
              <w:t xml:space="preserve"> сельско</w:t>
            </w:r>
            <w:r w:rsidR="00523A6C" w:rsidRPr="00523A6C">
              <w:rPr>
                <w:color w:val="000000"/>
                <w:sz w:val="28"/>
                <w:szCs w:val="28"/>
              </w:rPr>
              <w:t>го</w:t>
            </w:r>
            <w:r w:rsidR="00523A6C">
              <w:rPr>
                <w:color w:val="000000"/>
                <w:sz w:val="28"/>
                <w:szCs w:val="28"/>
              </w:rPr>
              <w:t xml:space="preserve"> поселени</w:t>
            </w:r>
            <w:r w:rsidR="00523A6C" w:rsidRPr="00523A6C">
              <w:rPr>
                <w:color w:val="000000"/>
                <w:sz w:val="28"/>
                <w:szCs w:val="28"/>
              </w:rPr>
              <w:t>я</w:t>
            </w:r>
            <w:r w:rsidR="00523A6C" w:rsidRPr="00115F40">
              <w:rPr>
                <w:color w:val="000000"/>
                <w:sz w:val="28"/>
                <w:szCs w:val="28"/>
              </w:rPr>
              <w:t xml:space="preserve"> Ломоносовск</w:t>
            </w:r>
            <w:r w:rsidR="00523A6C" w:rsidRPr="00523A6C">
              <w:rPr>
                <w:color w:val="000000"/>
                <w:sz w:val="28"/>
                <w:szCs w:val="28"/>
              </w:rPr>
              <w:t>ого</w:t>
            </w:r>
            <w:r w:rsidR="00523A6C">
              <w:rPr>
                <w:color w:val="000000"/>
                <w:sz w:val="28"/>
                <w:szCs w:val="28"/>
              </w:rPr>
              <w:t xml:space="preserve"> муниципальн</w:t>
            </w:r>
            <w:r w:rsidR="00523A6C" w:rsidRPr="00523A6C">
              <w:rPr>
                <w:color w:val="000000"/>
                <w:sz w:val="28"/>
                <w:szCs w:val="28"/>
              </w:rPr>
              <w:t>ого</w:t>
            </w:r>
            <w:r w:rsidR="00523A6C" w:rsidRPr="00115F40">
              <w:rPr>
                <w:color w:val="000000"/>
                <w:sz w:val="28"/>
                <w:szCs w:val="28"/>
              </w:rPr>
              <w:t xml:space="preserve"> район</w:t>
            </w:r>
            <w:r w:rsidR="00523A6C" w:rsidRPr="00523A6C">
              <w:rPr>
                <w:color w:val="000000"/>
                <w:sz w:val="28"/>
                <w:szCs w:val="28"/>
              </w:rPr>
              <w:t>а</w:t>
            </w:r>
            <w:r w:rsidR="00523A6C" w:rsidRPr="00115F40">
              <w:rPr>
                <w:color w:val="000000"/>
                <w:sz w:val="28"/>
                <w:szCs w:val="28"/>
              </w:rPr>
              <w:t xml:space="preserve"> Ленинградской области</w:t>
            </w:r>
          </w:p>
        </w:tc>
        <w:tc>
          <w:tcPr>
            <w:tcW w:w="7653" w:type="dxa"/>
            <w:vMerge w:val="restart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lastRenderedPageBreak/>
              <w:t>P</w:t>
            </w:r>
            <w:r w:rsidRPr="00631C9A">
              <w:rPr>
                <w:sz w:val="28"/>
                <w:szCs w:val="28"/>
                <w:vertAlign w:val="subscript"/>
              </w:rPr>
              <w:t>17</w:t>
            </w:r>
            <w:r w:rsidRPr="00631C9A">
              <w:rPr>
                <w:sz w:val="28"/>
                <w:szCs w:val="28"/>
              </w:rPr>
              <w:t xml:space="preserve"> = Q, (шт.)</w:t>
            </w:r>
          </w:p>
          <w:p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где:</w:t>
            </w:r>
          </w:p>
          <w:p w:rsidR="0072391D" w:rsidRPr="00631C9A" w:rsidRDefault="0072391D" w:rsidP="00797C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631C9A">
              <w:rPr>
                <w:sz w:val="28"/>
                <w:szCs w:val="28"/>
              </w:rPr>
              <w:t xml:space="preserve">Q - количество уведомлений о приостановлении операций по расходованию средств на лицевых счетах, открытых для </w:t>
            </w:r>
            <w:r w:rsidRPr="00631C9A">
              <w:rPr>
                <w:sz w:val="28"/>
                <w:szCs w:val="28"/>
              </w:rPr>
              <w:lastRenderedPageBreak/>
              <w:t xml:space="preserve">администрации </w:t>
            </w:r>
            <w:proofErr w:type="spellStart"/>
            <w:r w:rsidR="00523A6C" w:rsidRPr="00797CEC">
              <w:rPr>
                <w:color w:val="000000"/>
                <w:sz w:val="28"/>
                <w:szCs w:val="28"/>
              </w:rPr>
              <w:t>Кипенс</w:t>
            </w:r>
            <w:r w:rsidR="00523A6C" w:rsidRPr="00115F40">
              <w:rPr>
                <w:color w:val="000000"/>
                <w:sz w:val="28"/>
                <w:szCs w:val="28"/>
              </w:rPr>
              <w:t>ко</w:t>
            </w:r>
            <w:r w:rsidR="00523A6C" w:rsidRPr="00523A6C">
              <w:rPr>
                <w:color w:val="000000"/>
                <w:sz w:val="28"/>
                <w:szCs w:val="28"/>
              </w:rPr>
              <w:t>го</w:t>
            </w:r>
            <w:proofErr w:type="spellEnd"/>
            <w:r w:rsidR="00523A6C" w:rsidRPr="00115F40">
              <w:rPr>
                <w:color w:val="000000"/>
                <w:sz w:val="28"/>
                <w:szCs w:val="28"/>
              </w:rPr>
              <w:t xml:space="preserve"> сельско</w:t>
            </w:r>
            <w:r w:rsidR="00523A6C" w:rsidRPr="00523A6C">
              <w:rPr>
                <w:color w:val="000000"/>
                <w:sz w:val="28"/>
                <w:szCs w:val="28"/>
              </w:rPr>
              <w:t>го</w:t>
            </w:r>
            <w:r w:rsidR="00523A6C">
              <w:rPr>
                <w:color w:val="000000"/>
                <w:sz w:val="28"/>
                <w:szCs w:val="28"/>
              </w:rPr>
              <w:t xml:space="preserve"> поселени</w:t>
            </w:r>
            <w:r w:rsidR="00523A6C" w:rsidRPr="00523A6C">
              <w:rPr>
                <w:color w:val="000000"/>
                <w:sz w:val="28"/>
                <w:szCs w:val="28"/>
              </w:rPr>
              <w:t>я</w:t>
            </w:r>
            <w:r w:rsidR="00523A6C" w:rsidRPr="00115F40">
              <w:rPr>
                <w:color w:val="000000"/>
                <w:sz w:val="28"/>
                <w:szCs w:val="28"/>
              </w:rPr>
              <w:t xml:space="preserve"> Ломоносовск</w:t>
            </w:r>
            <w:r w:rsidR="00523A6C" w:rsidRPr="00523A6C">
              <w:rPr>
                <w:color w:val="000000"/>
                <w:sz w:val="28"/>
                <w:szCs w:val="28"/>
              </w:rPr>
              <w:t>ого</w:t>
            </w:r>
            <w:r w:rsidR="00523A6C">
              <w:rPr>
                <w:color w:val="000000"/>
                <w:sz w:val="28"/>
                <w:szCs w:val="28"/>
              </w:rPr>
              <w:t xml:space="preserve"> муниципальн</w:t>
            </w:r>
            <w:r w:rsidR="00523A6C" w:rsidRPr="00523A6C">
              <w:rPr>
                <w:color w:val="000000"/>
                <w:sz w:val="28"/>
                <w:szCs w:val="28"/>
              </w:rPr>
              <w:t>ого</w:t>
            </w:r>
            <w:r w:rsidR="00523A6C" w:rsidRPr="00115F40">
              <w:rPr>
                <w:color w:val="000000"/>
                <w:sz w:val="28"/>
                <w:szCs w:val="28"/>
              </w:rPr>
              <w:t xml:space="preserve"> район</w:t>
            </w:r>
            <w:r w:rsidR="00523A6C" w:rsidRPr="00523A6C">
              <w:rPr>
                <w:color w:val="000000"/>
                <w:sz w:val="28"/>
                <w:szCs w:val="28"/>
              </w:rPr>
              <w:t>а</w:t>
            </w:r>
            <w:r w:rsidR="00523A6C" w:rsidRPr="00115F40">
              <w:rPr>
                <w:color w:val="000000"/>
                <w:sz w:val="28"/>
                <w:szCs w:val="28"/>
              </w:rPr>
              <w:t xml:space="preserve"> Ленинградской области</w:t>
            </w:r>
            <w:r w:rsidRPr="00631C9A">
              <w:rPr>
                <w:sz w:val="28"/>
                <w:szCs w:val="28"/>
              </w:rPr>
              <w:t xml:space="preserve"> и подведомственных ему муниципальных учреждений в связи с нарушением процедур исполнения судебных актов, предусматривающих обращение взыскания на средства бюджета </w:t>
            </w:r>
            <w:proofErr w:type="spellStart"/>
            <w:r w:rsidR="00523A6C" w:rsidRPr="00797CEC">
              <w:rPr>
                <w:color w:val="000000"/>
                <w:sz w:val="28"/>
                <w:szCs w:val="28"/>
              </w:rPr>
              <w:t>Кипенс</w:t>
            </w:r>
            <w:r w:rsidR="00523A6C" w:rsidRPr="00115F40">
              <w:rPr>
                <w:color w:val="000000"/>
                <w:sz w:val="28"/>
                <w:szCs w:val="28"/>
              </w:rPr>
              <w:t>ко</w:t>
            </w:r>
            <w:r w:rsidR="00523A6C" w:rsidRPr="00523A6C">
              <w:rPr>
                <w:color w:val="000000"/>
                <w:sz w:val="28"/>
                <w:szCs w:val="28"/>
              </w:rPr>
              <w:t>го</w:t>
            </w:r>
            <w:proofErr w:type="spellEnd"/>
            <w:r w:rsidR="00523A6C" w:rsidRPr="00115F40">
              <w:rPr>
                <w:color w:val="000000"/>
                <w:sz w:val="28"/>
                <w:szCs w:val="28"/>
              </w:rPr>
              <w:t xml:space="preserve"> сельско</w:t>
            </w:r>
            <w:r w:rsidR="00523A6C" w:rsidRPr="00523A6C">
              <w:rPr>
                <w:color w:val="000000"/>
                <w:sz w:val="28"/>
                <w:szCs w:val="28"/>
              </w:rPr>
              <w:t>го</w:t>
            </w:r>
            <w:r w:rsidR="00523A6C">
              <w:rPr>
                <w:color w:val="000000"/>
                <w:sz w:val="28"/>
                <w:szCs w:val="28"/>
              </w:rPr>
              <w:t xml:space="preserve"> поселени</w:t>
            </w:r>
            <w:r w:rsidR="00523A6C" w:rsidRPr="00523A6C">
              <w:rPr>
                <w:color w:val="000000"/>
                <w:sz w:val="28"/>
                <w:szCs w:val="28"/>
              </w:rPr>
              <w:t>я</w:t>
            </w:r>
            <w:r w:rsidR="00523A6C" w:rsidRPr="00115F40">
              <w:rPr>
                <w:color w:val="000000"/>
                <w:sz w:val="28"/>
                <w:szCs w:val="28"/>
              </w:rPr>
              <w:t xml:space="preserve"> Ломоносовск</w:t>
            </w:r>
            <w:r w:rsidR="00523A6C" w:rsidRPr="00523A6C">
              <w:rPr>
                <w:color w:val="000000"/>
                <w:sz w:val="28"/>
                <w:szCs w:val="28"/>
              </w:rPr>
              <w:t>ого</w:t>
            </w:r>
            <w:r w:rsidR="00523A6C">
              <w:rPr>
                <w:color w:val="000000"/>
                <w:sz w:val="28"/>
                <w:szCs w:val="28"/>
              </w:rPr>
              <w:t xml:space="preserve"> муниципальн</w:t>
            </w:r>
            <w:r w:rsidR="00523A6C" w:rsidRPr="00523A6C">
              <w:rPr>
                <w:color w:val="000000"/>
                <w:sz w:val="28"/>
                <w:szCs w:val="28"/>
              </w:rPr>
              <w:t>ого</w:t>
            </w:r>
            <w:r w:rsidR="00523A6C" w:rsidRPr="00115F40">
              <w:rPr>
                <w:color w:val="000000"/>
                <w:sz w:val="28"/>
                <w:szCs w:val="28"/>
              </w:rPr>
              <w:t xml:space="preserve"> район</w:t>
            </w:r>
            <w:r w:rsidR="00523A6C" w:rsidRPr="00523A6C">
              <w:rPr>
                <w:color w:val="000000"/>
                <w:sz w:val="28"/>
                <w:szCs w:val="28"/>
              </w:rPr>
              <w:t>а</w:t>
            </w:r>
            <w:r w:rsidR="00523A6C" w:rsidRPr="00115F40">
              <w:rPr>
                <w:color w:val="000000"/>
                <w:sz w:val="28"/>
                <w:szCs w:val="28"/>
              </w:rPr>
              <w:t xml:space="preserve"> Ленинградской области</w:t>
            </w:r>
            <w:r w:rsidRPr="00115F40">
              <w:rPr>
                <w:sz w:val="28"/>
                <w:szCs w:val="28"/>
              </w:rPr>
              <w:t xml:space="preserve"> </w:t>
            </w:r>
            <w:r w:rsidRPr="00631C9A">
              <w:rPr>
                <w:sz w:val="28"/>
                <w:szCs w:val="28"/>
              </w:rPr>
              <w:t>(единиц)</w:t>
            </w:r>
            <w:proofErr w:type="gramEnd"/>
          </w:p>
        </w:tc>
        <w:tc>
          <w:tcPr>
            <w:tcW w:w="2211" w:type="dxa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lastRenderedPageBreak/>
              <w:t>P</w:t>
            </w:r>
            <w:r w:rsidRPr="00631C9A">
              <w:rPr>
                <w:sz w:val="28"/>
                <w:szCs w:val="28"/>
                <w:vertAlign w:val="subscript"/>
              </w:rPr>
              <w:t>17</w:t>
            </w:r>
            <w:r w:rsidRPr="00631C9A">
              <w:rPr>
                <w:sz w:val="28"/>
                <w:szCs w:val="28"/>
              </w:rPr>
              <w:t xml:space="preserve"> = 0</w:t>
            </w:r>
          </w:p>
        </w:tc>
        <w:tc>
          <w:tcPr>
            <w:tcW w:w="1077" w:type="dxa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</w:tcPr>
          <w:p w:rsidR="0072391D" w:rsidRPr="00052D4C" w:rsidRDefault="00052D4C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72391D" w:rsidRPr="00631C9A" w:rsidTr="0072391D">
        <w:trPr>
          <w:jc w:val="center"/>
        </w:trPr>
        <w:tc>
          <w:tcPr>
            <w:tcW w:w="3727" w:type="dxa"/>
            <w:vMerge/>
          </w:tcPr>
          <w:p w:rsidR="0072391D" w:rsidRPr="00631C9A" w:rsidRDefault="0072391D" w:rsidP="00631C9A">
            <w:pPr>
              <w:rPr>
                <w:sz w:val="28"/>
                <w:szCs w:val="28"/>
              </w:rPr>
            </w:pPr>
          </w:p>
        </w:tc>
        <w:tc>
          <w:tcPr>
            <w:tcW w:w="7653" w:type="dxa"/>
            <w:vMerge/>
          </w:tcPr>
          <w:p w:rsidR="0072391D" w:rsidRPr="00631C9A" w:rsidRDefault="0072391D" w:rsidP="00631C9A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17</w:t>
            </w:r>
            <w:r w:rsidRPr="00631C9A">
              <w:rPr>
                <w:sz w:val="28"/>
                <w:szCs w:val="28"/>
              </w:rPr>
              <w:t xml:space="preserve"> &gt; 0</w:t>
            </w:r>
          </w:p>
        </w:tc>
        <w:tc>
          <w:tcPr>
            <w:tcW w:w="1077" w:type="dxa"/>
          </w:tcPr>
          <w:p w:rsidR="0072391D" w:rsidRPr="00052D4C" w:rsidRDefault="00052D4C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77" w:type="dxa"/>
          </w:tcPr>
          <w:p w:rsidR="0072391D" w:rsidRPr="00631C9A" w:rsidRDefault="0072391D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6C7839" w:rsidRDefault="006C7839" w:rsidP="006C7839">
      <w:pPr>
        <w:ind w:left="4536"/>
        <w:jc w:val="right"/>
        <w:rPr>
          <w:sz w:val="24"/>
          <w:szCs w:val="24"/>
        </w:rPr>
      </w:pPr>
    </w:p>
    <w:p w:rsidR="006E26F9" w:rsidRDefault="006E26F9" w:rsidP="006C7839">
      <w:pPr>
        <w:ind w:left="4536"/>
        <w:jc w:val="right"/>
        <w:rPr>
          <w:sz w:val="24"/>
          <w:szCs w:val="24"/>
        </w:rPr>
      </w:pPr>
    </w:p>
    <w:p w:rsidR="006E26F9" w:rsidRDefault="006E26F9" w:rsidP="006C7839">
      <w:pPr>
        <w:ind w:left="4536"/>
        <w:jc w:val="right"/>
        <w:rPr>
          <w:sz w:val="24"/>
          <w:szCs w:val="24"/>
        </w:rPr>
      </w:pPr>
    </w:p>
    <w:p w:rsidR="006E26F9" w:rsidRPr="007550AA" w:rsidRDefault="006E26F9" w:rsidP="006E26F9">
      <w:pPr>
        <w:ind w:left="851"/>
        <w:jc w:val="center"/>
        <w:rPr>
          <w:sz w:val="28"/>
          <w:szCs w:val="28"/>
        </w:rPr>
      </w:pPr>
      <w:r w:rsidRPr="007550AA">
        <w:rPr>
          <w:sz w:val="28"/>
          <w:szCs w:val="28"/>
        </w:rPr>
        <w:t xml:space="preserve">ИТОГИ </w:t>
      </w:r>
      <w:proofErr w:type="gramStart"/>
      <w:r w:rsidRPr="007550AA">
        <w:rPr>
          <w:sz w:val="28"/>
          <w:szCs w:val="28"/>
        </w:rPr>
        <w:t>оценки качества финансового менеджмента средств бюджета</w:t>
      </w:r>
      <w:proofErr w:type="gramEnd"/>
      <w:r w:rsidRPr="007550AA">
        <w:rPr>
          <w:sz w:val="28"/>
          <w:szCs w:val="28"/>
        </w:rPr>
        <w:t xml:space="preserve"> </w:t>
      </w:r>
      <w:proofErr w:type="spellStart"/>
      <w:r w:rsidR="00523A6C" w:rsidRPr="00797CEC">
        <w:rPr>
          <w:color w:val="000000"/>
          <w:sz w:val="28"/>
          <w:szCs w:val="28"/>
        </w:rPr>
        <w:t>Кипенс</w:t>
      </w:r>
      <w:r w:rsidR="00523A6C" w:rsidRPr="00115F40">
        <w:rPr>
          <w:color w:val="000000"/>
          <w:sz w:val="28"/>
          <w:szCs w:val="28"/>
        </w:rPr>
        <w:t>ко</w:t>
      </w:r>
      <w:r w:rsidR="00523A6C" w:rsidRPr="00523A6C">
        <w:rPr>
          <w:color w:val="000000"/>
          <w:sz w:val="28"/>
          <w:szCs w:val="28"/>
        </w:rPr>
        <w:t>го</w:t>
      </w:r>
      <w:proofErr w:type="spellEnd"/>
      <w:r w:rsidR="00523A6C" w:rsidRPr="00115F40">
        <w:rPr>
          <w:color w:val="000000"/>
          <w:sz w:val="28"/>
          <w:szCs w:val="28"/>
        </w:rPr>
        <w:t xml:space="preserve"> сельско</w:t>
      </w:r>
      <w:r w:rsidR="00523A6C" w:rsidRPr="00523A6C">
        <w:rPr>
          <w:color w:val="000000"/>
          <w:sz w:val="28"/>
          <w:szCs w:val="28"/>
        </w:rPr>
        <w:t>го</w:t>
      </w:r>
      <w:r w:rsidR="00523A6C">
        <w:rPr>
          <w:color w:val="000000"/>
          <w:sz w:val="28"/>
          <w:szCs w:val="28"/>
        </w:rPr>
        <w:t xml:space="preserve"> поселени</w:t>
      </w:r>
      <w:r w:rsidR="00523A6C" w:rsidRPr="00523A6C">
        <w:rPr>
          <w:color w:val="000000"/>
          <w:sz w:val="28"/>
          <w:szCs w:val="28"/>
        </w:rPr>
        <w:t>я</w:t>
      </w:r>
      <w:r w:rsidR="00523A6C" w:rsidRPr="00115F40">
        <w:rPr>
          <w:color w:val="000000"/>
          <w:sz w:val="28"/>
          <w:szCs w:val="28"/>
        </w:rPr>
        <w:t xml:space="preserve"> Ломоносовск</w:t>
      </w:r>
      <w:r w:rsidR="00523A6C" w:rsidRPr="00523A6C">
        <w:rPr>
          <w:color w:val="000000"/>
          <w:sz w:val="28"/>
          <w:szCs w:val="28"/>
        </w:rPr>
        <w:t>ого</w:t>
      </w:r>
      <w:r w:rsidR="00523A6C">
        <w:rPr>
          <w:color w:val="000000"/>
          <w:sz w:val="28"/>
          <w:szCs w:val="28"/>
        </w:rPr>
        <w:t xml:space="preserve"> муниципальн</w:t>
      </w:r>
      <w:r w:rsidR="00523A6C" w:rsidRPr="00523A6C">
        <w:rPr>
          <w:color w:val="000000"/>
          <w:sz w:val="28"/>
          <w:szCs w:val="28"/>
        </w:rPr>
        <w:t>ого</w:t>
      </w:r>
      <w:r w:rsidR="00523A6C" w:rsidRPr="00115F40">
        <w:rPr>
          <w:color w:val="000000"/>
          <w:sz w:val="28"/>
          <w:szCs w:val="28"/>
        </w:rPr>
        <w:t xml:space="preserve"> район</w:t>
      </w:r>
      <w:r w:rsidR="00523A6C" w:rsidRPr="00523A6C">
        <w:rPr>
          <w:color w:val="000000"/>
          <w:sz w:val="28"/>
          <w:szCs w:val="28"/>
        </w:rPr>
        <w:t>а</w:t>
      </w:r>
      <w:r w:rsidR="00523A6C" w:rsidRPr="00115F40">
        <w:rPr>
          <w:color w:val="000000"/>
          <w:sz w:val="28"/>
          <w:szCs w:val="28"/>
        </w:rPr>
        <w:t xml:space="preserve"> Ленинградской области</w:t>
      </w:r>
      <w:r w:rsidR="00523A6C" w:rsidRPr="00631C9A">
        <w:rPr>
          <w:sz w:val="28"/>
          <w:szCs w:val="28"/>
        </w:rPr>
        <w:t xml:space="preserve"> </w:t>
      </w:r>
      <w:r w:rsidRPr="007550AA">
        <w:rPr>
          <w:sz w:val="28"/>
          <w:szCs w:val="28"/>
        </w:rPr>
        <w:t>за 202</w:t>
      </w:r>
      <w:r w:rsidR="00523A6C" w:rsidRPr="00523A6C">
        <w:rPr>
          <w:sz w:val="28"/>
          <w:szCs w:val="28"/>
        </w:rPr>
        <w:t>4</w:t>
      </w:r>
      <w:r w:rsidRPr="007550AA">
        <w:rPr>
          <w:sz w:val="28"/>
          <w:szCs w:val="28"/>
        </w:rPr>
        <w:t xml:space="preserve"> год.</w:t>
      </w:r>
    </w:p>
    <w:p w:rsidR="006E26F9" w:rsidRDefault="006E26F9" w:rsidP="006E26F9">
      <w:pPr>
        <w:ind w:left="851"/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2"/>
        <w:gridCol w:w="3018"/>
        <w:gridCol w:w="3014"/>
        <w:gridCol w:w="2999"/>
        <w:gridCol w:w="3018"/>
      </w:tblGrid>
      <w:tr w:rsidR="006E26F9" w:rsidTr="0024185F">
        <w:tc>
          <w:tcPr>
            <w:tcW w:w="3070" w:type="dxa"/>
            <w:shd w:val="clear" w:color="auto" w:fill="auto"/>
          </w:tcPr>
          <w:p w:rsidR="006E26F9" w:rsidRDefault="006E26F9" w:rsidP="0024185F">
            <w:r>
              <w:t>Наименование ГРБС</w:t>
            </w:r>
          </w:p>
        </w:tc>
        <w:tc>
          <w:tcPr>
            <w:tcW w:w="3070" w:type="dxa"/>
            <w:shd w:val="clear" w:color="auto" w:fill="auto"/>
          </w:tcPr>
          <w:p w:rsidR="006E26F9" w:rsidRDefault="006E26F9" w:rsidP="0024185F">
            <w:r>
              <w:t>Показатели, оценивающие соблюдение установленных правил и регламентов</w:t>
            </w:r>
          </w:p>
        </w:tc>
        <w:tc>
          <w:tcPr>
            <w:tcW w:w="3070" w:type="dxa"/>
            <w:shd w:val="clear" w:color="auto" w:fill="auto"/>
          </w:tcPr>
          <w:p w:rsidR="006E26F9" w:rsidRDefault="006E26F9" w:rsidP="0024185F">
            <w:r>
              <w:t>Показатели, оценивающие качество исполнения бюджета и финансовую дисциплину</w:t>
            </w:r>
          </w:p>
        </w:tc>
        <w:tc>
          <w:tcPr>
            <w:tcW w:w="3071" w:type="dxa"/>
            <w:shd w:val="clear" w:color="auto" w:fill="auto"/>
          </w:tcPr>
          <w:p w:rsidR="006E26F9" w:rsidRDefault="006E26F9" w:rsidP="0024185F">
            <w:pPr>
              <w:jc w:val="center"/>
            </w:pPr>
            <w:r>
              <w:t>Сводная оценка качества %</w:t>
            </w:r>
          </w:p>
        </w:tc>
        <w:tc>
          <w:tcPr>
            <w:tcW w:w="3071" w:type="dxa"/>
            <w:shd w:val="clear" w:color="auto" w:fill="auto"/>
          </w:tcPr>
          <w:p w:rsidR="006E26F9" w:rsidRDefault="006E26F9" w:rsidP="00523A6C">
            <w:r w:rsidRPr="00EA0536">
              <w:t xml:space="preserve">Степень качества управления финансовым менеджментом </w:t>
            </w:r>
            <w:r>
              <w:t>в</w:t>
            </w:r>
            <w:r w:rsidRPr="00EA0536">
              <w:t xml:space="preserve"> 202</w:t>
            </w:r>
            <w:r w:rsidR="00523A6C">
              <w:rPr>
                <w:lang w:val="en-US"/>
              </w:rPr>
              <w:t>4</w:t>
            </w:r>
            <w:r w:rsidRPr="00EA0536">
              <w:t xml:space="preserve"> год</w:t>
            </w:r>
            <w:r>
              <w:t>у</w:t>
            </w:r>
          </w:p>
        </w:tc>
      </w:tr>
      <w:tr w:rsidR="006E26F9" w:rsidTr="0024185F">
        <w:tc>
          <w:tcPr>
            <w:tcW w:w="3070" w:type="dxa"/>
            <w:shd w:val="clear" w:color="auto" w:fill="auto"/>
          </w:tcPr>
          <w:p w:rsidR="006E26F9" w:rsidRDefault="006E26F9" w:rsidP="00797CEC">
            <w:r>
              <w:t xml:space="preserve">Администрация </w:t>
            </w:r>
            <w:proofErr w:type="spellStart"/>
            <w:r w:rsidR="00523A6C" w:rsidRPr="00523A6C">
              <w:rPr>
                <w:color w:val="000000"/>
              </w:rPr>
              <w:t>Кипенского</w:t>
            </w:r>
            <w:proofErr w:type="spellEnd"/>
            <w:r w:rsidR="00523A6C" w:rsidRPr="00523A6C">
              <w:rPr>
                <w:color w:val="000000"/>
              </w:rPr>
              <w:t xml:space="preserve"> сельского поселения Ломоносовского муниципального района Ленинградской области</w:t>
            </w:r>
          </w:p>
        </w:tc>
        <w:tc>
          <w:tcPr>
            <w:tcW w:w="3070" w:type="dxa"/>
            <w:shd w:val="clear" w:color="auto" w:fill="auto"/>
          </w:tcPr>
          <w:p w:rsidR="006E26F9" w:rsidRPr="004E5DB6" w:rsidRDefault="004E5DB6" w:rsidP="002418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3070" w:type="dxa"/>
            <w:shd w:val="clear" w:color="auto" w:fill="auto"/>
          </w:tcPr>
          <w:p w:rsidR="006E26F9" w:rsidRPr="00797CEC" w:rsidRDefault="00797CEC" w:rsidP="002418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071" w:type="dxa"/>
            <w:shd w:val="clear" w:color="auto" w:fill="auto"/>
          </w:tcPr>
          <w:p w:rsidR="006E26F9" w:rsidRPr="00797CEC" w:rsidRDefault="00797CEC" w:rsidP="002418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3071" w:type="dxa"/>
            <w:shd w:val="clear" w:color="auto" w:fill="auto"/>
          </w:tcPr>
          <w:p w:rsidR="006E26F9" w:rsidRDefault="006E26F9" w:rsidP="0024185F">
            <w:pPr>
              <w:jc w:val="center"/>
            </w:pPr>
            <w:r w:rsidRPr="00F54686">
              <w:t>I</w:t>
            </w:r>
          </w:p>
        </w:tc>
      </w:tr>
    </w:tbl>
    <w:p w:rsidR="006E26F9" w:rsidRPr="008712EF" w:rsidRDefault="006E26F9" w:rsidP="006C7839">
      <w:pPr>
        <w:ind w:left="4536"/>
        <w:jc w:val="right"/>
        <w:rPr>
          <w:sz w:val="24"/>
          <w:szCs w:val="24"/>
        </w:rPr>
      </w:pPr>
    </w:p>
    <w:sectPr w:rsidR="006E26F9" w:rsidRPr="008712EF" w:rsidSect="00A406AC">
      <w:headerReference w:type="default" r:id="rId14"/>
      <w:pgSz w:w="16840" w:h="11907" w:orient="landscape" w:code="9"/>
      <w:pgMar w:top="567" w:right="567" w:bottom="426" w:left="567" w:header="397" w:footer="397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63D" w:rsidRDefault="0048263D">
      <w:r>
        <w:separator/>
      </w:r>
    </w:p>
  </w:endnote>
  <w:endnote w:type="continuationSeparator" w:id="0">
    <w:p w:rsidR="0048263D" w:rsidRDefault="00482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63D" w:rsidRDefault="0048263D">
      <w:r>
        <w:separator/>
      </w:r>
    </w:p>
  </w:footnote>
  <w:footnote w:type="continuationSeparator" w:id="0">
    <w:p w:rsidR="0048263D" w:rsidRDefault="004826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25" w:rsidRPr="008712EF" w:rsidRDefault="0048263D" w:rsidP="008712EF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718"/>
    <w:multiLevelType w:val="hybridMultilevel"/>
    <w:tmpl w:val="1FB861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55DD6"/>
    <w:multiLevelType w:val="hybridMultilevel"/>
    <w:tmpl w:val="2C80B6A2"/>
    <w:lvl w:ilvl="0" w:tplc="3F32C2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BD2B8D"/>
    <w:multiLevelType w:val="hybridMultilevel"/>
    <w:tmpl w:val="140692DE"/>
    <w:lvl w:ilvl="0" w:tplc="82880D42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0F0B4F5D"/>
    <w:multiLevelType w:val="hybridMultilevel"/>
    <w:tmpl w:val="CEA88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3F2B4A"/>
    <w:multiLevelType w:val="hybridMultilevel"/>
    <w:tmpl w:val="BAC6DD7E"/>
    <w:lvl w:ilvl="0" w:tplc="D648322A">
      <w:start w:val="1"/>
      <w:numFmt w:val="decimal"/>
      <w:lvlText w:val="%1."/>
      <w:lvlJc w:val="left"/>
      <w:pPr>
        <w:ind w:left="1452" w:hanging="88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7A8488C"/>
    <w:multiLevelType w:val="hybridMultilevel"/>
    <w:tmpl w:val="A93CF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C436A"/>
    <w:multiLevelType w:val="hybridMultilevel"/>
    <w:tmpl w:val="45EA8718"/>
    <w:lvl w:ilvl="0" w:tplc="95348992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23C3373D"/>
    <w:multiLevelType w:val="multilevel"/>
    <w:tmpl w:val="A63276BE"/>
    <w:lvl w:ilvl="0">
      <w:start w:val="3"/>
      <w:numFmt w:val="decimal"/>
      <w:lvlText w:val="%1.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955652F"/>
    <w:multiLevelType w:val="hybridMultilevel"/>
    <w:tmpl w:val="B91296F0"/>
    <w:lvl w:ilvl="0" w:tplc="689A7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8E63B4"/>
    <w:multiLevelType w:val="multilevel"/>
    <w:tmpl w:val="88AA8CF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0">
    <w:nsid w:val="299576F7"/>
    <w:multiLevelType w:val="hybridMultilevel"/>
    <w:tmpl w:val="B5A4FE0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347C8"/>
    <w:multiLevelType w:val="multilevel"/>
    <w:tmpl w:val="EFEC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F27FA4"/>
    <w:multiLevelType w:val="multilevel"/>
    <w:tmpl w:val="069C0DBC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2" w:hanging="12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2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387B1795"/>
    <w:multiLevelType w:val="hybridMultilevel"/>
    <w:tmpl w:val="C00C2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200FE"/>
    <w:multiLevelType w:val="multilevel"/>
    <w:tmpl w:val="69BE2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D632F6"/>
    <w:multiLevelType w:val="hybridMultilevel"/>
    <w:tmpl w:val="1DD60522"/>
    <w:lvl w:ilvl="0" w:tplc="F94ED46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0754A5"/>
    <w:multiLevelType w:val="hybridMultilevel"/>
    <w:tmpl w:val="08F871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9A57905"/>
    <w:multiLevelType w:val="hybridMultilevel"/>
    <w:tmpl w:val="1ABCFCF4"/>
    <w:lvl w:ilvl="0" w:tplc="F7620B18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BCC1A3C"/>
    <w:multiLevelType w:val="hybridMultilevel"/>
    <w:tmpl w:val="B3B806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9B6973"/>
    <w:multiLevelType w:val="hybridMultilevel"/>
    <w:tmpl w:val="335CA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6A35B4"/>
    <w:multiLevelType w:val="multilevel"/>
    <w:tmpl w:val="1738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B7351A"/>
    <w:multiLevelType w:val="hybridMultilevel"/>
    <w:tmpl w:val="B0DA0660"/>
    <w:lvl w:ilvl="0" w:tplc="D66A3E6E">
      <w:start w:val="9"/>
      <w:numFmt w:val="decimal"/>
      <w:lvlText w:val="%1.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2A5394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78ECD2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468D92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1AE10A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1624BE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843504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C48FC4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D09C70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CDD5B2A"/>
    <w:multiLevelType w:val="multilevel"/>
    <w:tmpl w:val="380A53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23">
    <w:nsid w:val="613E5DC0"/>
    <w:multiLevelType w:val="hybridMultilevel"/>
    <w:tmpl w:val="89C86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F0011"/>
    <w:multiLevelType w:val="hybridMultilevel"/>
    <w:tmpl w:val="6C2A05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52C1D97"/>
    <w:multiLevelType w:val="multilevel"/>
    <w:tmpl w:val="069C0DB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2" w:hanging="12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2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68222CE8"/>
    <w:multiLevelType w:val="hybridMultilevel"/>
    <w:tmpl w:val="58563EE2"/>
    <w:lvl w:ilvl="0" w:tplc="E9B43B9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D396D65"/>
    <w:multiLevelType w:val="hybridMultilevel"/>
    <w:tmpl w:val="56E2814A"/>
    <w:lvl w:ilvl="0" w:tplc="AECEA7A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6F461834"/>
    <w:multiLevelType w:val="multilevel"/>
    <w:tmpl w:val="5A72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8C717E"/>
    <w:multiLevelType w:val="multilevel"/>
    <w:tmpl w:val="99F02E10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0">
    <w:nsid w:val="778A3261"/>
    <w:multiLevelType w:val="multilevel"/>
    <w:tmpl w:val="C176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BE1845"/>
    <w:multiLevelType w:val="hybridMultilevel"/>
    <w:tmpl w:val="DB2A76DE"/>
    <w:lvl w:ilvl="0" w:tplc="5F78E13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273886"/>
    <w:multiLevelType w:val="hybridMultilevel"/>
    <w:tmpl w:val="0F28F80C"/>
    <w:lvl w:ilvl="0" w:tplc="6D26B130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7"/>
  </w:num>
  <w:num w:numId="2">
    <w:abstractNumId w:val="15"/>
  </w:num>
  <w:num w:numId="3">
    <w:abstractNumId w:val="1"/>
  </w:num>
  <w:num w:numId="4">
    <w:abstractNumId w:val="3"/>
  </w:num>
  <w:num w:numId="5">
    <w:abstractNumId w:val="23"/>
  </w:num>
  <w:num w:numId="6">
    <w:abstractNumId w:val="0"/>
  </w:num>
  <w:num w:numId="7">
    <w:abstractNumId w:val="31"/>
  </w:num>
  <w:num w:numId="8">
    <w:abstractNumId w:val="6"/>
  </w:num>
  <w:num w:numId="9">
    <w:abstractNumId w:val="32"/>
  </w:num>
  <w:num w:numId="10">
    <w:abstractNumId w:val="26"/>
  </w:num>
  <w:num w:numId="11">
    <w:abstractNumId w:val="2"/>
  </w:num>
  <w:num w:numId="12">
    <w:abstractNumId w:val="5"/>
  </w:num>
  <w:num w:numId="13">
    <w:abstractNumId w:val="9"/>
  </w:num>
  <w:num w:numId="14">
    <w:abstractNumId w:val="22"/>
  </w:num>
  <w:num w:numId="15">
    <w:abstractNumId w:val="28"/>
  </w:num>
  <w:num w:numId="16">
    <w:abstractNumId w:val="14"/>
  </w:num>
  <w:num w:numId="17">
    <w:abstractNumId w:val="20"/>
  </w:num>
  <w:num w:numId="18">
    <w:abstractNumId w:val="30"/>
  </w:num>
  <w:num w:numId="19">
    <w:abstractNumId w:val="11"/>
  </w:num>
  <w:num w:numId="20">
    <w:abstractNumId w:val="19"/>
  </w:num>
  <w:num w:numId="21">
    <w:abstractNumId w:val="18"/>
  </w:num>
  <w:num w:numId="22">
    <w:abstractNumId w:val="16"/>
  </w:num>
  <w:num w:numId="23">
    <w:abstractNumId w:val="12"/>
  </w:num>
  <w:num w:numId="24">
    <w:abstractNumId w:val="25"/>
  </w:num>
  <w:num w:numId="25">
    <w:abstractNumId w:val="29"/>
  </w:num>
  <w:num w:numId="26">
    <w:abstractNumId w:val="8"/>
  </w:num>
  <w:num w:numId="27">
    <w:abstractNumId w:val="4"/>
  </w:num>
  <w:num w:numId="28">
    <w:abstractNumId w:val="10"/>
  </w:num>
  <w:num w:numId="29">
    <w:abstractNumId w:val="7"/>
  </w:num>
  <w:num w:numId="30">
    <w:abstractNumId w:val="21"/>
  </w:num>
  <w:num w:numId="31">
    <w:abstractNumId w:val="24"/>
  </w:num>
  <w:num w:numId="32">
    <w:abstractNumId w:val="17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75F2C"/>
    <w:rsid w:val="000231A7"/>
    <w:rsid w:val="00052D4C"/>
    <w:rsid w:val="000611D0"/>
    <w:rsid w:val="00065999"/>
    <w:rsid w:val="000702DA"/>
    <w:rsid w:val="00083271"/>
    <w:rsid w:val="000A582F"/>
    <w:rsid w:val="000C7E20"/>
    <w:rsid w:val="000D68D7"/>
    <w:rsid w:val="000E53DF"/>
    <w:rsid w:val="00101523"/>
    <w:rsid w:val="00115F40"/>
    <w:rsid w:val="00134717"/>
    <w:rsid w:val="00146C22"/>
    <w:rsid w:val="001664CD"/>
    <w:rsid w:val="00167736"/>
    <w:rsid w:val="00177932"/>
    <w:rsid w:val="001907FE"/>
    <w:rsid w:val="00194CC1"/>
    <w:rsid w:val="001D436A"/>
    <w:rsid w:val="001D50B2"/>
    <w:rsid w:val="001E491A"/>
    <w:rsid w:val="001F18E0"/>
    <w:rsid w:val="002007AE"/>
    <w:rsid w:val="00226E84"/>
    <w:rsid w:val="00230390"/>
    <w:rsid w:val="0024611C"/>
    <w:rsid w:val="0025790C"/>
    <w:rsid w:val="002767E4"/>
    <w:rsid w:val="002B035F"/>
    <w:rsid w:val="002B4D21"/>
    <w:rsid w:val="002C0D64"/>
    <w:rsid w:val="002D7867"/>
    <w:rsid w:val="002F27D1"/>
    <w:rsid w:val="003008FD"/>
    <w:rsid w:val="0031274A"/>
    <w:rsid w:val="00317329"/>
    <w:rsid w:val="003258FF"/>
    <w:rsid w:val="00356D2B"/>
    <w:rsid w:val="00357DC1"/>
    <w:rsid w:val="003811AE"/>
    <w:rsid w:val="003A590B"/>
    <w:rsid w:val="003D243F"/>
    <w:rsid w:val="003D7A18"/>
    <w:rsid w:val="0041459F"/>
    <w:rsid w:val="004149C4"/>
    <w:rsid w:val="00416348"/>
    <w:rsid w:val="0042731D"/>
    <w:rsid w:val="00436FD7"/>
    <w:rsid w:val="00444953"/>
    <w:rsid w:val="00445DE0"/>
    <w:rsid w:val="00446248"/>
    <w:rsid w:val="00455A9C"/>
    <w:rsid w:val="00464196"/>
    <w:rsid w:val="00475F2C"/>
    <w:rsid w:val="0048263D"/>
    <w:rsid w:val="004B11C2"/>
    <w:rsid w:val="004B2810"/>
    <w:rsid w:val="004B2C1E"/>
    <w:rsid w:val="004D4E5D"/>
    <w:rsid w:val="004E09D6"/>
    <w:rsid w:val="004E5DB6"/>
    <w:rsid w:val="0052099B"/>
    <w:rsid w:val="00523A6C"/>
    <w:rsid w:val="00527C22"/>
    <w:rsid w:val="00530624"/>
    <w:rsid w:val="005354E9"/>
    <w:rsid w:val="0053582D"/>
    <w:rsid w:val="0054724E"/>
    <w:rsid w:val="0057072C"/>
    <w:rsid w:val="0057090C"/>
    <w:rsid w:val="00594C77"/>
    <w:rsid w:val="005A06AD"/>
    <w:rsid w:val="005B53A8"/>
    <w:rsid w:val="005B590E"/>
    <w:rsid w:val="005D23DC"/>
    <w:rsid w:val="005D7B18"/>
    <w:rsid w:val="00620B4E"/>
    <w:rsid w:val="00623674"/>
    <w:rsid w:val="006236BC"/>
    <w:rsid w:val="00631C9A"/>
    <w:rsid w:val="00632E24"/>
    <w:rsid w:val="00635050"/>
    <w:rsid w:val="00651393"/>
    <w:rsid w:val="00663CA1"/>
    <w:rsid w:val="00664FFD"/>
    <w:rsid w:val="0069323D"/>
    <w:rsid w:val="006A03A4"/>
    <w:rsid w:val="006A2422"/>
    <w:rsid w:val="006A6F6B"/>
    <w:rsid w:val="006B16C2"/>
    <w:rsid w:val="006C7839"/>
    <w:rsid w:val="006E26F9"/>
    <w:rsid w:val="006F566B"/>
    <w:rsid w:val="00711FBD"/>
    <w:rsid w:val="0072391D"/>
    <w:rsid w:val="00743F98"/>
    <w:rsid w:val="0074663B"/>
    <w:rsid w:val="007479C9"/>
    <w:rsid w:val="007635F7"/>
    <w:rsid w:val="00771FDA"/>
    <w:rsid w:val="00775ABC"/>
    <w:rsid w:val="00776379"/>
    <w:rsid w:val="007871F3"/>
    <w:rsid w:val="007876AE"/>
    <w:rsid w:val="00791E97"/>
    <w:rsid w:val="00797CEC"/>
    <w:rsid w:val="007D174D"/>
    <w:rsid w:val="007E0E69"/>
    <w:rsid w:val="007E7476"/>
    <w:rsid w:val="008000FA"/>
    <w:rsid w:val="008045B8"/>
    <w:rsid w:val="00814932"/>
    <w:rsid w:val="00855502"/>
    <w:rsid w:val="00863059"/>
    <w:rsid w:val="008712EF"/>
    <w:rsid w:val="00884A12"/>
    <w:rsid w:val="008A475F"/>
    <w:rsid w:val="008B0489"/>
    <w:rsid w:val="008B0BD2"/>
    <w:rsid w:val="008F3152"/>
    <w:rsid w:val="00905CA3"/>
    <w:rsid w:val="00910A6A"/>
    <w:rsid w:val="00912A34"/>
    <w:rsid w:val="00936935"/>
    <w:rsid w:val="0094695A"/>
    <w:rsid w:val="00952F48"/>
    <w:rsid w:val="009530C9"/>
    <w:rsid w:val="0098173C"/>
    <w:rsid w:val="00997B3E"/>
    <w:rsid w:val="009A26F1"/>
    <w:rsid w:val="009C42CB"/>
    <w:rsid w:val="009C583E"/>
    <w:rsid w:val="009D1576"/>
    <w:rsid w:val="009D1CB6"/>
    <w:rsid w:val="009D4D1E"/>
    <w:rsid w:val="009E07BD"/>
    <w:rsid w:val="009E1A92"/>
    <w:rsid w:val="009E2179"/>
    <w:rsid w:val="00A11306"/>
    <w:rsid w:val="00A141EA"/>
    <w:rsid w:val="00A20122"/>
    <w:rsid w:val="00A208B5"/>
    <w:rsid w:val="00A22DE7"/>
    <w:rsid w:val="00A336E6"/>
    <w:rsid w:val="00A35603"/>
    <w:rsid w:val="00A406AC"/>
    <w:rsid w:val="00A62114"/>
    <w:rsid w:val="00A66F1E"/>
    <w:rsid w:val="00A708D3"/>
    <w:rsid w:val="00A917D6"/>
    <w:rsid w:val="00A93FC1"/>
    <w:rsid w:val="00A96AB3"/>
    <w:rsid w:val="00AA3FB9"/>
    <w:rsid w:val="00AB4AEE"/>
    <w:rsid w:val="00AC6D5D"/>
    <w:rsid w:val="00AD1FB2"/>
    <w:rsid w:val="00AF133F"/>
    <w:rsid w:val="00B00EA8"/>
    <w:rsid w:val="00B122CF"/>
    <w:rsid w:val="00B3584B"/>
    <w:rsid w:val="00B415E7"/>
    <w:rsid w:val="00B45738"/>
    <w:rsid w:val="00B47F63"/>
    <w:rsid w:val="00B65A6A"/>
    <w:rsid w:val="00B745EF"/>
    <w:rsid w:val="00B86867"/>
    <w:rsid w:val="00B947FB"/>
    <w:rsid w:val="00BA2DC6"/>
    <w:rsid w:val="00BC2055"/>
    <w:rsid w:val="00BC2D30"/>
    <w:rsid w:val="00BC7D0A"/>
    <w:rsid w:val="00BD7A4B"/>
    <w:rsid w:val="00BE237A"/>
    <w:rsid w:val="00BE2EC1"/>
    <w:rsid w:val="00C0272C"/>
    <w:rsid w:val="00C274C2"/>
    <w:rsid w:val="00C274E6"/>
    <w:rsid w:val="00C30886"/>
    <w:rsid w:val="00C433A1"/>
    <w:rsid w:val="00C51D09"/>
    <w:rsid w:val="00C66697"/>
    <w:rsid w:val="00C91D87"/>
    <w:rsid w:val="00C96AEC"/>
    <w:rsid w:val="00CB0284"/>
    <w:rsid w:val="00CF3EB6"/>
    <w:rsid w:val="00D02F50"/>
    <w:rsid w:val="00D10CF2"/>
    <w:rsid w:val="00D15378"/>
    <w:rsid w:val="00D23E8D"/>
    <w:rsid w:val="00D32A52"/>
    <w:rsid w:val="00D37D45"/>
    <w:rsid w:val="00D4014E"/>
    <w:rsid w:val="00D44793"/>
    <w:rsid w:val="00D53AAD"/>
    <w:rsid w:val="00D60E63"/>
    <w:rsid w:val="00D87AF1"/>
    <w:rsid w:val="00DD5369"/>
    <w:rsid w:val="00DE1FFB"/>
    <w:rsid w:val="00E04ED2"/>
    <w:rsid w:val="00E0521A"/>
    <w:rsid w:val="00E07433"/>
    <w:rsid w:val="00E1556D"/>
    <w:rsid w:val="00E200D5"/>
    <w:rsid w:val="00E23E1E"/>
    <w:rsid w:val="00E24AB0"/>
    <w:rsid w:val="00E30434"/>
    <w:rsid w:val="00E84634"/>
    <w:rsid w:val="00E86299"/>
    <w:rsid w:val="00E909E9"/>
    <w:rsid w:val="00E95BA3"/>
    <w:rsid w:val="00EA5C46"/>
    <w:rsid w:val="00ED313E"/>
    <w:rsid w:val="00EE4491"/>
    <w:rsid w:val="00EF65B0"/>
    <w:rsid w:val="00F005A8"/>
    <w:rsid w:val="00F039F0"/>
    <w:rsid w:val="00F12D09"/>
    <w:rsid w:val="00F136D9"/>
    <w:rsid w:val="00F27897"/>
    <w:rsid w:val="00F354A8"/>
    <w:rsid w:val="00F449E0"/>
    <w:rsid w:val="00F45C87"/>
    <w:rsid w:val="00F50607"/>
    <w:rsid w:val="00F57D94"/>
    <w:rsid w:val="00F77714"/>
    <w:rsid w:val="00F84061"/>
    <w:rsid w:val="00F845D8"/>
    <w:rsid w:val="00FB69BA"/>
    <w:rsid w:val="00FC1B13"/>
    <w:rsid w:val="00FC2E0F"/>
    <w:rsid w:val="00FC3076"/>
    <w:rsid w:val="00FE1122"/>
    <w:rsid w:val="00FE2DE8"/>
    <w:rsid w:val="00FE3D91"/>
    <w:rsid w:val="00FF6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reference" w:uiPriority="99"/>
    <w:lsdException w:name="endnote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F2C"/>
  </w:style>
  <w:style w:type="paragraph" w:styleId="1">
    <w:name w:val="heading 1"/>
    <w:basedOn w:val="a"/>
    <w:next w:val="a"/>
    <w:link w:val="10"/>
    <w:qFormat/>
    <w:rsid w:val="00475F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75F2C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link w:val="30"/>
    <w:uiPriority w:val="9"/>
    <w:qFormat/>
    <w:rsid w:val="006C783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75F2C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475F2C"/>
    <w:rPr>
      <w:b/>
      <w:sz w:val="24"/>
      <w:lang w:val="ru-RU" w:eastAsia="ru-RU" w:bidi="ar-SA"/>
    </w:rPr>
  </w:style>
  <w:style w:type="paragraph" w:customStyle="1" w:styleId="Heading">
    <w:name w:val="Heading"/>
    <w:rsid w:val="00475F2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"/>
    <w:basedOn w:val="a"/>
    <w:link w:val="a4"/>
    <w:rsid w:val="00475F2C"/>
    <w:rPr>
      <w:b/>
      <w:i/>
      <w:sz w:val="18"/>
    </w:rPr>
  </w:style>
  <w:style w:type="character" w:customStyle="1" w:styleId="a4">
    <w:name w:val="Основной текст Знак"/>
    <w:link w:val="a3"/>
    <w:rsid w:val="00475F2C"/>
    <w:rPr>
      <w:b/>
      <w:i/>
      <w:sz w:val="18"/>
      <w:lang w:val="ru-RU" w:eastAsia="ru-RU" w:bidi="ar-SA"/>
    </w:rPr>
  </w:style>
  <w:style w:type="paragraph" w:styleId="21">
    <w:name w:val="Body Text 2"/>
    <w:basedOn w:val="a"/>
    <w:link w:val="22"/>
    <w:rsid w:val="00475F2C"/>
    <w:pPr>
      <w:spacing w:after="120" w:line="480" w:lineRule="auto"/>
    </w:pPr>
  </w:style>
  <w:style w:type="character" w:customStyle="1" w:styleId="22">
    <w:name w:val="Основной текст 2 Знак"/>
    <w:link w:val="21"/>
    <w:rsid w:val="00475F2C"/>
    <w:rPr>
      <w:lang w:val="ru-RU" w:eastAsia="ru-RU" w:bidi="ar-SA"/>
    </w:rPr>
  </w:style>
  <w:style w:type="paragraph" w:customStyle="1" w:styleId="a5">
    <w:name w:val="Знак"/>
    <w:basedOn w:val="a"/>
    <w:rsid w:val="00475F2C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6">
    <w:name w:val="Hyperlink"/>
    <w:uiPriority w:val="99"/>
    <w:rsid w:val="00475F2C"/>
    <w:rPr>
      <w:color w:val="0000FF"/>
      <w:u w:val="single"/>
    </w:rPr>
  </w:style>
  <w:style w:type="paragraph" w:customStyle="1" w:styleId="a7">
    <w:name w:val="Знак"/>
    <w:basedOn w:val="a"/>
    <w:rsid w:val="00475F2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footer"/>
    <w:basedOn w:val="a"/>
    <w:link w:val="a9"/>
    <w:uiPriority w:val="99"/>
    <w:rsid w:val="000C7E2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C7E20"/>
  </w:style>
  <w:style w:type="character" w:customStyle="1" w:styleId="ConsPlusNormal">
    <w:name w:val="ConsPlusNormal Знак"/>
    <w:link w:val="ConsPlusNormal0"/>
    <w:locked/>
    <w:rsid w:val="00317329"/>
    <w:rPr>
      <w:rFonts w:ascii="Arial" w:eastAsia="Arial" w:hAnsi="Arial" w:cs="Arial"/>
      <w:kern w:val="2"/>
      <w:sz w:val="22"/>
      <w:szCs w:val="22"/>
      <w:lang w:val="ru-RU" w:eastAsia="ar-SA" w:bidi="ar-SA"/>
    </w:rPr>
  </w:style>
  <w:style w:type="paragraph" w:customStyle="1" w:styleId="ConsPlusNormal0">
    <w:name w:val="ConsPlusNormal"/>
    <w:link w:val="ConsPlusNormal"/>
    <w:rsid w:val="00317329"/>
    <w:pPr>
      <w:widowControl w:val="0"/>
      <w:suppressAutoHyphens/>
      <w:ind w:firstLine="720"/>
    </w:pPr>
    <w:rPr>
      <w:rFonts w:ascii="Arial" w:eastAsia="Arial" w:hAnsi="Arial" w:cs="Arial"/>
      <w:kern w:val="2"/>
      <w:sz w:val="22"/>
      <w:szCs w:val="22"/>
      <w:lang w:eastAsia="ar-SA"/>
    </w:rPr>
  </w:style>
  <w:style w:type="paragraph" w:customStyle="1" w:styleId="ConsPlusTitle">
    <w:name w:val="ConsPlusTitle"/>
    <w:rsid w:val="00E909E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30">
    <w:name w:val="Заголовок 3 Знак"/>
    <w:link w:val="3"/>
    <w:uiPriority w:val="9"/>
    <w:rsid w:val="006C7839"/>
    <w:rPr>
      <w:b/>
      <w:bCs/>
      <w:sz w:val="27"/>
      <w:szCs w:val="27"/>
    </w:rPr>
  </w:style>
  <w:style w:type="paragraph" w:styleId="ab">
    <w:name w:val="Balloon Text"/>
    <w:basedOn w:val="a"/>
    <w:link w:val="ac"/>
    <w:uiPriority w:val="99"/>
    <w:rsid w:val="006C7839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6C7839"/>
    <w:rPr>
      <w:rFonts w:ascii="Tahoma" w:hAnsi="Tahoma"/>
      <w:sz w:val="16"/>
      <w:szCs w:val="16"/>
    </w:rPr>
  </w:style>
  <w:style w:type="character" w:styleId="ad">
    <w:name w:val="Strong"/>
    <w:qFormat/>
    <w:rsid w:val="006C7839"/>
    <w:rPr>
      <w:b/>
      <w:bCs/>
    </w:rPr>
  </w:style>
  <w:style w:type="paragraph" w:styleId="ae">
    <w:name w:val="Body Text Indent"/>
    <w:basedOn w:val="a"/>
    <w:link w:val="af"/>
    <w:rsid w:val="006C7839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 w:val="24"/>
    </w:rPr>
  </w:style>
  <w:style w:type="character" w:customStyle="1" w:styleId="af">
    <w:name w:val="Основной текст с отступом Знак"/>
    <w:link w:val="ae"/>
    <w:rsid w:val="006C7839"/>
    <w:rPr>
      <w:b/>
      <w:spacing w:val="30"/>
      <w:sz w:val="24"/>
    </w:rPr>
  </w:style>
  <w:style w:type="paragraph" w:customStyle="1" w:styleId="11">
    <w:name w:val="Без интервала1"/>
    <w:rsid w:val="006C7839"/>
    <w:pPr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110">
    <w:name w:val="Знак Знак Знак1 Знак Знак Знак Знак Знак Знак1 Знак Знак Знак Знак"/>
    <w:basedOn w:val="a"/>
    <w:rsid w:val="006C7839"/>
    <w:pPr>
      <w:keepLines/>
      <w:spacing w:after="160" w:line="240" w:lineRule="exact"/>
    </w:pPr>
    <w:rPr>
      <w:rFonts w:ascii="Verdana" w:eastAsia="MS Mincho" w:hAnsi="Verdana" w:cs="Franklin Gothic Book"/>
      <w:lang w:val="en-US" w:eastAsia="en-US"/>
    </w:rPr>
  </w:style>
  <w:style w:type="paragraph" w:customStyle="1" w:styleId="111">
    <w:name w:val="Знак Знак Знак1 Знак Знак Знак Знак Знак Знак1 Знак Знак Знак Знак"/>
    <w:basedOn w:val="a"/>
    <w:rsid w:val="006C7839"/>
    <w:pPr>
      <w:keepLines/>
      <w:spacing w:after="160" w:line="240" w:lineRule="exact"/>
    </w:pPr>
    <w:rPr>
      <w:rFonts w:ascii="Verdana" w:eastAsia="MS Mincho" w:hAnsi="Verdana" w:cs="Franklin Gothic Book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6C7839"/>
  </w:style>
  <w:style w:type="numbering" w:customStyle="1" w:styleId="112">
    <w:name w:val="Нет списка11"/>
    <w:next w:val="a2"/>
    <w:uiPriority w:val="99"/>
    <w:semiHidden/>
    <w:unhideWhenUsed/>
    <w:rsid w:val="006C7839"/>
  </w:style>
  <w:style w:type="paragraph" w:customStyle="1" w:styleId="formattext">
    <w:name w:val="formattext"/>
    <w:basedOn w:val="a"/>
    <w:rsid w:val="006C7839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FollowedHyperlink"/>
    <w:uiPriority w:val="99"/>
    <w:unhideWhenUsed/>
    <w:rsid w:val="006C7839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6C7839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6C7839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header"/>
    <w:basedOn w:val="a"/>
    <w:link w:val="af3"/>
    <w:uiPriority w:val="99"/>
    <w:rsid w:val="006C783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3">
    <w:name w:val="Верхний колонтитул Знак"/>
    <w:basedOn w:val="a0"/>
    <w:link w:val="af2"/>
    <w:uiPriority w:val="99"/>
    <w:rsid w:val="006C7839"/>
  </w:style>
  <w:style w:type="character" w:customStyle="1" w:styleId="a9">
    <w:name w:val="Нижний колонтитул Знак"/>
    <w:basedOn w:val="a0"/>
    <w:link w:val="a8"/>
    <w:uiPriority w:val="99"/>
    <w:rsid w:val="006C7839"/>
  </w:style>
  <w:style w:type="table" w:styleId="af4">
    <w:name w:val="Table Grid"/>
    <w:basedOn w:val="a1"/>
    <w:rsid w:val="006C78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Гипертекстовая ссылка"/>
    <w:uiPriority w:val="99"/>
    <w:rsid w:val="00530624"/>
    <w:rPr>
      <w:rFonts w:cs="Times New Roman"/>
      <w:b w:val="0"/>
      <w:color w:val="106BBE"/>
    </w:rPr>
  </w:style>
  <w:style w:type="paragraph" w:customStyle="1" w:styleId="af6">
    <w:name w:val="Заголовок статьи"/>
    <w:basedOn w:val="a"/>
    <w:next w:val="a"/>
    <w:uiPriority w:val="99"/>
    <w:rsid w:val="00530624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f7">
    <w:name w:val="No Spacing"/>
    <w:uiPriority w:val="1"/>
    <w:qFormat/>
    <w:rsid w:val="00F039F0"/>
    <w:rPr>
      <w:rFonts w:ascii="Calibri" w:eastAsia="Calibri" w:hAnsi="Calibri"/>
      <w:sz w:val="22"/>
      <w:szCs w:val="22"/>
      <w:lang w:eastAsia="en-US"/>
    </w:rPr>
  </w:style>
  <w:style w:type="paragraph" w:styleId="af8">
    <w:name w:val="List Paragraph"/>
    <w:basedOn w:val="a"/>
    <w:uiPriority w:val="34"/>
    <w:qFormat/>
    <w:rsid w:val="009A26F1"/>
    <w:pPr>
      <w:ind w:left="720"/>
      <w:contextualSpacing/>
    </w:pPr>
  </w:style>
  <w:style w:type="paragraph" w:styleId="af9">
    <w:name w:val="endnote text"/>
    <w:basedOn w:val="a"/>
    <w:link w:val="afa"/>
    <w:uiPriority w:val="99"/>
    <w:semiHidden/>
    <w:rsid w:val="004149C4"/>
    <w:pPr>
      <w:autoSpaceDE w:val="0"/>
      <w:autoSpaceDN w:val="0"/>
    </w:p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4149C4"/>
  </w:style>
  <w:style w:type="character" w:styleId="afb">
    <w:name w:val="endnote reference"/>
    <w:basedOn w:val="a0"/>
    <w:uiPriority w:val="99"/>
    <w:semiHidden/>
    <w:rsid w:val="004149C4"/>
    <w:rPr>
      <w:rFonts w:cs="Times New Roman"/>
      <w:vertAlign w:val="superscript"/>
    </w:rPr>
  </w:style>
  <w:style w:type="character" w:styleId="afc">
    <w:name w:val="annotation reference"/>
    <w:basedOn w:val="a0"/>
    <w:semiHidden/>
    <w:unhideWhenUsed/>
    <w:rsid w:val="0072391D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72391D"/>
  </w:style>
  <w:style w:type="character" w:customStyle="1" w:styleId="afe">
    <w:name w:val="Текст примечания Знак"/>
    <w:basedOn w:val="a0"/>
    <w:link w:val="afd"/>
    <w:semiHidden/>
    <w:rsid w:val="0072391D"/>
  </w:style>
  <w:style w:type="paragraph" w:styleId="aff">
    <w:name w:val="annotation subject"/>
    <w:basedOn w:val="afd"/>
    <w:next w:val="afd"/>
    <w:link w:val="aff0"/>
    <w:semiHidden/>
    <w:unhideWhenUsed/>
    <w:rsid w:val="0072391D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7239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E7BC04F74824C8B889DF61A3304E91FC98474ED8373B080DBC27EFF0CRBb1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5C116-104E-4ADF-B7D4-52B012494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7546</CharactersWithSpaces>
  <SharedDoc>false</SharedDoc>
  <HLinks>
    <vt:vector size="18" baseType="variant">
      <vt:variant>
        <vt:i4>7012470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http://docs.cntd.ru/document/456033024</vt:lpwstr>
      </vt:variant>
      <vt:variant>
        <vt:lpwstr/>
      </vt:variant>
      <vt:variant>
        <vt:i4>7012470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http://docs.cntd.ru/document/456033024</vt:lpwstr>
      </vt:variant>
      <vt:variant>
        <vt:lpwstr/>
      </vt:variant>
      <vt:variant>
        <vt:i4>6553723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http://docs.cntd.ru/document/901807664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Юрист2</dc:creator>
  <cp:lastModifiedBy>Пользователь</cp:lastModifiedBy>
  <cp:revision>2</cp:revision>
  <cp:lastPrinted>2022-07-15T08:48:00Z</cp:lastPrinted>
  <dcterms:created xsi:type="dcterms:W3CDTF">2025-02-13T14:21:00Z</dcterms:created>
  <dcterms:modified xsi:type="dcterms:W3CDTF">2025-02-13T14:21:00Z</dcterms:modified>
</cp:coreProperties>
</file>