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1D504C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4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1D504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1D504C" w:rsidTr="006A181B">
        <w:tc>
          <w:tcPr>
            <w:tcW w:w="568" w:type="dxa"/>
          </w:tcPr>
          <w:p w:rsidR="0048623F" w:rsidRPr="001D504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1D504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1D504C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1D504C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1D504C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1D504C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1D5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D504C" w:rsidTr="006A181B">
        <w:tc>
          <w:tcPr>
            <w:tcW w:w="568" w:type="dxa"/>
          </w:tcPr>
          <w:p w:rsidR="0048623F" w:rsidRPr="001D504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697EF3" w:rsidRPr="001D504C" w:rsidRDefault="00697EF3" w:rsidP="0099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Э</w:t>
            </w:r>
            <w:r w:rsidR="0050278C" w:rsidRPr="001D504C">
              <w:rPr>
                <w:rFonts w:ascii="Times New Roman" w:hAnsi="Times New Roman"/>
                <w:sz w:val="24"/>
                <w:szCs w:val="24"/>
              </w:rPr>
              <w:t xml:space="preserve">ксплуатация объекта электросетевого </w:t>
            </w:r>
            <w:r w:rsidRPr="001D504C">
              <w:rPr>
                <w:rFonts w:ascii="Times New Roman" w:hAnsi="Times New Roman"/>
                <w:sz w:val="24"/>
                <w:szCs w:val="24"/>
              </w:rPr>
              <w:t>х</w:t>
            </w:r>
            <w:r w:rsidR="0050278C" w:rsidRPr="001D504C">
              <w:rPr>
                <w:rFonts w:ascii="Times New Roman" w:hAnsi="Times New Roman"/>
                <w:sz w:val="24"/>
                <w:szCs w:val="24"/>
              </w:rPr>
              <w:t>озяйства федерального значения</w:t>
            </w:r>
          </w:p>
          <w:p w:rsidR="009979B4" w:rsidRPr="001D504C" w:rsidRDefault="005E0090" w:rsidP="0099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/>
                <w:bCs/>
                <w:sz w:val="24"/>
                <w:szCs w:val="24"/>
              </w:rPr>
              <w:t>КВЛ</w:t>
            </w:r>
            <w:proofErr w:type="spellEnd"/>
            <w:r w:rsidRPr="001D5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330 </w:t>
            </w:r>
            <w:proofErr w:type="spellStart"/>
            <w:r w:rsidRPr="001D504C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1D5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Ленинградская АЭС-2 – Пулковская</w:t>
            </w:r>
          </w:p>
        </w:tc>
      </w:tr>
      <w:tr w:rsidR="0048623F" w:rsidRPr="001D504C" w:rsidTr="00624C2C">
        <w:trPr>
          <w:trHeight w:val="416"/>
        </w:trPr>
        <w:tc>
          <w:tcPr>
            <w:tcW w:w="568" w:type="dxa"/>
          </w:tcPr>
          <w:p w:rsidR="0048623F" w:rsidRPr="001D504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681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5676"/>
            </w:tblGrid>
            <w:tr w:rsidR="00E660EB" w:rsidRPr="001D504C" w:rsidTr="00BB0CD1">
              <w:trPr>
                <w:trHeight w:val="669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1D504C" w:rsidRDefault="005E0090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D50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1D504C" w:rsidRDefault="005E0090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D50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5E0090" w:rsidRPr="001D504C" w:rsidTr="00BB0CD1">
              <w:trPr>
                <w:trHeight w:val="227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05308E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ЕЗП</w:t>
                  </w:r>
                  <w:proofErr w:type="spellEnd"/>
                  <w:r w:rsidR="005E0090"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47:15:0000000:160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г. Сосновый Бор</w:t>
                  </w:r>
                </w:p>
              </w:tc>
            </w:tr>
            <w:tr w:rsidR="005E0090" w:rsidRPr="001D504C" w:rsidTr="00BB0CD1">
              <w:trPr>
                <w:trHeight w:val="255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05308E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ЕЗП</w:t>
                  </w:r>
                  <w:proofErr w:type="spellEnd"/>
                  <w:r w:rsidR="005E0090"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47:15:0000000:6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г. Сосновый Бор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05308E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ЕЗП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5E0090"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47:14:0000000:32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Ломоносовское лесничество, участковые лесничества: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Сосновоборское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кв.1—16,20-25,28-31,36-40,46-47,54-56,64-73,81-90,99-109,111-128,132-149,154-171,176-192,194-222, Приморское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кв.1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-170,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Копорское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кв.1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-15,21-40,44-188,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кв.1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-193,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кв.1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-171,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Кипенскоекв.1,3,4,6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-94,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Володарское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кв.9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-74,77-136,138,141-150,168-178,180-209,220, Ломоносовскоекв.1,201,301-315,401-406,501-509,601-610,701,801,901-903,1001-1002.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1401001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Лебяженское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поселение», Ломоносовский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ЛПХ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1401001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Лебяженское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поселение», Ломоносовский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ЛПХ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47:14:0101001:158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Сосновоборское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156, часть выдела 37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47:14:0101001:159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Сосновоборское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178, часть выдела 29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Сосновоборское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178, часть выдела 29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Сосновоборское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178, часть выдела 29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Сосновоборское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179, часть выдела 24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Сосновоборское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179, часть выдела 36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Сосновоборское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198, часть выдела 2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Сосновоборское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198, часть выдела 2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Сосновоборское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198, часть выдела 2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Сосновоборское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198, часть выдела 2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8, часть выдела 57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47:14:0101001:170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8, часть выдела 57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47:14:0801001:317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8, часть выдела 57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47:14:0801001:318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8, часть выдела 55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47:14:0000000:39663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автомобильная дорога общего пользования «Сосновый Бор -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Глобицы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47:14:0000000:39200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автомобильная дорога общего пользования» Сосновый Бор-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Глобицы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47:14:0801001:319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8, часть выдела 56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9, часть выдела 40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9, часть выдела 40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47:14:0801001:322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26, часть выдела 53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26, часть выдела 53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26, часть выдела 53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26, часть выдела 53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41, часть выдела 30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41, часть выдела 30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41, часть выдела 30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41, часть выдела 30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47:14:0801001:330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54, часть выдела 29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47:14:0801001:331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54, часть выдела 29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47:14:0801001:332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42, часть выдела 24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47:14:0801001:333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BB0CD1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участковое лесничество, квартал № 55, часть выдела 1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47:14:0801001:334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BB0CD1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участковое лесничество, квартал № 55, часть выдела 1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47:14:0801001:335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BB0CD1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участковое лесничество, квартал № 55, часть выдела 1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47:14:0801001:336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BB0CD1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участковое лесничество, квартал № 55, часть выдела 1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47:14:0801001:87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Ломоносовский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ЛПХ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Лопухинка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у д. Воронино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47:14:0000000:39192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автомобильная дорога общего пользования «Петродворец-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Кейкино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47:14:0802003:1227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47:14:0802003:1604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47:14:0802003:1606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47:14:0802003:1607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47:14:0802003:1198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47:14:0802003:1199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47:14:0802003:1266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47:14:0802003:1213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47:14:0802003:1322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47:14:0802003:132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47:14:0802003:1204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47:14:0802003:1263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Муниципальное образование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47:14:0802003:1209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47:14:0802003:132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47:14:0802003:132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47:14:0802003:120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47:14:0802003:13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47:14:0802003:13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47:14:0802003:1225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47:14:0802003:1196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47:14:0802003:1222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47:14:0802003:120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47:14:0802003:120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317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316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47:14:0802003:1193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МО «Ломоносовский муниципальный район»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47:14:0802003:119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47:14:0802003:1210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189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МО «Ломоносовский муниципальный район»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МО «Ломоносовский муниципальный район»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Муниципальное образование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Муниципальное образование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187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МО «Ломоносовский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обл., Ломоносовский р-н, с/с Муниципальное образование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обл., Ломоносовский р-н, с/с Муниципальное образование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47:14:0802003:1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18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МО «Ломоносовский муниципальный район»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18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МО «Ломоносовский муниципальный район»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47:14:0801001:175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АОЗТ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Лопухинка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-2»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47:14:0801001:156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АОЗТ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Лопухинка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-2»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47:14:0801001:390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47:14:0801001:396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47:14:0801001:231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АОЗТ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Лопухинка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-2»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47:14:0801001:395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47:14:0801001:391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47:14:0801001:230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АОЗТ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Лопухинка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-2»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47:14:0801001:162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АОЗТ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Лопухинка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-2»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47:14:0000000:39231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р-н. Ломоносовский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47:14:0000000:39196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автомобильная дорога общего пользования»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Лопухинка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Горки - Шелково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47:14:0000000:39400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Лопухинка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47:14:0803002:1945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</w:t>
                  </w:r>
                  <w:proofErr w:type="gram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область,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Ломоносовский</w:t>
                  </w:r>
                  <w:proofErr w:type="gram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р-н,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с/п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в районе д. Старые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Медуши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47:14:0803002:525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у д. Старые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Медуши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47:14:0000000:40281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у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Муховицы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47:14:0901005:16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«Племенной завод «Красная Балтика», на западе от авт. дороги Красное Село-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Роп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участок 45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47:14:0901001:39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«Племенной завод «Красная Балтика», участок 44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47:14:0901001:103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47:14:0901001:104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47:14:0000000:39218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автомобильная дорога общего пользования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Анташи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-Ропша-Красное Село»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47:14:0901001:31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«Племенной завод «Красная Балтика», участок 43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47:14:0901001:102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47:14:0901001:101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47:14:0000000:28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Общерайонный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массив 0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47:14:0000000:37514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47:14:1102005:452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47:14:1102005:453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47:14:1102005:458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47:14:1119001:4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«Кипень»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47:14:1119001:9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33 части выделов 10,13, квартал 34 части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выделов13,14,16,17,19,20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квартал 35 части выделов 9,10,15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47:14:0000000:29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Общерайонный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массив 0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47:14:1103001:8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АОЗТ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Птицефабрика Русско-Высоцкая» у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Келози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47:14:1103002:9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АОЗТ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«Птицефабрика Русско-Высоцкая», участок 4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47:14:1103002:13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АОЗТ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«Птицефабрика Русско-Высоцкая», участок 18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47:14:1103002:1604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47:14:1103002:1605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47:14:1103002:1600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47:14:1103002:1601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47:14:1103002:119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АОЗТ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«Птицефабрика Русско-Высоцкая» у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Келози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участок 19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47:14:0000000:39203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автомобильная дорога общего пользования «Низковицы -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Переярово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Кипень»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47:14:1105003:22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Келози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47:14:1105003:11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Келози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1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47:23:0218006:262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47:23:0218006:172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п.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Терволово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вблизи пер. Зеленый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47:23:0218006:263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47:23:0218006:724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47:23:0218005:91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р-н. Гатчинский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47:23:0218005:90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р-н. Гатчинский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47:23:0218005:28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п.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Терволово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5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47:23:0260001:173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Почтовый адрес ориентира: Ленинградская область, Гатчинский район, ЗАО Птицефабрика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Скворицы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47:23:0260001:241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47:23:0260001:240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47:23:0260001:223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АОЗТ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«Красногвардейское», вблизи д. Ивановка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47:23:0260001:237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47:23:0260001:238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47:23:0000000:51026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автомобильная дорога общего пользования «Стрельна - Кипень - Гатчина»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47:23:0260001:170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ЗАО Птицефабрика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Скворицы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47:23:0260001:239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47:23:0260002:430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АОЗТ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«Красногвардейское», вблизи дер. Ивановка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47:23:0260002:436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47:23:0260002:717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47:23:0260003:74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АОЗТ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«Красногвардейское», вблизи д. Ивановка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47:23:0260003:79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47:23:0260003:293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47:23:0229002:71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АОЗТ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«Красногвардейское», вблизи д. Ивановка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47:23:0229002:87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 Гатчинский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47:23:0229002:74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АОЗТ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«Красногвардейское», вблизи дер. Ивановка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47:23:0229002:86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47:23:0000000:51083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47:23:0260003:76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АОЗТ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«Красногвардейское», вблизи дер. Ивановка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47:23:0260003:80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47:23:0260003:82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47:23:0000000:51073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автомобильная дорога общего пользования «Подъезд к пос. Тайцы»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47:23:0260003:81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47:23:0260003:77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47:23:0260003:78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47:23:0000000:506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Почтовый адрес ориентира: 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-Л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384Ленинградская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АЭС-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«Гатчинская»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47:23:0000000:486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47:23:0259002:912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47:23:0259002:911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47:23:0259002:264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АО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», поле 45, вблизи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Пегелево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47:23:0000000:50954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автомобильная дорога общего пользования «Красное Село - Гатчина - Павловск»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47:23:0259002:746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</w:t>
                  </w:r>
                  <w:proofErr w:type="spellStart"/>
                  <w:proofErr w:type="gram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поселение,д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Малое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АО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47:23:0259002:913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47:23:0259002:914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47:23:0259002:908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47:23:0259002:907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муниципальный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47:23:0259002:73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</w:t>
                  </w:r>
                  <w:proofErr w:type="spellStart"/>
                  <w:proofErr w:type="gram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поселение,д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Малое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АО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47:23:0259002:721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r w:rsidR="00BB0C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47:23:0259002:308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СП, АО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д. М.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поле46,47,48,49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вблизи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Пегелево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909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47:23:0259002:910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47:23:0259002:1377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р-н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47:23:0000000:50975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автомобильная дорога общего пользования </w:t>
                  </w:r>
                  <w:r w:rsidR="00BB0C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ст.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47:23:0259002:1056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47:23:0259002:272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Пегелево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ориентир,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уч.22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д.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дер.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47:23:0245001:880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д. Малое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массив Лужок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47:23:0245001:28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д. Малое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уч.50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47:23:0245001:9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д. Малое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массив Лужок,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уч.17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д.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д.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б/н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47:23:0259002:83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вблизи дер.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47:23:0259002:84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Веревская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волость, вблизи д.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227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47:23:0259002:252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д.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255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47:23:0259002:906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47:23:0259002:1020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массив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4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47:23:0259002:106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Почтовый адрес ориентира: Ленинградская область, Гатчинский район, вблизи д.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47:23:0259002:10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вблизи дер.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47:23:0259002:1009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47:23:0259002:436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сельское 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поселение, массив «Большое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», участок № 1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район, вблизи д. Зайцево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47:23:0259002:973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Массив Ижора, участок №1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район, вблизи д. Ижора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47:23:0259002:978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47:23:0259002:984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47:23:0259002:982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47:23:0259002:980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47:23:0259002:916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47:23:0259002:232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д. Ижора,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поле № 20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05308E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ЕЗП</w:t>
                  </w:r>
                  <w:proofErr w:type="spellEnd"/>
                  <w:r w:rsidR="005E0090"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47:23:0259002:250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район, вблизи д. Зайцево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47:23:0261002:168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район, вблизи д. Большие Тайцы, поле № 54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47:23:0261002:650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47:23:0261002:651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47:23:0261002:164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Ленинградская область, Гатчинский район, вблизи д. Большие Тайцы, поле №53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47:23:0261002:649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47:23:0261002:648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47:14:0601005:64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Ленинградская АЭС-Восточная, опора 216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47:14:0601005:1368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территория ЗАО Можайское, з/у 4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47:14:0601005:65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Ленинградская АЭС - Восточная, опора 217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47:14:0601005:1378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47:14:0601005:66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поселение,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Ленинградская АЭС - Восточная, опора № 218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47:14:0601005:87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«Можайское», участок Лесное, рабочий участок 54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47:14:0601005:67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Ленинградская АЭС- Восточная, опора 219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47:14:0601005:88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«Можайское», уч. Лесное, рабочий участок 54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47:14:0601005:33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область. Ломоносовский район.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 ЗАО «Можайское». ул. Лесное. рабочий участок 55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47:14:0601005:68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330кВ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Ленинградская область АЭС- Восточная, опора 220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47:14:0601005:1401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47:14:0601005:69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Ленинградская АЭС- Восточная, опора 221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47:14:0601005:70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Ленинградская АЭС- Восточная, опора 222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47:14:0601005:71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Ленинградская АЭС- Восточная, опора 223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47:14:0601005:1411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47:14:0601005:857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ЗАО «Можайское»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«Можайское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тер. Можайское, з/у 13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47:14:0601005:1406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47:14:0601005:1091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47:14:0601005:1090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47:14:0601005:1089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47:14:0601005:1088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47:14:0601005:1408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«Можайское»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47:14:0601005:856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ЗАО «Можайское»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47:14:0652001:45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47:14:0000000:39208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автомобильная дорога общего пользования «Подъезд к Красносельскому району от автодороги Санкт-Петербург-Псков»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47:14:0652001:24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ГППЗ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«Нагорный», квартал 1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47:14:0653001:7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ОАО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«Цветы», участок 3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47:14:0653001:6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СХПК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«Цветы», квартал 1, участок 1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47:14:0653001:50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78:42:1850302:23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Пушкин, 22-й км Киевского шоссе, участок 16, (юго-западнее пересечения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Волхонского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шоссе и Киевского шоссе)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78:42:1850302:17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Пушкин, 22-й км Киевского шоссе, участок 22, (юго-западнее пересечения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Волхонского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шоссе и Киевского шоссе)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78:42:1850302:27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Пушкин, 22-й км Киевского шоссе, участок 15, (юго-западнее пересечения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Волхонского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шоссе и Киевского шоссе)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78:42:1850302:16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Пушкин, 22-й км Киевского шоссе, участок 23, (юго-западнее пересечения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Волхонского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шоссе и Киевского шоссе)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78:42:0000000:3027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поселок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участок 3, (реконструкция автодороги М-20 </w:t>
                  </w:r>
                  <w:r w:rsidR="00BB0C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bookmarkStart w:id="0" w:name="_GoBack"/>
                  <w:bookmarkEnd w:id="0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«Санкт-Петербург - Киев»)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78:42:1850201:48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посёлок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территория предприятия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», участок 666, (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Пулковский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78:42:1850201:49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посёлок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территория предприятия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», участок 667, (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Пулковский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78:42:1850201:81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Ориентир Санкт-Петербург, п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Территория предприятия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665, уч. 668, уч. 508(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Пулковский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), участок 6.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Почтовый адрес ориентира: Санкт-Петербург, п.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тер. Территория предприятия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78:42:1850201:74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тер. Территория предприятия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78:42:1850204:104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тер. Территория предприятия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46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78:42:1850204:105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Ориентир Санкт-Петербург, поселок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территория предприятия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», участки 305, 26, 657, 655,661, 304, 653 (Пулковские),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уч.47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Почтовый адрес ориентира: Санкт-Петербург, п.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тер. Территория предприятия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47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78:42:1850204:106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Ориентир Санкт-Петербург, поселок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территория предприятия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», участки 305, 26, 657, 655,661, 304, 653 (Пулковские),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уч.48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Почтовый адрес ориентира: Санкт-Петербург, п.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тер. Территория предприятия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48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78:42:1850204:108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Ориентир Санкт-Петербург, поселок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территория предприятия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», участки 305, 26, 657, 655,661, 304, 653 (Пулковские),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уч.50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Почтовый адрес ориентира: Санкт-Петербург, п.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тер. Территория предприятия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50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78:42:1850204:333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Санкт-Петербург, внутригородское муниципальное образование Санкт-Петербурга поселок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территория предприятия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участки 305,26,657,655,661,304,653 (Пулковские), участок 50, участок 2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78:42:1850204:325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Санкт-Петербург, внутригородское муниципальное образование Санкт-Петербурга поселок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территория предприятия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», участок 660 (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Пулковский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), участок 2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Лебяженское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47:14:0803002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47:14:0821005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47:14:0913001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47:14:1101001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47:14:1102003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47:14:1102005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47:14:1119001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47:14:1102001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47:14:1105003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47:23:0229002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47:23:0245001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47:23:0246001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47:14:0652001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47:14:0653001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78:42:1850302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 Санкт-Петербург, Пушкинский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78:42:1850301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 Санкт-Петербург, Пушкинский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 Санкт-Петербург, Пушкинский район</w:t>
                  </w:r>
                </w:p>
              </w:tc>
            </w:tr>
            <w:tr w:rsidR="005E0090" w:rsidRPr="001D504C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 Санкт-Петербург, Пушкинский район</w:t>
                  </w:r>
                </w:p>
              </w:tc>
            </w:tr>
          </w:tbl>
          <w:p w:rsidR="0048623F" w:rsidRPr="001D504C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D504C" w:rsidTr="000361B1">
        <w:tc>
          <w:tcPr>
            <w:tcW w:w="568" w:type="dxa"/>
          </w:tcPr>
          <w:p w:rsidR="0048623F" w:rsidRPr="001D504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Сосновоборского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Ленинградской области</w:t>
            </w: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188540, Ленинградская область, г. Сосновый Бор, ул.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Ленинградская,46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(81369) 26222</w:t>
            </w: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: с 8.48 до 18.00,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с 8.48 до 17.00, обед с 13.00 до 14.00</w:t>
            </w:r>
          </w:p>
          <w:p w:rsidR="00AC5BA9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adm@sbor.ru</w:t>
            </w:r>
            <w:proofErr w:type="spellEnd"/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Администрация Гатчинского муниципального района Ленинградской области</w:t>
            </w:r>
          </w:p>
          <w:p w:rsidR="00690EF8" w:rsidRPr="001D504C" w:rsidRDefault="00690EF8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188300, Ленинградская область, г. Гатчина, ул. Карла Маркса, д. 44 </w:t>
            </w:r>
          </w:p>
          <w:p w:rsidR="00690EF8" w:rsidRPr="001D504C" w:rsidRDefault="00690EF8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(81371) 93100, 95309</w:t>
            </w:r>
          </w:p>
          <w:p w:rsidR="00690EF8" w:rsidRPr="001D504C" w:rsidRDefault="00690EF8" w:rsidP="00690E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: с 9.00 до 18.00,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: с 9.00 до 17.00, обед с 13.00 до 14.00</w:t>
            </w:r>
          </w:p>
          <w:p w:rsidR="00690EF8" w:rsidRPr="001D504C" w:rsidRDefault="00690EF8" w:rsidP="00690E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radm@gtn.ru</w:t>
            </w:r>
            <w:proofErr w:type="spellEnd"/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Администрация Ломоносовского муниципального района Ленинградской области</w:t>
            </w:r>
          </w:p>
          <w:p w:rsidR="00690EF8" w:rsidRPr="001D504C" w:rsidRDefault="00690EF8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198412, Санкт-Петербург, г. Ломоносов, ул. Владимирская, дом 19/15</w:t>
            </w:r>
          </w:p>
          <w:p w:rsidR="00AC5BA9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(812) 423-00-30, 423-36-90</w:t>
            </w:r>
          </w:p>
          <w:p w:rsidR="00690EF8" w:rsidRPr="001D504C" w:rsidRDefault="00690EF8" w:rsidP="00690E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: с 8.30 до 17.10, обед: с 13.00 до 13.45</w:t>
            </w:r>
          </w:p>
          <w:p w:rsidR="00EC72B2" w:rsidRPr="001D504C" w:rsidRDefault="00690EF8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lmn-reg@lomonosovlo.ru</w:t>
            </w:r>
            <w:proofErr w:type="spellEnd"/>
          </w:p>
          <w:p w:rsidR="00690EF8" w:rsidRPr="001D504C" w:rsidRDefault="00690EF8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Лебяженского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Ломоносовского муниципального района Ленинградской области</w:t>
            </w:r>
          </w:p>
          <w:p w:rsidR="00762982" w:rsidRPr="001D504C" w:rsidRDefault="0076298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188532, Ленинградская область, Ломоносовский район,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п.Лебяжье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ул.Приморская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д.68</w:t>
            </w:r>
            <w:proofErr w:type="spellEnd"/>
          </w:p>
          <w:p w:rsidR="00A122F5" w:rsidRPr="001D504C" w:rsidRDefault="00A122F5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: с 8.30 до 17.15,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: с 8.30 до 16.00, перерыв с 13.00 до 14.00</w:t>
            </w:r>
          </w:p>
          <w:p w:rsidR="00A122F5" w:rsidRPr="001D504C" w:rsidRDefault="00A122F5" w:rsidP="00A122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(81376) 76663</w:t>
            </w:r>
          </w:p>
          <w:p w:rsidR="00762982" w:rsidRPr="001D504C" w:rsidRDefault="00A122F5" w:rsidP="00A122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adm.lebiaje@mail.ru</w:t>
            </w:r>
            <w:proofErr w:type="spellEnd"/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Виллозского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Ломоносовского муниципального района Ленинградской области</w:t>
            </w:r>
          </w:p>
          <w:p w:rsidR="00A122F5" w:rsidRPr="001D504C" w:rsidRDefault="00A122F5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188508, Ленинградская область, Ломоносовский район,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д.Виллози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д.5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  <w:p w:rsidR="00A122F5" w:rsidRPr="001D504C" w:rsidRDefault="00A122F5" w:rsidP="00A122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пн-чт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: 8.30 – 17.30,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: 8.30 – 16.15, перерыв с 13.00 до 13.45</w:t>
            </w:r>
          </w:p>
          <w:p w:rsidR="00A122F5" w:rsidRPr="001D504C" w:rsidRDefault="00A122F5" w:rsidP="00A122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(812) 3396091</w:t>
            </w:r>
          </w:p>
          <w:p w:rsidR="00A122F5" w:rsidRPr="001D504C" w:rsidRDefault="00A122F5" w:rsidP="00A122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adm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gpvillozi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A122F5" w:rsidRPr="001D504C" w:rsidRDefault="00A122F5" w:rsidP="00A122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Лопухинского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Ломоносовского муниципального района Ленинградской области</w:t>
            </w:r>
          </w:p>
          <w:p w:rsidR="00A74CA2" w:rsidRPr="001D504C" w:rsidRDefault="00A74CA2" w:rsidP="00A7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188523, Ленинградская область, Ломоносовский р-н, д.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Лопухинка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br/>
              <w:t>ул. Первомайская, д. 1-б</w:t>
            </w:r>
          </w:p>
          <w:p w:rsidR="00A74CA2" w:rsidRPr="001D504C" w:rsidRDefault="00A74CA2" w:rsidP="00A7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(81376) 52230, 52282</w:t>
            </w:r>
          </w:p>
          <w:p w:rsidR="00A74CA2" w:rsidRPr="001D504C" w:rsidRDefault="00A74CA2" w:rsidP="00A7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чт.: с 09.00 до 17.00, обед с 13.00 до 14.00</w:t>
            </w:r>
          </w:p>
          <w:p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lopuhinka93@mail.ru</w:t>
            </w:r>
            <w:proofErr w:type="spellEnd"/>
          </w:p>
          <w:p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Гостилицкого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Ломоносовского муниципального района Ленинградской области</w:t>
            </w:r>
          </w:p>
          <w:p w:rsidR="00AC5BA9" w:rsidRPr="001D504C" w:rsidRDefault="00762982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188520, Ленинградская область, Ломоносовский район, д.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Гостилицы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ул. Школьная,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д.6</w:t>
            </w:r>
            <w:proofErr w:type="spellEnd"/>
            <w:r w:rsidR="00AC5BA9"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C5BA9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(81376) 50201, 50331</w:t>
            </w:r>
          </w:p>
          <w:p w:rsidR="00A122F5" w:rsidRPr="001D504C" w:rsidRDefault="00A122F5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пт.: с 09.00 до 17.00, обед с 13.00 до 14.00</w:t>
            </w:r>
          </w:p>
          <w:p w:rsidR="00762982" w:rsidRPr="001D504C" w:rsidRDefault="00A122F5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gosti@komfin.ru</w:t>
            </w:r>
            <w:proofErr w:type="spellEnd"/>
          </w:p>
          <w:p w:rsidR="00762982" w:rsidRPr="001D504C" w:rsidRDefault="0076298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Кипенского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Ломоносовского муниципального района Ленинградской области</w:t>
            </w:r>
          </w:p>
          <w:p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188515, Ленинградская область, Ломоносовский район, д. Кипень, 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Ропшинское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шоссе,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д.5</w:t>
            </w:r>
            <w:proofErr w:type="spellEnd"/>
          </w:p>
          <w:p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: с 9.00 до 17.00,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: с 9.00 до 16.00, перерыв с 13.00 до 14.00</w:t>
            </w:r>
          </w:p>
          <w:p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(81376) 73157</w:t>
            </w:r>
          </w:p>
          <w:p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kipensp@mail.ru</w:t>
            </w:r>
            <w:proofErr w:type="spellEnd"/>
          </w:p>
          <w:p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Пудостьского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</w:t>
            </w:r>
          </w:p>
          <w:p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188352, Ленинградская область, Гатчинский район, п.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Пудость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ул.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Половинкиной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, д. 64-А</w:t>
            </w:r>
          </w:p>
          <w:p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(81371) 59490, 56542, 56543</w:t>
            </w:r>
          </w:p>
          <w:p w:rsidR="00A74CA2" w:rsidRPr="001D504C" w:rsidRDefault="00A74CA2" w:rsidP="00EC72B2">
            <w:pPr>
              <w:jc w:val="center"/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1D504C"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>Пн</w:t>
            </w:r>
            <w:proofErr w:type="spellEnd"/>
            <w:r w:rsidRPr="001D504C"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 xml:space="preserve"> – </w:t>
            </w:r>
            <w:proofErr w:type="spellStart"/>
            <w:r w:rsidRPr="001D504C"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>пт</w:t>
            </w:r>
            <w:proofErr w:type="spellEnd"/>
            <w:r w:rsidRPr="001D504C"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>: с 9.00 до 18.00, перерыв с 13.00 до 14.00</w:t>
            </w:r>
          </w:p>
          <w:p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pudost-adm@yandex.ru</w:t>
            </w:r>
            <w:proofErr w:type="spellEnd"/>
          </w:p>
          <w:p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Веревского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</w:t>
            </w: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188354, д. Малое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Верево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Кутышева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, д. 3, корп. пом. 2-Н</w:t>
            </w:r>
            <w:r w:rsidR="00A74CA2"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(2 этаж)</w:t>
            </w: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(81371) 53654</w:t>
            </w: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admvrv@mail.ru</w:t>
            </w:r>
            <w:proofErr w:type="spellEnd"/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чт.: с 09.00 до 17.00, пт.: с 09.00 до 16.00, обед с 13.00 до 14.00</w:t>
            </w: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Таицкого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Гатчинского муниципального района</w:t>
            </w:r>
          </w:p>
          <w:p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188300, Ленинградская область, Гатчинский район,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д.Большие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Тайцы, 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br/>
              <w:t>ул. Санаторская, 24</w:t>
            </w:r>
          </w:p>
          <w:p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(81371) 52-737</w:t>
            </w:r>
          </w:p>
          <w:p w:rsidR="00A74CA2" w:rsidRPr="001D504C" w:rsidRDefault="00A74CA2" w:rsidP="00A7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чт.: с 09.00 до 17.00, пт.: с 09.00 до 16.00, обед с 13.00 до 14.00</w:t>
            </w:r>
          </w:p>
          <w:p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taici@taici.ru</w:t>
            </w:r>
            <w:proofErr w:type="spellEnd"/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Администрация Пушкинского района Санкт-Петербурга</w:t>
            </w:r>
          </w:p>
          <w:p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196601, Санкт</w:t>
            </w:r>
            <w:r w:rsidRPr="001D504C">
              <w:rPr>
                <w:rFonts w:ascii="Times New Roman" w:hAnsi="Times New Roman" w:cs="Cambria Math"/>
                <w:bCs/>
                <w:sz w:val="24"/>
                <w:szCs w:val="24"/>
              </w:rPr>
              <w:t>‑</w:t>
            </w:r>
            <w:r w:rsidRPr="001D504C">
              <w:rPr>
                <w:rFonts w:ascii="Times New Roman" w:hAnsi="Times New Roman" w:cs="Calibri"/>
                <w:bCs/>
                <w:sz w:val="24"/>
                <w:szCs w:val="24"/>
              </w:rPr>
              <w:t>Петербург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D504C">
              <w:rPr>
                <w:rFonts w:ascii="Times New Roman" w:hAnsi="Times New Roman" w:cs="Calibri"/>
                <w:bCs/>
                <w:sz w:val="24"/>
                <w:szCs w:val="24"/>
              </w:rPr>
              <w:t>г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D504C">
              <w:rPr>
                <w:rFonts w:ascii="Times New Roman" w:hAnsi="Times New Roman" w:cs="Calibri"/>
                <w:bCs/>
                <w:sz w:val="24"/>
                <w:szCs w:val="24"/>
              </w:rPr>
              <w:t>Пушкин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D504C">
              <w:rPr>
                <w:rFonts w:ascii="Times New Roman" w:hAnsi="Times New Roman" w:cs="Calibri"/>
                <w:bCs/>
                <w:sz w:val="24"/>
                <w:szCs w:val="24"/>
              </w:rPr>
              <w:t>Октябрьский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504C">
              <w:rPr>
                <w:rFonts w:ascii="Times New Roman" w:hAnsi="Times New Roman" w:cs="Calibri"/>
                <w:bCs/>
                <w:sz w:val="24"/>
                <w:szCs w:val="24"/>
              </w:rPr>
              <w:t>бульвар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24 </w:t>
            </w:r>
          </w:p>
          <w:p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 576-92-00, 417-44-52 </w:t>
            </w:r>
          </w:p>
          <w:p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tupush@gov.spb.ru</w:t>
            </w:r>
            <w:proofErr w:type="spellEnd"/>
          </w:p>
          <w:p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город Пушкин </w:t>
            </w:r>
          </w:p>
          <w:p w:rsidR="00AC5BA9" w:rsidRPr="001D504C" w:rsidRDefault="00AC5BA9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196601, город Санкт-Петербург, город Пушкин, Октябрьский б-р, д. 24</w:t>
            </w:r>
          </w:p>
          <w:p w:rsidR="00AC5BA9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чт.: 09.00 –18.00,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: 09.00 –17.00, перерыв 13.00 –14.00</w:t>
            </w:r>
            <w:hyperlink r:id="rId6" w:history="1">
              <w:r w:rsidRPr="001D504C">
                <w:rPr>
                  <w:rFonts w:ascii="Times New Roman" w:hAnsi="Times New Roman"/>
                  <w:bCs/>
                  <w:sz w:val="24"/>
                  <w:szCs w:val="24"/>
                </w:rPr>
                <w:br/>
              </w:r>
            </w:hyperlink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(812) 451-75-03</w:t>
            </w:r>
          </w:p>
          <w:p w:rsidR="00EC72B2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amop@bk.ru</w:t>
            </w:r>
            <w:proofErr w:type="spellEnd"/>
          </w:p>
          <w:p w:rsidR="00AC5BA9" w:rsidRPr="001D504C" w:rsidRDefault="00AC5BA9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муниципального образования поселок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Шушары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C5BA9" w:rsidRPr="001D504C" w:rsidRDefault="00AC5BA9" w:rsidP="005B40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196626, город Санкт-Петербург, поселок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Шушары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Школьная ул.,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proofErr w:type="gram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proofErr w:type="spellEnd"/>
            <w:proofErr w:type="gram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</w:p>
          <w:p w:rsidR="00AC5BA9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(812) 726-34-86, (812) 438-59-58</w:t>
            </w:r>
          </w:p>
          <w:p w:rsidR="005B408B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чт.: 09.00 –18.00,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: 09.00 –17.00, перерыв 13.00 –14.00</w:t>
            </w:r>
            <w:hyperlink r:id="rId7" w:history="1">
              <w:r w:rsidR="00FC6B37" w:rsidRPr="001D504C">
                <w:rPr>
                  <w:rFonts w:ascii="Times New Roman" w:hAnsi="Times New Roman"/>
                  <w:bCs/>
                  <w:sz w:val="24"/>
                  <w:szCs w:val="24"/>
                </w:rPr>
                <w:br/>
              </w:r>
            </w:hyperlink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4511497@mail.ru</w:t>
            </w:r>
            <w:proofErr w:type="spellEnd"/>
          </w:p>
          <w:p w:rsidR="00AC5BA9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1D98" w:rsidRPr="001D504C" w:rsidRDefault="00697EF3" w:rsidP="009B46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1F23" w:rsidRPr="001D504C">
              <w:rPr>
                <w:rFonts w:ascii="Times New Roman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8623F" w:rsidRPr="001D504C" w:rsidTr="006A181B">
        <w:tc>
          <w:tcPr>
            <w:tcW w:w="568" w:type="dxa"/>
          </w:tcPr>
          <w:p w:rsidR="0048623F" w:rsidRPr="001D504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1D504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D504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1D504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1D504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1D504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1D504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48623F" w:rsidRPr="001D504C" w:rsidTr="006A181B">
        <w:tc>
          <w:tcPr>
            <w:tcW w:w="568" w:type="dxa"/>
          </w:tcPr>
          <w:p w:rsidR="0048623F" w:rsidRPr="001D504C" w:rsidRDefault="00697E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2E0C96" w:rsidRPr="001D504C" w:rsidRDefault="002E0C96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minenergo.gov.ru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2B2" w:rsidRPr="001D504C" w:rsidRDefault="0005308E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sbor.ru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308E" w:rsidRPr="001D504C" w:rsidRDefault="00690EF8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radm.gtn.ru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90EF8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lomonosovlo.ru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5BA9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lebiaje.ru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5BA9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vilozi.tmweb.ru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5BA9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лопухинское-адм.рф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5BA9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gostilizi.info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5BA9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кипенское.рф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2B2" w:rsidRPr="001D504C" w:rsidRDefault="00A74CA2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пудостьское.рф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74CA2" w:rsidRPr="001D504C" w:rsidRDefault="00A74CA2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verevo.gtn.ru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74CA2" w:rsidRPr="001D504C" w:rsidRDefault="00A74CA2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taici.ru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administration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232FD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www.gov.spb.ru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terr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reg_pushkin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5BA9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mo-gorodpushkin.ru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5BA9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мошушары.рф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8623F" w:rsidRPr="001D504C" w:rsidRDefault="00AC5BA9" w:rsidP="001D504C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1D504C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5E0090" w:rsidRPr="001D504C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1D504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E0090" w:rsidRPr="001D504C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1D504C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1D504C" w:rsidTr="006A181B">
        <w:tc>
          <w:tcPr>
            <w:tcW w:w="568" w:type="dxa"/>
          </w:tcPr>
          <w:p w:rsidR="00C001D9" w:rsidRPr="001D504C" w:rsidRDefault="00697E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1824D0" w:rsidRPr="001D504C" w:rsidRDefault="00C85C87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340D" w:rsidRPr="001D504C" w:rsidRDefault="001824D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1D504C"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spellEnd"/>
            <w:r w:rsidRPr="001D5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090" w:rsidRPr="001D504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B2D61" w:rsidRPr="001D504C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="005E0090" w:rsidRPr="001D504C">
              <w:rPr>
                <w:rFonts w:ascii="Times New Roman" w:hAnsi="Times New Roman"/>
                <w:sz w:val="24"/>
                <w:szCs w:val="24"/>
              </w:rPr>
              <w:t>»</w:t>
            </w:r>
            <w:r w:rsidRPr="001D5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40D" w:rsidRPr="001D504C">
              <w:rPr>
                <w:rFonts w:ascii="Times New Roman" w:hAnsi="Times New Roman"/>
                <w:sz w:val="24"/>
                <w:szCs w:val="24"/>
              </w:rPr>
              <w:t>121353</w:t>
            </w:r>
            <w:r w:rsidRPr="001D504C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7B340D" w:rsidRPr="001D504C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1D504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7B340D" w:rsidRPr="001D504C">
              <w:rPr>
                <w:rFonts w:ascii="Times New Roman" w:hAnsi="Times New Roman"/>
                <w:sz w:val="24"/>
                <w:szCs w:val="24"/>
              </w:rPr>
              <w:t>Беловежская, 4</w:t>
            </w:r>
            <w:r w:rsidRPr="001D50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01D9" w:rsidRPr="001D504C" w:rsidRDefault="001824D0" w:rsidP="005E009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7B340D"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8(8</w:t>
            </w:r>
            <w:r w:rsidR="005E0090"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</w:t>
            </w:r>
            <w:r w:rsidR="007B340D"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) </w:t>
            </w:r>
            <w:r w:rsidR="005E0090"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346-94-87</w:t>
            </w:r>
          </w:p>
          <w:p w:rsidR="005E0090" w:rsidRPr="001D504C" w:rsidRDefault="005E0090" w:rsidP="005E00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info</w:t>
            </w:r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@</w:t>
            </w:r>
            <w:proofErr w:type="spellStart"/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sz</w:t>
            </w:r>
            <w:proofErr w:type="spellEnd"/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proofErr w:type="spellStart"/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cius</w:t>
            </w:r>
            <w:proofErr w:type="spellEnd"/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spellStart"/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ees</w:t>
            </w:r>
            <w:proofErr w:type="spellEnd"/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proofErr w:type="spellStart"/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ru</w:t>
            </w:r>
            <w:proofErr w:type="spellEnd"/>
          </w:p>
        </w:tc>
      </w:tr>
      <w:tr w:rsidR="0048623F" w:rsidRPr="001824D0" w:rsidTr="006A181B">
        <w:tc>
          <w:tcPr>
            <w:tcW w:w="568" w:type="dxa"/>
          </w:tcPr>
          <w:p w:rsidR="0048623F" w:rsidRPr="001D504C" w:rsidRDefault="00697E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4222E1" w:rsidRPr="001D504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1D504C">
              <w:rPr>
                <w:rFonts w:ascii="Times New Roman" w:hAnsi="Times New Roman"/>
                <w:sz w:val="24"/>
                <w:szCs w:val="24"/>
              </w:rPr>
              <w:t>с</w:t>
            </w:r>
            <w:r w:rsidRPr="001D504C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1D504C">
              <w:rPr>
                <w:rFonts w:ascii="Times New Roman" w:hAnsi="Times New Roman"/>
                <w:sz w:val="24"/>
                <w:szCs w:val="24"/>
              </w:rPr>
              <w:br/>
            </w:r>
            <w:r w:rsidRPr="001D504C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1D504C">
              <w:rPr>
                <w:rFonts w:ascii="Times New Roman" w:hAnsi="Times New Roman"/>
                <w:sz w:val="24"/>
                <w:szCs w:val="24"/>
              </w:rPr>
              <w:br/>
            </w:r>
            <w:r w:rsidRPr="001D504C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1824D0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0B3C35"/>
    <w:multiLevelType w:val="hybridMultilevel"/>
    <w:tmpl w:val="8D4E6FAE"/>
    <w:lvl w:ilvl="0" w:tplc="C7E0899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308E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3CA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D504C"/>
    <w:rsid w:val="001E06C8"/>
    <w:rsid w:val="001E24AF"/>
    <w:rsid w:val="001E7046"/>
    <w:rsid w:val="00224971"/>
    <w:rsid w:val="00230898"/>
    <w:rsid w:val="00251921"/>
    <w:rsid w:val="00251A29"/>
    <w:rsid w:val="00253D81"/>
    <w:rsid w:val="0026151F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44AC"/>
    <w:rsid w:val="005A3E35"/>
    <w:rsid w:val="005A5903"/>
    <w:rsid w:val="005A599D"/>
    <w:rsid w:val="005A7456"/>
    <w:rsid w:val="005B2D61"/>
    <w:rsid w:val="005B408B"/>
    <w:rsid w:val="005B57DC"/>
    <w:rsid w:val="005C2A7D"/>
    <w:rsid w:val="005D417C"/>
    <w:rsid w:val="005D56D2"/>
    <w:rsid w:val="005D742F"/>
    <w:rsid w:val="005D7A71"/>
    <w:rsid w:val="005E0090"/>
    <w:rsid w:val="005F0C89"/>
    <w:rsid w:val="005F120E"/>
    <w:rsid w:val="005F7EB3"/>
    <w:rsid w:val="006016F5"/>
    <w:rsid w:val="00607A54"/>
    <w:rsid w:val="00610282"/>
    <w:rsid w:val="006169EC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85009"/>
    <w:rsid w:val="00690EF8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982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7F4312"/>
    <w:rsid w:val="00807501"/>
    <w:rsid w:val="00810DF0"/>
    <w:rsid w:val="00811D66"/>
    <w:rsid w:val="008232FD"/>
    <w:rsid w:val="00827DEB"/>
    <w:rsid w:val="008306A3"/>
    <w:rsid w:val="00831F2A"/>
    <w:rsid w:val="00833E52"/>
    <w:rsid w:val="00837D93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509F3"/>
    <w:rsid w:val="00962939"/>
    <w:rsid w:val="009739D9"/>
    <w:rsid w:val="0098643A"/>
    <w:rsid w:val="009900BE"/>
    <w:rsid w:val="00994F7D"/>
    <w:rsid w:val="009979B4"/>
    <w:rsid w:val="00997D47"/>
    <w:rsid w:val="009A4A65"/>
    <w:rsid w:val="009B3595"/>
    <w:rsid w:val="009B46D9"/>
    <w:rsid w:val="009C3294"/>
    <w:rsid w:val="009D0247"/>
    <w:rsid w:val="009D05A2"/>
    <w:rsid w:val="009D7C1F"/>
    <w:rsid w:val="009F57C9"/>
    <w:rsid w:val="00A122F5"/>
    <w:rsid w:val="00A14F3A"/>
    <w:rsid w:val="00A15DA1"/>
    <w:rsid w:val="00A364A2"/>
    <w:rsid w:val="00A50B57"/>
    <w:rsid w:val="00A53E8D"/>
    <w:rsid w:val="00A63F58"/>
    <w:rsid w:val="00A74CA2"/>
    <w:rsid w:val="00A83972"/>
    <w:rsid w:val="00A86A3B"/>
    <w:rsid w:val="00A9746E"/>
    <w:rsid w:val="00AA46DA"/>
    <w:rsid w:val="00AC5BA9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4330"/>
    <w:rsid w:val="00B95BB1"/>
    <w:rsid w:val="00B963E6"/>
    <w:rsid w:val="00BA5DB1"/>
    <w:rsid w:val="00BB0CD1"/>
    <w:rsid w:val="00BF3D5C"/>
    <w:rsid w:val="00C001D9"/>
    <w:rsid w:val="00C028D1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2632"/>
    <w:rsid w:val="00CF4019"/>
    <w:rsid w:val="00D11BB1"/>
    <w:rsid w:val="00D223EB"/>
    <w:rsid w:val="00D23FE5"/>
    <w:rsid w:val="00D568D7"/>
    <w:rsid w:val="00D64991"/>
    <w:rsid w:val="00D70F2E"/>
    <w:rsid w:val="00D72619"/>
    <w:rsid w:val="00D841C3"/>
    <w:rsid w:val="00D91BD0"/>
    <w:rsid w:val="00DA0CCA"/>
    <w:rsid w:val="00DB1447"/>
    <w:rsid w:val="00DB6B89"/>
    <w:rsid w:val="00DC6263"/>
    <w:rsid w:val="00E12D42"/>
    <w:rsid w:val="00E12D6A"/>
    <w:rsid w:val="00E152CA"/>
    <w:rsid w:val="00E3151C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C72B2"/>
    <w:rsid w:val="00ED5A69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C6B37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46608-3355-4D18-AF99-53482762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rm@myty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@mytys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3F39-A004-438D-B1F4-47F33CB4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5787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ДУДКОВА Виктория Игоревна</cp:lastModifiedBy>
  <cp:revision>4</cp:revision>
  <cp:lastPrinted>2019-08-27T09:19:00Z</cp:lastPrinted>
  <dcterms:created xsi:type="dcterms:W3CDTF">2023-04-06T14:15:00Z</dcterms:created>
  <dcterms:modified xsi:type="dcterms:W3CDTF">2023-04-07T12:09:00Z</dcterms:modified>
</cp:coreProperties>
</file>