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27" w:rsidRDefault="00660536" w:rsidP="00561427">
      <w:pPr>
        <w:jc w:val="center"/>
        <w:rPr>
          <w:b/>
          <w:sz w:val="28"/>
          <w:szCs w:val="28"/>
        </w:rPr>
      </w:pPr>
      <w:r>
        <w:rPr>
          <w:noProof/>
        </w:rPr>
        <w:drawing>
          <wp:inline distT="0" distB="0" distL="0" distR="0" wp14:anchorId="426048E0" wp14:editId="4810681C">
            <wp:extent cx="942975" cy="1028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srcRect/>
                    <a:stretch>
                      <a:fillRect/>
                    </a:stretch>
                  </pic:blipFill>
                  <pic:spPr bwMode="auto">
                    <a:xfrm>
                      <a:off x="0" y="0"/>
                      <a:ext cx="942975" cy="1028700"/>
                    </a:xfrm>
                    <a:prstGeom prst="rect">
                      <a:avLst/>
                    </a:prstGeom>
                    <a:noFill/>
                    <a:ln w="9525">
                      <a:noFill/>
                      <a:miter lim="800000"/>
                      <a:headEnd/>
                      <a:tailEnd/>
                    </a:ln>
                  </pic:spPr>
                </pic:pic>
              </a:graphicData>
            </a:graphic>
          </wp:inline>
        </w:drawing>
      </w:r>
    </w:p>
    <w:p w:rsidR="00481F5E" w:rsidRPr="00966048" w:rsidRDefault="00481F5E" w:rsidP="00660536">
      <w:pPr>
        <w:rPr>
          <w:b/>
          <w:sz w:val="28"/>
          <w:szCs w:val="28"/>
        </w:rPr>
      </w:pPr>
    </w:p>
    <w:p w:rsidR="00561427" w:rsidRPr="00966048" w:rsidRDefault="00561427" w:rsidP="00561427">
      <w:pPr>
        <w:jc w:val="center"/>
        <w:rPr>
          <w:b/>
          <w:sz w:val="28"/>
          <w:szCs w:val="28"/>
        </w:rPr>
      </w:pPr>
      <w:r w:rsidRPr="00966048">
        <w:rPr>
          <w:b/>
          <w:sz w:val="28"/>
          <w:szCs w:val="28"/>
        </w:rPr>
        <w:t>СОВЕТ ДЕПУТАТОВ</w:t>
      </w:r>
    </w:p>
    <w:p w:rsidR="00561427" w:rsidRPr="00966048" w:rsidRDefault="00561427" w:rsidP="00561427">
      <w:pPr>
        <w:jc w:val="center"/>
        <w:rPr>
          <w:b/>
          <w:sz w:val="28"/>
          <w:szCs w:val="28"/>
        </w:rPr>
      </w:pPr>
      <w:r w:rsidRPr="00966048">
        <w:rPr>
          <w:b/>
          <w:sz w:val="28"/>
          <w:szCs w:val="28"/>
        </w:rPr>
        <w:t>МУНИЦИПАЛЬНОГО ОБРАЗОВАНИЯ</w:t>
      </w:r>
    </w:p>
    <w:p w:rsidR="00561427" w:rsidRPr="00966048" w:rsidRDefault="00CA6AB2" w:rsidP="00561427">
      <w:pPr>
        <w:jc w:val="center"/>
        <w:rPr>
          <w:b/>
          <w:sz w:val="28"/>
          <w:szCs w:val="28"/>
        </w:rPr>
      </w:pPr>
      <w:r>
        <w:rPr>
          <w:b/>
          <w:sz w:val="28"/>
          <w:szCs w:val="28"/>
        </w:rPr>
        <w:t xml:space="preserve">КИПЕНСКОЕ </w:t>
      </w:r>
      <w:r w:rsidR="00561427" w:rsidRPr="00966048">
        <w:rPr>
          <w:b/>
          <w:sz w:val="28"/>
          <w:szCs w:val="28"/>
        </w:rPr>
        <w:t>СЕЛЬСКОЕ ПОСЕЛЕНИЕ</w:t>
      </w:r>
    </w:p>
    <w:p w:rsidR="00561427" w:rsidRPr="00966048" w:rsidRDefault="00561427" w:rsidP="00561427">
      <w:pPr>
        <w:jc w:val="center"/>
        <w:rPr>
          <w:b/>
          <w:sz w:val="28"/>
          <w:szCs w:val="28"/>
        </w:rPr>
      </w:pPr>
      <w:r w:rsidRPr="00966048">
        <w:rPr>
          <w:b/>
          <w:sz w:val="28"/>
          <w:szCs w:val="28"/>
        </w:rPr>
        <w:t>МУНИЦИПАЛЬНОГО ОБРАЗОВАНИЯ</w:t>
      </w:r>
    </w:p>
    <w:p w:rsidR="00561427" w:rsidRPr="00966048" w:rsidRDefault="00561427" w:rsidP="00561427">
      <w:pPr>
        <w:jc w:val="center"/>
        <w:rPr>
          <w:b/>
          <w:sz w:val="28"/>
          <w:szCs w:val="28"/>
        </w:rPr>
      </w:pPr>
      <w:r w:rsidRPr="00966048">
        <w:rPr>
          <w:b/>
          <w:sz w:val="28"/>
          <w:szCs w:val="28"/>
        </w:rPr>
        <w:t>ЛОМОНОСОВСКИЙ МУНИЦИПАЛЬНЫЙ РАЙОН ЛЕНИНГРАДСКОЙ ОБЛАСТИ</w:t>
      </w:r>
    </w:p>
    <w:p w:rsidR="00561427" w:rsidRPr="00966048" w:rsidRDefault="00561427" w:rsidP="00561427">
      <w:pPr>
        <w:jc w:val="center"/>
        <w:rPr>
          <w:b/>
          <w:sz w:val="28"/>
          <w:szCs w:val="28"/>
        </w:rPr>
      </w:pPr>
    </w:p>
    <w:p w:rsidR="00561427" w:rsidRPr="00966048" w:rsidRDefault="00561427" w:rsidP="00561427">
      <w:pPr>
        <w:jc w:val="center"/>
        <w:rPr>
          <w:b/>
          <w:sz w:val="28"/>
          <w:szCs w:val="28"/>
        </w:rPr>
      </w:pPr>
    </w:p>
    <w:p w:rsidR="00561427" w:rsidRPr="00966048" w:rsidRDefault="00561427" w:rsidP="00561427">
      <w:pPr>
        <w:jc w:val="center"/>
        <w:rPr>
          <w:b/>
          <w:sz w:val="28"/>
          <w:szCs w:val="28"/>
        </w:rPr>
      </w:pPr>
      <w:r w:rsidRPr="00966048">
        <w:rPr>
          <w:b/>
          <w:sz w:val="28"/>
          <w:szCs w:val="28"/>
        </w:rPr>
        <w:t xml:space="preserve">Р Е Ш Е Н И Е </w:t>
      </w:r>
      <w:r w:rsidR="00CA6AB2">
        <w:rPr>
          <w:b/>
          <w:sz w:val="28"/>
          <w:szCs w:val="28"/>
        </w:rPr>
        <w:t xml:space="preserve"> </w:t>
      </w:r>
      <w:r w:rsidR="0082363E">
        <w:rPr>
          <w:b/>
          <w:sz w:val="28"/>
          <w:szCs w:val="28"/>
        </w:rPr>
        <w:t xml:space="preserve"> </w:t>
      </w:r>
      <w:bookmarkStart w:id="0" w:name="_GoBack"/>
      <w:bookmarkEnd w:id="0"/>
    </w:p>
    <w:p w:rsidR="00561427" w:rsidRDefault="00561427" w:rsidP="00561427">
      <w:pPr>
        <w:jc w:val="center"/>
        <w:rPr>
          <w:sz w:val="28"/>
          <w:szCs w:val="28"/>
        </w:rPr>
      </w:pPr>
    </w:p>
    <w:p w:rsidR="00561427" w:rsidRPr="0057169A" w:rsidRDefault="00561427" w:rsidP="00561427">
      <w:pPr>
        <w:rPr>
          <w:sz w:val="28"/>
          <w:szCs w:val="28"/>
        </w:rPr>
      </w:pPr>
      <w:r w:rsidRPr="0082363E">
        <w:rPr>
          <w:b/>
          <w:sz w:val="28"/>
          <w:szCs w:val="28"/>
        </w:rPr>
        <w:t xml:space="preserve">  от «</w:t>
      </w:r>
      <w:r w:rsidR="00CA6AB2" w:rsidRPr="0082363E">
        <w:rPr>
          <w:b/>
          <w:sz w:val="28"/>
          <w:szCs w:val="28"/>
        </w:rPr>
        <w:t>15</w:t>
      </w:r>
      <w:r w:rsidRPr="0082363E">
        <w:rPr>
          <w:b/>
          <w:sz w:val="28"/>
          <w:szCs w:val="28"/>
        </w:rPr>
        <w:t>» ноября 201</w:t>
      </w:r>
      <w:r w:rsidR="00CA6AB2" w:rsidRPr="0082363E">
        <w:rPr>
          <w:b/>
          <w:sz w:val="28"/>
          <w:szCs w:val="28"/>
        </w:rPr>
        <w:t>8</w:t>
      </w:r>
      <w:r w:rsidRPr="0082363E">
        <w:rPr>
          <w:b/>
          <w:sz w:val="28"/>
          <w:szCs w:val="28"/>
        </w:rPr>
        <w:t xml:space="preserve"> года                                                               № </w:t>
      </w:r>
      <w:r w:rsidR="00CA6AB2" w:rsidRPr="0082363E">
        <w:rPr>
          <w:b/>
          <w:sz w:val="28"/>
          <w:szCs w:val="28"/>
        </w:rPr>
        <w:t>51</w:t>
      </w:r>
    </w:p>
    <w:p w:rsidR="00561427" w:rsidRPr="00024028" w:rsidRDefault="00561427" w:rsidP="00561427">
      <w:pPr>
        <w:ind w:right="3955"/>
        <w:jc w:val="both"/>
        <w:rPr>
          <w:b/>
          <w:sz w:val="28"/>
          <w:szCs w:val="28"/>
        </w:rPr>
      </w:pPr>
    </w:p>
    <w:p w:rsidR="00561427" w:rsidRDefault="00561427" w:rsidP="00561427">
      <w:pPr>
        <w:ind w:right="3600"/>
        <w:rPr>
          <w:b/>
          <w:sz w:val="28"/>
          <w:szCs w:val="28"/>
        </w:rPr>
      </w:pPr>
      <w:r w:rsidRPr="00024028">
        <w:rPr>
          <w:b/>
          <w:sz w:val="28"/>
          <w:szCs w:val="28"/>
        </w:rPr>
        <w:t>Об установлении земельного нало</w:t>
      </w:r>
      <w:r>
        <w:rPr>
          <w:b/>
          <w:sz w:val="28"/>
          <w:szCs w:val="28"/>
        </w:rPr>
        <w:t xml:space="preserve">га на территории муниципального </w:t>
      </w:r>
      <w:r w:rsidRPr="00024028">
        <w:rPr>
          <w:b/>
          <w:sz w:val="28"/>
          <w:szCs w:val="28"/>
        </w:rPr>
        <w:t xml:space="preserve">образования </w:t>
      </w:r>
      <w:r w:rsidR="00CA6AB2">
        <w:rPr>
          <w:b/>
          <w:sz w:val="28"/>
          <w:szCs w:val="28"/>
        </w:rPr>
        <w:t xml:space="preserve"> </w:t>
      </w:r>
      <w:proofErr w:type="spellStart"/>
      <w:r w:rsidR="00CA6AB2">
        <w:rPr>
          <w:b/>
          <w:sz w:val="28"/>
          <w:szCs w:val="28"/>
        </w:rPr>
        <w:t>Кипенское</w:t>
      </w:r>
      <w:proofErr w:type="spellEnd"/>
      <w:r w:rsidR="00CA6AB2">
        <w:rPr>
          <w:b/>
          <w:sz w:val="28"/>
          <w:szCs w:val="28"/>
        </w:rPr>
        <w:t xml:space="preserve">  </w:t>
      </w:r>
      <w:r w:rsidRPr="00024028">
        <w:rPr>
          <w:b/>
          <w:sz w:val="28"/>
          <w:szCs w:val="28"/>
        </w:rPr>
        <w:t>сельское поселение</w:t>
      </w:r>
      <w:r>
        <w:rPr>
          <w:b/>
          <w:sz w:val="28"/>
          <w:szCs w:val="28"/>
        </w:rPr>
        <w:t xml:space="preserve"> </w:t>
      </w:r>
      <w:r w:rsidR="00352163">
        <w:rPr>
          <w:b/>
          <w:sz w:val="28"/>
          <w:szCs w:val="28"/>
        </w:rPr>
        <w:t>на 2019 год</w:t>
      </w:r>
    </w:p>
    <w:p w:rsidR="00561427" w:rsidRPr="00024028" w:rsidRDefault="00561427" w:rsidP="00561427">
      <w:pPr>
        <w:ind w:right="4675"/>
        <w:jc w:val="both"/>
        <w:rPr>
          <w:b/>
          <w:sz w:val="28"/>
          <w:szCs w:val="28"/>
        </w:rPr>
      </w:pPr>
    </w:p>
    <w:p w:rsidR="00561427" w:rsidRPr="00024028" w:rsidRDefault="00561427" w:rsidP="00561427">
      <w:pPr>
        <w:rPr>
          <w:b/>
          <w:sz w:val="28"/>
          <w:szCs w:val="28"/>
        </w:rPr>
      </w:pPr>
    </w:p>
    <w:p w:rsidR="00561427" w:rsidRDefault="00561427" w:rsidP="00561427">
      <w:pPr>
        <w:autoSpaceDE w:val="0"/>
        <w:autoSpaceDN w:val="0"/>
        <w:adjustRightInd w:val="0"/>
        <w:ind w:firstLine="540"/>
        <w:jc w:val="both"/>
        <w:outlineLvl w:val="0"/>
        <w:rPr>
          <w:sz w:val="28"/>
          <w:szCs w:val="28"/>
        </w:rPr>
      </w:pPr>
      <w:r w:rsidRPr="00024028">
        <w:rPr>
          <w:sz w:val="28"/>
          <w:szCs w:val="28"/>
        </w:rPr>
        <w:t xml:space="preserve">В соответствии с главой 31 Налогового кодекса Российской Федерации, Федеральным законом от 6 октября 2003 года </w:t>
      </w:r>
      <w:r>
        <w:rPr>
          <w:sz w:val="28"/>
          <w:szCs w:val="28"/>
        </w:rPr>
        <w:t>№</w:t>
      </w:r>
      <w:r w:rsidRPr="00024028">
        <w:rPr>
          <w:sz w:val="28"/>
          <w:szCs w:val="28"/>
        </w:rPr>
        <w:t xml:space="preserve"> 131-ФЗ </w:t>
      </w:r>
      <w:r>
        <w:rPr>
          <w:sz w:val="28"/>
          <w:szCs w:val="28"/>
        </w:rPr>
        <w:t>«</w:t>
      </w:r>
      <w:r w:rsidRPr="00024028">
        <w:rPr>
          <w:sz w:val="28"/>
          <w:szCs w:val="28"/>
        </w:rPr>
        <w:t>Об общих принципах организации местного самоуправления в Российской Федерации</w:t>
      </w:r>
      <w:r>
        <w:rPr>
          <w:sz w:val="28"/>
          <w:szCs w:val="28"/>
        </w:rPr>
        <w:t>»</w:t>
      </w:r>
      <w:r w:rsidRPr="00024028">
        <w:rPr>
          <w:sz w:val="28"/>
          <w:szCs w:val="28"/>
        </w:rPr>
        <w:t xml:space="preserve">, постановлением Правительства Ленинградской области от 29 декабря 2007 года </w:t>
      </w:r>
      <w:r>
        <w:rPr>
          <w:sz w:val="28"/>
          <w:szCs w:val="28"/>
        </w:rPr>
        <w:t>№</w:t>
      </w:r>
      <w:r w:rsidRPr="00024028">
        <w:rPr>
          <w:sz w:val="28"/>
          <w:szCs w:val="28"/>
        </w:rPr>
        <w:t xml:space="preserve"> 356 </w:t>
      </w:r>
      <w:r>
        <w:rPr>
          <w:sz w:val="28"/>
          <w:szCs w:val="28"/>
        </w:rPr>
        <w:t>«</w:t>
      </w:r>
      <w:r w:rsidRPr="00024028">
        <w:rPr>
          <w:sz w:val="28"/>
          <w:szCs w:val="28"/>
        </w:rPr>
        <w:t>Об утверждении результатов государственной кадастровой оценки земель населенных пунктов Ленинградской области</w:t>
      </w:r>
      <w:r>
        <w:rPr>
          <w:sz w:val="28"/>
          <w:szCs w:val="28"/>
        </w:rPr>
        <w:t>»</w:t>
      </w:r>
      <w:r w:rsidRPr="00024028">
        <w:rPr>
          <w:sz w:val="28"/>
          <w:szCs w:val="28"/>
        </w:rPr>
        <w:t xml:space="preserve"> Совет депутатов муниципального образования </w:t>
      </w:r>
      <w:r w:rsidR="00CA6AB2">
        <w:rPr>
          <w:sz w:val="28"/>
          <w:szCs w:val="28"/>
        </w:rPr>
        <w:t xml:space="preserve"> </w:t>
      </w:r>
      <w:proofErr w:type="spellStart"/>
      <w:r w:rsidR="00CA6AB2">
        <w:rPr>
          <w:sz w:val="28"/>
          <w:szCs w:val="28"/>
        </w:rPr>
        <w:t>Кипенское</w:t>
      </w:r>
      <w:proofErr w:type="spellEnd"/>
      <w:r w:rsidR="00CA6AB2">
        <w:rPr>
          <w:sz w:val="28"/>
          <w:szCs w:val="28"/>
        </w:rPr>
        <w:t xml:space="preserve"> </w:t>
      </w:r>
      <w:r w:rsidRPr="00024028">
        <w:rPr>
          <w:sz w:val="28"/>
          <w:szCs w:val="28"/>
        </w:rPr>
        <w:t xml:space="preserve">сельское поселение </w:t>
      </w:r>
    </w:p>
    <w:p w:rsidR="00561427" w:rsidRDefault="00561427" w:rsidP="00561427">
      <w:pPr>
        <w:autoSpaceDE w:val="0"/>
        <w:autoSpaceDN w:val="0"/>
        <w:adjustRightInd w:val="0"/>
        <w:ind w:firstLine="540"/>
        <w:jc w:val="both"/>
        <w:outlineLvl w:val="0"/>
        <w:rPr>
          <w:sz w:val="28"/>
          <w:szCs w:val="28"/>
        </w:rPr>
      </w:pPr>
    </w:p>
    <w:p w:rsidR="00561427" w:rsidRDefault="00561427" w:rsidP="00561427">
      <w:pPr>
        <w:autoSpaceDE w:val="0"/>
        <w:autoSpaceDN w:val="0"/>
        <w:adjustRightInd w:val="0"/>
        <w:ind w:firstLine="540"/>
        <w:jc w:val="both"/>
        <w:outlineLvl w:val="0"/>
        <w:rPr>
          <w:b/>
          <w:sz w:val="28"/>
          <w:szCs w:val="28"/>
        </w:rPr>
      </w:pPr>
      <w:r>
        <w:rPr>
          <w:sz w:val="28"/>
          <w:szCs w:val="28"/>
        </w:rPr>
        <w:t xml:space="preserve">                                                </w:t>
      </w:r>
      <w:r>
        <w:rPr>
          <w:b/>
          <w:sz w:val="28"/>
          <w:szCs w:val="28"/>
        </w:rPr>
        <w:t>РЕШИЛ:</w:t>
      </w:r>
    </w:p>
    <w:p w:rsidR="00561427" w:rsidRPr="00024028" w:rsidRDefault="00561427" w:rsidP="00561427">
      <w:pPr>
        <w:autoSpaceDE w:val="0"/>
        <w:autoSpaceDN w:val="0"/>
        <w:adjustRightInd w:val="0"/>
        <w:ind w:firstLine="540"/>
        <w:jc w:val="both"/>
        <w:outlineLvl w:val="0"/>
        <w:rPr>
          <w:b/>
          <w:sz w:val="28"/>
          <w:szCs w:val="28"/>
        </w:rPr>
      </w:pPr>
    </w:p>
    <w:p w:rsidR="00561427" w:rsidRDefault="00561427" w:rsidP="00561427">
      <w:pPr>
        <w:autoSpaceDE w:val="0"/>
        <w:autoSpaceDN w:val="0"/>
        <w:adjustRightInd w:val="0"/>
        <w:ind w:firstLine="540"/>
        <w:jc w:val="both"/>
        <w:outlineLvl w:val="0"/>
        <w:rPr>
          <w:sz w:val="28"/>
          <w:szCs w:val="28"/>
        </w:rPr>
      </w:pPr>
      <w:r w:rsidRPr="00024028">
        <w:rPr>
          <w:sz w:val="28"/>
          <w:szCs w:val="28"/>
        </w:rPr>
        <w:t>1. Установить и ввести в действие с 01 января 201</w:t>
      </w:r>
      <w:r w:rsidR="00B765A7">
        <w:rPr>
          <w:sz w:val="28"/>
          <w:szCs w:val="28"/>
        </w:rPr>
        <w:t>9</w:t>
      </w:r>
      <w:r>
        <w:rPr>
          <w:sz w:val="28"/>
          <w:szCs w:val="28"/>
        </w:rPr>
        <w:t xml:space="preserve"> </w:t>
      </w:r>
      <w:r w:rsidRPr="00024028">
        <w:rPr>
          <w:sz w:val="28"/>
          <w:szCs w:val="28"/>
        </w:rPr>
        <w:t>года на террит</w:t>
      </w:r>
      <w:r>
        <w:rPr>
          <w:sz w:val="28"/>
          <w:szCs w:val="28"/>
        </w:rPr>
        <w:t xml:space="preserve">ории муниципального образования </w:t>
      </w:r>
      <w:r w:rsidR="00B765A7">
        <w:rPr>
          <w:sz w:val="28"/>
          <w:szCs w:val="28"/>
        </w:rPr>
        <w:t xml:space="preserve"> </w:t>
      </w:r>
      <w:proofErr w:type="spellStart"/>
      <w:r w:rsidR="00B765A7">
        <w:rPr>
          <w:sz w:val="28"/>
          <w:szCs w:val="28"/>
        </w:rPr>
        <w:t>Кипенское</w:t>
      </w:r>
      <w:proofErr w:type="spellEnd"/>
      <w:r w:rsidR="00B765A7">
        <w:rPr>
          <w:sz w:val="28"/>
          <w:szCs w:val="28"/>
        </w:rPr>
        <w:t xml:space="preserve"> </w:t>
      </w:r>
      <w:r>
        <w:rPr>
          <w:sz w:val="28"/>
          <w:szCs w:val="28"/>
        </w:rPr>
        <w:t>сельское</w:t>
      </w:r>
      <w:r w:rsidRPr="00024028">
        <w:rPr>
          <w:sz w:val="28"/>
          <w:szCs w:val="28"/>
        </w:rPr>
        <w:t xml:space="preserve"> поселение налоговые ставк</w:t>
      </w:r>
      <w:r>
        <w:rPr>
          <w:sz w:val="28"/>
          <w:szCs w:val="28"/>
        </w:rPr>
        <w:t>и, порядок, сроки уплаты налога</w:t>
      </w:r>
      <w:r w:rsidRPr="00024028">
        <w:rPr>
          <w:sz w:val="28"/>
          <w:szCs w:val="28"/>
        </w:rPr>
        <w:t xml:space="preserve"> и авансовых платежей, льготы по земельному налогу.</w:t>
      </w:r>
    </w:p>
    <w:p w:rsidR="00561427" w:rsidRPr="00024028" w:rsidRDefault="00561427" w:rsidP="00561427">
      <w:pPr>
        <w:autoSpaceDE w:val="0"/>
        <w:autoSpaceDN w:val="0"/>
        <w:adjustRightInd w:val="0"/>
        <w:ind w:firstLine="540"/>
        <w:jc w:val="both"/>
        <w:outlineLvl w:val="0"/>
        <w:rPr>
          <w:sz w:val="28"/>
          <w:szCs w:val="28"/>
        </w:rPr>
      </w:pPr>
    </w:p>
    <w:p w:rsidR="00561427" w:rsidRPr="00024028" w:rsidRDefault="00561427" w:rsidP="00561427">
      <w:pPr>
        <w:tabs>
          <w:tab w:val="num" w:pos="0"/>
        </w:tabs>
        <w:autoSpaceDE w:val="0"/>
        <w:autoSpaceDN w:val="0"/>
        <w:adjustRightInd w:val="0"/>
        <w:ind w:firstLine="540"/>
        <w:jc w:val="both"/>
        <w:outlineLvl w:val="0"/>
        <w:rPr>
          <w:sz w:val="28"/>
          <w:szCs w:val="28"/>
        </w:rPr>
      </w:pPr>
      <w:r w:rsidRPr="00024028">
        <w:rPr>
          <w:sz w:val="28"/>
          <w:szCs w:val="28"/>
        </w:rPr>
        <w:t>2. Налогоплательщиками налога признаются организации и физические лица, обладающие земельными участками на праве собственности, праве постоянно</w:t>
      </w:r>
      <w:r>
        <w:rPr>
          <w:sz w:val="28"/>
          <w:szCs w:val="28"/>
        </w:rPr>
        <w:t>го (бессрочного) пользования</w:t>
      </w:r>
      <w:r w:rsidRPr="00024028">
        <w:rPr>
          <w:sz w:val="28"/>
          <w:szCs w:val="28"/>
        </w:rPr>
        <w:t xml:space="preserve"> или праве пожизненного наследуемого владения в границах муниципального образования </w:t>
      </w:r>
      <w:proofErr w:type="spellStart"/>
      <w:r w:rsidR="00202334">
        <w:rPr>
          <w:sz w:val="28"/>
          <w:szCs w:val="28"/>
        </w:rPr>
        <w:t>Кипенско</w:t>
      </w:r>
      <w:r w:rsidR="00150FB4">
        <w:rPr>
          <w:sz w:val="28"/>
          <w:szCs w:val="28"/>
        </w:rPr>
        <w:t>е</w:t>
      </w:r>
      <w:proofErr w:type="spellEnd"/>
      <w:r w:rsidR="00202334">
        <w:rPr>
          <w:sz w:val="28"/>
          <w:szCs w:val="28"/>
        </w:rPr>
        <w:t xml:space="preserve"> сельско</w:t>
      </w:r>
      <w:r w:rsidR="00150FB4">
        <w:rPr>
          <w:sz w:val="28"/>
          <w:szCs w:val="28"/>
        </w:rPr>
        <w:t>е</w:t>
      </w:r>
      <w:r w:rsidRPr="008732E6">
        <w:rPr>
          <w:sz w:val="28"/>
          <w:szCs w:val="28"/>
        </w:rPr>
        <w:t xml:space="preserve"> поселени</w:t>
      </w:r>
      <w:r w:rsidR="00150FB4">
        <w:rPr>
          <w:sz w:val="28"/>
          <w:szCs w:val="28"/>
        </w:rPr>
        <w:t>е</w:t>
      </w:r>
      <w:r w:rsidRPr="00024028">
        <w:rPr>
          <w:sz w:val="28"/>
          <w:szCs w:val="28"/>
        </w:rPr>
        <w:t>.</w:t>
      </w:r>
    </w:p>
    <w:p w:rsidR="00561427" w:rsidRDefault="00561427" w:rsidP="00561427">
      <w:pPr>
        <w:tabs>
          <w:tab w:val="num" w:pos="5500"/>
        </w:tabs>
        <w:autoSpaceDE w:val="0"/>
        <w:autoSpaceDN w:val="0"/>
        <w:adjustRightInd w:val="0"/>
        <w:ind w:firstLine="540"/>
        <w:jc w:val="both"/>
        <w:outlineLvl w:val="0"/>
        <w:rPr>
          <w:sz w:val="28"/>
          <w:szCs w:val="28"/>
        </w:rPr>
      </w:pPr>
      <w:r w:rsidRPr="00024028">
        <w:rPr>
          <w:sz w:val="28"/>
          <w:szCs w:val="28"/>
        </w:rPr>
        <w:t>Не признаются плательщиками земельного налога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561427" w:rsidRPr="00024028" w:rsidRDefault="00561427" w:rsidP="00561427">
      <w:pPr>
        <w:tabs>
          <w:tab w:val="num" w:pos="5500"/>
        </w:tabs>
        <w:autoSpaceDE w:val="0"/>
        <w:autoSpaceDN w:val="0"/>
        <w:adjustRightInd w:val="0"/>
        <w:ind w:firstLine="540"/>
        <w:jc w:val="both"/>
        <w:outlineLvl w:val="0"/>
        <w:rPr>
          <w:sz w:val="28"/>
          <w:szCs w:val="28"/>
        </w:rPr>
      </w:pPr>
    </w:p>
    <w:p w:rsidR="00561427" w:rsidRPr="00024028" w:rsidRDefault="00561427" w:rsidP="00561427">
      <w:pPr>
        <w:tabs>
          <w:tab w:val="num" w:pos="5500"/>
        </w:tabs>
        <w:autoSpaceDE w:val="0"/>
        <w:autoSpaceDN w:val="0"/>
        <w:adjustRightInd w:val="0"/>
        <w:ind w:firstLine="540"/>
        <w:jc w:val="both"/>
        <w:outlineLvl w:val="0"/>
        <w:rPr>
          <w:sz w:val="28"/>
          <w:szCs w:val="28"/>
        </w:rPr>
      </w:pPr>
      <w:r w:rsidRPr="00024028">
        <w:rPr>
          <w:sz w:val="28"/>
          <w:szCs w:val="28"/>
        </w:rPr>
        <w:t xml:space="preserve">3. Объектом налогообложения признаются земельные участки, расположенные в границах муниципального образования </w:t>
      </w:r>
      <w:r w:rsidR="00202334">
        <w:rPr>
          <w:sz w:val="28"/>
          <w:szCs w:val="28"/>
        </w:rPr>
        <w:t xml:space="preserve"> </w:t>
      </w:r>
      <w:proofErr w:type="spellStart"/>
      <w:r w:rsidR="00202334">
        <w:rPr>
          <w:sz w:val="28"/>
          <w:szCs w:val="28"/>
        </w:rPr>
        <w:t>Кипенское</w:t>
      </w:r>
      <w:proofErr w:type="spellEnd"/>
      <w:r w:rsidR="00202334">
        <w:rPr>
          <w:sz w:val="28"/>
          <w:szCs w:val="28"/>
        </w:rPr>
        <w:t xml:space="preserve"> </w:t>
      </w:r>
      <w:r w:rsidRPr="008732E6">
        <w:rPr>
          <w:sz w:val="28"/>
          <w:szCs w:val="28"/>
        </w:rPr>
        <w:t>сельское поселение</w:t>
      </w:r>
      <w:r w:rsidRPr="00024028">
        <w:rPr>
          <w:sz w:val="28"/>
          <w:szCs w:val="28"/>
        </w:rPr>
        <w:t>.</w:t>
      </w:r>
    </w:p>
    <w:p w:rsidR="00561427" w:rsidRPr="00024028" w:rsidRDefault="00561427" w:rsidP="00561427">
      <w:pPr>
        <w:autoSpaceDE w:val="0"/>
        <w:autoSpaceDN w:val="0"/>
        <w:adjustRightInd w:val="0"/>
        <w:ind w:firstLine="540"/>
        <w:jc w:val="both"/>
        <w:outlineLvl w:val="0"/>
        <w:rPr>
          <w:sz w:val="28"/>
          <w:szCs w:val="28"/>
        </w:rPr>
      </w:pPr>
      <w:r w:rsidRPr="00024028">
        <w:rPr>
          <w:sz w:val="28"/>
          <w:szCs w:val="28"/>
        </w:rPr>
        <w:t>4.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 являющегося налоговым периодом (ст. 390, 393 НК РФ).</w:t>
      </w:r>
    </w:p>
    <w:p w:rsidR="00561427" w:rsidRPr="00024028" w:rsidRDefault="00561427" w:rsidP="00561427">
      <w:pPr>
        <w:autoSpaceDE w:val="0"/>
        <w:autoSpaceDN w:val="0"/>
        <w:adjustRightInd w:val="0"/>
        <w:jc w:val="both"/>
        <w:outlineLvl w:val="0"/>
        <w:rPr>
          <w:sz w:val="28"/>
          <w:szCs w:val="28"/>
        </w:rPr>
      </w:pPr>
      <w:r w:rsidRPr="00024028">
        <w:rPr>
          <w:sz w:val="28"/>
          <w:szCs w:val="28"/>
        </w:rPr>
        <w:t xml:space="preserve">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(ст. 391 НК РФ)</w:t>
      </w:r>
    </w:p>
    <w:p w:rsidR="00561427" w:rsidRDefault="00561427" w:rsidP="00561427">
      <w:pPr>
        <w:autoSpaceDE w:val="0"/>
        <w:autoSpaceDN w:val="0"/>
        <w:adjustRightInd w:val="0"/>
        <w:ind w:firstLine="540"/>
        <w:jc w:val="both"/>
        <w:outlineLvl w:val="2"/>
        <w:rPr>
          <w:sz w:val="28"/>
          <w:szCs w:val="28"/>
        </w:rPr>
      </w:pPr>
      <w:r w:rsidRPr="00024028">
        <w:rPr>
          <w:sz w:val="28"/>
          <w:szCs w:val="28"/>
        </w:rPr>
        <w:t>Для получения налогового вычета физические лица, имеющие право на уменьшение налоговой базы, самостоятельно представляют необходимые документы в налоговый орган по Ломоносовскому району не позднее 01 февраля года, следующего за истекшим налоговым периодом.</w:t>
      </w:r>
    </w:p>
    <w:p w:rsidR="00561427" w:rsidRPr="00024028" w:rsidRDefault="00561427" w:rsidP="00561427">
      <w:pPr>
        <w:autoSpaceDE w:val="0"/>
        <w:autoSpaceDN w:val="0"/>
        <w:adjustRightInd w:val="0"/>
        <w:ind w:firstLine="540"/>
        <w:jc w:val="both"/>
        <w:outlineLvl w:val="2"/>
        <w:rPr>
          <w:sz w:val="28"/>
          <w:szCs w:val="28"/>
        </w:rPr>
      </w:pPr>
      <w:r w:rsidRPr="00024028">
        <w:rPr>
          <w:sz w:val="28"/>
          <w:szCs w:val="28"/>
        </w:rPr>
        <w:t xml:space="preserve"> </w:t>
      </w:r>
    </w:p>
    <w:p w:rsidR="00561427" w:rsidRPr="00024028" w:rsidRDefault="00561427" w:rsidP="00561427">
      <w:pPr>
        <w:autoSpaceDE w:val="0"/>
        <w:autoSpaceDN w:val="0"/>
        <w:adjustRightInd w:val="0"/>
        <w:ind w:firstLine="540"/>
        <w:jc w:val="both"/>
        <w:outlineLvl w:val="2"/>
        <w:rPr>
          <w:sz w:val="28"/>
          <w:szCs w:val="28"/>
        </w:rPr>
      </w:pPr>
      <w:r w:rsidRPr="00024028">
        <w:rPr>
          <w:sz w:val="28"/>
          <w:szCs w:val="28"/>
        </w:rPr>
        <w:t xml:space="preserve">5. Установить налоговые ставки земельного налога в следующих размерах (ст. 394 НК РФ): </w:t>
      </w:r>
    </w:p>
    <w:p w:rsidR="00561427" w:rsidRPr="00024028" w:rsidRDefault="00561427" w:rsidP="00561427">
      <w:pPr>
        <w:autoSpaceDE w:val="0"/>
        <w:autoSpaceDN w:val="0"/>
        <w:adjustRightInd w:val="0"/>
        <w:ind w:left="540"/>
        <w:jc w:val="both"/>
        <w:outlineLvl w:val="0"/>
        <w:rPr>
          <w:sz w:val="28"/>
          <w:szCs w:val="28"/>
        </w:rPr>
      </w:pPr>
      <w:r w:rsidRPr="00024028">
        <w:rPr>
          <w:b/>
          <w:sz w:val="28"/>
          <w:szCs w:val="28"/>
        </w:rPr>
        <w:t>- 0,</w:t>
      </w:r>
      <w:r>
        <w:rPr>
          <w:b/>
          <w:sz w:val="28"/>
          <w:szCs w:val="28"/>
        </w:rPr>
        <w:t>3</w:t>
      </w:r>
      <w:r w:rsidRPr="00024028">
        <w:rPr>
          <w:b/>
          <w:sz w:val="28"/>
          <w:szCs w:val="28"/>
        </w:rPr>
        <w:t xml:space="preserve"> процента</w:t>
      </w:r>
      <w:r w:rsidRPr="00024028">
        <w:rPr>
          <w:sz w:val="28"/>
          <w:szCs w:val="28"/>
        </w:rPr>
        <w:t xml:space="preserve"> от кадастровой стоимости в отношении земельных участков:  </w:t>
      </w:r>
    </w:p>
    <w:p w:rsidR="00561427" w:rsidRPr="00024028" w:rsidRDefault="00561427" w:rsidP="00561427">
      <w:pPr>
        <w:autoSpaceDE w:val="0"/>
        <w:autoSpaceDN w:val="0"/>
        <w:adjustRightInd w:val="0"/>
        <w:ind w:left="540"/>
        <w:jc w:val="both"/>
        <w:outlineLvl w:val="0"/>
        <w:rPr>
          <w:sz w:val="28"/>
          <w:szCs w:val="28"/>
        </w:rPr>
      </w:pPr>
      <w:r w:rsidRPr="00024028">
        <w:rPr>
          <w:sz w:val="28"/>
          <w:szCs w:val="28"/>
        </w:rPr>
        <w:t>предназначенных для размещения домов многоэтажной жилой застройки, индивидуальной жилой застройки и личного подсобного хозяйства (земли, занятые жилищным фондом и объектами жилищной инфраструктуры жилищно-коммунального комплекса);</w:t>
      </w:r>
    </w:p>
    <w:p w:rsidR="00561427" w:rsidRPr="00024028" w:rsidRDefault="00561427" w:rsidP="00561427">
      <w:pPr>
        <w:autoSpaceDE w:val="0"/>
        <w:autoSpaceDN w:val="0"/>
        <w:adjustRightInd w:val="0"/>
        <w:ind w:left="540"/>
        <w:jc w:val="both"/>
        <w:outlineLvl w:val="0"/>
        <w:rPr>
          <w:sz w:val="28"/>
          <w:szCs w:val="28"/>
        </w:rPr>
      </w:pPr>
      <w:r w:rsidRPr="00024028">
        <w:rPr>
          <w:sz w:val="28"/>
          <w:szCs w:val="28"/>
        </w:rPr>
        <w:t>приобретенных (предоставленных) для ведения садоводства, огородничества или животноводства, а также дачного хозяйства, в том числе находящихся в составе одноименных объединений;</w:t>
      </w:r>
    </w:p>
    <w:p w:rsidR="00561427" w:rsidRPr="00024028" w:rsidRDefault="00561427" w:rsidP="00561427">
      <w:pPr>
        <w:autoSpaceDE w:val="0"/>
        <w:autoSpaceDN w:val="0"/>
        <w:adjustRightInd w:val="0"/>
        <w:ind w:left="540"/>
        <w:jc w:val="both"/>
        <w:outlineLvl w:val="0"/>
        <w:rPr>
          <w:sz w:val="28"/>
          <w:szCs w:val="28"/>
        </w:rPr>
      </w:pPr>
      <w:r w:rsidRPr="00024028">
        <w:rPr>
          <w:b/>
          <w:sz w:val="28"/>
          <w:szCs w:val="28"/>
        </w:rPr>
        <w:t>- 0,3 процента</w:t>
      </w:r>
      <w:r w:rsidRPr="00024028">
        <w:rPr>
          <w:sz w:val="28"/>
          <w:szCs w:val="28"/>
        </w:rPr>
        <w:t xml:space="preserve"> от кадастровой стоимости в отношении земельных участков, предназначенных для сельскохозяйственного использования (земли сельскохозяйственного назначения или земли в составе зон сельскохозяйственного использования в населенных пунктах и используемых для сельскохозяйственного производства);</w:t>
      </w:r>
    </w:p>
    <w:p w:rsidR="00561427" w:rsidRDefault="00561427" w:rsidP="00561427">
      <w:pPr>
        <w:autoSpaceDE w:val="0"/>
        <w:autoSpaceDN w:val="0"/>
        <w:adjustRightInd w:val="0"/>
        <w:ind w:left="540"/>
        <w:jc w:val="both"/>
        <w:rPr>
          <w:sz w:val="28"/>
          <w:szCs w:val="28"/>
        </w:rPr>
      </w:pPr>
      <w:r w:rsidRPr="00024028">
        <w:rPr>
          <w:b/>
          <w:sz w:val="28"/>
          <w:szCs w:val="28"/>
        </w:rPr>
        <w:t>- 0,1 процента</w:t>
      </w:r>
      <w:r w:rsidRPr="00024028">
        <w:rPr>
          <w:sz w:val="28"/>
          <w:szCs w:val="28"/>
        </w:rPr>
        <w:t xml:space="preserve"> от кадастровой стоимости в отношении земельных участков предназначенных для размещения объектов образования, науки, здравоохранения и социального обеспечения, физической культуры и спорта, культуры, кинематографии и искусства;</w:t>
      </w:r>
    </w:p>
    <w:p w:rsidR="00561427" w:rsidRDefault="00561427" w:rsidP="00561427">
      <w:pPr>
        <w:autoSpaceDE w:val="0"/>
        <w:autoSpaceDN w:val="0"/>
        <w:adjustRightInd w:val="0"/>
        <w:ind w:left="540"/>
        <w:jc w:val="both"/>
        <w:rPr>
          <w:sz w:val="28"/>
          <w:szCs w:val="28"/>
        </w:rPr>
      </w:pPr>
      <w:r w:rsidRPr="00024028">
        <w:rPr>
          <w:b/>
          <w:sz w:val="28"/>
          <w:szCs w:val="28"/>
        </w:rPr>
        <w:t>- 1,5 процента</w:t>
      </w:r>
      <w:r w:rsidRPr="00024028">
        <w:rPr>
          <w:sz w:val="28"/>
          <w:szCs w:val="28"/>
        </w:rPr>
        <w:t xml:space="preserve"> от кадастровой стоимости в отношении прочих земельных участков</w:t>
      </w:r>
      <w:r>
        <w:rPr>
          <w:sz w:val="28"/>
          <w:szCs w:val="28"/>
        </w:rPr>
        <w:t>, в том числе в отношении земель,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w:t>
      </w:r>
    </w:p>
    <w:p w:rsidR="00561427" w:rsidRPr="00024028" w:rsidRDefault="00561427" w:rsidP="00561427">
      <w:pPr>
        <w:autoSpaceDE w:val="0"/>
        <w:autoSpaceDN w:val="0"/>
        <w:adjustRightInd w:val="0"/>
        <w:ind w:left="540"/>
        <w:jc w:val="both"/>
        <w:rPr>
          <w:sz w:val="28"/>
          <w:szCs w:val="28"/>
        </w:rPr>
      </w:pPr>
    </w:p>
    <w:p w:rsidR="00561427" w:rsidRPr="00024028" w:rsidRDefault="00561427" w:rsidP="00561427">
      <w:pPr>
        <w:autoSpaceDE w:val="0"/>
        <w:autoSpaceDN w:val="0"/>
        <w:adjustRightInd w:val="0"/>
        <w:ind w:firstLine="540"/>
        <w:jc w:val="both"/>
        <w:outlineLvl w:val="0"/>
        <w:rPr>
          <w:sz w:val="28"/>
          <w:szCs w:val="28"/>
        </w:rPr>
      </w:pPr>
      <w:r w:rsidRPr="00024028">
        <w:rPr>
          <w:sz w:val="28"/>
          <w:szCs w:val="28"/>
        </w:rPr>
        <w:lastRenderedPageBreak/>
        <w:t xml:space="preserve">6. Порядок и срок уплаты налога (авансового платежа по налогу) (ст. 396, </w:t>
      </w:r>
      <w:r>
        <w:rPr>
          <w:sz w:val="28"/>
          <w:szCs w:val="28"/>
        </w:rPr>
        <w:t xml:space="preserve">   </w:t>
      </w:r>
      <w:r w:rsidRPr="00024028">
        <w:rPr>
          <w:sz w:val="28"/>
          <w:szCs w:val="28"/>
        </w:rPr>
        <w:t>397 Налогового кодекса РФ).</w:t>
      </w:r>
    </w:p>
    <w:p w:rsidR="00561427" w:rsidRPr="00024028" w:rsidRDefault="00561427" w:rsidP="00561427">
      <w:pPr>
        <w:tabs>
          <w:tab w:val="num" w:pos="1260"/>
        </w:tabs>
        <w:autoSpaceDE w:val="0"/>
        <w:autoSpaceDN w:val="0"/>
        <w:adjustRightInd w:val="0"/>
        <w:ind w:firstLine="540"/>
        <w:jc w:val="both"/>
        <w:rPr>
          <w:sz w:val="28"/>
          <w:szCs w:val="28"/>
        </w:rPr>
      </w:pPr>
      <w:r w:rsidRPr="00024028">
        <w:rPr>
          <w:sz w:val="28"/>
          <w:szCs w:val="28"/>
        </w:rPr>
        <w:t>Налогоплательщики-организации и налогоплательщики</w:t>
      </w:r>
      <w:r>
        <w:rPr>
          <w:sz w:val="28"/>
          <w:szCs w:val="28"/>
        </w:rPr>
        <w:t xml:space="preserve"> </w:t>
      </w:r>
      <w:r w:rsidRPr="00024028">
        <w:rPr>
          <w:sz w:val="28"/>
          <w:szCs w:val="28"/>
        </w:rPr>
        <w:t xml:space="preserve">- физические лица, являющиеся индивидуальными предпринимателями, самостоятельно исчисляют сумму налога (авансового платежа)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 на 1 января года, </w:t>
      </w:r>
      <w:r>
        <w:rPr>
          <w:sz w:val="28"/>
          <w:szCs w:val="28"/>
        </w:rPr>
        <w:t>являющегося</w:t>
      </w:r>
      <w:r w:rsidRPr="00024028">
        <w:rPr>
          <w:sz w:val="28"/>
          <w:szCs w:val="28"/>
        </w:rPr>
        <w:t xml:space="preserve"> налоговым периодом.</w:t>
      </w:r>
    </w:p>
    <w:p w:rsidR="00561427" w:rsidRPr="00024028" w:rsidRDefault="00561427" w:rsidP="00561427">
      <w:pPr>
        <w:autoSpaceDE w:val="0"/>
        <w:autoSpaceDN w:val="0"/>
        <w:adjustRightInd w:val="0"/>
        <w:ind w:firstLine="540"/>
        <w:jc w:val="both"/>
        <w:outlineLvl w:val="0"/>
        <w:rPr>
          <w:sz w:val="28"/>
          <w:szCs w:val="28"/>
        </w:rPr>
      </w:pPr>
      <w:r w:rsidRPr="00024028">
        <w:rPr>
          <w:sz w:val="28"/>
          <w:szCs w:val="28"/>
        </w:rPr>
        <w:t>Авансовый платеж по итогам отчетного периода уплачивается налогоплательщиками–организациями, налогоплательщиками</w:t>
      </w:r>
      <w:r>
        <w:rPr>
          <w:sz w:val="28"/>
          <w:szCs w:val="28"/>
        </w:rPr>
        <w:t xml:space="preserve"> </w:t>
      </w:r>
      <w:r w:rsidRPr="00024028">
        <w:rPr>
          <w:sz w:val="28"/>
          <w:szCs w:val="28"/>
        </w:rPr>
        <w:t>- физическими лицами, являющимися индивидуальными предпринимателями, не позднее пяти дней по окончании месяца, следующего за отчетным периодом. Земельный налог, подлежащий уплате по истечении налогового периода, уплачивается налогоплательщиками-организациями и налогоплательщиками</w:t>
      </w:r>
      <w:r>
        <w:rPr>
          <w:sz w:val="28"/>
          <w:szCs w:val="28"/>
        </w:rPr>
        <w:t xml:space="preserve"> </w:t>
      </w:r>
      <w:r w:rsidRPr="00024028">
        <w:rPr>
          <w:sz w:val="28"/>
          <w:szCs w:val="28"/>
        </w:rPr>
        <w:t>- физическими лицами, являющимися индивидуальными предпринимателями, не позднее 15 февраля года, следующего за отчетным периодом.</w:t>
      </w:r>
    </w:p>
    <w:p w:rsidR="00561427" w:rsidRDefault="00561427" w:rsidP="00561427">
      <w:pPr>
        <w:autoSpaceDE w:val="0"/>
        <w:autoSpaceDN w:val="0"/>
        <w:adjustRightInd w:val="0"/>
        <w:ind w:firstLine="540"/>
        <w:jc w:val="both"/>
        <w:outlineLvl w:val="0"/>
        <w:rPr>
          <w:color w:val="000000"/>
          <w:sz w:val="28"/>
          <w:szCs w:val="28"/>
        </w:rPr>
      </w:pPr>
      <w:r w:rsidRPr="00024028">
        <w:rPr>
          <w:color w:val="000000"/>
          <w:sz w:val="28"/>
          <w:szCs w:val="28"/>
        </w:rPr>
        <w:t xml:space="preserve">Сумма земельного налога, подлежащего уплате налогоплательщиками - физическими лицами, не являющимися индивидуальными предпринимателями, уплачивается не </w:t>
      </w:r>
      <w:r>
        <w:rPr>
          <w:color w:val="000000"/>
          <w:sz w:val="28"/>
          <w:szCs w:val="28"/>
        </w:rPr>
        <w:t>позднее</w:t>
      </w:r>
      <w:r w:rsidRPr="00024028">
        <w:rPr>
          <w:color w:val="000000"/>
          <w:sz w:val="28"/>
          <w:szCs w:val="28"/>
        </w:rPr>
        <w:t xml:space="preserve"> 1</w:t>
      </w:r>
      <w:r>
        <w:rPr>
          <w:color w:val="000000"/>
          <w:sz w:val="28"/>
          <w:szCs w:val="28"/>
        </w:rPr>
        <w:t>5</w:t>
      </w:r>
      <w:r w:rsidRPr="00024028">
        <w:rPr>
          <w:color w:val="000000"/>
          <w:sz w:val="28"/>
          <w:szCs w:val="28"/>
        </w:rPr>
        <w:t xml:space="preserve"> ноября, следующего за истекшим налоговым периодом на основании налогового уведомления</w:t>
      </w:r>
      <w:r>
        <w:rPr>
          <w:color w:val="000000"/>
          <w:sz w:val="28"/>
          <w:szCs w:val="28"/>
        </w:rPr>
        <w:t>.</w:t>
      </w:r>
    </w:p>
    <w:p w:rsidR="00561427" w:rsidRPr="00024028" w:rsidRDefault="00561427" w:rsidP="00561427">
      <w:pPr>
        <w:autoSpaceDE w:val="0"/>
        <w:autoSpaceDN w:val="0"/>
        <w:adjustRightInd w:val="0"/>
        <w:ind w:firstLine="540"/>
        <w:jc w:val="both"/>
        <w:outlineLvl w:val="0"/>
        <w:rPr>
          <w:color w:val="000000"/>
          <w:sz w:val="28"/>
          <w:szCs w:val="28"/>
        </w:rPr>
      </w:pPr>
    </w:p>
    <w:p w:rsidR="00561427" w:rsidRDefault="00561427" w:rsidP="00561427">
      <w:pPr>
        <w:tabs>
          <w:tab w:val="num" w:pos="0"/>
        </w:tabs>
        <w:autoSpaceDE w:val="0"/>
        <w:autoSpaceDN w:val="0"/>
        <w:adjustRightInd w:val="0"/>
        <w:jc w:val="both"/>
        <w:rPr>
          <w:sz w:val="28"/>
          <w:szCs w:val="28"/>
        </w:rPr>
      </w:pPr>
      <w:r w:rsidRPr="00024028">
        <w:rPr>
          <w:sz w:val="28"/>
          <w:szCs w:val="28"/>
        </w:rPr>
        <w:tab/>
        <w:t xml:space="preserve">7. Налог и авансовые платежи по земельному налогу уплачиваются в бюджет муниципального образования </w:t>
      </w:r>
      <w:proofErr w:type="spellStart"/>
      <w:r w:rsidR="00202334">
        <w:rPr>
          <w:sz w:val="28"/>
          <w:szCs w:val="28"/>
        </w:rPr>
        <w:t>Кипенское</w:t>
      </w:r>
      <w:proofErr w:type="spellEnd"/>
      <w:r w:rsidR="00202334">
        <w:rPr>
          <w:sz w:val="28"/>
          <w:szCs w:val="28"/>
        </w:rPr>
        <w:t xml:space="preserve"> </w:t>
      </w:r>
      <w:r w:rsidRPr="008732E6">
        <w:rPr>
          <w:sz w:val="28"/>
          <w:szCs w:val="28"/>
        </w:rPr>
        <w:t>сельское поселение</w:t>
      </w:r>
      <w:r w:rsidRPr="00024028">
        <w:rPr>
          <w:sz w:val="28"/>
          <w:szCs w:val="28"/>
        </w:rPr>
        <w:t>.</w:t>
      </w:r>
    </w:p>
    <w:p w:rsidR="00561427" w:rsidRPr="00024028" w:rsidRDefault="00561427" w:rsidP="00561427">
      <w:pPr>
        <w:tabs>
          <w:tab w:val="num" w:pos="0"/>
        </w:tabs>
        <w:autoSpaceDE w:val="0"/>
        <w:autoSpaceDN w:val="0"/>
        <w:adjustRightInd w:val="0"/>
        <w:jc w:val="both"/>
        <w:rPr>
          <w:sz w:val="28"/>
          <w:szCs w:val="28"/>
        </w:rPr>
      </w:pPr>
    </w:p>
    <w:p w:rsidR="00561427" w:rsidRPr="00024028" w:rsidRDefault="00561427" w:rsidP="00561427">
      <w:pPr>
        <w:autoSpaceDE w:val="0"/>
        <w:autoSpaceDN w:val="0"/>
        <w:adjustRightInd w:val="0"/>
        <w:ind w:firstLine="708"/>
        <w:jc w:val="both"/>
        <w:outlineLvl w:val="0"/>
        <w:rPr>
          <w:sz w:val="28"/>
          <w:szCs w:val="28"/>
        </w:rPr>
      </w:pPr>
      <w:r w:rsidRPr="00024028">
        <w:rPr>
          <w:sz w:val="28"/>
          <w:szCs w:val="28"/>
        </w:rPr>
        <w:t>8. В соответствии с п. 2 ст. 387 Налогового кодекса Российской Федерации установить налоговые льготы в виде освобождения от уплаты земельного налога в размере 100 % следующим категориям налогоплательщиков:</w:t>
      </w:r>
    </w:p>
    <w:p w:rsidR="00561427" w:rsidRPr="00024028" w:rsidRDefault="00561427" w:rsidP="00F55F7D">
      <w:pPr>
        <w:tabs>
          <w:tab w:val="left" w:pos="0"/>
        </w:tabs>
        <w:autoSpaceDE w:val="0"/>
        <w:autoSpaceDN w:val="0"/>
        <w:adjustRightInd w:val="0"/>
        <w:jc w:val="both"/>
        <w:outlineLvl w:val="0"/>
        <w:rPr>
          <w:sz w:val="28"/>
          <w:szCs w:val="28"/>
        </w:rPr>
      </w:pPr>
      <w:r>
        <w:rPr>
          <w:sz w:val="28"/>
          <w:szCs w:val="28"/>
        </w:rPr>
        <w:tab/>
      </w:r>
    </w:p>
    <w:p w:rsidR="00561427" w:rsidRPr="00024028" w:rsidRDefault="00561427" w:rsidP="00561427">
      <w:pPr>
        <w:tabs>
          <w:tab w:val="left" w:pos="0"/>
          <w:tab w:val="left" w:pos="360"/>
        </w:tabs>
        <w:autoSpaceDE w:val="0"/>
        <w:autoSpaceDN w:val="0"/>
        <w:adjustRightInd w:val="0"/>
        <w:ind w:firstLine="540"/>
        <w:jc w:val="both"/>
        <w:outlineLvl w:val="0"/>
        <w:rPr>
          <w:sz w:val="28"/>
          <w:szCs w:val="28"/>
        </w:rPr>
      </w:pPr>
      <w:r>
        <w:rPr>
          <w:sz w:val="28"/>
          <w:szCs w:val="28"/>
        </w:rPr>
        <w:tab/>
      </w:r>
      <w:r w:rsidR="00F55F7D">
        <w:rPr>
          <w:sz w:val="28"/>
          <w:szCs w:val="28"/>
        </w:rPr>
        <w:t>1</w:t>
      </w:r>
      <w:r w:rsidRPr="00024028">
        <w:rPr>
          <w:sz w:val="28"/>
          <w:szCs w:val="28"/>
        </w:rPr>
        <w:t>). Органам местного самоуправления на земли, предоставленные для обеспечения их деятельности;</w:t>
      </w:r>
    </w:p>
    <w:p w:rsidR="00561427" w:rsidRDefault="00F55F7D" w:rsidP="00561427">
      <w:pPr>
        <w:ind w:firstLine="708"/>
        <w:jc w:val="both"/>
        <w:rPr>
          <w:sz w:val="28"/>
          <w:szCs w:val="28"/>
        </w:rPr>
      </w:pPr>
      <w:r>
        <w:rPr>
          <w:sz w:val="28"/>
          <w:szCs w:val="28"/>
        </w:rPr>
        <w:t>2</w:t>
      </w:r>
      <w:r w:rsidR="00561427" w:rsidRPr="005C64A1">
        <w:rPr>
          <w:sz w:val="28"/>
          <w:szCs w:val="28"/>
        </w:rPr>
        <w:t>)</w:t>
      </w:r>
      <w:r w:rsidR="00561427">
        <w:rPr>
          <w:sz w:val="28"/>
          <w:szCs w:val="28"/>
        </w:rPr>
        <w:t>.</w:t>
      </w:r>
      <w:r w:rsidR="00561427" w:rsidRPr="00024028">
        <w:rPr>
          <w:sz w:val="28"/>
          <w:szCs w:val="28"/>
        </w:rPr>
        <w:t xml:space="preserve"> </w:t>
      </w:r>
      <w:proofErr w:type="gramStart"/>
      <w:r w:rsidR="00561427">
        <w:rPr>
          <w:sz w:val="28"/>
          <w:szCs w:val="28"/>
        </w:rPr>
        <w:t>Ветеранам и инвалидам Великой Отечественной войны, инвалидам 1 и 2 группы, инвалидам с детства, вдовам участников ВОВ, блокадникам, бывшим узникам нацистских концлагерей, тюрем и гетто,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ветеранам и инвалидам боевых действий, физическим лицам, имеющим право на получение социальной поддержки</w:t>
      </w:r>
      <w:proofErr w:type="gramEnd"/>
      <w:r w:rsidR="00561427">
        <w:rPr>
          <w:sz w:val="28"/>
          <w:szCs w:val="28"/>
        </w:rPr>
        <w:t xml:space="preserve">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отношении одного земельного участка, расположенного на территории МО </w:t>
      </w:r>
      <w:r>
        <w:rPr>
          <w:sz w:val="28"/>
          <w:szCs w:val="28"/>
        </w:rPr>
        <w:t xml:space="preserve"> </w:t>
      </w:r>
      <w:proofErr w:type="spellStart"/>
      <w:r>
        <w:rPr>
          <w:sz w:val="28"/>
          <w:szCs w:val="28"/>
        </w:rPr>
        <w:t>Кипенское</w:t>
      </w:r>
      <w:proofErr w:type="spellEnd"/>
      <w:r>
        <w:rPr>
          <w:sz w:val="28"/>
          <w:szCs w:val="28"/>
        </w:rPr>
        <w:t xml:space="preserve"> </w:t>
      </w:r>
      <w:r w:rsidR="00561427" w:rsidRPr="008732E6">
        <w:rPr>
          <w:sz w:val="28"/>
          <w:szCs w:val="28"/>
        </w:rPr>
        <w:t>сельское поселение</w:t>
      </w:r>
      <w:r w:rsidR="00561427">
        <w:rPr>
          <w:sz w:val="28"/>
          <w:szCs w:val="28"/>
        </w:rPr>
        <w:t>.</w:t>
      </w:r>
    </w:p>
    <w:p w:rsidR="00561427" w:rsidRDefault="00561427" w:rsidP="00561427">
      <w:pPr>
        <w:ind w:firstLine="540"/>
        <w:jc w:val="both"/>
        <w:rPr>
          <w:sz w:val="28"/>
          <w:szCs w:val="28"/>
        </w:rPr>
      </w:pPr>
      <w:r w:rsidRPr="00024028">
        <w:rPr>
          <w:sz w:val="28"/>
          <w:szCs w:val="28"/>
        </w:rPr>
        <w:lastRenderedPageBreak/>
        <w:t xml:space="preserve">Налогоплательщики, имеющие право на налоговые льготы, самостоятельно представляют документы, подтверждающие такое право, в налоговый орган по Ломоносовскому району Ленинградской области не позднее 01 февраля года, следующего за истекшим налоговым периодом.  </w:t>
      </w:r>
    </w:p>
    <w:p w:rsidR="00561427" w:rsidRPr="00024028" w:rsidRDefault="00561427" w:rsidP="00561427">
      <w:pPr>
        <w:ind w:firstLine="540"/>
        <w:jc w:val="both"/>
        <w:rPr>
          <w:sz w:val="28"/>
          <w:szCs w:val="28"/>
        </w:rPr>
      </w:pPr>
      <w:r w:rsidRPr="00024028">
        <w:rPr>
          <w:sz w:val="28"/>
          <w:szCs w:val="28"/>
        </w:rPr>
        <w:t xml:space="preserve"> </w:t>
      </w:r>
    </w:p>
    <w:p w:rsidR="00561427" w:rsidRDefault="00561427" w:rsidP="00561427">
      <w:pPr>
        <w:ind w:firstLine="540"/>
        <w:jc w:val="both"/>
        <w:rPr>
          <w:sz w:val="28"/>
          <w:szCs w:val="28"/>
        </w:rPr>
      </w:pPr>
      <w:r w:rsidRPr="00024028">
        <w:rPr>
          <w:sz w:val="28"/>
          <w:szCs w:val="28"/>
        </w:rPr>
        <w:t>9. П</w:t>
      </w:r>
      <w:r>
        <w:rPr>
          <w:sz w:val="28"/>
          <w:szCs w:val="28"/>
        </w:rPr>
        <w:t xml:space="preserve">ризнать утратившими силу </w:t>
      </w:r>
      <w:r w:rsidRPr="00024028">
        <w:rPr>
          <w:sz w:val="28"/>
          <w:szCs w:val="28"/>
        </w:rPr>
        <w:t>р</w:t>
      </w:r>
      <w:r>
        <w:rPr>
          <w:sz w:val="28"/>
          <w:szCs w:val="28"/>
        </w:rPr>
        <w:t xml:space="preserve">ешения </w:t>
      </w:r>
      <w:r w:rsidRPr="00024028">
        <w:rPr>
          <w:sz w:val="28"/>
          <w:szCs w:val="28"/>
        </w:rPr>
        <w:t xml:space="preserve">Совета депутатов муниципального образования </w:t>
      </w:r>
      <w:r w:rsidR="00633D51">
        <w:rPr>
          <w:sz w:val="28"/>
          <w:szCs w:val="28"/>
        </w:rPr>
        <w:t xml:space="preserve"> </w:t>
      </w:r>
      <w:proofErr w:type="spellStart"/>
      <w:r w:rsidR="00633D51">
        <w:rPr>
          <w:sz w:val="28"/>
          <w:szCs w:val="28"/>
        </w:rPr>
        <w:t>Кипенское</w:t>
      </w:r>
      <w:proofErr w:type="spellEnd"/>
      <w:r w:rsidR="00633D51">
        <w:rPr>
          <w:sz w:val="28"/>
          <w:szCs w:val="28"/>
        </w:rPr>
        <w:t xml:space="preserve"> </w:t>
      </w:r>
      <w:r w:rsidRPr="008732E6">
        <w:rPr>
          <w:sz w:val="28"/>
          <w:szCs w:val="28"/>
        </w:rPr>
        <w:t>сельское поселение</w:t>
      </w:r>
      <w:r w:rsidR="00A61EBF">
        <w:rPr>
          <w:sz w:val="28"/>
          <w:szCs w:val="28"/>
        </w:rPr>
        <w:t>:</w:t>
      </w:r>
    </w:p>
    <w:p w:rsidR="00A61EBF" w:rsidRPr="00024028" w:rsidRDefault="00594996" w:rsidP="00561427">
      <w:pPr>
        <w:ind w:firstLine="540"/>
        <w:jc w:val="both"/>
        <w:rPr>
          <w:sz w:val="28"/>
          <w:szCs w:val="28"/>
        </w:rPr>
      </w:pPr>
      <w:r>
        <w:rPr>
          <w:sz w:val="28"/>
          <w:szCs w:val="28"/>
        </w:rPr>
        <w:t>о</w:t>
      </w:r>
      <w:r w:rsidR="00A61EBF">
        <w:rPr>
          <w:sz w:val="28"/>
          <w:szCs w:val="28"/>
        </w:rPr>
        <w:t xml:space="preserve">т 23 ноября 2017 года № 46 «Об установлении земельного налога на территории МО </w:t>
      </w:r>
      <w:proofErr w:type="spellStart"/>
      <w:r w:rsidR="00A61EBF">
        <w:rPr>
          <w:sz w:val="28"/>
          <w:szCs w:val="28"/>
        </w:rPr>
        <w:t>Кипенское</w:t>
      </w:r>
      <w:proofErr w:type="spellEnd"/>
      <w:r w:rsidR="00A61EBF">
        <w:rPr>
          <w:sz w:val="28"/>
          <w:szCs w:val="28"/>
        </w:rPr>
        <w:t xml:space="preserve"> сельское поселение на 2018 год»</w:t>
      </w:r>
    </w:p>
    <w:p w:rsidR="00561427" w:rsidRPr="0065598B" w:rsidRDefault="00561427" w:rsidP="00094B38">
      <w:pPr>
        <w:tabs>
          <w:tab w:val="left" w:pos="540"/>
        </w:tabs>
        <w:autoSpaceDE w:val="0"/>
        <w:autoSpaceDN w:val="0"/>
        <w:adjustRightInd w:val="0"/>
        <w:jc w:val="both"/>
        <w:outlineLvl w:val="0"/>
        <w:rPr>
          <w:sz w:val="28"/>
          <w:szCs w:val="28"/>
        </w:rPr>
      </w:pPr>
      <w:r w:rsidRPr="00024028">
        <w:rPr>
          <w:sz w:val="28"/>
          <w:szCs w:val="28"/>
        </w:rPr>
        <w:tab/>
      </w:r>
    </w:p>
    <w:p w:rsidR="00561427" w:rsidRPr="00024028" w:rsidRDefault="00561427" w:rsidP="00561427">
      <w:pPr>
        <w:tabs>
          <w:tab w:val="left" w:pos="540"/>
        </w:tabs>
        <w:autoSpaceDE w:val="0"/>
        <w:autoSpaceDN w:val="0"/>
        <w:adjustRightInd w:val="0"/>
        <w:jc w:val="both"/>
        <w:outlineLvl w:val="0"/>
        <w:rPr>
          <w:sz w:val="28"/>
          <w:szCs w:val="28"/>
        </w:rPr>
      </w:pPr>
      <w:r w:rsidRPr="00024028">
        <w:rPr>
          <w:sz w:val="28"/>
          <w:szCs w:val="28"/>
        </w:rPr>
        <w:tab/>
      </w:r>
    </w:p>
    <w:p w:rsidR="00561427" w:rsidRDefault="00561427" w:rsidP="00561427">
      <w:pPr>
        <w:tabs>
          <w:tab w:val="left" w:pos="540"/>
        </w:tabs>
        <w:autoSpaceDE w:val="0"/>
        <w:autoSpaceDN w:val="0"/>
        <w:adjustRightInd w:val="0"/>
        <w:jc w:val="both"/>
        <w:outlineLvl w:val="0"/>
        <w:rPr>
          <w:sz w:val="28"/>
          <w:szCs w:val="28"/>
        </w:rPr>
      </w:pPr>
      <w:r w:rsidRPr="00024028">
        <w:rPr>
          <w:sz w:val="28"/>
          <w:szCs w:val="28"/>
        </w:rPr>
        <w:tab/>
        <w:t xml:space="preserve">10. </w:t>
      </w:r>
      <w:r w:rsidRPr="005D1CF0">
        <w:rPr>
          <w:sz w:val="28"/>
          <w:szCs w:val="28"/>
        </w:rPr>
        <w:t>Настоящее</w:t>
      </w:r>
      <w:r>
        <w:rPr>
          <w:sz w:val="28"/>
          <w:szCs w:val="28"/>
        </w:rPr>
        <w:t xml:space="preserve"> решение вступает в силу с 1</w:t>
      </w:r>
      <w:r w:rsidRPr="005D1CF0">
        <w:rPr>
          <w:sz w:val="28"/>
          <w:szCs w:val="28"/>
        </w:rPr>
        <w:t xml:space="preserve"> января 201</w:t>
      </w:r>
      <w:r w:rsidR="00094B38">
        <w:rPr>
          <w:sz w:val="28"/>
          <w:szCs w:val="28"/>
        </w:rPr>
        <w:t>9</w:t>
      </w:r>
      <w:r w:rsidRPr="005D1CF0">
        <w:rPr>
          <w:sz w:val="28"/>
          <w:szCs w:val="28"/>
        </w:rPr>
        <w:t xml:space="preserve"> года, но не ранее чем по истечении одного месяца со дня его официального опубликования в средствах массовой информации</w:t>
      </w:r>
      <w:r>
        <w:rPr>
          <w:sz w:val="28"/>
          <w:szCs w:val="28"/>
        </w:rPr>
        <w:t xml:space="preserve"> на официальном сайте М</w:t>
      </w:r>
      <w:r w:rsidR="00A61EBF">
        <w:rPr>
          <w:sz w:val="28"/>
          <w:szCs w:val="28"/>
        </w:rPr>
        <w:t>О</w:t>
      </w:r>
      <w:r>
        <w:rPr>
          <w:sz w:val="28"/>
          <w:szCs w:val="28"/>
        </w:rPr>
        <w:t xml:space="preserve"> </w:t>
      </w:r>
      <w:r w:rsidR="00A61EBF">
        <w:rPr>
          <w:sz w:val="28"/>
          <w:szCs w:val="28"/>
        </w:rPr>
        <w:t xml:space="preserve"> </w:t>
      </w:r>
      <w:proofErr w:type="spellStart"/>
      <w:r w:rsidR="00A61EBF">
        <w:rPr>
          <w:sz w:val="28"/>
          <w:szCs w:val="28"/>
        </w:rPr>
        <w:t>Кипенское</w:t>
      </w:r>
      <w:proofErr w:type="spellEnd"/>
      <w:r w:rsidR="00A61EBF">
        <w:rPr>
          <w:sz w:val="28"/>
          <w:szCs w:val="28"/>
        </w:rPr>
        <w:t xml:space="preserve"> </w:t>
      </w:r>
      <w:r>
        <w:rPr>
          <w:sz w:val="28"/>
          <w:szCs w:val="28"/>
        </w:rPr>
        <w:t>сельское поселение по адресу:</w:t>
      </w:r>
      <w:r w:rsidRPr="00F36A92">
        <w:t xml:space="preserve"> </w:t>
      </w:r>
      <w:r w:rsidR="00A61EBF">
        <w:t xml:space="preserve"> </w:t>
      </w:r>
      <w:proofErr w:type="spellStart"/>
      <w:r w:rsidR="00A61EBF" w:rsidRPr="00A61EBF">
        <w:rPr>
          <w:b/>
          <w:sz w:val="28"/>
          <w:szCs w:val="28"/>
        </w:rPr>
        <w:t>кипенское</w:t>
      </w:r>
      <w:proofErr w:type="gramStart"/>
      <w:r w:rsidR="00A61EBF" w:rsidRPr="00A61EBF">
        <w:rPr>
          <w:b/>
          <w:sz w:val="28"/>
          <w:szCs w:val="28"/>
        </w:rPr>
        <w:t>.р</w:t>
      </w:r>
      <w:proofErr w:type="gramEnd"/>
      <w:r w:rsidR="00A61EBF" w:rsidRPr="00A61EBF">
        <w:rPr>
          <w:b/>
          <w:sz w:val="28"/>
          <w:szCs w:val="28"/>
        </w:rPr>
        <w:t>ф</w:t>
      </w:r>
      <w:proofErr w:type="spellEnd"/>
      <w:r w:rsidR="00A61EBF">
        <w:t xml:space="preserve">  </w:t>
      </w:r>
      <w:r w:rsidRPr="005D1CF0">
        <w:rPr>
          <w:sz w:val="28"/>
          <w:szCs w:val="28"/>
        </w:rPr>
        <w:t>и не ранее 1-го числа очередного налогового периода по данному налогу.</w:t>
      </w:r>
    </w:p>
    <w:p w:rsidR="00561427" w:rsidRPr="00024028" w:rsidRDefault="00561427" w:rsidP="00561427">
      <w:pPr>
        <w:tabs>
          <w:tab w:val="left" w:pos="540"/>
        </w:tabs>
        <w:autoSpaceDE w:val="0"/>
        <w:autoSpaceDN w:val="0"/>
        <w:adjustRightInd w:val="0"/>
        <w:jc w:val="both"/>
        <w:outlineLvl w:val="0"/>
        <w:rPr>
          <w:sz w:val="28"/>
          <w:szCs w:val="28"/>
        </w:rPr>
      </w:pPr>
    </w:p>
    <w:p w:rsidR="00561427" w:rsidRDefault="00561427" w:rsidP="00F613A9">
      <w:pPr>
        <w:ind w:firstLine="540"/>
        <w:jc w:val="both"/>
        <w:rPr>
          <w:sz w:val="28"/>
          <w:szCs w:val="28"/>
        </w:rPr>
      </w:pPr>
      <w:r w:rsidRPr="00024028">
        <w:rPr>
          <w:sz w:val="28"/>
          <w:szCs w:val="28"/>
        </w:rPr>
        <w:t xml:space="preserve">11. </w:t>
      </w:r>
      <w:proofErr w:type="gramStart"/>
      <w:r w:rsidRPr="00F36A92">
        <w:rPr>
          <w:sz w:val="28"/>
          <w:szCs w:val="28"/>
        </w:rPr>
        <w:t>Контроль за</w:t>
      </w:r>
      <w:proofErr w:type="gramEnd"/>
      <w:r w:rsidRPr="00F36A92">
        <w:rPr>
          <w:sz w:val="28"/>
          <w:szCs w:val="28"/>
        </w:rPr>
        <w:t xml:space="preserve"> исполнением настоящего решения возложить на постоянную депутатскую комиссию по бюджету, по контролю за исполнением бюджета</w:t>
      </w:r>
      <w:r>
        <w:rPr>
          <w:sz w:val="28"/>
          <w:szCs w:val="28"/>
        </w:rPr>
        <w:t>.</w:t>
      </w:r>
    </w:p>
    <w:p w:rsidR="00F613A9" w:rsidRDefault="00F613A9" w:rsidP="00F613A9">
      <w:pPr>
        <w:ind w:firstLine="540"/>
        <w:jc w:val="both"/>
        <w:rPr>
          <w:sz w:val="28"/>
          <w:szCs w:val="28"/>
        </w:rPr>
      </w:pPr>
      <w:r>
        <w:rPr>
          <w:sz w:val="28"/>
          <w:szCs w:val="28"/>
        </w:rPr>
        <w:t xml:space="preserve">12. Настоящее решение опубликовать (обнародовать) в средствах массовой информации и разместить на официальном сайте МО </w:t>
      </w:r>
      <w:proofErr w:type="spellStart"/>
      <w:r>
        <w:rPr>
          <w:sz w:val="28"/>
          <w:szCs w:val="28"/>
        </w:rPr>
        <w:t>Кипенское</w:t>
      </w:r>
      <w:proofErr w:type="spellEnd"/>
      <w:r>
        <w:rPr>
          <w:sz w:val="28"/>
          <w:szCs w:val="28"/>
        </w:rPr>
        <w:t xml:space="preserve"> сельское поселение в сети Интернет.</w:t>
      </w:r>
    </w:p>
    <w:p w:rsidR="00561427" w:rsidRDefault="00561427" w:rsidP="00561427">
      <w:pPr>
        <w:ind w:firstLine="540"/>
        <w:jc w:val="both"/>
        <w:rPr>
          <w:sz w:val="28"/>
          <w:szCs w:val="28"/>
        </w:rPr>
      </w:pPr>
    </w:p>
    <w:p w:rsidR="00561427" w:rsidRDefault="00561427" w:rsidP="00561427">
      <w:pPr>
        <w:ind w:firstLine="540"/>
        <w:jc w:val="both"/>
        <w:rPr>
          <w:sz w:val="28"/>
          <w:szCs w:val="28"/>
        </w:rPr>
      </w:pPr>
    </w:p>
    <w:p w:rsidR="00561427" w:rsidRPr="001748EB" w:rsidRDefault="00561427" w:rsidP="00561427">
      <w:pPr>
        <w:ind w:firstLine="540"/>
        <w:jc w:val="both"/>
        <w:rPr>
          <w:sz w:val="28"/>
          <w:szCs w:val="28"/>
        </w:rPr>
      </w:pPr>
    </w:p>
    <w:p w:rsidR="00561427" w:rsidRPr="00A02269" w:rsidRDefault="00561427" w:rsidP="00561427">
      <w:pPr>
        <w:ind w:firstLine="540"/>
        <w:jc w:val="both"/>
        <w:rPr>
          <w:sz w:val="28"/>
          <w:szCs w:val="28"/>
        </w:rPr>
      </w:pPr>
    </w:p>
    <w:p w:rsidR="00A61EBF" w:rsidRPr="00A61EBF" w:rsidRDefault="00A61EBF" w:rsidP="00561427">
      <w:pPr>
        <w:pStyle w:val="ConsPlusNormal"/>
        <w:widowControl/>
        <w:spacing w:line="360" w:lineRule="auto"/>
        <w:ind w:firstLine="0"/>
        <w:jc w:val="both"/>
        <w:rPr>
          <w:rFonts w:ascii="Times New Roman" w:hAnsi="Times New Roman" w:cs="Times New Roman"/>
          <w:bCs/>
          <w:sz w:val="28"/>
          <w:szCs w:val="28"/>
        </w:rPr>
      </w:pPr>
      <w:r w:rsidRPr="00A61EBF">
        <w:rPr>
          <w:rFonts w:ascii="Times New Roman" w:hAnsi="Times New Roman" w:cs="Times New Roman"/>
          <w:bCs/>
          <w:sz w:val="28"/>
          <w:szCs w:val="28"/>
        </w:rPr>
        <w:t xml:space="preserve">Председатель Совета депутатов МО </w:t>
      </w:r>
    </w:p>
    <w:p w:rsidR="00561427" w:rsidRPr="00A61EBF" w:rsidRDefault="00A61EBF" w:rsidP="00561427">
      <w:pPr>
        <w:pStyle w:val="ConsPlusNormal"/>
        <w:widowControl/>
        <w:spacing w:line="360" w:lineRule="auto"/>
        <w:ind w:firstLine="0"/>
        <w:jc w:val="both"/>
        <w:rPr>
          <w:rFonts w:ascii="Times New Roman" w:hAnsi="Times New Roman" w:cs="Times New Roman"/>
          <w:bCs/>
          <w:sz w:val="28"/>
          <w:szCs w:val="28"/>
        </w:rPr>
      </w:pPr>
      <w:proofErr w:type="spellStart"/>
      <w:r w:rsidRPr="00A61EBF">
        <w:rPr>
          <w:rFonts w:ascii="Times New Roman" w:hAnsi="Times New Roman" w:cs="Times New Roman"/>
          <w:bCs/>
          <w:sz w:val="28"/>
          <w:szCs w:val="28"/>
        </w:rPr>
        <w:t>Кипенское</w:t>
      </w:r>
      <w:proofErr w:type="spellEnd"/>
      <w:r w:rsidRPr="00A61EBF">
        <w:rPr>
          <w:rFonts w:ascii="Times New Roman" w:hAnsi="Times New Roman" w:cs="Times New Roman"/>
          <w:bCs/>
          <w:sz w:val="28"/>
          <w:szCs w:val="28"/>
        </w:rPr>
        <w:t xml:space="preserve"> </w:t>
      </w:r>
      <w:r w:rsidR="00561427" w:rsidRPr="00A61EBF">
        <w:rPr>
          <w:rFonts w:ascii="Times New Roman" w:hAnsi="Times New Roman" w:cs="Times New Roman"/>
          <w:bCs/>
          <w:sz w:val="28"/>
          <w:szCs w:val="28"/>
        </w:rPr>
        <w:t xml:space="preserve">сельское поселение                                           </w:t>
      </w:r>
      <w:r w:rsidRPr="00A61EBF">
        <w:rPr>
          <w:rFonts w:ascii="Times New Roman" w:hAnsi="Times New Roman" w:cs="Times New Roman"/>
          <w:bCs/>
          <w:sz w:val="28"/>
          <w:szCs w:val="28"/>
        </w:rPr>
        <w:t xml:space="preserve"> М.В. </w:t>
      </w:r>
      <w:proofErr w:type="spellStart"/>
      <w:r w:rsidRPr="00A61EBF">
        <w:rPr>
          <w:rFonts w:ascii="Times New Roman" w:hAnsi="Times New Roman" w:cs="Times New Roman"/>
          <w:bCs/>
          <w:sz w:val="28"/>
          <w:szCs w:val="28"/>
        </w:rPr>
        <w:t>Кюне</w:t>
      </w:r>
      <w:proofErr w:type="spellEnd"/>
    </w:p>
    <w:p w:rsidR="00561427" w:rsidRPr="00024028" w:rsidRDefault="00561427" w:rsidP="00561427">
      <w:pPr>
        <w:pStyle w:val="ConsPlusNormal"/>
        <w:widowControl/>
        <w:ind w:firstLine="0"/>
        <w:jc w:val="both"/>
        <w:rPr>
          <w:rFonts w:ascii="Times New Roman" w:hAnsi="Times New Roman" w:cs="Times New Roman"/>
          <w:sz w:val="28"/>
          <w:szCs w:val="28"/>
        </w:rPr>
      </w:pPr>
    </w:p>
    <w:p w:rsidR="00A71325" w:rsidRDefault="00A71325"/>
    <w:sectPr w:rsidR="00A71325" w:rsidSect="00243063">
      <w:headerReference w:type="even" r:id="rId8"/>
      <w:headerReference w:type="default" r:id="rId9"/>
      <w:pgSz w:w="11906" w:h="16838"/>
      <w:pgMar w:top="539" w:right="1106"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C3" w:rsidRDefault="00481F5E">
      <w:r>
        <w:separator/>
      </w:r>
    </w:p>
  </w:endnote>
  <w:endnote w:type="continuationSeparator" w:id="0">
    <w:p w:rsidR="00B33FC3" w:rsidRDefault="0048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C3" w:rsidRDefault="00481F5E">
      <w:r>
        <w:separator/>
      </w:r>
    </w:p>
  </w:footnote>
  <w:footnote w:type="continuationSeparator" w:id="0">
    <w:p w:rsidR="00B33FC3" w:rsidRDefault="00481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00" w:rsidRDefault="00561427" w:rsidP="00C348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6600" w:rsidRDefault="008236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00" w:rsidRDefault="00561427" w:rsidP="00C348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2363E">
      <w:rPr>
        <w:rStyle w:val="a5"/>
        <w:noProof/>
      </w:rPr>
      <w:t>4</w:t>
    </w:r>
    <w:r>
      <w:rPr>
        <w:rStyle w:val="a5"/>
      </w:rPr>
      <w:fldChar w:fldCharType="end"/>
    </w:r>
  </w:p>
  <w:p w:rsidR="00A66600" w:rsidRDefault="008236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1427"/>
    <w:rsid w:val="000817D1"/>
    <w:rsid w:val="00094B38"/>
    <w:rsid w:val="00150FB4"/>
    <w:rsid w:val="00202334"/>
    <w:rsid w:val="00352163"/>
    <w:rsid w:val="00481F5E"/>
    <w:rsid w:val="00561427"/>
    <w:rsid w:val="00594996"/>
    <w:rsid w:val="00633D51"/>
    <w:rsid w:val="00660536"/>
    <w:rsid w:val="007C385A"/>
    <w:rsid w:val="0082363E"/>
    <w:rsid w:val="00A61EBF"/>
    <w:rsid w:val="00A71325"/>
    <w:rsid w:val="00B33FC3"/>
    <w:rsid w:val="00B765A7"/>
    <w:rsid w:val="00BC7EB5"/>
    <w:rsid w:val="00CA6AB2"/>
    <w:rsid w:val="00F55F7D"/>
    <w:rsid w:val="00F61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2018-11-20T08:07:00Z</cp:lastPrinted>
  <dcterms:created xsi:type="dcterms:W3CDTF">2018-11-15T13:01:00Z</dcterms:created>
  <dcterms:modified xsi:type="dcterms:W3CDTF">2018-11-20T08:34:00Z</dcterms:modified>
</cp:coreProperties>
</file>