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78677D" w:rsidRDefault="00EE5F7F" w:rsidP="00B86DB1">
      <w:pPr>
        <w:spacing w:line="312" w:lineRule="auto"/>
      </w:pPr>
      <w:r>
        <w:rPr>
          <w:b/>
        </w:rPr>
        <w:t xml:space="preserve">  от 14 декабря </w:t>
      </w:r>
      <w:r w:rsidR="0047447B">
        <w:rPr>
          <w:b/>
        </w:rPr>
        <w:t xml:space="preserve"> </w:t>
      </w:r>
      <w:r w:rsidR="00C1150E" w:rsidRPr="0078677D">
        <w:rPr>
          <w:b/>
        </w:rPr>
        <w:t>2021</w:t>
      </w:r>
      <w:r w:rsidR="00561427" w:rsidRPr="0078677D">
        <w:rPr>
          <w:b/>
        </w:rPr>
        <w:t xml:space="preserve"> года                                                               № </w:t>
      </w:r>
      <w:r w:rsidR="009A29BF">
        <w:rPr>
          <w:b/>
        </w:rPr>
        <w:t>50</w:t>
      </w:r>
    </w:p>
    <w:p w:rsidR="00561427" w:rsidRPr="0078677D" w:rsidRDefault="00561427" w:rsidP="00B86DB1">
      <w:pPr>
        <w:spacing w:line="312" w:lineRule="auto"/>
        <w:ind w:right="3955"/>
        <w:jc w:val="both"/>
        <w:rPr>
          <w:b/>
        </w:rPr>
      </w:pPr>
    </w:p>
    <w:p w:rsidR="0078677D" w:rsidRPr="0047447B" w:rsidRDefault="00EE5F7F" w:rsidP="00EE5F7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/>
        </w:rPr>
      </w:pPr>
      <w:r w:rsidRPr="00EE5F7F">
        <w:rPr>
          <w:rFonts w:eastAsia="Calibri"/>
          <w:b/>
          <w:iCs/>
        </w:rPr>
        <w:t>О внесении изменений</w:t>
      </w:r>
      <w:r>
        <w:rPr>
          <w:rFonts w:eastAsia="Calibri"/>
          <w:b/>
          <w:iCs/>
        </w:rPr>
        <w:t xml:space="preserve"> в решение Совета депутатов № 29</w:t>
      </w:r>
      <w:r w:rsidRPr="00EE5F7F">
        <w:rPr>
          <w:rFonts w:eastAsia="Calibri"/>
          <w:b/>
          <w:iCs/>
        </w:rPr>
        <w:t xml:space="preserve"> от 19.10.2021г. об</w:t>
      </w:r>
      <w:r w:rsidR="0078677D" w:rsidRPr="0047447B">
        <w:rPr>
          <w:rFonts w:eastAsia="Calibri"/>
          <w:b/>
          <w:iCs/>
        </w:rPr>
        <w:t xml:space="preserve"> утверждении   положения о муниципальном жилищном контроле н</w:t>
      </w:r>
      <w:r w:rsidR="0078677D" w:rsidRPr="0047447B">
        <w:rPr>
          <w:rFonts w:eastAsia="Calibri"/>
          <w:b/>
        </w:rPr>
        <w:t xml:space="preserve">а территории </w:t>
      </w:r>
      <w:r w:rsidR="0078677D" w:rsidRPr="0047447B">
        <w:rPr>
          <w:rFonts w:eastAsia="Calibri"/>
          <w:b/>
          <w:bCs/>
          <w:kern w:val="28"/>
        </w:rPr>
        <w:t xml:space="preserve">муниципального образования Кипенское сельское поселение </w:t>
      </w:r>
      <w:r w:rsidR="00BC385D" w:rsidRPr="0047447B">
        <w:rPr>
          <w:rFonts w:eastAsia="Calibri"/>
          <w:b/>
        </w:rPr>
        <w:t>муниципального образования Ломоносовского муниципального района Ленинградской области</w:t>
      </w:r>
    </w:p>
    <w:p w:rsidR="0078677D" w:rsidRPr="0047447B" w:rsidRDefault="0078677D" w:rsidP="00EE5F7F">
      <w:pPr>
        <w:widowControl w:val="0"/>
        <w:jc w:val="both"/>
        <w:outlineLvl w:val="0"/>
        <w:rPr>
          <w:b/>
        </w:rPr>
      </w:pPr>
    </w:p>
    <w:p w:rsidR="0078677D" w:rsidRPr="0078677D" w:rsidRDefault="0078677D" w:rsidP="00EE5F7F">
      <w:pPr>
        <w:widowControl w:val="0"/>
        <w:ind w:firstLine="720"/>
        <w:jc w:val="both"/>
        <w:rPr>
          <w:color w:val="000000"/>
        </w:rPr>
      </w:pPr>
    </w:p>
    <w:p w:rsidR="0078677D" w:rsidRDefault="0078677D" w:rsidP="00EE5F7F">
      <w:pPr>
        <w:ind w:firstLine="708"/>
        <w:jc w:val="both"/>
        <w:rPr>
          <w:rFonts w:eastAsia="Calibri"/>
        </w:rPr>
      </w:pPr>
      <w:r w:rsidRPr="0078677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E5F7F" w:rsidRPr="00194934">
        <w:rPr>
          <w:rFonts w:eastAsia="Calibri"/>
        </w:rPr>
        <w:t>Федеральны</w:t>
      </w:r>
      <w:r w:rsidR="00EE5F7F">
        <w:rPr>
          <w:rFonts w:eastAsia="Calibri"/>
        </w:rPr>
        <w:t>м</w:t>
      </w:r>
      <w:r w:rsidR="00EE5F7F" w:rsidRPr="00194934">
        <w:rPr>
          <w:rFonts w:eastAsia="Calibri"/>
        </w:rPr>
        <w:t xml:space="preserve"> закон</w:t>
      </w:r>
      <w:r w:rsidR="00EE5F7F">
        <w:rPr>
          <w:rFonts w:eastAsia="Calibri"/>
        </w:rPr>
        <w:t>ом</w:t>
      </w:r>
      <w:r w:rsidR="00EE5F7F" w:rsidRPr="00194934">
        <w:rPr>
          <w:rFonts w:eastAsia="Calibri"/>
        </w:rPr>
        <w:t xml:space="preserve"> от 31.07.2020 </w:t>
      </w:r>
      <w:r w:rsidR="00EE5F7F">
        <w:rPr>
          <w:rFonts w:eastAsia="Calibri"/>
        </w:rPr>
        <w:t>№</w:t>
      </w:r>
      <w:r w:rsidR="00EE5F7F" w:rsidRPr="00194934">
        <w:rPr>
          <w:rFonts w:eastAsia="Calibri"/>
        </w:rPr>
        <w:t xml:space="preserve"> 248-ФЗ</w:t>
      </w:r>
      <w:r w:rsidR="00EE5F7F">
        <w:rPr>
          <w:rFonts w:eastAsia="Calibri"/>
        </w:rPr>
        <w:t xml:space="preserve"> «</w:t>
      </w:r>
      <w:r w:rsidR="00EE5F7F" w:rsidRPr="00194934">
        <w:rPr>
          <w:rFonts w:eastAsia="Calibri"/>
        </w:rPr>
        <w:t xml:space="preserve">О государственном контроле (надзоре) и муниципальном </w:t>
      </w:r>
      <w:r w:rsidR="00EE5F7F">
        <w:rPr>
          <w:rFonts w:eastAsia="Calibri"/>
        </w:rPr>
        <w:t>контроле в Российской Федерации»</w:t>
      </w:r>
      <w:r w:rsidRPr="0078677D">
        <w:rPr>
          <w:rFonts w:eastAsia="Calibri"/>
          <w:bCs/>
        </w:rPr>
        <w:t xml:space="preserve">, </w:t>
      </w:r>
      <w:r w:rsidR="00EE5F7F" w:rsidRPr="00EE5F7F">
        <w:rPr>
          <w:rFonts w:eastAsia="Calibri"/>
        </w:rPr>
        <w:t>Уставом МО Кипенское сельское поселение МО Ломоносовский муниципальный район Ленинградской области, совет депутатов муниципального образования Кипенское сельское поселение (далее - Совет депутатов)</w:t>
      </w:r>
    </w:p>
    <w:p w:rsidR="00EE5F7F" w:rsidRPr="0078677D" w:rsidRDefault="00EE5F7F" w:rsidP="00EE5F7F">
      <w:pPr>
        <w:ind w:firstLine="708"/>
        <w:jc w:val="both"/>
        <w:rPr>
          <w:color w:val="000000"/>
        </w:rPr>
      </w:pPr>
    </w:p>
    <w:p w:rsidR="0078677D" w:rsidRDefault="0078677D" w:rsidP="00EE5F7F">
      <w:pPr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EE5F7F">
      <w:pPr>
        <w:ind w:right="-1" w:firstLine="851"/>
        <w:jc w:val="center"/>
        <w:rPr>
          <w:rFonts w:eastAsia="Calibri"/>
          <w:b/>
        </w:rPr>
      </w:pP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1. Изложить пункт 1.10 Положения о муниципальном </w:t>
      </w:r>
      <w:r>
        <w:rPr>
          <w:rFonts w:eastAsia="SimSun"/>
          <w:kern w:val="3"/>
          <w:lang w:eastAsia="zh-CN" w:bidi="hi-IN"/>
        </w:rPr>
        <w:t>жилищном</w:t>
      </w:r>
      <w:r w:rsidRPr="00EE5F7F">
        <w:rPr>
          <w:rFonts w:eastAsia="SimSun"/>
          <w:kern w:val="3"/>
          <w:lang w:eastAsia="zh-CN" w:bidi="hi-IN"/>
        </w:rPr>
        <w:t xml:space="preserve"> контроле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>«1.10.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lastRenderedPageBreak/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2. Дополнить раздел 1. «Общие положения» Положения о муниципальном </w:t>
      </w:r>
      <w:r>
        <w:rPr>
          <w:rFonts w:eastAsia="SimSun"/>
          <w:kern w:val="3"/>
          <w:lang w:eastAsia="zh-CN" w:bidi="hi-IN"/>
        </w:rPr>
        <w:t>жилищном</w:t>
      </w:r>
      <w:r w:rsidRPr="00EE5F7F">
        <w:rPr>
          <w:rFonts w:eastAsia="SimSun"/>
          <w:kern w:val="3"/>
          <w:lang w:eastAsia="zh-CN" w:bidi="hi-IN"/>
        </w:rPr>
        <w:t xml:space="preserve"> контроле на территории МО Кипенское сельское поселение МО Ломоносовский муниципальный район Ленинградской области пунктом 1.11 следующего содержания: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«1.11. До 31 декабря 2023 года документы, оформляемые контрольным органом при осуществлении муниципального </w:t>
      </w:r>
      <w:r>
        <w:rPr>
          <w:rFonts w:eastAsia="SimSun"/>
          <w:kern w:val="3"/>
          <w:lang w:eastAsia="zh-CN" w:bidi="hi-IN"/>
        </w:rPr>
        <w:t>жилищного</w:t>
      </w:r>
      <w:r w:rsidRPr="00EE5F7F">
        <w:rPr>
          <w:rFonts w:eastAsia="SimSun"/>
          <w:kern w:val="3"/>
          <w:lang w:eastAsia="zh-CN" w:bidi="hi-IN"/>
        </w:rPr>
        <w:t xml:space="preserve"> контроля, а также специалистами, экспертами, привлекаемыми к проведению контрольных мероприятий, составляются в форме документа на бумажном носителе.»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3. Изложить пункт 5.1 раздела 5 Положения о муниципальном </w:t>
      </w:r>
      <w:r>
        <w:rPr>
          <w:rFonts w:eastAsia="SimSun"/>
          <w:kern w:val="3"/>
          <w:lang w:eastAsia="zh-CN" w:bidi="hi-IN"/>
        </w:rPr>
        <w:t>жилищном</w:t>
      </w:r>
      <w:r w:rsidRPr="00EE5F7F">
        <w:rPr>
          <w:rFonts w:eastAsia="SimSun"/>
          <w:kern w:val="3"/>
          <w:lang w:eastAsia="zh-CN" w:bidi="hi-IN"/>
        </w:rPr>
        <w:t xml:space="preserve"> контроле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«5.1. Досудебный порядок подачи жалоб при осуществлении муниципального </w:t>
      </w:r>
      <w:r>
        <w:rPr>
          <w:rFonts w:eastAsia="SimSun"/>
          <w:kern w:val="3"/>
          <w:lang w:eastAsia="zh-CN" w:bidi="hi-IN"/>
        </w:rPr>
        <w:t xml:space="preserve">жилищного </w:t>
      </w:r>
      <w:r w:rsidRPr="00EE5F7F">
        <w:rPr>
          <w:rFonts w:eastAsia="SimSun"/>
          <w:kern w:val="3"/>
          <w:lang w:eastAsia="zh-CN" w:bidi="hi-IN"/>
        </w:rPr>
        <w:t>контроля на территории МО Кипенское сельское поселение МО Ломоносовский муниципальный район Ленинградской области не применяется.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 следующих решений заместителя руководителя Контрольного органа и инспекторов (далее также – должностные лица):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>1) решений о проведении контрольных мероприятий;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>2) актов контрольных  мероприятий, предписаний об устранении выявленных нарушений;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>3) действий (бездействия) должностных лиц в рамках контрольных мероприятий.»</w:t>
      </w:r>
    </w:p>
    <w:p w:rsid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 w:rsidRPr="00EE5F7F">
        <w:rPr>
          <w:rFonts w:eastAsia="SimSun"/>
          <w:kern w:val="3"/>
          <w:lang w:eastAsia="zh-CN" w:bidi="hi-IN"/>
        </w:rPr>
        <w:t xml:space="preserve">4. Пункты 5.2 - 5.21 Положения о муниципальном </w:t>
      </w:r>
      <w:r>
        <w:rPr>
          <w:rFonts w:eastAsia="SimSun"/>
          <w:kern w:val="3"/>
          <w:lang w:eastAsia="zh-CN" w:bidi="hi-IN"/>
        </w:rPr>
        <w:t>жилищном</w:t>
      </w:r>
      <w:r w:rsidRPr="00EE5F7F">
        <w:rPr>
          <w:rFonts w:eastAsia="SimSun"/>
          <w:kern w:val="3"/>
          <w:lang w:eastAsia="zh-CN" w:bidi="hi-IN"/>
        </w:rPr>
        <w:t xml:space="preserve"> контроле на территории МО Кипенское сельское поселение МО Ломоносовский муниципальный район Ленинградской области исключить.</w:t>
      </w:r>
    </w:p>
    <w:p w:rsidR="002D510E" w:rsidRDefault="002D510E" w:rsidP="002D510E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5. Пункт 4.3 </w:t>
      </w:r>
      <w:r w:rsidRPr="00FE5276">
        <w:rPr>
          <w:rFonts w:eastAsia="SimSun"/>
          <w:kern w:val="3"/>
          <w:lang w:eastAsia="zh-CN" w:bidi="hi-IN"/>
        </w:rPr>
        <w:t>Положени</w:t>
      </w:r>
      <w:bookmarkStart w:id="0" w:name="_GoBack"/>
      <w:bookmarkEnd w:id="0"/>
      <w:r w:rsidRPr="00FE5276">
        <w:rPr>
          <w:rFonts w:eastAsia="SimSun"/>
          <w:kern w:val="3"/>
          <w:lang w:eastAsia="zh-CN" w:bidi="hi-IN"/>
        </w:rPr>
        <w:t xml:space="preserve">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</w:t>
      </w:r>
      <w:r w:rsidR="003A2EF5">
        <w:rPr>
          <w:rFonts w:eastAsia="SimSun"/>
          <w:kern w:val="3"/>
          <w:lang w:eastAsia="zh-CN" w:bidi="hi-IN"/>
        </w:rPr>
        <w:t>признать утратившим силу</w:t>
      </w:r>
      <w:r w:rsidRPr="00FE5276">
        <w:rPr>
          <w:rFonts w:eastAsia="SimSun"/>
          <w:kern w:val="3"/>
          <w:lang w:eastAsia="zh-CN" w:bidi="hi-IN"/>
        </w:rPr>
        <w:t>.</w:t>
      </w:r>
    </w:p>
    <w:p w:rsidR="00EE5F7F" w:rsidRPr="00EE5F7F" w:rsidRDefault="002D510E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6</w:t>
      </w:r>
      <w:r w:rsidR="00EE5F7F" w:rsidRPr="00EE5F7F">
        <w:rPr>
          <w:rFonts w:eastAsia="SimSun"/>
          <w:kern w:val="3"/>
          <w:lang w:eastAsia="zh-CN" w:bidi="hi-IN"/>
        </w:rPr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EE5F7F" w:rsidRDefault="002D510E" w:rsidP="00EE5F7F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7</w:t>
      </w:r>
      <w:r w:rsidR="00EE5F7F" w:rsidRPr="00EE5F7F">
        <w:rPr>
          <w:rFonts w:eastAsia="SimSun"/>
          <w:kern w:val="3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EE5F7F" w:rsidRPr="00EE5F7F" w:rsidRDefault="00EE5F7F" w:rsidP="00EE5F7F">
      <w:pPr>
        <w:ind w:firstLine="540"/>
        <w:jc w:val="both"/>
        <w:rPr>
          <w:rFonts w:eastAsia="SimSun"/>
          <w:kern w:val="3"/>
          <w:lang w:eastAsia="zh-CN" w:bidi="hi-IN"/>
        </w:rPr>
      </w:pPr>
    </w:p>
    <w:p w:rsidR="00561427" w:rsidRPr="0078677D" w:rsidRDefault="00561427" w:rsidP="00EE5F7F">
      <w:pPr>
        <w:ind w:firstLine="540"/>
        <w:jc w:val="both"/>
      </w:pPr>
    </w:p>
    <w:p w:rsidR="00A61EBF" w:rsidRPr="0078677D" w:rsidRDefault="00A61EBF" w:rsidP="00EE5F7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Default="00A61EBF" w:rsidP="00EE5F7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Кюне</w:t>
      </w:r>
    </w:p>
    <w:sectPr w:rsidR="00561427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90" w:rsidRDefault="00FF6090">
      <w:r>
        <w:separator/>
      </w:r>
    </w:p>
  </w:endnote>
  <w:endnote w:type="continuationSeparator" w:id="0">
    <w:p w:rsidR="00FF6090" w:rsidRDefault="00F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90" w:rsidRDefault="00FF6090">
      <w:r>
        <w:separator/>
      </w:r>
    </w:p>
  </w:footnote>
  <w:footnote w:type="continuationSeparator" w:id="0">
    <w:p w:rsidR="00FF6090" w:rsidRDefault="00F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FF6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EF5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FF6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56A86"/>
    <w:rsid w:val="000817D1"/>
    <w:rsid w:val="00094B38"/>
    <w:rsid w:val="000962D2"/>
    <w:rsid w:val="000A7A8E"/>
    <w:rsid w:val="00150FB4"/>
    <w:rsid w:val="001B30C8"/>
    <w:rsid w:val="001E0C10"/>
    <w:rsid w:val="001E441D"/>
    <w:rsid w:val="001F6660"/>
    <w:rsid w:val="00202334"/>
    <w:rsid w:val="002031F8"/>
    <w:rsid w:val="0020638B"/>
    <w:rsid w:val="00231E91"/>
    <w:rsid w:val="002D07F7"/>
    <w:rsid w:val="002D510E"/>
    <w:rsid w:val="00352163"/>
    <w:rsid w:val="003A2EF5"/>
    <w:rsid w:val="003A7905"/>
    <w:rsid w:val="00416A39"/>
    <w:rsid w:val="00456937"/>
    <w:rsid w:val="0047447B"/>
    <w:rsid w:val="00481F5E"/>
    <w:rsid w:val="00494EE5"/>
    <w:rsid w:val="004E3F41"/>
    <w:rsid w:val="00554C31"/>
    <w:rsid w:val="00561427"/>
    <w:rsid w:val="00594996"/>
    <w:rsid w:val="005E751B"/>
    <w:rsid w:val="00633D51"/>
    <w:rsid w:val="00643870"/>
    <w:rsid w:val="00660536"/>
    <w:rsid w:val="006A7F52"/>
    <w:rsid w:val="006E5254"/>
    <w:rsid w:val="006F62C0"/>
    <w:rsid w:val="00770E64"/>
    <w:rsid w:val="00781E4E"/>
    <w:rsid w:val="00782B15"/>
    <w:rsid w:val="0078677D"/>
    <w:rsid w:val="00793CCB"/>
    <w:rsid w:val="007C385A"/>
    <w:rsid w:val="0082363E"/>
    <w:rsid w:val="00856E02"/>
    <w:rsid w:val="00874DB3"/>
    <w:rsid w:val="008B60EE"/>
    <w:rsid w:val="00960FE2"/>
    <w:rsid w:val="009660ED"/>
    <w:rsid w:val="009A29BF"/>
    <w:rsid w:val="009C6389"/>
    <w:rsid w:val="009E759B"/>
    <w:rsid w:val="00A51B21"/>
    <w:rsid w:val="00A5415B"/>
    <w:rsid w:val="00A61EBF"/>
    <w:rsid w:val="00A71325"/>
    <w:rsid w:val="00A75292"/>
    <w:rsid w:val="00AF0DD3"/>
    <w:rsid w:val="00AF6C84"/>
    <w:rsid w:val="00AF75C1"/>
    <w:rsid w:val="00B252BC"/>
    <w:rsid w:val="00B33FC3"/>
    <w:rsid w:val="00B62C78"/>
    <w:rsid w:val="00B765A7"/>
    <w:rsid w:val="00B86DB1"/>
    <w:rsid w:val="00BC385D"/>
    <w:rsid w:val="00BC7EB5"/>
    <w:rsid w:val="00C1150E"/>
    <w:rsid w:val="00CA6AB2"/>
    <w:rsid w:val="00CC04F3"/>
    <w:rsid w:val="00D73767"/>
    <w:rsid w:val="00D8396C"/>
    <w:rsid w:val="00E55B76"/>
    <w:rsid w:val="00EE5F7F"/>
    <w:rsid w:val="00F408C1"/>
    <w:rsid w:val="00F540B1"/>
    <w:rsid w:val="00F55F7D"/>
    <w:rsid w:val="00F613A9"/>
    <w:rsid w:val="00F877FC"/>
    <w:rsid w:val="00F9664F"/>
    <w:rsid w:val="00FD71B8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44F7-EAD5-41A5-B329-F2D35019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17</cp:revision>
  <cp:lastPrinted>2021-12-15T06:27:00Z</cp:lastPrinted>
  <dcterms:created xsi:type="dcterms:W3CDTF">2021-02-10T06:51:00Z</dcterms:created>
  <dcterms:modified xsi:type="dcterms:W3CDTF">2021-12-22T12:34:00Z</dcterms:modified>
</cp:coreProperties>
</file>