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2" w:rsidRPr="00731CB9" w:rsidRDefault="00AE5082" w:rsidP="00536BF3">
      <w:pPr>
        <w:pStyle w:val="Title"/>
        <w:rPr>
          <w:b w:val="0"/>
          <w:bCs/>
          <w:color w:val="FF0000"/>
          <w:szCs w:val="24"/>
        </w:rPr>
      </w:pPr>
      <w:r w:rsidRPr="00F65FC9">
        <w:rPr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AE5082" w:rsidRPr="00731CB9" w:rsidRDefault="00AE5082" w:rsidP="00536BF3">
      <w:pPr>
        <w:pStyle w:val="Title"/>
        <w:rPr>
          <w:b w:val="0"/>
          <w:bCs/>
          <w:szCs w:val="24"/>
        </w:rPr>
      </w:pPr>
      <w:r w:rsidRPr="00731CB9">
        <w:rPr>
          <w:b w:val="0"/>
          <w:bCs/>
          <w:szCs w:val="24"/>
        </w:rPr>
        <w:t>Глава  местной  администрации</w:t>
      </w:r>
    </w:p>
    <w:p w:rsidR="00AE5082" w:rsidRPr="00731CB9" w:rsidRDefault="00AE5082" w:rsidP="00536BF3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31CB9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</w:p>
    <w:p w:rsidR="00AE5082" w:rsidRPr="00731CB9" w:rsidRDefault="00AE5082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AE5082" w:rsidRPr="00731CB9" w:rsidRDefault="00AE5082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Ленинградской  области</w:t>
      </w:r>
    </w:p>
    <w:p w:rsidR="00AE5082" w:rsidRDefault="00AE5082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5082" w:rsidRPr="00731CB9" w:rsidRDefault="00AE5082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5082" w:rsidRPr="00731CB9" w:rsidRDefault="00AE5082" w:rsidP="00536BF3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31CB9">
        <w:rPr>
          <w:b w:val="0"/>
          <w:sz w:val="24"/>
          <w:szCs w:val="24"/>
        </w:rPr>
        <w:t>Р А С П О Р Я Ж Е Н И Е</w:t>
      </w:r>
    </w:p>
    <w:p w:rsidR="00AE5082" w:rsidRPr="00731CB9" w:rsidRDefault="00AE5082" w:rsidP="00536BF3">
      <w:pPr>
        <w:spacing w:after="0"/>
        <w:rPr>
          <w:rFonts w:ascii="Times New Roman" w:hAnsi="Times New Roman"/>
          <w:sz w:val="24"/>
          <w:szCs w:val="24"/>
        </w:rPr>
      </w:pPr>
    </w:p>
    <w:p w:rsidR="00AE5082" w:rsidRPr="00731CB9" w:rsidRDefault="00AE5082" w:rsidP="00536BF3">
      <w:pPr>
        <w:pStyle w:val="Heading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731CB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29.12.2020</w:t>
      </w:r>
      <w:r w:rsidRPr="00731CB9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71</w:t>
      </w:r>
    </w:p>
    <w:p w:rsidR="00AE5082" w:rsidRPr="00731CB9" w:rsidRDefault="00AE5082" w:rsidP="00536B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д. Кипень</w:t>
      </w:r>
    </w:p>
    <w:p w:rsidR="00AE5082" w:rsidRPr="00731CB9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гармонизации межнациональных и межконфессиональных отношений, воспитания толерантности  на территории </w:t>
      </w:r>
      <w:r w:rsidRPr="00731CB9">
        <w:rPr>
          <w:rFonts w:ascii="Times New Roman" w:hAnsi="Times New Roman"/>
          <w:sz w:val="24"/>
          <w:szCs w:val="24"/>
        </w:rPr>
        <w:t xml:space="preserve">муниципального образования Кипенское  сельское поселение муниципального образования Ломоносовский  муниципальный район Ленинградской области </w:t>
      </w:r>
    </w:p>
    <w:p w:rsidR="00AE5082" w:rsidRPr="00731CB9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731CB9">
        <w:rPr>
          <w:rFonts w:ascii="Times New Roman" w:hAnsi="Times New Roman"/>
          <w:sz w:val="24"/>
          <w:szCs w:val="24"/>
        </w:rPr>
        <w:t xml:space="preserve"> год и признании утратившим силу распоряжения местной администрации муниципального образования  Кипенское  сельское поселение муниципального образования  Ломоносовского  муниципального района Ленинградско</w:t>
      </w:r>
      <w:r>
        <w:rPr>
          <w:rFonts w:ascii="Times New Roman" w:hAnsi="Times New Roman"/>
          <w:sz w:val="24"/>
          <w:szCs w:val="24"/>
        </w:rPr>
        <w:t>й области от 28.12.2019 года № 56</w:t>
      </w:r>
    </w:p>
    <w:p w:rsidR="00AE5082" w:rsidRPr="00731CB9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E5082" w:rsidRPr="00731CB9" w:rsidRDefault="00AE5082" w:rsidP="00536BF3">
      <w:pPr>
        <w:pStyle w:val="ConsPlusTitle"/>
        <w:ind w:firstLine="708"/>
        <w:jc w:val="both"/>
        <w:outlineLvl w:val="0"/>
        <w:rPr>
          <w:b w:val="0"/>
          <w:color w:val="000000"/>
        </w:rPr>
      </w:pPr>
      <w:r w:rsidRPr="00731CB9">
        <w:rPr>
          <w:b w:val="0"/>
          <w:color w:val="000000"/>
        </w:rPr>
        <w:t>В целях реализации  требований Указа Президента РФ от 19.12.2012 года №1666 «О Стратегии государственной национальной политики Российской Федерации на период до 2025 года, распоряжения Правительства РФ от 23.12.2015 года  № 2648-р «Об утверждении плана мероприятий по реализации в 2016 - 2018 годах Стратегии государственной национальной политики Российской Федерации на период до 2025 года»</w:t>
      </w:r>
    </w:p>
    <w:p w:rsidR="00AE5082" w:rsidRPr="00731CB9" w:rsidRDefault="00AE5082" w:rsidP="00536BF3">
      <w:pPr>
        <w:pStyle w:val="ConsPlusTitle"/>
        <w:jc w:val="both"/>
        <w:rPr>
          <w:b w:val="0"/>
          <w:color w:val="000000"/>
        </w:rPr>
      </w:pPr>
    </w:p>
    <w:p w:rsidR="00AE5082" w:rsidRPr="00731CB9" w:rsidRDefault="00AE5082" w:rsidP="00536BF3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гармонизации межнациональных и межконфессиональных отношений, воспитания толерантности на территории </w:t>
      </w:r>
      <w:r w:rsidRPr="00731CB9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</w:t>
      </w:r>
      <w:r>
        <w:rPr>
          <w:rFonts w:ascii="Times New Roman" w:hAnsi="Times New Roman"/>
          <w:sz w:val="24"/>
          <w:szCs w:val="24"/>
        </w:rPr>
        <w:t>ласти на 2021</w:t>
      </w:r>
      <w:r w:rsidRPr="00731CB9">
        <w:rPr>
          <w:rFonts w:ascii="Times New Roman" w:hAnsi="Times New Roman"/>
          <w:sz w:val="24"/>
          <w:szCs w:val="24"/>
        </w:rPr>
        <w:t xml:space="preserve"> год.</w:t>
      </w:r>
    </w:p>
    <w:p w:rsidR="00AE5082" w:rsidRPr="00731CB9" w:rsidRDefault="00AE5082" w:rsidP="00536B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Признать утратившим силу распоряжение местной администрации муниципального образования Кипенское  сельское поселение муниципального образования  Ломоносовского  муниципального района Ленинградско</w:t>
      </w:r>
      <w:r>
        <w:rPr>
          <w:rFonts w:ascii="Times New Roman" w:hAnsi="Times New Roman"/>
          <w:sz w:val="24"/>
          <w:szCs w:val="24"/>
        </w:rPr>
        <w:t>й области от 28.12.2019 года № 56</w:t>
      </w:r>
      <w:r w:rsidRPr="00731CB9">
        <w:rPr>
          <w:rFonts w:ascii="Times New Roman" w:hAnsi="Times New Roman"/>
          <w:sz w:val="24"/>
          <w:szCs w:val="24"/>
        </w:rPr>
        <w:t xml:space="preserve"> </w:t>
      </w:r>
      <w:r w:rsidRPr="00731CB9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Плана  мероприятий по гармонизации межнациональных и межконфессиональных отношений, воспитания толерантности на территории </w:t>
      </w:r>
      <w:r w:rsidRPr="00731CB9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</w:t>
      </w:r>
      <w:r>
        <w:rPr>
          <w:rFonts w:ascii="Times New Roman" w:hAnsi="Times New Roman"/>
          <w:sz w:val="24"/>
          <w:szCs w:val="24"/>
        </w:rPr>
        <w:t>радской области на 2020</w:t>
      </w:r>
      <w:r w:rsidRPr="00731CB9">
        <w:rPr>
          <w:rFonts w:ascii="Times New Roman" w:hAnsi="Times New Roman"/>
          <w:sz w:val="24"/>
          <w:szCs w:val="24"/>
        </w:rPr>
        <w:t xml:space="preserve"> год».</w:t>
      </w:r>
    </w:p>
    <w:p w:rsidR="00AE5082" w:rsidRPr="00731CB9" w:rsidRDefault="00AE5082" w:rsidP="00536BF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>Контроль за исполнением настоящего распоряжения  оставляю за собой.</w:t>
      </w:r>
    </w:p>
    <w:p w:rsidR="00AE5082" w:rsidRPr="00731CB9" w:rsidRDefault="00AE5082" w:rsidP="00536BF3">
      <w:pPr>
        <w:numPr>
          <w:ilvl w:val="0"/>
          <w:numId w:val="1"/>
        </w:numPr>
        <w:spacing w:after="0" w:line="240" w:lineRule="auto"/>
        <w:ind w:hanging="716"/>
        <w:jc w:val="both"/>
        <w:outlineLvl w:val="0"/>
        <w:rPr>
          <w:rFonts w:ascii="Times New Roman" w:hAnsi="Times New Roman"/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Настоящее распоряжение </w:t>
      </w:r>
      <w:r>
        <w:rPr>
          <w:rFonts w:ascii="Times New Roman" w:hAnsi="Times New Roman"/>
          <w:sz w:val="24"/>
          <w:szCs w:val="24"/>
        </w:rPr>
        <w:t>вступает в силу с 01 января 2021</w:t>
      </w:r>
      <w:r w:rsidRPr="00731CB9">
        <w:rPr>
          <w:rFonts w:ascii="Times New Roman" w:hAnsi="Times New Roman"/>
          <w:sz w:val="24"/>
          <w:szCs w:val="24"/>
        </w:rPr>
        <w:t xml:space="preserve"> года.</w:t>
      </w:r>
    </w:p>
    <w:p w:rsidR="00AE5082" w:rsidRPr="00731CB9" w:rsidRDefault="00AE5082" w:rsidP="00536BF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E5082" w:rsidRPr="00731CB9" w:rsidRDefault="00AE5082" w:rsidP="00536BF3">
      <w:pPr>
        <w:spacing w:after="0" w:line="240" w:lineRule="auto"/>
        <w:jc w:val="both"/>
        <w:outlineLvl w:val="0"/>
        <w:rPr>
          <w:sz w:val="24"/>
          <w:szCs w:val="24"/>
        </w:rPr>
      </w:pPr>
      <w:r w:rsidRPr="00731CB9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31CB9">
        <w:rPr>
          <w:rFonts w:ascii="Times New Roman" w:hAnsi="Times New Roman"/>
          <w:sz w:val="24"/>
          <w:szCs w:val="24"/>
        </w:rPr>
        <w:t xml:space="preserve">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B9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B9">
        <w:rPr>
          <w:rFonts w:ascii="Times New Roman" w:hAnsi="Times New Roman"/>
          <w:sz w:val="24"/>
          <w:szCs w:val="24"/>
        </w:rPr>
        <w:t xml:space="preserve">Кюне </w:t>
      </w:r>
    </w:p>
    <w:p w:rsidR="00AE5082" w:rsidRPr="007F5ED0" w:rsidRDefault="00AE5082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82" w:rsidRDefault="00AE5082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AE5082" w:rsidSect="007A121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5082" w:rsidRPr="00623504" w:rsidRDefault="00AE5082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Приложение </w:t>
      </w:r>
    </w:p>
    <w:p w:rsidR="00AE5082" w:rsidRPr="00623504" w:rsidRDefault="00AE5082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 распоряжению № 71       </w:t>
      </w:r>
    </w:p>
    <w:p w:rsidR="00AE5082" w:rsidRDefault="00AE5082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от «  29 »  декабря 2020 </w:t>
      </w:r>
      <w:r w:rsidRPr="00623504">
        <w:rPr>
          <w:rFonts w:ascii="Times New Roman" w:hAnsi="Times New Roman"/>
          <w:sz w:val="24"/>
          <w:szCs w:val="24"/>
        </w:rPr>
        <w:t xml:space="preserve"> года</w:t>
      </w:r>
    </w:p>
    <w:p w:rsidR="00AE5082" w:rsidRDefault="00AE5082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082" w:rsidRDefault="00AE5082" w:rsidP="00536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082" w:rsidRPr="00D60F6B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AE5082" w:rsidRPr="00D60F6B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мероприятий по гармонизации межнациональных и межконфессиональных отношений, воспитания толерантности  на территории </w:t>
      </w:r>
      <w:r w:rsidRPr="00D60F6B">
        <w:rPr>
          <w:rFonts w:ascii="Times New Roman" w:hAnsi="Times New Roman"/>
          <w:b/>
          <w:sz w:val="24"/>
          <w:szCs w:val="24"/>
        </w:rPr>
        <w:t>муниципального образования Кипенское  сельское поселение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 w:rsidRPr="00D60F6B">
        <w:rPr>
          <w:rFonts w:ascii="Times New Roman" w:hAnsi="Times New Roman"/>
          <w:b/>
          <w:sz w:val="24"/>
          <w:szCs w:val="24"/>
        </w:rPr>
        <w:t xml:space="preserve"> Ломоносовский  муниципальный район Ленинградской области </w:t>
      </w:r>
    </w:p>
    <w:p w:rsidR="00AE5082" w:rsidRPr="00D60F6B" w:rsidRDefault="00AE5082" w:rsidP="00536B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</w:t>
      </w:r>
      <w:r w:rsidRPr="00D60F6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E5082" w:rsidRPr="00623504" w:rsidRDefault="00AE5082" w:rsidP="00536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5246"/>
        <w:gridCol w:w="2935"/>
        <w:gridCol w:w="2999"/>
        <w:gridCol w:w="2947"/>
      </w:tblGrid>
      <w:tr w:rsidR="00AE5082" w:rsidRPr="00F65FC9" w:rsidTr="00356A8E">
        <w:trPr>
          <w:trHeight w:val="627"/>
        </w:trPr>
        <w:tc>
          <w:tcPr>
            <w:tcW w:w="65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 муниципальной службы, а также при, при формировании кадрового резерва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мониторинга и оценки миграционной  ситуации на территории Кипенского сельского поселения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межнациональной и межконфессиональной солидарности среди жителей Кипенского сельского поселения (тематические вечера, конкурсы и др.)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д.Кипень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AE5082" w:rsidRPr="00F65FC9" w:rsidRDefault="00AE5082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местной администрации  в информационно-тел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82" w:rsidRPr="00F65FC9" w:rsidTr="00356A8E">
        <w:tc>
          <w:tcPr>
            <w:tcW w:w="659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AE5082" w:rsidRPr="00022995" w:rsidRDefault="00AE5082" w:rsidP="00E7679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Проведение совместно с органами полиции воспитательных, пропагандистских мероприятий, направленных на предупреждение </w:t>
            </w:r>
            <w:r w:rsidRPr="00022995">
              <w:t>экстремисткой деятельности Мероприятия, направленные на адаптацию мигрантов  в виде изготовление:</w:t>
            </w:r>
          </w:p>
          <w:p w:rsidR="00AE5082" w:rsidRPr="00022995" w:rsidRDefault="00AE5082" w:rsidP="00E7679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22995"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AE5082" w:rsidRPr="00022995" w:rsidRDefault="00AE5082" w:rsidP="00E7679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22995">
              <w:t> 2) памятка 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</w:p>
          <w:p w:rsidR="00AE5082" w:rsidRPr="00F65FC9" w:rsidRDefault="00AE5082" w:rsidP="00356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999" w:type="dxa"/>
          </w:tcPr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AE5082" w:rsidRPr="00F65FC9" w:rsidRDefault="00AE5082" w:rsidP="0035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AE5082" w:rsidRPr="00F65FC9" w:rsidRDefault="00AE5082" w:rsidP="00356A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082" w:rsidRDefault="00AE5082" w:rsidP="00536BF3">
      <w:pPr>
        <w:pStyle w:val="Title"/>
      </w:pPr>
    </w:p>
    <w:p w:rsidR="00AE5082" w:rsidRPr="007F5ED0" w:rsidRDefault="00AE5082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82" w:rsidRPr="007F5ED0" w:rsidRDefault="00AE5082" w:rsidP="00536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082" w:rsidRDefault="00AE5082" w:rsidP="00536BF3"/>
    <w:p w:rsidR="00AE5082" w:rsidRDefault="00AE5082"/>
    <w:sectPr w:rsidR="00AE5082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F3"/>
    <w:rsid w:val="00022995"/>
    <w:rsid w:val="00356A8E"/>
    <w:rsid w:val="003821C0"/>
    <w:rsid w:val="00536BF3"/>
    <w:rsid w:val="005A6A8B"/>
    <w:rsid w:val="00623504"/>
    <w:rsid w:val="00646505"/>
    <w:rsid w:val="006601DB"/>
    <w:rsid w:val="00731CB9"/>
    <w:rsid w:val="00777EB8"/>
    <w:rsid w:val="007A1213"/>
    <w:rsid w:val="007F5ED0"/>
    <w:rsid w:val="008C1A2C"/>
    <w:rsid w:val="00AE5082"/>
    <w:rsid w:val="00D60F6B"/>
    <w:rsid w:val="00E76791"/>
    <w:rsid w:val="00F6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2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36B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6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BF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6BF3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36BF3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36BF3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36B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67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726</Words>
  <Characters>4144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2021-04-27T13:08:00Z</cp:lastPrinted>
  <dcterms:created xsi:type="dcterms:W3CDTF">2020-04-08T19:00:00Z</dcterms:created>
  <dcterms:modified xsi:type="dcterms:W3CDTF">2021-04-27T13:12:00Z</dcterms:modified>
</cp:coreProperties>
</file>