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22300" cy="730250"/>
            <wp:effectExtent l="19050" t="0" r="6350" b="0"/>
            <wp:docPr id="15" name="Рисунок 15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Местная администрация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Ленинградской области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ПОСТАНОВЛЕНИЕ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23.01.2018 </w:t>
      </w:r>
      <w:r w:rsidRPr="00E95C5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д. Кипень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C51">
        <w:rPr>
          <w:rFonts w:ascii="Times New Roman" w:eastAsia="Times New Roman" w:hAnsi="Times New Roman"/>
          <w:sz w:val="24"/>
          <w:szCs w:val="24"/>
          <w:lang w:eastAsia="ru-RU"/>
        </w:rPr>
        <w:t>«Устойчивое развитие территории МО Кипенское сельское поселение на 2018 - 2020 годы»</w:t>
      </w:r>
    </w:p>
    <w:p w:rsidR="00E95C51" w:rsidRPr="00E95C51" w:rsidRDefault="00E95C51" w:rsidP="00E95C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C51" w:rsidRPr="00E95C51" w:rsidRDefault="00E95C51" w:rsidP="00E95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(ред. от 29.12.2014г.)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Кипенского сельского поселения, местная администрация п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о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с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т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а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н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о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в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л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я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е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т:</w:t>
      </w:r>
    </w:p>
    <w:p w:rsidR="00E95C51" w:rsidRPr="00E95C51" w:rsidRDefault="00E95C51" w:rsidP="00E95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C51" w:rsidRPr="00E95C51" w:rsidRDefault="00674335" w:rsidP="006743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5C51" w:rsidRPr="00E95C51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прилагаемую </w:t>
      </w:r>
      <w:r w:rsidR="00E95C51" w:rsidRPr="00E95C51">
        <w:rPr>
          <w:rFonts w:ascii="Times New Roman" w:hAnsi="Times New Roman"/>
          <w:sz w:val="24"/>
          <w:szCs w:val="24"/>
        </w:rPr>
        <w:t>муниципальную программу  «</w:t>
      </w:r>
      <w:r w:rsidR="00E95C51" w:rsidRPr="00E95C51">
        <w:rPr>
          <w:rFonts w:ascii="Times New Roman" w:eastAsia="Times New Roman" w:hAnsi="Times New Roman"/>
          <w:sz w:val="24"/>
          <w:szCs w:val="24"/>
          <w:lang w:eastAsia="ru-RU"/>
        </w:rPr>
        <w:t>Устойчивое развитие территории МО Кипенское сельское поселение на 2018 - 2020 годы»</w:t>
      </w:r>
      <w:r w:rsidR="00E95C51" w:rsidRPr="00E95C51">
        <w:rPr>
          <w:rFonts w:ascii="Times New Roman" w:hAnsi="Times New Roman"/>
          <w:sz w:val="24"/>
          <w:szCs w:val="24"/>
        </w:rPr>
        <w:t>.</w:t>
      </w:r>
    </w:p>
    <w:p w:rsidR="00E95C51" w:rsidRPr="00E95C51" w:rsidRDefault="00674335" w:rsidP="006743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5C51" w:rsidRPr="00E95C51">
        <w:rPr>
          <w:rFonts w:ascii="Times New Roman" w:hAnsi="Times New Roman"/>
          <w:sz w:val="24"/>
          <w:szCs w:val="24"/>
        </w:rPr>
        <w:t>Определять объем финансового обеспечения Программы ежегодно в соответствии с принятым бюджетом муниципального образования «Кипенское сельское поселение» на текущий финансовый год и оценкой эффективности реализации Программы за предыдущий год.</w:t>
      </w:r>
    </w:p>
    <w:p w:rsidR="00E95C51" w:rsidRDefault="00E95C51" w:rsidP="006743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5C51">
        <w:rPr>
          <w:rFonts w:ascii="Times New Roman" w:hAnsi="Times New Roman"/>
          <w:sz w:val="24"/>
          <w:szCs w:val="24"/>
        </w:rPr>
        <w:t>3.</w:t>
      </w:r>
      <w:r w:rsidR="00674335">
        <w:rPr>
          <w:rFonts w:ascii="Times New Roman" w:hAnsi="Times New Roman"/>
          <w:sz w:val="24"/>
          <w:szCs w:val="24"/>
        </w:rPr>
        <w:t xml:space="preserve"> </w:t>
      </w:r>
      <w:r w:rsidRPr="00E95C5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674335" w:rsidRPr="00E95C51" w:rsidRDefault="00674335" w:rsidP="006743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C51" w:rsidRPr="00E95C51" w:rsidRDefault="00E95C51" w:rsidP="00E95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C51" w:rsidRPr="00E95C51" w:rsidRDefault="00E95C51" w:rsidP="00E95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</w:t>
      </w:r>
      <w:r w:rsidRPr="00E95C51">
        <w:rPr>
          <w:rFonts w:ascii="Times New Roman" w:hAnsi="Times New Roman"/>
          <w:sz w:val="24"/>
          <w:szCs w:val="24"/>
        </w:rPr>
        <w:t>  местной администрации                      </w:t>
      </w:r>
      <w:r>
        <w:rPr>
          <w:rFonts w:ascii="Times New Roman" w:hAnsi="Times New Roman"/>
          <w:sz w:val="24"/>
          <w:szCs w:val="24"/>
        </w:rPr>
        <w:t>                                О. В. Забивалов</w:t>
      </w:r>
    </w:p>
    <w:p w:rsidR="00E95C51" w:rsidRPr="00E95C51" w:rsidRDefault="00E95C51" w:rsidP="00E95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C51" w:rsidRDefault="00E95C51">
      <w:pPr>
        <w:spacing w:after="0" w:line="240" w:lineRule="auto"/>
      </w:pPr>
      <w:r>
        <w:br w:type="page"/>
      </w:r>
    </w:p>
    <w:tbl>
      <w:tblPr>
        <w:tblW w:w="0" w:type="auto"/>
        <w:tblLook w:val="01E0"/>
      </w:tblPr>
      <w:tblGrid>
        <w:gridCol w:w="3528"/>
        <w:gridCol w:w="6043"/>
      </w:tblGrid>
      <w:tr w:rsidR="001629EA" w:rsidTr="004935E2">
        <w:tc>
          <w:tcPr>
            <w:tcW w:w="3528" w:type="dxa"/>
          </w:tcPr>
          <w:p w:rsidR="001629EA" w:rsidRDefault="001629EA" w:rsidP="004935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hideMark/>
          </w:tcPr>
          <w:p w:rsidR="00E95C51" w:rsidRDefault="00E95C51" w:rsidP="004935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C51" w:rsidRDefault="00E95C51" w:rsidP="004935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9EA" w:rsidRPr="00B17C7E" w:rsidRDefault="001629EA" w:rsidP="004935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r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постановлением местной администрации муниципального образования</w:t>
            </w:r>
          </w:p>
          <w:p w:rsidR="001629EA" w:rsidRPr="00B17C7E" w:rsidRDefault="00753E76" w:rsidP="004935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Кипенское</w:t>
            </w:r>
            <w:r w:rsidR="001629EA"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1629EA" w:rsidRDefault="00A107E4" w:rsidP="00A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«23</w:t>
            </w:r>
            <w:r w:rsidR="001629EA"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="001629EA"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8г. </w:t>
            </w:r>
            <w:r w:rsidR="001629EA" w:rsidRPr="00B1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4C0953" w:rsidRDefault="00A5348E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3E76">
        <w:rPr>
          <w:rFonts w:ascii="Times New Roman" w:eastAsia="Times New Roman" w:hAnsi="Times New Roman"/>
          <w:b/>
          <w:sz w:val="28"/>
          <w:szCs w:val="28"/>
          <w:lang w:eastAsia="ru-RU"/>
        </w:rPr>
        <w:t>Кипенское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поселение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r w:rsidR="003B0306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</w:t>
      </w:r>
    </w:p>
    <w:p w:rsidR="00252763" w:rsidRPr="00FD6777" w:rsidRDefault="003B0306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348E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82583">
        <w:rPr>
          <w:rFonts w:ascii="Times New Roman" w:eastAsia="Times New Roman" w:hAnsi="Times New Roman"/>
          <w:b/>
          <w:sz w:val="28"/>
          <w:szCs w:val="28"/>
          <w:lang w:eastAsia="ru-RU"/>
        </w:rPr>
        <w:t>Устойчивое ра</w:t>
      </w:r>
      <w:r w:rsidR="00753E76">
        <w:rPr>
          <w:rFonts w:ascii="Times New Roman" w:eastAsia="Times New Roman" w:hAnsi="Times New Roman"/>
          <w:b/>
          <w:sz w:val="28"/>
          <w:szCs w:val="28"/>
          <w:lang w:eastAsia="ru-RU"/>
        </w:rPr>
        <w:t>звитие территории МО Кипенское</w:t>
      </w:r>
      <w:r w:rsidR="00282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на 201</w:t>
      </w:r>
      <w:r w:rsidR="001629E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82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</w:t>
      </w:r>
      <w:r w:rsidR="001629E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82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A5348E" w:rsidRPr="00FD67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763" w:rsidRPr="00FD6777" w:rsidRDefault="00252763" w:rsidP="007F7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52763" w:rsidRPr="00FD6777" w:rsidSect="00237E4A">
          <w:headerReference w:type="even" r:id="rId8"/>
          <w:headerReference w:type="default" r:id="rId9"/>
          <w:type w:val="continuous"/>
          <w:pgSz w:w="11907" w:h="16840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FD6777" w:rsidRPr="00FD6777" w:rsidRDefault="00FD6777" w:rsidP="00FD6777">
      <w:pPr>
        <w:pStyle w:val="af0"/>
        <w:jc w:val="center"/>
        <w:rPr>
          <w:color w:val="auto"/>
        </w:rPr>
      </w:pPr>
      <w:r w:rsidRPr="00FD6777">
        <w:rPr>
          <w:color w:val="auto"/>
        </w:rPr>
        <w:lastRenderedPageBreak/>
        <w:t>Оглавление</w:t>
      </w:r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D6777">
        <w:rPr>
          <w:rFonts w:ascii="Times New Roman" w:hAnsi="Times New Roman"/>
          <w:sz w:val="28"/>
          <w:szCs w:val="28"/>
        </w:rPr>
        <w:fldChar w:fldCharType="begin"/>
      </w:r>
      <w:r w:rsidRPr="00FD677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FD6777">
        <w:rPr>
          <w:rFonts w:ascii="Times New Roman" w:hAnsi="Times New Roman"/>
          <w:sz w:val="28"/>
          <w:szCs w:val="28"/>
        </w:rPr>
        <w:fldChar w:fldCharType="separate"/>
      </w:r>
      <w:hyperlink w:anchor="_Toc408323806" w:history="1"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ПАСПОРТ ПРОГРАММЫ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_Toc408323806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07" w:history="1">
        <w:r w:rsidRPr="00FD6777">
          <w:rPr>
            <w:rStyle w:val="af"/>
            <w:rFonts w:ascii="Times New Roman" w:hAnsi="Times New Roman"/>
            <w:smallCaps/>
            <w:noProof/>
            <w:color w:val="auto"/>
            <w:spacing w:val="5"/>
            <w:sz w:val="28"/>
            <w:szCs w:val="28"/>
          </w:rPr>
          <w:t>1. Характеристика текущ</w:t>
        </w:r>
        <w:r w:rsidR="004C0953">
          <w:rPr>
            <w:rStyle w:val="af"/>
            <w:rFonts w:ascii="Times New Roman" w:hAnsi="Times New Roman"/>
            <w:smallCaps/>
            <w:noProof/>
            <w:color w:val="auto"/>
            <w:spacing w:val="5"/>
            <w:sz w:val="28"/>
            <w:szCs w:val="28"/>
          </w:rPr>
          <w:t>его состояния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_Toc408323807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Default="00FD6777">
      <w:pPr>
        <w:pStyle w:val="11"/>
        <w:tabs>
          <w:tab w:val="right" w:leader="dot" w:pos="9345"/>
        </w:tabs>
        <w:rPr>
          <w:rStyle w:val="af"/>
          <w:rFonts w:ascii="Times New Roman" w:hAnsi="Times New Roman"/>
          <w:noProof/>
          <w:color w:val="auto"/>
          <w:sz w:val="28"/>
          <w:szCs w:val="28"/>
        </w:rPr>
      </w:pPr>
      <w:hyperlink w:anchor="_Toc408323808" w:history="1"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2. Цели и задачи Программы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_Toc408323808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7467A" w:rsidRPr="0037467A" w:rsidRDefault="0037467A" w:rsidP="0037467A">
      <w:pPr>
        <w:rPr>
          <w:rFonts w:ascii="Times New Roman" w:hAnsi="Times New Roman"/>
          <w:sz w:val="28"/>
          <w:szCs w:val="28"/>
        </w:rPr>
      </w:pPr>
      <w:r w:rsidRPr="0037467A">
        <w:rPr>
          <w:rFonts w:ascii="Times New Roman" w:hAnsi="Times New Roman"/>
          <w:sz w:val="28"/>
          <w:szCs w:val="28"/>
        </w:rPr>
        <w:t>3.Характеристика основных мероприятий………………………………</w:t>
      </w:r>
      <w:r>
        <w:rPr>
          <w:rFonts w:ascii="Times New Roman" w:hAnsi="Times New Roman"/>
          <w:sz w:val="28"/>
          <w:szCs w:val="28"/>
        </w:rPr>
        <w:t>…...….6</w:t>
      </w:r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0" w:history="1"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4. Целевые индикаторы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_Toc408323810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2" w:history="1">
        <w:r w:rsidR="0037467A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5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. Сроки реализации муниципальной программы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_Toc408323812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3" w:history="1">
        <w:r w:rsidR="0037467A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6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. Основные меры правового регулирования в соответствующей сфере, направленные на достижение цели и конечных резу</w:t>
        </w:r>
        <w:r w:rsidR="0037467A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льтатов муниципальной программы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_Toc408323813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4" w:history="1">
        <w:r w:rsidR="0037467A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7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. Обоснование расходов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_Toc408323814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5" w:history="1">
        <w:r w:rsidR="0051202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8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. Методика оценки эффективности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_Toc408323815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Pr="00FD6777" w:rsidRDefault="00FD677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08323816" w:history="1"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 xml:space="preserve">Приложение 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  <w:lang w:val="en-US"/>
          </w:rPr>
          <w:t>1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_Toc408323816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D6777" w:rsidRDefault="00FD6777" w:rsidP="00512027">
      <w:pPr>
        <w:pStyle w:val="21"/>
        <w:tabs>
          <w:tab w:val="right" w:leader="dot" w:pos="9345"/>
        </w:tabs>
        <w:rPr>
          <w:rStyle w:val="af"/>
          <w:rFonts w:ascii="Times New Roman" w:hAnsi="Times New Roman"/>
          <w:noProof/>
          <w:color w:val="auto"/>
          <w:sz w:val="28"/>
          <w:szCs w:val="28"/>
        </w:rPr>
      </w:pPr>
      <w:hyperlink w:anchor="_Toc408323817" w:history="1"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 xml:space="preserve">Приложение </w:t>
        </w:r>
        <w:r w:rsidRPr="00FD6777">
          <w:rPr>
            <w:rStyle w:val="af"/>
            <w:rFonts w:ascii="Times New Roman" w:hAnsi="Times New Roman"/>
            <w:noProof/>
            <w:color w:val="auto"/>
            <w:sz w:val="28"/>
            <w:szCs w:val="28"/>
            <w:lang w:val="en-US"/>
          </w:rPr>
          <w:t>2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_Toc408323817 \h </w:instrTex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74335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FD67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12027" w:rsidRPr="00512027" w:rsidRDefault="00512027" w:rsidP="00512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12027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…………………………………………………………………..12</w:t>
      </w:r>
    </w:p>
    <w:p w:rsidR="007A034A" w:rsidRPr="0037467A" w:rsidRDefault="0037467A" w:rsidP="007A034A">
      <w:pPr>
        <w:pStyle w:val="21"/>
        <w:tabs>
          <w:tab w:val="right" w:leader="dot" w:pos="9345"/>
        </w:tabs>
        <w:rPr>
          <w:rStyle w:val="af"/>
          <w:rFonts w:ascii="Times New Roman" w:hAnsi="Times New Roman"/>
          <w:noProof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/>
          <w:noProof/>
          <w:color w:val="auto"/>
          <w:sz w:val="28"/>
          <w:szCs w:val="28"/>
          <w:u w:val="none"/>
        </w:rPr>
        <w:t>Приложение 4………………...………………………………………………..14</w:t>
      </w:r>
    </w:p>
    <w:p w:rsidR="007A034A" w:rsidRPr="007A034A" w:rsidRDefault="007A034A" w:rsidP="007A034A"/>
    <w:p w:rsidR="00FD6777" w:rsidRDefault="00FD6777">
      <w:r w:rsidRPr="00FD6777">
        <w:rPr>
          <w:rFonts w:ascii="Times New Roman" w:hAnsi="Times New Roman"/>
          <w:sz w:val="28"/>
          <w:szCs w:val="28"/>
        </w:rPr>
        <w:fldChar w:fldCharType="end"/>
      </w:r>
    </w:p>
    <w:p w:rsidR="00252763" w:rsidRPr="00FD6777" w:rsidRDefault="00252763" w:rsidP="007F7F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763" w:rsidRDefault="00252763" w:rsidP="006D1212">
      <w:pPr>
        <w:pStyle w:val="1"/>
        <w:spacing w:before="0" w:line="240" w:lineRule="auto"/>
        <w:jc w:val="center"/>
        <w:rPr>
          <w:rStyle w:val="ab"/>
          <w:rFonts w:ascii="Times New Roman" w:hAnsi="Times New Roman"/>
          <w:smallCaps w:val="0"/>
          <w:color w:val="auto"/>
          <w:u w:val="none"/>
        </w:rPr>
      </w:pPr>
      <w:r w:rsidRPr="00FD6777">
        <w:br w:type="page"/>
      </w:r>
      <w:bookmarkStart w:id="1" w:name="_Toc283218736"/>
      <w:bookmarkStart w:id="2" w:name="_Toc284838301"/>
      <w:bookmarkStart w:id="3" w:name="_Toc284838579"/>
      <w:bookmarkStart w:id="4" w:name="_Toc286650224"/>
      <w:bookmarkStart w:id="5" w:name="_Toc402260061"/>
      <w:bookmarkStart w:id="6" w:name="_Toc408323806"/>
      <w:r w:rsidRPr="00BC2B72">
        <w:rPr>
          <w:rStyle w:val="ab"/>
          <w:rFonts w:ascii="Times New Roman" w:hAnsi="Times New Roman"/>
          <w:smallCaps w:val="0"/>
          <w:color w:val="auto"/>
          <w:u w:val="none"/>
        </w:rPr>
        <w:lastRenderedPageBreak/>
        <w:t>ПАСПОРТ</w:t>
      </w:r>
      <w:r w:rsidR="003B0306" w:rsidRPr="00BC2B72">
        <w:rPr>
          <w:rStyle w:val="ab"/>
          <w:rFonts w:ascii="Times New Roman" w:hAnsi="Times New Roman"/>
          <w:smallCaps w:val="0"/>
          <w:color w:val="auto"/>
          <w:u w:val="none"/>
        </w:rPr>
        <w:t xml:space="preserve"> </w:t>
      </w:r>
      <w:r w:rsidRPr="00BC2B72">
        <w:rPr>
          <w:rStyle w:val="ab"/>
          <w:rFonts w:ascii="Times New Roman" w:hAnsi="Times New Roman"/>
          <w:smallCaps w:val="0"/>
          <w:color w:val="auto"/>
          <w:u w:val="none"/>
        </w:rPr>
        <w:t>ПРОГРАММЫ</w:t>
      </w:r>
      <w:bookmarkEnd w:id="1"/>
      <w:bookmarkEnd w:id="2"/>
      <w:bookmarkEnd w:id="3"/>
      <w:bookmarkEnd w:id="4"/>
      <w:bookmarkEnd w:id="5"/>
      <w:bookmarkEnd w:id="6"/>
    </w:p>
    <w:p w:rsidR="00AE6C1A" w:rsidRDefault="006D1212" w:rsidP="006D12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583">
        <w:rPr>
          <w:rFonts w:ascii="Times New Roman" w:eastAsia="Times New Roman" w:hAnsi="Times New Roman"/>
          <w:sz w:val="28"/>
          <w:szCs w:val="28"/>
          <w:lang w:eastAsia="ru-RU"/>
        </w:rPr>
        <w:t>Устойчив</w:t>
      </w:r>
      <w:r w:rsidR="00753E76">
        <w:rPr>
          <w:rFonts w:ascii="Times New Roman" w:eastAsia="Times New Roman" w:hAnsi="Times New Roman"/>
          <w:sz w:val="28"/>
          <w:szCs w:val="28"/>
          <w:lang w:eastAsia="ru-RU"/>
        </w:rPr>
        <w:t>ое развитие территории МО Кипенское</w:t>
      </w:r>
      <w:r w:rsidR="00892B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</w:p>
    <w:p w:rsidR="006D1212" w:rsidRPr="006D1212" w:rsidRDefault="00892BE4" w:rsidP="006D1212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2018 - 2020</w:t>
      </w:r>
      <w:r w:rsidR="006D1212" w:rsidRPr="002825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434"/>
      </w:tblGrid>
      <w:tr w:rsidR="00252763" w:rsidRPr="00FD6777" w:rsidTr="00220F7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282583" w:rsidRDefault="0028258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Устойчивое ра</w:t>
            </w:r>
            <w:r w:rsidR="00753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звитие территории МО Кипенское</w:t>
            </w:r>
            <w:r w:rsidRPr="002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на 201</w:t>
            </w:r>
            <w:r w:rsidR="00493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</w:t>
            </w:r>
            <w:r w:rsidR="00493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2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2763" w:rsidRPr="00FD6777" w:rsidTr="00220F77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52763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252763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2763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8" w:rsidRPr="00FD6777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Кипенское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53E76" w:rsidRPr="00FD6777" w:rsidTr="00753E76">
        <w:trPr>
          <w:trHeight w:val="101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76" w:rsidRPr="00FD6777" w:rsidRDefault="00753E76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5434" w:type="dxa"/>
            <w:tcBorders>
              <w:left w:val="single" w:sz="4" w:space="0" w:color="auto"/>
              <w:right w:val="single" w:sz="4" w:space="0" w:color="auto"/>
            </w:tcBorders>
          </w:tcPr>
          <w:p w:rsidR="00753E76" w:rsidRPr="00FD6777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проектно-изыскательских и строительно-монтажных работ по  распределительным газопроводам</w:t>
            </w:r>
            <w:r w:rsidR="00753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Кипенское сельское </w:t>
            </w:r>
            <w:r w:rsidR="00753E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252763" w:rsidRPr="00FD6777" w:rsidTr="00220F7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8" w:rsidRPr="006279A3" w:rsidRDefault="00753E76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82583" w:rsidRPr="006279A3">
              <w:rPr>
                <w:rFonts w:ascii="Times New Roman" w:hAnsi="Times New Roman"/>
                <w:sz w:val="28"/>
                <w:szCs w:val="28"/>
              </w:rPr>
              <w:t xml:space="preserve">олгосрочное, экономически эффективное развитие </w:t>
            </w:r>
            <w:r w:rsidR="006279A3">
              <w:rPr>
                <w:rFonts w:ascii="Times New Roman" w:hAnsi="Times New Roman"/>
                <w:sz w:val="28"/>
                <w:szCs w:val="28"/>
              </w:rPr>
              <w:t>территории поселения</w:t>
            </w:r>
            <w:r w:rsidR="00F72869">
              <w:rPr>
                <w:rFonts w:ascii="Times New Roman" w:hAnsi="Times New Roman"/>
                <w:sz w:val="28"/>
                <w:szCs w:val="28"/>
              </w:rPr>
              <w:t>, сохранение окружающей среды.</w:t>
            </w:r>
          </w:p>
          <w:p w:rsidR="00282583" w:rsidRPr="006279A3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79A3" w:rsidRPr="006279A3">
              <w:rPr>
                <w:rFonts w:ascii="Times New Roman" w:hAnsi="Times New Roman"/>
                <w:sz w:val="28"/>
                <w:szCs w:val="28"/>
              </w:rPr>
              <w:t xml:space="preserve">оздание комфортных условий жизнедеятельности в </w:t>
            </w:r>
            <w:r w:rsidR="006279A3">
              <w:rPr>
                <w:rFonts w:ascii="Times New Roman" w:hAnsi="Times New Roman"/>
                <w:sz w:val="28"/>
                <w:szCs w:val="28"/>
              </w:rPr>
              <w:t>поселении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2583" w:rsidRPr="006279A3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279A3" w:rsidRPr="006279A3">
              <w:rPr>
                <w:rFonts w:ascii="Times New Roman" w:hAnsi="Times New Roman"/>
                <w:sz w:val="28"/>
                <w:szCs w:val="28"/>
              </w:rPr>
              <w:t>ормирование позитивного отношения к селу и сельскому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763" w:rsidRPr="00FD6777" w:rsidTr="00220F7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3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279A3" w:rsidRPr="00220F77">
              <w:rPr>
                <w:rFonts w:ascii="Times New Roman" w:hAnsi="Times New Roman"/>
                <w:sz w:val="28"/>
                <w:szCs w:val="28"/>
              </w:rPr>
              <w:t>тановление благоприятной социальной среды и повышение у</w:t>
            </w:r>
            <w:r>
              <w:rPr>
                <w:rFonts w:ascii="Times New Roman" w:hAnsi="Times New Roman"/>
                <w:sz w:val="28"/>
                <w:szCs w:val="28"/>
              </w:rPr>
              <w:t>ровня и качества жизни сельского населения.</w:t>
            </w:r>
          </w:p>
          <w:p w:rsidR="00F72869" w:rsidRPr="003613A5" w:rsidRDefault="00F72869" w:rsidP="00F72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613A5">
              <w:rPr>
                <w:rFonts w:ascii="Times New Roman" w:hAnsi="Times New Roman"/>
                <w:sz w:val="28"/>
                <w:szCs w:val="28"/>
              </w:rPr>
              <w:t>овышение уровня комплексного обустройства населенных пунктов, расположенных на территории поселения, объектами инженерной инфраструктуры в соответствии с г</w:t>
            </w:r>
            <w:r>
              <w:rPr>
                <w:rFonts w:ascii="Times New Roman" w:hAnsi="Times New Roman"/>
                <w:sz w:val="28"/>
                <w:szCs w:val="28"/>
              </w:rPr>
              <w:t>енеральным планом МО Кипенское сельское поселение.</w:t>
            </w:r>
          </w:p>
          <w:p w:rsidR="00F72869" w:rsidRPr="00220F77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72869">
              <w:rPr>
                <w:rFonts w:ascii="Times New Roman" w:hAnsi="Times New Roman"/>
                <w:sz w:val="28"/>
                <w:szCs w:val="28"/>
              </w:rPr>
              <w:t>онцентрация ресурсов, направляемых на обустройство объектами инженерной инфраструктуры сельских населенных пунктов,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      </w:r>
          </w:p>
          <w:p w:rsidR="006279A3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279A3" w:rsidRPr="00220F77">
              <w:rPr>
                <w:rFonts w:ascii="Times New Roman" w:hAnsi="Times New Roman"/>
                <w:sz w:val="28"/>
                <w:szCs w:val="28"/>
              </w:rPr>
              <w:t>довлетворение потребностей сельского населения, в том числе молодых семей и молодых специалистов, в благоустроенном жилье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2869" w:rsidRPr="00F72869" w:rsidRDefault="00F72869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613A5">
              <w:rPr>
                <w:rFonts w:ascii="Times New Roman" w:hAnsi="Times New Roman"/>
                <w:sz w:val="28"/>
                <w:szCs w:val="28"/>
              </w:rPr>
              <w:t>асширение сферы занятости и повышение доходов сельского населения за счет развития инфраструктуры поселения и поднятия уровня жизни.</w:t>
            </w:r>
          </w:p>
        </w:tc>
      </w:tr>
      <w:tr w:rsidR="00252763" w:rsidRPr="00FD6777" w:rsidTr="00220F77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7" w:rsidRPr="00220F77" w:rsidRDefault="00753E76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20F77" w:rsidRPr="00220F77">
              <w:rPr>
                <w:rFonts w:ascii="Times New Roman" w:hAnsi="Times New Roman"/>
                <w:sz w:val="28"/>
                <w:szCs w:val="28"/>
              </w:rPr>
              <w:t>вод  в эксплуатацию</w:t>
            </w:r>
            <w:r w:rsidR="00F72869">
              <w:rPr>
                <w:rFonts w:ascii="Times New Roman" w:hAnsi="Times New Roman"/>
                <w:sz w:val="28"/>
                <w:szCs w:val="28"/>
              </w:rPr>
              <w:t xml:space="preserve"> построенных</w:t>
            </w:r>
            <w:r w:rsidR="00220F77" w:rsidRPr="00220F77">
              <w:rPr>
                <w:rFonts w:ascii="Times New Roman" w:hAnsi="Times New Roman"/>
                <w:sz w:val="28"/>
                <w:szCs w:val="28"/>
              </w:rPr>
              <w:t xml:space="preserve"> распределительных газовых сетей</w:t>
            </w:r>
          </w:p>
        </w:tc>
      </w:tr>
      <w:tr w:rsidR="00252763" w:rsidRPr="00FD6777" w:rsidTr="00220F77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1C4298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252763" w:rsidRPr="00FD6777" w:rsidTr="00220F77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8" w:rsidRDefault="006D1212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-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5B9A" w:rsidRPr="004E5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512,53</w:t>
            </w:r>
            <w:r w:rsidR="00220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1212" w:rsidRDefault="006D1212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264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4E5B9A" w:rsidRPr="004E5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3093,35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1212" w:rsidRPr="00FD6777" w:rsidRDefault="006D1212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2643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5B9A" w:rsidRPr="004E5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150,40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DD6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52763" w:rsidRPr="00FD6777" w:rsidTr="00220F77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3" w:rsidRPr="00FD6777" w:rsidRDefault="00252763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3B0306"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E6" w:rsidRPr="00FD6777" w:rsidRDefault="00753E76" w:rsidP="00DD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20F77" w:rsidRPr="00220F77">
              <w:rPr>
                <w:rFonts w:ascii="Times New Roman" w:hAnsi="Times New Roman"/>
                <w:sz w:val="28"/>
                <w:szCs w:val="28"/>
              </w:rPr>
              <w:t>вод в эксплуатацию</w:t>
            </w:r>
            <w:r w:rsidR="00F72869">
              <w:rPr>
                <w:rFonts w:ascii="Times New Roman" w:hAnsi="Times New Roman"/>
                <w:sz w:val="28"/>
                <w:szCs w:val="28"/>
              </w:rPr>
              <w:t xml:space="preserve"> построенных</w:t>
            </w:r>
            <w:r w:rsidR="00220F77" w:rsidRPr="00220F77">
              <w:rPr>
                <w:rFonts w:ascii="Times New Roman" w:hAnsi="Times New Roman"/>
                <w:sz w:val="28"/>
                <w:szCs w:val="28"/>
              </w:rPr>
              <w:t xml:space="preserve"> распределительных газовых сетей</w:t>
            </w:r>
            <w:r w:rsidR="00220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CB8">
              <w:rPr>
                <w:rFonts w:ascii="Times New Roman" w:hAnsi="Times New Roman"/>
                <w:sz w:val="28"/>
                <w:szCs w:val="28"/>
              </w:rPr>
              <w:t>–</w:t>
            </w:r>
            <w:r w:rsidR="00220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0F77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 w:rsidR="00DD62A9">
              <w:rPr>
                <w:rFonts w:ascii="Times New Roman" w:hAnsi="Times New Roman"/>
                <w:sz w:val="28"/>
                <w:szCs w:val="28"/>
              </w:rPr>
              <w:t>иниц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220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815D9" w:rsidRPr="00E815D9" w:rsidRDefault="00A82488" w:rsidP="00E815D9">
      <w:pPr>
        <w:pStyle w:val="1"/>
        <w:numPr>
          <w:ilvl w:val="0"/>
          <w:numId w:val="28"/>
        </w:numPr>
        <w:spacing w:before="0" w:line="240" w:lineRule="auto"/>
        <w:jc w:val="center"/>
        <w:rPr>
          <w:rFonts w:ascii="Times New Roman" w:hAnsi="Times New Roman"/>
          <w:bCs w:val="0"/>
          <w:smallCaps/>
          <w:color w:val="auto"/>
          <w:spacing w:val="5"/>
        </w:rPr>
      </w:pPr>
      <w:bookmarkStart w:id="7" w:name="_Toc402260062"/>
      <w:r w:rsidRPr="00FD6777">
        <w:rPr>
          <w:rStyle w:val="ac"/>
          <w:rFonts w:ascii="Times New Roman" w:hAnsi="Times New Roman"/>
          <w:b/>
          <w:color w:val="auto"/>
        </w:rPr>
        <w:br w:type="page"/>
      </w:r>
      <w:bookmarkStart w:id="8" w:name="_Toc283218738"/>
      <w:bookmarkStart w:id="9" w:name="_Toc284838303"/>
      <w:bookmarkStart w:id="10" w:name="_Toc284838581"/>
      <w:bookmarkStart w:id="11" w:name="_Toc286650226"/>
      <w:bookmarkStart w:id="12" w:name="_Toc402260063"/>
      <w:bookmarkStart w:id="13" w:name="_Toc408323808"/>
      <w:bookmarkEnd w:id="7"/>
      <w:r w:rsidR="003613A5" w:rsidRPr="00E815D9">
        <w:rPr>
          <w:rStyle w:val="ac"/>
          <w:rFonts w:ascii="Times New Roman" w:hAnsi="Times New Roman"/>
          <w:b/>
          <w:color w:val="auto"/>
        </w:rPr>
        <w:lastRenderedPageBreak/>
        <w:t>Характеристика текущего состояния</w:t>
      </w:r>
    </w:p>
    <w:p w:rsidR="005F0739" w:rsidRPr="00E815D9" w:rsidRDefault="003613A5" w:rsidP="004E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Муниц</w:t>
      </w:r>
      <w:r w:rsidR="00753E76" w:rsidRPr="00E815D9">
        <w:rPr>
          <w:rFonts w:ascii="Times New Roman" w:hAnsi="Times New Roman"/>
          <w:sz w:val="28"/>
          <w:szCs w:val="28"/>
        </w:rPr>
        <w:t>ипальное образование Кипенское</w:t>
      </w:r>
      <w:r w:rsidRPr="00E815D9">
        <w:rPr>
          <w:rFonts w:ascii="Times New Roman" w:hAnsi="Times New Roman"/>
          <w:sz w:val="28"/>
          <w:szCs w:val="28"/>
        </w:rPr>
        <w:t xml:space="preserve"> сельское поселение — муниципальное образование в Ломоносовском муниципальном районе Ленинградской области. Админис</w:t>
      </w:r>
      <w:r w:rsidR="00753E76" w:rsidRPr="00E815D9">
        <w:rPr>
          <w:rFonts w:ascii="Times New Roman" w:hAnsi="Times New Roman"/>
          <w:sz w:val="28"/>
          <w:szCs w:val="28"/>
        </w:rPr>
        <w:t>тративный центр — деревня Кипень</w:t>
      </w:r>
      <w:r w:rsidRPr="00E815D9">
        <w:rPr>
          <w:rFonts w:ascii="Times New Roman" w:hAnsi="Times New Roman"/>
          <w:sz w:val="28"/>
          <w:szCs w:val="28"/>
        </w:rPr>
        <w:t>.</w:t>
      </w:r>
    </w:p>
    <w:p w:rsidR="003613A5" w:rsidRPr="00E815D9" w:rsidRDefault="003613A5" w:rsidP="005F0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Общая площадь земель муниципальног</w:t>
      </w:r>
      <w:r w:rsidR="005F0739" w:rsidRPr="00E815D9">
        <w:rPr>
          <w:rFonts w:ascii="Times New Roman" w:hAnsi="Times New Roman"/>
          <w:sz w:val="28"/>
          <w:szCs w:val="28"/>
        </w:rPr>
        <w:t>о образования Кипенское</w:t>
      </w:r>
      <w:r w:rsidRPr="00E815D9">
        <w:rPr>
          <w:rFonts w:ascii="Times New Roman" w:hAnsi="Times New Roman"/>
          <w:sz w:val="28"/>
          <w:szCs w:val="28"/>
        </w:rPr>
        <w:t xml:space="preserve"> сельское поселение — </w:t>
      </w:r>
      <w:r w:rsidR="005F0739" w:rsidRPr="00E815D9">
        <w:rPr>
          <w:rFonts w:ascii="Times New Roman" w:hAnsi="Times New Roman"/>
          <w:sz w:val="28"/>
          <w:szCs w:val="28"/>
        </w:rPr>
        <w:t>9590,26 га,</w:t>
      </w:r>
      <w:r w:rsidRPr="00E815D9">
        <w:rPr>
          <w:rFonts w:ascii="Times New Roman" w:hAnsi="Times New Roman"/>
          <w:sz w:val="28"/>
          <w:szCs w:val="28"/>
        </w:rPr>
        <w:t xml:space="preserve"> из них земли</w:t>
      </w:r>
      <w:r w:rsidR="005F0739" w:rsidRPr="00E815D9"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E815D9">
        <w:rPr>
          <w:rFonts w:ascii="Times New Roman" w:hAnsi="Times New Roman"/>
          <w:sz w:val="28"/>
          <w:szCs w:val="28"/>
        </w:rPr>
        <w:t xml:space="preserve"> </w:t>
      </w:r>
      <w:r w:rsidR="005F0739" w:rsidRPr="00E815D9">
        <w:rPr>
          <w:rFonts w:ascii="Times New Roman" w:hAnsi="Times New Roman"/>
          <w:sz w:val="28"/>
          <w:szCs w:val="28"/>
        </w:rPr>
        <w:t xml:space="preserve"> - 820,05 га.</w:t>
      </w:r>
    </w:p>
    <w:p w:rsidR="003613A5" w:rsidRPr="00E815D9" w:rsidRDefault="003613A5" w:rsidP="00361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В состав поселения входят</w:t>
      </w:r>
      <w:r w:rsidR="005F0739" w:rsidRPr="00E815D9">
        <w:rPr>
          <w:rFonts w:ascii="Times New Roman" w:hAnsi="Times New Roman"/>
          <w:sz w:val="28"/>
          <w:szCs w:val="28"/>
        </w:rPr>
        <w:t xml:space="preserve"> следующие населённые пункты (8 деревень и 3</w:t>
      </w:r>
      <w:r w:rsidRPr="00E815D9">
        <w:rPr>
          <w:rFonts w:ascii="Times New Roman" w:hAnsi="Times New Roman"/>
          <w:sz w:val="28"/>
          <w:szCs w:val="28"/>
        </w:rPr>
        <w:t xml:space="preserve"> посёлка):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1.дер.  Витино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2.дер. Волковицы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3.дер. Глухово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4.пос. Глухово (Лесопитомник)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5.пос. Дом отдыха «Волковицы»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6.дер. Келози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7.дер. Кипень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8.дер. Трудовик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9.дер. Черемыкино</w:t>
      </w:r>
    </w:p>
    <w:p w:rsidR="005F0739" w:rsidRPr="00E815D9" w:rsidRDefault="005F0739" w:rsidP="005F07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10.пос. Черемыкинская Школа</w:t>
      </w:r>
    </w:p>
    <w:p w:rsidR="005F0739" w:rsidRPr="004E5B9A" w:rsidRDefault="005F0739" w:rsidP="004E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D9">
        <w:rPr>
          <w:rFonts w:ascii="Times New Roman" w:hAnsi="Times New Roman"/>
          <w:sz w:val="28"/>
          <w:szCs w:val="28"/>
        </w:rPr>
        <w:t>11.дер. Шундорово</w:t>
      </w:r>
    </w:p>
    <w:p w:rsidR="003613A5" w:rsidRDefault="003613A5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651B3A" w:rsidRPr="003613A5" w:rsidRDefault="00651B3A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3613A5">
        <w:rPr>
          <w:rFonts w:ascii="Times New Roman" w:hAnsi="Times New Roman"/>
          <w:color w:val="auto"/>
        </w:rPr>
        <w:t>2.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Pr="003613A5">
        <w:rPr>
          <w:rFonts w:ascii="Times New Roman" w:hAnsi="Times New Roman"/>
          <w:color w:val="auto"/>
        </w:rPr>
        <w:t>Цели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Pr="003613A5">
        <w:rPr>
          <w:rFonts w:ascii="Times New Roman" w:hAnsi="Times New Roman"/>
          <w:color w:val="auto"/>
        </w:rPr>
        <w:t>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Pr="003613A5">
        <w:rPr>
          <w:rFonts w:ascii="Times New Roman" w:hAnsi="Times New Roman"/>
          <w:color w:val="auto"/>
        </w:rPr>
        <w:t>задачи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Pr="003613A5">
        <w:rPr>
          <w:rFonts w:ascii="Times New Roman" w:hAnsi="Times New Roman"/>
          <w:color w:val="auto"/>
        </w:rPr>
        <w:t>Программы</w:t>
      </w:r>
      <w:bookmarkEnd w:id="8"/>
      <w:bookmarkEnd w:id="9"/>
      <w:bookmarkEnd w:id="10"/>
      <w:bookmarkEnd w:id="11"/>
      <w:bookmarkEnd w:id="12"/>
      <w:bookmarkEnd w:id="13"/>
    </w:p>
    <w:p w:rsidR="00646C7A" w:rsidRPr="003613A5" w:rsidRDefault="00237E4A" w:rsidP="00E8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_Toc402260066"/>
      <w:r w:rsidRPr="003613A5">
        <w:rPr>
          <w:rFonts w:ascii="Times New Roman" w:hAnsi="Times New Roman"/>
          <w:sz w:val="28"/>
          <w:szCs w:val="28"/>
        </w:rPr>
        <w:tab/>
      </w:r>
      <w:r w:rsidR="00646C7A" w:rsidRPr="003613A5">
        <w:rPr>
          <w:rFonts w:ascii="Times New Roman" w:hAnsi="Times New Roman"/>
          <w:sz w:val="28"/>
          <w:szCs w:val="28"/>
        </w:rPr>
        <w:t>Основными целями подпрограммы являются:</w:t>
      </w:r>
    </w:p>
    <w:p w:rsidR="00E815D9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646C7A" w:rsidRPr="003613A5">
        <w:rPr>
          <w:rFonts w:ascii="Times New Roman" w:hAnsi="Times New Roman"/>
          <w:sz w:val="28"/>
          <w:szCs w:val="28"/>
        </w:rPr>
        <w:t>олгосрочное, экономически эффективно</w:t>
      </w:r>
      <w:r>
        <w:rPr>
          <w:rFonts w:ascii="Times New Roman" w:hAnsi="Times New Roman"/>
          <w:sz w:val="28"/>
          <w:szCs w:val="28"/>
        </w:rPr>
        <w:t>е развитие территории поселения;</w:t>
      </w:r>
      <w:r w:rsidR="00646C7A" w:rsidRPr="003613A5">
        <w:rPr>
          <w:rFonts w:ascii="Times New Roman" w:hAnsi="Times New Roman"/>
          <w:sz w:val="28"/>
          <w:szCs w:val="28"/>
        </w:rPr>
        <w:t xml:space="preserve"> 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сохранение окружающей среды;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создание комфортных условий жизнедеятельности в поселении;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формирование позитивного отношения к селу и сельскому образу жизни.</w:t>
      </w:r>
    </w:p>
    <w:p w:rsidR="00646C7A" w:rsidRPr="003613A5" w:rsidRDefault="00646C7A" w:rsidP="00E8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В целях достижения целей предусматривается решение следующих задач: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становление благоприятной социальной среды и повышение уровня жизни сельского населения;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646C7A" w:rsidRPr="003613A5" w:rsidRDefault="00646C7A" w:rsidP="00E81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Решение задач подпрограммы предполагает: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повышение уровня комплексного обустройства населенных пунктов, расположенных на территории поселения, объектами инженерной инфраструктуры в соответствии с г</w:t>
      </w:r>
      <w:r>
        <w:rPr>
          <w:rFonts w:ascii="Times New Roman" w:hAnsi="Times New Roman"/>
          <w:sz w:val="28"/>
          <w:szCs w:val="28"/>
        </w:rPr>
        <w:t>енеральным планом МО Кипенское</w:t>
      </w:r>
      <w:r w:rsidR="00646C7A" w:rsidRPr="003613A5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-концентрация</w:t>
      </w:r>
      <w:r w:rsidR="00646C7A" w:rsidRPr="003613A5">
        <w:rPr>
          <w:rFonts w:ascii="Times New Roman" w:hAnsi="Times New Roman"/>
          <w:sz w:val="28"/>
          <w:szCs w:val="28"/>
        </w:rPr>
        <w:t xml:space="preserve"> ресурсов, направляемых на обустройство объектами инженерной инфраструктуры сельских населенных пунктов,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646C7A" w:rsidRPr="003613A5" w:rsidRDefault="00E815D9" w:rsidP="00E8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C7A" w:rsidRPr="003613A5">
        <w:rPr>
          <w:rFonts w:ascii="Times New Roman" w:hAnsi="Times New Roman"/>
          <w:sz w:val="28"/>
          <w:szCs w:val="28"/>
        </w:rPr>
        <w:t>расширение сферы занятости и повышение доходов сельского населения за счет развития инфраструктуры поселения и поднятия уровня жизни.</w:t>
      </w:r>
    </w:p>
    <w:p w:rsidR="00646C7A" w:rsidRPr="003613A5" w:rsidRDefault="00646C7A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Целевыми индикаторами (показателями) подпрограммы являются:</w:t>
      </w:r>
    </w:p>
    <w:p w:rsidR="00646C7A" w:rsidRPr="003613A5" w:rsidRDefault="00646C7A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lastRenderedPageBreak/>
        <w:t>ввод в эксплуатацию</w:t>
      </w:r>
      <w:r w:rsidR="00F72869">
        <w:rPr>
          <w:rFonts w:ascii="Times New Roman" w:hAnsi="Times New Roman"/>
          <w:sz w:val="28"/>
          <w:szCs w:val="28"/>
        </w:rPr>
        <w:t xml:space="preserve"> построенных</w:t>
      </w:r>
      <w:r w:rsidRPr="003613A5">
        <w:rPr>
          <w:rFonts w:ascii="Times New Roman" w:hAnsi="Times New Roman"/>
          <w:sz w:val="28"/>
          <w:szCs w:val="28"/>
        </w:rPr>
        <w:t xml:space="preserve"> распределительных газовых сетей.</w:t>
      </w:r>
    </w:p>
    <w:p w:rsidR="00A20F8A" w:rsidRPr="003613A5" w:rsidRDefault="00A20F8A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F8A" w:rsidRPr="003613A5" w:rsidRDefault="00A20F8A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3613A5">
        <w:rPr>
          <w:rFonts w:ascii="Times New Roman" w:hAnsi="Times New Roman"/>
          <w:b/>
          <w:sz w:val="28"/>
          <w:szCs w:val="28"/>
        </w:rPr>
        <w:t>Основное мероприятие «Организация газоснаб</w:t>
      </w:r>
      <w:r w:rsidR="00E815D9">
        <w:rPr>
          <w:rFonts w:ascii="Times New Roman" w:hAnsi="Times New Roman"/>
          <w:b/>
          <w:sz w:val="28"/>
          <w:szCs w:val="28"/>
        </w:rPr>
        <w:t>жения на территории МО Кипенское сельское поселение</w:t>
      </w:r>
      <w:r w:rsidRPr="003613A5">
        <w:rPr>
          <w:rFonts w:ascii="Times New Roman" w:hAnsi="Times New Roman"/>
          <w:b/>
          <w:sz w:val="28"/>
          <w:szCs w:val="28"/>
        </w:rPr>
        <w:t>»</w:t>
      </w:r>
    </w:p>
    <w:p w:rsidR="00A20F8A" w:rsidRPr="003613A5" w:rsidRDefault="00390BA4" w:rsidP="003613A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4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Мероприятие</w:t>
      </w:r>
      <w:r w:rsidR="00A20F8A" w:rsidRPr="003613A5">
        <w:rPr>
          <w:rFonts w:ascii="Times New Roman" w:hAnsi="Times New Roman"/>
          <w:sz w:val="28"/>
          <w:szCs w:val="28"/>
        </w:rPr>
        <w:t xml:space="preserve"> «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</w:t>
      </w:r>
      <w:r w:rsidR="00A20F8A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20F8A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распределительного газопровода на территории поселения</w:t>
      </w:r>
      <w:r w:rsidR="00A20F8A" w:rsidRPr="003613A5">
        <w:rPr>
          <w:rFonts w:ascii="Times New Roman" w:hAnsi="Times New Roman"/>
          <w:sz w:val="28"/>
          <w:szCs w:val="28"/>
        </w:rPr>
        <w:t>»</w:t>
      </w:r>
    </w:p>
    <w:p w:rsidR="00A20F8A" w:rsidRPr="003613A5" w:rsidRDefault="00A20F8A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ab/>
        <w:t>В рамках мероприятия предусматривается финансирование мероприятий по</w:t>
      </w:r>
      <w:r w:rsidR="00E815D9">
        <w:rPr>
          <w:rFonts w:ascii="Times New Roman" w:hAnsi="Times New Roman"/>
          <w:sz w:val="28"/>
          <w:szCs w:val="28"/>
        </w:rPr>
        <w:t xml:space="preserve"> проектированию и </w:t>
      </w:r>
      <w:r w:rsidRPr="003613A5">
        <w:rPr>
          <w:rFonts w:ascii="Times New Roman" w:hAnsi="Times New Roman"/>
          <w:sz w:val="28"/>
          <w:szCs w:val="28"/>
        </w:rPr>
        <w:t xml:space="preserve"> строительству распределительных газопроводов в н</w:t>
      </w:r>
      <w:r w:rsidR="00E815D9">
        <w:rPr>
          <w:rFonts w:ascii="Times New Roman" w:hAnsi="Times New Roman"/>
          <w:sz w:val="28"/>
          <w:szCs w:val="28"/>
        </w:rPr>
        <w:t>аселенных пунктах МО Кипенское</w:t>
      </w:r>
      <w:r w:rsidRPr="003613A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46C7A" w:rsidRPr="003613A5" w:rsidRDefault="00646C7A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4A" w:rsidRPr="003613A5" w:rsidRDefault="00237E4A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5" w:name="_Toc402260067"/>
      <w:bookmarkStart w:id="16" w:name="_Toc408323809"/>
      <w:bookmarkEnd w:id="14"/>
      <w:r w:rsidRPr="003613A5">
        <w:rPr>
          <w:rFonts w:ascii="Times New Roman" w:hAnsi="Times New Roman"/>
          <w:color w:val="auto"/>
        </w:rPr>
        <w:t>3.</w:t>
      </w:r>
      <w:r w:rsidR="003B0306" w:rsidRPr="003613A5">
        <w:rPr>
          <w:rFonts w:ascii="Times New Roman" w:hAnsi="Times New Roman"/>
          <w:color w:val="auto"/>
        </w:rPr>
        <w:t xml:space="preserve"> </w:t>
      </w:r>
      <w:bookmarkEnd w:id="16"/>
      <w:r w:rsidR="00A23C53" w:rsidRPr="003613A5">
        <w:rPr>
          <w:rFonts w:ascii="Times New Roman" w:hAnsi="Times New Roman"/>
          <w:color w:val="auto"/>
        </w:rPr>
        <w:t>Характеристика основных мероприятий</w:t>
      </w:r>
    </w:p>
    <w:p w:rsidR="00A23C53" w:rsidRPr="003613A5" w:rsidRDefault="00A23C53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В данной м</w:t>
      </w:r>
      <w:r w:rsidR="00F72869">
        <w:rPr>
          <w:rFonts w:ascii="Times New Roman" w:hAnsi="Times New Roman"/>
          <w:sz w:val="28"/>
          <w:szCs w:val="28"/>
        </w:rPr>
        <w:t>униципальной программе определяю</w:t>
      </w:r>
      <w:r w:rsidRPr="003613A5">
        <w:rPr>
          <w:rFonts w:ascii="Times New Roman" w:hAnsi="Times New Roman"/>
          <w:sz w:val="28"/>
          <w:szCs w:val="28"/>
        </w:rPr>
        <w:t>тся потребность в строительстве на территории поселения объектов инженерной инфраструктуры и возможности местного бюджета по финансированию их</w:t>
      </w:r>
      <w:r w:rsidR="00F72869">
        <w:rPr>
          <w:rFonts w:ascii="Times New Roman" w:hAnsi="Times New Roman"/>
          <w:sz w:val="28"/>
          <w:szCs w:val="28"/>
        </w:rPr>
        <w:t xml:space="preserve"> проектирования и</w:t>
      </w:r>
      <w:r w:rsidRPr="003613A5">
        <w:rPr>
          <w:rFonts w:ascii="Times New Roman" w:hAnsi="Times New Roman"/>
          <w:sz w:val="28"/>
          <w:szCs w:val="28"/>
        </w:rPr>
        <w:t xml:space="preserve"> строительства, а также возможность получения субсидий из регионального </w:t>
      </w:r>
      <w:r w:rsidR="0075645F">
        <w:rPr>
          <w:rFonts w:ascii="Times New Roman" w:hAnsi="Times New Roman"/>
          <w:sz w:val="28"/>
          <w:szCs w:val="28"/>
        </w:rPr>
        <w:t>бюджета</w:t>
      </w:r>
      <w:r w:rsidRPr="003613A5">
        <w:rPr>
          <w:rFonts w:ascii="Times New Roman" w:hAnsi="Times New Roman"/>
          <w:sz w:val="28"/>
          <w:szCs w:val="28"/>
        </w:rPr>
        <w:t xml:space="preserve">. Местная администрация участвует в </w:t>
      </w:r>
      <w:r w:rsidR="00151413" w:rsidRPr="003613A5">
        <w:rPr>
          <w:rFonts w:ascii="Times New Roman" w:hAnsi="Times New Roman"/>
          <w:sz w:val="28"/>
          <w:szCs w:val="28"/>
        </w:rPr>
        <w:t>софинансировании</w:t>
      </w:r>
      <w:r w:rsidRPr="003613A5">
        <w:rPr>
          <w:rFonts w:ascii="Times New Roman" w:hAnsi="Times New Roman"/>
          <w:sz w:val="28"/>
          <w:szCs w:val="28"/>
        </w:rPr>
        <w:t xml:space="preserve"> строек инженерной инфраструктуры, относящихся к муниципальной собственности, в соответствии с заключенными с Правительством Ленинградской области соглашениями.</w:t>
      </w:r>
    </w:p>
    <w:p w:rsidR="00A23C53" w:rsidRPr="003613A5" w:rsidRDefault="00A23C53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Местная администрация муницип</w:t>
      </w:r>
      <w:r w:rsidR="00E815D9">
        <w:rPr>
          <w:rFonts w:ascii="Times New Roman" w:hAnsi="Times New Roman"/>
          <w:sz w:val="28"/>
          <w:szCs w:val="28"/>
        </w:rPr>
        <w:t xml:space="preserve">ального образования Кипенское </w:t>
      </w:r>
      <w:r w:rsidRPr="003613A5">
        <w:rPr>
          <w:rFonts w:ascii="Times New Roman" w:hAnsi="Times New Roman"/>
          <w:sz w:val="28"/>
          <w:szCs w:val="28"/>
        </w:rPr>
        <w:t>сельское поселение</w:t>
      </w:r>
      <w:r w:rsidR="002B145D" w:rsidRPr="003613A5">
        <w:rPr>
          <w:rFonts w:ascii="Times New Roman" w:hAnsi="Times New Roman"/>
          <w:sz w:val="28"/>
          <w:szCs w:val="28"/>
        </w:rPr>
        <w:t>:</w:t>
      </w:r>
    </w:p>
    <w:p w:rsidR="00A23C53" w:rsidRPr="003613A5" w:rsidRDefault="00A23C53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взаимодейству</w:t>
      </w:r>
      <w:r w:rsidR="002B145D" w:rsidRPr="003613A5">
        <w:rPr>
          <w:rFonts w:ascii="Times New Roman" w:hAnsi="Times New Roman"/>
          <w:sz w:val="28"/>
          <w:szCs w:val="28"/>
        </w:rPr>
        <w:t>е</w:t>
      </w:r>
      <w:r w:rsidRPr="003613A5">
        <w:rPr>
          <w:rFonts w:ascii="Times New Roman" w:hAnsi="Times New Roman"/>
          <w:sz w:val="28"/>
          <w:szCs w:val="28"/>
        </w:rPr>
        <w:t>т с заказчиками (застройщиками), осуществляющими строительство, реконструкцию и расширение объектов инженерной инфраструктуры на террит</w:t>
      </w:r>
      <w:r w:rsidR="00E815D9">
        <w:rPr>
          <w:rFonts w:ascii="Times New Roman" w:hAnsi="Times New Roman"/>
          <w:sz w:val="28"/>
          <w:szCs w:val="28"/>
        </w:rPr>
        <w:t>ории муниципального образования.</w:t>
      </w:r>
    </w:p>
    <w:p w:rsidR="00237E4A" w:rsidRPr="003613A5" w:rsidRDefault="00BD65BC" w:rsidP="00361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ab/>
      </w:r>
      <w:r w:rsidR="00237E4A" w:rsidRPr="003613A5">
        <w:rPr>
          <w:rFonts w:ascii="Times New Roman" w:hAnsi="Times New Roman"/>
          <w:sz w:val="28"/>
          <w:szCs w:val="28"/>
        </w:rPr>
        <w:t>Мероприятия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по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реализации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настоящей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программы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указаны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в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приложении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237E4A" w:rsidRPr="003613A5">
        <w:rPr>
          <w:rFonts w:ascii="Times New Roman" w:hAnsi="Times New Roman"/>
          <w:sz w:val="28"/>
          <w:szCs w:val="28"/>
        </w:rPr>
        <w:t>1.</w:t>
      </w:r>
    </w:p>
    <w:p w:rsidR="007F7F07" w:rsidRPr="003613A5" w:rsidRDefault="007F7F07" w:rsidP="0036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E4A" w:rsidRPr="00E815D9" w:rsidRDefault="00237E4A" w:rsidP="003613A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408323810"/>
      <w:r w:rsidRPr="00E815D9">
        <w:rPr>
          <w:rFonts w:ascii="Times New Roman" w:hAnsi="Times New Roman"/>
          <w:color w:val="auto"/>
          <w:sz w:val="28"/>
          <w:szCs w:val="28"/>
        </w:rPr>
        <w:t>4.</w:t>
      </w:r>
      <w:r w:rsidR="003B0306" w:rsidRPr="00E815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815D9">
        <w:rPr>
          <w:rFonts w:ascii="Times New Roman" w:hAnsi="Times New Roman"/>
          <w:color w:val="auto"/>
          <w:sz w:val="28"/>
          <w:szCs w:val="28"/>
        </w:rPr>
        <w:t>Целевые</w:t>
      </w:r>
      <w:r w:rsidR="003B0306" w:rsidRPr="00E815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815D9">
        <w:rPr>
          <w:rFonts w:ascii="Times New Roman" w:hAnsi="Times New Roman"/>
          <w:color w:val="auto"/>
          <w:sz w:val="28"/>
          <w:szCs w:val="28"/>
        </w:rPr>
        <w:t>индикаторы</w:t>
      </w:r>
      <w:bookmarkEnd w:id="17"/>
    </w:p>
    <w:p w:rsidR="00BD65BC" w:rsidRPr="003613A5" w:rsidRDefault="00237E4A" w:rsidP="00E81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ab/>
      </w:r>
      <w:bookmarkStart w:id="18" w:name="_Toc408323811"/>
      <w:r w:rsidR="006D3B8F" w:rsidRPr="003613A5">
        <w:rPr>
          <w:rFonts w:ascii="Times New Roman" w:hAnsi="Times New Roman"/>
          <w:sz w:val="28"/>
          <w:szCs w:val="28"/>
        </w:rPr>
        <w:t>Целевыми индикаторами настоящей му</w:t>
      </w:r>
      <w:r w:rsidR="00E815D9">
        <w:rPr>
          <w:rFonts w:ascii="Times New Roman" w:hAnsi="Times New Roman"/>
          <w:sz w:val="28"/>
          <w:szCs w:val="28"/>
        </w:rPr>
        <w:t>ниципальной программы являются:</w:t>
      </w:r>
    </w:p>
    <w:p w:rsidR="00BD65BC" w:rsidRPr="003613A5" w:rsidRDefault="00BD65BC" w:rsidP="00E81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ввод в эксплуатацию</w:t>
      </w:r>
      <w:r w:rsidR="0075645F">
        <w:rPr>
          <w:rFonts w:ascii="Times New Roman" w:hAnsi="Times New Roman"/>
          <w:sz w:val="28"/>
          <w:szCs w:val="28"/>
        </w:rPr>
        <w:t xml:space="preserve"> построенных</w:t>
      </w:r>
      <w:r w:rsidRPr="003613A5">
        <w:rPr>
          <w:rFonts w:ascii="Times New Roman" w:hAnsi="Times New Roman"/>
          <w:sz w:val="28"/>
          <w:szCs w:val="28"/>
        </w:rPr>
        <w:t xml:space="preserve"> распределительных газовых сетей.</w:t>
      </w:r>
    </w:p>
    <w:p w:rsidR="00BD65BC" w:rsidRPr="003613A5" w:rsidRDefault="00BD65BC" w:rsidP="00361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3ED" w:rsidRPr="003613A5" w:rsidRDefault="006D3B8F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9" w:name="_Toc408323812"/>
      <w:bookmarkEnd w:id="18"/>
      <w:r w:rsidRPr="003613A5">
        <w:rPr>
          <w:rFonts w:ascii="Times New Roman" w:hAnsi="Times New Roman"/>
          <w:color w:val="auto"/>
        </w:rPr>
        <w:t>5</w:t>
      </w:r>
      <w:r w:rsidR="005053ED" w:rsidRPr="003613A5">
        <w:rPr>
          <w:rFonts w:ascii="Times New Roman" w:hAnsi="Times New Roman"/>
          <w:color w:val="auto"/>
        </w:rPr>
        <w:t>.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B82D4E" w:rsidRPr="003613A5">
        <w:rPr>
          <w:rFonts w:ascii="Times New Roman" w:hAnsi="Times New Roman"/>
          <w:color w:val="auto"/>
        </w:rPr>
        <w:t>Сроки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5053ED" w:rsidRPr="003613A5">
        <w:rPr>
          <w:rFonts w:ascii="Times New Roman" w:hAnsi="Times New Roman"/>
          <w:color w:val="auto"/>
        </w:rPr>
        <w:t>реализации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5053ED" w:rsidRPr="003613A5">
        <w:rPr>
          <w:rFonts w:ascii="Times New Roman" w:hAnsi="Times New Roman"/>
          <w:color w:val="auto"/>
        </w:rPr>
        <w:t>муниципальной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5053ED" w:rsidRPr="003613A5">
        <w:rPr>
          <w:rFonts w:ascii="Times New Roman" w:hAnsi="Times New Roman"/>
          <w:color w:val="auto"/>
        </w:rPr>
        <w:t>программы</w:t>
      </w:r>
      <w:bookmarkEnd w:id="15"/>
      <w:bookmarkEnd w:id="19"/>
    </w:p>
    <w:p w:rsidR="005053ED" w:rsidRPr="003613A5" w:rsidRDefault="005053ED" w:rsidP="00361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рассчитана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5D9">
        <w:rPr>
          <w:rFonts w:ascii="Times New Roman" w:eastAsia="Times New Roman" w:hAnsi="Times New Roman"/>
          <w:sz w:val="28"/>
          <w:szCs w:val="28"/>
          <w:lang w:eastAsia="ru-RU"/>
        </w:rPr>
        <w:t>2018-2020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годы.</w:t>
      </w:r>
    </w:p>
    <w:p w:rsidR="00E815D9" w:rsidRDefault="00E815D9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20" w:name="_Toc402260068"/>
      <w:bookmarkStart w:id="21" w:name="_Toc408323813"/>
    </w:p>
    <w:p w:rsidR="005053ED" w:rsidRPr="003613A5" w:rsidRDefault="006D3B8F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3613A5">
        <w:rPr>
          <w:rFonts w:ascii="Times New Roman" w:hAnsi="Times New Roman"/>
          <w:color w:val="auto"/>
          <w:lang w:eastAsia="ru-RU"/>
        </w:rPr>
        <w:t>6</w:t>
      </w:r>
      <w:r w:rsidR="00337B6F" w:rsidRPr="003613A5">
        <w:rPr>
          <w:rFonts w:ascii="Times New Roman" w:hAnsi="Times New Roman"/>
          <w:color w:val="auto"/>
          <w:lang w:eastAsia="ru-RU"/>
        </w:rPr>
        <w:t>.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B82D4E" w:rsidRPr="003613A5">
        <w:rPr>
          <w:rFonts w:ascii="Times New Roman" w:hAnsi="Times New Roman"/>
          <w:color w:val="auto"/>
          <w:lang w:eastAsia="ru-RU"/>
        </w:rPr>
        <w:t>Основные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меры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правового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регулирования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в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соответствующей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сфере,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направленные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на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достижение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цели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и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конечных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результатов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5053ED" w:rsidRPr="003613A5">
        <w:rPr>
          <w:rFonts w:ascii="Times New Roman" w:hAnsi="Times New Roman"/>
          <w:color w:val="auto"/>
          <w:lang w:eastAsia="ru-RU"/>
        </w:rPr>
        <w:t>муниципальной</w:t>
      </w:r>
      <w:r w:rsidR="003B0306" w:rsidRPr="003613A5">
        <w:rPr>
          <w:rFonts w:ascii="Times New Roman" w:hAnsi="Times New Roman"/>
          <w:color w:val="auto"/>
          <w:lang w:eastAsia="ru-RU"/>
        </w:rPr>
        <w:t xml:space="preserve"> </w:t>
      </w:r>
      <w:r w:rsidR="00B82D4E" w:rsidRPr="003613A5">
        <w:rPr>
          <w:rFonts w:ascii="Times New Roman" w:hAnsi="Times New Roman"/>
          <w:color w:val="auto"/>
          <w:lang w:eastAsia="ru-RU"/>
        </w:rPr>
        <w:t>программы</w:t>
      </w:r>
      <w:bookmarkEnd w:id="20"/>
      <w:bookmarkEnd w:id="21"/>
    </w:p>
    <w:p w:rsidR="005C54D8" w:rsidRPr="003613A5" w:rsidRDefault="00BA60A9" w:rsidP="00E815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Федеральный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5C54D8" w:rsidRPr="003613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262C1" w:rsidRPr="003613A5" w:rsidRDefault="006D3B8F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2" w:name="_Toc408323814"/>
      <w:r w:rsidRPr="003613A5">
        <w:rPr>
          <w:rFonts w:ascii="Times New Roman" w:hAnsi="Times New Roman"/>
          <w:color w:val="auto"/>
        </w:rPr>
        <w:t>7</w:t>
      </w:r>
      <w:r w:rsidR="006262C1" w:rsidRPr="003613A5">
        <w:rPr>
          <w:rFonts w:ascii="Times New Roman" w:hAnsi="Times New Roman"/>
          <w:color w:val="auto"/>
        </w:rPr>
        <w:t>.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6262C1" w:rsidRPr="003613A5">
        <w:rPr>
          <w:rFonts w:ascii="Times New Roman" w:hAnsi="Times New Roman"/>
          <w:color w:val="auto"/>
        </w:rPr>
        <w:t>Обоснование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6262C1" w:rsidRPr="003613A5">
        <w:rPr>
          <w:rFonts w:ascii="Times New Roman" w:hAnsi="Times New Roman"/>
          <w:color w:val="auto"/>
        </w:rPr>
        <w:t>расходов</w:t>
      </w:r>
      <w:bookmarkEnd w:id="22"/>
    </w:p>
    <w:p w:rsidR="006262C1" w:rsidRPr="003613A5" w:rsidRDefault="003B0306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Расчет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потребности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в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необходимых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бюджетных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ассигнованиях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произведен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на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основании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изучения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котировок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цен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на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рынке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товаров,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работ,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услуг,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действующих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в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201</w:t>
      </w:r>
      <w:r w:rsidR="00E815D9">
        <w:rPr>
          <w:rFonts w:ascii="Times New Roman" w:hAnsi="Times New Roman"/>
          <w:sz w:val="28"/>
          <w:szCs w:val="28"/>
        </w:rPr>
        <w:t>7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году,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с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учетом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инфляции.</w:t>
      </w:r>
    </w:p>
    <w:p w:rsidR="006262C1" w:rsidRPr="003613A5" w:rsidRDefault="003B0306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Общий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объем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финансирования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на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201</w:t>
      </w:r>
      <w:r w:rsidR="00E815D9">
        <w:rPr>
          <w:rFonts w:ascii="Times New Roman" w:hAnsi="Times New Roman"/>
          <w:sz w:val="28"/>
          <w:szCs w:val="28"/>
        </w:rPr>
        <w:t xml:space="preserve">8-2020 года 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B52CB8" w:rsidRPr="003613A5">
        <w:rPr>
          <w:rFonts w:ascii="Times New Roman" w:hAnsi="Times New Roman"/>
          <w:sz w:val="28"/>
          <w:szCs w:val="28"/>
        </w:rPr>
        <w:t>–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4E5B9A" w:rsidRPr="004E5B9A">
        <w:rPr>
          <w:rFonts w:ascii="Times New Roman" w:hAnsi="Times New Roman"/>
          <w:sz w:val="28"/>
          <w:szCs w:val="28"/>
        </w:rPr>
        <w:t>3756,28</w:t>
      </w:r>
      <w:r w:rsidR="004E5B9A">
        <w:rPr>
          <w:rFonts w:ascii="Times New Roman" w:hAnsi="Times New Roman"/>
          <w:sz w:val="28"/>
          <w:szCs w:val="28"/>
        </w:rPr>
        <w:t xml:space="preserve"> </w:t>
      </w:r>
      <w:r w:rsidR="006262C1" w:rsidRPr="004E5B9A">
        <w:rPr>
          <w:rFonts w:ascii="Times New Roman" w:hAnsi="Times New Roman"/>
          <w:sz w:val="28"/>
          <w:szCs w:val="28"/>
        </w:rPr>
        <w:t>тыс.</w:t>
      </w:r>
      <w:r w:rsidRPr="004E5B9A">
        <w:rPr>
          <w:rFonts w:ascii="Times New Roman" w:hAnsi="Times New Roman"/>
          <w:sz w:val="28"/>
          <w:szCs w:val="28"/>
        </w:rPr>
        <w:t xml:space="preserve"> </w:t>
      </w:r>
      <w:r w:rsidR="006262C1" w:rsidRPr="004E5B9A">
        <w:rPr>
          <w:rFonts w:ascii="Times New Roman" w:hAnsi="Times New Roman"/>
          <w:sz w:val="28"/>
          <w:szCs w:val="28"/>
        </w:rPr>
        <w:t>руб.</w:t>
      </w:r>
      <w:r w:rsidRPr="004E5B9A">
        <w:rPr>
          <w:rFonts w:ascii="Times New Roman" w:hAnsi="Times New Roman"/>
          <w:sz w:val="28"/>
          <w:szCs w:val="28"/>
        </w:rPr>
        <w:t xml:space="preserve"> </w:t>
      </w:r>
      <w:r w:rsidR="006262C1" w:rsidRPr="004E5B9A">
        <w:rPr>
          <w:rFonts w:ascii="Times New Roman" w:hAnsi="Times New Roman"/>
          <w:sz w:val="28"/>
          <w:szCs w:val="28"/>
        </w:rPr>
        <w:t>(с</w:t>
      </w:r>
      <w:r w:rsidR="006262C1" w:rsidRPr="003613A5">
        <w:rPr>
          <w:rFonts w:ascii="Times New Roman" w:hAnsi="Times New Roman"/>
          <w:sz w:val="28"/>
          <w:szCs w:val="28"/>
        </w:rPr>
        <w:t>редства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бюдж</w:t>
      </w:r>
      <w:r w:rsidR="00437112" w:rsidRPr="003613A5">
        <w:rPr>
          <w:rFonts w:ascii="Times New Roman" w:hAnsi="Times New Roman"/>
          <w:sz w:val="28"/>
          <w:szCs w:val="28"/>
        </w:rPr>
        <w:t>ета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437112" w:rsidRPr="003613A5">
        <w:rPr>
          <w:rFonts w:ascii="Times New Roman" w:hAnsi="Times New Roman"/>
          <w:sz w:val="28"/>
          <w:szCs w:val="28"/>
        </w:rPr>
        <w:t>муниципального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437112" w:rsidRPr="003613A5">
        <w:rPr>
          <w:rFonts w:ascii="Times New Roman" w:hAnsi="Times New Roman"/>
          <w:sz w:val="28"/>
          <w:szCs w:val="28"/>
        </w:rPr>
        <w:t>образования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E815D9">
        <w:rPr>
          <w:rFonts w:ascii="Times New Roman" w:hAnsi="Times New Roman"/>
          <w:sz w:val="28"/>
          <w:szCs w:val="28"/>
        </w:rPr>
        <w:t>Кипенское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437112" w:rsidRPr="003613A5">
        <w:rPr>
          <w:rFonts w:ascii="Times New Roman" w:hAnsi="Times New Roman"/>
          <w:sz w:val="28"/>
          <w:szCs w:val="28"/>
        </w:rPr>
        <w:t>сельское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437112" w:rsidRPr="003613A5">
        <w:rPr>
          <w:rFonts w:ascii="Times New Roman" w:hAnsi="Times New Roman"/>
          <w:sz w:val="28"/>
          <w:szCs w:val="28"/>
        </w:rPr>
        <w:t>поселение</w:t>
      </w:r>
      <w:r w:rsidR="006262C1" w:rsidRPr="003613A5">
        <w:rPr>
          <w:rFonts w:ascii="Times New Roman" w:hAnsi="Times New Roman"/>
          <w:sz w:val="28"/>
          <w:szCs w:val="28"/>
        </w:rPr>
        <w:t>),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в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том</w:t>
      </w:r>
      <w:r w:rsidRPr="003613A5">
        <w:rPr>
          <w:rFonts w:ascii="Times New Roman" w:hAnsi="Times New Roman"/>
          <w:sz w:val="28"/>
          <w:szCs w:val="28"/>
        </w:rPr>
        <w:t xml:space="preserve"> </w:t>
      </w:r>
      <w:r w:rsidR="006262C1" w:rsidRPr="003613A5">
        <w:rPr>
          <w:rFonts w:ascii="Times New Roman" w:hAnsi="Times New Roman"/>
          <w:sz w:val="28"/>
          <w:szCs w:val="28"/>
        </w:rPr>
        <w:t>числе:</w:t>
      </w:r>
    </w:p>
    <w:p w:rsidR="006262C1" w:rsidRPr="003613A5" w:rsidRDefault="006262C1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>1.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BA28C2" w:rsidRPr="003613A5">
        <w:rPr>
          <w:rFonts w:ascii="Times New Roman" w:hAnsi="Times New Roman"/>
          <w:sz w:val="28"/>
          <w:szCs w:val="28"/>
        </w:rPr>
        <w:t>Основное мероприятие «</w:t>
      </w:r>
      <w:r w:rsidR="00CD1652" w:rsidRPr="003613A5"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</w:t>
      </w:r>
      <w:r w:rsidR="00E815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Кипенское</w:t>
      </w:r>
      <w:r w:rsidR="00BA28C2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D211B" w:rsidRPr="003613A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A28C2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D211B" w:rsidRPr="003613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A28C2" w:rsidRPr="003613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Pr="003613A5">
        <w:rPr>
          <w:rFonts w:ascii="Times New Roman" w:hAnsi="Times New Roman"/>
          <w:sz w:val="28"/>
          <w:szCs w:val="28"/>
        </w:rPr>
        <w:t>-</w:t>
      </w:r>
      <w:r w:rsidR="003B0306" w:rsidRPr="003613A5">
        <w:rPr>
          <w:rFonts w:ascii="Times New Roman" w:hAnsi="Times New Roman"/>
          <w:sz w:val="28"/>
          <w:szCs w:val="28"/>
        </w:rPr>
        <w:t xml:space="preserve"> </w:t>
      </w:r>
      <w:r w:rsidR="004E5B9A" w:rsidRPr="004E5B9A">
        <w:rPr>
          <w:rFonts w:ascii="Times New Roman" w:hAnsi="Times New Roman"/>
          <w:sz w:val="28"/>
          <w:szCs w:val="28"/>
        </w:rPr>
        <w:t>3756,28 тыс. руб.</w:t>
      </w:r>
    </w:p>
    <w:p w:rsidR="004E5B9A" w:rsidRDefault="00DE056A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 xml:space="preserve">1.1. </w:t>
      </w:r>
      <w:r w:rsidR="004E5B9A" w:rsidRPr="004E5B9A">
        <w:rPr>
          <w:rFonts w:ascii="Times New Roman" w:hAnsi="Times New Roman"/>
          <w:sz w:val="28"/>
          <w:szCs w:val="28"/>
        </w:rPr>
        <w:t>Проектно-изыскательские работы по распределительным газопроводам  на территории поселения</w:t>
      </w:r>
      <w:r w:rsidR="004E5B9A">
        <w:rPr>
          <w:rFonts w:ascii="Times New Roman" w:hAnsi="Times New Roman"/>
          <w:sz w:val="28"/>
          <w:szCs w:val="28"/>
        </w:rPr>
        <w:t xml:space="preserve"> – 609,88 тыс. руб.</w:t>
      </w:r>
    </w:p>
    <w:p w:rsidR="004E5B9A" w:rsidRDefault="004E5B9A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4E5B9A">
        <w:t xml:space="preserve"> </w:t>
      </w:r>
      <w:r w:rsidRPr="004E5B9A">
        <w:rPr>
          <w:rFonts w:ascii="Times New Roman" w:hAnsi="Times New Roman"/>
          <w:sz w:val="28"/>
          <w:szCs w:val="28"/>
        </w:rPr>
        <w:t>Строительно-монтажные работы по распределительным газопроводам  на территории поселения</w:t>
      </w:r>
      <w:r>
        <w:rPr>
          <w:rFonts w:ascii="Times New Roman" w:hAnsi="Times New Roman"/>
          <w:sz w:val="28"/>
          <w:szCs w:val="28"/>
        </w:rPr>
        <w:t xml:space="preserve"> – 3146,40 тыс. руб.</w:t>
      </w:r>
    </w:p>
    <w:p w:rsidR="00DE056A" w:rsidRPr="003613A5" w:rsidRDefault="00F66F4F" w:rsidP="003613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3A5">
        <w:rPr>
          <w:rFonts w:ascii="Times New Roman" w:hAnsi="Times New Roman"/>
          <w:sz w:val="28"/>
          <w:szCs w:val="28"/>
        </w:rPr>
        <w:t xml:space="preserve"> </w:t>
      </w:r>
    </w:p>
    <w:p w:rsidR="00E815D9" w:rsidRDefault="00E815D9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3" w:name="_Toc408323815"/>
    </w:p>
    <w:p w:rsidR="009D1D3E" w:rsidRPr="003613A5" w:rsidRDefault="00512027" w:rsidP="003613A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9D1D3E" w:rsidRPr="003613A5">
        <w:rPr>
          <w:rFonts w:ascii="Times New Roman" w:hAnsi="Times New Roman"/>
          <w:color w:val="auto"/>
        </w:rPr>
        <w:t>.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9D1D3E" w:rsidRPr="003613A5">
        <w:rPr>
          <w:rFonts w:ascii="Times New Roman" w:hAnsi="Times New Roman"/>
          <w:color w:val="auto"/>
        </w:rPr>
        <w:t>Методика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9D1D3E" w:rsidRPr="003613A5">
        <w:rPr>
          <w:rFonts w:ascii="Times New Roman" w:hAnsi="Times New Roman"/>
          <w:color w:val="auto"/>
        </w:rPr>
        <w:t>оценки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9D1D3E" w:rsidRPr="003613A5">
        <w:rPr>
          <w:rFonts w:ascii="Times New Roman" w:hAnsi="Times New Roman"/>
          <w:color w:val="auto"/>
        </w:rPr>
        <w:t>эффективности</w:t>
      </w:r>
      <w:bookmarkEnd w:id="23"/>
    </w:p>
    <w:p w:rsidR="00303A06" w:rsidRPr="003613A5" w:rsidRDefault="00FD6777" w:rsidP="00361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3A06" w:rsidRPr="003613A5">
        <w:rPr>
          <w:rFonts w:ascii="Times New Roman" w:eastAsia="Times New Roman" w:hAnsi="Times New Roman"/>
          <w:sz w:val="28"/>
          <w:szCs w:val="28"/>
          <w:lang w:eastAsia="ru-RU"/>
        </w:rPr>
        <w:t>Целевые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A06" w:rsidRPr="003613A5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A06" w:rsidRPr="003613A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540" w:rsidRPr="001B1540">
        <w:rPr>
          <w:rFonts w:ascii="Times New Roman" w:eastAsia="Times New Roman" w:hAnsi="Times New Roman"/>
          <w:sz w:val="28"/>
          <w:szCs w:val="28"/>
          <w:lang w:eastAsia="ru-RU"/>
        </w:rPr>
        <w:t>«Проектирование и строительство распределительного газопровода на территории поселения»</w:t>
      </w:r>
      <w:r w:rsidR="001B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540">
        <w:rPr>
          <w:rFonts w:ascii="Times New Roman" w:eastAsia="Times New Roman" w:hAnsi="Times New Roman"/>
          <w:sz w:val="28"/>
          <w:szCs w:val="28"/>
          <w:lang w:eastAsia="ru-RU"/>
        </w:rPr>
        <w:t>Кипенское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20B" w:rsidRPr="003613A5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</w:p>
    <w:p w:rsidR="0044620B" w:rsidRPr="003613A5" w:rsidRDefault="0044620B" w:rsidP="00361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557"/>
        <w:gridCol w:w="4180"/>
        <w:gridCol w:w="1441"/>
        <w:gridCol w:w="3249"/>
      </w:tblGrid>
      <w:tr w:rsidR="0000503C" w:rsidRPr="003613A5" w:rsidTr="00E15194">
        <w:trPr>
          <w:trHeight w:val="485"/>
        </w:trPr>
        <w:tc>
          <w:tcPr>
            <w:tcW w:w="29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Pr="003613A5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03A06" w:rsidRPr="003613A5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Pr="003613A5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="003B0306"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303A06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</w:t>
            </w:r>
            <w:r w:rsidR="003B0306"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  <w:r w:rsidR="003B0306"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показателя</w:t>
            </w:r>
          </w:p>
          <w:p w:rsidR="001B1540" w:rsidRPr="003613A5" w:rsidRDefault="001B1540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2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303A06" w:rsidRPr="003613A5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Значение</w:t>
            </w:r>
            <w:r w:rsidR="003B0306"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показателя</w:t>
            </w:r>
            <w:r w:rsidR="003B0306"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</w:t>
            </w:r>
            <w:r w:rsidR="003B0306"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годам</w:t>
            </w:r>
          </w:p>
          <w:p w:rsidR="00303A06" w:rsidRPr="003613A5" w:rsidRDefault="00303A06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(нарастающим</w:t>
            </w:r>
            <w:r w:rsidR="003B0306"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итогом)</w:t>
            </w:r>
          </w:p>
        </w:tc>
      </w:tr>
      <w:tr w:rsidR="00E15194" w:rsidRPr="003613A5" w:rsidTr="00E15194">
        <w:trPr>
          <w:trHeight w:val="368"/>
        </w:trPr>
        <w:tc>
          <w:tcPr>
            <w:tcW w:w="295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E15194" w:rsidRPr="003613A5" w:rsidRDefault="00E1519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E15194" w:rsidRPr="003613A5" w:rsidRDefault="00E15194" w:rsidP="00361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E15194" w:rsidRPr="003613A5" w:rsidRDefault="00E1519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E15194" w:rsidRPr="003613A5" w:rsidRDefault="001B1540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  <w:p w:rsidR="00E15194" w:rsidRPr="003613A5" w:rsidRDefault="00E1519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15194" w:rsidRPr="003613A5" w:rsidTr="00E15194">
        <w:trPr>
          <w:trHeight w:val="367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194" w:rsidRPr="003613A5" w:rsidRDefault="00E1519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3287D"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194" w:rsidRPr="003613A5" w:rsidRDefault="00E15194" w:rsidP="00361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газоснабж</w:t>
            </w:r>
            <w:r w:rsidR="001B1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на территории МО Кипенское сельское поселение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194" w:rsidRPr="003613A5" w:rsidRDefault="001B1540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194" w:rsidRPr="003613A5" w:rsidRDefault="00C3287D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3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4620B" w:rsidRPr="003613A5" w:rsidRDefault="0044620B" w:rsidP="00361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777" w:rsidRPr="003613A5" w:rsidRDefault="00FD6777" w:rsidP="00361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4" w:name="_Toc402260075"/>
    </w:p>
    <w:bookmarkEnd w:id="24"/>
    <w:p w:rsidR="006C000D" w:rsidRPr="003613A5" w:rsidRDefault="006C000D" w:rsidP="001B1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эффективной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окончание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54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100%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запланированных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показателям;</w:t>
      </w:r>
    </w:p>
    <w:p w:rsidR="006C000D" w:rsidRPr="003613A5" w:rsidRDefault="00151413" w:rsidP="001B1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Эффективность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оценивается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окончание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54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0AE" w:rsidRPr="003613A5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0AE" w:rsidRPr="003613A5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запланированных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00D" w:rsidRPr="003613A5">
        <w:rPr>
          <w:rFonts w:ascii="Times New Roman" w:eastAsia="Times New Roman" w:hAnsi="Times New Roman"/>
          <w:sz w:val="28"/>
          <w:szCs w:val="28"/>
          <w:lang w:eastAsia="ru-RU"/>
        </w:rPr>
        <w:t>показателям;</w:t>
      </w:r>
    </w:p>
    <w:p w:rsidR="00D47FBF" w:rsidRPr="003613A5" w:rsidRDefault="00E270AE" w:rsidP="001B1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эффективной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значении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показателей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окончание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54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r w:rsidR="003B0306" w:rsidRPr="0036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3A5">
        <w:rPr>
          <w:rFonts w:ascii="Times New Roman" w:eastAsia="Times New Roman" w:hAnsi="Times New Roman"/>
          <w:sz w:val="28"/>
          <w:szCs w:val="28"/>
          <w:lang w:eastAsia="ru-RU"/>
        </w:rPr>
        <w:t>50%.</w:t>
      </w:r>
    </w:p>
    <w:p w:rsidR="00F0313F" w:rsidRPr="003613A5" w:rsidRDefault="00F0313F" w:rsidP="003613A5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  <w:highlight w:val="yellow"/>
          <w:lang w:eastAsia="ru-RU"/>
        </w:rPr>
      </w:pPr>
    </w:p>
    <w:tbl>
      <w:tblPr>
        <w:tblW w:w="4888" w:type="pct"/>
        <w:tblInd w:w="108" w:type="dxa"/>
        <w:tblLayout w:type="fixed"/>
        <w:tblLook w:val="04A0"/>
      </w:tblPr>
      <w:tblGrid>
        <w:gridCol w:w="568"/>
        <w:gridCol w:w="2126"/>
        <w:gridCol w:w="1134"/>
        <w:gridCol w:w="992"/>
        <w:gridCol w:w="850"/>
        <w:gridCol w:w="992"/>
        <w:gridCol w:w="994"/>
        <w:gridCol w:w="1701"/>
      </w:tblGrid>
      <w:tr w:rsidR="00F0313F" w:rsidRPr="003613A5" w:rsidTr="008A1544">
        <w:trPr>
          <w:trHeight w:val="6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выпол-нения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 (в установленном порядке)</w:t>
            </w:r>
          </w:p>
        </w:tc>
      </w:tr>
      <w:tr w:rsidR="00F0313F" w:rsidRPr="003613A5" w:rsidTr="008A1544">
        <w:trPr>
          <w:trHeight w:val="419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1B1540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3F" w:rsidRPr="003613A5" w:rsidTr="008A1544">
        <w:trPr>
          <w:trHeight w:val="30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F" w:rsidRPr="001B1540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313F" w:rsidRPr="003613A5" w:rsidTr="008A1544">
        <w:trPr>
          <w:trHeight w:val="8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1B1540" w:rsidRDefault="001B1540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F" w:rsidRPr="008A1544" w:rsidRDefault="007A2D89" w:rsidP="003613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1544">
              <w:rPr>
                <w:rFonts w:ascii="Times New Roman" w:hAnsi="Times New Roman"/>
              </w:rPr>
              <w:t>«Организация газоснабжения на территории МО Кипенское сельское поселение»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F0313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color w:val="000000"/>
                <w:lang w:eastAsia="ru-RU"/>
              </w:rPr>
              <w:t>2018-2020 г.г.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8A154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lang w:eastAsia="ru-RU"/>
              </w:rPr>
              <w:t>3756,28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8A154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lang w:eastAsia="ru-RU"/>
              </w:rPr>
              <w:t>512,53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8A154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color w:val="000000"/>
                <w:lang w:eastAsia="ru-RU"/>
              </w:rPr>
              <w:t>3093,35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8A1544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A1544">
              <w:rPr>
                <w:rFonts w:ascii="Times New Roman" w:hAnsi="Times New Roman"/>
              </w:rPr>
              <w:t>150,40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3F" w:rsidRPr="008A1544" w:rsidRDefault="00F0313F" w:rsidP="00361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544">
              <w:rPr>
                <w:rFonts w:ascii="Times New Roman" w:eastAsia="Times New Roman" w:hAnsi="Times New Roman"/>
                <w:color w:val="000000"/>
                <w:lang w:eastAsia="ru-RU"/>
              </w:rPr>
              <w:t>бюджет МО</w:t>
            </w:r>
          </w:p>
        </w:tc>
      </w:tr>
    </w:tbl>
    <w:p w:rsidR="00F0313F" w:rsidRDefault="00F0313F" w:rsidP="003613A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5645F" w:rsidRPr="003613A5" w:rsidRDefault="0075645F" w:rsidP="003613A5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611"/>
        <w:gridCol w:w="4704"/>
        <w:gridCol w:w="1420"/>
        <w:gridCol w:w="1416"/>
        <w:gridCol w:w="1276"/>
      </w:tblGrid>
      <w:tr w:rsidR="0075645F" w:rsidRPr="003613A5" w:rsidTr="0075645F">
        <w:trPr>
          <w:trHeight w:val="485"/>
        </w:trPr>
        <w:tc>
          <w:tcPr>
            <w:tcW w:w="32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5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(нарастающим итогом)</w:t>
            </w:r>
          </w:p>
        </w:tc>
      </w:tr>
      <w:tr w:rsidR="0075645F" w:rsidRPr="003613A5" w:rsidTr="0075645F">
        <w:trPr>
          <w:trHeight w:val="368"/>
        </w:trPr>
        <w:tc>
          <w:tcPr>
            <w:tcW w:w="324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75645F" w:rsidRPr="001B1540" w:rsidRDefault="0075645F" w:rsidP="00361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7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5645F" w:rsidRPr="003613A5" w:rsidTr="0075645F">
        <w:trPr>
          <w:trHeight w:val="485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5F" w:rsidRPr="001B1540" w:rsidRDefault="0075645F" w:rsidP="00361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>Распределительный газопровод по дер. Кипень (1 очередь)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45F" w:rsidRPr="003613A5" w:rsidTr="0075645F">
        <w:trPr>
          <w:trHeight w:val="485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3613A5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45F" w:rsidRPr="004E5B9A" w:rsidRDefault="0075645F" w:rsidP="00361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45F">
              <w:rPr>
                <w:rFonts w:ascii="Times New Roman" w:hAnsi="Times New Roman"/>
                <w:sz w:val="24"/>
                <w:szCs w:val="24"/>
              </w:rPr>
              <w:t>Распределительный газопровод дер. Келози – дер. Волковицы – пос. Дом отдыха «Волковицы»</w:t>
            </w:r>
          </w:p>
          <w:p w:rsidR="0075645F" w:rsidRPr="003613A5" w:rsidRDefault="0075645F" w:rsidP="00361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1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645F" w:rsidRPr="003613A5" w:rsidTr="0075645F">
        <w:trPr>
          <w:trHeight w:val="485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5F" w:rsidRDefault="0075645F" w:rsidP="00361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>Распределительный газопровод по дер. Кипень (2 очередь)</w:t>
            </w:r>
          </w:p>
          <w:p w:rsidR="0075645F" w:rsidRPr="001B1540" w:rsidRDefault="0075645F" w:rsidP="00361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36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1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5F" w:rsidRPr="001B1540" w:rsidRDefault="0075645F" w:rsidP="001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СМР</w:t>
            </w:r>
          </w:p>
        </w:tc>
      </w:tr>
    </w:tbl>
    <w:p w:rsidR="00F0313F" w:rsidRPr="003613A5" w:rsidRDefault="00F0313F" w:rsidP="00361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313F" w:rsidRPr="003613A5" w:rsidRDefault="00F0313F" w:rsidP="003613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B9D" w:rsidRPr="003613A5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83B9D" w:rsidRPr="003613A5" w:rsidSect="00237E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B9D" w:rsidRPr="003613A5" w:rsidRDefault="00283B9D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  <w:bookmarkStart w:id="25" w:name="_Toc408323816"/>
      <w:r w:rsidRPr="003613A5">
        <w:rPr>
          <w:rFonts w:ascii="Times New Roman" w:hAnsi="Times New Roman"/>
          <w:color w:val="auto"/>
        </w:rPr>
        <w:lastRenderedPageBreak/>
        <w:t>Приложение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296504" w:rsidRPr="003613A5">
        <w:rPr>
          <w:rFonts w:ascii="Times New Roman" w:hAnsi="Times New Roman"/>
          <w:color w:val="auto"/>
        </w:rPr>
        <w:t>1</w:t>
      </w:r>
      <w:bookmarkEnd w:id="25"/>
    </w:p>
    <w:p w:rsidR="00283B9D" w:rsidRPr="007A2D89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6" w:name="Par549"/>
      <w:bookmarkEnd w:id="26"/>
      <w:r w:rsidRPr="007A2D89">
        <w:rPr>
          <w:rFonts w:ascii="Times New Roman" w:hAnsi="Times New Roman"/>
          <w:sz w:val="28"/>
          <w:szCs w:val="28"/>
        </w:rPr>
        <w:t>План</w:t>
      </w:r>
    </w:p>
    <w:p w:rsidR="00283B9D" w:rsidRPr="007A2D89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89">
        <w:rPr>
          <w:rFonts w:ascii="Times New Roman" w:hAnsi="Times New Roman"/>
          <w:sz w:val="28"/>
          <w:szCs w:val="28"/>
        </w:rPr>
        <w:t>реализации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муниципальной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программы</w:t>
      </w:r>
    </w:p>
    <w:p w:rsidR="00283B9D" w:rsidRPr="003613A5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559"/>
        <w:gridCol w:w="1344"/>
        <w:gridCol w:w="1491"/>
        <w:gridCol w:w="1286"/>
        <w:gridCol w:w="1023"/>
        <w:gridCol w:w="1461"/>
        <w:gridCol w:w="1151"/>
        <w:gridCol w:w="1480"/>
      </w:tblGrid>
      <w:tr w:rsidR="0075645F" w:rsidRPr="003613A5" w:rsidTr="0075645F">
        <w:trPr>
          <w:trHeight w:val="48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5645F" w:rsidRPr="003613A5" w:rsidTr="0075645F">
        <w:trPr>
          <w:trHeight w:val="1125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</w:t>
            </w:r>
          </w:p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5645F" w:rsidRPr="003613A5" w:rsidTr="0075645F">
        <w:trPr>
          <w:trHeight w:val="19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756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645F" w:rsidRPr="003613A5" w:rsidTr="0075645F">
        <w:trPr>
          <w:trHeight w:val="366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территории МО Кипенское сельское поселение на 2018 - 2020 годы</w:t>
            </w:r>
          </w:p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«Организация газоснабжения на территории МО Кипенское сельское поселение»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7321,92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6809,39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512,53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45F" w:rsidRPr="003613A5" w:rsidTr="0075645F">
        <w:trPr>
          <w:trHeight w:val="36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44190,72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41097,37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3093,35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45F" w:rsidRPr="003613A5" w:rsidTr="0075645F">
        <w:trPr>
          <w:trHeight w:val="36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3760,00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3609,60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4061D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34A" w:rsidRPr="003613A5" w:rsidTr="008217D3">
        <w:trPr>
          <w:trHeight w:val="212"/>
          <w:tblCellSpacing w:w="5" w:type="nil"/>
        </w:trPr>
        <w:tc>
          <w:tcPr>
            <w:tcW w:w="7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55272,64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44706,97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3756,28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4A" w:rsidRPr="0014061D" w:rsidRDefault="007A034A" w:rsidP="0036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B9D" w:rsidRPr="003613A5" w:rsidRDefault="00FD6777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  <w:lang w:val="en-US"/>
        </w:rPr>
      </w:pPr>
      <w:r w:rsidRPr="003613A5">
        <w:rPr>
          <w:rFonts w:ascii="Times New Roman" w:hAnsi="Times New Roman"/>
          <w:color w:val="auto"/>
        </w:rPr>
        <w:br w:type="page"/>
      </w:r>
      <w:bookmarkStart w:id="27" w:name="_Toc408323817"/>
      <w:r w:rsidR="00283B9D" w:rsidRPr="003613A5">
        <w:rPr>
          <w:rFonts w:ascii="Times New Roman" w:hAnsi="Times New Roman"/>
          <w:color w:val="auto"/>
        </w:rPr>
        <w:lastRenderedPageBreak/>
        <w:t>Приложение</w:t>
      </w:r>
      <w:r w:rsidR="003B0306" w:rsidRPr="003613A5">
        <w:rPr>
          <w:rFonts w:ascii="Times New Roman" w:hAnsi="Times New Roman"/>
          <w:color w:val="auto"/>
        </w:rPr>
        <w:t xml:space="preserve"> </w:t>
      </w:r>
      <w:r w:rsidR="00296504" w:rsidRPr="003613A5">
        <w:rPr>
          <w:rFonts w:ascii="Times New Roman" w:hAnsi="Times New Roman"/>
          <w:color w:val="auto"/>
          <w:lang w:val="en-US"/>
        </w:rPr>
        <w:t>2</w:t>
      </w:r>
      <w:bookmarkEnd w:id="27"/>
    </w:p>
    <w:p w:rsidR="00283B9D" w:rsidRPr="003613A5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83B9D" w:rsidRPr="007A2D89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89">
        <w:rPr>
          <w:rFonts w:ascii="Times New Roman" w:hAnsi="Times New Roman"/>
          <w:sz w:val="28"/>
          <w:szCs w:val="28"/>
        </w:rPr>
        <w:t>Детальный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план-график</w:t>
      </w:r>
    </w:p>
    <w:p w:rsidR="00283B9D" w:rsidRPr="007A2D89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89">
        <w:rPr>
          <w:rFonts w:ascii="Times New Roman" w:hAnsi="Times New Roman"/>
          <w:sz w:val="28"/>
          <w:szCs w:val="28"/>
        </w:rPr>
        <w:t>финансирования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муниципальной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программы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за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счет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средств</w:t>
      </w:r>
    </w:p>
    <w:p w:rsidR="00283B9D" w:rsidRPr="007A2D89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D89">
        <w:rPr>
          <w:rFonts w:ascii="Times New Roman" w:hAnsi="Times New Roman"/>
          <w:sz w:val="28"/>
          <w:szCs w:val="28"/>
        </w:rPr>
        <w:t>местного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бюджета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на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="00EC23EF" w:rsidRPr="007A2D89">
        <w:rPr>
          <w:rFonts w:ascii="Times New Roman" w:hAnsi="Times New Roman"/>
          <w:sz w:val="28"/>
          <w:szCs w:val="28"/>
        </w:rPr>
        <w:t>201</w:t>
      </w:r>
      <w:r w:rsidR="001B1540" w:rsidRPr="007A2D89">
        <w:rPr>
          <w:rFonts w:ascii="Times New Roman" w:hAnsi="Times New Roman"/>
          <w:sz w:val="28"/>
          <w:szCs w:val="28"/>
        </w:rPr>
        <w:t>8</w:t>
      </w:r>
      <w:r w:rsidR="00C02907">
        <w:rPr>
          <w:rFonts w:ascii="Times New Roman" w:hAnsi="Times New Roman"/>
          <w:sz w:val="28"/>
          <w:szCs w:val="28"/>
        </w:rPr>
        <w:t>-2020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="00C02907">
        <w:rPr>
          <w:rFonts w:ascii="Times New Roman" w:hAnsi="Times New Roman"/>
          <w:sz w:val="28"/>
          <w:szCs w:val="28"/>
        </w:rPr>
        <w:t>финансовые</w:t>
      </w:r>
      <w:r w:rsidR="003B0306" w:rsidRPr="007A2D89">
        <w:rPr>
          <w:rFonts w:ascii="Times New Roman" w:hAnsi="Times New Roman"/>
          <w:sz w:val="28"/>
          <w:szCs w:val="28"/>
        </w:rPr>
        <w:t xml:space="preserve"> </w:t>
      </w:r>
      <w:r w:rsidRPr="007A2D89">
        <w:rPr>
          <w:rFonts w:ascii="Times New Roman" w:hAnsi="Times New Roman"/>
          <w:sz w:val="28"/>
          <w:szCs w:val="28"/>
        </w:rPr>
        <w:t>год</w:t>
      </w:r>
      <w:r w:rsidR="00C02907">
        <w:rPr>
          <w:rFonts w:ascii="Times New Roman" w:hAnsi="Times New Roman"/>
          <w:sz w:val="28"/>
          <w:szCs w:val="28"/>
        </w:rPr>
        <w:t>а</w:t>
      </w:r>
    </w:p>
    <w:p w:rsidR="00283B9D" w:rsidRPr="003613A5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9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722"/>
        <w:gridCol w:w="2649"/>
        <w:gridCol w:w="1701"/>
        <w:gridCol w:w="1559"/>
        <w:gridCol w:w="1843"/>
        <w:gridCol w:w="1752"/>
      </w:tblGrid>
      <w:tr w:rsidR="0075645F" w:rsidRPr="003613A5" w:rsidTr="008217D3">
        <w:trPr>
          <w:trHeight w:val="133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Наименование основного мероприятия, мероприятия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Стоимость выполнения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Объем финансирования из местного бюджета, тыс. руб.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45F" w:rsidRPr="003613A5" w:rsidTr="008217D3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F435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645F" w:rsidRPr="003613A5" w:rsidTr="008217D3">
        <w:trPr>
          <w:trHeight w:val="54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9D" w:rsidRPr="003613A5" w:rsidTr="00EC23EF">
        <w:trPr>
          <w:trHeight w:val="207"/>
          <w:tblCellSpacing w:w="5" w:type="nil"/>
        </w:trPr>
        <w:tc>
          <w:tcPr>
            <w:tcW w:w="149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1A4A5B" w:rsidRDefault="005D6916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Устойчивое ра</w:t>
            </w:r>
            <w:r w:rsidR="001B1540" w:rsidRPr="001A4A5B">
              <w:rPr>
                <w:rFonts w:ascii="Times New Roman" w:hAnsi="Times New Roman" w:cs="Times New Roman"/>
              </w:rPr>
              <w:t>звитие территории МО Кипенское</w:t>
            </w:r>
            <w:r w:rsidRPr="001A4A5B">
              <w:rPr>
                <w:rFonts w:ascii="Times New Roman" w:hAnsi="Times New Roman" w:cs="Times New Roman"/>
              </w:rPr>
              <w:t xml:space="preserve"> с</w:t>
            </w:r>
            <w:r w:rsidR="001B1540" w:rsidRPr="001A4A5B">
              <w:rPr>
                <w:rFonts w:ascii="Times New Roman" w:hAnsi="Times New Roman" w:cs="Times New Roman"/>
              </w:rPr>
              <w:t>ельское поселение на 2018 - 2020</w:t>
            </w:r>
            <w:r w:rsidRPr="001A4A5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5645F" w:rsidRPr="003613A5" w:rsidTr="008217D3">
        <w:trPr>
          <w:trHeight w:val="3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5859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A5B">
              <w:rPr>
                <w:rFonts w:ascii="Times New Roman" w:hAnsi="Times New Roman"/>
              </w:rPr>
              <w:t>«Организация газоснабжения на территории МО Кипенское сельское поселение»</w:t>
            </w:r>
          </w:p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55272,64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1A4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3756,28</w:t>
            </w:r>
          </w:p>
        </w:tc>
      </w:tr>
      <w:tr w:rsidR="0075645F" w:rsidRPr="003613A5" w:rsidTr="008217D3">
        <w:trPr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/>
              </w:rPr>
              <w:t>Проектно-изыскательские работы по распределительным газопроводам  на территории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 государственной экспертизы</w:t>
            </w:r>
            <w:r w:rsidRPr="001A4A5B">
              <w:rPr>
                <w:rFonts w:ascii="Times New Roman" w:hAnsi="Times New Roman" w:cs="Times New Roman"/>
              </w:rPr>
              <w:t xml:space="preserve"> проектно-сметной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7321,92</w:t>
            </w:r>
          </w:p>
          <w:p w:rsidR="0075645F" w:rsidRPr="001A4A5B" w:rsidRDefault="0075645F" w:rsidP="007A2D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512,53</w:t>
            </w:r>
          </w:p>
        </w:tc>
      </w:tr>
      <w:tr w:rsidR="0075645F" w:rsidRPr="003613A5" w:rsidTr="008217D3">
        <w:trPr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/>
              </w:rPr>
              <w:t>Проектно-изыскательские работы по распределительным газопроводам  на территории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756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45F">
              <w:rPr>
                <w:rFonts w:ascii="Times New Roman" w:hAnsi="Times New Roman" w:cs="Times New Roman"/>
              </w:rPr>
              <w:t>Положительное заключение государственной экспертизы проектно-сметной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1390,72</w:t>
            </w:r>
          </w:p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97,35</w:t>
            </w:r>
          </w:p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45F" w:rsidRPr="003613A5" w:rsidTr="008217D3">
        <w:trPr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/>
              </w:rPr>
              <w:t xml:space="preserve">Строительно-монтажные работы по распределительным газопроводам  на </w:t>
            </w:r>
            <w:r w:rsidRPr="001A4A5B">
              <w:rPr>
                <w:rFonts w:ascii="Times New Roman" w:hAnsi="Times New Roman"/>
              </w:rPr>
              <w:lastRenderedPageBreak/>
              <w:t>территории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lastRenderedPageBreak/>
              <w:t xml:space="preserve">Ввод в эксплуатацию </w:t>
            </w:r>
            <w:r>
              <w:rPr>
                <w:rFonts w:ascii="Times New Roman" w:hAnsi="Times New Roman" w:cs="Times New Roman"/>
              </w:rPr>
              <w:t xml:space="preserve">построенных </w:t>
            </w:r>
            <w:r w:rsidRPr="001A4A5B">
              <w:rPr>
                <w:rFonts w:ascii="Times New Roman" w:hAnsi="Times New Roman" w:cs="Times New Roman"/>
              </w:rPr>
              <w:lastRenderedPageBreak/>
              <w:t>распределительных газовых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42800,00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2996,00</w:t>
            </w:r>
          </w:p>
        </w:tc>
      </w:tr>
      <w:tr w:rsidR="0075645F" w:rsidRPr="003613A5" w:rsidTr="008217D3">
        <w:trPr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/>
              </w:rPr>
              <w:t>Строительно-монтажные работы по распределительным газопроводам  на территории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 xml:space="preserve">Ввод в эксплуатацию </w:t>
            </w:r>
            <w:r>
              <w:rPr>
                <w:rFonts w:ascii="Times New Roman" w:hAnsi="Times New Roman" w:cs="Times New Roman"/>
              </w:rPr>
              <w:t>построенных распределительных газовых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3760,00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5F" w:rsidRPr="001A4A5B" w:rsidRDefault="0075645F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A5B">
              <w:rPr>
                <w:rFonts w:ascii="Times New Roman" w:hAnsi="Times New Roman" w:cs="Times New Roman"/>
              </w:rPr>
              <w:t>150,40</w:t>
            </w:r>
          </w:p>
        </w:tc>
      </w:tr>
    </w:tbl>
    <w:p w:rsidR="00283B9D" w:rsidRPr="003613A5" w:rsidRDefault="00283B9D" w:rsidP="003613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83B9D" w:rsidRPr="003613A5" w:rsidSect="00283B9D">
          <w:headerReference w:type="even" r:id="rId10"/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8461D" w:rsidRPr="003613A5" w:rsidRDefault="00D8461D" w:rsidP="003613A5">
      <w:pPr>
        <w:pStyle w:val="2"/>
        <w:spacing w:before="0" w:line="240" w:lineRule="auto"/>
        <w:rPr>
          <w:rFonts w:ascii="Times New Roman" w:hAnsi="Times New Roman"/>
          <w:color w:val="auto"/>
        </w:rPr>
      </w:pPr>
      <w:bookmarkStart w:id="28" w:name="_Toc408323818"/>
    </w:p>
    <w:p w:rsidR="00D8461D" w:rsidRPr="003613A5" w:rsidRDefault="00D8461D" w:rsidP="003613A5">
      <w:pPr>
        <w:tabs>
          <w:tab w:val="left" w:pos="353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13A5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7A2D89" w:rsidRDefault="00D8461D" w:rsidP="003613A5">
      <w:pPr>
        <w:tabs>
          <w:tab w:val="left" w:pos="353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2D89">
        <w:rPr>
          <w:rFonts w:ascii="Times New Roman" w:hAnsi="Times New Roman"/>
          <w:sz w:val="28"/>
          <w:szCs w:val="28"/>
          <w:lang w:eastAsia="ru-RU"/>
        </w:rPr>
        <w:t>Конкретные показатели по муниципальной программе</w:t>
      </w:r>
    </w:p>
    <w:p w:rsidR="00D8461D" w:rsidRPr="007A2D89" w:rsidRDefault="007A2D89" w:rsidP="003613A5">
      <w:pPr>
        <w:tabs>
          <w:tab w:val="left" w:pos="353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A2D89">
        <w:rPr>
          <w:rFonts w:ascii="Times New Roman" w:hAnsi="Times New Roman"/>
          <w:sz w:val="28"/>
          <w:szCs w:val="28"/>
          <w:lang w:eastAsia="ru-RU"/>
        </w:rPr>
        <w:t>Устойчивое развитие территории МО Кипенское сельское поселение на 2018 - 2020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1318" w:tblpY="18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2"/>
        <w:gridCol w:w="3588"/>
        <w:gridCol w:w="1476"/>
        <w:gridCol w:w="1418"/>
        <w:gridCol w:w="1417"/>
        <w:gridCol w:w="1418"/>
        <w:gridCol w:w="1984"/>
      </w:tblGrid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2" w:type="dxa"/>
            <w:vMerge w:val="restart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88" w:type="dxa"/>
            <w:vMerge w:val="restart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76" w:type="dxa"/>
            <w:vMerge w:val="restart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Протяженность, м/ площадь, м² /объем, м³</w:t>
            </w:r>
          </w:p>
        </w:tc>
        <w:tc>
          <w:tcPr>
            <w:tcW w:w="4253" w:type="dxa"/>
            <w:gridSpan w:val="3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Финансирование программы, тыс.руб.</w:t>
            </w:r>
          </w:p>
        </w:tc>
        <w:tc>
          <w:tcPr>
            <w:tcW w:w="1984" w:type="dxa"/>
            <w:vMerge w:val="restart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982" w:type="dxa"/>
            <w:vMerge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984" w:type="dxa"/>
            <w:vMerge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19" w:rsidRPr="003613A5" w:rsidTr="00815F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283" w:type="dxa"/>
            <w:gridSpan w:val="7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 xml:space="preserve">Проектирование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распределительных газопроводов</w:t>
            </w:r>
            <w:r w:rsidRPr="003613A5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982" w:type="dxa"/>
            <w:vAlign w:val="center"/>
          </w:tcPr>
          <w:p w:rsidR="00110619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объекту:</w:t>
            </w:r>
          </w:p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>Распределительный газопровод по дер. Кипень (1 очередь)</w:t>
            </w:r>
          </w:p>
        </w:tc>
        <w:tc>
          <w:tcPr>
            <w:tcW w:w="358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>оносовский район, МО Кипенское сельское поселение, дер. Кипень</w:t>
            </w:r>
            <w:r w:rsidR="0058592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986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2F">
              <w:rPr>
                <w:rFonts w:ascii="Times New Roman" w:hAnsi="Times New Roman"/>
                <w:sz w:val="24"/>
                <w:szCs w:val="24"/>
              </w:rPr>
              <w:t>Тополиная, ул. Новостроек, ул. Озерная, внутридворовые проезды по Ропшинскому шоссе</w:t>
            </w:r>
          </w:p>
        </w:tc>
        <w:tc>
          <w:tcPr>
            <w:tcW w:w="1476" w:type="dxa"/>
            <w:vAlign w:val="center"/>
          </w:tcPr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bCs/>
                <w:sz w:val="24"/>
                <w:szCs w:val="24"/>
              </w:rPr>
              <w:t>2450 п.м.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2273,98</w:t>
            </w:r>
          </w:p>
        </w:tc>
        <w:tc>
          <w:tcPr>
            <w:tcW w:w="1417" w:type="dxa"/>
            <w:vAlign w:val="center"/>
          </w:tcPr>
          <w:p w:rsidR="00986743" w:rsidRDefault="00986743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sz w:val="24"/>
                <w:szCs w:val="24"/>
              </w:rPr>
              <w:t>2114,8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159,18</w:t>
            </w:r>
          </w:p>
        </w:tc>
        <w:tc>
          <w:tcPr>
            <w:tcW w:w="1984" w:type="dxa"/>
          </w:tcPr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43" w:rsidRDefault="00986743" w:rsidP="00110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986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982" w:type="dxa"/>
            <w:vAlign w:val="center"/>
          </w:tcPr>
          <w:p w:rsidR="00110619" w:rsidRDefault="00110619" w:rsidP="007A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объекту:</w:t>
            </w:r>
          </w:p>
          <w:p w:rsidR="00110619" w:rsidRPr="007A2D89" w:rsidRDefault="0058592F" w:rsidP="007A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2F">
              <w:rPr>
                <w:rFonts w:ascii="Times New Roman" w:hAnsi="Times New Roman"/>
                <w:sz w:val="24"/>
                <w:szCs w:val="24"/>
              </w:rPr>
              <w:t>Распределительный газопровод дер. Келози – дер. Волковицы – пос. Дом отдыха «Волковицы»</w:t>
            </w:r>
          </w:p>
        </w:tc>
        <w:tc>
          <w:tcPr>
            <w:tcW w:w="358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>оносовский район, МО Кипенское сельское поселение, дер. Келози, дер. Волковицы</w:t>
            </w:r>
            <w:r w:rsidR="0058592F">
              <w:rPr>
                <w:rFonts w:ascii="Times New Roman" w:hAnsi="Times New Roman"/>
                <w:sz w:val="24"/>
                <w:szCs w:val="24"/>
              </w:rPr>
              <w:t>, пос. Дом отдыха «Волковицы»</w:t>
            </w:r>
          </w:p>
        </w:tc>
        <w:tc>
          <w:tcPr>
            <w:tcW w:w="1476" w:type="dxa"/>
            <w:vAlign w:val="center"/>
          </w:tcPr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sz w:val="24"/>
                <w:szCs w:val="24"/>
              </w:rPr>
              <w:t>6000 п.м.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5047,94</w:t>
            </w:r>
          </w:p>
        </w:tc>
        <w:tc>
          <w:tcPr>
            <w:tcW w:w="1417" w:type="dxa"/>
            <w:vAlign w:val="center"/>
          </w:tcPr>
          <w:p w:rsidR="00986743" w:rsidRDefault="00986743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sz w:val="24"/>
                <w:szCs w:val="24"/>
              </w:rPr>
              <w:t>4694,59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353,35</w:t>
            </w:r>
          </w:p>
        </w:tc>
        <w:tc>
          <w:tcPr>
            <w:tcW w:w="1984" w:type="dxa"/>
          </w:tcPr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982" w:type="dxa"/>
            <w:vAlign w:val="center"/>
          </w:tcPr>
          <w:p w:rsidR="00110619" w:rsidRDefault="00110619" w:rsidP="007A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объекту:</w:t>
            </w:r>
          </w:p>
          <w:p w:rsidR="00110619" w:rsidRPr="003613A5" w:rsidRDefault="00110619" w:rsidP="007A2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по дер. </w:t>
            </w:r>
            <w:r>
              <w:rPr>
                <w:rFonts w:ascii="Times New Roman" w:hAnsi="Times New Roman"/>
                <w:sz w:val="24"/>
                <w:szCs w:val="24"/>
              </w:rPr>
              <w:t>Кипень (2</w:t>
            </w:r>
            <w:r w:rsidRPr="001B1540">
              <w:rPr>
                <w:rFonts w:ascii="Times New Roman" w:hAnsi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358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>оносовский район, МО Кипенское сельское поселение, дер. Кипень</w:t>
            </w:r>
          </w:p>
        </w:tc>
        <w:tc>
          <w:tcPr>
            <w:tcW w:w="1476" w:type="dxa"/>
            <w:vAlign w:val="center"/>
          </w:tcPr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sz w:val="24"/>
                <w:szCs w:val="24"/>
              </w:rPr>
              <w:t>940 п.м.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1390,72</w:t>
            </w:r>
          </w:p>
        </w:tc>
        <w:tc>
          <w:tcPr>
            <w:tcW w:w="1417" w:type="dxa"/>
            <w:vAlign w:val="center"/>
          </w:tcPr>
          <w:p w:rsidR="00986743" w:rsidRDefault="00986743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6C">
              <w:rPr>
                <w:rFonts w:ascii="Times New Roman" w:hAnsi="Times New Roman"/>
                <w:sz w:val="24"/>
                <w:szCs w:val="24"/>
              </w:rPr>
              <w:t>1293,37</w:t>
            </w:r>
          </w:p>
        </w:tc>
        <w:tc>
          <w:tcPr>
            <w:tcW w:w="1418" w:type="dxa"/>
            <w:vAlign w:val="center"/>
          </w:tcPr>
          <w:p w:rsidR="00986743" w:rsidRDefault="00986743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C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  <w:tc>
          <w:tcPr>
            <w:tcW w:w="1984" w:type="dxa"/>
          </w:tcPr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72266C" w:rsidRDefault="00110619" w:rsidP="00986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82" w:type="dxa"/>
            <w:vAlign w:val="center"/>
          </w:tcPr>
          <w:p w:rsidR="00110619" w:rsidRDefault="00110619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объекту:</w:t>
            </w:r>
          </w:p>
          <w:p w:rsidR="00110619" w:rsidRPr="003613A5" w:rsidRDefault="00110619" w:rsidP="0011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>Распределительный газопровод по дер. Кипень (1 очередь)</w:t>
            </w:r>
          </w:p>
        </w:tc>
        <w:tc>
          <w:tcPr>
            <w:tcW w:w="3588" w:type="dxa"/>
            <w:vAlign w:val="center"/>
          </w:tcPr>
          <w:p w:rsidR="00110619" w:rsidRPr="003613A5" w:rsidRDefault="00986743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оносовский район, МО Кипенское сельское поселение, дер. Кипень, ул. Тополиная, ул. Новостроек, ул. Озерная,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внутридворовые проезды по Ропшинскому шоссе</w:t>
            </w:r>
          </w:p>
        </w:tc>
        <w:tc>
          <w:tcPr>
            <w:tcW w:w="1476" w:type="dxa"/>
            <w:vAlign w:val="center"/>
          </w:tcPr>
          <w:p w:rsidR="00110619" w:rsidRPr="003613A5" w:rsidRDefault="00110619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2450 п.м.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  <w:tc>
          <w:tcPr>
            <w:tcW w:w="1417" w:type="dxa"/>
            <w:vAlign w:val="center"/>
          </w:tcPr>
          <w:p w:rsidR="00110619" w:rsidRPr="00110619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19">
              <w:rPr>
                <w:rFonts w:ascii="Times New Roman" w:hAnsi="Times New Roman"/>
                <w:sz w:val="24"/>
                <w:szCs w:val="24"/>
              </w:rPr>
              <w:t>9114,00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  <w:tc>
          <w:tcPr>
            <w:tcW w:w="1984" w:type="dxa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82" w:type="dxa"/>
            <w:vAlign w:val="center"/>
          </w:tcPr>
          <w:p w:rsidR="00110619" w:rsidRPr="00110619" w:rsidRDefault="00110619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1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Строительно-монтажные работы по объекту:</w:t>
            </w:r>
          </w:p>
          <w:p w:rsidR="00110619" w:rsidRPr="0058592F" w:rsidRDefault="0058592F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92F">
              <w:rPr>
                <w:rFonts w:ascii="Times New Roman" w:hAnsi="Times New Roman"/>
                <w:sz w:val="24"/>
                <w:szCs w:val="24"/>
              </w:rPr>
              <w:t>Распределительный газопровод дер. Келози – дер. Волковицы – пос. Дом отдыха «Волковицы»</w:t>
            </w:r>
          </w:p>
        </w:tc>
        <w:tc>
          <w:tcPr>
            <w:tcW w:w="358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>оносовский район, МО Кипенское сельское поселение, дер. Келози, дер. Волковицы</w:t>
            </w:r>
            <w:r w:rsidR="0058592F">
              <w:rPr>
                <w:rFonts w:ascii="Times New Roman" w:hAnsi="Times New Roman"/>
                <w:sz w:val="24"/>
                <w:szCs w:val="24"/>
              </w:rPr>
              <w:t>,  пос. Дом отдыха «Волковицы»</w:t>
            </w:r>
          </w:p>
        </w:tc>
        <w:tc>
          <w:tcPr>
            <w:tcW w:w="1476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6000 п.м.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417" w:type="dxa"/>
            <w:vAlign w:val="center"/>
          </w:tcPr>
          <w:p w:rsidR="00110619" w:rsidRPr="00110619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19">
              <w:rPr>
                <w:rFonts w:ascii="Times New Roman" w:hAnsi="Times New Roman"/>
                <w:sz w:val="24"/>
                <w:szCs w:val="24"/>
              </w:rPr>
              <w:t>30690,00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  <w:tc>
          <w:tcPr>
            <w:tcW w:w="1984" w:type="dxa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4A" w:rsidRDefault="007A034A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110619" w:rsidRDefault="00110619" w:rsidP="007A03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619" w:rsidRPr="003613A5" w:rsidTr="0011061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982" w:type="dxa"/>
            <w:vAlign w:val="center"/>
          </w:tcPr>
          <w:p w:rsidR="00110619" w:rsidRDefault="00110619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объекту:</w:t>
            </w:r>
          </w:p>
          <w:p w:rsidR="00110619" w:rsidRPr="003613A5" w:rsidRDefault="00110619" w:rsidP="0011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40">
              <w:rPr>
                <w:rFonts w:ascii="Times New Roman" w:hAnsi="Times New Roman"/>
                <w:sz w:val="24"/>
                <w:szCs w:val="24"/>
              </w:rPr>
              <w:t xml:space="preserve">Распределительный газопровод по дер. </w:t>
            </w:r>
            <w:r>
              <w:rPr>
                <w:rFonts w:ascii="Times New Roman" w:hAnsi="Times New Roman"/>
                <w:sz w:val="24"/>
                <w:szCs w:val="24"/>
              </w:rPr>
              <w:t>Кипень (2</w:t>
            </w:r>
            <w:r w:rsidRPr="001B1540">
              <w:rPr>
                <w:rFonts w:ascii="Times New Roman" w:hAnsi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3588" w:type="dxa"/>
            <w:vAlign w:val="center"/>
          </w:tcPr>
          <w:p w:rsidR="00110619" w:rsidRPr="003613A5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3A5">
              <w:rPr>
                <w:rFonts w:ascii="Times New Roman" w:hAnsi="Times New Roman"/>
                <w:sz w:val="24"/>
                <w:szCs w:val="24"/>
              </w:rPr>
              <w:t>Ленинградская область, Лом</w:t>
            </w:r>
            <w:r>
              <w:rPr>
                <w:rFonts w:ascii="Times New Roman" w:hAnsi="Times New Roman"/>
                <w:sz w:val="24"/>
                <w:szCs w:val="24"/>
              </w:rPr>
              <w:t>оносовский район, МО Кипенское сельское поселение, дер. Кипень</w:t>
            </w:r>
          </w:p>
        </w:tc>
        <w:tc>
          <w:tcPr>
            <w:tcW w:w="1476" w:type="dxa"/>
            <w:vAlign w:val="center"/>
          </w:tcPr>
          <w:p w:rsidR="00110619" w:rsidRPr="00110619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619">
              <w:rPr>
                <w:rFonts w:ascii="Times New Roman" w:hAnsi="Times New Roman"/>
                <w:bCs/>
                <w:sz w:val="24"/>
                <w:szCs w:val="24"/>
              </w:rPr>
              <w:t>940 п.м.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3760,00</w:t>
            </w:r>
          </w:p>
        </w:tc>
        <w:tc>
          <w:tcPr>
            <w:tcW w:w="1417" w:type="dxa"/>
            <w:vAlign w:val="center"/>
          </w:tcPr>
          <w:p w:rsidR="00110619" w:rsidRPr="00110619" w:rsidRDefault="00110619" w:rsidP="000A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619">
              <w:rPr>
                <w:rFonts w:ascii="Times New Roman" w:hAnsi="Times New Roman"/>
                <w:sz w:val="24"/>
                <w:szCs w:val="24"/>
              </w:rPr>
              <w:t>3609,60</w:t>
            </w:r>
          </w:p>
        </w:tc>
        <w:tc>
          <w:tcPr>
            <w:tcW w:w="1418" w:type="dxa"/>
            <w:vAlign w:val="center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  <w:tc>
          <w:tcPr>
            <w:tcW w:w="1984" w:type="dxa"/>
          </w:tcPr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619" w:rsidRPr="00110619" w:rsidRDefault="00110619" w:rsidP="000A6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8461D" w:rsidRDefault="00D8461D" w:rsidP="003613A5">
      <w:pPr>
        <w:pStyle w:val="2"/>
        <w:spacing w:before="0" w:line="240" w:lineRule="auto"/>
        <w:rPr>
          <w:rFonts w:ascii="Times New Roman" w:hAnsi="Times New Roman"/>
          <w:color w:val="auto"/>
        </w:rPr>
      </w:pPr>
    </w:p>
    <w:p w:rsidR="007A2D89" w:rsidRDefault="007A2D89" w:rsidP="007A2D89"/>
    <w:p w:rsidR="007A2D89" w:rsidRPr="007A2D89" w:rsidRDefault="007A2D89" w:rsidP="007A2D89"/>
    <w:p w:rsidR="00D8461D" w:rsidRPr="003613A5" w:rsidRDefault="00D8461D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72266C" w:rsidRDefault="0072266C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14061D" w:rsidRDefault="0014061D" w:rsidP="0014061D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A034A" w:rsidRDefault="007A034A" w:rsidP="0014061D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A034A" w:rsidRPr="0014061D" w:rsidRDefault="007A034A" w:rsidP="0014061D"/>
    <w:p w:rsidR="00283B9D" w:rsidRPr="003613A5" w:rsidRDefault="00283B9D" w:rsidP="003613A5">
      <w:pPr>
        <w:pStyle w:val="2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 w:rsidRPr="003613A5">
        <w:rPr>
          <w:rFonts w:ascii="Times New Roman" w:hAnsi="Times New Roman"/>
          <w:color w:val="auto"/>
        </w:rPr>
        <w:lastRenderedPageBreak/>
        <w:t>Приложение</w:t>
      </w:r>
      <w:r w:rsidR="003B0306" w:rsidRPr="003613A5">
        <w:rPr>
          <w:rFonts w:ascii="Times New Roman" w:hAnsi="Times New Roman"/>
          <w:color w:val="auto"/>
        </w:rPr>
        <w:t xml:space="preserve"> </w:t>
      </w:r>
      <w:bookmarkEnd w:id="28"/>
      <w:r w:rsidR="00D8461D" w:rsidRPr="003613A5">
        <w:rPr>
          <w:rFonts w:ascii="Times New Roman" w:hAnsi="Times New Roman"/>
          <w:color w:val="auto"/>
        </w:rPr>
        <w:t>4</w:t>
      </w:r>
    </w:p>
    <w:p w:rsidR="00283B9D" w:rsidRPr="004E5B9A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5B9A">
        <w:rPr>
          <w:rFonts w:ascii="Times New Roman" w:hAnsi="Times New Roman"/>
        </w:rPr>
        <w:t>Отчет</w:t>
      </w:r>
    </w:p>
    <w:p w:rsidR="00283B9D" w:rsidRPr="004E5B9A" w:rsidRDefault="00283B9D" w:rsidP="0036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5B9A">
        <w:rPr>
          <w:rFonts w:ascii="Times New Roman" w:hAnsi="Times New Roman"/>
        </w:rPr>
        <w:t>о</w:t>
      </w:r>
      <w:r w:rsidR="003B0306" w:rsidRPr="004E5B9A">
        <w:rPr>
          <w:rFonts w:ascii="Times New Roman" w:hAnsi="Times New Roman"/>
        </w:rPr>
        <w:t xml:space="preserve"> </w:t>
      </w:r>
      <w:r w:rsidRPr="004E5B9A">
        <w:rPr>
          <w:rFonts w:ascii="Times New Roman" w:hAnsi="Times New Roman"/>
        </w:rPr>
        <w:t>реализации</w:t>
      </w:r>
      <w:r w:rsidR="003B0306" w:rsidRPr="004E5B9A">
        <w:rPr>
          <w:rFonts w:ascii="Times New Roman" w:hAnsi="Times New Roman"/>
        </w:rPr>
        <w:t xml:space="preserve"> </w:t>
      </w:r>
      <w:r w:rsidRPr="004E5B9A">
        <w:rPr>
          <w:rFonts w:ascii="Times New Roman" w:hAnsi="Times New Roman"/>
        </w:rPr>
        <w:t>муниципальной</w:t>
      </w:r>
      <w:r w:rsidR="003B0306" w:rsidRPr="004E5B9A">
        <w:rPr>
          <w:rFonts w:ascii="Times New Roman" w:hAnsi="Times New Roman"/>
        </w:rPr>
        <w:t xml:space="preserve"> </w:t>
      </w:r>
      <w:r w:rsidRPr="004E5B9A">
        <w:rPr>
          <w:rFonts w:ascii="Times New Roman" w:hAnsi="Times New Roman"/>
        </w:rPr>
        <w:t>программы</w:t>
      </w:r>
      <w:r w:rsidR="003B0306" w:rsidRPr="004E5B9A">
        <w:rPr>
          <w:rFonts w:ascii="Times New Roman" w:hAnsi="Times New Roman"/>
        </w:rPr>
        <w:t xml:space="preserve"> </w:t>
      </w:r>
    </w:p>
    <w:p w:rsidR="004E5B9A" w:rsidRPr="004E5B9A" w:rsidRDefault="00283B9D" w:rsidP="004E5B9A">
      <w:pPr>
        <w:tabs>
          <w:tab w:val="left" w:pos="3539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E5B9A">
        <w:rPr>
          <w:rFonts w:ascii="Times New Roman" w:hAnsi="Times New Roman"/>
        </w:rPr>
        <w:t>Наименование</w:t>
      </w:r>
      <w:r w:rsidR="003B0306" w:rsidRPr="004E5B9A">
        <w:rPr>
          <w:rFonts w:ascii="Times New Roman" w:hAnsi="Times New Roman"/>
        </w:rPr>
        <w:t xml:space="preserve"> </w:t>
      </w:r>
      <w:r w:rsidRPr="004E5B9A">
        <w:rPr>
          <w:rFonts w:ascii="Times New Roman" w:hAnsi="Times New Roman"/>
        </w:rPr>
        <w:t>муниципальной</w:t>
      </w:r>
      <w:r w:rsidR="003B0306" w:rsidRPr="004E5B9A">
        <w:rPr>
          <w:rFonts w:ascii="Times New Roman" w:hAnsi="Times New Roman"/>
        </w:rPr>
        <w:t xml:space="preserve"> </w:t>
      </w:r>
      <w:r w:rsidRPr="004E5B9A">
        <w:rPr>
          <w:rFonts w:ascii="Times New Roman" w:hAnsi="Times New Roman"/>
        </w:rPr>
        <w:t>программы:</w:t>
      </w:r>
      <w:r w:rsidR="003B0306" w:rsidRPr="004E5B9A">
        <w:rPr>
          <w:rFonts w:ascii="Times New Roman" w:hAnsi="Times New Roman"/>
        </w:rPr>
        <w:t xml:space="preserve"> </w:t>
      </w:r>
      <w:r w:rsidR="004E5B9A" w:rsidRPr="004E5B9A">
        <w:rPr>
          <w:rFonts w:ascii="Times New Roman" w:hAnsi="Times New Roman"/>
          <w:lang w:eastAsia="ru-RU"/>
        </w:rPr>
        <w:t>« Устойчивое развитие территории МО Кипенское сельское поселение на 2018 - 2020 годы»</w:t>
      </w:r>
    </w:p>
    <w:p w:rsidR="00283B9D" w:rsidRPr="004E5B9A" w:rsidRDefault="00283B9D" w:rsidP="003613A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5B9A">
        <w:rPr>
          <w:rFonts w:ascii="Times New Roman" w:hAnsi="Times New Roman" w:cs="Times New Roman"/>
          <w:sz w:val="22"/>
          <w:szCs w:val="22"/>
        </w:rPr>
        <w:t>Отчетный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период: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январь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-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_________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20__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года</w:t>
      </w:r>
    </w:p>
    <w:p w:rsidR="007A034A" w:rsidRPr="004E5B9A" w:rsidRDefault="00283B9D" w:rsidP="003613A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E5B9A">
        <w:rPr>
          <w:rFonts w:ascii="Times New Roman" w:hAnsi="Times New Roman" w:cs="Times New Roman"/>
          <w:sz w:val="22"/>
          <w:szCs w:val="22"/>
        </w:rPr>
        <w:t>Ответственный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исполнитель:</w:t>
      </w:r>
      <w:r w:rsidR="003B0306" w:rsidRPr="004E5B9A">
        <w:rPr>
          <w:rFonts w:ascii="Times New Roman" w:hAnsi="Times New Roman" w:cs="Times New Roman"/>
          <w:sz w:val="22"/>
          <w:szCs w:val="22"/>
        </w:rPr>
        <w:t xml:space="preserve"> </w:t>
      </w:r>
      <w:r w:rsidRPr="004E5B9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283B9D" w:rsidRPr="003613A5" w:rsidTr="003B0306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A812E1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№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Наименование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основного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мероприятия,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A812E1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Ответ</w:t>
            </w:r>
            <w:r w:rsidR="00283B9D" w:rsidRPr="004E5B9A">
              <w:rPr>
                <w:rFonts w:ascii="Times New Roman" w:hAnsi="Times New Roman" w:cs="Times New Roman"/>
              </w:rPr>
              <w:t>ственный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283B9D" w:rsidRPr="004E5B9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Фактическая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д</w:t>
            </w:r>
            <w:r w:rsidRPr="004E5B9A">
              <w:rPr>
                <w:rFonts w:ascii="Times New Roman" w:hAnsi="Times New Roman" w:cs="Times New Roman"/>
              </w:rPr>
              <w:t>ата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начала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реализации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м</w:t>
            </w:r>
            <w:r w:rsidRPr="004E5B9A">
              <w:rPr>
                <w:rFonts w:ascii="Times New Roman" w:hAnsi="Times New Roman" w:cs="Times New Roman"/>
              </w:rPr>
              <w:t>ероприятия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(квартал,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Фактическая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дата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окончания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реали</w:t>
            </w:r>
            <w:r w:rsidRPr="004E5B9A">
              <w:rPr>
                <w:rFonts w:ascii="Times New Roman" w:hAnsi="Times New Roman" w:cs="Times New Roman"/>
              </w:rPr>
              <w:t>зации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м</w:t>
            </w:r>
            <w:r w:rsidR="00A812E1" w:rsidRPr="004E5B9A">
              <w:rPr>
                <w:rFonts w:ascii="Times New Roman" w:hAnsi="Times New Roman" w:cs="Times New Roman"/>
              </w:rPr>
              <w:t>ероприя</w:t>
            </w:r>
            <w:r w:rsidRPr="004E5B9A">
              <w:rPr>
                <w:rFonts w:ascii="Times New Roman" w:hAnsi="Times New Roman" w:cs="Times New Roman"/>
              </w:rPr>
              <w:t>тия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(квартал,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План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расходов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на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реализацию</w:t>
            </w:r>
            <w:r w:rsidR="003B0306" w:rsidRPr="004E5B9A">
              <w:rPr>
                <w:rFonts w:ascii="Times New Roman" w:hAnsi="Times New Roman" w:cs="Times New Roman"/>
              </w:rPr>
              <w:t xml:space="preserve"> муниципальной </w:t>
            </w:r>
            <w:r w:rsidR="00A812E1" w:rsidRPr="004E5B9A">
              <w:rPr>
                <w:rFonts w:ascii="Times New Roman" w:hAnsi="Times New Roman" w:cs="Times New Roman"/>
              </w:rPr>
              <w:t>программы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в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отчетном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году,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тыс.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ind w:right="809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Фактическое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исполнение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расходов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на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отчетную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дату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(нарастающим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итогом),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тыс.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Выполнено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на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отчетную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дату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(нарастающим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итогом),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тыс.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руб.</w:t>
            </w:r>
          </w:p>
        </w:tc>
      </w:tr>
      <w:tr w:rsidR="00283B9D" w:rsidRPr="003613A5" w:rsidTr="003B0306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A812E1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Федеральный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бюд</w:t>
            </w:r>
            <w:r w:rsidR="00283B9D"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Областной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бюд</w:t>
            </w:r>
            <w:r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Мест</w:t>
            </w:r>
            <w:r w:rsidR="00A812E1" w:rsidRPr="004E5B9A">
              <w:rPr>
                <w:rFonts w:ascii="Times New Roman" w:hAnsi="Times New Roman" w:cs="Times New Roman"/>
              </w:rPr>
              <w:t>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Про</w:t>
            </w:r>
            <w:r w:rsidR="00A812E1" w:rsidRPr="004E5B9A">
              <w:rPr>
                <w:rFonts w:ascii="Times New Roman" w:hAnsi="Times New Roman" w:cs="Times New Roman"/>
              </w:rPr>
              <w:t>че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и</w:t>
            </w:r>
            <w:r w:rsidR="00A812E1" w:rsidRPr="004E5B9A">
              <w:rPr>
                <w:rFonts w:ascii="Times New Roman" w:hAnsi="Times New Roman" w:cs="Times New Roman"/>
              </w:rPr>
              <w:t>с</w:t>
            </w:r>
            <w:r w:rsidRPr="004E5B9A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Федераль</w:t>
            </w:r>
            <w:r w:rsidR="00A812E1" w:rsidRPr="004E5B9A">
              <w:rPr>
                <w:rFonts w:ascii="Times New Roman" w:hAnsi="Times New Roman" w:cs="Times New Roman"/>
              </w:rPr>
              <w:t>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бюд</w:t>
            </w:r>
            <w:r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Областной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Мест</w:t>
            </w:r>
            <w:r w:rsidR="00A812E1" w:rsidRPr="004E5B9A">
              <w:rPr>
                <w:rFonts w:ascii="Times New Roman" w:hAnsi="Times New Roman" w:cs="Times New Roman"/>
              </w:rPr>
              <w:t>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бюд</w:t>
            </w:r>
            <w:r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Прочие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ис</w:t>
            </w:r>
            <w:r w:rsidR="00A812E1" w:rsidRPr="004E5B9A">
              <w:rPr>
                <w:rFonts w:ascii="Times New Roman" w:hAnsi="Times New Roman" w:cs="Times New Roman"/>
              </w:rPr>
              <w:t>точ</w:t>
            </w:r>
            <w:r w:rsidRPr="004E5B9A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Федераль</w:t>
            </w:r>
            <w:r w:rsidR="00A812E1" w:rsidRPr="004E5B9A">
              <w:rPr>
                <w:rFonts w:ascii="Times New Roman" w:hAnsi="Times New Roman" w:cs="Times New Roman"/>
              </w:rPr>
              <w:t>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Областной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бюд</w:t>
            </w:r>
            <w:r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A812E1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Местный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Pr="004E5B9A">
              <w:rPr>
                <w:rFonts w:ascii="Times New Roman" w:hAnsi="Times New Roman" w:cs="Times New Roman"/>
              </w:rPr>
              <w:t>бюд</w:t>
            </w:r>
            <w:r w:rsidR="00283B9D" w:rsidRPr="004E5B9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Прочие</w:t>
            </w:r>
            <w:r w:rsidR="003B0306" w:rsidRPr="004E5B9A">
              <w:rPr>
                <w:rFonts w:ascii="Times New Roman" w:hAnsi="Times New Roman" w:cs="Times New Roman"/>
              </w:rPr>
              <w:t xml:space="preserve"> </w:t>
            </w:r>
            <w:r w:rsidR="00A812E1" w:rsidRPr="004E5B9A">
              <w:rPr>
                <w:rFonts w:ascii="Times New Roman" w:hAnsi="Times New Roman" w:cs="Times New Roman"/>
              </w:rPr>
              <w:t>ис</w:t>
            </w:r>
            <w:r w:rsidRPr="004E5B9A">
              <w:rPr>
                <w:rFonts w:ascii="Times New Roman" w:hAnsi="Times New Roman" w:cs="Times New Roman"/>
              </w:rPr>
              <w:t>точники</w:t>
            </w:r>
          </w:p>
        </w:tc>
      </w:tr>
      <w:tr w:rsidR="00283B9D" w:rsidRPr="003613A5" w:rsidTr="003B0306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9D" w:rsidRPr="004E5B9A" w:rsidRDefault="00283B9D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17</w:t>
            </w:r>
          </w:p>
        </w:tc>
      </w:tr>
      <w:tr w:rsidR="00383669" w:rsidRPr="003613A5" w:rsidTr="00462004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69" w:rsidRPr="004E5B9A" w:rsidRDefault="007A2D89" w:rsidP="003613A5">
            <w:pPr>
              <w:spacing w:after="0" w:line="240" w:lineRule="auto"/>
              <w:rPr>
                <w:rFonts w:ascii="Times New Roman" w:hAnsi="Times New Roman"/>
              </w:rPr>
            </w:pPr>
            <w:r w:rsidRPr="004E5B9A">
              <w:rPr>
                <w:rFonts w:ascii="Times New Roman" w:hAnsi="Times New Roman"/>
              </w:rPr>
              <w:t>«Организация газоснабжения на территории МО Кипенское сельское поселение»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669" w:rsidRPr="003613A5" w:rsidTr="0046200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69" w:rsidRPr="004E5B9A" w:rsidRDefault="004E5B9A" w:rsidP="003613A5">
            <w:pPr>
              <w:spacing w:after="0" w:line="240" w:lineRule="auto"/>
              <w:rPr>
                <w:rFonts w:ascii="Times New Roman" w:hAnsi="Times New Roman"/>
              </w:rPr>
            </w:pPr>
            <w:r w:rsidRPr="004E5B9A">
              <w:rPr>
                <w:rFonts w:ascii="Times New Roman" w:hAnsi="Times New Roman"/>
              </w:rPr>
              <w:t>Проектно-изыскательские работы по распределительным газопроводам  на территории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669" w:rsidRPr="003613A5" w:rsidTr="00462004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4E5B9A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B9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69" w:rsidRPr="004E5B9A" w:rsidRDefault="004E5B9A" w:rsidP="003613A5">
            <w:pPr>
              <w:spacing w:after="0" w:line="240" w:lineRule="auto"/>
              <w:rPr>
                <w:rFonts w:ascii="Times New Roman" w:hAnsi="Times New Roman"/>
              </w:rPr>
            </w:pPr>
            <w:r w:rsidRPr="004E5B9A">
              <w:rPr>
                <w:rFonts w:ascii="Times New Roman" w:hAnsi="Times New Roman"/>
              </w:rPr>
              <w:t xml:space="preserve">Строительно-монтажные работы по распределительным </w:t>
            </w:r>
            <w:r w:rsidRPr="004E5B9A">
              <w:rPr>
                <w:rFonts w:ascii="Times New Roman" w:hAnsi="Times New Roman"/>
              </w:rPr>
              <w:lastRenderedPageBreak/>
              <w:t>газопроводам  на территории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9" w:rsidRPr="004E5B9A" w:rsidRDefault="00383669" w:rsidP="00361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56C5" w:rsidRPr="003613A5" w:rsidRDefault="002156C5" w:rsidP="0036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156C5" w:rsidRPr="003613A5" w:rsidSect="00283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6D" w:rsidRDefault="0045646D">
      <w:pPr>
        <w:spacing w:after="0" w:line="240" w:lineRule="auto"/>
      </w:pPr>
      <w:r>
        <w:separator/>
      </w:r>
    </w:p>
  </w:endnote>
  <w:endnote w:type="continuationSeparator" w:id="1">
    <w:p w:rsidR="0045646D" w:rsidRDefault="0045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6D" w:rsidRDefault="0045646D">
      <w:pPr>
        <w:spacing w:after="0" w:line="240" w:lineRule="auto"/>
      </w:pPr>
      <w:r>
        <w:separator/>
      </w:r>
    </w:p>
  </w:footnote>
  <w:footnote w:type="continuationSeparator" w:id="1">
    <w:p w:rsidR="0045646D" w:rsidRDefault="0045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A5" w:rsidRDefault="003613A5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3A5" w:rsidRDefault="00361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A5" w:rsidRDefault="003613A5" w:rsidP="00F2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335">
      <w:rPr>
        <w:rStyle w:val="a5"/>
        <w:noProof/>
      </w:rPr>
      <w:t>3</w:t>
    </w:r>
    <w:r>
      <w:rPr>
        <w:rStyle w:val="a5"/>
      </w:rPr>
      <w:fldChar w:fldCharType="end"/>
    </w:r>
  </w:p>
  <w:p w:rsidR="003613A5" w:rsidRDefault="003613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A5" w:rsidRDefault="003613A5" w:rsidP="0097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3A5" w:rsidRDefault="003613A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A5" w:rsidRDefault="003613A5" w:rsidP="0097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35E">
      <w:rPr>
        <w:rStyle w:val="a5"/>
        <w:noProof/>
      </w:rPr>
      <w:t>15</w:t>
    </w:r>
    <w:r>
      <w:rPr>
        <w:rStyle w:val="a5"/>
      </w:rPr>
      <w:fldChar w:fldCharType="end"/>
    </w:r>
  </w:p>
  <w:p w:rsidR="003613A5" w:rsidRDefault="003613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DA011F9"/>
    <w:multiLevelType w:val="hybridMultilevel"/>
    <w:tmpl w:val="6DC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BC05E8"/>
    <w:multiLevelType w:val="multilevel"/>
    <w:tmpl w:val="8E223E8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2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4"/>
  </w:num>
  <w:num w:numId="5">
    <w:abstractNumId w:val="5"/>
  </w:num>
  <w:num w:numId="6">
    <w:abstractNumId w:val="21"/>
  </w:num>
  <w:num w:numId="7">
    <w:abstractNumId w:val="26"/>
  </w:num>
  <w:num w:numId="8">
    <w:abstractNumId w:val="10"/>
  </w:num>
  <w:num w:numId="9">
    <w:abstractNumId w:val="24"/>
  </w:num>
  <w:num w:numId="10">
    <w:abstractNumId w:val="16"/>
  </w:num>
  <w:num w:numId="11">
    <w:abstractNumId w:val="22"/>
  </w:num>
  <w:num w:numId="12">
    <w:abstractNumId w:val="23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3"/>
  </w:num>
  <w:num w:numId="19">
    <w:abstractNumId w:val="6"/>
  </w:num>
  <w:num w:numId="20">
    <w:abstractNumId w:val="25"/>
  </w:num>
  <w:num w:numId="21">
    <w:abstractNumId w:val="2"/>
  </w:num>
  <w:num w:numId="22">
    <w:abstractNumId w:val="19"/>
  </w:num>
  <w:num w:numId="23">
    <w:abstractNumId w:val="7"/>
  </w:num>
  <w:num w:numId="24">
    <w:abstractNumId w:val="1"/>
  </w:num>
  <w:num w:numId="25">
    <w:abstractNumId w:val="17"/>
  </w:num>
  <w:num w:numId="26">
    <w:abstractNumId w:val="0"/>
  </w:num>
  <w:num w:numId="27">
    <w:abstractNumId w:val="1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C4"/>
    <w:rsid w:val="000002A5"/>
    <w:rsid w:val="0000503C"/>
    <w:rsid w:val="00011303"/>
    <w:rsid w:val="000129CE"/>
    <w:rsid w:val="000163FF"/>
    <w:rsid w:val="00065AC9"/>
    <w:rsid w:val="00070681"/>
    <w:rsid w:val="000A6A38"/>
    <w:rsid w:val="001058C4"/>
    <w:rsid w:val="00110619"/>
    <w:rsid w:val="0014061D"/>
    <w:rsid w:val="00147041"/>
    <w:rsid w:val="00151413"/>
    <w:rsid w:val="0016215E"/>
    <w:rsid w:val="001629EA"/>
    <w:rsid w:val="001669B0"/>
    <w:rsid w:val="001716E9"/>
    <w:rsid w:val="00183D10"/>
    <w:rsid w:val="00186848"/>
    <w:rsid w:val="00190BB3"/>
    <w:rsid w:val="001A4A5B"/>
    <w:rsid w:val="001A74A8"/>
    <w:rsid w:val="001B1540"/>
    <w:rsid w:val="001C4298"/>
    <w:rsid w:val="001D575C"/>
    <w:rsid w:val="001D5D3D"/>
    <w:rsid w:val="001E04DF"/>
    <w:rsid w:val="002156C5"/>
    <w:rsid w:val="00220F77"/>
    <w:rsid w:val="00236811"/>
    <w:rsid w:val="00237E4A"/>
    <w:rsid w:val="00252763"/>
    <w:rsid w:val="002643F7"/>
    <w:rsid w:val="00277AF6"/>
    <w:rsid w:val="00281BB5"/>
    <w:rsid w:val="00282583"/>
    <w:rsid w:val="00283B9D"/>
    <w:rsid w:val="00296504"/>
    <w:rsid w:val="002A6FB8"/>
    <w:rsid w:val="002B145D"/>
    <w:rsid w:val="002B2CEC"/>
    <w:rsid w:val="002C1C6E"/>
    <w:rsid w:val="002D15CA"/>
    <w:rsid w:val="002D6E97"/>
    <w:rsid w:val="00303A06"/>
    <w:rsid w:val="0030627E"/>
    <w:rsid w:val="00310938"/>
    <w:rsid w:val="0032100B"/>
    <w:rsid w:val="00337B6F"/>
    <w:rsid w:val="00345678"/>
    <w:rsid w:val="003613A5"/>
    <w:rsid w:val="00363301"/>
    <w:rsid w:val="0037467A"/>
    <w:rsid w:val="00383669"/>
    <w:rsid w:val="00390BA4"/>
    <w:rsid w:val="003B0306"/>
    <w:rsid w:val="003C6620"/>
    <w:rsid w:val="003E2BDF"/>
    <w:rsid w:val="003E3099"/>
    <w:rsid w:val="003F47A5"/>
    <w:rsid w:val="00410F95"/>
    <w:rsid w:val="00437112"/>
    <w:rsid w:val="0044510E"/>
    <w:rsid w:val="0044620B"/>
    <w:rsid w:val="0045646D"/>
    <w:rsid w:val="00462004"/>
    <w:rsid w:val="00485FF7"/>
    <w:rsid w:val="004935E2"/>
    <w:rsid w:val="004C0405"/>
    <w:rsid w:val="004C04D1"/>
    <w:rsid w:val="004C0953"/>
    <w:rsid w:val="004E5B9A"/>
    <w:rsid w:val="00503672"/>
    <w:rsid w:val="005053ED"/>
    <w:rsid w:val="00506718"/>
    <w:rsid w:val="00512027"/>
    <w:rsid w:val="005203DE"/>
    <w:rsid w:val="00527DE6"/>
    <w:rsid w:val="00533042"/>
    <w:rsid w:val="00535203"/>
    <w:rsid w:val="005413A3"/>
    <w:rsid w:val="00554F7E"/>
    <w:rsid w:val="0058592F"/>
    <w:rsid w:val="005C54D8"/>
    <w:rsid w:val="005D0654"/>
    <w:rsid w:val="005D6916"/>
    <w:rsid w:val="005F0739"/>
    <w:rsid w:val="005F1558"/>
    <w:rsid w:val="006031D1"/>
    <w:rsid w:val="00605852"/>
    <w:rsid w:val="006262C1"/>
    <w:rsid w:val="006279A3"/>
    <w:rsid w:val="00631823"/>
    <w:rsid w:val="00643D58"/>
    <w:rsid w:val="00646C7A"/>
    <w:rsid w:val="00651B3A"/>
    <w:rsid w:val="00674335"/>
    <w:rsid w:val="006C000D"/>
    <w:rsid w:val="006C7221"/>
    <w:rsid w:val="006D0849"/>
    <w:rsid w:val="006D1212"/>
    <w:rsid w:val="006D3B8F"/>
    <w:rsid w:val="007065A4"/>
    <w:rsid w:val="00713320"/>
    <w:rsid w:val="0072266C"/>
    <w:rsid w:val="00753E76"/>
    <w:rsid w:val="0075645F"/>
    <w:rsid w:val="007A034A"/>
    <w:rsid w:val="007A2D89"/>
    <w:rsid w:val="007B6570"/>
    <w:rsid w:val="007F35B2"/>
    <w:rsid w:val="007F7F07"/>
    <w:rsid w:val="0080388D"/>
    <w:rsid w:val="00815F0B"/>
    <w:rsid w:val="008217D3"/>
    <w:rsid w:val="00877D3F"/>
    <w:rsid w:val="00892BE4"/>
    <w:rsid w:val="008943B4"/>
    <w:rsid w:val="008A1544"/>
    <w:rsid w:val="008C1C9B"/>
    <w:rsid w:val="008E4824"/>
    <w:rsid w:val="00906DDD"/>
    <w:rsid w:val="00917FC4"/>
    <w:rsid w:val="00952410"/>
    <w:rsid w:val="00955270"/>
    <w:rsid w:val="009705EB"/>
    <w:rsid w:val="00986743"/>
    <w:rsid w:val="009A0E7F"/>
    <w:rsid w:val="009D1D3E"/>
    <w:rsid w:val="009D25C3"/>
    <w:rsid w:val="00A107E4"/>
    <w:rsid w:val="00A20F8A"/>
    <w:rsid w:val="00A21D23"/>
    <w:rsid w:val="00A23C53"/>
    <w:rsid w:val="00A41755"/>
    <w:rsid w:val="00A5348E"/>
    <w:rsid w:val="00A54B23"/>
    <w:rsid w:val="00A641FD"/>
    <w:rsid w:val="00A7511D"/>
    <w:rsid w:val="00A812E1"/>
    <w:rsid w:val="00A82488"/>
    <w:rsid w:val="00A8767B"/>
    <w:rsid w:val="00A903F2"/>
    <w:rsid w:val="00AB6E02"/>
    <w:rsid w:val="00AE111E"/>
    <w:rsid w:val="00AE6C1A"/>
    <w:rsid w:val="00AF266E"/>
    <w:rsid w:val="00B4249A"/>
    <w:rsid w:val="00B46403"/>
    <w:rsid w:val="00B52CB8"/>
    <w:rsid w:val="00B82D4E"/>
    <w:rsid w:val="00BA28C2"/>
    <w:rsid w:val="00BA60A9"/>
    <w:rsid w:val="00BB1DC6"/>
    <w:rsid w:val="00BC2B72"/>
    <w:rsid w:val="00BC3FBB"/>
    <w:rsid w:val="00BD65BC"/>
    <w:rsid w:val="00C014DC"/>
    <w:rsid w:val="00C02907"/>
    <w:rsid w:val="00C3287D"/>
    <w:rsid w:val="00C36A63"/>
    <w:rsid w:val="00C56387"/>
    <w:rsid w:val="00C65084"/>
    <w:rsid w:val="00C7396E"/>
    <w:rsid w:val="00C81FE6"/>
    <w:rsid w:val="00C9165B"/>
    <w:rsid w:val="00C92536"/>
    <w:rsid w:val="00C95292"/>
    <w:rsid w:val="00CC256C"/>
    <w:rsid w:val="00CC3806"/>
    <w:rsid w:val="00CC57CE"/>
    <w:rsid w:val="00CD1652"/>
    <w:rsid w:val="00CF0C32"/>
    <w:rsid w:val="00D12D66"/>
    <w:rsid w:val="00D34837"/>
    <w:rsid w:val="00D4174B"/>
    <w:rsid w:val="00D47FBF"/>
    <w:rsid w:val="00D522D8"/>
    <w:rsid w:val="00D6780A"/>
    <w:rsid w:val="00D70F66"/>
    <w:rsid w:val="00D70FF8"/>
    <w:rsid w:val="00D80F98"/>
    <w:rsid w:val="00D8461D"/>
    <w:rsid w:val="00DB1494"/>
    <w:rsid w:val="00DB77F9"/>
    <w:rsid w:val="00DC46B7"/>
    <w:rsid w:val="00DD62A9"/>
    <w:rsid w:val="00DE056A"/>
    <w:rsid w:val="00DE6EAA"/>
    <w:rsid w:val="00E0188B"/>
    <w:rsid w:val="00E15194"/>
    <w:rsid w:val="00E270AE"/>
    <w:rsid w:val="00E564D7"/>
    <w:rsid w:val="00E75ED7"/>
    <w:rsid w:val="00E815D9"/>
    <w:rsid w:val="00E91DB0"/>
    <w:rsid w:val="00E95C51"/>
    <w:rsid w:val="00EC23EF"/>
    <w:rsid w:val="00ED211B"/>
    <w:rsid w:val="00F0313F"/>
    <w:rsid w:val="00F211F2"/>
    <w:rsid w:val="00F23822"/>
    <w:rsid w:val="00F42520"/>
    <w:rsid w:val="00F4351D"/>
    <w:rsid w:val="00F66F4F"/>
    <w:rsid w:val="00F72869"/>
    <w:rsid w:val="00FB735E"/>
    <w:rsid w:val="00FD6777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7B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7B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763"/>
  </w:style>
  <w:style w:type="character" w:styleId="a5">
    <w:name w:val="page number"/>
    <w:rsid w:val="002527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52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F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32100B"/>
    <w:pPr>
      <w:ind w:left="720"/>
      <w:contextualSpacing/>
    </w:pPr>
  </w:style>
  <w:style w:type="paragraph" w:customStyle="1" w:styleId="a9">
    <w:name w:val="Знак"/>
    <w:basedOn w:val="a"/>
    <w:rsid w:val="005067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link w:val="1"/>
    <w:uiPriority w:val="9"/>
    <w:rsid w:val="00337B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Strong"/>
    <w:uiPriority w:val="22"/>
    <w:qFormat/>
    <w:rsid w:val="00337B6F"/>
    <w:rPr>
      <w:b/>
      <w:bCs/>
    </w:rPr>
  </w:style>
  <w:style w:type="character" w:styleId="ab">
    <w:name w:val="Subtle Reference"/>
    <w:uiPriority w:val="31"/>
    <w:qFormat/>
    <w:rsid w:val="00337B6F"/>
    <w:rPr>
      <w:smallCaps/>
      <w:color w:val="C0504D"/>
      <w:u w:val="single"/>
    </w:rPr>
  </w:style>
  <w:style w:type="character" w:styleId="ac">
    <w:name w:val="Book Title"/>
    <w:uiPriority w:val="33"/>
    <w:qFormat/>
    <w:rsid w:val="00337B6F"/>
    <w:rPr>
      <w:b/>
      <w:bCs/>
      <w:smallCaps/>
      <w:spacing w:val="5"/>
    </w:rPr>
  </w:style>
  <w:style w:type="character" w:customStyle="1" w:styleId="20">
    <w:name w:val="Заголовок 2 Знак"/>
    <w:link w:val="2"/>
    <w:uiPriority w:val="9"/>
    <w:rsid w:val="00337B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37B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11"/>
    <w:rsid w:val="00337B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54B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4B23"/>
    <w:pPr>
      <w:spacing w:after="100"/>
      <w:ind w:left="220"/>
    </w:pPr>
  </w:style>
  <w:style w:type="character" w:styleId="af">
    <w:name w:val="Hyperlink"/>
    <w:uiPriority w:val="99"/>
    <w:unhideWhenUsed/>
    <w:rsid w:val="00A54B23"/>
    <w:rPr>
      <w:color w:val="0000FF"/>
      <w:u w:val="single"/>
    </w:rPr>
  </w:style>
  <w:style w:type="paragraph" w:customStyle="1" w:styleId="ConsPlusNonformat">
    <w:name w:val="ConsPlusNonformat"/>
    <w:uiPriority w:val="99"/>
    <w:rsid w:val="00283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3B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FD67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16621</CharactersWithSpaces>
  <SharedDoc>false</SharedDoc>
  <HLinks>
    <vt:vector size="60" baseType="variant"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_Toc408323817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_Toc408323816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_Toc408323815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_Toc408323814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_Toc408323813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_Toc408323812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_Toc408323810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_Toc408323808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_Toc408323807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_Toc408323806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2018-01-24T13:06:00Z</cp:lastPrinted>
  <dcterms:created xsi:type="dcterms:W3CDTF">2018-01-24T09:19:00Z</dcterms:created>
  <dcterms:modified xsi:type="dcterms:W3CDTF">2018-01-24T13:49:00Z</dcterms:modified>
</cp:coreProperties>
</file>