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A80" w:rsidRDefault="009C7A80" w:rsidP="00E927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271E">
        <w:rPr>
          <w:sz w:val="28"/>
          <w:szCs w:val="28"/>
        </w:rPr>
        <w:t>ПРОЕКТ</w:t>
      </w:r>
    </w:p>
    <w:p w:rsidR="009C7A80" w:rsidRDefault="009C7A80" w:rsidP="009C7A80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>
        <w:rPr>
          <w:noProof/>
          <w:sz w:val="28"/>
          <w:szCs w:val="28"/>
        </w:rPr>
        <w:drawing>
          <wp:inline distT="0" distB="0" distL="0" distR="0">
            <wp:extent cx="621030" cy="730250"/>
            <wp:effectExtent l="0" t="0" r="762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ipen_KO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FB6D00" w:rsidRDefault="009C7A80" w:rsidP="009C7A8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Кипенско</w:t>
      </w:r>
      <w:r w:rsidR="00E4140B" w:rsidRPr="00E4140B">
        <w:rPr>
          <w:sz w:val="28"/>
          <w:szCs w:val="28"/>
        </w:rPr>
        <w:t>го</w:t>
      </w:r>
      <w:proofErr w:type="spellEnd"/>
      <w:r w:rsidR="00E4140B">
        <w:rPr>
          <w:sz w:val="28"/>
          <w:szCs w:val="28"/>
        </w:rPr>
        <w:t xml:space="preserve"> сельско</w:t>
      </w:r>
      <w:r w:rsidR="00E4140B" w:rsidRPr="00E4140B">
        <w:rPr>
          <w:sz w:val="28"/>
          <w:szCs w:val="28"/>
        </w:rPr>
        <w:t>го</w:t>
      </w:r>
      <w:r w:rsidR="00E4140B">
        <w:rPr>
          <w:sz w:val="28"/>
          <w:szCs w:val="28"/>
        </w:rPr>
        <w:t xml:space="preserve"> поселени</w:t>
      </w:r>
      <w:r w:rsidR="00E4140B" w:rsidRPr="00E4140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</w:p>
    <w:p w:rsidR="00FB6D0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Ломоносовского муниципального района </w:t>
      </w:r>
    </w:p>
    <w:p w:rsidR="009C7A80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1087A" w:rsidRDefault="00FB6D0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>Пя</w:t>
      </w:r>
      <w:r w:rsidR="0061087A">
        <w:rPr>
          <w:sz w:val="28"/>
          <w:szCs w:val="28"/>
        </w:rPr>
        <w:t>тый созыв</w:t>
      </w: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Default="009C7A80" w:rsidP="009C7A80">
      <w:pPr>
        <w:jc w:val="center"/>
        <w:rPr>
          <w:sz w:val="28"/>
          <w:szCs w:val="28"/>
        </w:rPr>
      </w:pPr>
    </w:p>
    <w:p w:rsidR="009C7A80" w:rsidRPr="00E9271E" w:rsidRDefault="009C7A80" w:rsidP="009C7A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№ </w:t>
      </w:r>
      <w:proofErr w:type="spellStart"/>
      <w:r w:rsidR="00E9271E">
        <w:rPr>
          <w:sz w:val="28"/>
          <w:szCs w:val="28"/>
        </w:rPr>
        <w:t>ххх</w:t>
      </w:r>
      <w:proofErr w:type="spellEnd"/>
    </w:p>
    <w:p w:rsidR="009C7A80" w:rsidRDefault="009C7A80" w:rsidP="009C7A80">
      <w:pPr>
        <w:rPr>
          <w:sz w:val="28"/>
          <w:szCs w:val="28"/>
        </w:rPr>
      </w:pPr>
    </w:p>
    <w:p w:rsidR="00E4140B" w:rsidRPr="00AB1D2C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д.  Кипень                                                                         </w:t>
      </w:r>
      <w:r w:rsidR="00E4140B" w:rsidRPr="00AB1D2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«</w:t>
      </w:r>
      <w:proofErr w:type="spellStart"/>
      <w:r w:rsidR="00E9271E">
        <w:rPr>
          <w:sz w:val="28"/>
          <w:szCs w:val="28"/>
        </w:rPr>
        <w:t>хх</w:t>
      </w:r>
      <w:proofErr w:type="spellEnd"/>
      <w:r>
        <w:rPr>
          <w:sz w:val="28"/>
          <w:szCs w:val="28"/>
        </w:rPr>
        <w:t xml:space="preserve">» </w:t>
      </w:r>
      <w:bookmarkStart w:id="0" w:name="_GoBack"/>
      <w:bookmarkEnd w:id="0"/>
      <w:r w:rsidR="00DE19F5">
        <w:rPr>
          <w:sz w:val="28"/>
          <w:szCs w:val="28"/>
        </w:rPr>
        <w:t>июн</w:t>
      </w:r>
      <w:r w:rsidR="00FB6D00">
        <w:rPr>
          <w:sz w:val="28"/>
          <w:szCs w:val="28"/>
        </w:rPr>
        <w:t>я</w:t>
      </w:r>
      <w:r w:rsidR="00E4140B">
        <w:rPr>
          <w:sz w:val="28"/>
          <w:szCs w:val="28"/>
        </w:rPr>
        <w:t xml:space="preserve"> 202</w:t>
      </w:r>
      <w:r w:rsidR="00FB6D00">
        <w:rPr>
          <w:sz w:val="28"/>
          <w:szCs w:val="28"/>
        </w:rPr>
        <w:t>5</w:t>
      </w:r>
      <w:r>
        <w:rPr>
          <w:sz w:val="28"/>
          <w:szCs w:val="28"/>
        </w:rPr>
        <w:t xml:space="preserve"> г.   </w:t>
      </w:r>
    </w:p>
    <w:p w:rsidR="009C7A80" w:rsidRDefault="009C7A80" w:rsidP="009C7A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9C7A80" w:rsidRDefault="009C7A80" w:rsidP="009C7A80">
      <w:pPr>
        <w:pStyle w:val="ConsPlusTitle"/>
        <w:outlineLvl w:val="0"/>
      </w:pPr>
      <w:r>
        <w:t>О внесении изменений в решение</w:t>
      </w:r>
    </w:p>
    <w:p w:rsidR="009C7A80" w:rsidRDefault="009C7A80" w:rsidP="009C7A80">
      <w:pPr>
        <w:pStyle w:val="ConsPlusTitle"/>
        <w:outlineLvl w:val="0"/>
      </w:pPr>
      <w:r>
        <w:t xml:space="preserve">Совета депутатов МО </w:t>
      </w:r>
      <w:proofErr w:type="spellStart"/>
      <w:r>
        <w:t>Кипенское</w:t>
      </w:r>
      <w:proofErr w:type="spellEnd"/>
      <w:r>
        <w:t xml:space="preserve"> сельское поселение № </w:t>
      </w:r>
      <w:r w:rsidR="00FB6D00">
        <w:t>20</w:t>
      </w:r>
      <w:r>
        <w:t xml:space="preserve"> от </w:t>
      </w:r>
      <w:r w:rsidR="00FB6D00">
        <w:t>09</w:t>
      </w:r>
      <w:r>
        <w:t>.12.202</w:t>
      </w:r>
      <w:r w:rsidR="00FB6D00">
        <w:t>4</w:t>
      </w:r>
      <w:r>
        <w:t>г.</w:t>
      </w:r>
    </w:p>
    <w:p w:rsidR="009C7A80" w:rsidRDefault="009C7A80" w:rsidP="009C7A80">
      <w:pPr>
        <w:pStyle w:val="ConsPlusTitle"/>
        <w:outlineLvl w:val="0"/>
      </w:pPr>
      <w:r>
        <w:t xml:space="preserve">«О  бюджете </w:t>
      </w:r>
      <w:proofErr w:type="spellStart"/>
      <w:r w:rsidR="00FB6D00">
        <w:t>Кипенского</w:t>
      </w:r>
      <w:proofErr w:type="spellEnd"/>
      <w:r>
        <w:t xml:space="preserve"> сельско</w:t>
      </w:r>
      <w:r w:rsidR="00FB6D00">
        <w:t xml:space="preserve">го </w:t>
      </w:r>
      <w:r>
        <w:t>поселени</w:t>
      </w:r>
      <w:r w:rsidR="00FB6D00">
        <w:t>я</w:t>
      </w:r>
      <w:r>
        <w:t xml:space="preserve"> </w:t>
      </w:r>
    </w:p>
    <w:p w:rsidR="009C7A80" w:rsidRDefault="009C7A80" w:rsidP="009C7A80">
      <w:pPr>
        <w:pStyle w:val="ConsPlusTitle"/>
        <w:outlineLvl w:val="0"/>
      </w:pPr>
      <w:r>
        <w:t>Ломоносовск</w:t>
      </w:r>
      <w:r w:rsidR="00FB6D00">
        <w:t>ого</w:t>
      </w:r>
      <w:r>
        <w:t xml:space="preserve"> муниципальн</w:t>
      </w:r>
      <w:r w:rsidR="00FB6D00">
        <w:t>ого</w:t>
      </w:r>
      <w:r>
        <w:t xml:space="preserve"> район</w:t>
      </w:r>
      <w:r w:rsidR="00FB6D00">
        <w:t>а</w:t>
      </w:r>
      <w:r>
        <w:t xml:space="preserve"> </w:t>
      </w:r>
    </w:p>
    <w:p w:rsidR="009C7A80" w:rsidRDefault="009C7A80" w:rsidP="009C7A80">
      <w:pPr>
        <w:pStyle w:val="ConsPlusTitle"/>
        <w:widowControl/>
        <w:outlineLvl w:val="0"/>
      </w:pPr>
      <w:r>
        <w:t>Ленинградской области на 202</w:t>
      </w:r>
      <w:r w:rsidR="00FB6D00">
        <w:t>5</w:t>
      </w:r>
      <w:r>
        <w:t xml:space="preserve"> год и на плановый период 202</w:t>
      </w:r>
      <w:r w:rsidR="00FB6D00">
        <w:t>6</w:t>
      </w:r>
      <w:r>
        <w:t xml:space="preserve"> и 202</w:t>
      </w:r>
      <w:r w:rsidR="00FB6D00">
        <w:t>7</w:t>
      </w:r>
      <w:r>
        <w:t xml:space="preserve"> годов». </w:t>
      </w:r>
    </w:p>
    <w:p w:rsidR="009C7A80" w:rsidRDefault="009C7A80" w:rsidP="009C7A80">
      <w:pPr>
        <w:autoSpaceDE w:val="0"/>
        <w:autoSpaceDN w:val="0"/>
        <w:adjustRightInd w:val="0"/>
        <w:jc w:val="center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</w:pPr>
    </w:p>
    <w:p w:rsidR="009C7A80" w:rsidRDefault="009C7A80" w:rsidP="009C7A80">
      <w:pPr>
        <w:autoSpaceDE w:val="0"/>
        <w:autoSpaceDN w:val="0"/>
        <w:adjustRightInd w:val="0"/>
        <w:jc w:val="both"/>
        <w:outlineLvl w:val="0"/>
        <w:rPr>
          <w:b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 xml:space="preserve">. </w:t>
      </w:r>
      <w:r>
        <w:t>Статья 1.</w:t>
      </w:r>
      <w:proofErr w:type="gramEnd"/>
      <w:r>
        <w:t xml:space="preserve"> </w:t>
      </w:r>
      <w:r>
        <w:rPr>
          <w:b/>
        </w:rPr>
        <w:t xml:space="preserve">Основные характеристики местного бюджета </w:t>
      </w:r>
      <w:proofErr w:type="spellStart"/>
      <w:r>
        <w:rPr>
          <w:b/>
        </w:rPr>
        <w:t>Кипенско</w:t>
      </w:r>
      <w:r w:rsidR="00FB6D00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FB6D00">
        <w:rPr>
          <w:b/>
        </w:rPr>
        <w:t>го</w:t>
      </w:r>
      <w:r>
        <w:rPr>
          <w:b/>
        </w:rPr>
        <w:t xml:space="preserve"> поселени</w:t>
      </w:r>
      <w:r w:rsidR="00FB6D00">
        <w:rPr>
          <w:b/>
        </w:rPr>
        <w:t>я</w:t>
      </w:r>
      <w:r>
        <w:rPr>
          <w:b/>
        </w:rPr>
        <w:t xml:space="preserve"> Ломоносовского муниципального района Ленинградской области на 202</w:t>
      </w:r>
      <w:r w:rsidR="00FB6D00">
        <w:rPr>
          <w:b/>
        </w:rPr>
        <w:t>5</w:t>
      </w:r>
      <w:r>
        <w:rPr>
          <w:b/>
        </w:rPr>
        <w:t xml:space="preserve"> год и на плановый период 202</w:t>
      </w:r>
      <w:r w:rsidR="00FB6D00">
        <w:rPr>
          <w:b/>
        </w:rPr>
        <w:t>6</w:t>
      </w:r>
      <w:r>
        <w:rPr>
          <w:b/>
        </w:rPr>
        <w:t xml:space="preserve"> и 202</w:t>
      </w:r>
      <w:r w:rsidR="00FB6D00">
        <w:rPr>
          <w:b/>
        </w:rPr>
        <w:t>7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основные характеристики местного бюджета </w:t>
      </w:r>
      <w:proofErr w:type="spellStart"/>
      <w:r w:rsidR="00FB6D00">
        <w:t>Кипенского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 Ленинградской области на 202</w:t>
      </w:r>
      <w:r w:rsidR="00FB6D00">
        <w:t>5</w:t>
      </w:r>
      <w:r>
        <w:t xml:space="preserve"> год: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доходов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</w:t>
      </w:r>
      <w:proofErr w:type="spellStart"/>
      <w:r>
        <w:t>поселени</w:t>
      </w:r>
      <w:r w:rsidR="00FB6D00">
        <w:t>го</w:t>
      </w:r>
      <w:proofErr w:type="spellEnd"/>
      <w:r>
        <w:t xml:space="preserve"> в сумме </w:t>
      </w:r>
      <w:r w:rsidR="00FB6D00">
        <w:t>67</w:t>
      </w:r>
      <w:r w:rsidR="00DE19F5">
        <w:t> 277,1</w:t>
      </w:r>
      <w:r>
        <w:t xml:space="preserve"> тысяч рублей;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-прогнозируемый общий объем расходов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в сумме </w:t>
      </w:r>
      <w:r w:rsidR="00DE19F5">
        <w:t>71 477,1</w:t>
      </w:r>
      <w:r>
        <w:t xml:space="preserve"> тысяч рублей.</w:t>
      </w:r>
    </w:p>
    <w:p w:rsidR="009C7A80" w:rsidRDefault="00E4140B" w:rsidP="009C7A80">
      <w:pPr>
        <w:autoSpaceDE w:val="0"/>
        <w:autoSpaceDN w:val="0"/>
        <w:adjustRightInd w:val="0"/>
        <w:ind w:firstLine="540"/>
        <w:jc w:val="both"/>
        <w:outlineLvl w:val="1"/>
        <w:rPr>
          <w:i/>
        </w:rPr>
      </w:pPr>
      <w:r>
        <w:t>-прогнозируемый дефицит на 202</w:t>
      </w:r>
      <w:r w:rsidR="00FB6D00">
        <w:t>5</w:t>
      </w:r>
      <w:r w:rsidR="009C7A80">
        <w:t xml:space="preserve"> год местного бюджета </w:t>
      </w:r>
      <w:proofErr w:type="spellStart"/>
      <w:r w:rsidR="00FB6D00">
        <w:t>Кипенского</w:t>
      </w:r>
      <w:proofErr w:type="spellEnd"/>
      <w:r w:rsidR="009C7A80">
        <w:t xml:space="preserve"> сельско</w:t>
      </w:r>
      <w:r w:rsidR="00FB6D00">
        <w:t>го</w:t>
      </w:r>
      <w:r w:rsidR="009C7A80">
        <w:t xml:space="preserve"> поселени</w:t>
      </w:r>
      <w:r w:rsidR="00FB6D00">
        <w:t>я</w:t>
      </w:r>
      <w:r w:rsidR="009C7A80">
        <w:t xml:space="preserve"> в </w:t>
      </w:r>
      <w:r w:rsidR="009C7A80" w:rsidRPr="00E4140B">
        <w:t xml:space="preserve">сумме  </w:t>
      </w:r>
      <w:r w:rsidR="00FB6D00">
        <w:t>4 2</w:t>
      </w:r>
      <w:r w:rsidRPr="00E4140B">
        <w:t>0</w:t>
      </w:r>
      <w:r w:rsidR="009C7A80" w:rsidRPr="00E4140B">
        <w:t>0</w:t>
      </w:r>
      <w:r w:rsidR="009C7A80">
        <w:t>,0</w:t>
      </w:r>
      <w:r w:rsidR="009C7A80">
        <w:rPr>
          <w:i/>
        </w:rPr>
        <w:t xml:space="preserve"> </w:t>
      </w:r>
      <w:r w:rsidR="009C7A80">
        <w:t>тысяч рублей.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2.Утвердить источники внутреннего финансирования дефицита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 Ленинградской области на 202</w:t>
      </w:r>
      <w:r w:rsidR="00FB6D00">
        <w:t>5</w:t>
      </w:r>
      <w:r>
        <w:t xml:space="preserve"> год согласно приложению 1.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Статья 2. </w:t>
      </w:r>
      <w:r>
        <w:rPr>
          <w:b/>
        </w:rPr>
        <w:t xml:space="preserve">Доходы местного бюджета </w:t>
      </w:r>
      <w:proofErr w:type="spellStart"/>
      <w:r>
        <w:rPr>
          <w:b/>
        </w:rPr>
        <w:t>Кипенско</w:t>
      </w:r>
      <w:r w:rsidR="00FB6D00">
        <w:rPr>
          <w:b/>
        </w:rPr>
        <w:t>го</w:t>
      </w:r>
      <w:proofErr w:type="spellEnd"/>
      <w:r>
        <w:rPr>
          <w:b/>
        </w:rPr>
        <w:t xml:space="preserve"> сельско</w:t>
      </w:r>
      <w:r w:rsidR="00FB6D00">
        <w:rPr>
          <w:b/>
        </w:rPr>
        <w:t>го</w:t>
      </w:r>
      <w:r>
        <w:rPr>
          <w:b/>
        </w:rPr>
        <w:t xml:space="preserve"> поселени</w:t>
      </w:r>
      <w:r w:rsidR="00FB6D00">
        <w:rPr>
          <w:b/>
        </w:rPr>
        <w:t>я</w:t>
      </w:r>
      <w:r>
        <w:rPr>
          <w:b/>
        </w:rPr>
        <w:t xml:space="preserve"> Ломоносовского муниципального района  Ленинградской области на 202</w:t>
      </w:r>
      <w:r w:rsidR="00FB6D00">
        <w:rPr>
          <w:b/>
        </w:rPr>
        <w:t>5</w:t>
      </w:r>
      <w:r>
        <w:rPr>
          <w:b/>
        </w:rPr>
        <w:t xml:space="preserve"> год и на плановый период 202</w:t>
      </w:r>
      <w:r w:rsidR="00FB6D00">
        <w:rPr>
          <w:b/>
        </w:rPr>
        <w:t>6</w:t>
      </w:r>
      <w:r w:rsidR="00E4140B">
        <w:rPr>
          <w:b/>
        </w:rPr>
        <w:t xml:space="preserve"> и 202</w:t>
      </w:r>
      <w:r w:rsidR="00FB6D00">
        <w:rPr>
          <w:b/>
        </w:rPr>
        <w:t>7</w:t>
      </w:r>
      <w:r>
        <w:rPr>
          <w:b/>
        </w:rPr>
        <w:t xml:space="preserve">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1.Утвердить в пределах общего объема доходов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области, утвержденного </w:t>
      </w:r>
      <w:hyperlink r:id="rId5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решения, прогнозируемые </w:t>
      </w:r>
      <w:hyperlink r:id="rId6" w:history="1">
        <w:r>
          <w:rPr>
            <w:rStyle w:val="a3"/>
            <w:color w:val="auto"/>
            <w:u w:val="none"/>
          </w:rPr>
          <w:t>поступления доходов</w:t>
        </w:r>
      </w:hyperlink>
      <w:r>
        <w:t xml:space="preserve"> и безвозмездные поступления на 202</w:t>
      </w:r>
      <w:r w:rsidR="00FB6D00">
        <w:t>5</w:t>
      </w:r>
      <w:r>
        <w:t>-202</w:t>
      </w:r>
      <w:r w:rsidR="00FB6D00">
        <w:t>7</w:t>
      </w:r>
      <w:r>
        <w:t>г.г. согласно приложению 2.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FB6D00" w:rsidRDefault="009C7A80" w:rsidP="009C7A80">
      <w:pPr>
        <w:autoSpaceDE w:val="0"/>
        <w:autoSpaceDN w:val="0"/>
        <w:adjustRightInd w:val="0"/>
        <w:ind w:firstLine="540"/>
        <w:jc w:val="both"/>
        <w:outlineLvl w:val="1"/>
        <w:rPr>
          <w:b/>
        </w:rPr>
      </w:pPr>
      <w:r>
        <w:t xml:space="preserve">Статья 4. </w:t>
      </w:r>
      <w:r>
        <w:rPr>
          <w:b/>
        </w:rPr>
        <w:t xml:space="preserve">Бюджетные ассигнования местного бюджета </w:t>
      </w:r>
      <w:proofErr w:type="spellStart"/>
      <w:r w:rsidR="00FB6D00">
        <w:rPr>
          <w:b/>
        </w:rPr>
        <w:t>Кипенского</w:t>
      </w:r>
      <w:proofErr w:type="spellEnd"/>
      <w:r w:rsidR="00FB6D00">
        <w:rPr>
          <w:b/>
        </w:rPr>
        <w:t xml:space="preserve"> сельского поселения Ломоносовского муниципального района  Ленинградской области на 2025 год и на плановый период 2026 и 2027 годов. 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lastRenderedPageBreak/>
        <w:t xml:space="preserve">1.Утвердить ведомственную структуру расходов местного бюджета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 на 202</w:t>
      </w:r>
      <w:r w:rsidR="00FB6D00">
        <w:t>5</w:t>
      </w:r>
      <w:r>
        <w:t xml:space="preserve"> год и на плановый период 202</w:t>
      </w:r>
      <w:r w:rsidR="00FB6D00">
        <w:t>6</w:t>
      </w:r>
      <w:r w:rsidR="00E4140B">
        <w:t>, 202</w:t>
      </w:r>
      <w:r w:rsidR="00FB6D00">
        <w:t>7</w:t>
      </w:r>
      <w:r>
        <w:t xml:space="preserve"> годов согласно приложению 6.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proofErr w:type="gramStart"/>
      <w:r>
        <w:t xml:space="preserve">2.Утвердить в пределах общего объема расходов, утвержденного статьей 1 настоящего  решения распределение бюджетных ассигнований по целевым статьям (муниципальным программам </w:t>
      </w:r>
      <w:proofErr w:type="spellStart"/>
      <w:r>
        <w:t>Кипенско</w:t>
      </w:r>
      <w:r w:rsidR="00FB6D00">
        <w:t>го</w:t>
      </w:r>
      <w:proofErr w:type="spellEnd"/>
      <w:r>
        <w:t xml:space="preserve"> сельско</w:t>
      </w:r>
      <w:r w:rsidR="00FB6D00">
        <w:t>го</w:t>
      </w:r>
      <w:r>
        <w:t xml:space="preserve"> поселени</w:t>
      </w:r>
      <w:r w:rsidR="00FB6D00">
        <w:t>я</w:t>
      </w:r>
      <w:r>
        <w:t xml:space="preserve"> Ломоносовского муниципального района Ленинградской области и </w:t>
      </w:r>
      <w:proofErr w:type="spellStart"/>
      <w:r>
        <w:t>непрограммным</w:t>
      </w:r>
      <w:proofErr w:type="spellEnd"/>
      <w:r>
        <w:t xml:space="preserve"> направлениям деятельности), группам и подгруппам видов расходов классификации расходов бюджетов, а также по разделам и подразделам классификации расходов бюджета на 202</w:t>
      </w:r>
      <w:r w:rsidR="00FB6D00">
        <w:t>5</w:t>
      </w:r>
      <w:r>
        <w:t xml:space="preserve"> год и на  плановый период 202</w:t>
      </w:r>
      <w:r w:rsidR="00FB6D00">
        <w:t>6</w:t>
      </w:r>
      <w:r>
        <w:t>, 202</w:t>
      </w:r>
      <w:r w:rsidR="00FB6D00">
        <w:t>7</w:t>
      </w:r>
      <w:r>
        <w:t xml:space="preserve"> годов согласно</w:t>
      </w:r>
      <w:proofErr w:type="gramEnd"/>
      <w:r>
        <w:t xml:space="preserve"> приложению 7.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  <w:r>
        <w:t xml:space="preserve">3.Утвердить в пределах общего объема расходов, утвержденного </w:t>
      </w:r>
      <w:hyperlink r:id="rId7" w:history="1">
        <w:r>
          <w:rPr>
            <w:rStyle w:val="a3"/>
            <w:color w:val="auto"/>
            <w:u w:val="none"/>
          </w:rPr>
          <w:t>статьей 1</w:t>
        </w:r>
      </w:hyperlink>
      <w:r>
        <w:t xml:space="preserve"> настоящего  решения распределение бюджетных ассигнований по разделам и подразделам класси</w:t>
      </w:r>
      <w:r w:rsidR="00E4140B">
        <w:t>фикации расходов бюджета на 202</w:t>
      </w:r>
      <w:r w:rsidR="00FB6D00">
        <w:t>5</w:t>
      </w:r>
      <w:r>
        <w:t xml:space="preserve"> год и на  плановый период 202</w:t>
      </w:r>
      <w:r w:rsidR="00FB6D00">
        <w:t>6</w:t>
      </w:r>
      <w:r>
        <w:t>,202</w:t>
      </w:r>
      <w:r w:rsidR="00FB6D00">
        <w:t>7</w:t>
      </w:r>
      <w:r>
        <w:t xml:space="preserve"> годов согласно приложению 8.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jc w:val="both"/>
      </w:pPr>
    </w:p>
    <w:p w:rsidR="009C7A80" w:rsidRDefault="009C7A80" w:rsidP="0061087A">
      <w:pPr>
        <w:autoSpaceDE w:val="0"/>
        <w:autoSpaceDN w:val="0"/>
        <w:adjustRightInd w:val="0"/>
        <w:jc w:val="both"/>
        <w:outlineLvl w:val="1"/>
      </w:pPr>
      <w:r>
        <w:rPr>
          <w:b/>
          <w:sz w:val="28"/>
          <w:szCs w:val="28"/>
          <w:lang w:val="en-US"/>
        </w:rPr>
        <w:t>II</w:t>
      </w:r>
      <w:r w:rsidRPr="009C7A80">
        <w:rPr>
          <w:b/>
          <w:sz w:val="28"/>
          <w:szCs w:val="28"/>
        </w:rPr>
        <w:t>.</w:t>
      </w:r>
      <w:r>
        <w:t xml:space="preserve">Опубликовать данное решение на официальном сайте </w:t>
      </w:r>
      <w:r w:rsidR="0061087A">
        <w:t xml:space="preserve">  </w:t>
      </w:r>
      <w:proofErr w:type="spellStart"/>
      <w:proofErr w:type="gramStart"/>
      <w:r>
        <w:t>Кипенско</w:t>
      </w:r>
      <w:r w:rsidR="0061087A">
        <w:t>го</w:t>
      </w:r>
      <w:proofErr w:type="spellEnd"/>
      <w:r w:rsidR="0061087A">
        <w:t xml:space="preserve">  сельского</w:t>
      </w:r>
      <w:proofErr w:type="gramEnd"/>
      <w:r w:rsidR="0061087A">
        <w:t xml:space="preserve"> поселения</w:t>
      </w:r>
      <w:r>
        <w:t xml:space="preserve">  Ломоносовского муниципального района Ленинградской области.</w:t>
      </w: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pPr>
        <w:autoSpaceDE w:val="0"/>
        <w:autoSpaceDN w:val="0"/>
        <w:adjustRightInd w:val="0"/>
        <w:ind w:firstLine="540"/>
        <w:jc w:val="both"/>
        <w:outlineLvl w:val="1"/>
      </w:pPr>
    </w:p>
    <w:p w:rsidR="009C7A80" w:rsidRDefault="009C7A80" w:rsidP="009C7A80">
      <w:r>
        <w:t>Председатель Совета депутатов</w:t>
      </w:r>
    </w:p>
    <w:p w:rsidR="009C7A80" w:rsidRDefault="009C7A80" w:rsidP="009C7A80">
      <w:proofErr w:type="spellStart"/>
      <w:r>
        <w:t>Кипенско</w:t>
      </w:r>
      <w:r w:rsidR="0061087A">
        <w:t>го</w:t>
      </w:r>
      <w:proofErr w:type="spellEnd"/>
      <w:r>
        <w:t xml:space="preserve"> сельско</w:t>
      </w:r>
      <w:r w:rsidR="0061087A">
        <w:t>го</w:t>
      </w:r>
      <w:r>
        <w:t xml:space="preserve"> поселени</w:t>
      </w:r>
      <w:r w:rsidR="0061087A">
        <w:t>я</w:t>
      </w:r>
      <w:r>
        <w:t xml:space="preserve">                                                                  М.В. </w:t>
      </w:r>
      <w:proofErr w:type="spellStart"/>
      <w:r>
        <w:t>Кюне</w:t>
      </w:r>
      <w:proofErr w:type="spellEnd"/>
    </w:p>
    <w:p w:rsidR="009C7A80" w:rsidRDefault="009C7A80" w:rsidP="009C7A80"/>
    <w:p w:rsidR="009C7A80" w:rsidRDefault="009C7A80" w:rsidP="009C7A80"/>
    <w:p w:rsidR="009C7A80" w:rsidRDefault="009C7A80" w:rsidP="009C7A80"/>
    <w:p w:rsidR="009C7A80" w:rsidRDefault="009C7A80" w:rsidP="009C7A80"/>
    <w:p w:rsidR="00C36DF5" w:rsidRDefault="00C36DF5" w:rsidP="009C7A80"/>
    <w:p w:rsidR="00C36DF5" w:rsidRDefault="00C36DF5" w:rsidP="009C7A80"/>
    <w:p w:rsidR="00C36DF5" w:rsidRDefault="00C36DF5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FB6D00" w:rsidRDefault="00FB6D00" w:rsidP="009C7A80"/>
    <w:p w:rsidR="00C36DF5" w:rsidRDefault="00C36DF5" w:rsidP="009C7A80"/>
    <w:p w:rsidR="00C36DF5" w:rsidRDefault="00C36DF5" w:rsidP="009C7A80"/>
    <w:p w:rsidR="0061087A" w:rsidRDefault="0061087A" w:rsidP="00E3772F">
      <w:pPr>
        <w:widowControl w:val="0"/>
        <w:autoSpaceDE w:val="0"/>
        <w:autoSpaceDN w:val="0"/>
        <w:adjustRightInd w:val="0"/>
        <w:ind w:left="5400"/>
        <w:jc w:val="right"/>
      </w:pPr>
    </w:p>
    <w:sectPr w:rsidR="0061087A" w:rsidSect="00897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B1B"/>
    <w:rsid w:val="000B7DED"/>
    <w:rsid w:val="000C27CD"/>
    <w:rsid w:val="00136F6F"/>
    <w:rsid w:val="00213ECB"/>
    <w:rsid w:val="00257337"/>
    <w:rsid w:val="0026098E"/>
    <w:rsid w:val="004F3852"/>
    <w:rsid w:val="0061087A"/>
    <w:rsid w:val="0062340B"/>
    <w:rsid w:val="006C69C4"/>
    <w:rsid w:val="006E0B47"/>
    <w:rsid w:val="00747273"/>
    <w:rsid w:val="00787C4D"/>
    <w:rsid w:val="0082521A"/>
    <w:rsid w:val="00897E88"/>
    <w:rsid w:val="008D521F"/>
    <w:rsid w:val="009C6AFD"/>
    <w:rsid w:val="009C7A80"/>
    <w:rsid w:val="00A95C66"/>
    <w:rsid w:val="00AB1D2C"/>
    <w:rsid w:val="00C227EA"/>
    <w:rsid w:val="00C36DF5"/>
    <w:rsid w:val="00C741B6"/>
    <w:rsid w:val="00D4391A"/>
    <w:rsid w:val="00DB708C"/>
    <w:rsid w:val="00DE19F5"/>
    <w:rsid w:val="00E21A57"/>
    <w:rsid w:val="00E3772F"/>
    <w:rsid w:val="00E4140B"/>
    <w:rsid w:val="00E5186B"/>
    <w:rsid w:val="00E9271E"/>
    <w:rsid w:val="00EA1C9C"/>
    <w:rsid w:val="00F70B1B"/>
    <w:rsid w:val="00FB02E0"/>
    <w:rsid w:val="00FB6D00"/>
    <w:rsid w:val="00FF7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772F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E3772F"/>
    <w:pPr>
      <w:keepNext/>
      <w:jc w:val="center"/>
      <w:outlineLvl w:val="1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  <w:style w:type="character" w:customStyle="1" w:styleId="10">
    <w:name w:val="Заголовок 1 Знак"/>
    <w:basedOn w:val="a0"/>
    <w:link w:val="1"/>
    <w:rsid w:val="00E377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772F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xl85">
    <w:name w:val="xl85"/>
    <w:basedOn w:val="a"/>
    <w:rsid w:val="00AB1D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8">
    <w:name w:val="xl88"/>
    <w:basedOn w:val="a"/>
    <w:rsid w:val="00AB1D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9">
    <w:name w:val="xl89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90">
    <w:name w:val="xl90"/>
    <w:basedOn w:val="a"/>
    <w:rsid w:val="00AB1D2C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AB1D2C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2">
    <w:name w:val="xl92"/>
    <w:basedOn w:val="a"/>
    <w:rsid w:val="00AB1D2C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C7A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C7A8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C7A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A8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FollowedHyperlink"/>
    <w:basedOn w:val="a0"/>
    <w:uiPriority w:val="99"/>
    <w:semiHidden/>
    <w:unhideWhenUsed/>
    <w:rsid w:val="000C27CD"/>
    <w:rPr>
      <w:color w:val="800080"/>
      <w:u w:val="single"/>
    </w:rPr>
  </w:style>
  <w:style w:type="paragraph" w:customStyle="1" w:styleId="xl63">
    <w:name w:val="xl63"/>
    <w:basedOn w:val="a"/>
    <w:rsid w:val="000C27CD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64">
    <w:name w:val="xl6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5">
    <w:name w:val="xl6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6">
    <w:name w:val="xl6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0">
    <w:name w:val="xl7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1">
    <w:name w:val="xl71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3">
    <w:name w:val="xl73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4">
    <w:name w:val="xl74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5">
    <w:name w:val="xl75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6">
    <w:name w:val="xl76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77">
    <w:name w:val="xl77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79">
    <w:name w:val="xl79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0">
    <w:name w:val="xl80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1">
    <w:name w:val="xl81"/>
    <w:basedOn w:val="a"/>
    <w:rsid w:val="000C27CD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82">
    <w:name w:val="xl82"/>
    <w:basedOn w:val="a"/>
    <w:rsid w:val="000C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0C27CD"/>
    <w:pPr>
      <w:spacing w:before="100" w:beforeAutospacing="1" w:after="100" w:afterAutospacing="1"/>
      <w:jc w:val="right"/>
      <w:textAlignment w:val="center"/>
    </w:pPr>
    <w:rPr>
      <w:b/>
      <w:bCs/>
      <w:color w:val="000000"/>
      <w:sz w:val="28"/>
      <w:szCs w:val="28"/>
    </w:rPr>
  </w:style>
  <w:style w:type="paragraph" w:customStyle="1" w:styleId="xl84">
    <w:name w:val="xl84"/>
    <w:basedOn w:val="a"/>
    <w:rsid w:val="000C27CD"/>
    <w:pPr>
      <w:spacing w:before="100" w:beforeAutospacing="1" w:after="100" w:afterAutospacing="1"/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SPB;n=110154;fld=134;dst=100299" TargetMode="External"/><Relationship Id="rId5" Type="http://schemas.openxmlformats.org/officeDocument/2006/relationships/hyperlink" Target="consultantplus://offline/main?base=SPB;n=110154;fld=134;dst=100007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2023-03-24T06:45:00Z</cp:lastPrinted>
  <dcterms:created xsi:type="dcterms:W3CDTF">2025-06-05T08:52:00Z</dcterms:created>
  <dcterms:modified xsi:type="dcterms:W3CDTF">2025-06-05T08:52:00Z</dcterms:modified>
</cp:coreProperties>
</file>