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35E" w:rsidRPr="00F15BDB" w:rsidRDefault="00FC3D26" w:rsidP="00FC3D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8B235E" w:rsidRPr="00F15BDB">
        <w:rPr>
          <w:rFonts w:ascii="Times New Roman" w:hAnsi="Times New Roman" w:cs="Times New Roman"/>
          <w:noProof/>
        </w:rPr>
        <w:drawing>
          <wp:inline distT="0" distB="0" distL="0" distR="0">
            <wp:extent cx="619125" cy="733425"/>
            <wp:effectExtent l="19050" t="0" r="9525" b="0"/>
            <wp:docPr id="4" name="Рисунок 1" descr="Kipen_K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ipen_KON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                                          </w:t>
      </w:r>
    </w:p>
    <w:p w:rsidR="008B235E" w:rsidRPr="00F15BDB" w:rsidRDefault="008B235E" w:rsidP="008B235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15BDB">
        <w:rPr>
          <w:rFonts w:ascii="Times New Roman" w:hAnsi="Times New Roman" w:cs="Times New Roman"/>
        </w:rPr>
        <w:t>Местная администрация</w:t>
      </w:r>
    </w:p>
    <w:p w:rsidR="008B235E" w:rsidRPr="00F15BDB" w:rsidRDefault="008B235E" w:rsidP="008B235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15BDB">
        <w:rPr>
          <w:rFonts w:ascii="Times New Roman" w:hAnsi="Times New Roman" w:cs="Times New Roman"/>
        </w:rPr>
        <w:t>муниципального образования Кипенское сельское поселение</w:t>
      </w:r>
    </w:p>
    <w:p w:rsidR="008B235E" w:rsidRPr="00F15BDB" w:rsidRDefault="008B235E" w:rsidP="008B235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15BDB">
        <w:rPr>
          <w:rFonts w:ascii="Times New Roman" w:hAnsi="Times New Roman" w:cs="Times New Roman"/>
        </w:rPr>
        <w:t>муниципального образования Ломоносовского муниципального района</w:t>
      </w:r>
    </w:p>
    <w:p w:rsidR="008B235E" w:rsidRPr="00F15BDB" w:rsidRDefault="008B235E" w:rsidP="008B235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15BDB">
        <w:rPr>
          <w:rFonts w:ascii="Times New Roman" w:hAnsi="Times New Roman" w:cs="Times New Roman"/>
        </w:rPr>
        <w:t>Ленинградской области</w:t>
      </w:r>
    </w:p>
    <w:p w:rsidR="00C17D01" w:rsidRPr="00F15BDB" w:rsidRDefault="00C17D01" w:rsidP="0029676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B235E" w:rsidRPr="00F15BDB" w:rsidRDefault="008B235E" w:rsidP="0029676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B235E" w:rsidRPr="00F15BDB" w:rsidRDefault="008B235E" w:rsidP="008B235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15BDB">
        <w:rPr>
          <w:rFonts w:ascii="Times New Roman" w:hAnsi="Times New Roman" w:cs="Times New Roman"/>
        </w:rPr>
        <w:t>ПОСТАНОВЛЕНИЕ</w:t>
      </w:r>
    </w:p>
    <w:p w:rsidR="008B235E" w:rsidRPr="00F15BDB" w:rsidRDefault="008B235E" w:rsidP="008B235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B235E" w:rsidRPr="00F15BDB" w:rsidRDefault="00183E65" w:rsidP="008B235E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F15BDB">
        <w:rPr>
          <w:rFonts w:ascii="Times New Roman" w:hAnsi="Times New Roman" w:cs="Times New Roman"/>
          <w:bCs/>
        </w:rPr>
        <w:t>О</w:t>
      </w:r>
      <w:r w:rsidR="008B235E" w:rsidRPr="00F15BDB">
        <w:rPr>
          <w:rFonts w:ascii="Times New Roman" w:hAnsi="Times New Roman" w:cs="Times New Roman"/>
          <w:bCs/>
        </w:rPr>
        <w:t>т</w:t>
      </w:r>
      <w:r w:rsidRPr="00F15BDB">
        <w:rPr>
          <w:rFonts w:ascii="Times New Roman" w:hAnsi="Times New Roman" w:cs="Times New Roman"/>
          <w:bCs/>
        </w:rPr>
        <w:t xml:space="preserve"> </w:t>
      </w:r>
      <w:r w:rsidR="00E30AB7">
        <w:rPr>
          <w:rFonts w:ascii="Times New Roman" w:hAnsi="Times New Roman" w:cs="Times New Roman"/>
          <w:bCs/>
        </w:rPr>
        <w:t>06</w:t>
      </w:r>
      <w:r w:rsidRPr="00F15BDB">
        <w:rPr>
          <w:rFonts w:ascii="Times New Roman" w:hAnsi="Times New Roman" w:cs="Times New Roman"/>
          <w:bCs/>
        </w:rPr>
        <w:t>.</w:t>
      </w:r>
      <w:r w:rsidR="00E30AB7">
        <w:rPr>
          <w:rFonts w:ascii="Times New Roman" w:hAnsi="Times New Roman" w:cs="Times New Roman"/>
          <w:bCs/>
        </w:rPr>
        <w:t>04</w:t>
      </w:r>
      <w:r w:rsidR="00A76562" w:rsidRPr="00F15BDB">
        <w:rPr>
          <w:rFonts w:ascii="Times New Roman" w:hAnsi="Times New Roman" w:cs="Times New Roman"/>
          <w:bCs/>
        </w:rPr>
        <w:t>.20</w:t>
      </w:r>
      <w:r w:rsidRPr="00F15BDB">
        <w:rPr>
          <w:rFonts w:ascii="Times New Roman" w:hAnsi="Times New Roman" w:cs="Times New Roman"/>
          <w:bCs/>
        </w:rPr>
        <w:t>20</w:t>
      </w:r>
      <w:r w:rsidR="008B235E" w:rsidRPr="00F15BDB">
        <w:rPr>
          <w:rFonts w:ascii="Times New Roman" w:hAnsi="Times New Roman" w:cs="Times New Roman"/>
          <w:bCs/>
        </w:rPr>
        <w:t xml:space="preserve"> г.</w:t>
      </w:r>
      <w:r w:rsidR="00C17D01" w:rsidRPr="00F15BDB">
        <w:rPr>
          <w:rFonts w:ascii="Times New Roman" w:hAnsi="Times New Roman" w:cs="Times New Roman"/>
          <w:bCs/>
        </w:rPr>
        <w:t xml:space="preserve"> № </w:t>
      </w:r>
      <w:r w:rsidR="00E30AB7">
        <w:rPr>
          <w:rFonts w:ascii="Times New Roman" w:hAnsi="Times New Roman" w:cs="Times New Roman"/>
          <w:bCs/>
        </w:rPr>
        <w:t>65</w:t>
      </w:r>
    </w:p>
    <w:p w:rsidR="00C17D01" w:rsidRPr="00F15BDB" w:rsidRDefault="00C17D01" w:rsidP="008B235E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F15BDB">
        <w:rPr>
          <w:rFonts w:ascii="Times New Roman" w:hAnsi="Times New Roman" w:cs="Times New Roman"/>
          <w:bCs/>
        </w:rPr>
        <w:t>д. Кипень</w:t>
      </w:r>
    </w:p>
    <w:p w:rsidR="008B235E" w:rsidRPr="00F15BDB" w:rsidRDefault="008B235E" w:rsidP="008B235E">
      <w:pPr>
        <w:pStyle w:val="2"/>
        <w:tabs>
          <w:tab w:val="left" w:pos="708"/>
        </w:tabs>
        <w:spacing w:after="0" w:line="240" w:lineRule="auto"/>
        <w:rPr>
          <w:rFonts w:ascii="Times New Roman" w:hAnsi="Times New Roman" w:cs="Times New Roman"/>
          <w:bCs/>
        </w:rPr>
      </w:pPr>
    </w:p>
    <w:p w:rsidR="008B235E" w:rsidRPr="00F15BDB" w:rsidRDefault="004531B4" w:rsidP="008B235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15BDB">
        <w:rPr>
          <w:rFonts w:ascii="Times New Roman" w:hAnsi="Times New Roman" w:cs="Times New Roman"/>
        </w:rPr>
        <w:t xml:space="preserve">    </w:t>
      </w:r>
      <w:r w:rsidR="003D69D4" w:rsidRPr="00F15BDB">
        <w:rPr>
          <w:rFonts w:ascii="Times New Roman" w:hAnsi="Times New Roman" w:cs="Times New Roman"/>
        </w:rPr>
        <w:t>О</w:t>
      </w:r>
      <w:r w:rsidRPr="00F15BDB">
        <w:rPr>
          <w:rFonts w:ascii="Times New Roman" w:hAnsi="Times New Roman" w:cs="Times New Roman"/>
        </w:rPr>
        <w:t xml:space="preserve"> норматив</w:t>
      </w:r>
      <w:r w:rsidR="003D69D4" w:rsidRPr="00F15BDB">
        <w:rPr>
          <w:rFonts w:ascii="Times New Roman" w:hAnsi="Times New Roman" w:cs="Times New Roman"/>
        </w:rPr>
        <w:t>е</w:t>
      </w:r>
      <w:r w:rsidR="008B235E" w:rsidRPr="00F15BDB">
        <w:rPr>
          <w:rFonts w:ascii="Times New Roman" w:hAnsi="Times New Roman" w:cs="Times New Roman"/>
        </w:rPr>
        <w:t xml:space="preserve"> стоимости одного квадратного метра общей площади жилья </w:t>
      </w:r>
      <w:r w:rsidR="00EA324C" w:rsidRPr="00F15BDB">
        <w:rPr>
          <w:rFonts w:ascii="Times New Roman" w:hAnsi="Times New Roman" w:cs="Times New Roman"/>
        </w:rPr>
        <w:t xml:space="preserve">на </w:t>
      </w:r>
      <w:r w:rsidRPr="00F15BDB">
        <w:rPr>
          <w:rFonts w:ascii="Times New Roman" w:hAnsi="Times New Roman" w:cs="Times New Roman"/>
          <w:lang w:val="en-US"/>
        </w:rPr>
        <w:t>I</w:t>
      </w:r>
      <w:r w:rsidR="0082355C" w:rsidRPr="00F15BDB">
        <w:rPr>
          <w:rFonts w:ascii="Times New Roman" w:hAnsi="Times New Roman" w:cs="Times New Roman"/>
          <w:lang w:val="en-US"/>
        </w:rPr>
        <w:t>I</w:t>
      </w:r>
      <w:r w:rsidR="00EA324C" w:rsidRPr="00F15BDB">
        <w:rPr>
          <w:rFonts w:ascii="Times New Roman" w:hAnsi="Times New Roman" w:cs="Times New Roman"/>
        </w:rPr>
        <w:t xml:space="preserve"> квартал 20</w:t>
      </w:r>
      <w:r w:rsidR="00183E65" w:rsidRPr="00F15BDB">
        <w:rPr>
          <w:rFonts w:ascii="Times New Roman" w:hAnsi="Times New Roman" w:cs="Times New Roman"/>
        </w:rPr>
        <w:t>20</w:t>
      </w:r>
      <w:r w:rsidR="00EA324C" w:rsidRPr="00F15BDB">
        <w:rPr>
          <w:rFonts w:ascii="Times New Roman" w:hAnsi="Times New Roman" w:cs="Times New Roman"/>
        </w:rPr>
        <w:t xml:space="preserve"> года </w:t>
      </w:r>
      <w:r w:rsidR="008B235E" w:rsidRPr="00F15BDB">
        <w:rPr>
          <w:rFonts w:ascii="Times New Roman" w:hAnsi="Times New Roman" w:cs="Times New Roman"/>
        </w:rPr>
        <w:t xml:space="preserve">на </w:t>
      </w:r>
      <w:r w:rsidR="00EA324C" w:rsidRPr="00F15BDB">
        <w:rPr>
          <w:rFonts w:ascii="Times New Roman" w:hAnsi="Times New Roman" w:cs="Times New Roman"/>
        </w:rPr>
        <w:t>т</w:t>
      </w:r>
      <w:r w:rsidR="008B235E" w:rsidRPr="00F15BDB">
        <w:rPr>
          <w:rFonts w:ascii="Times New Roman" w:hAnsi="Times New Roman" w:cs="Times New Roman"/>
        </w:rPr>
        <w:t>ерритории муниципального образования Кипенское</w:t>
      </w:r>
    </w:p>
    <w:p w:rsidR="004531B4" w:rsidRPr="00F15BDB" w:rsidRDefault="008B235E" w:rsidP="004531B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15BDB">
        <w:rPr>
          <w:rFonts w:ascii="Times New Roman" w:hAnsi="Times New Roman" w:cs="Times New Roman"/>
        </w:rPr>
        <w:t xml:space="preserve">сельское  поселение </w:t>
      </w:r>
      <w:r w:rsidR="00EA324C" w:rsidRPr="00F15BDB">
        <w:rPr>
          <w:rFonts w:ascii="Times New Roman" w:hAnsi="Times New Roman" w:cs="Times New Roman"/>
        </w:rPr>
        <w:t>муниципального образования Ломоносовского муниципального района Ленинградской облас</w:t>
      </w:r>
      <w:r w:rsidR="00C17D01" w:rsidRPr="00F15BDB">
        <w:rPr>
          <w:rFonts w:ascii="Times New Roman" w:hAnsi="Times New Roman" w:cs="Times New Roman"/>
        </w:rPr>
        <w:t>т</w:t>
      </w:r>
      <w:r w:rsidR="00EA324C" w:rsidRPr="00F15BDB">
        <w:rPr>
          <w:rFonts w:ascii="Times New Roman" w:hAnsi="Times New Roman" w:cs="Times New Roman"/>
        </w:rPr>
        <w:t>и</w:t>
      </w:r>
    </w:p>
    <w:p w:rsidR="006A7BA4" w:rsidRPr="00F15BDB" w:rsidRDefault="00703151" w:rsidP="002716F9">
      <w:pPr>
        <w:spacing w:after="0" w:line="240" w:lineRule="auto"/>
        <w:jc w:val="center"/>
        <w:rPr>
          <w:b/>
        </w:rPr>
      </w:pPr>
      <w:r w:rsidRPr="00F15BDB">
        <w:rPr>
          <w:rFonts w:ascii="Times New Roman" w:hAnsi="Times New Roman" w:cs="Times New Roman"/>
        </w:rPr>
        <w:t xml:space="preserve">     </w:t>
      </w:r>
    </w:p>
    <w:p w:rsidR="00703151" w:rsidRPr="00F15BDB" w:rsidRDefault="004531B4" w:rsidP="00F15B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15BDB">
        <w:rPr>
          <w:rFonts w:ascii="Times New Roman" w:hAnsi="Times New Roman" w:cs="Times New Roman"/>
        </w:rPr>
        <w:t xml:space="preserve">    </w:t>
      </w:r>
      <w:r w:rsidR="006A7BA4" w:rsidRPr="00F15BDB">
        <w:rPr>
          <w:rFonts w:ascii="Times New Roman" w:hAnsi="Times New Roman" w:cs="Times New Roman"/>
        </w:rPr>
        <w:t>Руководствуясь приказом Министерства строительства и жилищно-коммунального хозя</w:t>
      </w:r>
      <w:r w:rsidR="00183E65" w:rsidRPr="00F15BDB">
        <w:rPr>
          <w:rFonts w:ascii="Times New Roman" w:hAnsi="Times New Roman" w:cs="Times New Roman"/>
        </w:rPr>
        <w:t xml:space="preserve">йства Российской Федерации от </w:t>
      </w:r>
      <w:r w:rsidR="004451CC" w:rsidRPr="00F15BDB">
        <w:rPr>
          <w:rFonts w:ascii="Times New Roman" w:hAnsi="Times New Roman" w:cs="Times New Roman"/>
        </w:rPr>
        <w:t xml:space="preserve">13.03.2020 </w:t>
      </w:r>
      <w:r w:rsidR="006A7BA4" w:rsidRPr="00F15BDB">
        <w:rPr>
          <w:rFonts w:ascii="Times New Roman" w:hAnsi="Times New Roman" w:cs="Times New Roman"/>
        </w:rPr>
        <w:t>г. №</w:t>
      </w:r>
      <w:r w:rsidR="004451CC" w:rsidRPr="00F15BDB">
        <w:rPr>
          <w:rFonts w:ascii="Times New Roman" w:hAnsi="Times New Roman" w:cs="Times New Roman"/>
        </w:rPr>
        <w:t>122</w:t>
      </w:r>
      <w:r w:rsidR="006A7BA4" w:rsidRPr="00F15BDB">
        <w:rPr>
          <w:rFonts w:ascii="Times New Roman" w:hAnsi="Times New Roman" w:cs="Times New Roman"/>
        </w:rPr>
        <w:t>/пр</w:t>
      </w:r>
      <w:r w:rsidR="00A76562" w:rsidRPr="00F15BDB">
        <w:rPr>
          <w:rFonts w:ascii="Times New Roman" w:hAnsi="Times New Roman" w:cs="Times New Roman"/>
        </w:rPr>
        <w:t>.</w:t>
      </w:r>
      <w:r w:rsidR="006A7BA4" w:rsidRPr="00F15BDB">
        <w:rPr>
          <w:rFonts w:ascii="Times New Roman" w:hAnsi="Times New Roman" w:cs="Times New Roman"/>
        </w:rPr>
        <w:t xml:space="preserve"> </w:t>
      </w:r>
      <w:proofErr w:type="gramStart"/>
      <w:r w:rsidR="006A7BA4" w:rsidRPr="00F15BDB">
        <w:rPr>
          <w:rFonts w:ascii="Times New Roman" w:hAnsi="Times New Roman" w:cs="Times New Roman"/>
        </w:rPr>
        <w:t>«О</w:t>
      </w:r>
      <w:r w:rsidR="003827B9" w:rsidRPr="00F15BDB">
        <w:rPr>
          <w:rFonts w:ascii="Times New Roman" w:hAnsi="Times New Roman" w:cs="Times New Roman"/>
        </w:rPr>
        <w:t xml:space="preserve"> </w:t>
      </w:r>
      <w:r w:rsidR="004451CC" w:rsidRPr="00F15BDB">
        <w:rPr>
          <w:rFonts w:ascii="Times New Roman" w:hAnsi="Times New Roman" w:cs="Times New Roman"/>
        </w:rPr>
        <w:t>показателях</w:t>
      </w:r>
      <w:r w:rsidR="003827B9" w:rsidRPr="00F15BDB">
        <w:rPr>
          <w:rFonts w:ascii="Times New Roman" w:hAnsi="Times New Roman" w:cs="Times New Roman"/>
        </w:rPr>
        <w:t xml:space="preserve"> </w:t>
      </w:r>
      <w:r w:rsidR="004451CC" w:rsidRPr="00F15BDB">
        <w:rPr>
          <w:rFonts w:ascii="Times New Roman" w:hAnsi="Times New Roman" w:cs="Times New Roman"/>
        </w:rPr>
        <w:t xml:space="preserve">средней рыночной стоимости одного квадратного метра общей площади жилого помещения по субъектам Российской Федерации на </w:t>
      </w:r>
      <w:r w:rsidR="004451CC" w:rsidRPr="00F15BDB">
        <w:rPr>
          <w:rFonts w:ascii="Times New Roman" w:hAnsi="Times New Roman" w:cs="Times New Roman"/>
          <w:lang w:val="en-US"/>
        </w:rPr>
        <w:t>II</w:t>
      </w:r>
      <w:r w:rsidR="004451CC" w:rsidRPr="00F15BDB">
        <w:rPr>
          <w:rFonts w:ascii="Times New Roman" w:hAnsi="Times New Roman" w:cs="Times New Roman"/>
        </w:rPr>
        <w:t xml:space="preserve"> квартал 2020 года</w:t>
      </w:r>
      <w:r w:rsidR="006A7BA4" w:rsidRPr="00F15BDB">
        <w:rPr>
          <w:rFonts w:ascii="Times New Roman" w:hAnsi="Times New Roman" w:cs="Times New Roman"/>
        </w:rPr>
        <w:t xml:space="preserve">», Методическими рекомендациями по определению норматива стоимости одного квадратного метра общей площади  жилья в муниципальных образованиях Ленинградской области и стоимости одного квадратного метра общей площади жилья </w:t>
      </w:r>
      <w:r w:rsidR="00904D6E" w:rsidRPr="00F15BDB">
        <w:rPr>
          <w:rFonts w:ascii="Times New Roman" w:hAnsi="Times New Roman" w:cs="Times New Roman"/>
        </w:rPr>
        <w:t>на сельских территориях</w:t>
      </w:r>
      <w:r w:rsidR="006A7BA4" w:rsidRPr="00F15BDB">
        <w:rPr>
          <w:rFonts w:ascii="Times New Roman" w:hAnsi="Times New Roman" w:cs="Times New Roman"/>
        </w:rPr>
        <w:t xml:space="preserve"> Ленинградской области, утвержденными Распоряжением  Комитета по строительству Ленинградской области от </w:t>
      </w:r>
      <w:r w:rsidR="00904D6E" w:rsidRPr="00F15BDB">
        <w:rPr>
          <w:rFonts w:ascii="Times New Roman" w:hAnsi="Times New Roman" w:cs="Times New Roman"/>
        </w:rPr>
        <w:t>13.03.2020</w:t>
      </w:r>
      <w:proofErr w:type="gramEnd"/>
      <w:r w:rsidR="006A7BA4" w:rsidRPr="00F15BDB">
        <w:rPr>
          <w:rFonts w:ascii="Times New Roman" w:hAnsi="Times New Roman" w:cs="Times New Roman"/>
        </w:rPr>
        <w:t xml:space="preserve"> </w:t>
      </w:r>
      <w:proofErr w:type="gramStart"/>
      <w:r w:rsidR="006A7BA4" w:rsidRPr="00F15BDB">
        <w:rPr>
          <w:rFonts w:ascii="Times New Roman" w:hAnsi="Times New Roman" w:cs="Times New Roman"/>
        </w:rPr>
        <w:t xml:space="preserve">года № </w:t>
      </w:r>
      <w:r w:rsidR="00904D6E" w:rsidRPr="00F15BDB">
        <w:rPr>
          <w:rFonts w:ascii="Times New Roman" w:hAnsi="Times New Roman" w:cs="Times New Roman"/>
        </w:rPr>
        <w:t>79</w:t>
      </w:r>
      <w:r w:rsidR="006A7BA4" w:rsidRPr="00F15BDB">
        <w:rPr>
          <w:rFonts w:ascii="Times New Roman" w:hAnsi="Times New Roman" w:cs="Times New Roman"/>
        </w:rPr>
        <w:t xml:space="preserve">  «</w:t>
      </w:r>
      <w:r w:rsidR="00F15BDB" w:rsidRPr="00F15BDB">
        <w:rPr>
          <w:rFonts w:ascii="Times New Roman" w:hAnsi="Times New Roman" w:cs="Times New Roman"/>
          <w:bCs/>
        </w:rPr>
        <w:t>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на строительство (приобретение) жилья за счет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«Обеспечение доступным и комфортным жильем и коммунальными услугами граждан Российской Федерации» и «Комплексное развитие сельских территорий</w:t>
      </w:r>
      <w:proofErr w:type="gramEnd"/>
      <w:r w:rsidR="00F15BDB" w:rsidRPr="00F15BDB">
        <w:rPr>
          <w:rFonts w:ascii="Times New Roman" w:hAnsi="Times New Roman" w:cs="Times New Roman"/>
          <w:bCs/>
        </w:rPr>
        <w:t>», а также мероприятий государственных программ Ленинградской области «Формирование городской среды и обеспечение качественным жильем граждан на территории Ленинградской области» и «Комплексное развитие сельских территорий Ленинградской области»</w:t>
      </w:r>
      <w:r w:rsidR="006A7BA4" w:rsidRPr="00F15BDB">
        <w:rPr>
          <w:rFonts w:ascii="Times New Roman" w:hAnsi="Times New Roman" w:cs="Times New Roman"/>
        </w:rPr>
        <w:t>,</w:t>
      </w:r>
      <w:r w:rsidR="00E52F40" w:rsidRPr="00F15BDB">
        <w:rPr>
          <w:rFonts w:ascii="Times New Roman" w:hAnsi="Times New Roman" w:cs="Times New Roman"/>
        </w:rPr>
        <w:t xml:space="preserve"> Уставом муниципального образования Кипенское сельское поселение Ломоносовский муниципальный район Ленинградской области, </w:t>
      </w:r>
      <w:r w:rsidR="00703151" w:rsidRPr="00F15BDB">
        <w:rPr>
          <w:rFonts w:ascii="Times New Roman" w:hAnsi="Times New Roman" w:cs="Times New Roman"/>
        </w:rPr>
        <w:t xml:space="preserve"> местная администрация МО Кипенское сельское поселение  ПОСТАНОВЛЯЕТ:</w:t>
      </w:r>
    </w:p>
    <w:p w:rsidR="003E3832" w:rsidRPr="00F15BDB" w:rsidRDefault="003E3832" w:rsidP="002716F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</w:p>
    <w:p w:rsidR="002716F9" w:rsidRPr="00F15BDB" w:rsidRDefault="008B235E" w:rsidP="002716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15BDB">
        <w:rPr>
          <w:rFonts w:ascii="Times New Roman" w:hAnsi="Times New Roman" w:cs="Times New Roman"/>
        </w:rPr>
        <w:t xml:space="preserve">1. </w:t>
      </w:r>
      <w:proofErr w:type="gramStart"/>
      <w:r w:rsidR="004531B4" w:rsidRPr="00F15BDB">
        <w:rPr>
          <w:rFonts w:ascii="Times New Roman" w:hAnsi="Times New Roman" w:cs="Times New Roman"/>
        </w:rPr>
        <w:t xml:space="preserve">Утвердить  на </w:t>
      </w:r>
      <w:r w:rsidR="004531B4" w:rsidRPr="00F15BDB">
        <w:rPr>
          <w:rFonts w:ascii="Times New Roman" w:hAnsi="Times New Roman" w:cs="Times New Roman"/>
          <w:lang w:val="en-US"/>
        </w:rPr>
        <w:t>I</w:t>
      </w:r>
      <w:r w:rsidR="00F15BDB">
        <w:rPr>
          <w:rFonts w:ascii="Times New Roman" w:hAnsi="Times New Roman" w:cs="Times New Roman"/>
          <w:lang w:val="en-US"/>
        </w:rPr>
        <w:t>I</w:t>
      </w:r>
      <w:r w:rsidR="004531B4" w:rsidRPr="00F15BDB">
        <w:rPr>
          <w:rFonts w:ascii="Times New Roman" w:hAnsi="Times New Roman" w:cs="Times New Roman"/>
        </w:rPr>
        <w:t xml:space="preserve"> квартал  20</w:t>
      </w:r>
      <w:r w:rsidR="00633A0A" w:rsidRPr="00F15BDB">
        <w:rPr>
          <w:rFonts w:ascii="Times New Roman" w:hAnsi="Times New Roman" w:cs="Times New Roman"/>
        </w:rPr>
        <w:t>20</w:t>
      </w:r>
      <w:r w:rsidR="004531B4" w:rsidRPr="00F15BDB">
        <w:rPr>
          <w:rFonts w:ascii="Times New Roman" w:hAnsi="Times New Roman" w:cs="Times New Roman"/>
        </w:rPr>
        <w:t xml:space="preserve"> года норматив  стоимости одного квадратного метра   общей площади жилья  на территории муниципального образования Кипенское сельское поселение МО Ломоносовский муниципальный район Ленинградской области, применяемый в </w:t>
      </w:r>
      <w:r w:rsidR="00176030">
        <w:rPr>
          <w:rFonts w:ascii="Times New Roman" w:hAnsi="Times New Roman" w:cs="Times New Roman"/>
        </w:rPr>
        <w:t>целях</w:t>
      </w:r>
      <w:r w:rsidR="004531B4" w:rsidRPr="00F15BDB">
        <w:rPr>
          <w:rFonts w:ascii="Times New Roman" w:hAnsi="Times New Roman" w:cs="Times New Roman"/>
        </w:rPr>
        <w:t xml:space="preserve"> реализации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РФ «Обеспечение доступным и комфортным жильем и</w:t>
      </w:r>
      <w:proofErr w:type="gramEnd"/>
      <w:r w:rsidR="004531B4" w:rsidRPr="00F15BDB">
        <w:rPr>
          <w:rFonts w:ascii="Times New Roman" w:hAnsi="Times New Roman" w:cs="Times New Roman"/>
        </w:rPr>
        <w:t xml:space="preserve"> </w:t>
      </w:r>
      <w:proofErr w:type="gramStart"/>
      <w:r w:rsidR="004531B4" w:rsidRPr="00F15BDB">
        <w:rPr>
          <w:rFonts w:ascii="Times New Roman" w:hAnsi="Times New Roman" w:cs="Times New Roman"/>
        </w:rPr>
        <w:t>коммунальными услугами граждан РФ», а также основных мероприятий «Улучшение жилищных условий молодых граждан (молодых семей)» и «Улучшение жилищных условий граждан с использованием средств ипотечного кредита (займа)» подпрограммы «Содействие в обеспечении 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</w:t>
      </w:r>
      <w:r w:rsidR="00176030">
        <w:rPr>
          <w:rFonts w:ascii="Times New Roman" w:hAnsi="Times New Roman" w:cs="Times New Roman"/>
        </w:rPr>
        <w:t xml:space="preserve"> на территории Ленинградской области</w:t>
      </w:r>
      <w:r w:rsidR="004531B4" w:rsidRPr="00F15BDB">
        <w:rPr>
          <w:rFonts w:ascii="Times New Roman" w:hAnsi="Times New Roman" w:cs="Times New Roman"/>
        </w:rPr>
        <w:t xml:space="preserve">», в размере </w:t>
      </w:r>
      <w:r w:rsidR="004531B4" w:rsidRPr="00F15BDB">
        <w:rPr>
          <w:rFonts w:ascii="Times New Roman" w:hAnsi="Times New Roman" w:cs="Times New Roman"/>
          <w:b/>
        </w:rPr>
        <w:t xml:space="preserve">51607 рублей </w:t>
      </w:r>
      <w:r w:rsidR="002716F9" w:rsidRPr="00F15BDB">
        <w:rPr>
          <w:rFonts w:ascii="Times New Roman" w:hAnsi="Times New Roman" w:cs="Times New Roman"/>
          <w:b/>
        </w:rPr>
        <w:t xml:space="preserve">00 </w:t>
      </w:r>
      <w:r w:rsidR="004531B4" w:rsidRPr="00F15BDB">
        <w:rPr>
          <w:rFonts w:ascii="Times New Roman" w:hAnsi="Times New Roman" w:cs="Times New Roman"/>
          <w:b/>
        </w:rPr>
        <w:t>копеек</w:t>
      </w:r>
      <w:r w:rsidR="004531B4" w:rsidRPr="00F15BDB">
        <w:rPr>
          <w:rFonts w:ascii="Times New Roman" w:hAnsi="Times New Roman" w:cs="Times New Roman"/>
        </w:rPr>
        <w:t xml:space="preserve">. </w:t>
      </w:r>
      <w:proofErr w:type="gramEnd"/>
    </w:p>
    <w:p w:rsidR="005F1CBE" w:rsidRPr="00F15BDB" w:rsidRDefault="002716F9" w:rsidP="005F1CBE">
      <w:pPr>
        <w:pStyle w:val="ConsPlusNormal"/>
        <w:jc w:val="both"/>
        <w:rPr>
          <w:sz w:val="22"/>
          <w:szCs w:val="22"/>
        </w:rPr>
      </w:pPr>
      <w:r w:rsidRPr="00F15BDB">
        <w:rPr>
          <w:sz w:val="22"/>
          <w:szCs w:val="22"/>
        </w:rPr>
        <w:t>2</w:t>
      </w:r>
      <w:r w:rsidR="008B235E" w:rsidRPr="00F15BDB">
        <w:rPr>
          <w:sz w:val="22"/>
          <w:szCs w:val="22"/>
        </w:rPr>
        <w:t xml:space="preserve">. </w:t>
      </w:r>
      <w:r w:rsidR="005F1CBE" w:rsidRPr="00F15BDB">
        <w:rPr>
          <w:sz w:val="22"/>
          <w:szCs w:val="22"/>
        </w:rPr>
        <w:t>Настоящее Постановление вступает в силу с момента официального опубликования (обнародования) и подлежит официальному размещению на сайте муниципального образования Кипенское сельское поселение.</w:t>
      </w:r>
    </w:p>
    <w:p w:rsidR="002716F9" w:rsidRPr="00F15BDB" w:rsidRDefault="002716F9" w:rsidP="005F1CBE">
      <w:pPr>
        <w:spacing w:line="240" w:lineRule="auto"/>
        <w:jc w:val="both"/>
        <w:rPr>
          <w:rFonts w:ascii="Times New Roman" w:hAnsi="Times New Roman" w:cs="Times New Roman"/>
        </w:rPr>
      </w:pPr>
      <w:r w:rsidRPr="00F15BDB">
        <w:rPr>
          <w:rFonts w:ascii="Times New Roman" w:hAnsi="Times New Roman" w:cs="Times New Roman"/>
        </w:rPr>
        <w:t>3</w:t>
      </w:r>
      <w:r w:rsidR="008B235E" w:rsidRPr="00F15BDB">
        <w:rPr>
          <w:rFonts w:ascii="Times New Roman" w:hAnsi="Times New Roman" w:cs="Times New Roman"/>
        </w:rPr>
        <w:t xml:space="preserve">. </w:t>
      </w:r>
      <w:proofErr w:type="gramStart"/>
      <w:r w:rsidR="008B235E" w:rsidRPr="00F15BDB">
        <w:rPr>
          <w:rFonts w:ascii="Times New Roman" w:hAnsi="Times New Roman" w:cs="Times New Roman"/>
        </w:rPr>
        <w:t>Контроль за</w:t>
      </w:r>
      <w:proofErr w:type="gramEnd"/>
      <w:r w:rsidR="008B235E" w:rsidRPr="00F15BDB">
        <w:rPr>
          <w:rFonts w:ascii="Times New Roman" w:hAnsi="Times New Roman" w:cs="Times New Roman"/>
        </w:rPr>
        <w:t xml:space="preserve"> </w:t>
      </w:r>
      <w:r w:rsidRPr="00F15BDB">
        <w:rPr>
          <w:rFonts w:ascii="Times New Roman" w:hAnsi="Times New Roman" w:cs="Times New Roman"/>
        </w:rPr>
        <w:t>исполнением</w:t>
      </w:r>
      <w:r w:rsidR="008B235E" w:rsidRPr="00F15BDB">
        <w:rPr>
          <w:rFonts w:ascii="Times New Roman" w:hAnsi="Times New Roman" w:cs="Times New Roman"/>
        </w:rPr>
        <w:t xml:space="preserve"> </w:t>
      </w:r>
      <w:r w:rsidRPr="00F15BDB">
        <w:rPr>
          <w:rFonts w:ascii="Times New Roman" w:hAnsi="Times New Roman" w:cs="Times New Roman"/>
        </w:rPr>
        <w:t>настоящего п</w:t>
      </w:r>
      <w:r w:rsidR="008B235E" w:rsidRPr="00F15BDB">
        <w:rPr>
          <w:rFonts w:ascii="Times New Roman" w:hAnsi="Times New Roman" w:cs="Times New Roman"/>
        </w:rPr>
        <w:t xml:space="preserve">остановления </w:t>
      </w:r>
      <w:r w:rsidRPr="00F15BDB">
        <w:rPr>
          <w:rFonts w:ascii="Times New Roman" w:hAnsi="Times New Roman" w:cs="Times New Roman"/>
        </w:rPr>
        <w:t>оставляю за собой.</w:t>
      </w:r>
    </w:p>
    <w:p w:rsidR="002716F9" w:rsidRPr="00F15BDB" w:rsidRDefault="002716F9" w:rsidP="002716F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EA324C" w:rsidRPr="00F15BDB" w:rsidRDefault="00177171" w:rsidP="002716F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15BDB">
        <w:rPr>
          <w:rFonts w:ascii="Times New Roman" w:hAnsi="Times New Roman" w:cs="Times New Roman"/>
        </w:rPr>
        <w:t xml:space="preserve">Глава Кипенского сельского поселения                                                    </w:t>
      </w:r>
      <w:r w:rsidR="00F84388">
        <w:rPr>
          <w:rFonts w:ascii="Times New Roman" w:hAnsi="Times New Roman" w:cs="Times New Roman"/>
        </w:rPr>
        <w:t xml:space="preserve">                              </w:t>
      </w:r>
      <w:r w:rsidRPr="00F15BDB">
        <w:rPr>
          <w:rFonts w:ascii="Times New Roman" w:hAnsi="Times New Roman" w:cs="Times New Roman"/>
        </w:rPr>
        <w:t xml:space="preserve"> М.</w:t>
      </w:r>
      <w:r w:rsidR="00F84388">
        <w:rPr>
          <w:rFonts w:ascii="Times New Roman" w:hAnsi="Times New Roman" w:cs="Times New Roman"/>
        </w:rPr>
        <w:t xml:space="preserve"> </w:t>
      </w:r>
      <w:r w:rsidRPr="00F15BDB">
        <w:rPr>
          <w:rFonts w:ascii="Times New Roman" w:hAnsi="Times New Roman" w:cs="Times New Roman"/>
        </w:rPr>
        <w:t>В.</w:t>
      </w:r>
      <w:r w:rsidR="00F84388">
        <w:rPr>
          <w:rFonts w:ascii="Times New Roman" w:hAnsi="Times New Roman" w:cs="Times New Roman"/>
        </w:rPr>
        <w:t xml:space="preserve"> </w:t>
      </w:r>
      <w:proofErr w:type="spellStart"/>
      <w:r w:rsidRPr="00F15BDB">
        <w:rPr>
          <w:rFonts w:ascii="Times New Roman" w:hAnsi="Times New Roman" w:cs="Times New Roman"/>
        </w:rPr>
        <w:t>Кюне</w:t>
      </w:r>
      <w:proofErr w:type="spellEnd"/>
    </w:p>
    <w:p w:rsidR="003D69D4" w:rsidRDefault="003D69D4" w:rsidP="003D69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Расчет норматива</w:t>
      </w:r>
    </w:p>
    <w:p w:rsidR="003D69D4" w:rsidRDefault="003D69D4" w:rsidP="003D69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средней рыночной стоимости одного квадратного метра общей площади жилья </w:t>
      </w:r>
    </w:p>
    <w:p w:rsidR="003D69D4" w:rsidRPr="001E2CE6" w:rsidRDefault="003D69D4" w:rsidP="003D69D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875A1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квартал 20</w:t>
      </w:r>
      <w:r w:rsidR="005F1CBE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на территории МО Кипенское сельское поселение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22"/>
        <w:gridCol w:w="1296"/>
        <w:gridCol w:w="1281"/>
        <w:gridCol w:w="1279"/>
        <w:gridCol w:w="1297"/>
        <w:gridCol w:w="1292"/>
        <w:gridCol w:w="1304"/>
      </w:tblGrid>
      <w:tr w:rsidR="003D69D4" w:rsidTr="00B631BC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D4" w:rsidRDefault="003D69D4" w:rsidP="00B63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D4" w:rsidRDefault="003D69D4" w:rsidP="00B63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Расчетные показатели</w:t>
            </w:r>
          </w:p>
        </w:tc>
      </w:tr>
      <w:tr w:rsidR="003D69D4" w:rsidTr="00B631BC">
        <w:trPr>
          <w:trHeight w:val="839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D4" w:rsidRDefault="003D69D4" w:rsidP="00B63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поселения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D4" w:rsidRDefault="003D69D4" w:rsidP="00B63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Ср. ст.,</w:t>
            </w:r>
          </w:p>
          <w:p w:rsidR="003D69D4" w:rsidRDefault="003D69D4" w:rsidP="00B63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кв.м.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D4" w:rsidRDefault="003D69D4" w:rsidP="00B63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Ср. кв. м.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D4" w:rsidRDefault="003D69D4" w:rsidP="00B63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Ст. дог.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D4" w:rsidRDefault="003D69D4" w:rsidP="00B63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кред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D4" w:rsidRDefault="003D69D4" w:rsidP="00B631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Ст. стат.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D4" w:rsidRDefault="003D69D4" w:rsidP="00B631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Ст. строй</w:t>
            </w:r>
          </w:p>
        </w:tc>
      </w:tr>
      <w:tr w:rsidR="003D69D4" w:rsidTr="00B631BC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D4" w:rsidRDefault="003D69D4" w:rsidP="00B63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Кипенское сельское поселение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D4" w:rsidRDefault="00FC3D26" w:rsidP="00FC7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52426,00 </w:t>
            </w:r>
            <w:r w:rsidR="003D69D4">
              <w:rPr>
                <w:rFonts w:ascii="Times New Roman" w:hAnsi="Times New Roman" w:cs="Times New Roman"/>
                <w:sz w:val="24"/>
                <w:szCs w:val="24"/>
              </w:rPr>
              <w:t>руб. кв. м.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D4" w:rsidRDefault="00FC3D26" w:rsidP="00B631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51804,00</w:t>
            </w:r>
          </w:p>
          <w:p w:rsidR="003D69D4" w:rsidRDefault="003D69D4" w:rsidP="00B63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 кв. м.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D4" w:rsidRDefault="003D69D4" w:rsidP="00B63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D4" w:rsidRDefault="00875A1C" w:rsidP="00B63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52796</w:t>
            </w:r>
            <w:proofErr w:type="gramStart"/>
            <w:r w:rsidR="003D69D4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  <w:proofErr w:type="gramEnd"/>
            <w:r w:rsidR="003D69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D69D4">
              <w:rPr>
                <w:rFonts w:ascii="Times New Roman" w:hAnsi="Times New Roman" w:cs="Times New Roman"/>
                <w:sz w:val="24"/>
                <w:szCs w:val="24"/>
              </w:rPr>
              <w:t>руб. кв. м.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D4" w:rsidRDefault="002D21DD" w:rsidP="00B63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1DD">
              <w:rPr>
                <w:rFonts w:ascii="Times New Roman" w:hAnsi="Times New Roman" w:cs="Times New Roman"/>
                <w:b/>
                <w:sz w:val="24"/>
                <w:szCs w:val="24"/>
              </w:rPr>
              <w:t>55035.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</w:t>
            </w:r>
            <w:r w:rsidR="003D69D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3D69D4">
              <w:rPr>
                <w:rFonts w:ascii="Times New Roman" w:hAnsi="Times New Roman" w:cs="Times New Roman"/>
                <w:sz w:val="24"/>
                <w:szCs w:val="24"/>
              </w:rPr>
              <w:t>руб. кв. м.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D4" w:rsidRDefault="003D69D4" w:rsidP="00B63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3D69D4" w:rsidRPr="00967C43" w:rsidRDefault="003D69D4" w:rsidP="003D69D4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967C43">
        <w:rPr>
          <w:rFonts w:ascii="Times New Roman" w:hAnsi="Times New Roman" w:cs="Times New Roman"/>
          <w:b/>
          <w:bCs/>
          <w:u w:val="single"/>
        </w:rPr>
        <w:t>1 этап:</w:t>
      </w:r>
    </w:p>
    <w:p w:rsidR="003D69D4" w:rsidRPr="00725E63" w:rsidRDefault="003D69D4" w:rsidP="003D69D4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</w:rPr>
        <w:t xml:space="preserve">Сбор данных для определения </w:t>
      </w:r>
      <w:r w:rsidRPr="00725E63">
        <w:rPr>
          <w:rFonts w:ascii="Times New Roman" w:hAnsi="Times New Roman" w:cs="Times New Roman"/>
          <w:b/>
          <w:bCs/>
        </w:rPr>
        <w:t xml:space="preserve"> стоимости одного квадратного метра общей площади жилья </w:t>
      </w:r>
      <w:r>
        <w:rPr>
          <w:rFonts w:ascii="Times New Roman" w:hAnsi="Times New Roman" w:cs="Times New Roman"/>
          <w:b/>
          <w:bCs/>
        </w:rPr>
        <w:t xml:space="preserve">для расчёта </w:t>
      </w:r>
      <w:proofErr w:type="gramStart"/>
      <w:r>
        <w:rPr>
          <w:rFonts w:ascii="Times New Roman" w:hAnsi="Times New Roman" w:cs="Times New Roman"/>
          <w:b/>
          <w:bCs/>
        </w:rPr>
        <w:t>норматива стоимости одного квадратного метра общей площади жилья</w:t>
      </w:r>
      <w:proofErr w:type="gramEnd"/>
      <w:r>
        <w:rPr>
          <w:rFonts w:ascii="Times New Roman" w:hAnsi="Times New Roman" w:cs="Times New Roman"/>
          <w:b/>
          <w:bCs/>
        </w:rPr>
        <w:t xml:space="preserve"> </w:t>
      </w:r>
      <w:r w:rsidRPr="00725E63">
        <w:rPr>
          <w:rFonts w:ascii="Times New Roman" w:hAnsi="Times New Roman" w:cs="Times New Roman"/>
          <w:b/>
          <w:bCs/>
        </w:rPr>
        <w:t xml:space="preserve">на </w:t>
      </w:r>
      <w:r>
        <w:rPr>
          <w:rFonts w:ascii="Times New Roman" w:hAnsi="Times New Roman" w:cs="Times New Roman"/>
          <w:b/>
          <w:bCs/>
          <w:lang w:val="en-US"/>
        </w:rPr>
        <w:t>I</w:t>
      </w:r>
      <w:r w:rsidR="005B66C7">
        <w:rPr>
          <w:rFonts w:ascii="Times New Roman" w:hAnsi="Times New Roman" w:cs="Times New Roman"/>
          <w:b/>
          <w:bCs/>
          <w:lang w:val="en-US"/>
        </w:rPr>
        <w:t>I</w:t>
      </w:r>
      <w:r w:rsidRPr="00725E63">
        <w:rPr>
          <w:rFonts w:ascii="Times New Roman" w:hAnsi="Times New Roman" w:cs="Times New Roman"/>
          <w:b/>
          <w:bCs/>
        </w:rPr>
        <w:t xml:space="preserve">  квартал 20</w:t>
      </w:r>
      <w:r w:rsidR="00E42067" w:rsidRPr="00E42067">
        <w:rPr>
          <w:rFonts w:ascii="Times New Roman" w:hAnsi="Times New Roman" w:cs="Times New Roman"/>
          <w:b/>
          <w:bCs/>
        </w:rPr>
        <w:t>20</w:t>
      </w:r>
      <w:r w:rsidRPr="00725E63">
        <w:rPr>
          <w:rFonts w:ascii="Times New Roman" w:hAnsi="Times New Roman" w:cs="Times New Roman"/>
          <w:b/>
          <w:bCs/>
        </w:rPr>
        <w:t xml:space="preserve"> года</w:t>
      </w:r>
      <w:r>
        <w:rPr>
          <w:rFonts w:ascii="Times New Roman" w:hAnsi="Times New Roman" w:cs="Times New Roman"/>
          <w:b/>
          <w:bCs/>
        </w:rPr>
        <w:t xml:space="preserve"> </w:t>
      </w:r>
      <w:r w:rsidRPr="00725E63">
        <w:rPr>
          <w:rFonts w:ascii="Times New Roman" w:hAnsi="Times New Roman" w:cs="Times New Roman"/>
          <w:b/>
          <w:bCs/>
        </w:rPr>
        <w:t xml:space="preserve">на территории МО </w:t>
      </w:r>
      <w:r>
        <w:rPr>
          <w:rFonts w:ascii="Times New Roman" w:hAnsi="Times New Roman" w:cs="Times New Roman"/>
          <w:b/>
          <w:bCs/>
        </w:rPr>
        <w:t>Кипенское</w:t>
      </w:r>
      <w:r w:rsidRPr="00725E63">
        <w:rPr>
          <w:rFonts w:ascii="Times New Roman" w:hAnsi="Times New Roman" w:cs="Times New Roman"/>
          <w:b/>
          <w:bCs/>
        </w:rPr>
        <w:t xml:space="preserve"> сельское поселение использованы данные следующих источников:</w:t>
      </w:r>
    </w:p>
    <w:p w:rsidR="003D69D4" w:rsidRPr="00F07993" w:rsidRDefault="003D69D4" w:rsidP="003D69D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07993">
        <w:rPr>
          <w:rFonts w:ascii="Times New Roman" w:hAnsi="Times New Roman" w:cs="Times New Roman"/>
          <w:sz w:val="24"/>
          <w:szCs w:val="24"/>
        </w:rPr>
        <w:t xml:space="preserve">Территориальный орган Федеральной службы государственной статистики по </w:t>
      </w:r>
      <w:proofErr w:type="gramStart"/>
      <w:r w:rsidRPr="00F0799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07993">
        <w:rPr>
          <w:rFonts w:ascii="Times New Roman" w:hAnsi="Times New Roman" w:cs="Times New Roman"/>
          <w:sz w:val="24"/>
          <w:szCs w:val="24"/>
        </w:rPr>
        <w:t xml:space="preserve">. Санкт-Петербургу и Ленинградской области по адресу: 197376, г. Санкт-Петербург, ул. Профессора Попова, дом 39 – официальный сайт – 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F0799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07993">
        <w:rPr>
          <w:rFonts w:ascii="Times New Roman" w:hAnsi="Times New Roman" w:cs="Times New Roman"/>
          <w:sz w:val="24"/>
          <w:szCs w:val="24"/>
          <w:lang w:val="en-US"/>
        </w:rPr>
        <w:t>gks</w:t>
      </w:r>
      <w:proofErr w:type="spellEnd"/>
      <w:r w:rsidRPr="00F0799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0799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F07993">
        <w:rPr>
          <w:rFonts w:ascii="Times New Roman" w:hAnsi="Times New Roman" w:cs="Times New Roman"/>
          <w:sz w:val="24"/>
          <w:szCs w:val="24"/>
        </w:rPr>
        <w:t xml:space="preserve"> (данные за </w:t>
      </w:r>
      <w:r w:rsidR="00E42067" w:rsidRPr="00E4206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квартал 2019</w:t>
      </w:r>
      <w:r w:rsidRPr="00F07993">
        <w:rPr>
          <w:rFonts w:ascii="Times New Roman" w:hAnsi="Times New Roman" w:cs="Times New Roman"/>
          <w:sz w:val="24"/>
          <w:szCs w:val="24"/>
        </w:rPr>
        <w:t xml:space="preserve"> года)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D69D4" w:rsidRDefault="003D69D4" w:rsidP="003D69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Ст. стат. среднее = </w:t>
      </w:r>
      <w:r w:rsidR="00F33662">
        <w:rPr>
          <w:rFonts w:ascii="Times New Roman" w:hAnsi="Times New Roman" w:cs="Times New Roman"/>
          <w:b/>
          <w:sz w:val="24"/>
          <w:szCs w:val="24"/>
        </w:rPr>
        <w:t>55</w:t>
      </w:r>
      <w:r w:rsidR="002D21DD" w:rsidRPr="002D21DD">
        <w:rPr>
          <w:rFonts w:ascii="Times New Roman" w:hAnsi="Times New Roman" w:cs="Times New Roman"/>
          <w:b/>
          <w:sz w:val="24"/>
          <w:szCs w:val="24"/>
        </w:rPr>
        <w:t>035</w:t>
      </w:r>
      <w:r w:rsidR="00F33662">
        <w:rPr>
          <w:rFonts w:ascii="Times New Roman" w:hAnsi="Times New Roman" w:cs="Times New Roman"/>
          <w:b/>
          <w:sz w:val="24"/>
          <w:szCs w:val="24"/>
        </w:rPr>
        <w:t>,</w:t>
      </w:r>
      <w:r w:rsidR="002D21DD" w:rsidRPr="002D21DD">
        <w:rPr>
          <w:rFonts w:ascii="Times New Roman" w:hAnsi="Times New Roman" w:cs="Times New Roman"/>
          <w:b/>
          <w:sz w:val="24"/>
          <w:szCs w:val="24"/>
        </w:rPr>
        <w:t>00</w:t>
      </w:r>
      <w:r>
        <w:rPr>
          <w:rFonts w:ascii="Times New Roman" w:hAnsi="Times New Roman" w:cs="Times New Roman"/>
          <w:b/>
          <w:sz w:val="24"/>
          <w:szCs w:val="24"/>
        </w:rPr>
        <w:t xml:space="preserve"> руб. кв.м.</w:t>
      </w:r>
    </w:p>
    <w:p w:rsidR="003D69D4" w:rsidRDefault="003D69D4" w:rsidP="003D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первичный рынок – </w:t>
      </w:r>
      <w:r w:rsidR="00587FE6">
        <w:rPr>
          <w:rFonts w:ascii="Times New Roman" w:hAnsi="Times New Roman" w:cs="Times New Roman"/>
          <w:sz w:val="24"/>
          <w:szCs w:val="24"/>
        </w:rPr>
        <w:t>590</w:t>
      </w:r>
      <w:r w:rsidR="00E42067" w:rsidRPr="00E42067">
        <w:rPr>
          <w:rFonts w:ascii="Times New Roman" w:hAnsi="Times New Roman" w:cs="Times New Roman"/>
          <w:sz w:val="24"/>
          <w:szCs w:val="24"/>
        </w:rPr>
        <w:t>3</w:t>
      </w:r>
      <w:r w:rsidR="005B66C7" w:rsidRPr="005B66C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,</w:t>
      </w:r>
      <w:r w:rsidR="005B66C7" w:rsidRPr="005B66C7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руб. кв.м.</w:t>
      </w:r>
    </w:p>
    <w:p w:rsidR="003D69D4" w:rsidRDefault="003D69D4" w:rsidP="003D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вторичный рынок  – </w:t>
      </w:r>
      <w:r w:rsidR="00E42067" w:rsidRPr="00E42067">
        <w:rPr>
          <w:rFonts w:ascii="Times New Roman" w:hAnsi="Times New Roman" w:cs="Times New Roman"/>
          <w:sz w:val="24"/>
          <w:szCs w:val="24"/>
        </w:rPr>
        <w:t>5103</w:t>
      </w:r>
      <w:r w:rsidR="005B66C7" w:rsidRPr="005B66C7">
        <w:rPr>
          <w:rFonts w:ascii="Times New Roman" w:hAnsi="Times New Roman" w:cs="Times New Roman"/>
          <w:sz w:val="24"/>
          <w:szCs w:val="24"/>
        </w:rPr>
        <w:t>5</w:t>
      </w:r>
      <w:r w:rsidR="00E42067" w:rsidRPr="00E42067">
        <w:rPr>
          <w:rFonts w:ascii="Times New Roman" w:hAnsi="Times New Roman" w:cs="Times New Roman"/>
          <w:sz w:val="24"/>
          <w:szCs w:val="24"/>
        </w:rPr>
        <w:t>.</w:t>
      </w:r>
      <w:r w:rsidR="005B66C7" w:rsidRPr="005B66C7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руб. кв.м. </w:t>
      </w:r>
    </w:p>
    <w:p w:rsidR="003D69D4" w:rsidRPr="0069012A" w:rsidRDefault="003D69D4" w:rsidP="003D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9012A">
        <w:rPr>
          <w:rFonts w:ascii="Times New Roman" w:hAnsi="Times New Roman" w:cs="Times New Roman"/>
          <w:sz w:val="24"/>
          <w:szCs w:val="24"/>
        </w:rPr>
        <w:t xml:space="preserve">. Официальный сайт </w:t>
      </w:r>
      <w:hyperlink r:id="rId6" w:history="1">
        <w:r w:rsidR="007863A4" w:rsidRPr="007863A4">
          <w:rPr>
            <w:rStyle w:val="a6"/>
            <w:rFonts w:ascii="Times New Roman" w:hAnsi="Times New Roman" w:cs="Times New Roman"/>
            <w:color w:val="000000" w:themeColor="text1"/>
            <w:sz w:val="20"/>
            <w:szCs w:val="20"/>
          </w:rPr>
          <w:t>http://spb.cian.ru/</w:t>
        </w:r>
      </w:hyperlink>
      <w:r w:rsidR="007863A4" w:rsidRPr="00A04D59">
        <w:rPr>
          <w:sz w:val="20"/>
          <w:szCs w:val="20"/>
        </w:rPr>
        <w:t>:</w:t>
      </w:r>
      <w:r w:rsidRPr="0069012A">
        <w:rPr>
          <w:rFonts w:ascii="Times New Roman" w:hAnsi="Times New Roman" w:cs="Times New Roman"/>
          <w:sz w:val="24"/>
          <w:szCs w:val="24"/>
        </w:rPr>
        <w:t>,</w:t>
      </w:r>
      <w:r w:rsidRPr="00C5353D">
        <w:rPr>
          <w:rFonts w:ascii="Times New Roman" w:hAnsi="Times New Roman" w:cs="Times New Roman"/>
          <w:sz w:val="24"/>
          <w:szCs w:val="24"/>
        </w:rPr>
        <w:t xml:space="preserve"> </w:t>
      </w:r>
      <w:r w:rsidRPr="0069012A">
        <w:rPr>
          <w:rFonts w:ascii="Times New Roman" w:hAnsi="Times New Roman" w:cs="Times New Roman"/>
          <w:sz w:val="24"/>
          <w:szCs w:val="24"/>
        </w:rPr>
        <w:t>сведен</w:t>
      </w:r>
      <w:r>
        <w:rPr>
          <w:rFonts w:ascii="Times New Roman" w:hAnsi="Times New Roman" w:cs="Times New Roman"/>
          <w:sz w:val="24"/>
          <w:szCs w:val="24"/>
        </w:rPr>
        <w:t>ия от риэлтерских организаций (</w:t>
      </w:r>
      <w:r w:rsidRPr="0069012A">
        <w:rPr>
          <w:rFonts w:ascii="Times New Roman" w:hAnsi="Times New Roman" w:cs="Times New Roman"/>
          <w:sz w:val="24"/>
          <w:szCs w:val="24"/>
        </w:rPr>
        <w:t>Ст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9012A">
        <w:rPr>
          <w:rFonts w:ascii="Times New Roman" w:hAnsi="Times New Roman" w:cs="Times New Roman"/>
          <w:sz w:val="24"/>
          <w:szCs w:val="24"/>
        </w:rPr>
        <w:t>кред</w:t>
      </w:r>
      <w:proofErr w:type="spellEnd"/>
      <w:r w:rsidRPr="0069012A">
        <w:rPr>
          <w:rFonts w:ascii="Times New Roman" w:hAnsi="Times New Roman" w:cs="Times New Roman"/>
          <w:sz w:val="24"/>
          <w:szCs w:val="24"/>
        </w:rPr>
        <w:t xml:space="preserve">) применительно к территории МО </w:t>
      </w:r>
      <w:r>
        <w:rPr>
          <w:rFonts w:ascii="Times New Roman" w:hAnsi="Times New Roman" w:cs="Times New Roman"/>
          <w:sz w:val="24"/>
          <w:szCs w:val="24"/>
        </w:rPr>
        <w:t xml:space="preserve">Кипенское </w:t>
      </w:r>
      <w:r w:rsidRPr="0069012A">
        <w:rPr>
          <w:rFonts w:ascii="Times New Roman" w:hAnsi="Times New Roman" w:cs="Times New Roman"/>
          <w:sz w:val="24"/>
          <w:szCs w:val="24"/>
        </w:rPr>
        <w:t>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 (дер. Кипень)</w:t>
      </w:r>
      <w:r w:rsidRPr="0069012A">
        <w:rPr>
          <w:rFonts w:ascii="Times New Roman" w:hAnsi="Times New Roman" w:cs="Times New Roman"/>
          <w:sz w:val="24"/>
          <w:szCs w:val="24"/>
        </w:rPr>
        <w:t>:</w:t>
      </w:r>
    </w:p>
    <w:p w:rsidR="003D69D4" w:rsidRDefault="005F1CBE" w:rsidP="003D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однокомнатная квартира – 32</w:t>
      </w:r>
      <w:r w:rsidR="003D69D4">
        <w:rPr>
          <w:rFonts w:ascii="Times New Roman" w:hAnsi="Times New Roman" w:cs="Times New Roman"/>
          <w:sz w:val="24"/>
          <w:szCs w:val="24"/>
        </w:rPr>
        <w:t>,00 кв.м. – 1</w:t>
      </w:r>
      <w:r w:rsidR="00875A1C" w:rsidRPr="00875A1C">
        <w:rPr>
          <w:rFonts w:ascii="Times New Roman" w:hAnsi="Times New Roman" w:cs="Times New Roman"/>
          <w:sz w:val="24"/>
          <w:szCs w:val="24"/>
        </w:rPr>
        <w:t>650</w:t>
      </w:r>
      <w:r w:rsidR="003D69D4">
        <w:rPr>
          <w:rFonts w:ascii="Times New Roman" w:hAnsi="Times New Roman" w:cs="Times New Roman"/>
          <w:sz w:val="24"/>
          <w:szCs w:val="24"/>
        </w:rPr>
        <w:t>,00 тыс. руб.</w:t>
      </w:r>
    </w:p>
    <w:p w:rsidR="003D69D4" w:rsidRDefault="00875A1C" w:rsidP="003D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двухкомнатная квартира – </w:t>
      </w:r>
      <w:r w:rsidRPr="00875A1C">
        <w:rPr>
          <w:rFonts w:ascii="Times New Roman" w:hAnsi="Times New Roman" w:cs="Times New Roman"/>
          <w:sz w:val="24"/>
          <w:szCs w:val="24"/>
        </w:rPr>
        <w:t>44</w:t>
      </w:r>
      <w:r w:rsidR="003D69D4">
        <w:rPr>
          <w:rFonts w:ascii="Times New Roman" w:hAnsi="Times New Roman" w:cs="Times New Roman"/>
          <w:sz w:val="24"/>
          <w:szCs w:val="24"/>
        </w:rPr>
        <w:t>,00 кв.м. – 2</w:t>
      </w:r>
      <w:r w:rsidRPr="00875A1C">
        <w:rPr>
          <w:rFonts w:ascii="Times New Roman" w:hAnsi="Times New Roman" w:cs="Times New Roman"/>
          <w:sz w:val="24"/>
          <w:szCs w:val="24"/>
        </w:rPr>
        <w:t>433</w:t>
      </w:r>
      <w:r w:rsidR="003D69D4">
        <w:rPr>
          <w:rFonts w:ascii="Times New Roman" w:hAnsi="Times New Roman" w:cs="Times New Roman"/>
          <w:sz w:val="24"/>
          <w:szCs w:val="24"/>
        </w:rPr>
        <w:t>,00 тыс. руб.</w:t>
      </w:r>
    </w:p>
    <w:p w:rsidR="003D69D4" w:rsidRDefault="003D69D4" w:rsidP="003D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трехкомнатная квартира – </w:t>
      </w:r>
      <w:r w:rsidR="00875A1C" w:rsidRPr="00875A1C">
        <w:rPr>
          <w:rFonts w:ascii="Times New Roman" w:hAnsi="Times New Roman" w:cs="Times New Roman"/>
          <w:sz w:val="24"/>
          <w:szCs w:val="24"/>
        </w:rPr>
        <w:t>61</w:t>
      </w:r>
      <w:r>
        <w:rPr>
          <w:rFonts w:ascii="Times New Roman" w:hAnsi="Times New Roman" w:cs="Times New Roman"/>
          <w:sz w:val="24"/>
          <w:szCs w:val="24"/>
        </w:rPr>
        <w:t xml:space="preserve"> кв.м. – </w:t>
      </w:r>
      <w:r w:rsidR="00875A1C" w:rsidRPr="00875A1C">
        <w:rPr>
          <w:rFonts w:ascii="Times New Roman" w:hAnsi="Times New Roman" w:cs="Times New Roman"/>
          <w:sz w:val="24"/>
          <w:szCs w:val="24"/>
        </w:rPr>
        <w:t>3150</w:t>
      </w:r>
      <w:r>
        <w:rPr>
          <w:rFonts w:ascii="Times New Roman" w:hAnsi="Times New Roman" w:cs="Times New Roman"/>
          <w:sz w:val="24"/>
          <w:szCs w:val="24"/>
        </w:rPr>
        <w:t>,00 тыс. руб.</w:t>
      </w:r>
    </w:p>
    <w:p w:rsidR="003D69D4" w:rsidRDefault="003D69D4" w:rsidP="003D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69D4" w:rsidRPr="00FF7F7D" w:rsidRDefault="003D69D4" w:rsidP="003D69D4">
      <w:pPr>
        <w:spacing w:after="0" w:line="240" w:lineRule="auto"/>
        <w:rPr>
          <w:rFonts w:ascii="Times New Roman" w:hAnsi="Times New Roman" w:cs="Times New Roman"/>
        </w:rPr>
      </w:pPr>
      <w:r w:rsidRPr="00725E63">
        <w:rPr>
          <w:rFonts w:ascii="Times New Roman" w:hAnsi="Times New Roman" w:cs="Times New Roman"/>
        </w:rPr>
        <w:t xml:space="preserve">Среднее значение стоимости 1 кв. м. жилья согласно сведениям риэлтерских организаций в дер. </w:t>
      </w:r>
      <w:r>
        <w:rPr>
          <w:rFonts w:ascii="Times New Roman" w:hAnsi="Times New Roman" w:cs="Times New Roman"/>
        </w:rPr>
        <w:t>Кипень</w:t>
      </w:r>
      <w:r w:rsidRPr="00725E63">
        <w:rPr>
          <w:rFonts w:ascii="Times New Roman" w:hAnsi="Times New Roman" w:cs="Times New Roman"/>
        </w:rPr>
        <w:t xml:space="preserve"> </w:t>
      </w:r>
      <w:r w:rsidRPr="00FF7F7D">
        <w:rPr>
          <w:rFonts w:ascii="Times New Roman" w:hAnsi="Times New Roman" w:cs="Times New Roman"/>
        </w:rPr>
        <w:t xml:space="preserve">составляет – </w:t>
      </w:r>
      <w:r w:rsidR="00875A1C">
        <w:rPr>
          <w:rFonts w:ascii="Times New Roman" w:hAnsi="Times New Roman" w:cs="Times New Roman"/>
          <w:lang w:val="en-US"/>
        </w:rPr>
        <w:t>52796</w:t>
      </w:r>
      <w:r w:rsidRPr="00FF7F7D">
        <w:rPr>
          <w:rFonts w:ascii="Times New Roman" w:hAnsi="Times New Roman" w:cs="Times New Roman"/>
        </w:rPr>
        <w:t>,00 рубля.</w:t>
      </w:r>
    </w:p>
    <w:p w:rsidR="003D69D4" w:rsidRPr="00FF7F7D" w:rsidRDefault="003D69D4" w:rsidP="003D69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7F7D">
        <w:rPr>
          <w:rFonts w:ascii="Times New Roman" w:hAnsi="Times New Roman" w:cs="Times New Roman"/>
          <w:b/>
          <w:sz w:val="24"/>
          <w:szCs w:val="24"/>
        </w:rPr>
        <w:t xml:space="preserve">Ст. </w:t>
      </w:r>
      <w:proofErr w:type="spellStart"/>
      <w:r w:rsidRPr="00FF7F7D">
        <w:rPr>
          <w:rFonts w:ascii="Times New Roman" w:hAnsi="Times New Roman" w:cs="Times New Roman"/>
          <w:b/>
          <w:sz w:val="24"/>
          <w:szCs w:val="24"/>
        </w:rPr>
        <w:t>кред</w:t>
      </w:r>
      <w:proofErr w:type="spellEnd"/>
      <w:r w:rsidRPr="00FF7F7D">
        <w:rPr>
          <w:rFonts w:ascii="Times New Roman" w:hAnsi="Times New Roman" w:cs="Times New Roman"/>
          <w:b/>
          <w:sz w:val="24"/>
          <w:szCs w:val="24"/>
        </w:rPr>
        <w:t xml:space="preserve">. –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875A1C">
        <w:rPr>
          <w:rFonts w:ascii="Times New Roman" w:hAnsi="Times New Roman" w:cs="Times New Roman"/>
          <w:b/>
          <w:sz w:val="24"/>
          <w:szCs w:val="24"/>
          <w:lang w:val="en-US"/>
        </w:rPr>
        <w:t>2796</w:t>
      </w:r>
      <w:r w:rsidRPr="00FF7F7D">
        <w:rPr>
          <w:rFonts w:ascii="Times New Roman" w:hAnsi="Times New Roman" w:cs="Times New Roman"/>
          <w:b/>
          <w:sz w:val="24"/>
          <w:szCs w:val="24"/>
        </w:rPr>
        <w:t>,00 руб.  кв. м.</w:t>
      </w:r>
    </w:p>
    <w:p w:rsidR="003D69D4" w:rsidRPr="00967C43" w:rsidRDefault="003D69D4" w:rsidP="003D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C43">
        <w:rPr>
          <w:rFonts w:ascii="Times New Roman" w:hAnsi="Times New Roman" w:cs="Times New Roman"/>
          <w:sz w:val="24"/>
          <w:szCs w:val="24"/>
        </w:rPr>
        <w:t xml:space="preserve">3.  </w:t>
      </w:r>
      <w:r w:rsidRPr="00967C43">
        <w:rPr>
          <w:rFonts w:ascii="Times New Roman" w:hAnsi="Times New Roman" w:cs="Times New Roman"/>
          <w:b/>
          <w:sz w:val="24"/>
          <w:szCs w:val="24"/>
        </w:rPr>
        <w:t>Ст. строй</w:t>
      </w:r>
      <w:proofErr w:type="gramStart"/>
      <w:r w:rsidRPr="00967C43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967C43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gramStart"/>
      <w:r w:rsidRPr="00967C43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967C43">
        <w:rPr>
          <w:rFonts w:ascii="Times New Roman" w:hAnsi="Times New Roman" w:cs="Times New Roman"/>
          <w:b/>
          <w:sz w:val="24"/>
          <w:szCs w:val="24"/>
        </w:rPr>
        <w:t>троительства на территории поселения не ведется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69D4" w:rsidRDefault="003D69D4" w:rsidP="003D69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 этап:</w:t>
      </w:r>
    </w:p>
    <w:p w:rsidR="003D69D4" w:rsidRDefault="003D69D4" w:rsidP="003D69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расчет средней рыночной стоимости одного квадратного метра общей площади жилья на территории поселения</w:t>
      </w:r>
    </w:p>
    <w:p w:rsidR="003D69D4" w:rsidRDefault="003D69D4" w:rsidP="003D69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К.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дефл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. на </w:t>
      </w:r>
      <w:r w:rsidRPr="00C5353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="005B66C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Pr="00C5353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B66C7">
        <w:rPr>
          <w:rFonts w:ascii="Times New Roman" w:hAnsi="Times New Roman" w:cs="Times New Roman"/>
          <w:b/>
          <w:sz w:val="24"/>
          <w:szCs w:val="24"/>
          <w:u w:val="single"/>
        </w:rPr>
        <w:t>квартал 20</w:t>
      </w:r>
      <w:r w:rsidR="005B66C7" w:rsidRPr="005B66C7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г. = 10</w:t>
      </w:r>
      <w:r w:rsidR="00587FE6">
        <w:rPr>
          <w:rFonts w:ascii="Times New Roman" w:hAnsi="Times New Roman" w:cs="Times New Roman"/>
          <w:b/>
          <w:sz w:val="24"/>
          <w:szCs w:val="24"/>
          <w:u w:val="single"/>
        </w:rPr>
        <w:t>1,2</w:t>
      </w:r>
      <w:r w:rsidR="00090BB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D69D4" w:rsidRDefault="003D69D4" w:rsidP="003D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Кр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= 0.92</w:t>
      </w:r>
      <w:r>
        <w:rPr>
          <w:rFonts w:ascii="Times New Roman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>коэффициент, учитывающий долю затрат покупателя по оплате услуг риелторов, нотариусов, кредитных организаций (банков) и других затрат</w:t>
      </w:r>
    </w:p>
    <w:p w:rsidR="003D69D4" w:rsidRDefault="003D69D4" w:rsidP="003D69D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N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= 2 </w:t>
      </w:r>
      <w:r>
        <w:rPr>
          <w:rFonts w:ascii="Times New Roman" w:hAnsi="Times New Roman" w:cs="Times New Roman"/>
          <w:sz w:val="24"/>
          <w:szCs w:val="24"/>
        </w:rPr>
        <w:t>(количество показателей, используемых при расчете)</w:t>
      </w:r>
    </w:p>
    <w:p w:rsidR="003D69D4" w:rsidRDefault="003D69D4" w:rsidP="003D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Ср. кв.м. =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Ст. дог.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0,92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+ С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т.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кред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0.92  + Ст.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стат.+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Ст. строй</w:t>
      </w:r>
    </w:p>
    <w:p w:rsidR="003D69D4" w:rsidRDefault="003D69D4" w:rsidP="003D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</w:p>
    <w:p w:rsidR="003D69D4" w:rsidRPr="002A0F11" w:rsidRDefault="003D69D4" w:rsidP="003D69D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Ср. кв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7F7D">
        <w:rPr>
          <w:rFonts w:ascii="Times New Roman" w:hAnsi="Times New Roman" w:cs="Times New Roman"/>
          <w:b/>
          <w:sz w:val="24"/>
          <w:szCs w:val="24"/>
        </w:rPr>
        <w:t xml:space="preserve">= </w:t>
      </w:r>
      <w:r w:rsidR="00176030">
        <w:rPr>
          <w:rFonts w:ascii="Times New Roman" w:hAnsi="Times New Roman" w:cs="Times New Roman"/>
          <w:b/>
          <w:sz w:val="24"/>
          <w:szCs w:val="24"/>
          <w:u w:val="single"/>
        </w:rPr>
        <w:t>52796</w:t>
      </w:r>
      <w:r w:rsidR="00FC7F37">
        <w:rPr>
          <w:rFonts w:ascii="Times New Roman" w:hAnsi="Times New Roman" w:cs="Times New Roman"/>
          <w:b/>
          <w:sz w:val="24"/>
          <w:szCs w:val="24"/>
          <w:u w:val="single"/>
        </w:rPr>
        <w:t xml:space="preserve">,00 </w:t>
      </w:r>
      <w:proofErr w:type="spellStart"/>
      <w:r w:rsidR="00FC7F37">
        <w:rPr>
          <w:rFonts w:ascii="Times New Roman" w:hAnsi="Times New Roman" w:cs="Times New Roman"/>
          <w:b/>
          <w:sz w:val="24"/>
          <w:szCs w:val="24"/>
          <w:u w:val="single"/>
        </w:rPr>
        <w:t>х</w:t>
      </w:r>
      <w:proofErr w:type="spellEnd"/>
      <w:r w:rsidR="00FC7F37">
        <w:rPr>
          <w:rFonts w:ascii="Times New Roman" w:hAnsi="Times New Roman" w:cs="Times New Roman"/>
          <w:b/>
          <w:sz w:val="24"/>
          <w:szCs w:val="24"/>
          <w:u w:val="single"/>
        </w:rPr>
        <w:t xml:space="preserve"> 0,92 + </w:t>
      </w:r>
      <w:r w:rsidR="00176030">
        <w:rPr>
          <w:rFonts w:ascii="Times New Roman" w:hAnsi="Times New Roman" w:cs="Times New Roman"/>
          <w:b/>
          <w:sz w:val="24"/>
          <w:szCs w:val="24"/>
          <w:u w:val="single"/>
        </w:rPr>
        <w:t>55035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=  </w:t>
      </w:r>
      <w:r w:rsidR="00176030">
        <w:rPr>
          <w:rFonts w:ascii="Times New Roman" w:hAnsi="Times New Roman" w:cs="Times New Roman"/>
          <w:b/>
          <w:sz w:val="24"/>
          <w:szCs w:val="24"/>
          <w:u w:val="single"/>
        </w:rPr>
        <w:t>48572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,00</w:t>
      </w:r>
      <w:r w:rsidRPr="00FF7F7D">
        <w:rPr>
          <w:rFonts w:ascii="Times New Roman" w:hAnsi="Times New Roman" w:cs="Times New Roman"/>
          <w:b/>
          <w:sz w:val="24"/>
          <w:szCs w:val="24"/>
          <w:u w:val="single"/>
        </w:rPr>
        <w:t xml:space="preserve"> +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5</w:t>
      </w:r>
      <w:r w:rsidR="00FC7F37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176030">
        <w:rPr>
          <w:rFonts w:ascii="Times New Roman" w:hAnsi="Times New Roman" w:cs="Times New Roman"/>
          <w:b/>
          <w:sz w:val="24"/>
          <w:szCs w:val="24"/>
          <w:u w:val="single"/>
        </w:rPr>
        <w:t>035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,00 </w:t>
      </w:r>
      <w:r>
        <w:rPr>
          <w:rFonts w:ascii="Times New Roman" w:hAnsi="Times New Roman" w:cs="Times New Roman"/>
          <w:b/>
          <w:sz w:val="24"/>
          <w:szCs w:val="24"/>
        </w:rPr>
        <w:t xml:space="preserve">= </w:t>
      </w:r>
      <w:r w:rsidR="00176030">
        <w:rPr>
          <w:rFonts w:ascii="Times New Roman" w:hAnsi="Times New Roman" w:cs="Times New Roman"/>
          <w:b/>
          <w:sz w:val="24"/>
          <w:szCs w:val="24"/>
        </w:rPr>
        <w:t>51804</w:t>
      </w:r>
    </w:p>
    <w:p w:rsidR="003D69D4" w:rsidRDefault="003D69D4" w:rsidP="003D69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2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2</w:t>
      </w:r>
      <w:proofErr w:type="spellEnd"/>
    </w:p>
    <w:p w:rsidR="003D69D4" w:rsidRDefault="003D69D4" w:rsidP="003D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Ср.ст.кв.м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= </w:t>
      </w:r>
      <w:r>
        <w:rPr>
          <w:rFonts w:ascii="Times New Roman" w:hAnsi="Times New Roman" w:cs="Times New Roman"/>
          <w:sz w:val="24"/>
          <w:szCs w:val="24"/>
          <w:u w:val="single"/>
        </w:rPr>
        <w:t>Ср.кв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К.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дефл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3D69D4" w:rsidRPr="008D05CD" w:rsidRDefault="003D69D4" w:rsidP="003D69D4">
      <w:pPr>
        <w:tabs>
          <w:tab w:val="left" w:pos="236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D69D4" w:rsidRDefault="003D69D4" w:rsidP="003D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Ср.ст. кв.м. </w:t>
      </w:r>
      <w:r w:rsidRPr="001B33B3">
        <w:rPr>
          <w:rFonts w:ascii="Times New Roman" w:hAnsi="Times New Roman" w:cs="Times New Roman"/>
          <w:b/>
          <w:sz w:val="24"/>
          <w:szCs w:val="24"/>
        </w:rPr>
        <w:t>=</w:t>
      </w:r>
      <w:r w:rsidRPr="001B33B3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176030">
        <w:rPr>
          <w:rFonts w:ascii="Times New Roman" w:hAnsi="Times New Roman" w:cs="Times New Roman"/>
          <w:b/>
          <w:sz w:val="24"/>
          <w:szCs w:val="24"/>
          <w:u w:val="single"/>
        </w:rPr>
        <w:t>51804,00</w:t>
      </w:r>
      <w:r w:rsidR="00FC7F3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FC7F37">
        <w:rPr>
          <w:rFonts w:ascii="Times New Roman" w:hAnsi="Times New Roman" w:cs="Times New Roman"/>
          <w:b/>
          <w:sz w:val="24"/>
          <w:szCs w:val="24"/>
          <w:u w:val="single"/>
        </w:rPr>
        <w:t>х</w:t>
      </w:r>
      <w:proofErr w:type="spellEnd"/>
      <w:r w:rsidR="00FC7F37">
        <w:rPr>
          <w:rFonts w:ascii="Times New Roman" w:hAnsi="Times New Roman" w:cs="Times New Roman"/>
          <w:b/>
          <w:sz w:val="24"/>
          <w:szCs w:val="24"/>
          <w:u w:val="single"/>
        </w:rPr>
        <w:t xml:space="preserve"> 101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FC7F37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= </w:t>
      </w:r>
      <w:r w:rsidR="00FC7F37">
        <w:rPr>
          <w:rFonts w:ascii="Times New Roman" w:hAnsi="Times New Roman" w:cs="Times New Roman"/>
          <w:b/>
          <w:sz w:val="24"/>
          <w:szCs w:val="24"/>
        </w:rPr>
        <w:t>5</w:t>
      </w:r>
      <w:r w:rsidR="00FC3D26">
        <w:rPr>
          <w:rFonts w:ascii="Times New Roman" w:hAnsi="Times New Roman" w:cs="Times New Roman"/>
          <w:b/>
          <w:sz w:val="24"/>
          <w:szCs w:val="24"/>
        </w:rPr>
        <w:t>2426</w:t>
      </w:r>
      <w:r>
        <w:rPr>
          <w:rFonts w:ascii="Times New Roman" w:hAnsi="Times New Roman" w:cs="Times New Roman"/>
          <w:b/>
          <w:sz w:val="24"/>
          <w:szCs w:val="24"/>
        </w:rPr>
        <w:t>,00 руб. кв.м.</w:t>
      </w:r>
      <w:proofErr w:type="gramEnd"/>
    </w:p>
    <w:p w:rsidR="003D69D4" w:rsidRDefault="003D69D4" w:rsidP="003D69D4">
      <w:pPr>
        <w:tabs>
          <w:tab w:val="left" w:pos="197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100</w:t>
      </w:r>
    </w:p>
    <w:p w:rsidR="003D69D4" w:rsidRPr="00C81F72" w:rsidRDefault="003D69D4" w:rsidP="003D69D4">
      <w:pPr>
        <w:tabs>
          <w:tab w:val="left" w:pos="1979"/>
        </w:tabs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3D69D4" w:rsidRDefault="003D69D4" w:rsidP="003D69D4"/>
    <w:p w:rsidR="00D62A06" w:rsidRPr="00E52F40" w:rsidRDefault="00D62A06" w:rsidP="003D69D4">
      <w:pPr>
        <w:spacing w:line="240" w:lineRule="auto"/>
        <w:rPr>
          <w:rFonts w:ascii="Times New Roman" w:hAnsi="Times New Roman" w:cs="Times New Roman"/>
        </w:rPr>
      </w:pPr>
    </w:p>
    <w:sectPr w:rsidR="00D62A06" w:rsidRPr="00E52F40" w:rsidSect="00C81F7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417263"/>
    <w:multiLevelType w:val="hybridMultilevel"/>
    <w:tmpl w:val="F8569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BB45FA"/>
    <w:multiLevelType w:val="hybridMultilevel"/>
    <w:tmpl w:val="B0E498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B235E"/>
    <w:rsid w:val="00090BBD"/>
    <w:rsid w:val="000C795B"/>
    <w:rsid w:val="000E36DA"/>
    <w:rsid w:val="001362FB"/>
    <w:rsid w:val="00141812"/>
    <w:rsid w:val="00170EA5"/>
    <w:rsid w:val="00172759"/>
    <w:rsid w:val="00176030"/>
    <w:rsid w:val="00177171"/>
    <w:rsid w:val="00183E65"/>
    <w:rsid w:val="001A69FC"/>
    <w:rsid w:val="001D6182"/>
    <w:rsid w:val="002068D4"/>
    <w:rsid w:val="002716F9"/>
    <w:rsid w:val="00285A43"/>
    <w:rsid w:val="00296764"/>
    <w:rsid w:val="002A0F11"/>
    <w:rsid w:val="002B2FCB"/>
    <w:rsid w:val="002B32D0"/>
    <w:rsid w:val="002D21DD"/>
    <w:rsid w:val="003413BA"/>
    <w:rsid w:val="00344640"/>
    <w:rsid w:val="003827B9"/>
    <w:rsid w:val="003A0CDD"/>
    <w:rsid w:val="003D69D4"/>
    <w:rsid w:val="003E3832"/>
    <w:rsid w:val="003F27A2"/>
    <w:rsid w:val="004451CC"/>
    <w:rsid w:val="004531B4"/>
    <w:rsid w:val="00457163"/>
    <w:rsid w:val="004811E3"/>
    <w:rsid w:val="004B6EB3"/>
    <w:rsid w:val="004C40FE"/>
    <w:rsid w:val="00550795"/>
    <w:rsid w:val="00587FE6"/>
    <w:rsid w:val="005B66C7"/>
    <w:rsid w:val="005F1CBE"/>
    <w:rsid w:val="006052FE"/>
    <w:rsid w:val="00620E8C"/>
    <w:rsid w:val="00633A0A"/>
    <w:rsid w:val="006A7BA4"/>
    <w:rsid w:val="006B6C40"/>
    <w:rsid w:val="006D4467"/>
    <w:rsid w:val="00703151"/>
    <w:rsid w:val="0077682D"/>
    <w:rsid w:val="007863A4"/>
    <w:rsid w:val="007963F6"/>
    <w:rsid w:val="0082355C"/>
    <w:rsid w:val="00835D73"/>
    <w:rsid w:val="00841688"/>
    <w:rsid w:val="0086798D"/>
    <w:rsid w:val="00875A1C"/>
    <w:rsid w:val="008B235E"/>
    <w:rsid w:val="008D59AA"/>
    <w:rsid w:val="008F7D73"/>
    <w:rsid w:val="00904D6E"/>
    <w:rsid w:val="00930B4E"/>
    <w:rsid w:val="00933039"/>
    <w:rsid w:val="00945A6F"/>
    <w:rsid w:val="00967C43"/>
    <w:rsid w:val="009E0AFD"/>
    <w:rsid w:val="00A0314B"/>
    <w:rsid w:val="00A307FC"/>
    <w:rsid w:val="00A42551"/>
    <w:rsid w:val="00A76562"/>
    <w:rsid w:val="00A8212C"/>
    <w:rsid w:val="00AB7E68"/>
    <w:rsid w:val="00B335F0"/>
    <w:rsid w:val="00BE7101"/>
    <w:rsid w:val="00BE7E92"/>
    <w:rsid w:val="00BF26B7"/>
    <w:rsid w:val="00C17D01"/>
    <w:rsid w:val="00C5353D"/>
    <w:rsid w:val="00C619F5"/>
    <w:rsid w:val="00C64D7F"/>
    <w:rsid w:val="00C8045B"/>
    <w:rsid w:val="00CA7CDE"/>
    <w:rsid w:val="00CB6C46"/>
    <w:rsid w:val="00D05B7D"/>
    <w:rsid w:val="00D42BD8"/>
    <w:rsid w:val="00D44A1B"/>
    <w:rsid w:val="00D62A06"/>
    <w:rsid w:val="00E30757"/>
    <w:rsid w:val="00E30AB7"/>
    <w:rsid w:val="00E42067"/>
    <w:rsid w:val="00E42ABB"/>
    <w:rsid w:val="00E5291D"/>
    <w:rsid w:val="00E52F40"/>
    <w:rsid w:val="00E64065"/>
    <w:rsid w:val="00EA324C"/>
    <w:rsid w:val="00F157F0"/>
    <w:rsid w:val="00F15BDB"/>
    <w:rsid w:val="00F16808"/>
    <w:rsid w:val="00F33662"/>
    <w:rsid w:val="00F84388"/>
    <w:rsid w:val="00FB2023"/>
    <w:rsid w:val="00FB5DE5"/>
    <w:rsid w:val="00FC3D26"/>
    <w:rsid w:val="00FC7F37"/>
    <w:rsid w:val="00FF7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8B23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8B235E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8B235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B235E"/>
  </w:style>
  <w:style w:type="paragraph" w:styleId="a3">
    <w:name w:val="List Paragraph"/>
    <w:basedOn w:val="a"/>
    <w:uiPriority w:val="34"/>
    <w:qFormat/>
    <w:rsid w:val="008B23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2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235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E52F4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Hyperlink"/>
    <w:basedOn w:val="a0"/>
    <w:rsid w:val="007863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b.cian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2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49</cp:revision>
  <cp:lastPrinted>2020-04-02T09:59:00Z</cp:lastPrinted>
  <dcterms:created xsi:type="dcterms:W3CDTF">2018-06-04T11:42:00Z</dcterms:created>
  <dcterms:modified xsi:type="dcterms:W3CDTF">2020-04-06T13:34:00Z</dcterms:modified>
</cp:coreProperties>
</file>