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8" w:rsidRDefault="008E2F98" w:rsidP="008E2F9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ПРОЕКТ</w:t>
      </w:r>
    </w:p>
    <w:p w:rsidR="008E2F98" w:rsidRDefault="008E2F98" w:rsidP="008E2F9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0D772A">
        <w:rPr>
          <w:rStyle w:val="normaltextrun"/>
          <w:noProof/>
        </w:rPr>
        <w:drawing>
          <wp:inline distT="0" distB="0" distL="0" distR="0">
            <wp:extent cx="622300" cy="73025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Местная администрация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муниципального образования Ломоносовского муниципального района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Ленинградской области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ПОСТАНОВЛЕНИЕ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от </w:t>
      </w:r>
      <w:r w:rsidR="008E2F98">
        <w:rPr>
          <w:rStyle w:val="normaltextrun"/>
        </w:rPr>
        <w:t>ХХХХ2023</w:t>
      </w:r>
      <w:r>
        <w:rPr>
          <w:rStyle w:val="normaltextrun"/>
        </w:rPr>
        <w:t xml:space="preserve"> г. № </w:t>
      </w:r>
      <w:r w:rsidR="008E2F98">
        <w:rPr>
          <w:rStyle w:val="normaltextrun"/>
        </w:rPr>
        <w:t>ХХХ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д. Кипень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Об утверждении Перечня муниципального имущества, находящегося в собственности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 муниципального </w:t>
      </w:r>
      <w:r>
        <w:rPr>
          <w:rStyle w:val="contextualspellingandgrammarerror"/>
        </w:rPr>
        <w:t>образования  Ломоносовский</w:t>
      </w:r>
      <w:r>
        <w:rPr>
          <w:rStyle w:val="normaltextrun"/>
        </w:rPr>
        <w:t> 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</w:t>
      </w:r>
      <w:r>
        <w:rPr>
          <w:rStyle w:val="eop"/>
        </w:rPr>
        <w:t> </w:t>
      </w:r>
      <w:proofErr w:type="gramEnd"/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 </w:t>
      </w:r>
      <w:r>
        <w:rPr>
          <w:rStyle w:val="contextualspellingandgrammarerror"/>
        </w:rPr>
        <w:t>основе  субъектам</w:t>
      </w:r>
      <w:r>
        <w:rPr>
          <w:rStyle w:val="normaltextrun"/>
        </w:rPr>
        <w:t> 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образующим инфраструктуру поддержки субъектов малого и среднего предпринимательства и </w:t>
      </w:r>
      <w:proofErr w:type="gramStart"/>
      <w:r>
        <w:rPr>
          <w:rStyle w:val="normaltextrun"/>
        </w:rPr>
        <w:t>признании</w:t>
      </w:r>
      <w:proofErr w:type="gramEnd"/>
      <w:r>
        <w:rPr>
          <w:rStyle w:val="normaltextrun"/>
        </w:rPr>
        <w:t xml:space="preserve"> утратившим силу постановления местной администрации от </w:t>
      </w:r>
      <w:r w:rsidR="008E2F98">
        <w:rPr>
          <w:rStyle w:val="normaltextrun"/>
        </w:rPr>
        <w:t>14.04.2021</w:t>
      </w:r>
      <w:r>
        <w:rPr>
          <w:rStyle w:val="normaltextrun"/>
        </w:rPr>
        <w:t xml:space="preserve"> г. № </w:t>
      </w:r>
      <w:r w:rsidR="008E2F98">
        <w:rPr>
          <w:rStyle w:val="normaltextrun"/>
        </w:rPr>
        <w:t>225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Руководствуясь </w:t>
      </w:r>
      <w:r>
        <w:rPr>
          <w:rStyle w:val="normaltextrun"/>
          <w:color w:val="FF0000"/>
        </w:rPr>
        <w:t>  </w:t>
      </w:r>
      <w:r>
        <w:rPr>
          <w:rStyle w:val="normaltextrun"/>
        </w:rPr>
        <w:t>Федеральным законом от 24.07.2007 № 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 муниципального образования 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</w:t>
      </w:r>
      <w:proofErr w:type="gramEnd"/>
      <w:r>
        <w:rPr>
          <w:rStyle w:val="normaltextrun"/>
        </w:rPr>
        <w:t xml:space="preserve"> предпринимательства, утвержденным постановлением местной администрации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 сельское поселение муниципального образования Ломоносовского муниципального района Ленинградской области от 14.04.2021 № 224, местная администрация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постановляет: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Утвердить </w:t>
      </w:r>
      <w:r w:rsidRPr="008E2F98">
        <w:rPr>
          <w:rStyle w:val="normaltextrun"/>
        </w:rPr>
        <w:t>Перечень </w:t>
      </w:r>
      <w:r>
        <w:rPr>
          <w:rStyle w:val="normaltextrun"/>
        </w:rPr>
        <w:t>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>
        <w:rPr>
          <w:rStyle w:val="eop"/>
        </w:rPr>
        <w:t> 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Постановление местной администрации муниципального образования 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 xml:space="preserve"> сельское поселение муниципального образования Ломоносовского муниципального района Ленинградской области от </w:t>
      </w:r>
      <w:r w:rsidR="008E2F98">
        <w:rPr>
          <w:rStyle w:val="normaltextrun"/>
        </w:rPr>
        <w:t>14.04.2021</w:t>
      </w:r>
      <w:r>
        <w:rPr>
          <w:rStyle w:val="normaltextrun"/>
        </w:rPr>
        <w:t xml:space="preserve"> г. № 22</w:t>
      </w:r>
      <w:r w:rsidR="008E2F98">
        <w:rPr>
          <w:rStyle w:val="normaltextrun"/>
        </w:rPr>
        <w:t>5</w:t>
      </w:r>
      <w:r>
        <w:rPr>
          <w:rStyle w:val="normaltextrun"/>
        </w:rPr>
        <w:t>  «Об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Style w:val="normaltextrun"/>
        </w:rPr>
        <w:t xml:space="preserve"> субъектов малого и среднего предпринимательства и </w:t>
      </w:r>
      <w:proofErr w:type="gramStart"/>
      <w:r>
        <w:rPr>
          <w:rStyle w:val="normaltextrun"/>
        </w:rPr>
        <w:t>признании</w:t>
      </w:r>
      <w:proofErr w:type="gramEnd"/>
      <w:r>
        <w:rPr>
          <w:rStyle w:val="normaltextrun"/>
        </w:rPr>
        <w:t xml:space="preserve"> утратившим силу постановления местной администрации от 21 апреля 2016 г. № 82» считать утратившим силу.</w:t>
      </w:r>
      <w:r>
        <w:rPr>
          <w:rStyle w:val="eop"/>
        </w:rPr>
        <w:t> </w:t>
      </w:r>
    </w:p>
    <w:p w:rsidR="008E2F98" w:rsidRPr="008E2F98" w:rsidRDefault="008E2F98" w:rsidP="00E179D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E2F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Pr="008E2F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E2F98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Интернет. </w:t>
      </w:r>
    </w:p>
    <w:p w:rsidR="008E2F98" w:rsidRPr="008E2F98" w:rsidRDefault="008E2F98" w:rsidP="00E179D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98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Контроль </w:t>
      </w:r>
      <w:r>
        <w:rPr>
          <w:rStyle w:val="contextualspellingandgrammarerror"/>
        </w:rPr>
        <w:t>за</w:t>
      </w:r>
      <w:proofErr w:type="gramEnd"/>
      <w:r>
        <w:rPr>
          <w:rStyle w:val="contextualspellingandgrammarerror"/>
        </w:rPr>
        <w:t>  исполнением</w:t>
      </w:r>
      <w:r>
        <w:rPr>
          <w:rStyle w:val="normaltextrun"/>
        </w:rPr>
        <w:t> настоящего постановления оставляю за собой.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Глава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                                                                  М. В. </w:t>
      </w:r>
      <w:proofErr w:type="spellStart"/>
      <w:r>
        <w:rPr>
          <w:rStyle w:val="spellingerror"/>
        </w:rPr>
        <w:t>Кюне</w:t>
      </w:r>
      <w:proofErr w:type="spellEnd"/>
      <w:r>
        <w:rPr>
          <w:rStyle w:val="eop"/>
        </w:rPr>
        <w:t> </w:t>
      </w:r>
    </w:p>
    <w:p w:rsidR="00CC1516" w:rsidRDefault="00CC1516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Pr="000D772A" w:rsidRDefault="006C2FA7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D772A"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 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2FA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C2FA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72A" w:rsidRPr="000D772A" w:rsidRDefault="000D772A" w:rsidP="000D77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</w:p>
    <w:p w:rsidR="000D772A" w:rsidRPr="000D772A" w:rsidRDefault="000D772A" w:rsidP="000D77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находящегося в собственности муниципального образования </w:t>
      </w: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сельское поселение муниципального образования 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</w:t>
      </w:r>
      <w:proofErr w:type="gram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 </w:t>
      </w:r>
    </w:p>
    <w:p w:rsidR="000D772A" w:rsidRPr="000D772A" w:rsidRDefault="000D772A" w:rsidP="000D77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8390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1596"/>
        <w:gridCol w:w="2511"/>
        <w:gridCol w:w="1577"/>
        <w:gridCol w:w="2312"/>
      </w:tblGrid>
      <w:tr w:rsidR="000D772A" w:rsidRPr="000D772A" w:rsidTr="000D772A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имущества/ Назначение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местоположения (для недвижимого имущества площадь и др.)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 / остаточная стоимость, руб.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 </w:t>
            </w:r>
          </w:p>
        </w:tc>
      </w:tr>
      <w:tr w:rsidR="000D772A" w:rsidRPr="000D772A" w:rsidTr="000D772A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D772A" w:rsidRPr="000D772A" w:rsidTr="000D772A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бани, назначение: нежилое,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942-8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Ломоносовский район, 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сельское поселение, 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- 127 кв</w:t>
            </w:r>
            <w:proofErr w:type="gram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119542,26/0,00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72A" w:rsidRPr="000D772A" w:rsidRDefault="000D772A" w:rsidP="000D772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sectPr w:rsidR="000D772A" w:rsidSect="00C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575"/>
    <w:multiLevelType w:val="hybridMultilevel"/>
    <w:tmpl w:val="F96C483E"/>
    <w:lvl w:ilvl="0" w:tplc="C184A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2C2"/>
    <w:multiLevelType w:val="hybridMultilevel"/>
    <w:tmpl w:val="DFC40720"/>
    <w:lvl w:ilvl="0" w:tplc="DC0A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772A"/>
    <w:rsid w:val="000D772A"/>
    <w:rsid w:val="006C2FA7"/>
    <w:rsid w:val="008E2F98"/>
    <w:rsid w:val="00CC1516"/>
    <w:rsid w:val="00E179DA"/>
    <w:rsid w:val="00F4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772A"/>
  </w:style>
  <w:style w:type="character" w:customStyle="1" w:styleId="eop">
    <w:name w:val="eop"/>
    <w:basedOn w:val="a0"/>
    <w:rsid w:val="000D772A"/>
  </w:style>
  <w:style w:type="character" w:customStyle="1" w:styleId="spellingerror">
    <w:name w:val="spellingerror"/>
    <w:basedOn w:val="a0"/>
    <w:rsid w:val="000D772A"/>
  </w:style>
  <w:style w:type="character" w:customStyle="1" w:styleId="contextualspellingandgrammarerror">
    <w:name w:val="contextualspellingandgrammarerror"/>
    <w:basedOn w:val="a0"/>
    <w:rsid w:val="000D772A"/>
  </w:style>
  <w:style w:type="paragraph" w:styleId="a3">
    <w:name w:val="Balloon Text"/>
    <w:basedOn w:val="a"/>
    <w:link w:val="a4"/>
    <w:uiPriority w:val="99"/>
    <w:semiHidden/>
    <w:unhideWhenUsed/>
    <w:rsid w:val="000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073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2021-04-28T09:51:00Z</dcterms:created>
  <dcterms:modified xsi:type="dcterms:W3CDTF">2023-02-03T06:54:00Z</dcterms:modified>
</cp:coreProperties>
</file>