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68CD5" w14:textId="77777777" w:rsidR="002D433E" w:rsidRPr="000E6B9E" w:rsidRDefault="002D433E" w:rsidP="00293EDB">
      <w:pPr>
        <w:pStyle w:val="11ff3"/>
        <w:rPr>
          <w:lang w:val="en-US"/>
        </w:rPr>
      </w:pPr>
      <w:bookmarkStart w:id="0" w:name="_Hlk171558002"/>
      <w:bookmarkEnd w:id="0"/>
    </w:p>
    <w:p w14:paraId="5BF59B72" w14:textId="77777777" w:rsidR="00566A25" w:rsidRPr="000E6B9E" w:rsidRDefault="00566A25" w:rsidP="0017380A">
      <w:pPr>
        <w:jc w:val="center"/>
        <w:rPr>
          <w:rFonts w:ascii="Times New Roman" w:hAnsi="Times New Roman" w:cs="Times New Roman"/>
          <w:b/>
          <w:sz w:val="28"/>
          <w:szCs w:val="28"/>
        </w:rPr>
      </w:pPr>
      <w:bookmarkStart w:id="1" w:name="_Toc78674684"/>
    </w:p>
    <w:p w14:paraId="78595CF8" w14:textId="77777777" w:rsidR="00566A25" w:rsidRPr="000E6B9E" w:rsidRDefault="00566A25" w:rsidP="0017380A">
      <w:pPr>
        <w:jc w:val="center"/>
        <w:rPr>
          <w:rFonts w:ascii="Times New Roman" w:hAnsi="Times New Roman" w:cs="Times New Roman"/>
          <w:b/>
          <w:sz w:val="28"/>
          <w:szCs w:val="28"/>
        </w:rPr>
      </w:pPr>
    </w:p>
    <w:p w14:paraId="1750A044" w14:textId="77777777" w:rsidR="00566A25" w:rsidRPr="000E6B9E" w:rsidRDefault="00566A25" w:rsidP="0017380A">
      <w:pPr>
        <w:jc w:val="center"/>
        <w:rPr>
          <w:rFonts w:ascii="Times New Roman" w:hAnsi="Times New Roman" w:cs="Times New Roman"/>
          <w:b/>
          <w:sz w:val="28"/>
          <w:szCs w:val="28"/>
        </w:rPr>
      </w:pPr>
    </w:p>
    <w:p w14:paraId="0B210216" w14:textId="77777777" w:rsidR="00566A25" w:rsidRPr="000E6B9E" w:rsidRDefault="00566A25" w:rsidP="0017380A">
      <w:pPr>
        <w:jc w:val="center"/>
        <w:rPr>
          <w:rFonts w:ascii="Times New Roman" w:hAnsi="Times New Roman" w:cs="Times New Roman"/>
          <w:b/>
          <w:sz w:val="28"/>
          <w:szCs w:val="28"/>
        </w:rPr>
      </w:pPr>
    </w:p>
    <w:p w14:paraId="0C59AE02" w14:textId="77777777" w:rsidR="00566A25" w:rsidRPr="000E6B9E" w:rsidRDefault="00566A25" w:rsidP="0017380A">
      <w:pPr>
        <w:jc w:val="center"/>
        <w:rPr>
          <w:rFonts w:ascii="Times New Roman" w:hAnsi="Times New Roman" w:cs="Times New Roman"/>
          <w:b/>
          <w:sz w:val="28"/>
          <w:szCs w:val="28"/>
        </w:rPr>
      </w:pPr>
    </w:p>
    <w:p w14:paraId="6775360D" w14:textId="77777777" w:rsidR="0017380A" w:rsidRPr="000E6B9E" w:rsidRDefault="0017380A"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 xml:space="preserve">СХЕМА ТЕПЛОСНАБЖЕНИЯ </w:t>
      </w:r>
    </w:p>
    <w:p w14:paraId="16A77AD3" w14:textId="77777777" w:rsidR="0017380A" w:rsidRPr="000E6B9E" w:rsidRDefault="005312C7"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КИПЕНСКОГО</w:t>
      </w:r>
      <w:r w:rsidR="00297245" w:rsidRPr="000E6B9E">
        <w:rPr>
          <w:rFonts w:ascii="Times New Roman" w:hAnsi="Times New Roman" w:cs="Times New Roman"/>
          <w:b/>
          <w:sz w:val="28"/>
          <w:szCs w:val="28"/>
        </w:rPr>
        <w:t xml:space="preserve"> СЕЛЬСКОГО ПОСЕЛЕНИЯ</w:t>
      </w:r>
      <w:r w:rsidR="006F0FE5" w:rsidRPr="000E6B9E">
        <w:rPr>
          <w:rFonts w:ascii="Times New Roman" w:hAnsi="Times New Roman" w:cs="Times New Roman"/>
          <w:b/>
          <w:sz w:val="28"/>
          <w:szCs w:val="28"/>
        </w:rPr>
        <w:t xml:space="preserve"> </w:t>
      </w:r>
    </w:p>
    <w:p w14:paraId="321FABEC" w14:textId="77777777" w:rsidR="0017380A" w:rsidRPr="000E6B9E" w:rsidRDefault="005312C7"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 xml:space="preserve">ЛОМОНОСОВСКОГО МУНИЦИПАЛЬНОГО РАЙОНА </w:t>
      </w:r>
      <w:r w:rsidR="00297245" w:rsidRPr="000E6B9E">
        <w:rPr>
          <w:rFonts w:ascii="Times New Roman" w:hAnsi="Times New Roman" w:cs="Times New Roman"/>
          <w:b/>
          <w:sz w:val="28"/>
          <w:szCs w:val="28"/>
        </w:rPr>
        <w:t xml:space="preserve">ЛЕНИНГРАДСКОЙ ОБЛАСТИ </w:t>
      </w:r>
    </w:p>
    <w:p w14:paraId="04134A37" w14:textId="77777777" w:rsidR="0017380A" w:rsidRPr="000E6B9E" w:rsidRDefault="0017380A" w:rsidP="00722AE6">
      <w:pPr>
        <w:spacing w:after="0" w:line="360" w:lineRule="auto"/>
        <w:jc w:val="center"/>
        <w:rPr>
          <w:rFonts w:ascii="Times New Roman" w:hAnsi="Times New Roman" w:cs="Times New Roman"/>
          <w:b/>
          <w:sz w:val="28"/>
          <w:szCs w:val="28"/>
        </w:rPr>
      </w:pPr>
      <w:r w:rsidRPr="000E6B9E">
        <w:rPr>
          <w:rFonts w:ascii="Times New Roman" w:hAnsi="Times New Roman" w:cs="Times New Roman"/>
          <w:b/>
          <w:sz w:val="28"/>
          <w:szCs w:val="28"/>
        </w:rPr>
        <w:t>НА ПЕРИОД ДО 2036 ГОДА</w:t>
      </w:r>
    </w:p>
    <w:p w14:paraId="7312CC69" w14:textId="77777777" w:rsidR="0017380A" w:rsidRPr="000E6B9E" w:rsidRDefault="0017380A" w:rsidP="0017380A">
      <w:pPr>
        <w:jc w:val="center"/>
        <w:rPr>
          <w:rFonts w:ascii="Times New Roman" w:hAnsi="Times New Roman" w:cs="Times New Roman"/>
          <w:b/>
          <w:sz w:val="28"/>
          <w:szCs w:val="28"/>
        </w:rPr>
      </w:pPr>
    </w:p>
    <w:p w14:paraId="3338CD55" w14:textId="77777777" w:rsidR="0017380A" w:rsidRPr="000E6B9E" w:rsidRDefault="00A7623C" w:rsidP="0017380A">
      <w:pPr>
        <w:jc w:val="center"/>
        <w:rPr>
          <w:rFonts w:ascii="Times New Roman" w:hAnsi="Times New Roman" w:cs="Times New Roman"/>
          <w:b/>
          <w:sz w:val="28"/>
          <w:szCs w:val="28"/>
        </w:rPr>
      </w:pPr>
      <w:r w:rsidRPr="000E6B9E">
        <w:rPr>
          <w:rFonts w:ascii="Times New Roman" w:hAnsi="Times New Roman" w:cs="Times New Roman"/>
          <w:b/>
          <w:sz w:val="28"/>
          <w:szCs w:val="28"/>
        </w:rPr>
        <w:t>ОБОСНОВЫВАЮЩИЕ МАТЕРИАЛЫ</w:t>
      </w:r>
    </w:p>
    <w:p w14:paraId="252A1304" w14:textId="77777777" w:rsidR="0017380A" w:rsidRPr="000E6B9E" w:rsidRDefault="0017380A" w:rsidP="0017380A">
      <w:pPr>
        <w:jc w:val="center"/>
        <w:rPr>
          <w:rFonts w:ascii="Times New Roman" w:hAnsi="Times New Roman" w:cs="Times New Roman"/>
          <w:b/>
          <w:sz w:val="28"/>
          <w:szCs w:val="28"/>
        </w:rPr>
      </w:pPr>
    </w:p>
    <w:p w14:paraId="5A2851D3" w14:textId="77777777" w:rsidR="0017380A" w:rsidRPr="000E6B9E" w:rsidRDefault="0017380A" w:rsidP="0017380A">
      <w:pPr>
        <w:jc w:val="center"/>
        <w:rPr>
          <w:rFonts w:ascii="Times New Roman" w:hAnsi="Times New Roman" w:cs="Times New Roman"/>
          <w:b/>
          <w:sz w:val="28"/>
          <w:szCs w:val="28"/>
        </w:rPr>
      </w:pPr>
    </w:p>
    <w:p w14:paraId="57D7EF88" w14:textId="77777777" w:rsidR="0017380A" w:rsidRPr="000E6B9E" w:rsidRDefault="0017380A" w:rsidP="0017380A">
      <w:pPr>
        <w:jc w:val="center"/>
        <w:rPr>
          <w:rFonts w:ascii="Times New Roman" w:hAnsi="Times New Roman" w:cs="Times New Roman"/>
          <w:b/>
          <w:sz w:val="28"/>
          <w:szCs w:val="28"/>
        </w:rPr>
      </w:pPr>
    </w:p>
    <w:p w14:paraId="120D131E" w14:textId="77777777" w:rsidR="0017380A" w:rsidRPr="000E6B9E" w:rsidRDefault="0017380A" w:rsidP="0017380A">
      <w:pPr>
        <w:jc w:val="center"/>
        <w:rPr>
          <w:rFonts w:ascii="Times New Roman" w:hAnsi="Times New Roman" w:cs="Times New Roman"/>
          <w:b/>
          <w:sz w:val="28"/>
          <w:szCs w:val="28"/>
        </w:rPr>
      </w:pPr>
    </w:p>
    <w:p w14:paraId="1AA33028" w14:textId="77777777" w:rsidR="0017380A" w:rsidRPr="000E6B9E" w:rsidRDefault="0017380A" w:rsidP="0017380A">
      <w:pPr>
        <w:jc w:val="center"/>
        <w:rPr>
          <w:rFonts w:ascii="Times New Roman" w:hAnsi="Times New Roman" w:cs="Times New Roman"/>
          <w:b/>
          <w:sz w:val="28"/>
          <w:szCs w:val="28"/>
        </w:rPr>
      </w:pPr>
    </w:p>
    <w:p w14:paraId="017B223C" w14:textId="77777777" w:rsidR="0017380A" w:rsidRPr="000E6B9E" w:rsidRDefault="0017380A" w:rsidP="0017380A">
      <w:pPr>
        <w:jc w:val="center"/>
        <w:rPr>
          <w:rFonts w:ascii="Times New Roman" w:hAnsi="Times New Roman" w:cs="Times New Roman"/>
          <w:b/>
          <w:sz w:val="28"/>
          <w:szCs w:val="28"/>
        </w:rPr>
      </w:pPr>
    </w:p>
    <w:p w14:paraId="6BDD1802" w14:textId="77777777" w:rsidR="0017380A" w:rsidRPr="000E6B9E" w:rsidRDefault="0017380A" w:rsidP="0017380A">
      <w:pPr>
        <w:jc w:val="center"/>
        <w:rPr>
          <w:rFonts w:ascii="Times New Roman" w:hAnsi="Times New Roman" w:cs="Times New Roman"/>
        </w:rPr>
      </w:pPr>
    </w:p>
    <w:p w14:paraId="1BEEF81F" w14:textId="77777777" w:rsidR="0017380A" w:rsidRPr="000E6B9E" w:rsidRDefault="0017380A" w:rsidP="0017380A">
      <w:pPr>
        <w:jc w:val="center"/>
        <w:rPr>
          <w:rFonts w:ascii="Times New Roman" w:hAnsi="Times New Roman" w:cs="Times New Roman"/>
        </w:rPr>
      </w:pPr>
    </w:p>
    <w:p w14:paraId="39B171CA" w14:textId="77777777" w:rsidR="0017380A" w:rsidRPr="000E6B9E" w:rsidRDefault="0017380A" w:rsidP="0017380A">
      <w:pPr>
        <w:jc w:val="center"/>
        <w:rPr>
          <w:rFonts w:ascii="Times New Roman" w:hAnsi="Times New Roman" w:cs="Times New Roman"/>
        </w:rPr>
      </w:pPr>
    </w:p>
    <w:p w14:paraId="67671285" w14:textId="77777777" w:rsidR="0017380A" w:rsidRPr="000E6B9E" w:rsidRDefault="0017380A" w:rsidP="0017380A">
      <w:pPr>
        <w:jc w:val="center"/>
        <w:rPr>
          <w:rFonts w:ascii="Times New Roman" w:hAnsi="Times New Roman" w:cs="Times New Roman"/>
        </w:rPr>
      </w:pPr>
    </w:p>
    <w:p w14:paraId="783E64BC" w14:textId="77777777" w:rsidR="0017380A" w:rsidRPr="000E6B9E" w:rsidRDefault="0017380A" w:rsidP="0017380A">
      <w:pPr>
        <w:jc w:val="center"/>
        <w:rPr>
          <w:rFonts w:ascii="Times New Roman" w:hAnsi="Times New Roman" w:cs="Times New Roman"/>
        </w:rPr>
      </w:pPr>
    </w:p>
    <w:p w14:paraId="0CAB7A22" w14:textId="77777777" w:rsidR="0017380A" w:rsidRPr="000E6B9E" w:rsidRDefault="0017380A" w:rsidP="0017380A">
      <w:pPr>
        <w:jc w:val="center"/>
        <w:rPr>
          <w:rFonts w:ascii="Times New Roman" w:hAnsi="Times New Roman" w:cs="Times New Roman"/>
        </w:rPr>
      </w:pPr>
    </w:p>
    <w:p w14:paraId="29792B51" w14:textId="77777777" w:rsidR="0017380A" w:rsidRPr="000E6B9E" w:rsidRDefault="0017380A" w:rsidP="0017380A">
      <w:pPr>
        <w:rPr>
          <w:rFonts w:ascii="Times New Roman" w:hAnsi="Times New Roman" w:cs="Times New Roman"/>
        </w:rPr>
      </w:pPr>
    </w:p>
    <w:p w14:paraId="287F8869" w14:textId="77777777" w:rsidR="0017380A" w:rsidRPr="000E6B9E" w:rsidRDefault="0017380A" w:rsidP="0017380A">
      <w:pPr>
        <w:ind w:hanging="30"/>
        <w:jc w:val="center"/>
        <w:rPr>
          <w:rFonts w:ascii="Times New Roman" w:hAnsi="Times New Roman" w:cs="Times New Roman"/>
        </w:rPr>
      </w:pPr>
      <w:r w:rsidRPr="000E6B9E">
        <w:rPr>
          <w:rFonts w:ascii="Times New Roman" w:hAnsi="Times New Roman" w:cs="Times New Roman"/>
        </w:rPr>
        <w:t>Санкт-Петербург, 202</w:t>
      </w:r>
      <w:r w:rsidR="00D54677" w:rsidRPr="000E6B9E">
        <w:rPr>
          <w:rFonts w:ascii="Times New Roman" w:hAnsi="Times New Roman" w:cs="Times New Roman"/>
        </w:rPr>
        <w:t>4</w:t>
      </w:r>
      <w:r w:rsidRPr="000E6B9E">
        <w:rPr>
          <w:rFonts w:ascii="Times New Roman" w:hAnsi="Times New Roman" w:cs="Times New Roman"/>
        </w:rPr>
        <w:t xml:space="preserve"> год</w:t>
      </w:r>
    </w:p>
    <w:p w14:paraId="3FA0F0A6" w14:textId="77777777" w:rsidR="00B615F8" w:rsidRPr="000E6B9E" w:rsidRDefault="00B615F8" w:rsidP="0017380A">
      <w:pPr>
        <w:ind w:hanging="30"/>
        <w:jc w:val="center"/>
        <w:rPr>
          <w:rFonts w:ascii="Times New Roman" w:hAnsi="Times New Roman" w:cs="Times New Roman"/>
        </w:rPr>
      </w:pPr>
    </w:p>
    <w:p w14:paraId="1C3CD53E" w14:textId="77777777" w:rsidR="00B615F8" w:rsidRPr="000E6B9E" w:rsidRDefault="00B615F8" w:rsidP="0017380A">
      <w:pPr>
        <w:ind w:hanging="30"/>
        <w:jc w:val="center"/>
        <w:rPr>
          <w:rFonts w:ascii="Times New Roman" w:hAnsi="Times New Roman" w:cs="Times New Roman"/>
        </w:rPr>
      </w:pPr>
    </w:p>
    <w:p w14:paraId="64CD6331" w14:textId="77777777" w:rsidR="005E72A0" w:rsidRPr="000E6B9E" w:rsidRDefault="005E72A0" w:rsidP="005E72A0">
      <w:pPr>
        <w:rPr>
          <w:rFonts w:ascii="Times New Roman" w:hAnsi="Times New Roman" w:cs="Times New Roman"/>
          <w:b/>
          <w:sz w:val="24"/>
          <w:szCs w:val="24"/>
        </w:rPr>
      </w:pPr>
      <w:bookmarkStart w:id="2" w:name="_Hlk163845240"/>
      <w:r w:rsidRPr="000E6B9E">
        <w:rPr>
          <w:rFonts w:ascii="Times New Roman" w:hAnsi="Times New Roman" w:cs="Times New Roman"/>
          <w:b/>
          <w:sz w:val="24"/>
          <w:szCs w:val="24"/>
        </w:rPr>
        <w:t xml:space="preserve">Заказчик: </w:t>
      </w:r>
    </w:p>
    <w:p w14:paraId="36634D6E" w14:textId="77777777" w:rsidR="009F3FB2" w:rsidRPr="000E6B9E" w:rsidRDefault="009F3FB2" w:rsidP="005E72A0">
      <w:pPr>
        <w:rPr>
          <w:rFonts w:ascii="Times New Roman" w:hAnsi="Times New Roman" w:cs="Times New Roman"/>
          <w:b/>
          <w:sz w:val="24"/>
          <w:szCs w:val="24"/>
        </w:rPr>
      </w:pPr>
      <w:bookmarkStart w:id="3" w:name="_Hlk167345366"/>
      <w:r w:rsidRPr="000E6B9E">
        <w:rPr>
          <w:rFonts w:ascii="Times New Roman" w:hAnsi="Times New Roman" w:cs="Times New Roman"/>
          <w:b/>
          <w:sz w:val="24"/>
          <w:szCs w:val="24"/>
        </w:rPr>
        <w:t xml:space="preserve">Администрация </w:t>
      </w:r>
      <w:proofErr w:type="spellStart"/>
      <w:r w:rsidRPr="000E6B9E">
        <w:rPr>
          <w:rFonts w:ascii="Times New Roman" w:hAnsi="Times New Roman" w:cs="Times New Roman"/>
          <w:b/>
          <w:sz w:val="24"/>
          <w:szCs w:val="24"/>
        </w:rPr>
        <w:t>Кипенского</w:t>
      </w:r>
      <w:proofErr w:type="spellEnd"/>
      <w:r w:rsidRPr="000E6B9E">
        <w:rPr>
          <w:rFonts w:ascii="Times New Roman" w:hAnsi="Times New Roman" w:cs="Times New Roman"/>
          <w:b/>
          <w:sz w:val="24"/>
          <w:szCs w:val="24"/>
        </w:rPr>
        <w:t xml:space="preserve"> сельского поселения Ломоносовского муниципального района Ленинградской области </w:t>
      </w:r>
    </w:p>
    <w:p w14:paraId="1A9E4DC1" w14:textId="77777777" w:rsidR="005E72A0" w:rsidRPr="000E6B9E" w:rsidRDefault="005E72A0" w:rsidP="005E72A0">
      <w:pPr>
        <w:rPr>
          <w:rFonts w:ascii="Times New Roman" w:hAnsi="Times New Roman" w:cs="Times New Roman"/>
          <w:sz w:val="24"/>
          <w:szCs w:val="24"/>
        </w:rPr>
      </w:pPr>
      <w:r w:rsidRPr="000E6B9E">
        <w:rPr>
          <w:rFonts w:ascii="Times New Roman" w:hAnsi="Times New Roman" w:cs="Times New Roman"/>
          <w:sz w:val="24"/>
          <w:szCs w:val="24"/>
        </w:rPr>
        <w:t>Юридический адрес:</w:t>
      </w:r>
      <w:r w:rsidRPr="000E6B9E">
        <w:rPr>
          <w:rFonts w:ascii="Times New Roman" w:hAnsi="Times New Roman" w:cs="Times New Roman"/>
        </w:rPr>
        <w:t xml:space="preserve"> </w:t>
      </w:r>
      <w:r w:rsidR="009F3FB2" w:rsidRPr="000E6B9E">
        <w:rPr>
          <w:rFonts w:ascii="Times New Roman" w:hAnsi="Times New Roman" w:cs="Times New Roman"/>
          <w:sz w:val="24"/>
          <w:szCs w:val="24"/>
        </w:rPr>
        <w:t>188515, Ленинградская область, Ломоносовский район, д. Кипень, Ропшинское шоссе, д. 5</w:t>
      </w:r>
    </w:p>
    <w:p w14:paraId="4619A1F4" w14:textId="77777777" w:rsidR="005E72A0" w:rsidRPr="000E6B9E" w:rsidRDefault="005E72A0" w:rsidP="005E72A0">
      <w:pPr>
        <w:rPr>
          <w:rFonts w:ascii="Times New Roman" w:hAnsi="Times New Roman" w:cs="Times New Roman"/>
          <w:sz w:val="24"/>
          <w:szCs w:val="24"/>
        </w:rPr>
      </w:pPr>
      <w:r w:rsidRPr="000E6B9E">
        <w:rPr>
          <w:rFonts w:ascii="Times New Roman" w:hAnsi="Times New Roman" w:cs="Times New Roman"/>
          <w:sz w:val="24"/>
          <w:szCs w:val="24"/>
        </w:rPr>
        <w:t xml:space="preserve">Фактический адрес: </w:t>
      </w:r>
      <w:r w:rsidR="009F3FB2" w:rsidRPr="000E6B9E">
        <w:rPr>
          <w:rFonts w:ascii="Times New Roman" w:hAnsi="Times New Roman" w:cs="Times New Roman"/>
          <w:sz w:val="24"/>
          <w:szCs w:val="24"/>
        </w:rPr>
        <w:t>188515, Ленинградская область, Ломоносовский район, д. Кипень, Ропшинское шоссе, д. 5</w:t>
      </w:r>
    </w:p>
    <w:p w14:paraId="6066FA5C" w14:textId="77777777" w:rsidR="005E72A0" w:rsidRPr="000E6B9E" w:rsidRDefault="005E72A0" w:rsidP="005E72A0">
      <w:pPr>
        <w:rPr>
          <w:rFonts w:ascii="Times New Roman" w:hAnsi="Times New Roman" w:cs="Times New Roman"/>
          <w:sz w:val="24"/>
          <w:szCs w:val="24"/>
        </w:rPr>
      </w:pPr>
    </w:p>
    <w:p w14:paraId="699F8AC3" w14:textId="77777777" w:rsidR="005E72A0" w:rsidRPr="000E6B9E" w:rsidRDefault="005E72A0" w:rsidP="005E72A0">
      <w:pPr>
        <w:rPr>
          <w:rFonts w:ascii="Times New Roman" w:hAnsi="Times New Roman" w:cs="Times New Roman"/>
          <w:b/>
          <w:sz w:val="24"/>
          <w:szCs w:val="24"/>
        </w:rPr>
      </w:pPr>
    </w:p>
    <w:p w14:paraId="289B57E6" w14:textId="77777777" w:rsidR="005E72A0" w:rsidRPr="000E6B9E" w:rsidRDefault="005E72A0" w:rsidP="005E72A0">
      <w:pPr>
        <w:rPr>
          <w:rFonts w:ascii="Times New Roman" w:hAnsi="Times New Roman" w:cs="Times New Roman"/>
          <w:b/>
          <w:sz w:val="24"/>
          <w:szCs w:val="24"/>
        </w:rPr>
      </w:pPr>
      <w:r w:rsidRPr="000E6B9E">
        <w:rPr>
          <w:rFonts w:ascii="Times New Roman" w:hAnsi="Times New Roman" w:cs="Times New Roman"/>
          <w:b/>
          <w:sz w:val="24"/>
          <w:szCs w:val="24"/>
        </w:rPr>
        <w:t xml:space="preserve">_________________ </w:t>
      </w:r>
      <w:proofErr w:type="spellStart"/>
      <w:r w:rsidR="00510621" w:rsidRPr="000E6B9E">
        <w:rPr>
          <w:rFonts w:ascii="Times New Roman" w:hAnsi="Times New Roman" w:cs="Times New Roman"/>
          <w:b/>
          <w:sz w:val="24"/>
          <w:szCs w:val="24"/>
        </w:rPr>
        <w:t>Кюне</w:t>
      </w:r>
      <w:proofErr w:type="spellEnd"/>
      <w:r w:rsidR="00510621" w:rsidRPr="000E6B9E">
        <w:rPr>
          <w:rFonts w:ascii="Times New Roman" w:hAnsi="Times New Roman" w:cs="Times New Roman"/>
          <w:b/>
          <w:sz w:val="24"/>
          <w:szCs w:val="24"/>
        </w:rPr>
        <w:t xml:space="preserve"> М</w:t>
      </w:r>
      <w:r w:rsidRPr="000E6B9E">
        <w:rPr>
          <w:rFonts w:ascii="Times New Roman" w:hAnsi="Times New Roman" w:cs="Times New Roman"/>
          <w:b/>
          <w:sz w:val="24"/>
          <w:szCs w:val="24"/>
        </w:rPr>
        <w:t>.</w:t>
      </w:r>
      <w:r w:rsidR="00282C2A" w:rsidRPr="000E6B9E">
        <w:rPr>
          <w:rFonts w:ascii="Times New Roman" w:hAnsi="Times New Roman" w:cs="Times New Roman"/>
          <w:b/>
          <w:sz w:val="24"/>
          <w:szCs w:val="24"/>
        </w:rPr>
        <w:t>В</w:t>
      </w:r>
      <w:r w:rsidRPr="000E6B9E">
        <w:rPr>
          <w:rFonts w:ascii="Times New Roman" w:hAnsi="Times New Roman" w:cs="Times New Roman"/>
          <w:b/>
          <w:sz w:val="24"/>
          <w:szCs w:val="24"/>
        </w:rPr>
        <w:t>.</w:t>
      </w:r>
    </w:p>
    <w:bookmarkEnd w:id="2"/>
    <w:bookmarkEnd w:id="3"/>
    <w:p w14:paraId="6A87CC19" w14:textId="77777777" w:rsidR="00B615F8" w:rsidRPr="000E6B9E" w:rsidRDefault="00B615F8" w:rsidP="00B615F8">
      <w:pPr>
        <w:jc w:val="center"/>
        <w:rPr>
          <w:rFonts w:ascii="Times New Roman" w:hAnsi="Times New Roman" w:cs="Times New Roman"/>
          <w:b/>
          <w:bCs/>
          <w:caps/>
          <w:sz w:val="28"/>
          <w:szCs w:val="28"/>
        </w:rPr>
      </w:pPr>
    </w:p>
    <w:p w14:paraId="76ADC81A" w14:textId="77777777" w:rsidR="00B615F8" w:rsidRPr="000E6B9E" w:rsidRDefault="00B615F8" w:rsidP="00B615F8">
      <w:pPr>
        <w:jc w:val="center"/>
        <w:rPr>
          <w:rFonts w:ascii="Times New Roman" w:hAnsi="Times New Roman" w:cs="Times New Roman"/>
          <w:b/>
          <w:bCs/>
          <w:caps/>
          <w:sz w:val="28"/>
          <w:szCs w:val="28"/>
        </w:rPr>
      </w:pPr>
    </w:p>
    <w:p w14:paraId="03E2724E" w14:textId="77777777" w:rsidR="00B615F8" w:rsidRPr="000E6B9E" w:rsidRDefault="00B615F8" w:rsidP="00B615F8">
      <w:pPr>
        <w:rPr>
          <w:rFonts w:ascii="Times New Roman" w:hAnsi="Times New Roman" w:cs="Times New Roman"/>
          <w:b/>
        </w:rPr>
      </w:pPr>
      <w:r w:rsidRPr="000E6B9E">
        <w:rPr>
          <w:rFonts w:ascii="Times New Roman" w:hAnsi="Times New Roman" w:cs="Times New Roman"/>
          <w:b/>
        </w:rPr>
        <w:t>Разработчик:</w:t>
      </w:r>
    </w:p>
    <w:p w14:paraId="2147BA55" w14:textId="77777777" w:rsidR="00B615F8" w:rsidRPr="000E6B9E" w:rsidRDefault="00B615F8" w:rsidP="00B615F8">
      <w:pPr>
        <w:rPr>
          <w:rFonts w:ascii="Times New Roman" w:hAnsi="Times New Roman" w:cs="Times New Roman"/>
          <w:b/>
        </w:rPr>
      </w:pPr>
      <w:r w:rsidRPr="000E6B9E">
        <w:rPr>
          <w:rFonts w:ascii="Times New Roman" w:hAnsi="Times New Roman" w:cs="Times New Roman"/>
          <w:b/>
        </w:rPr>
        <w:t>ООО «Интерстрой»</w:t>
      </w:r>
    </w:p>
    <w:p w14:paraId="57C417DC" w14:textId="77777777" w:rsidR="00B615F8" w:rsidRPr="000E6B9E" w:rsidRDefault="00BA3043" w:rsidP="00B615F8">
      <w:pPr>
        <w:rPr>
          <w:rFonts w:ascii="Times New Roman" w:hAnsi="Times New Roman" w:cs="Times New Roman"/>
        </w:rPr>
      </w:pPr>
      <w:r w:rsidRPr="000E6B9E">
        <w:rPr>
          <w:rFonts w:ascii="Times New Roman" w:hAnsi="Times New Roman" w:cs="Times New Roman"/>
        </w:rPr>
        <w:t>Юридический адрес: 196654</w:t>
      </w:r>
      <w:r w:rsidR="00B615F8" w:rsidRPr="000E6B9E">
        <w:rPr>
          <w:rFonts w:ascii="Times New Roman" w:hAnsi="Times New Roman" w:cs="Times New Roman"/>
        </w:rPr>
        <w:t xml:space="preserve">, Санкт-Петербург, </w:t>
      </w:r>
      <w:proofErr w:type="spellStart"/>
      <w:r w:rsidR="00B615F8" w:rsidRPr="000E6B9E">
        <w:rPr>
          <w:rFonts w:ascii="Times New Roman" w:hAnsi="Times New Roman" w:cs="Times New Roman"/>
        </w:rPr>
        <w:t>г.Колпино</w:t>
      </w:r>
      <w:proofErr w:type="spellEnd"/>
      <w:r w:rsidR="00B615F8" w:rsidRPr="000E6B9E">
        <w:rPr>
          <w:rFonts w:ascii="Times New Roman" w:hAnsi="Times New Roman" w:cs="Times New Roman"/>
        </w:rPr>
        <w:t xml:space="preserve">, </w:t>
      </w:r>
      <w:proofErr w:type="spellStart"/>
      <w:r w:rsidR="00B615F8" w:rsidRPr="000E6B9E">
        <w:rPr>
          <w:rFonts w:ascii="Times New Roman" w:hAnsi="Times New Roman" w:cs="Times New Roman"/>
        </w:rPr>
        <w:t>ул.Севастьянова</w:t>
      </w:r>
      <w:proofErr w:type="spellEnd"/>
      <w:r w:rsidR="00B615F8" w:rsidRPr="000E6B9E">
        <w:rPr>
          <w:rFonts w:ascii="Times New Roman" w:hAnsi="Times New Roman" w:cs="Times New Roman"/>
        </w:rPr>
        <w:t>, д.12, офис 312</w:t>
      </w:r>
    </w:p>
    <w:p w14:paraId="18D4299E" w14:textId="77777777" w:rsidR="00B615F8" w:rsidRPr="000E6B9E" w:rsidRDefault="00BA3043" w:rsidP="00B615F8">
      <w:pPr>
        <w:rPr>
          <w:rFonts w:ascii="Times New Roman" w:hAnsi="Times New Roman" w:cs="Times New Roman"/>
        </w:rPr>
      </w:pPr>
      <w:r w:rsidRPr="000E6B9E">
        <w:rPr>
          <w:rFonts w:ascii="Times New Roman" w:hAnsi="Times New Roman" w:cs="Times New Roman"/>
        </w:rPr>
        <w:t>Фактический адрес: 196654</w:t>
      </w:r>
      <w:r w:rsidR="00B615F8" w:rsidRPr="000E6B9E">
        <w:rPr>
          <w:rFonts w:ascii="Times New Roman" w:hAnsi="Times New Roman" w:cs="Times New Roman"/>
        </w:rPr>
        <w:t xml:space="preserve">, Санкт-Петербург, </w:t>
      </w:r>
      <w:proofErr w:type="spellStart"/>
      <w:r w:rsidR="00B615F8" w:rsidRPr="000E6B9E">
        <w:rPr>
          <w:rFonts w:ascii="Times New Roman" w:hAnsi="Times New Roman" w:cs="Times New Roman"/>
        </w:rPr>
        <w:t>г.Колпино</w:t>
      </w:r>
      <w:proofErr w:type="spellEnd"/>
      <w:r w:rsidR="00B615F8" w:rsidRPr="000E6B9E">
        <w:rPr>
          <w:rFonts w:ascii="Times New Roman" w:hAnsi="Times New Roman" w:cs="Times New Roman"/>
        </w:rPr>
        <w:t xml:space="preserve">, </w:t>
      </w:r>
      <w:proofErr w:type="spellStart"/>
      <w:r w:rsidR="00B615F8" w:rsidRPr="000E6B9E">
        <w:rPr>
          <w:rFonts w:ascii="Times New Roman" w:hAnsi="Times New Roman" w:cs="Times New Roman"/>
        </w:rPr>
        <w:t>ул.Севастьянова</w:t>
      </w:r>
      <w:proofErr w:type="spellEnd"/>
      <w:r w:rsidR="00B615F8" w:rsidRPr="000E6B9E">
        <w:rPr>
          <w:rFonts w:ascii="Times New Roman" w:hAnsi="Times New Roman" w:cs="Times New Roman"/>
        </w:rPr>
        <w:t>, д.12, офис 312</w:t>
      </w:r>
    </w:p>
    <w:p w14:paraId="1E4D4BF2" w14:textId="77777777" w:rsidR="00B615F8" w:rsidRPr="000E6B9E" w:rsidRDefault="00B615F8" w:rsidP="00B615F8">
      <w:pPr>
        <w:rPr>
          <w:rFonts w:ascii="Times New Roman" w:hAnsi="Times New Roman" w:cs="Times New Roman"/>
        </w:rPr>
      </w:pPr>
    </w:p>
    <w:p w14:paraId="16674993" w14:textId="77777777" w:rsidR="00B615F8" w:rsidRPr="000E6B9E" w:rsidRDefault="00B615F8" w:rsidP="00B615F8">
      <w:pPr>
        <w:rPr>
          <w:rFonts w:ascii="Times New Roman" w:hAnsi="Times New Roman" w:cs="Times New Roman"/>
          <w:b/>
          <w:bCs/>
          <w:caps/>
          <w:szCs w:val="24"/>
        </w:rPr>
      </w:pPr>
      <w:r w:rsidRPr="000E6B9E">
        <w:rPr>
          <w:rFonts w:ascii="Times New Roman" w:hAnsi="Times New Roman" w:cs="Times New Roman"/>
        </w:rPr>
        <w:t xml:space="preserve">_________________ </w:t>
      </w:r>
      <w:proofErr w:type="spellStart"/>
      <w:r w:rsidRPr="000E6B9E">
        <w:rPr>
          <w:rFonts w:ascii="Times New Roman" w:hAnsi="Times New Roman" w:cs="Times New Roman"/>
          <w:b/>
        </w:rPr>
        <w:t>Пиявкина</w:t>
      </w:r>
      <w:proofErr w:type="spellEnd"/>
      <w:r w:rsidRPr="000E6B9E">
        <w:rPr>
          <w:rFonts w:ascii="Times New Roman" w:hAnsi="Times New Roman" w:cs="Times New Roman"/>
          <w:b/>
        </w:rPr>
        <w:t xml:space="preserve"> О.В.</w:t>
      </w:r>
    </w:p>
    <w:p w14:paraId="137E4AE5" w14:textId="77777777" w:rsidR="00B615F8" w:rsidRPr="000E6B9E" w:rsidRDefault="00B615F8" w:rsidP="0017380A">
      <w:pPr>
        <w:ind w:hanging="30"/>
        <w:jc w:val="center"/>
        <w:rPr>
          <w:rFonts w:ascii="Times New Roman" w:hAnsi="Times New Roman" w:cs="Times New Roman"/>
        </w:rPr>
        <w:sectPr w:rsidR="00B615F8" w:rsidRPr="000E6B9E" w:rsidSect="006522F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6F0BF966" w14:textId="77777777" w:rsidR="00566A25" w:rsidRPr="000E6B9E" w:rsidRDefault="00566A25" w:rsidP="00640CAD">
      <w:pPr>
        <w:pStyle w:val="afffc"/>
        <w:rPr>
          <w:spacing w:val="0"/>
        </w:rPr>
      </w:pPr>
      <w:bookmarkStart w:id="6" w:name="_Toc84970921"/>
      <w:r w:rsidRPr="000E6B9E">
        <w:rPr>
          <w:spacing w:val="0"/>
        </w:rPr>
        <w:lastRenderedPageBreak/>
        <w:t>ОГЛАВЛЕНИЕ</w:t>
      </w:r>
    </w:p>
    <w:p w14:paraId="396B9F76" w14:textId="7342FF00" w:rsidR="00F77216" w:rsidRPr="000E6B9E" w:rsidRDefault="001F0EAA" w:rsidP="00F77216">
      <w:pPr>
        <w:pStyle w:val="1f5"/>
        <w:tabs>
          <w:tab w:val="left" w:pos="1320"/>
        </w:tabs>
        <w:rPr>
          <w:rFonts w:ascii="Times New Roman" w:eastAsiaTheme="minorEastAsia" w:hAnsi="Times New Roman" w:cs="Times New Roman"/>
          <w:bCs w:val="0"/>
          <w:iCs w:val="0"/>
          <w:lang w:val="ru-RU" w:eastAsia="ru-RU" w:bidi="ar-SA"/>
        </w:rPr>
      </w:pPr>
      <w:r w:rsidRPr="000E6B9E">
        <w:rPr>
          <w:rFonts w:ascii="Times New Roman" w:hAnsi="Times New Roman" w:cs="Times New Roman"/>
        </w:rPr>
        <w:fldChar w:fldCharType="begin"/>
      </w:r>
      <w:r w:rsidR="00566A25" w:rsidRPr="000E6B9E">
        <w:rPr>
          <w:rFonts w:ascii="Times New Roman" w:hAnsi="Times New Roman" w:cs="Times New Roman"/>
        </w:rPr>
        <w:instrText xml:space="preserve"> TOC \o "1-3" \h \z \u </w:instrText>
      </w:r>
      <w:r w:rsidRPr="000E6B9E">
        <w:rPr>
          <w:rFonts w:ascii="Times New Roman" w:hAnsi="Times New Roman" w:cs="Times New Roman"/>
        </w:rPr>
        <w:fldChar w:fldCharType="separate"/>
      </w:r>
      <w:hyperlink w:anchor="_Toc161250331"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r w:rsidR="00F77216" w:rsidRPr="000E6B9E">
          <w:rPr>
            <w:rFonts w:ascii="Times New Roman" w:hAnsi="Times New Roman" w:cs="Times New Roman"/>
            <w:webHidden/>
          </w:rPr>
          <w:tab/>
        </w:r>
        <w:r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_Toc161250331 \h </w:instrText>
        </w:r>
        <w:r w:rsidRPr="000E6B9E">
          <w:rPr>
            <w:rFonts w:ascii="Times New Roman" w:hAnsi="Times New Roman" w:cs="Times New Roman"/>
            <w:webHidden/>
          </w:rPr>
        </w:r>
        <w:r w:rsidRPr="000E6B9E">
          <w:rPr>
            <w:rFonts w:ascii="Times New Roman" w:hAnsi="Times New Roman" w:cs="Times New Roman"/>
            <w:webHidden/>
          </w:rPr>
          <w:fldChar w:fldCharType="separate"/>
        </w:r>
        <w:r w:rsidR="00ED6647">
          <w:rPr>
            <w:rFonts w:ascii="Times New Roman" w:hAnsi="Times New Roman" w:cs="Times New Roman"/>
            <w:webHidden/>
          </w:rPr>
          <w:t>20</w:t>
        </w:r>
        <w:r w:rsidRPr="000E6B9E">
          <w:rPr>
            <w:rFonts w:ascii="Times New Roman" w:hAnsi="Times New Roman" w:cs="Times New Roman"/>
            <w:webHidden/>
          </w:rPr>
          <w:fldChar w:fldCharType="end"/>
        </w:r>
      </w:hyperlink>
    </w:p>
    <w:p w14:paraId="70D150CC" w14:textId="3EF92EB6" w:rsidR="00F77216" w:rsidRPr="000E6B9E" w:rsidRDefault="00000000" w:rsidP="00F77216">
      <w:pPr>
        <w:pStyle w:val="2b"/>
        <w:rPr>
          <w:rFonts w:eastAsiaTheme="minorEastAsia"/>
          <w:bCs w:val="0"/>
          <w:sz w:val="24"/>
          <w:szCs w:val="24"/>
          <w:lang w:val="ru-RU" w:eastAsia="ru-RU" w:bidi="ar-SA"/>
        </w:rPr>
      </w:pPr>
      <w:hyperlink w:anchor="_Toc161250332" w:history="1">
        <w:r w:rsidR="00F77216" w:rsidRPr="000E6B9E">
          <w:rPr>
            <w:rStyle w:val="affff8"/>
            <w:sz w:val="24"/>
            <w:szCs w:val="24"/>
          </w:rPr>
          <w:t>1.1.</w:t>
        </w:r>
        <w:r w:rsidR="00F77216" w:rsidRPr="000E6B9E">
          <w:rPr>
            <w:rFonts w:eastAsiaTheme="minorEastAsia"/>
            <w:bCs w:val="0"/>
            <w:sz w:val="24"/>
            <w:szCs w:val="24"/>
            <w:lang w:val="ru-RU" w:eastAsia="ru-RU" w:bidi="ar-SA"/>
          </w:rPr>
          <w:tab/>
        </w:r>
        <w:r w:rsidR="00F77216" w:rsidRPr="000E6B9E">
          <w:rPr>
            <w:rStyle w:val="affff8"/>
            <w:sz w:val="24"/>
            <w:szCs w:val="24"/>
          </w:rPr>
          <w:t>Функциональная структура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_Toc161250332 \h </w:instrText>
        </w:r>
        <w:r w:rsidR="001F0EAA" w:rsidRPr="000E6B9E">
          <w:rPr>
            <w:webHidden/>
            <w:sz w:val="24"/>
            <w:szCs w:val="24"/>
          </w:rPr>
        </w:r>
        <w:r w:rsidR="001F0EAA" w:rsidRPr="000E6B9E">
          <w:rPr>
            <w:webHidden/>
            <w:sz w:val="24"/>
            <w:szCs w:val="24"/>
          </w:rPr>
          <w:fldChar w:fldCharType="separate"/>
        </w:r>
        <w:r w:rsidR="00ED6647">
          <w:rPr>
            <w:webHidden/>
            <w:sz w:val="24"/>
            <w:szCs w:val="24"/>
          </w:rPr>
          <w:t>20</w:t>
        </w:r>
        <w:r w:rsidR="001F0EAA" w:rsidRPr="000E6B9E">
          <w:rPr>
            <w:webHidden/>
            <w:sz w:val="24"/>
            <w:szCs w:val="24"/>
          </w:rPr>
          <w:fldChar w:fldCharType="end"/>
        </w:r>
      </w:hyperlink>
    </w:p>
    <w:p w14:paraId="2915A7A2" w14:textId="0484B193" w:rsidR="00F77216" w:rsidRPr="000E6B9E" w:rsidRDefault="00000000" w:rsidP="00F77216">
      <w:pPr>
        <w:pStyle w:val="2b"/>
        <w:rPr>
          <w:rFonts w:eastAsiaTheme="minorEastAsia"/>
          <w:bCs w:val="0"/>
          <w:sz w:val="24"/>
          <w:szCs w:val="24"/>
          <w:lang w:val="ru-RU" w:eastAsia="ru-RU" w:bidi="ar-SA"/>
        </w:rPr>
      </w:pPr>
      <w:hyperlink w:anchor="_Toc161250333" w:history="1">
        <w:r w:rsidR="00F77216" w:rsidRPr="000E6B9E">
          <w:rPr>
            <w:rStyle w:val="affff8"/>
            <w:sz w:val="24"/>
            <w:szCs w:val="24"/>
          </w:rPr>
          <w:t>1.2.</w:t>
        </w:r>
        <w:r w:rsidR="00F77216" w:rsidRPr="000E6B9E">
          <w:rPr>
            <w:rFonts w:eastAsiaTheme="minorEastAsia"/>
            <w:bCs w:val="0"/>
            <w:sz w:val="24"/>
            <w:szCs w:val="24"/>
            <w:lang w:val="ru-RU" w:eastAsia="ru-RU" w:bidi="ar-SA"/>
          </w:rPr>
          <w:tab/>
        </w:r>
        <w:r w:rsidR="00F77216" w:rsidRPr="000E6B9E">
          <w:rPr>
            <w:rStyle w:val="affff8"/>
            <w:sz w:val="24"/>
            <w:szCs w:val="24"/>
          </w:rPr>
          <w:t>Описание зон деятельности (эксплуатационной ответственности) теплоснабжающих и теплосетевых организаций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_Toc161250333 \h </w:instrText>
        </w:r>
        <w:r w:rsidR="001F0EAA" w:rsidRPr="000E6B9E">
          <w:rPr>
            <w:webHidden/>
            <w:sz w:val="24"/>
            <w:szCs w:val="24"/>
          </w:rPr>
        </w:r>
        <w:r w:rsidR="001F0EAA" w:rsidRPr="000E6B9E">
          <w:rPr>
            <w:webHidden/>
            <w:sz w:val="24"/>
            <w:szCs w:val="24"/>
          </w:rPr>
          <w:fldChar w:fldCharType="separate"/>
        </w:r>
        <w:r w:rsidR="00ED6647">
          <w:rPr>
            <w:webHidden/>
            <w:sz w:val="24"/>
            <w:szCs w:val="24"/>
          </w:rPr>
          <w:t>21</w:t>
        </w:r>
        <w:r w:rsidR="001F0EAA" w:rsidRPr="000E6B9E">
          <w:rPr>
            <w:webHidden/>
            <w:sz w:val="24"/>
            <w:szCs w:val="24"/>
          </w:rPr>
          <w:fldChar w:fldCharType="end"/>
        </w:r>
      </w:hyperlink>
    </w:p>
    <w:p w14:paraId="3ECCBFB4" w14:textId="7FB5EF02" w:rsidR="00F77216" w:rsidRPr="000E6B9E" w:rsidRDefault="00000000" w:rsidP="00F77216">
      <w:pPr>
        <w:pStyle w:val="2b"/>
        <w:rPr>
          <w:rFonts w:eastAsiaTheme="minorEastAsia"/>
          <w:bCs w:val="0"/>
          <w:sz w:val="24"/>
          <w:szCs w:val="24"/>
          <w:lang w:val="ru-RU" w:eastAsia="ru-RU" w:bidi="ar-SA"/>
        </w:rPr>
      </w:pPr>
      <w:hyperlink w:anchor="_Toc161250334" w:history="1">
        <w:r w:rsidR="00F77216" w:rsidRPr="000E6B9E">
          <w:rPr>
            <w:rStyle w:val="affff8"/>
            <w:sz w:val="24"/>
            <w:szCs w:val="24"/>
          </w:rPr>
          <w:t>1.3.</w:t>
        </w:r>
        <w:r w:rsidR="00F77216" w:rsidRPr="000E6B9E">
          <w:rPr>
            <w:rFonts w:eastAsiaTheme="minorEastAsia"/>
            <w:bCs w:val="0"/>
            <w:sz w:val="24"/>
            <w:szCs w:val="24"/>
            <w:lang w:val="ru-RU" w:eastAsia="ru-RU" w:bidi="ar-SA"/>
          </w:rPr>
          <w:tab/>
        </w:r>
        <w:r w:rsidR="00F77216" w:rsidRPr="000E6B9E">
          <w:rPr>
            <w:rStyle w:val="affff8"/>
            <w:sz w:val="24"/>
            <w:szCs w:val="24"/>
          </w:rPr>
          <w:t>Описание структуры договорных отношений между теплоснабжающими и теплосетевыми организациями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_Toc161250334 \h </w:instrText>
        </w:r>
        <w:r w:rsidR="001F0EAA" w:rsidRPr="000E6B9E">
          <w:rPr>
            <w:webHidden/>
            <w:sz w:val="24"/>
            <w:szCs w:val="24"/>
          </w:rPr>
        </w:r>
        <w:r w:rsidR="001F0EAA" w:rsidRPr="000E6B9E">
          <w:rPr>
            <w:webHidden/>
            <w:sz w:val="24"/>
            <w:szCs w:val="24"/>
          </w:rPr>
          <w:fldChar w:fldCharType="separate"/>
        </w:r>
        <w:r w:rsidR="00ED6647">
          <w:rPr>
            <w:webHidden/>
            <w:sz w:val="24"/>
            <w:szCs w:val="24"/>
          </w:rPr>
          <w:t>21</w:t>
        </w:r>
        <w:r w:rsidR="001F0EAA" w:rsidRPr="000E6B9E">
          <w:rPr>
            <w:webHidden/>
            <w:sz w:val="24"/>
            <w:szCs w:val="24"/>
          </w:rPr>
          <w:fldChar w:fldCharType="end"/>
        </w:r>
      </w:hyperlink>
    </w:p>
    <w:p w14:paraId="4FE32BAA" w14:textId="12937FD5" w:rsidR="00F77216" w:rsidRPr="000E6B9E" w:rsidRDefault="00000000" w:rsidP="00F77216">
      <w:pPr>
        <w:pStyle w:val="2b"/>
        <w:rPr>
          <w:rFonts w:eastAsiaTheme="minorEastAsia"/>
          <w:bCs w:val="0"/>
          <w:sz w:val="24"/>
          <w:szCs w:val="24"/>
          <w:lang w:val="ru-RU" w:eastAsia="ru-RU" w:bidi="ar-SA"/>
        </w:rPr>
      </w:pPr>
      <w:hyperlink w:anchor="_Toc161250335" w:history="1">
        <w:r w:rsidR="00F77216" w:rsidRPr="000E6B9E">
          <w:rPr>
            <w:rStyle w:val="affff8"/>
            <w:sz w:val="24"/>
            <w:szCs w:val="24"/>
          </w:rPr>
          <w:t>1.4.</w:t>
        </w:r>
        <w:r w:rsidR="00F77216" w:rsidRPr="000E6B9E">
          <w:rPr>
            <w:rFonts w:eastAsiaTheme="minorEastAsia"/>
            <w:bCs w:val="0"/>
            <w:sz w:val="24"/>
            <w:szCs w:val="24"/>
            <w:lang w:val="ru-RU" w:eastAsia="ru-RU" w:bidi="ar-SA"/>
          </w:rPr>
          <w:tab/>
        </w:r>
        <w:r w:rsidR="00F77216" w:rsidRPr="000E6B9E">
          <w:rPr>
            <w:rStyle w:val="affff8"/>
            <w:sz w:val="24"/>
            <w:szCs w:val="24"/>
          </w:rPr>
          <w:t>Зоны действия производственных котельных</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_Toc161250335 \h </w:instrText>
        </w:r>
        <w:r w:rsidR="001F0EAA" w:rsidRPr="000E6B9E">
          <w:rPr>
            <w:webHidden/>
            <w:sz w:val="24"/>
            <w:szCs w:val="24"/>
          </w:rPr>
        </w:r>
        <w:r w:rsidR="001F0EAA" w:rsidRPr="000E6B9E">
          <w:rPr>
            <w:webHidden/>
            <w:sz w:val="24"/>
            <w:szCs w:val="24"/>
          </w:rPr>
          <w:fldChar w:fldCharType="separate"/>
        </w:r>
        <w:r w:rsidR="00ED6647">
          <w:rPr>
            <w:webHidden/>
            <w:sz w:val="24"/>
            <w:szCs w:val="24"/>
          </w:rPr>
          <w:t>21</w:t>
        </w:r>
        <w:r w:rsidR="001F0EAA" w:rsidRPr="000E6B9E">
          <w:rPr>
            <w:webHidden/>
            <w:sz w:val="24"/>
            <w:szCs w:val="24"/>
          </w:rPr>
          <w:fldChar w:fldCharType="end"/>
        </w:r>
      </w:hyperlink>
    </w:p>
    <w:p w14:paraId="590EF957" w14:textId="447BBBB3" w:rsidR="00F77216" w:rsidRPr="000E6B9E" w:rsidRDefault="00000000" w:rsidP="00F77216">
      <w:pPr>
        <w:pStyle w:val="2b"/>
        <w:rPr>
          <w:rFonts w:eastAsiaTheme="minorEastAsia"/>
          <w:bCs w:val="0"/>
          <w:sz w:val="24"/>
          <w:szCs w:val="24"/>
          <w:lang w:val="ru-RU" w:eastAsia="ru-RU" w:bidi="ar-SA"/>
        </w:rPr>
      </w:pPr>
      <w:hyperlink w:anchor="_Toc161250336" w:history="1">
        <w:r w:rsidR="00F77216" w:rsidRPr="000E6B9E">
          <w:rPr>
            <w:rStyle w:val="affff8"/>
            <w:sz w:val="24"/>
            <w:szCs w:val="24"/>
          </w:rPr>
          <w:t>1.5.</w:t>
        </w:r>
        <w:r w:rsidR="00F77216" w:rsidRPr="000E6B9E">
          <w:rPr>
            <w:rFonts w:eastAsiaTheme="minorEastAsia"/>
            <w:bCs w:val="0"/>
            <w:sz w:val="24"/>
            <w:szCs w:val="24"/>
            <w:lang w:val="ru-RU" w:eastAsia="ru-RU" w:bidi="ar-SA"/>
          </w:rPr>
          <w:tab/>
        </w:r>
        <w:r w:rsidR="00F77216" w:rsidRPr="000E6B9E">
          <w:rPr>
            <w:rStyle w:val="affff8"/>
            <w:sz w:val="24"/>
            <w:szCs w:val="24"/>
          </w:rPr>
          <w:t>Зоны действия индивидуального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_Toc161250336 \h </w:instrText>
        </w:r>
        <w:r w:rsidR="001F0EAA" w:rsidRPr="000E6B9E">
          <w:rPr>
            <w:webHidden/>
            <w:sz w:val="24"/>
            <w:szCs w:val="24"/>
          </w:rPr>
        </w:r>
        <w:r w:rsidR="001F0EAA" w:rsidRPr="000E6B9E">
          <w:rPr>
            <w:webHidden/>
            <w:sz w:val="24"/>
            <w:szCs w:val="24"/>
          </w:rPr>
          <w:fldChar w:fldCharType="separate"/>
        </w:r>
        <w:r w:rsidR="00ED6647">
          <w:rPr>
            <w:webHidden/>
            <w:sz w:val="24"/>
            <w:szCs w:val="24"/>
          </w:rPr>
          <w:t>21</w:t>
        </w:r>
        <w:r w:rsidR="001F0EAA" w:rsidRPr="000E6B9E">
          <w:rPr>
            <w:webHidden/>
            <w:sz w:val="24"/>
            <w:szCs w:val="24"/>
          </w:rPr>
          <w:fldChar w:fldCharType="end"/>
        </w:r>
      </w:hyperlink>
    </w:p>
    <w:p w14:paraId="2E805D9E" w14:textId="345855C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37"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Источники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_Toc161250337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w:t>
        </w:r>
        <w:r w:rsidR="001F0EAA" w:rsidRPr="000E6B9E">
          <w:rPr>
            <w:rFonts w:ascii="Times New Roman" w:hAnsi="Times New Roman" w:cs="Times New Roman"/>
            <w:webHidden/>
          </w:rPr>
          <w:fldChar w:fldCharType="end"/>
        </w:r>
      </w:hyperlink>
    </w:p>
    <w:p w14:paraId="0D94362A" w14:textId="3AB888BF" w:rsidR="00F77216" w:rsidRPr="000E6B9E" w:rsidRDefault="00000000" w:rsidP="00F77216">
      <w:pPr>
        <w:pStyle w:val="2b"/>
        <w:rPr>
          <w:rFonts w:eastAsiaTheme="minorEastAsia"/>
          <w:bCs w:val="0"/>
          <w:sz w:val="24"/>
          <w:szCs w:val="24"/>
          <w:lang w:val="ru-RU" w:eastAsia="ru-RU" w:bidi="ar-SA"/>
        </w:rPr>
      </w:pPr>
      <w:hyperlink w:anchor="_Toc161250338" w:history="1">
        <w:r w:rsidR="00F77216" w:rsidRPr="000E6B9E">
          <w:rPr>
            <w:rStyle w:val="affff8"/>
            <w:sz w:val="24"/>
            <w:szCs w:val="24"/>
          </w:rPr>
          <w:t>2.1.</w:t>
        </w:r>
        <w:r w:rsidR="00F77216" w:rsidRPr="000E6B9E">
          <w:rPr>
            <w:rFonts w:eastAsiaTheme="minorEastAsia"/>
            <w:bCs w:val="0"/>
            <w:sz w:val="24"/>
            <w:szCs w:val="24"/>
            <w:lang w:val="ru-RU" w:eastAsia="ru-RU" w:bidi="ar-SA"/>
          </w:rPr>
          <w:tab/>
        </w:r>
        <w:r w:rsidR="00F77216" w:rsidRPr="000E6B9E">
          <w:rPr>
            <w:rStyle w:val="affff8"/>
            <w:sz w:val="24"/>
            <w:szCs w:val="24"/>
          </w:rPr>
          <w:t>Структура и технические характеристики основного оборудования источников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_Toc161250338 \h </w:instrText>
        </w:r>
        <w:r w:rsidR="001F0EAA" w:rsidRPr="000E6B9E">
          <w:rPr>
            <w:webHidden/>
            <w:sz w:val="24"/>
            <w:szCs w:val="24"/>
          </w:rPr>
        </w:r>
        <w:r w:rsidR="001F0EAA" w:rsidRPr="000E6B9E">
          <w:rPr>
            <w:webHidden/>
            <w:sz w:val="24"/>
            <w:szCs w:val="24"/>
          </w:rPr>
          <w:fldChar w:fldCharType="separate"/>
        </w:r>
        <w:r w:rsidR="00ED6647">
          <w:rPr>
            <w:webHidden/>
            <w:sz w:val="24"/>
            <w:szCs w:val="24"/>
          </w:rPr>
          <w:t>22</w:t>
        </w:r>
        <w:r w:rsidR="001F0EAA" w:rsidRPr="000E6B9E">
          <w:rPr>
            <w:webHidden/>
            <w:sz w:val="24"/>
            <w:szCs w:val="24"/>
          </w:rPr>
          <w:fldChar w:fldCharType="end"/>
        </w:r>
      </w:hyperlink>
    </w:p>
    <w:p w14:paraId="09EEB2D7" w14:textId="0E3A70F2" w:rsidR="00F77216" w:rsidRPr="000E6B9E" w:rsidRDefault="00000000" w:rsidP="00F77216">
      <w:pPr>
        <w:pStyle w:val="2b"/>
        <w:rPr>
          <w:rFonts w:eastAsiaTheme="minorEastAsia"/>
          <w:bCs w:val="0"/>
          <w:sz w:val="24"/>
          <w:szCs w:val="24"/>
          <w:lang w:val="ru-RU" w:eastAsia="ru-RU" w:bidi="ar-SA"/>
        </w:rPr>
      </w:pPr>
      <w:hyperlink w:anchor="_Toc161250339" w:history="1">
        <w:r w:rsidR="00F77216" w:rsidRPr="000E6B9E">
          <w:rPr>
            <w:rStyle w:val="affff8"/>
            <w:sz w:val="24"/>
            <w:szCs w:val="24"/>
          </w:rPr>
          <w:t>2.2.</w:t>
        </w:r>
        <w:r w:rsidR="00F77216" w:rsidRPr="000E6B9E">
          <w:rPr>
            <w:rFonts w:eastAsiaTheme="minorEastAsia"/>
            <w:bCs w:val="0"/>
            <w:sz w:val="24"/>
            <w:szCs w:val="24"/>
            <w:lang w:val="ru-RU" w:eastAsia="ru-RU" w:bidi="ar-SA"/>
          </w:rPr>
          <w:tab/>
        </w:r>
        <w:r w:rsidR="00F77216" w:rsidRPr="000E6B9E">
          <w:rPr>
            <w:rStyle w:val="affff8"/>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_Toc161250339 \h </w:instrText>
        </w:r>
        <w:r w:rsidR="001F0EAA" w:rsidRPr="000E6B9E">
          <w:rPr>
            <w:webHidden/>
            <w:sz w:val="24"/>
            <w:szCs w:val="24"/>
          </w:rPr>
        </w:r>
        <w:r w:rsidR="001F0EAA" w:rsidRPr="000E6B9E">
          <w:rPr>
            <w:webHidden/>
            <w:sz w:val="24"/>
            <w:szCs w:val="24"/>
          </w:rPr>
          <w:fldChar w:fldCharType="separate"/>
        </w:r>
        <w:r w:rsidR="00ED6647">
          <w:rPr>
            <w:webHidden/>
            <w:sz w:val="24"/>
            <w:szCs w:val="24"/>
          </w:rPr>
          <w:t>27</w:t>
        </w:r>
        <w:r w:rsidR="001F0EAA" w:rsidRPr="000E6B9E">
          <w:rPr>
            <w:webHidden/>
            <w:sz w:val="24"/>
            <w:szCs w:val="24"/>
          </w:rPr>
          <w:fldChar w:fldCharType="end"/>
        </w:r>
      </w:hyperlink>
    </w:p>
    <w:p w14:paraId="254FA3D2" w14:textId="2E281645" w:rsidR="00F77216" w:rsidRPr="000E6B9E" w:rsidRDefault="00000000" w:rsidP="00F77216">
      <w:pPr>
        <w:pStyle w:val="2b"/>
        <w:rPr>
          <w:rFonts w:eastAsiaTheme="minorEastAsia"/>
          <w:bCs w:val="0"/>
          <w:sz w:val="24"/>
          <w:szCs w:val="24"/>
          <w:lang w:val="ru-RU" w:eastAsia="ru-RU" w:bidi="ar-SA"/>
        </w:rPr>
      </w:pPr>
      <w:hyperlink w:anchor="_Toc161250340" w:history="1">
        <w:r w:rsidR="00F77216" w:rsidRPr="000E6B9E">
          <w:rPr>
            <w:rStyle w:val="affff8"/>
            <w:sz w:val="24"/>
            <w:szCs w:val="24"/>
          </w:rPr>
          <w:t>2.3.</w:t>
        </w:r>
        <w:r w:rsidR="00F77216" w:rsidRPr="000E6B9E">
          <w:rPr>
            <w:rFonts w:eastAsiaTheme="minorEastAsia"/>
            <w:bCs w:val="0"/>
            <w:sz w:val="24"/>
            <w:szCs w:val="24"/>
            <w:lang w:val="ru-RU" w:eastAsia="ru-RU" w:bidi="ar-SA"/>
          </w:rPr>
          <w:tab/>
        </w:r>
        <w:r w:rsidR="00F77216" w:rsidRPr="000E6B9E">
          <w:rPr>
            <w:rStyle w:val="affff8"/>
            <w:sz w:val="24"/>
            <w:szCs w:val="24"/>
          </w:rPr>
          <w:t>Ограничения тепловой мощности и параметры располагаемой тепловой мощности</w:t>
        </w:r>
        <w:r w:rsidR="00F77216" w:rsidRPr="000E6B9E">
          <w:rPr>
            <w:rStyle w:val="affff8"/>
            <w:sz w:val="24"/>
            <w:szCs w:val="24"/>
            <w:lang w:val="ru-RU"/>
          </w:rPr>
          <w:t>……….</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_Toc161250340 \h </w:instrText>
        </w:r>
        <w:r w:rsidR="001F0EAA" w:rsidRPr="000E6B9E">
          <w:rPr>
            <w:webHidden/>
            <w:sz w:val="24"/>
            <w:szCs w:val="24"/>
          </w:rPr>
        </w:r>
        <w:r w:rsidR="001F0EAA" w:rsidRPr="000E6B9E">
          <w:rPr>
            <w:webHidden/>
            <w:sz w:val="24"/>
            <w:szCs w:val="24"/>
          </w:rPr>
          <w:fldChar w:fldCharType="separate"/>
        </w:r>
        <w:r w:rsidR="00ED6647">
          <w:rPr>
            <w:webHidden/>
            <w:sz w:val="24"/>
            <w:szCs w:val="24"/>
          </w:rPr>
          <w:t>27</w:t>
        </w:r>
        <w:r w:rsidR="001F0EAA" w:rsidRPr="000E6B9E">
          <w:rPr>
            <w:webHidden/>
            <w:sz w:val="24"/>
            <w:szCs w:val="24"/>
          </w:rPr>
          <w:fldChar w:fldCharType="end"/>
        </w:r>
      </w:hyperlink>
    </w:p>
    <w:p w14:paraId="7B4C6E3A" w14:textId="0E0CE470" w:rsidR="00F77216" w:rsidRPr="000E6B9E" w:rsidRDefault="00000000" w:rsidP="00F77216">
      <w:pPr>
        <w:pStyle w:val="2b"/>
        <w:rPr>
          <w:rFonts w:eastAsiaTheme="minorEastAsia"/>
          <w:bCs w:val="0"/>
          <w:sz w:val="24"/>
          <w:szCs w:val="24"/>
          <w:lang w:val="ru-RU" w:eastAsia="ru-RU" w:bidi="ar-SA"/>
        </w:rPr>
      </w:pPr>
      <w:hyperlink w:anchor="_Toc161250341" w:history="1">
        <w:r w:rsidR="00F77216" w:rsidRPr="000E6B9E">
          <w:rPr>
            <w:rStyle w:val="affff8"/>
            <w:sz w:val="24"/>
            <w:szCs w:val="24"/>
          </w:rPr>
          <w:t>2.4.</w:t>
        </w:r>
        <w:r w:rsidR="00F77216" w:rsidRPr="000E6B9E">
          <w:rPr>
            <w:rFonts w:eastAsiaTheme="minorEastAsia"/>
            <w:bCs w:val="0"/>
            <w:sz w:val="24"/>
            <w:szCs w:val="24"/>
            <w:lang w:val="ru-RU" w:eastAsia="ru-RU" w:bidi="ar-SA"/>
          </w:rPr>
          <w:tab/>
        </w:r>
        <w:r w:rsidR="00F77216" w:rsidRPr="000E6B9E">
          <w:rPr>
            <w:rStyle w:val="affff8"/>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_Toc161250341 \h </w:instrText>
        </w:r>
        <w:r w:rsidR="001F0EAA" w:rsidRPr="000E6B9E">
          <w:rPr>
            <w:webHidden/>
            <w:sz w:val="24"/>
            <w:szCs w:val="24"/>
          </w:rPr>
        </w:r>
        <w:r w:rsidR="001F0EAA" w:rsidRPr="000E6B9E">
          <w:rPr>
            <w:webHidden/>
            <w:sz w:val="24"/>
            <w:szCs w:val="24"/>
          </w:rPr>
          <w:fldChar w:fldCharType="separate"/>
        </w:r>
        <w:r w:rsidR="00ED6647">
          <w:rPr>
            <w:webHidden/>
            <w:sz w:val="24"/>
            <w:szCs w:val="24"/>
          </w:rPr>
          <w:t>28</w:t>
        </w:r>
        <w:r w:rsidR="001F0EAA" w:rsidRPr="000E6B9E">
          <w:rPr>
            <w:webHidden/>
            <w:sz w:val="24"/>
            <w:szCs w:val="24"/>
          </w:rPr>
          <w:fldChar w:fldCharType="end"/>
        </w:r>
      </w:hyperlink>
    </w:p>
    <w:p w14:paraId="3E2D9717" w14:textId="56DDC36D" w:rsidR="00F77216" w:rsidRPr="000E6B9E" w:rsidRDefault="00000000" w:rsidP="00F77216">
      <w:pPr>
        <w:pStyle w:val="2b"/>
        <w:rPr>
          <w:rFonts w:eastAsiaTheme="minorEastAsia"/>
          <w:bCs w:val="0"/>
          <w:sz w:val="24"/>
          <w:szCs w:val="24"/>
          <w:lang w:val="ru-RU" w:eastAsia="ru-RU" w:bidi="ar-SA"/>
        </w:rPr>
      </w:pPr>
      <w:hyperlink w:anchor="_Toc161250342" w:history="1">
        <w:r w:rsidR="00F77216" w:rsidRPr="000E6B9E">
          <w:rPr>
            <w:rStyle w:val="affff8"/>
            <w:sz w:val="24"/>
            <w:szCs w:val="24"/>
          </w:rPr>
          <w:t>2.5.</w:t>
        </w:r>
        <w:r w:rsidR="00F77216" w:rsidRPr="000E6B9E">
          <w:rPr>
            <w:rFonts w:eastAsiaTheme="minorEastAsia"/>
            <w:bCs w:val="0"/>
            <w:sz w:val="24"/>
            <w:szCs w:val="24"/>
            <w:lang w:val="ru-RU" w:eastAsia="ru-RU" w:bidi="ar-SA"/>
          </w:rPr>
          <w:tab/>
        </w:r>
        <w:r w:rsidR="00F77216" w:rsidRPr="000E6B9E">
          <w:rPr>
            <w:rStyle w:val="affff8"/>
            <w:sz w:val="24"/>
            <w:szCs w:val="24"/>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_Toc161250342 \h </w:instrText>
        </w:r>
        <w:r w:rsidR="001F0EAA" w:rsidRPr="000E6B9E">
          <w:rPr>
            <w:webHidden/>
            <w:sz w:val="24"/>
            <w:szCs w:val="24"/>
          </w:rPr>
        </w:r>
        <w:r w:rsidR="001F0EAA" w:rsidRPr="000E6B9E">
          <w:rPr>
            <w:webHidden/>
            <w:sz w:val="24"/>
            <w:szCs w:val="24"/>
          </w:rPr>
          <w:fldChar w:fldCharType="separate"/>
        </w:r>
        <w:r w:rsidR="00ED6647">
          <w:rPr>
            <w:webHidden/>
            <w:sz w:val="24"/>
            <w:szCs w:val="24"/>
          </w:rPr>
          <w:t>29</w:t>
        </w:r>
        <w:r w:rsidR="001F0EAA" w:rsidRPr="000E6B9E">
          <w:rPr>
            <w:webHidden/>
            <w:sz w:val="24"/>
            <w:szCs w:val="24"/>
          </w:rPr>
          <w:fldChar w:fldCharType="end"/>
        </w:r>
      </w:hyperlink>
    </w:p>
    <w:p w14:paraId="760A161C" w14:textId="488A3F75" w:rsidR="00F77216" w:rsidRPr="000E6B9E" w:rsidRDefault="00000000" w:rsidP="00F77216">
      <w:pPr>
        <w:pStyle w:val="2b"/>
        <w:rPr>
          <w:rFonts w:eastAsiaTheme="minorEastAsia"/>
          <w:bCs w:val="0"/>
          <w:sz w:val="24"/>
          <w:szCs w:val="24"/>
          <w:lang w:val="ru-RU" w:eastAsia="ru-RU" w:bidi="ar-SA"/>
        </w:rPr>
      </w:pPr>
      <w:hyperlink w:anchor="_Toc161250343" w:history="1">
        <w:r w:rsidR="00F77216" w:rsidRPr="000E6B9E">
          <w:rPr>
            <w:rStyle w:val="affff8"/>
            <w:sz w:val="24"/>
            <w:szCs w:val="24"/>
          </w:rPr>
          <w:t>2.6.</w:t>
        </w:r>
        <w:r w:rsidR="00F77216" w:rsidRPr="000E6B9E">
          <w:rPr>
            <w:rFonts w:eastAsiaTheme="minorEastAsia"/>
            <w:bCs w:val="0"/>
            <w:sz w:val="24"/>
            <w:szCs w:val="24"/>
            <w:lang w:val="ru-RU" w:eastAsia="ru-RU" w:bidi="ar-SA"/>
          </w:rPr>
          <w:tab/>
        </w:r>
        <w:r w:rsidR="00F77216" w:rsidRPr="000E6B9E">
          <w:rPr>
            <w:rStyle w:val="affff8"/>
            <w:sz w:val="24"/>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_Toc161250343 \h </w:instrText>
        </w:r>
        <w:r w:rsidR="001F0EAA" w:rsidRPr="000E6B9E">
          <w:rPr>
            <w:webHidden/>
            <w:sz w:val="24"/>
            <w:szCs w:val="24"/>
          </w:rPr>
        </w:r>
        <w:r w:rsidR="001F0EAA" w:rsidRPr="000E6B9E">
          <w:rPr>
            <w:webHidden/>
            <w:sz w:val="24"/>
            <w:szCs w:val="24"/>
          </w:rPr>
          <w:fldChar w:fldCharType="separate"/>
        </w:r>
        <w:r w:rsidR="00ED6647">
          <w:rPr>
            <w:webHidden/>
            <w:sz w:val="24"/>
            <w:szCs w:val="24"/>
          </w:rPr>
          <w:t>30</w:t>
        </w:r>
        <w:r w:rsidR="001F0EAA" w:rsidRPr="000E6B9E">
          <w:rPr>
            <w:webHidden/>
            <w:sz w:val="24"/>
            <w:szCs w:val="24"/>
          </w:rPr>
          <w:fldChar w:fldCharType="end"/>
        </w:r>
      </w:hyperlink>
    </w:p>
    <w:p w14:paraId="7BFF1852" w14:textId="36EBAA15" w:rsidR="00F77216" w:rsidRPr="000E6B9E" w:rsidRDefault="00000000" w:rsidP="00F77216">
      <w:pPr>
        <w:pStyle w:val="2b"/>
        <w:rPr>
          <w:rFonts w:eastAsiaTheme="minorEastAsia"/>
          <w:bCs w:val="0"/>
          <w:sz w:val="24"/>
          <w:szCs w:val="24"/>
          <w:lang w:val="ru-RU" w:eastAsia="ru-RU" w:bidi="ar-SA"/>
        </w:rPr>
      </w:pPr>
      <w:hyperlink w:anchor="_Toc161250344" w:history="1">
        <w:r w:rsidR="00F77216" w:rsidRPr="000E6B9E">
          <w:rPr>
            <w:rStyle w:val="affff8"/>
            <w:sz w:val="24"/>
            <w:szCs w:val="24"/>
          </w:rPr>
          <w:t>2.7.</w:t>
        </w:r>
        <w:r w:rsidR="00F77216" w:rsidRPr="000E6B9E">
          <w:rPr>
            <w:rFonts w:eastAsiaTheme="minorEastAsia"/>
            <w:bCs w:val="0"/>
            <w:sz w:val="24"/>
            <w:szCs w:val="24"/>
            <w:lang w:val="ru-RU" w:eastAsia="ru-RU" w:bidi="ar-SA"/>
          </w:rPr>
          <w:tab/>
        </w:r>
        <w:r w:rsidR="00F77216" w:rsidRPr="000E6B9E">
          <w:rPr>
            <w:rStyle w:val="affff8"/>
            <w:sz w:val="24"/>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_Toc161250344 \h </w:instrText>
        </w:r>
        <w:r w:rsidR="001F0EAA" w:rsidRPr="000E6B9E">
          <w:rPr>
            <w:webHidden/>
            <w:sz w:val="24"/>
            <w:szCs w:val="24"/>
          </w:rPr>
        </w:r>
        <w:r w:rsidR="001F0EAA" w:rsidRPr="000E6B9E">
          <w:rPr>
            <w:webHidden/>
            <w:sz w:val="24"/>
            <w:szCs w:val="24"/>
          </w:rPr>
          <w:fldChar w:fldCharType="separate"/>
        </w:r>
        <w:r w:rsidR="00ED6647">
          <w:rPr>
            <w:webHidden/>
            <w:sz w:val="24"/>
            <w:szCs w:val="24"/>
          </w:rPr>
          <w:t>30</w:t>
        </w:r>
        <w:r w:rsidR="001F0EAA" w:rsidRPr="000E6B9E">
          <w:rPr>
            <w:webHidden/>
            <w:sz w:val="24"/>
            <w:szCs w:val="24"/>
          </w:rPr>
          <w:fldChar w:fldCharType="end"/>
        </w:r>
      </w:hyperlink>
    </w:p>
    <w:p w14:paraId="0454EE37" w14:textId="70653B96" w:rsidR="00F77216" w:rsidRPr="000E6B9E" w:rsidRDefault="00000000" w:rsidP="00F77216">
      <w:pPr>
        <w:pStyle w:val="2b"/>
        <w:rPr>
          <w:rFonts w:eastAsiaTheme="minorEastAsia"/>
          <w:bCs w:val="0"/>
          <w:sz w:val="24"/>
          <w:szCs w:val="24"/>
          <w:lang w:val="ru-RU" w:eastAsia="ru-RU" w:bidi="ar-SA"/>
        </w:rPr>
      </w:pPr>
      <w:hyperlink w:anchor="_Toc161250345" w:history="1">
        <w:r w:rsidR="00F77216" w:rsidRPr="000E6B9E">
          <w:rPr>
            <w:rStyle w:val="affff8"/>
            <w:sz w:val="24"/>
            <w:szCs w:val="24"/>
          </w:rPr>
          <w:t>2.8.</w:t>
        </w:r>
        <w:r w:rsidR="00F77216" w:rsidRPr="000E6B9E">
          <w:rPr>
            <w:rFonts w:eastAsiaTheme="minorEastAsia"/>
            <w:bCs w:val="0"/>
            <w:sz w:val="24"/>
            <w:szCs w:val="24"/>
            <w:lang w:val="ru-RU" w:eastAsia="ru-RU" w:bidi="ar-SA"/>
          </w:rPr>
          <w:tab/>
        </w:r>
        <w:r w:rsidR="00F77216" w:rsidRPr="000E6B9E">
          <w:rPr>
            <w:rStyle w:val="affff8"/>
            <w:sz w:val="24"/>
            <w:szCs w:val="24"/>
          </w:rPr>
          <w:t>Среднегодовая загрузка оборудования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_Toc161250345 \h </w:instrText>
        </w:r>
        <w:r w:rsidR="001F0EAA" w:rsidRPr="000E6B9E">
          <w:rPr>
            <w:webHidden/>
            <w:sz w:val="24"/>
            <w:szCs w:val="24"/>
          </w:rPr>
        </w:r>
        <w:r w:rsidR="001F0EAA" w:rsidRPr="000E6B9E">
          <w:rPr>
            <w:webHidden/>
            <w:sz w:val="24"/>
            <w:szCs w:val="24"/>
          </w:rPr>
          <w:fldChar w:fldCharType="separate"/>
        </w:r>
        <w:r w:rsidR="00ED6647">
          <w:rPr>
            <w:webHidden/>
            <w:sz w:val="24"/>
            <w:szCs w:val="24"/>
          </w:rPr>
          <w:t>32</w:t>
        </w:r>
        <w:r w:rsidR="001F0EAA" w:rsidRPr="000E6B9E">
          <w:rPr>
            <w:webHidden/>
            <w:sz w:val="24"/>
            <w:szCs w:val="24"/>
          </w:rPr>
          <w:fldChar w:fldCharType="end"/>
        </w:r>
      </w:hyperlink>
    </w:p>
    <w:p w14:paraId="49436129" w14:textId="42945FE5" w:rsidR="00F77216" w:rsidRPr="000E6B9E" w:rsidRDefault="00000000" w:rsidP="00F77216">
      <w:pPr>
        <w:pStyle w:val="2b"/>
        <w:rPr>
          <w:rFonts w:eastAsiaTheme="minorEastAsia"/>
          <w:bCs w:val="0"/>
          <w:sz w:val="24"/>
          <w:szCs w:val="24"/>
          <w:lang w:val="ru-RU" w:eastAsia="ru-RU" w:bidi="ar-SA"/>
        </w:rPr>
      </w:pPr>
      <w:hyperlink w:anchor="_Toc161250346" w:history="1">
        <w:r w:rsidR="00F77216" w:rsidRPr="000E6B9E">
          <w:rPr>
            <w:rStyle w:val="affff8"/>
            <w:sz w:val="24"/>
            <w:szCs w:val="24"/>
          </w:rPr>
          <w:t>2.9.</w:t>
        </w:r>
        <w:r w:rsidR="00F77216" w:rsidRPr="000E6B9E">
          <w:rPr>
            <w:rFonts w:eastAsiaTheme="minorEastAsia"/>
            <w:bCs w:val="0"/>
            <w:sz w:val="24"/>
            <w:szCs w:val="24"/>
            <w:lang w:val="ru-RU" w:eastAsia="ru-RU" w:bidi="ar-SA"/>
          </w:rPr>
          <w:tab/>
        </w:r>
        <w:r w:rsidR="00F77216" w:rsidRPr="000E6B9E">
          <w:rPr>
            <w:rStyle w:val="affff8"/>
            <w:sz w:val="24"/>
            <w:szCs w:val="24"/>
          </w:rPr>
          <w:t>Способы учета тепла, отпущенного в тепловые сети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_Toc161250346 \h </w:instrText>
        </w:r>
        <w:r w:rsidR="001F0EAA" w:rsidRPr="000E6B9E">
          <w:rPr>
            <w:webHidden/>
            <w:sz w:val="24"/>
            <w:szCs w:val="24"/>
          </w:rPr>
        </w:r>
        <w:r w:rsidR="001F0EAA" w:rsidRPr="000E6B9E">
          <w:rPr>
            <w:webHidden/>
            <w:sz w:val="24"/>
            <w:szCs w:val="24"/>
          </w:rPr>
          <w:fldChar w:fldCharType="separate"/>
        </w:r>
        <w:r w:rsidR="00ED6647">
          <w:rPr>
            <w:webHidden/>
            <w:sz w:val="24"/>
            <w:szCs w:val="24"/>
          </w:rPr>
          <w:t>33</w:t>
        </w:r>
        <w:r w:rsidR="001F0EAA" w:rsidRPr="000E6B9E">
          <w:rPr>
            <w:webHidden/>
            <w:sz w:val="24"/>
            <w:szCs w:val="24"/>
          </w:rPr>
          <w:fldChar w:fldCharType="end"/>
        </w:r>
      </w:hyperlink>
    </w:p>
    <w:p w14:paraId="38F3500A" w14:textId="341AFD4C" w:rsidR="00F77216" w:rsidRPr="000E6B9E" w:rsidRDefault="00000000" w:rsidP="00F77216">
      <w:pPr>
        <w:pStyle w:val="2b"/>
        <w:rPr>
          <w:rFonts w:eastAsiaTheme="minorEastAsia"/>
          <w:bCs w:val="0"/>
          <w:sz w:val="24"/>
          <w:szCs w:val="24"/>
          <w:lang w:val="ru-RU" w:eastAsia="ru-RU" w:bidi="ar-SA"/>
        </w:rPr>
      </w:pPr>
      <w:hyperlink w:anchor="_Toc161250347" w:history="1">
        <w:r w:rsidR="00F77216" w:rsidRPr="000E6B9E">
          <w:rPr>
            <w:rStyle w:val="affff8"/>
            <w:sz w:val="24"/>
            <w:szCs w:val="24"/>
          </w:rPr>
          <w:t>2.10.</w:t>
        </w:r>
        <w:r w:rsidR="00F77216" w:rsidRPr="000E6B9E">
          <w:rPr>
            <w:rFonts w:eastAsiaTheme="minorEastAsia"/>
            <w:bCs w:val="0"/>
            <w:sz w:val="24"/>
            <w:szCs w:val="24"/>
            <w:lang w:val="ru-RU" w:eastAsia="ru-RU" w:bidi="ar-SA"/>
          </w:rPr>
          <w:tab/>
        </w:r>
        <w:r w:rsidR="00F77216" w:rsidRPr="000E6B9E">
          <w:rPr>
            <w:rStyle w:val="affff8"/>
            <w:sz w:val="24"/>
            <w:szCs w:val="24"/>
          </w:rPr>
          <w:t>Статистика отказов и восстановлений оборудования источников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_Toc161250347 \h </w:instrText>
        </w:r>
        <w:r w:rsidR="001F0EAA" w:rsidRPr="000E6B9E">
          <w:rPr>
            <w:webHidden/>
            <w:sz w:val="24"/>
            <w:szCs w:val="24"/>
          </w:rPr>
        </w:r>
        <w:r w:rsidR="001F0EAA" w:rsidRPr="000E6B9E">
          <w:rPr>
            <w:webHidden/>
            <w:sz w:val="24"/>
            <w:szCs w:val="24"/>
          </w:rPr>
          <w:fldChar w:fldCharType="separate"/>
        </w:r>
        <w:r w:rsidR="00ED6647">
          <w:rPr>
            <w:webHidden/>
            <w:sz w:val="24"/>
            <w:szCs w:val="24"/>
          </w:rPr>
          <w:t>33</w:t>
        </w:r>
        <w:r w:rsidR="001F0EAA" w:rsidRPr="000E6B9E">
          <w:rPr>
            <w:webHidden/>
            <w:sz w:val="24"/>
            <w:szCs w:val="24"/>
          </w:rPr>
          <w:fldChar w:fldCharType="end"/>
        </w:r>
      </w:hyperlink>
    </w:p>
    <w:p w14:paraId="695269EB" w14:textId="12350FC2" w:rsidR="00F77216" w:rsidRPr="000E6B9E" w:rsidRDefault="00000000" w:rsidP="00F77216">
      <w:pPr>
        <w:pStyle w:val="2b"/>
        <w:rPr>
          <w:rFonts w:eastAsiaTheme="minorEastAsia"/>
          <w:bCs w:val="0"/>
          <w:sz w:val="24"/>
          <w:szCs w:val="24"/>
          <w:lang w:val="ru-RU" w:eastAsia="ru-RU" w:bidi="ar-SA"/>
        </w:rPr>
      </w:pPr>
      <w:hyperlink w:anchor="_Toc161250348" w:history="1">
        <w:r w:rsidR="00F77216" w:rsidRPr="000E6B9E">
          <w:rPr>
            <w:rStyle w:val="affff8"/>
            <w:sz w:val="24"/>
            <w:szCs w:val="24"/>
          </w:rPr>
          <w:t>2.11.</w:t>
        </w:r>
        <w:r w:rsidR="00F77216" w:rsidRPr="000E6B9E">
          <w:rPr>
            <w:rFonts w:eastAsiaTheme="minorEastAsia"/>
            <w:bCs w:val="0"/>
            <w:sz w:val="24"/>
            <w:szCs w:val="24"/>
            <w:lang w:val="ru-RU" w:eastAsia="ru-RU" w:bidi="ar-SA"/>
          </w:rPr>
          <w:tab/>
        </w:r>
        <w:r w:rsidR="00F77216" w:rsidRPr="000E6B9E">
          <w:rPr>
            <w:rStyle w:val="affff8"/>
            <w:sz w:val="24"/>
            <w:szCs w:val="24"/>
          </w:rPr>
          <w:t>Предписания надзорных органов по запрещению дальнейшей эксплуатации источников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_Toc161250348 \h </w:instrText>
        </w:r>
        <w:r w:rsidR="001F0EAA" w:rsidRPr="000E6B9E">
          <w:rPr>
            <w:webHidden/>
            <w:sz w:val="24"/>
            <w:szCs w:val="24"/>
          </w:rPr>
        </w:r>
        <w:r w:rsidR="001F0EAA" w:rsidRPr="000E6B9E">
          <w:rPr>
            <w:webHidden/>
            <w:sz w:val="24"/>
            <w:szCs w:val="24"/>
          </w:rPr>
          <w:fldChar w:fldCharType="separate"/>
        </w:r>
        <w:r w:rsidR="00ED6647">
          <w:rPr>
            <w:webHidden/>
            <w:sz w:val="24"/>
            <w:szCs w:val="24"/>
          </w:rPr>
          <w:t>34</w:t>
        </w:r>
        <w:r w:rsidR="001F0EAA" w:rsidRPr="000E6B9E">
          <w:rPr>
            <w:webHidden/>
            <w:sz w:val="24"/>
            <w:szCs w:val="24"/>
          </w:rPr>
          <w:fldChar w:fldCharType="end"/>
        </w:r>
      </w:hyperlink>
    </w:p>
    <w:p w14:paraId="19B657DB" w14:textId="00EE9588" w:rsidR="00F77216" w:rsidRPr="000E6B9E" w:rsidRDefault="00000000" w:rsidP="00F77216">
      <w:pPr>
        <w:pStyle w:val="2b"/>
        <w:rPr>
          <w:rFonts w:eastAsiaTheme="minorEastAsia"/>
          <w:bCs w:val="0"/>
          <w:sz w:val="24"/>
          <w:szCs w:val="24"/>
          <w:lang w:val="ru-RU" w:eastAsia="ru-RU" w:bidi="ar-SA"/>
        </w:rPr>
      </w:pPr>
      <w:hyperlink w:anchor="_Toc161250349" w:history="1">
        <w:r w:rsidR="00F77216" w:rsidRPr="000E6B9E">
          <w:rPr>
            <w:rStyle w:val="affff8"/>
            <w:sz w:val="24"/>
            <w:szCs w:val="24"/>
          </w:rPr>
          <w:t>2.12.</w:t>
        </w:r>
        <w:r w:rsidR="00F77216" w:rsidRPr="000E6B9E">
          <w:rPr>
            <w:rFonts w:eastAsiaTheme="minorEastAsia"/>
            <w:bCs w:val="0"/>
            <w:sz w:val="24"/>
            <w:szCs w:val="24"/>
            <w:lang w:val="ru-RU" w:eastAsia="ru-RU" w:bidi="ar-SA"/>
          </w:rPr>
          <w:tab/>
        </w:r>
        <w:r w:rsidR="00F77216" w:rsidRPr="000E6B9E">
          <w:rPr>
            <w:rStyle w:val="affff8"/>
            <w:sz w:val="24"/>
            <w:szCs w:val="24"/>
          </w:rPr>
          <w:t>Конкурентный отбор мощности источников с комбинированной выработкой тепловой и электрической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_Toc161250349 \h </w:instrText>
        </w:r>
        <w:r w:rsidR="001F0EAA" w:rsidRPr="000E6B9E">
          <w:rPr>
            <w:webHidden/>
            <w:sz w:val="24"/>
            <w:szCs w:val="24"/>
          </w:rPr>
        </w:r>
        <w:r w:rsidR="001F0EAA" w:rsidRPr="000E6B9E">
          <w:rPr>
            <w:webHidden/>
            <w:sz w:val="24"/>
            <w:szCs w:val="24"/>
          </w:rPr>
          <w:fldChar w:fldCharType="separate"/>
        </w:r>
        <w:r w:rsidR="00ED6647">
          <w:rPr>
            <w:webHidden/>
            <w:sz w:val="24"/>
            <w:szCs w:val="24"/>
          </w:rPr>
          <w:t>34</w:t>
        </w:r>
        <w:r w:rsidR="001F0EAA" w:rsidRPr="000E6B9E">
          <w:rPr>
            <w:webHidden/>
            <w:sz w:val="24"/>
            <w:szCs w:val="24"/>
          </w:rPr>
          <w:fldChar w:fldCharType="end"/>
        </w:r>
      </w:hyperlink>
    </w:p>
    <w:p w14:paraId="03552D3A" w14:textId="5C567CB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50"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Тепловые сети, сооружения на них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_Toc161250350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34</w:t>
        </w:r>
        <w:r w:rsidR="001F0EAA" w:rsidRPr="000E6B9E">
          <w:rPr>
            <w:rFonts w:ascii="Times New Roman" w:hAnsi="Times New Roman" w:cs="Times New Roman"/>
            <w:webHidden/>
          </w:rPr>
          <w:fldChar w:fldCharType="end"/>
        </w:r>
      </w:hyperlink>
    </w:p>
    <w:p w14:paraId="75B4B42D" w14:textId="116AD4BC" w:rsidR="00F77216" w:rsidRPr="000E6B9E" w:rsidRDefault="00000000" w:rsidP="00F77216">
      <w:pPr>
        <w:pStyle w:val="2b"/>
        <w:rPr>
          <w:rFonts w:eastAsiaTheme="minorEastAsia"/>
          <w:bCs w:val="0"/>
          <w:sz w:val="24"/>
          <w:szCs w:val="24"/>
          <w:lang w:val="ru-RU" w:eastAsia="ru-RU" w:bidi="ar-SA"/>
        </w:rPr>
      </w:pPr>
      <w:hyperlink w:anchor="_Toc161250351" w:history="1">
        <w:r w:rsidR="00F77216" w:rsidRPr="000E6B9E">
          <w:rPr>
            <w:rStyle w:val="affff8"/>
            <w:sz w:val="24"/>
            <w:szCs w:val="24"/>
          </w:rPr>
          <w:t>3.1.</w:t>
        </w:r>
        <w:r w:rsidR="00F77216" w:rsidRPr="000E6B9E">
          <w:rPr>
            <w:rFonts w:eastAsiaTheme="minorEastAsia"/>
            <w:bCs w:val="0"/>
            <w:sz w:val="24"/>
            <w:szCs w:val="24"/>
            <w:lang w:val="ru-RU" w:eastAsia="ru-RU" w:bidi="ar-SA"/>
          </w:rPr>
          <w:tab/>
        </w:r>
        <w:r w:rsidR="00F77216" w:rsidRPr="000E6B9E">
          <w:rPr>
            <w:rStyle w:val="affff8"/>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_Toc161250351 \h </w:instrText>
        </w:r>
        <w:r w:rsidR="001F0EAA" w:rsidRPr="000E6B9E">
          <w:rPr>
            <w:webHidden/>
            <w:sz w:val="24"/>
            <w:szCs w:val="24"/>
          </w:rPr>
        </w:r>
        <w:r w:rsidR="001F0EAA" w:rsidRPr="000E6B9E">
          <w:rPr>
            <w:webHidden/>
            <w:sz w:val="24"/>
            <w:szCs w:val="24"/>
          </w:rPr>
          <w:fldChar w:fldCharType="separate"/>
        </w:r>
        <w:r w:rsidR="00ED6647">
          <w:rPr>
            <w:webHidden/>
            <w:sz w:val="24"/>
            <w:szCs w:val="24"/>
          </w:rPr>
          <w:t>35</w:t>
        </w:r>
        <w:r w:rsidR="001F0EAA" w:rsidRPr="000E6B9E">
          <w:rPr>
            <w:webHidden/>
            <w:sz w:val="24"/>
            <w:szCs w:val="24"/>
          </w:rPr>
          <w:fldChar w:fldCharType="end"/>
        </w:r>
      </w:hyperlink>
    </w:p>
    <w:p w14:paraId="307125B3" w14:textId="07A8E356" w:rsidR="00F77216" w:rsidRPr="000E6B9E" w:rsidRDefault="00000000" w:rsidP="00F77216">
      <w:pPr>
        <w:pStyle w:val="2b"/>
        <w:rPr>
          <w:rFonts w:eastAsiaTheme="minorEastAsia"/>
          <w:bCs w:val="0"/>
          <w:sz w:val="24"/>
          <w:szCs w:val="24"/>
          <w:lang w:val="ru-RU" w:eastAsia="ru-RU" w:bidi="ar-SA"/>
        </w:rPr>
      </w:pPr>
      <w:hyperlink w:anchor="_Toc161250352" w:history="1">
        <w:r w:rsidR="00F77216" w:rsidRPr="000E6B9E">
          <w:rPr>
            <w:rStyle w:val="affff8"/>
            <w:sz w:val="24"/>
            <w:szCs w:val="24"/>
          </w:rPr>
          <w:t>3.2.</w:t>
        </w:r>
        <w:r w:rsidR="00F77216" w:rsidRPr="000E6B9E">
          <w:rPr>
            <w:rFonts w:eastAsiaTheme="minorEastAsia"/>
            <w:bCs w:val="0"/>
            <w:sz w:val="24"/>
            <w:szCs w:val="24"/>
            <w:lang w:val="ru-RU" w:eastAsia="ru-RU" w:bidi="ar-SA"/>
          </w:rPr>
          <w:tab/>
        </w:r>
        <w:r w:rsidR="00F77216" w:rsidRPr="000E6B9E">
          <w:rPr>
            <w:rStyle w:val="affff8"/>
            <w:sz w:val="24"/>
            <w:szCs w:val="24"/>
          </w:rPr>
          <w:t>Карты (схемы) тепловых сетей в зонах действия источников тепловой энергии в электронной форме и (или) на бумажном носителе</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_Toc161250352 \h </w:instrText>
        </w:r>
        <w:r w:rsidR="001F0EAA" w:rsidRPr="000E6B9E">
          <w:rPr>
            <w:webHidden/>
            <w:sz w:val="24"/>
            <w:szCs w:val="24"/>
          </w:rPr>
        </w:r>
        <w:r w:rsidR="001F0EAA" w:rsidRPr="000E6B9E">
          <w:rPr>
            <w:webHidden/>
            <w:sz w:val="24"/>
            <w:szCs w:val="24"/>
          </w:rPr>
          <w:fldChar w:fldCharType="separate"/>
        </w:r>
        <w:r w:rsidR="00ED6647">
          <w:rPr>
            <w:webHidden/>
            <w:sz w:val="24"/>
            <w:szCs w:val="24"/>
          </w:rPr>
          <w:t>42</w:t>
        </w:r>
        <w:r w:rsidR="001F0EAA" w:rsidRPr="000E6B9E">
          <w:rPr>
            <w:webHidden/>
            <w:sz w:val="24"/>
            <w:szCs w:val="24"/>
          </w:rPr>
          <w:fldChar w:fldCharType="end"/>
        </w:r>
      </w:hyperlink>
    </w:p>
    <w:p w14:paraId="7FC01E76" w14:textId="1EE5EC8C" w:rsidR="00F77216" w:rsidRPr="000E6B9E" w:rsidRDefault="00000000" w:rsidP="00F77216">
      <w:pPr>
        <w:pStyle w:val="2b"/>
        <w:rPr>
          <w:rFonts w:eastAsiaTheme="minorEastAsia"/>
          <w:bCs w:val="0"/>
          <w:sz w:val="24"/>
          <w:szCs w:val="24"/>
          <w:lang w:val="ru-RU" w:eastAsia="ru-RU" w:bidi="ar-SA"/>
        </w:rPr>
      </w:pPr>
      <w:hyperlink w:anchor="_Toc161250353" w:history="1">
        <w:r w:rsidR="00F77216" w:rsidRPr="000E6B9E">
          <w:rPr>
            <w:rStyle w:val="affff8"/>
            <w:sz w:val="24"/>
            <w:szCs w:val="24"/>
          </w:rPr>
          <w:t>3.3.</w:t>
        </w:r>
        <w:r w:rsidR="00F77216" w:rsidRPr="000E6B9E">
          <w:rPr>
            <w:rFonts w:eastAsiaTheme="minorEastAsia"/>
            <w:bCs w:val="0"/>
            <w:sz w:val="24"/>
            <w:szCs w:val="24"/>
            <w:lang w:val="ru-RU" w:eastAsia="ru-RU" w:bidi="ar-SA"/>
          </w:rPr>
          <w:tab/>
        </w:r>
        <w:r w:rsidR="00F77216" w:rsidRPr="000E6B9E">
          <w:rPr>
            <w:rStyle w:val="affff8"/>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_Toc161250353 \h </w:instrText>
        </w:r>
        <w:r w:rsidR="001F0EAA" w:rsidRPr="000E6B9E">
          <w:rPr>
            <w:webHidden/>
            <w:sz w:val="24"/>
            <w:szCs w:val="24"/>
          </w:rPr>
        </w:r>
        <w:r w:rsidR="001F0EAA" w:rsidRPr="000E6B9E">
          <w:rPr>
            <w:webHidden/>
            <w:sz w:val="24"/>
            <w:szCs w:val="24"/>
          </w:rPr>
          <w:fldChar w:fldCharType="separate"/>
        </w:r>
        <w:r w:rsidR="00ED6647">
          <w:rPr>
            <w:webHidden/>
            <w:sz w:val="24"/>
            <w:szCs w:val="24"/>
          </w:rPr>
          <w:t>45</w:t>
        </w:r>
        <w:r w:rsidR="001F0EAA" w:rsidRPr="000E6B9E">
          <w:rPr>
            <w:webHidden/>
            <w:sz w:val="24"/>
            <w:szCs w:val="24"/>
          </w:rPr>
          <w:fldChar w:fldCharType="end"/>
        </w:r>
      </w:hyperlink>
    </w:p>
    <w:p w14:paraId="085D9E4A" w14:textId="39CA248C" w:rsidR="00F77216" w:rsidRPr="000E6B9E" w:rsidRDefault="00000000" w:rsidP="00F77216">
      <w:pPr>
        <w:pStyle w:val="2b"/>
        <w:rPr>
          <w:rFonts w:eastAsiaTheme="minorEastAsia"/>
          <w:bCs w:val="0"/>
          <w:sz w:val="24"/>
          <w:szCs w:val="24"/>
          <w:lang w:val="ru-RU" w:eastAsia="ru-RU" w:bidi="ar-SA"/>
        </w:rPr>
      </w:pPr>
      <w:hyperlink w:anchor="_Toc161250354" w:history="1">
        <w:r w:rsidR="00F77216" w:rsidRPr="000E6B9E">
          <w:rPr>
            <w:rStyle w:val="affff8"/>
            <w:sz w:val="24"/>
            <w:szCs w:val="24"/>
          </w:rPr>
          <w:t>3.4.</w:t>
        </w:r>
        <w:r w:rsidR="00F77216" w:rsidRPr="000E6B9E">
          <w:rPr>
            <w:rFonts w:eastAsiaTheme="minorEastAsia"/>
            <w:bCs w:val="0"/>
            <w:sz w:val="24"/>
            <w:szCs w:val="24"/>
            <w:lang w:val="ru-RU" w:eastAsia="ru-RU" w:bidi="ar-SA"/>
          </w:rPr>
          <w:tab/>
        </w:r>
        <w:r w:rsidR="00F77216" w:rsidRPr="000E6B9E">
          <w:rPr>
            <w:rStyle w:val="affff8"/>
            <w:rFonts w:eastAsia="Calibri"/>
            <w:sz w:val="24"/>
            <w:szCs w:val="24"/>
          </w:rPr>
          <w:t>Описание типов и количества секционирующей и регулирующей арматуры на тепловых сетях</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_Toc161250354 \h </w:instrText>
        </w:r>
        <w:r w:rsidR="001F0EAA" w:rsidRPr="000E6B9E">
          <w:rPr>
            <w:webHidden/>
            <w:sz w:val="24"/>
            <w:szCs w:val="24"/>
          </w:rPr>
        </w:r>
        <w:r w:rsidR="001F0EAA" w:rsidRPr="000E6B9E">
          <w:rPr>
            <w:webHidden/>
            <w:sz w:val="24"/>
            <w:szCs w:val="24"/>
          </w:rPr>
          <w:fldChar w:fldCharType="separate"/>
        </w:r>
        <w:r w:rsidR="00ED6647">
          <w:rPr>
            <w:webHidden/>
            <w:sz w:val="24"/>
            <w:szCs w:val="24"/>
          </w:rPr>
          <w:t>48</w:t>
        </w:r>
        <w:r w:rsidR="001F0EAA" w:rsidRPr="000E6B9E">
          <w:rPr>
            <w:webHidden/>
            <w:sz w:val="24"/>
            <w:szCs w:val="24"/>
          </w:rPr>
          <w:fldChar w:fldCharType="end"/>
        </w:r>
      </w:hyperlink>
    </w:p>
    <w:p w14:paraId="0A8E3575" w14:textId="4158CAEF" w:rsidR="00F77216" w:rsidRPr="000E6B9E" w:rsidRDefault="00000000" w:rsidP="00F77216">
      <w:pPr>
        <w:pStyle w:val="2b"/>
        <w:rPr>
          <w:rFonts w:eastAsiaTheme="minorEastAsia"/>
          <w:bCs w:val="0"/>
          <w:sz w:val="24"/>
          <w:szCs w:val="24"/>
          <w:lang w:val="ru-RU" w:eastAsia="ru-RU" w:bidi="ar-SA"/>
        </w:rPr>
      </w:pPr>
      <w:hyperlink w:anchor="_Toc161250355" w:history="1">
        <w:r w:rsidR="00F77216" w:rsidRPr="000E6B9E">
          <w:rPr>
            <w:rStyle w:val="affff8"/>
            <w:sz w:val="24"/>
            <w:szCs w:val="24"/>
          </w:rPr>
          <w:t>3.5.</w:t>
        </w:r>
        <w:r w:rsidR="00F77216" w:rsidRPr="000E6B9E">
          <w:rPr>
            <w:rFonts w:eastAsiaTheme="minorEastAsia"/>
            <w:bCs w:val="0"/>
            <w:sz w:val="24"/>
            <w:szCs w:val="24"/>
            <w:lang w:val="ru-RU" w:eastAsia="ru-RU" w:bidi="ar-SA"/>
          </w:rPr>
          <w:tab/>
        </w:r>
        <w:r w:rsidR="00F77216" w:rsidRPr="000E6B9E">
          <w:rPr>
            <w:rStyle w:val="affff8"/>
            <w:sz w:val="24"/>
            <w:szCs w:val="24"/>
          </w:rPr>
          <w:t>Описание типов и строительных особенностей тепловых пунктов, тепловых камер и павильонов</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_Toc161250355 \h </w:instrText>
        </w:r>
        <w:r w:rsidR="001F0EAA" w:rsidRPr="000E6B9E">
          <w:rPr>
            <w:webHidden/>
            <w:sz w:val="24"/>
            <w:szCs w:val="24"/>
          </w:rPr>
        </w:r>
        <w:r w:rsidR="001F0EAA" w:rsidRPr="000E6B9E">
          <w:rPr>
            <w:webHidden/>
            <w:sz w:val="24"/>
            <w:szCs w:val="24"/>
          </w:rPr>
          <w:fldChar w:fldCharType="separate"/>
        </w:r>
        <w:r w:rsidR="00ED6647">
          <w:rPr>
            <w:webHidden/>
            <w:sz w:val="24"/>
            <w:szCs w:val="24"/>
          </w:rPr>
          <w:t>48</w:t>
        </w:r>
        <w:r w:rsidR="001F0EAA" w:rsidRPr="000E6B9E">
          <w:rPr>
            <w:webHidden/>
            <w:sz w:val="24"/>
            <w:szCs w:val="24"/>
          </w:rPr>
          <w:fldChar w:fldCharType="end"/>
        </w:r>
      </w:hyperlink>
    </w:p>
    <w:p w14:paraId="0CA5824E" w14:textId="39F9826F" w:rsidR="00F77216" w:rsidRPr="000E6B9E" w:rsidRDefault="00000000" w:rsidP="00F77216">
      <w:pPr>
        <w:pStyle w:val="2b"/>
        <w:rPr>
          <w:rFonts w:eastAsiaTheme="minorEastAsia"/>
          <w:bCs w:val="0"/>
          <w:sz w:val="24"/>
          <w:szCs w:val="24"/>
          <w:lang w:val="ru-RU" w:eastAsia="ru-RU" w:bidi="ar-SA"/>
        </w:rPr>
      </w:pPr>
      <w:hyperlink w:anchor="_Toc161250356" w:history="1">
        <w:r w:rsidR="00F77216" w:rsidRPr="000E6B9E">
          <w:rPr>
            <w:rStyle w:val="affff8"/>
            <w:sz w:val="24"/>
            <w:szCs w:val="24"/>
          </w:rPr>
          <w:t>3.6.</w:t>
        </w:r>
        <w:r w:rsidR="00F77216" w:rsidRPr="000E6B9E">
          <w:rPr>
            <w:rFonts w:eastAsiaTheme="minorEastAsia"/>
            <w:bCs w:val="0"/>
            <w:sz w:val="24"/>
            <w:szCs w:val="24"/>
            <w:lang w:val="ru-RU" w:eastAsia="ru-RU" w:bidi="ar-SA"/>
          </w:rPr>
          <w:tab/>
        </w:r>
        <w:r w:rsidR="00F77216" w:rsidRPr="000E6B9E">
          <w:rPr>
            <w:rStyle w:val="affff8"/>
            <w:sz w:val="24"/>
            <w:szCs w:val="24"/>
          </w:rPr>
          <w:t>Описание графиков регулирования отпуска тепла в тепловые сети с анализом их обоснованности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_Toc161250356 \h </w:instrText>
        </w:r>
        <w:r w:rsidR="001F0EAA" w:rsidRPr="000E6B9E">
          <w:rPr>
            <w:webHidden/>
            <w:sz w:val="24"/>
            <w:szCs w:val="24"/>
          </w:rPr>
        </w:r>
        <w:r w:rsidR="001F0EAA" w:rsidRPr="000E6B9E">
          <w:rPr>
            <w:webHidden/>
            <w:sz w:val="24"/>
            <w:szCs w:val="24"/>
          </w:rPr>
          <w:fldChar w:fldCharType="separate"/>
        </w:r>
        <w:r w:rsidR="00ED6647">
          <w:rPr>
            <w:webHidden/>
            <w:sz w:val="24"/>
            <w:szCs w:val="24"/>
          </w:rPr>
          <w:t>49</w:t>
        </w:r>
        <w:r w:rsidR="001F0EAA" w:rsidRPr="000E6B9E">
          <w:rPr>
            <w:webHidden/>
            <w:sz w:val="24"/>
            <w:szCs w:val="24"/>
          </w:rPr>
          <w:fldChar w:fldCharType="end"/>
        </w:r>
      </w:hyperlink>
    </w:p>
    <w:p w14:paraId="448491AC" w14:textId="7F5F703E" w:rsidR="00F77216" w:rsidRPr="000E6B9E" w:rsidRDefault="00000000" w:rsidP="00F77216">
      <w:pPr>
        <w:pStyle w:val="2b"/>
        <w:rPr>
          <w:rFonts w:eastAsiaTheme="minorEastAsia"/>
          <w:bCs w:val="0"/>
          <w:sz w:val="24"/>
          <w:szCs w:val="24"/>
          <w:lang w:val="ru-RU" w:eastAsia="ru-RU" w:bidi="ar-SA"/>
        </w:rPr>
      </w:pPr>
      <w:hyperlink w:anchor="_Toc161250357" w:history="1">
        <w:r w:rsidR="00F77216" w:rsidRPr="000E6B9E">
          <w:rPr>
            <w:rStyle w:val="affff8"/>
            <w:sz w:val="24"/>
            <w:szCs w:val="24"/>
          </w:rPr>
          <w:t>3.7.</w:t>
        </w:r>
        <w:r w:rsidR="00F77216" w:rsidRPr="000E6B9E">
          <w:rPr>
            <w:rFonts w:eastAsiaTheme="minorEastAsia"/>
            <w:bCs w:val="0"/>
            <w:sz w:val="24"/>
            <w:szCs w:val="24"/>
            <w:lang w:val="ru-RU" w:eastAsia="ru-RU" w:bidi="ar-SA"/>
          </w:rPr>
          <w:tab/>
        </w:r>
        <w:r w:rsidR="00F77216" w:rsidRPr="000E6B9E">
          <w:rPr>
            <w:rStyle w:val="affff8"/>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92024">
          <w:rPr>
            <w:rStyle w:val="affff8"/>
            <w:sz w:val="24"/>
            <w:szCs w:val="24"/>
            <w:lang w:val="ru-RU"/>
          </w:rPr>
          <w:t>………..</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_Toc161250357 \h </w:instrText>
        </w:r>
        <w:r w:rsidR="001F0EAA" w:rsidRPr="000E6B9E">
          <w:rPr>
            <w:webHidden/>
            <w:sz w:val="24"/>
            <w:szCs w:val="24"/>
          </w:rPr>
        </w:r>
        <w:r w:rsidR="001F0EAA" w:rsidRPr="000E6B9E">
          <w:rPr>
            <w:webHidden/>
            <w:sz w:val="24"/>
            <w:szCs w:val="24"/>
          </w:rPr>
          <w:fldChar w:fldCharType="separate"/>
        </w:r>
        <w:r w:rsidR="00ED6647">
          <w:rPr>
            <w:webHidden/>
            <w:sz w:val="24"/>
            <w:szCs w:val="24"/>
          </w:rPr>
          <w:t>49</w:t>
        </w:r>
        <w:r w:rsidR="001F0EAA" w:rsidRPr="000E6B9E">
          <w:rPr>
            <w:webHidden/>
            <w:sz w:val="24"/>
            <w:szCs w:val="24"/>
          </w:rPr>
          <w:fldChar w:fldCharType="end"/>
        </w:r>
      </w:hyperlink>
    </w:p>
    <w:p w14:paraId="2CD55B30" w14:textId="1AD0FEBD" w:rsidR="00F77216" w:rsidRPr="000E6B9E" w:rsidRDefault="00000000" w:rsidP="00F77216">
      <w:pPr>
        <w:pStyle w:val="2b"/>
        <w:rPr>
          <w:rFonts w:eastAsiaTheme="minorEastAsia"/>
          <w:bCs w:val="0"/>
          <w:sz w:val="24"/>
          <w:szCs w:val="24"/>
          <w:lang w:val="ru-RU" w:eastAsia="ru-RU" w:bidi="ar-SA"/>
        </w:rPr>
      </w:pPr>
      <w:hyperlink w:anchor="_Toc161250358" w:history="1">
        <w:r w:rsidR="00F77216" w:rsidRPr="000E6B9E">
          <w:rPr>
            <w:rStyle w:val="affff8"/>
            <w:sz w:val="24"/>
            <w:szCs w:val="24"/>
          </w:rPr>
          <w:t>3.8.</w:t>
        </w:r>
        <w:r w:rsidR="00F77216" w:rsidRPr="000E6B9E">
          <w:rPr>
            <w:rFonts w:eastAsiaTheme="minorEastAsia"/>
            <w:bCs w:val="0"/>
            <w:sz w:val="24"/>
            <w:szCs w:val="24"/>
            <w:lang w:val="ru-RU" w:eastAsia="ru-RU" w:bidi="ar-SA"/>
          </w:rPr>
          <w:tab/>
        </w:r>
        <w:r w:rsidR="00F77216" w:rsidRPr="000E6B9E">
          <w:rPr>
            <w:rStyle w:val="affff8"/>
            <w:sz w:val="24"/>
            <w:szCs w:val="24"/>
          </w:rPr>
          <w:t>Гидравлические режимы и пьезометрические графики тепловых сетей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_Toc161250358 \h </w:instrText>
        </w:r>
        <w:r w:rsidR="001F0EAA" w:rsidRPr="000E6B9E">
          <w:rPr>
            <w:webHidden/>
            <w:sz w:val="24"/>
            <w:szCs w:val="24"/>
          </w:rPr>
        </w:r>
        <w:r w:rsidR="001F0EAA" w:rsidRPr="000E6B9E">
          <w:rPr>
            <w:webHidden/>
            <w:sz w:val="24"/>
            <w:szCs w:val="24"/>
          </w:rPr>
          <w:fldChar w:fldCharType="separate"/>
        </w:r>
        <w:r w:rsidR="00ED6647">
          <w:rPr>
            <w:webHidden/>
            <w:sz w:val="24"/>
            <w:szCs w:val="24"/>
          </w:rPr>
          <w:t>50</w:t>
        </w:r>
        <w:r w:rsidR="001F0EAA" w:rsidRPr="000E6B9E">
          <w:rPr>
            <w:webHidden/>
            <w:sz w:val="24"/>
            <w:szCs w:val="24"/>
          </w:rPr>
          <w:fldChar w:fldCharType="end"/>
        </w:r>
      </w:hyperlink>
    </w:p>
    <w:p w14:paraId="101802E7" w14:textId="4FAABEBD" w:rsidR="00F77216" w:rsidRPr="000E6B9E" w:rsidRDefault="00000000" w:rsidP="00F77216">
      <w:pPr>
        <w:pStyle w:val="2b"/>
        <w:rPr>
          <w:rFonts w:eastAsiaTheme="minorEastAsia"/>
          <w:bCs w:val="0"/>
          <w:sz w:val="24"/>
          <w:szCs w:val="24"/>
          <w:lang w:val="ru-RU" w:eastAsia="ru-RU" w:bidi="ar-SA"/>
        </w:rPr>
      </w:pPr>
      <w:hyperlink w:anchor="_Toc161250359" w:history="1">
        <w:r w:rsidR="00F77216" w:rsidRPr="000E6B9E">
          <w:rPr>
            <w:rStyle w:val="affff8"/>
            <w:sz w:val="24"/>
            <w:szCs w:val="24"/>
          </w:rPr>
          <w:t>3.9.</w:t>
        </w:r>
        <w:r w:rsidR="00F77216" w:rsidRPr="000E6B9E">
          <w:rPr>
            <w:rFonts w:eastAsiaTheme="minorEastAsia"/>
            <w:bCs w:val="0"/>
            <w:sz w:val="24"/>
            <w:szCs w:val="24"/>
            <w:lang w:val="ru-RU" w:eastAsia="ru-RU" w:bidi="ar-SA"/>
          </w:rPr>
          <w:tab/>
        </w:r>
        <w:r w:rsidR="00F77216" w:rsidRPr="000E6B9E">
          <w:rPr>
            <w:rStyle w:val="affff8"/>
            <w:sz w:val="24"/>
            <w:szCs w:val="24"/>
          </w:rPr>
          <w:t>Статистика отказов тепловых сетей (аварийных ситуаций) за последние 5 лет</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_Toc161250359 \h </w:instrText>
        </w:r>
        <w:r w:rsidR="001F0EAA" w:rsidRPr="000E6B9E">
          <w:rPr>
            <w:webHidden/>
            <w:sz w:val="24"/>
            <w:szCs w:val="24"/>
          </w:rPr>
        </w:r>
        <w:r w:rsidR="001F0EAA" w:rsidRPr="000E6B9E">
          <w:rPr>
            <w:webHidden/>
            <w:sz w:val="24"/>
            <w:szCs w:val="24"/>
          </w:rPr>
          <w:fldChar w:fldCharType="separate"/>
        </w:r>
        <w:r w:rsidR="00ED6647">
          <w:rPr>
            <w:webHidden/>
            <w:sz w:val="24"/>
            <w:szCs w:val="24"/>
          </w:rPr>
          <w:t>52</w:t>
        </w:r>
        <w:r w:rsidR="001F0EAA" w:rsidRPr="000E6B9E">
          <w:rPr>
            <w:webHidden/>
            <w:sz w:val="24"/>
            <w:szCs w:val="24"/>
          </w:rPr>
          <w:fldChar w:fldCharType="end"/>
        </w:r>
      </w:hyperlink>
    </w:p>
    <w:p w14:paraId="04340FD2" w14:textId="76C1EB36" w:rsidR="00F77216" w:rsidRPr="000E6B9E" w:rsidRDefault="00000000" w:rsidP="00F77216">
      <w:pPr>
        <w:pStyle w:val="2b"/>
        <w:rPr>
          <w:rFonts w:eastAsiaTheme="minorEastAsia"/>
          <w:bCs w:val="0"/>
          <w:sz w:val="24"/>
          <w:szCs w:val="24"/>
          <w:lang w:val="ru-RU" w:eastAsia="ru-RU" w:bidi="ar-SA"/>
        </w:rPr>
      </w:pPr>
      <w:hyperlink w:anchor="_Toc161250360" w:history="1">
        <w:r w:rsidR="00F77216" w:rsidRPr="000E6B9E">
          <w:rPr>
            <w:rStyle w:val="affff8"/>
            <w:sz w:val="24"/>
            <w:szCs w:val="24"/>
          </w:rPr>
          <w:t>3.10.</w:t>
        </w:r>
        <w:r w:rsidR="00F77216" w:rsidRPr="000E6B9E">
          <w:rPr>
            <w:rFonts w:eastAsiaTheme="minorEastAsia"/>
            <w:bCs w:val="0"/>
            <w:sz w:val="24"/>
            <w:szCs w:val="24"/>
            <w:lang w:val="ru-RU" w:eastAsia="ru-RU" w:bidi="ar-SA"/>
          </w:rPr>
          <w:tab/>
        </w:r>
        <w:r w:rsidR="00F77216" w:rsidRPr="000E6B9E">
          <w:rPr>
            <w:rStyle w:val="affff8"/>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_Toc161250360 \h </w:instrText>
        </w:r>
        <w:r w:rsidR="001F0EAA" w:rsidRPr="000E6B9E">
          <w:rPr>
            <w:webHidden/>
            <w:sz w:val="24"/>
            <w:szCs w:val="24"/>
          </w:rPr>
        </w:r>
        <w:r w:rsidR="001F0EAA" w:rsidRPr="000E6B9E">
          <w:rPr>
            <w:webHidden/>
            <w:sz w:val="24"/>
            <w:szCs w:val="24"/>
          </w:rPr>
          <w:fldChar w:fldCharType="separate"/>
        </w:r>
        <w:r w:rsidR="00ED6647">
          <w:rPr>
            <w:webHidden/>
            <w:sz w:val="24"/>
            <w:szCs w:val="24"/>
          </w:rPr>
          <w:t>54</w:t>
        </w:r>
        <w:r w:rsidR="001F0EAA" w:rsidRPr="000E6B9E">
          <w:rPr>
            <w:webHidden/>
            <w:sz w:val="24"/>
            <w:szCs w:val="24"/>
          </w:rPr>
          <w:fldChar w:fldCharType="end"/>
        </w:r>
      </w:hyperlink>
    </w:p>
    <w:p w14:paraId="5C4F8BBB" w14:textId="2B8F3B3C" w:rsidR="00F77216" w:rsidRPr="000E6B9E" w:rsidRDefault="00000000" w:rsidP="00F77216">
      <w:pPr>
        <w:pStyle w:val="2b"/>
        <w:rPr>
          <w:rFonts w:eastAsiaTheme="minorEastAsia"/>
          <w:bCs w:val="0"/>
          <w:sz w:val="24"/>
          <w:szCs w:val="24"/>
          <w:lang w:val="ru-RU" w:eastAsia="ru-RU" w:bidi="ar-SA"/>
        </w:rPr>
      </w:pPr>
      <w:hyperlink w:anchor="_Toc161250361" w:history="1">
        <w:r w:rsidR="00F77216" w:rsidRPr="000E6B9E">
          <w:rPr>
            <w:rStyle w:val="affff8"/>
            <w:iCs/>
            <w:sz w:val="24"/>
            <w:szCs w:val="24"/>
          </w:rPr>
          <w:t>3.11.</w:t>
        </w:r>
        <w:r w:rsidR="00F77216" w:rsidRPr="000E6B9E">
          <w:rPr>
            <w:rFonts w:eastAsiaTheme="minorEastAsia"/>
            <w:bCs w:val="0"/>
            <w:sz w:val="24"/>
            <w:szCs w:val="24"/>
            <w:lang w:val="ru-RU" w:eastAsia="ru-RU" w:bidi="ar-SA"/>
          </w:rPr>
          <w:tab/>
        </w:r>
        <w:r w:rsidR="00F77216" w:rsidRPr="000E6B9E">
          <w:rPr>
            <w:rStyle w:val="affff8"/>
            <w:sz w:val="24"/>
            <w:szCs w:val="24"/>
          </w:rPr>
          <w:t>Описание процедур диагностики состояния тепловых сетей и планирования капитальных (текущих) ремонтов</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_Toc161250361 \h </w:instrText>
        </w:r>
        <w:r w:rsidR="001F0EAA" w:rsidRPr="000E6B9E">
          <w:rPr>
            <w:webHidden/>
            <w:sz w:val="24"/>
            <w:szCs w:val="24"/>
          </w:rPr>
        </w:r>
        <w:r w:rsidR="001F0EAA" w:rsidRPr="000E6B9E">
          <w:rPr>
            <w:webHidden/>
            <w:sz w:val="24"/>
            <w:szCs w:val="24"/>
          </w:rPr>
          <w:fldChar w:fldCharType="separate"/>
        </w:r>
        <w:r w:rsidR="00ED6647">
          <w:rPr>
            <w:webHidden/>
            <w:sz w:val="24"/>
            <w:szCs w:val="24"/>
          </w:rPr>
          <w:t>55</w:t>
        </w:r>
        <w:r w:rsidR="001F0EAA" w:rsidRPr="000E6B9E">
          <w:rPr>
            <w:webHidden/>
            <w:sz w:val="24"/>
            <w:szCs w:val="24"/>
          </w:rPr>
          <w:fldChar w:fldCharType="end"/>
        </w:r>
      </w:hyperlink>
    </w:p>
    <w:p w14:paraId="72B077B9" w14:textId="5432042D" w:rsidR="00F77216" w:rsidRPr="000E6B9E" w:rsidRDefault="00000000" w:rsidP="00F77216">
      <w:pPr>
        <w:pStyle w:val="2b"/>
        <w:rPr>
          <w:rFonts w:eastAsiaTheme="minorEastAsia"/>
          <w:bCs w:val="0"/>
          <w:sz w:val="24"/>
          <w:szCs w:val="24"/>
          <w:lang w:val="ru-RU" w:eastAsia="ru-RU" w:bidi="ar-SA"/>
        </w:rPr>
      </w:pPr>
      <w:hyperlink w:anchor="_Toc161250362" w:history="1">
        <w:r w:rsidR="00F77216" w:rsidRPr="000E6B9E">
          <w:rPr>
            <w:rStyle w:val="affff8"/>
            <w:sz w:val="24"/>
            <w:szCs w:val="24"/>
          </w:rPr>
          <w:t>3.12.</w:t>
        </w:r>
        <w:r w:rsidR="00F77216" w:rsidRPr="000E6B9E">
          <w:rPr>
            <w:rFonts w:eastAsiaTheme="minorEastAsia"/>
            <w:bCs w:val="0"/>
            <w:sz w:val="24"/>
            <w:szCs w:val="24"/>
            <w:lang w:val="ru-RU" w:eastAsia="ru-RU" w:bidi="ar-SA"/>
          </w:rPr>
          <w:tab/>
        </w:r>
        <w:r w:rsidR="00F77216" w:rsidRPr="000E6B9E">
          <w:rPr>
            <w:rStyle w:val="affff8"/>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_Toc161250362 \h </w:instrText>
        </w:r>
        <w:r w:rsidR="001F0EAA" w:rsidRPr="000E6B9E">
          <w:rPr>
            <w:webHidden/>
            <w:sz w:val="24"/>
            <w:szCs w:val="24"/>
          </w:rPr>
        </w:r>
        <w:r w:rsidR="001F0EAA" w:rsidRPr="000E6B9E">
          <w:rPr>
            <w:webHidden/>
            <w:sz w:val="24"/>
            <w:szCs w:val="24"/>
          </w:rPr>
          <w:fldChar w:fldCharType="separate"/>
        </w:r>
        <w:r w:rsidR="00ED6647">
          <w:rPr>
            <w:webHidden/>
            <w:sz w:val="24"/>
            <w:szCs w:val="24"/>
          </w:rPr>
          <w:t>57</w:t>
        </w:r>
        <w:r w:rsidR="001F0EAA" w:rsidRPr="000E6B9E">
          <w:rPr>
            <w:webHidden/>
            <w:sz w:val="24"/>
            <w:szCs w:val="24"/>
          </w:rPr>
          <w:fldChar w:fldCharType="end"/>
        </w:r>
      </w:hyperlink>
    </w:p>
    <w:p w14:paraId="76EDD888" w14:textId="1D733F03" w:rsidR="00F77216" w:rsidRPr="000E6B9E" w:rsidRDefault="00000000" w:rsidP="00F77216">
      <w:pPr>
        <w:pStyle w:val="2b"/>
        <w:rPr>
          <w:rFonts w:eastAsiaTheme="minorEastAsia"/>
          <w:bCs w:val="0"/>
          <w:sz w:val="24"/>
          <w:szCs w:val="24"/>
          <w:lang w:val="ru-RU" w:eastAsia="ru-RU" w:bidi="ar-SA"/>
        </w:rPr>
      </w:pPr>
      <w:hyperlink w:anchor="_Toc161250363" w:history="1">
        <w:r w:rsidR="00F77216" w:rsidRPr="000E6B9E">
          <w:rPr>
            <w:rStyle w:val="affff8"/>
            <w:sz w:val="24"/>
            <w:szCs w:val="24"/>
          </w:rPr>
          <w:t>3.13.</w:t>
        </w:r>
        <w:r w:rsidR="00F77216" w:rsidRPr="000E6B9E">
          <w:rPr>
            <w:rFonts w:eastAsiaTheme="minorEastAsia"/>
            <w:bCs w:val="0"/>
            <w:sz w:val="24"/>
            <w:szCs w:val="24"/>
            <w:lang w:val="ru-RU" w:eastAsia="ru-RU" w:bidi="ar-SA"/>
          </w:rPr>
          <w:tab/>
        </w:r>
        <w:r w:rsidR="00F77216" w:rsidRPr="000E6B9E">
          <w:rPr>
            <w:rStyle w:val="affff8"/>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_Toc161250363 \h </w:instrText>
        </w:r>
        <w:r w:rsidR="001F0EAA" w:rsidRPr="000E6B9E">
          <w:rPr>
            <w:webHidden/>
            <w:sz w:val="24"/>
            <w:szCs w:val="24"/>
          </w:rPr>
        </w:r>
        <w:r w:rsidR="001F0EAA" w:rsidRPr="000E6B9E">
          <w:rPr>
            <w:webHidden/>
            <w:sz w:val="24"/>
            <w:szCs w:val="24"/>
          </w:rPr>
          <w:fldChar w:fldCharType="separate"/>
        </w:r>
        <w:r w:rsidR="00ED6647">
          <w:rPr>
            <w:webHidden/>
            <w:sz w:val="24"/>
            <w:szCs w:val="24"/>
          </w:rPr>
          <w:t>65</w:t>
        </w:r>
        <w:r w:rsidR="001F0EAA" w:rsidRPr="000E6B9E">
          <w:rPr>
            <w:webHidden/>
            <w:sz w:val="24"/>
            <w:szCs w:val="24"/>
          </w:rPr>
          <w:fldChar w:fldCharType="end"/>
        </w:r>
      </w:hyperlink>
    </w:p>
    <w:p w14:paraId="1D98E201" w14:textId="29763DF6" w:rsidR="00F77216" w:rsidRPr="000E6B9E" w:rsidRDefault="00000000" w:rsidP="00F77216">
      <w:pPr>
        <w:pStyle w:val="2b"/>
        <w:rPr>
          <w:rFonts w:eastAsiaTheme="minorEastAsia"/>
          <w:bCs w:val="0"/>
          <w:sz w:val="24"/>
          <w:szCs w:val="24"/>
          <w:lang w:val="ru-RU" w:eastAsia="ru-RU" w:bidi="ar-SA"/>
        </w:rPr>
      </w:pPr>
      <w:hyperlink w:anchor="_Toc161250364" w:history="1">
        <w:r w:rsidR="00F77216" w:rsidRPr="000E6B9E">
          <w:rPr>
            <w:rStyle w:val="affff8"/>
            <w:sz w:val="24"/>
            <w:szCs w:val="24"/>
          </w:rPr>
          <w:t>3.14.</w:t>
        </w:r>
        <w:r w:rsidR="00F77216" w:rsidRPr="000E6B9E">
          <w:rPr>
            <w:rFonts w:eastAsiaTheme="minorEastAsia"/>
            <w:bCs w:val="0"/>
            <w:sz w:val="24"/>
            <w:szCs w:val="24"/>
            <w:lang w:val="ru-RU" w:eastAsia="ru-RU" w:bidi="ar-SA"/>
          </w:rPr>
          <w:tab/>
        </w:r>
        <w:r w:rsidR="00F77216" w:rsidRPr="000E6B9E">
          <w:rPr>
            <w:rStyle w:val="affff8"/>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_Toc161250364 \h </w:instrText>
        </w:r>
        <w:r w:rsidR="001F0EAA" w:rsidRPr="000E6B9E">
          <w:rPr>
            <w:webHidden/>
            <w:sz w:val="24"/>
            <w:szCs w:val="24"/>
          </w:rPr>
        </w:r>
        <w:r w:rsidR="001F0EAA" w:rsidRPr="000E6B9E">
          <w:rPr>
            <w:webHidden/>
            <w:sz w:val="24"/>
            <w:szCs w:val="24"/>
          </w:rPr>
          <w:fldChar w:fldCharType="separate"/>
        </w:r>
        <w:r w:rsidR="00ED6647">
          <w:rPr>
            <w:webHidden/>
            <w:sz w:val="24"/>
            <w:szCs w:val="24"/>
          </w:rPr>
          <w:t>69</w:t>
        </w:r>
        <w:r w:rsidR="001F0EAA" w:rsidRPr="000E6B9E">
          <w:rPr>
            <w:webHidden/>
            <w:sz w:val="24"/>
            <w:szCs w:val="24"/>
          </w:rPr>
          <w:fldChar w:fldCharType="end"/>
        </w:r>
      </w:hyperlink>
    </w:p>
    <w:p w14:paraId="0D22F8F0" w14:textId="61667860" w:rsidR="00F77216" w:rsidRPr="000E6B9E" w:rsidRDefault="00000000" w:rsidP="00F77216">
      <w:pPr>
        <w:pStyle w:val="2b"/>
        <w:rPr>
          <w:rFonts w:eastAsiaTheme="minorEastAsia"/>
          <w:bCs w:val="0"/>
          <w:sz w:val="24"/>
          <w:szCs w:val="24"/>
          <w:lang w:val="ru-RU" w:eastAsia="ru-RU" w:bidi="ar-SA"/>
        </w:rPr>
      </w:pPr>
      <w:hyperlink w:anchor="_Toc161250365" w:history="1">
        <w:r w:rsidR="00F77216" w:rsidRPr="000E6B9E">
          <w:rPr>
            <w:rStyle w:val="affff8"/>
            <w:sz w:val="24"/>
            <w:szCs w:val="24"/>
          </w:rPr>
          <w:t>3.15.</w:t>
        </w:r>
        <w:r w:rsidR="00F77216" w:rsidRPr="000E6B9E">
          <w:rPr>
            <w:rFonts w:eastAsiaTheme="minorEastAsia"/>
            <w:bCs w:val="0"/>
            <w:sz w:val="24"/>
            <w:szCs w:val="24"/>
            <w:lang w:val="ru-RU" w:eastAsia="ru-RU" w:bidi="ar-SA"/>
          </w:rPr>
          <w:tab/>
        </w:r>
        <w:r w:rsidR="00F77216" w:rsidRPr="000E6B9E">
          <w:rPr>
            <w:rStyle w:val="affff8"/>
            <w:sz w:val="24"/>
            <w:szCs w:val="24"/>
          </w:rPr>
          <w:t>Предписания надзорных органов по запрещению дальнейшей эксплуатации участков тепловой сети и результаты их исполнения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_Toc161250365 \h </w:instrText>
        </w:r>
        <w:r w:rsidR="001F0EAA" w:rsidRPr="000E6B9E">
          <w:rPr>
            <w:webHidden/>
            <w:sz w:val="24"/>
            <w:szCs w:val="24"/>
          </w:rPr>
        </w:r>
        <w:r w:rsidR="001F0EAA" w:rsidRPr="000E6B9E">
          <w:rPr>
            <w:webHidden/>
            <w:sz w:val="24"/>
            <w:szCs w:val="24"/>
          </w:rPr>
          <w:fldChar w:fldCharType="separate"/>
        </w:r>
        <w:r w:rsidR="00ED6647">
          <w:rPr>
            <w:webHidden/>
            <w:sz w:val="24"/>
            <w:szCs w:val="24"/>
          </w:rPr>
          <w:t>70</w:t>
        </w:r>
        <w:r w:rsidR="001F0EAA" w:rsidRPr="000E6B9E">
          <w:rPr>
            <w:webHidden/>
            <w:sz w:val="24"/>
            <w:szCs w:val="24"/>
          </w:rPr>
          <w:fldChar w:fldCharType="end"/>
        </w:r>
      </w:hyperlink>
    </w:p>
    <w:p w14:paraId="11B4C7FC" w14:textId="270594BE" w:rsidR="00F77216" w:rsidRPr="000E6B9E" w:rsidRDefault="00000000" w:rsidP="00F77216">
      <w:pPr>
        <w:pStyle w:val="2b"/>
        <w:rPr>
          <w:rFonts w:eastAsiaTheme="minorEastAsia"/>
          <w:bCs w:val="0"/>
          <w:sz w:val="24"/>
          <w:szCs w:val="24"/>
          <w:lang w:val="ru-RU" w:eastAsia="ru-RU" w:bidi="ar-SA"/>
        </w:rPr>
      </w:pPr>
      <w:hyperlink w:anchor="_Toc161250366" w:history="1">
        <w:r w:rsidR="00F77216" w:rsidRPr="000E6B9E">
          <w:rPr>
            <w:rStyle w:val="affff8"/>
            <w:sz w:val="24"/>
            <w:szCs w:val="24"/>
          </w:rPr>
          <w:t>3.16.</w:t>
        </w:r>
        <w:r w:rsidR="00F77216" w:rsidRPr="000E6B9E">
          <w:rPr>
            <w:rFonts w:eastAsiaTheme="minorEastAsia"/>
            <w:bCs w:val="0"/>
            <w:sz w:val="24"/>
            <w:szCs w:val="24"/>
            <w:lang w:val="ru-RU" w:eastAsia="ru-RU" w:bidi="ar-SA"/>
          </w:rPr>
          <w:tab/>
        </w:r>
        <w:r w:rsidR="00F77216" w:rsidRPr="000E6B9E">
          <w:rPr>
            <w:rStyle w:val="affff8"/>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_Toc161250366 \h </w:instrText>
        </w:r>
        <w:r w:rsidR="001F0EAA" w:rsidRPr="000E6B9E">
          <w:rPr>
            <w:webHidden/>
            <w:sz w:val="24"/>
            <w:szCs w:val="24"/>
          </w:rPr>
        </w:r>
        <w:r w:rsidR="001F0EAA" w:rsidRPr="000E6B9E">
          <w:rPr>
            <w:webHidden/>
            <w:sz w:val="24"/>
            <w:szCs w:val="24"/>
          </w:rPr>
          <w:fldChar w:fldCharType="separate"/>
        </w:r>
        <w:r w:rsidR="00ED6647">
          <w:rPr>
            <w:webHidden/>
            <w:sz w:val="24"/>
            <w:szCs w:val="24"/>
          </w:rPr>
          <w:t>70</w:t>
        </w:r>
        <w:r w:rsidR="001F0EAA" w:rsidRPr="000E6B9E">
          <w:rPr>
            <w:webHidden/>
            <w:sz w:val="24"/>
            <w:szCs w:val="24"/>
          </w:rPr>
          <w:fldChar w:fldCharType="end"/>
        </w:r>
      </w:hyperlink>
    </w:p>
    <w:p w14:paraId="5F68DC3F" w14:textId="2FA792A8" w:rsidR="00F77216" w:rsidRPr="000E6B9E" w:rsidRDefault="00000000" w:rsidP="00F77216">
      <w:pPr>
        <w:pStyle w:val="2b"/>
        <w:rPr>
          <w:rFonts w:eastAsiaTheme="minorEastAsia"/>
          <w:bCs w:val="0"/>
          <w:sz w:val="24"/>
          <w:szCs w:val="24"/>
          <w:lang w:val="ru-RU" w:eastAsia="ru-RU" w:bidi="ar-SA"/>
        </w:rPr>
      </w:pPr>
      <w:hyperlink w:anchor="_Toc161250367" w:history="1">
        <w:r w:rsidR="00F77216" w:rsidRPr="000E6B9E">
          <w:rPr>
            <w:rStyle w:val="affff8"/>
            <w:sz w:val="24"/>
            <w:szCs w:val="24"/>
          </w:rPr>
          <w:t>3.17.</w:t>
        </w:r>
        <w:r w:rsidR="00F77216" w:rsidRPr="000E6B9E">
          <w:rPr>
            <w:rFonts w:eastAsiaTheme="minorEastAsia"/>
            <w:bCs w:val="0"/>
            <w:sz w:val="24"/>
            <w:szCs w:val="24"/>
            <w:lang w:val="ru-RU" w:eastAsia="ru-RU" w:bidi="ar-SA"/>
          </w:rPr>
          <w:tab/>
        </w:r>
        <w:r w:rsidR="00F77216" w:rsidRPr="000E6B9E">
          <w:rPr>
            <w:rStyle w:val="affff8"/>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_Toc161250367 \h </w:instrText>
        </w:r>
        <w:r w:rsidR="001F0EAA" w:rsidRPr="000E6B9E">
          <w:rPr>
            <w:webHidden/>
            <w:sz w:val="24"/>
            <w:szCs w:val="24"/>
          </w:rPr>
        </w:r>
        <w:r w:rsidR="001F0EAA" w:rsidRPr="000E6B9E">
          <w:rPr>
            <w:webHidden/>
            <w:sz w:val="24"/>
            <w:szCs w:val="24"/>
          </w:rPr>
          <w:fldChar w:fldCharType="separate"/>
        </w:r>
        <w:r w:rsidR="00ED6647">
          <w:rPr>
            <w:webHidden/>
            <w:sz w:val="24"/>
            <w:szCs w:val="24"/>
          </w:rPr>
          <w:t>71</w:t>
        </w:r>
        <w:r w:rsidR="001F0EAA" w:rsidRPr="000E6B9E">
          <w:rPr>
            <w:webHidden/>
            <w:sz w:val="24"/>
            <w:szCs w:val="24"/>
          </w:rPr>
          <w:fldChar w:fldCharType="end"/>
        </w:r>
      </w:hyperlink>
    </w:p>
    <w:p w14:paraId="54D64496" w14:textId="0443650C" w:rsidR="00F77216" w:rsidRPr="000E6B9E" w:rsidRDefault="00000000" w:rsidP="00F77216">
      <w:pPr>
        <w:pStyle w:val="2b"/>
        <w:rPr>
          <w:rFonts w:eastAsiaTheme="minorEastAsia"/>
          <w:bCs w:val="0"/>
          <w:sz w:val="24"/>
          <w:szCs w:val="24"/>
          <w:lang w:val="ru-RU" w:eastAsia="ru-RU" w:bidi="ar-SA"/>
        </w:rPr>
      </w:pPr>
      <w:hyperlink w:anchor="_Toc161250368" w:history="1">
        <w:r w:rsidR="00F77216" w:rsidRPr="000E6B9E">
          <w:rPr>
            <w:rStyle w:val="affff8"/>
            <w:sz w:val="24"/>
            <w:szCs w:val="24"/>
          </w:rPr>
          <w:t>3.18.</w:t>
        </w:r>
        <w:r w:rsidR="00F77216" w:rsidRPr="000E6B9E">
          <w:rPr>
            <w:rFonts w:eastAsiaTheme="minorEastAsia"/>
            <w:bCs w:val="0"/>
            <w:sz w:val="24"/>
            <w:szCs w:val="24"/>
            <w:lang w:val="ru-RU" w:eastAsia="ru-RU" w:bidi="ar-SA"/>
          </w:rPr>
          <w:tab/>
        </w:r>
        <w:r w:rsidR="00F77216" w:rsidRPr="000E6B9E">
          <w:rPr>
            <w:rStyle w:val="affff8"/>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_Toc161250368 \h </w:instrText>
        </w:r>
        <w:r w:rsidR="001F0EAA" w:rsidRPr="000E6B9E">
          <w:rPr>
            <w:webHidden/>
            <w:sz w:val="24"/>
            <w:szCs w:val="24"/>
          </w:rPr>
        </w:r>
        <w:r w:rsidR="001F0EAA" w:rsidRPr="000E6B9E">
          <w:rPr>
            <w:webHidden/>
            <w:sz w:val="24"/>
            <w:szCs w:val="24"/>
          </w:rPr>
          <w:fldChar w:fldCharType="separate"/>
        </w:r>
        <w:r w:rsidR="00ED6647">
          <w:rPr>
            <w:webHidden/>
            <w:sz w:val="24"/>
            <w:szCs w:val="24"/>
          </w:rPr>
          <w:t>72</w:t>
        </w:r>
        <w:r w:rsidR="001F0EAA" w:rsidRPr="000E6B9E">
          <w:rPr>
            <w:webHidden/>
            <w:sz w:val="24"/>
            <w:szCs w:val="24"/>
          </w:rPr>
          <w:fldChar w:fldCharType="end"/>
        </w:r>
      </w:hyperlink>
    </w:p>
    <w:p w14:paraId="3B121751" w14:textId="520B7813" w:rsidR="00F77216" w:rsidRPr="000E6B9E" w:rsidRDefault="00000000" w:rsidP="00F77216">
      <w:pPr>
        <w:pStyle w:val="2b"/>
        <w:rPr>
          <w:rFonts w:eastAsiaTheme="minorEastAsia"/>
          <w:bCs w:val="0"/>
          <w:sz w:val="24"/>
          <w:szCs w:val="24"/>
          <w:lang w:val="ru-RU" w:eastAsia="ru-RU" w:bidi="ar-SA"/>
        </w:rPr>
      </w:pPr>
      <w:hyperlink w:anchor="_Toc161250369" w:history="1">
        <w:r w:rsidR="00F77216" w:rsidRPr="000E6B9E">
          <w:rPr>
            <w:rStyle w:val="affff8"/>
            <w:sz w:val="24"/>
            <w:szCs w:val="24"/>
          </w:rPr>
          <w:t>3.19.</w:t>
        </w:r>
        <w:r w:rsidR="00F77216" w:rsidRPr="000E6B9E">
          <w:rPr>
            <w:rFonts w:eastAsiaTheme="minorEastAsia"/>
            <w:bCs w:val="0"/>
            <w:sz w:val="24"/>
            <w:szCs w:val="24"/>
            <w:lang w:val="ru-RU" w:eastAsia="ru-RU" w:bidi="ar-SA"/>
          </w:rPr>
          <w:tab/>
        </w:r>
        <w:r w:rsidR="00F77216" w:rsidRPr="000E6B9E">
          <w:rPr>
            <w:rStyle w:val="affff8"/>
            <w:sz w:val="24"/>
            <w:szCs w:val="24"/>
          </w:rPr>
          <w:t>Уровень автоматизации и обслуживания центральных тепловых пунктов, насосных станций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_Toc161250369 \h </w:instrText>
        </w:r>
        <w:r w:rsidR="001F0EAA" w:rsidRPr="000E6B9E">
          <w:rPr>
            <w:webHidden/>
            <w:sz w:val="24"/>
            <w:szCs w:val="24"/>
          </w:rPr>
        </w:r>
        <w:r w:rsidR="001F0EAA" w:rsidRPr="000E6B9E">
          <w:rPr>
            <w:webHidden/>
            <w:sz w:val="24"/>
            <w:szCs w:val="24"/>
          </w:rPr>
          <w:fldChar w:fldCharType="separate"/>
        </w:r>
        <w:r w:rsidR="00ED6647">
          <w:rPr>
            <w:webHidden/>
            <w:sz w:val="24"/>
            <w:szCs w:val="24"/>
          </w:rPr>
          <w:t>72</w:t>
        </w:r>
        <w:r w:rsidR="001F0EAA" w:rsidRPr="000E6B9E">
          <w:rPr>
            <w:webHidden/>
            <w:sz w:val="24"/>
            <w:szCs w:val="24"/>
          </w:rPr>
          <w:fldChar w:fldCharType="end"/>
        </w:r>
      </w:hyperlink>
    </w:p>
    <w:p w14:paraId="40155CB0" w14:textId="47732E4A" w:rsidR="00F77216" w:rsidRPr="000E6B9E" w:rsidRDefault="00000000" w:rsidP="00F77216">
      <w:pPr>
        <w:pStyle w:val="2b"/>
        <w:rPr>
          <w:rFonts w:eastAsiaTheme="minorEastAsia"/>
          <w:bCs w:val="0"/>
          <w:sz w:val="24"/>
          <w:szCs w:val="24"/>
          <w:lang w:val="ru-RU" w:eastAsia="ru-RU" w:bidi="ar-SA"/>
        </w:rPr>
      </w:pPr>
      <w:hyperlink w:anchor="_Toc161250370" w:history="1">
        <w:r w:rsidR="00F77216" w:rsidRPr="000E6B9E">
          <w:rPr>
            <w:rStyle w:val="affff8"/>
            <w:sz w:val="24"/>
            <w:szCs w:val="24"/>
          </w:rPr>
          <w:t>3.20.</w:t>
        </w:r>
        <w:r w:rsidR="00F77216" w:rsidRPr="000E6B9E">
          <w:rPr>
            <w:rFonts w:eastAsiaTheme="minorEastAsia"/>
            <w:bCs w:val="0"/>
            <w:sz w:val="24"/>
            <w:szCs w:val="24"/>
            <w:lang w:val="ru-RU" w:eastAsia="ru-RU" w:bidi="ar-SA"/>
          </w:rPr>
          <w:tab/>
        </w:r>
        <w:r w:rsidR="00F77216" w:rsidRPr="000E6B9E">
          <w:rPr>
            <w:rStyle w:val="affff8"/>
            <w:sz w:val="24"/>
            <w:szCs w:val="24"/>
          </w:rPr>
          <w:t>Сведения о наличии защиты тепловых сетей от превышения давления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_Toc161250370 \h </w:instrText>
        </w:r>
        <w:r w:rsidR="001F0EAA" w:rsidRPr="000E6B9E">
          <w:rPr>
            <w:webHidden/>
            <w:sz w:val="24"/>
            <w:szCs w:val="24"/>
          </w:rPr>
        </w:r>
        <w:r w:rsidR="001F0EAA" w:rsidRPr="000E6B9E">
          <w:rPr>
            <w:webHidden/>
            <w:sz w:val="24"/>
            <w:szCs w:val="24"/>
          </w:rPr>
          <w:fldChar w:fldCharType="separate"/>
        </w:r>
        <w:r w:rsidR="00ED6647">
          <w:rPr>
            <w:webHidden/>
            <w:sz w:val="24"/>
            <w:szCs w:val="24"/>
          </w:rPr>
          <w:t>72</w:t>
        </w:r>
        <w:r w:rsidR="001F0EAA" w:rsidRPr="000E6B9E">
          <w:rPr>
            <w:webHidden/>
            <w:sz w:val="24"/>
            <w:szCs w:val="24"/>
          </w:rPr>
          <w:fldChar w:fldCharType="end"/>
        </w:r>
      </w:hyperlink>
    </w:p>
    <w:p w14:paraId="0E9192C0" w14:textId="79C42C24" w:rsidR="00F77216" w:rsidRPr="000E6B9E" w:rsidRDefault="00000000" w:rsidP="00F77216">
      <w:pPr>
        <w:pStyle w:val="2b"/>
        <w:rPr>
          <w:rFonts w:eastAsiaTheme="minorEastAsia"/>
          <w:bCs w:val="0"/>
          <w:sz w:val="24"/>
          <w:szCs w:val="24"/>
          <w:lang w:val="ru-RU" w:eastAsia="ru-RU" w:bidi="ar-SA"/>
        </w:rPr>
      </w:pPr>
      <w:hyperlink w:anchor="_Toc161250371" w:history="1">
        <w:r w:rsidR="00F77216" w:rsidRPr="000E6B9E">
          <w:rPr>
            <w:rStyle w:val="affff8"/>
            <w:sz w:val="24"/>
            <w:szCs w:val="24"/>
          </w:rPr>
          <w:t>3.21.</w:t>
        </w:r>
        <w:r w:rsidR="00F77216" w:rsidRPr="000E6B9E">
          <w:rPr>
            <w:rFonts w:eastAsiaTheme="minorEastAsia"/>
            <w:bCs w:val="0"/>
            <w:sz w:val="24"/>
            <w:szCs w:val="24"/>
            <w:lang w:val="ru-RU" w:eastAsia="ru-RU" w:bidi="ar-SA"/>
          </w:rPr>
          <w:tab/>
        </w:r>
        <w:r w:rsidR="00F77216" w:rsidRPr="000E6B9E">
          <w:rPr>
            <w:rStyle w:val="affff8"/>
            <w:sz w:val="24"/>
            <w:szCs w:val="24"/>
          </w:rPr>
          <w:t>Перечень выявленных бесхозяйных тепловых сетей и обоснование выбора организации, уполномоченной на их эксплуатацию</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_Toc161250371 \h </w:instrText>
        </w:r>
        <w:r w:rsidR="001F0EAA" w:rsidRPr="000E6B9E">
          <w:rPr>
            <w:webHidden/>
            <w:sz w:val="24"/>
            <w:szCs w:val="24"/>
          </w:rPr>
        </w:r>
        <w:r w:rsidR="001F0EAA" w:rsidRPr="000E6B9E">
          <w:rPr>
            <w:webHidden/>
            <w:sz w:val="24"/>
            <w:szCs w:val="24"/>
          </w:rPr>
          <w:fldChar w:fldCharType="separate"/>
        </w:r>
        <w:r w:rsidR="00ED6647">
          <w:rPr>
            <w:webHidden/>
            <w:sz w:val="24"/>
            <w:szCs w:val="24"/>
          </w:rPr>
          <w:t>72</w:t>
        </w:r>
        <w:r w:rsidR="001F0EAA" w:rsidRPr="000E6B9E">
          <w:rPr>
            <w:webHidden/>
            <w:sz w:val="24"/>
            <w:szCs w:val="24"/>
          </w:rPr>
          <w:fldChar w:fldCharType="end"/>
        </w:r>
      </w:hyperlink>
    </w:p>
    <w:p w14:paraId="01B775D1" w14:textId="3AFBE66F" w:rsidR="00F77216" w:rsidRPr="000E6B9E" w:rsidRDefault="00000000" w:rsidP="00F77216">
      <w:pPr>
        <w:pStyle w:val="2b"/>
        <w:rPr>
          <w:rFonts w:eastAsiaTheme="minorEastAsia"/>
          <w:bCs w:val="0"/>
          <w:sz w:val="24"/>
          <w:szCs w:val="24"/>
          <w:lang w:val="ru-RU" w:eastAsia="ru-RU" w:bidi="ar-SA"/>
        </w:rPr>
      </w:pPr>
      <w:hyperlink w:anchor="_Toc161250372" w:history="1">
        <w:r w:rsidR="00F77216" w:rsidRPr="000E6B9E">
          <w:rPr>
            <w:rStyle w:val="affff8"/>
            <w:sz w:val="24"/>
            <w:szCs w:val="24"/>
          </w:rPr>
          <w:t>3.22.</w:t>
        </w:r>
        <w:r w:rsidR="00F77216" w:rsidRPr="000E6B9E">
          <w:rPr>
            <w:rFonts w:eastAsiaTheme="minorEastAsia"/>
            <w:bCs w:val="0"/>
            <w:sz w:val="24"/>
            <w:szCs w:val="24"/>
            <w:lang w:val="ru-RU" w:eastAsia="ru-RU" w:bidi="ar-SA"/>
          </w:rPr>
          <w:tab/>
        </w:r>
        <w:r w:rsidR="00F77216" w:rsidRPr="000E6B9E">
          <w:rPr>
            <w:rStyle w:val="affff8"/>
            <w:sz w:val="24"/>
            <w:szCs w:val="24"/>
          </w:rPr>
          <w:t>Данные энергетических характеристик тепловых сетей (при их наличии)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_Toc161250372 \h </w:instrText>
        </w:r>
        <w:r w:rsidR="001F0EAA" w:rsidRPr="000E6B9E">
          <w:rPr>
            <w:webHidden/>
            <w:sz w:val="24"/>
            <w:szCs w:val="24"/>
          </w:rPr>
        </w:r>
        <w:r w:rsidR="001F0EAA" w:rsidRPr="000E6B9E">
          <w:rPr>
            <w:webHidden/>
            <w:sz w:val="24"/>
            <w:szCs w:val="24"/>
          </w:rPr>
          <w:fldChar w:fldCharType="separate"/>
        </w:r>
        <w:r w:rsidR="00ED6647">
          <w:rPr>
            <w:webHidden/>
            <w:sz w:val="24"/>
            <w:szCs w:val="24"/>
          </w:rPr>
          <w:t>73</w:t>
        </w:r>
        <w:r w:rsidR="001F0EAA" w:rsidRPr="000E6B9E">
          <w:rPr>
            <w:webHidden/>
            <w:sz w:val="24"/>
            <w:szCs w:val="24"/>
          </w:rPr>
          <w:fldChar w:fldCharType="end"/>
        </w:r>
      </w:hyperlink>
    </w:p>
    <w:p w14:paraId="762F90E3" w14:textId="3D6C93B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73"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Зоны действия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_Toc161250373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78</w:t>
        </w:r>
        <w:r w:rsidR="001F0EAA" w:rsidRPr="000E6B9E">
          <w:rPr>
            <w:rFonts w:ascii="Times New Roman" w:hAnsi="Times New Roman" w:cs="Times New Roman"/>
            <w:webHidden/>
          </w:rPr>
          <w:fldChar w:fldCharType="end"/>
        </w:r>
      </w:hyperlink>
    </w:p>
    <w:p w14:paraId="19D65CFD" w14:textId="1FDC04F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74"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Тепловые нагрузки потребителей тепловой энергии, групп потребителей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_Toc161250374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80</w:t>
        </w:r>
        <w:r w:rsidR="001F0EAA" w:rsidRPr="000E6B9E">
          <w:rPr>
            <w:rFonts w:ascii="Times New Roman" w:hAnsi="Times New Roman" w:cs="Times New Roman"/>
            <w:webHidden/>
          </w:rPr>
          <w:fldChar w:fldCharType="end"/>
        </w:r>
      </w:hyperlink>
    </w:p>
    <w:p w14:paraId="4FBA1E84" w14:textId="1EDD8935" w:rsidR="00F77216" w:rsidRPr="000E6B9E" w:rsidRDefault="00000000" w:rsidP="00F77216">
      <w:pPr>
        <w:pStyle w:val="2b"/>
        <w:rPr>
          <w:rFonts w:eastAsiaTheme="minorEastAsia"/>
          <w:bCs w:val="0"/>
          <w:sz w:val="24"/>
          <w:szCs w:val="24"/>
          <w:lang w:val="ru-RU" w:eastAsia="ru-RU" w:bidi="ar-SA"/>
        </w:rPr>
      </w:pPr>
      <w:hyperlink w:anchor="_Toc161250375" w:history="1">
        <w:r w:rsidR="00F77216" w:rsidRPr="000E6B9E">
          <w:rPr>
            <w:rStyle w:val="affff8"/>
            <w:sz w:val="24"/>
            <w:szCs w:val="24"/>
          </w:rPr>
          <w:t>5.1.</w:t>
        </w:r>
        <w:r w:rsidR="00F77216" w:rsidRPr="000E6B9E">
          <w:rPr>
            <w:rFonts w:eastAsiaTheme="minorEastAsia"/>
            <w:bCs w:val="0"/>
            <w:sz w:val="24"/>
            <w:szCs w:val="24"/>
            <w:lang w:val="ru-RU" w:eastAsia="ru-RU" w:bidi="ar-SA"/>
          </w:rPr>
          <w:tab/>
        </w:r>
        <w:r w:rsidR="00F77216" w:rsidRPr="000E6B9E">
          <w:rPr>
            <w:rStyle w:val="affff8"/>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_Toc161250375 \h </w:instrText>
        </w:r>
        <w:r w:rsidR="001F0EAA" w:rsidRPr="000E6B9E">
          <w:rPr>
            <w:webHidden/>
            <w:sz w:val="24"/>
            <w:szCs w:val="24"/>
          </w:rPr>
        </w:r>
        <w:r w:rsidR="001F0EAA" w:rsidRPr="000E6B9E">
          <w:rPr>
            <w:webHidden/>
            <w:sz w:val="24"/>
            <w:szCs w:val="24"/>
          </w:rPr>
          <w:fldChar w:fldCharType="separate"/>
        </w:r>
        <w:r w:rsidR="00ED6647">
          <w:rPr>
            <w:webHidden/>
            <w:sz w:val="24"/>
            <w:szCs w:val="24"/>
          </w:rPr>
          <w:t>80</w:t>
        </w:r>
        <w:r w:rsidR="001F0EAA" w:rsidRPr="000E6B9E">
          <w:rPr>
            <w:webHidden/>
            <w:sz w:val="24"/>
            <w:szCs w:val="24"/>
          </w:rPr>
          <w:fldChar w:fldCharType="end"/>
        </w:r>
      </w:hyperlink>
    </w:p>
    <w:p w14:paraId="3231882B" w14:textId="1382EC71" w:rsidR="00F77216" w:rsidRPr="000E6B9E" w:rsidRDefault="00000000" w:rsidP="00F77216">
      <w:pPr>
        <w:pStyle w:val="2b"/>
        <w:rPr>
          <w:rFonts w:eastAsiaTheme="minorEastAsia"/>
          <w:bCs w:val="0"/>
          <w:sz w:val="24"/>
          <w:szCs w:val="24"/>
          <w:lang w:val="ru-RU" w:eastAsia="ru-RU" w:bidi="ar-SA"/>
        </w:rPr>
      </w:pPr>
      <w:hyperlink w:anchor="_Toc161250376" w:history="1">
        <w:r w:rsidR="00F77216" w:rsidRPr="000E6B9E">
          <w:rPr>
            <w:rStyle w:val="affff8"/>
            <w:sz w:val="24"/>
            <w:szCs w:val="24"/>
          </w:rPr>
          <w:t>5.2.</w:t>
        </w:r>
        <w:r w:rsidR="00F77216" w:rsidRPr="000E6B9E">
          <w:rPr>
            <w:rFonts w:eastAsiaTheme="minorEastAsia"/>
            <w:bCs w:val="0"/>
            <w:sz w:val="24"/>
            <w:szCs w:val="24"/>
            <w:lang w:val="ru-RU" w:eastAsia="ru-RU" w:bidi="ar-SA"/>
          </w:rPr>
          <w:tab/>
        </w:r>
        <w:r w:rsidR="00F77216" w:rsidRPr="000E6B9E">
          <w:rPr>
            <w:rStyle w:val="affff8"/>
            <w:sz w:val="24"/>
            <w:szCs w:val="24"/>
          </w:rPr>
          <w:t>Описание значений расчетных тепловых нагрузок на коллекторах источников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_Toc161250376 \h </w:instrText>
        </w:r>
        <w:r w:rsidR="001F0EAA" w:rsidRPr="000E6B9E">
          <w:rPr>
            <w:webHidden/>
            <w:sz w:val="24"/>
            <w:szCs w:val="24"/>
          </w:rPr>
        </w:r>
        <w:r w:rsidR="001F0EAA" w:rsidRPr="000E6B9E">
          <w:rPr>
            <w:webHidden/>
            <w:sz w:val="24"/>
            <w:szCs w:val="24"/>
          </w:rPr>
          <w:fldChar w:fldCharType="separate"/>
        </w:r>
        <w:r w:rsidR="00ED6647">
          <w:rPr>
            <w:webHidden/>
            <w:sz w:val="24"/>
            <w:szCs w:val="24"/>
          </w:rPr>
          <w:t>83</w:t>
        </w:r>
        <w:r w:rsidR="001F0EAA" w:rsidRPr="000E6B9E">
          <w:rPr>
            <w:webHidden/>
            <w:sz w:val="24"/>
            <w:szCs w:val="24"/>
          </w:rPr>
          <w:fldChar w:fldCharType="end"/>
        </w:r>
      </w:hyperlink>
    </w:p>
    <w:p w14:paraId="3141A7C6" w14:textId="19AF0760" w:rsidR="00F77216" w:rsidRPr="000E6B9E" w:rsidRDefault="00000000" w:rsidP="00F77216">
      <w:pPr>
        <w:pStyle w:val="2b"/>
        <w:rPr>
          <w:rFonts w:eastAsiaTheme="minorEastAsia"/>
          <w:bCs w:val="0"/>
          <w:sz w:val="24"/>
          <w:szCs w:val="24"/>
          <w:lang w:val="ru-RU" w:eastAsia="ru-RU" w:bidi="ar-SA"/>
        </w:rPr>
      </w:pPr>
      <w:hyperlink w:anchor="_Toc161250377" w:history="1">
        <w:r w:rsidR="00F77216" w:rsidRPr="000E6B9E">
          <w:rPr>
            <w:rStyle w:val="affff8"/>
            <w:sz w:val="24"/>
            <w:szCs w:val="24"/>
          </w:rPr>
          <w:t>5.3.</w:t>
        </w:r>
        <w:r w:rsidR="00F77216" w:rsidRPr="000E6B9E">
          <w:rPr>
            <w:rFonts w:eastAsiaTheme="minorEastAsia"/>
            <w:bCs w:val="0"/>
            <w:sz w:val="24"/>
            <w:szCs w:val="24"/>
            <w:lang w:val="ru-RU" w:eastAsia="ru-RU" w:bidi="ar-SA"/>
          </w:rPr>
          <w:tab/>
        </w:r>
        <w:r w:rsidR="00F77216" w:rsidRPr="000E6B9E">
          <w:rPr>
            <w:rStyle w:val="affff8"/>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_Toc161250377 \h </w:instrText>
        </w:r>
        <w:r w:rsidR="001F0EAA" w:rsidRPr="000E6B9E">
          <w:rPr>
            <w:webHidden/>
            <w:sz w:val="24"/>
            <w:szCs w:val="24"/>
          </w:rPr>
        </w:r>
        <w:r w:rsidR="001F0EAA" w:rsidRPr="000E6B9E">
          <w:rPr>
            <w:webHidden/>
            <w:sz w:val="24"/>
            <w:szCs w:val="24"/>
          </w:rPr>
          <w:fldChar w:fldCharType="separate"/>
        </w:r>
        <w:r w:rsidR="00ED6647">
          <w:rPr>
            <w:webHidden/>
            <w:sz w:val="24"/>
            <w:szCs w:val="24"/>
          </w:rPr>
          <w:t>84</w:t>
        </w:r>
        <w:r w:rsidR="001F0EAA" w:rsidRPr="000E6B9E">
          <w:rPr>
            <w:webHidden/>
            <w:sz w:val="24"/>
            <w:szCs w:val="24"/>
          </w:rPr>
          <w:fldChar w:fldCharType="end"/>
        </w:r>
      </w:hyperlink>
    </w:p>
    <w:p w14:paraId="3ECE1BB7" w14:textId="5A046153" w:rsidR="00F77216" w:rsidRPr="000E6B9E" w:rsidRDefault="00000000" w:rsidP="00F77216">
      <w:pPr>
        <w:pStyle w:val="2b"/>
        <w:rPr>
          <w:rFonts w:eastAsiaTheme="minorEastAsia"/>
          <w:bCs w:val="0"/>
          <w:sz w:val="24"/>
          <w:szCs w:val="24"/>
          <w:lang w:val="ru-RU" w:eastAsia="ru-RU" w:bidi="ar-SA"/>
        </w:rPr>
      </w:pPr>
      <w:hyperlink w:anchor="_Toc161250378" w:history="1">
        <w:r w:rsidR="00F77216" w:rsidRPr="000E6B9E">
          <w:rPr>
            <w:rStyle w:val="affff8"/>
            <w:sz w:val="24"/>
            <w:szCs w:val="24"/>
          </w:rPr>
          <w:t>5.4.</w:t>
        </w:r>
        <w:r w:rsidR="00F77216" w:rsidRPr="000E6B9E">
          <w:rPr>
            <w:rFonts w:eastAsiaTheme="minorEastAsia"/>
            <w:bCs w:val="0"/>
            <w:sz w:val="24"/>
            <w:szCs w:val="24"/>
            <w:lang w:val="ru-RU" w:eastAsia="ru-RU" w:bidi="ar-SA"/>
          </w:rPr>
          <w:tab/>
        </w:r>
        <w:r w:rsidR="00F77216" w:rsidRPr="000E6B9E">
          <w:rPr>
            <w:rStyle w:val="affff8"/>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_Toc161250378 \h </w:instrText>
        </w:r>
        <w:r w:rsidR="001F0EAA" w:rsidRPr="000E6B9E">
          <w:rPr>
            <w:webHidden/>
            <w:sz w:val="24"/>
            <w:szCs w:val="24"/>
          </w:rPr>
        </w:r>
        <w:r w:rsidR="001F0EAA" w:rsidRPr="000E6B9E">
          <w:rPr>
            <w:webHidden/>
            <w:sz w:val="24"/>
            <w:szCs w:val="24"/>
          </w:rPr>
          <w:fldChar w:fldCharType="separate"/>
        </w:r>
        <w:r w:rsidR="00ED6647">
          <w:rPr>
            <w:webHidden/>
            <w:sz w:val="24"/>
            <w:szCs w:val="24"/>
          </w:rPr>
          <w:t>85</w:t>
        </w:r>
        <w:r w:rsidR="001F0EAA" w:rsidRPr="000E6B9E">
          <w:rPr>
            <w:webHidden/>
            <w:sz w:val="24"/>
            <w:szCs w:val="24"/>
          </w:rPr>
          <w:fldChar w:fldCharType="end"/>
        </w:r>
      </w:hyperlink>
    </w:p>
    <w:p w14:paraId="040A0B95" w14:textId="28EB3211" w:rsidR="00F77216" w:rsidRPr="000E6B9E" w:rsidRDefault="00000000" w:rsidP="00F77216">
      <w:pPr>
        <w:pStyle w:val="2b"/>
        <w:rPr>
          <w:rFonts w:eastAsiaTheme="minorEastAsia"/>
          <w:bCs w:val="0"/>
          <w:sz w:val="24"/>
          <w:szCs w:val="24"/>
          <w:lang w:val="ru-RU" w:eastAsia="ru-RU" w:bidi="ar-SA"/>
        </w:rPr>
      </w:pPr>
      <w:hyperlink w:anchor="_Toc161250379" w:history="1">
        <w:r w:rsidR="00F77216" w:rsidRPr="000E6B9E">
          <w:rPr>
            <w:rStyle w:val="affff8"/>
            <w:sz w:val="24"/>
            <w:szCs w:val="24"/>
          </w:rPr>
          <w:t>5.5.</w:t>
        </w:r>
        <w:r w:rsidR="00F77216" w:rsidRPr="000E6B9E">
          <w:rPr>
            <w:rFonts w:eastAsiaTheme="minorEastAsia"/>
            <w:bCs w:val="0"/>
            <w:sz w:val="24"/>
            <w:szCs w:val="24"/>
            <w:lang w:val="ru-RU" w:eastAsia="ru-RU" w:bidi="ar-SA"/>
          </w:rPr>
          <w:tab/>
        </w:r>
        <w:r w:rsidR="00F77216" w:rsidRPr="000E6B9E">
          <w:rPr>
            <w:rStyle w:val="affff8"/>
            <w:sz w:val="24"/>
            <w:szCs w:val="24"/>
          </w:rPr>
          <w:t>Описание существующих нормативов потребления тепловой энергии для населения на отопление и горячее водоснабжение</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_Toc161250379 \h </w:instrText>
        </w:r>
        <w:r w:rsidR="001F0EAA" w:rsidRPr="000E6B9E">
          <w:rPr>
            <w:webHidden/>
            <w:sz w:val="24"/>
            <w:szCs w:val="24"/>
          </w:rPr>
        </w:r>
        <w:r w:rsidR="001F0EAA" w:rsidRPr="000E6B9E">
          <w:rPr>
            <w:webHidden/>
            <w:sz w:val="24"/>
            <w:szCs w:val="24"/>
          </w:rPr>
          <w:fldChar w:fldCharType="separate"/>
        </w:r>
        <w:r w:rsidR="00ED6647">
          <w:rPr>
            <w:webHidden/>
            <w:sz w:val="24"/>
            <w:szCs w:val="24"/>
          </w:rPr>
          <w:t>86</w:t>
        </w:r>
        <w:r w:rsidR="001F0EAA" w:rsidRPr="000E6B9E">
          <w:rPr>
            <w:webHidden/>
            <w:sz w:val="24"/>
            <w:szCs w:val="24"/>
          </w:rPr>
          <w:fldChar w:fldCharType="end"/>
        </w:r>
      </w:hyperlink>
    </w:p>
    <w:p w14:paraId="106B0D47" w14:textId="47A5E1E4" w:rsidR="00F77216" w:rsidRPr="000E6B9E" w:rsidRDefault="00000000" w:rsidP="00F77216">
      <w:pPr>
        <w:pStyle w:val="2b"/>
        <w:rPr>
          <w:rFonts w:eastAsiaTheme="minorEastAsia"/>
          <w:bCs w:val="0"/>
          <w:sz w:val="24"/>
          <w:szCs w:val="24"/>
          <w:lang w:val="ru-RU" w:eastAsia="ru-RU" w:bidi="ar-SA"/>
        </w:rPr>
      </w:pPr>
      <w:hyperlink w:anchor="_Toc161250380" w:history="1">
        <w:r w:rsidR="00F77216" w:rsidRPr="000E6B9E">
          <w:rPr>
            <w:rStyle w:val="affff8"/>
            <w:sz w:val="24"/>
            <w:szCs w:val="24"/>
          </w:rPr>
          <w:t>5.6.</w:t>
        </w:r>
        <w:r w:rsidR="00F77216" w:rsidRPr="000E6B9E">
          <w:rPr>
            <w:rFonts w:eastAsiaTheme="minorEastAsia"/>
            <w:bCs w:val="0"/>
            <w:sz w:val="24"/>
            <w:szCs w:val="24"/>
            <w:lang w:val="ru-RU" w:eastAsia="ru-RU" w:bidi="ar-SA"/>
          </w:rPr>
          <w:tab/>
        </w:r>
        <w:r w:rsidR="00F77216" w:rsidRPr="000E6B9E">
          <w:rPr>
            <w:rStyle w:val="affff8"/>
            <w:sz w:val="24"/>
            <w:szCs w:val="24"/>
          </w:rPr>
          <w:t>Описание сравнения величины договорной и расчетной тепловой нагрузки по зоне действия каждого источника тепловой энергии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_Toc161250380 \h </w:instrText>
        </w:r>
        <w:r w:rsidR="001F0EAA" w:rsidRPr="000E6B9E">
          <w:rPr>
            <w:webHidden/>
            <w:sz w:val="24"/>
            <w:szCs w:val="24"/>
          </w:rPr>
        </w:r>
        <w:r w:rsidR="001F0EAA" w:rsidRPr="000E6B9E">
          <w:rPr>
            <w:webHidden/>
            <w:sz w:val="24"/>
            <w:szCs w:val="24"/>
          </w:rPr>
          <w:fldChar w:fldCharType="separate"/>
        </w:r>
        <w:r w:rsidR="00ED6647">
          <w:rPr>
            <w:webHidden/>
            <w:sz w:val="24"/>
            <w:szCs w:val="24"/>
          </w:rPr>
          <w:t>89</w:t>
        </w:r>
        <w:r w:rsidR="001F0EAA" w:rsidRPr="000E6B9E">
          <w:rPr>
            <w:webHidden/>
            <w:sz w:val="24"/>
            <w:szCs w:val="24"/>
          </w:rPr>
          <w:fldChar w:fldCharType="end"/>
        </w:r>
      </w:hyperlink>
    </w:p>
    <w:p w14:paraId="75E90E78" w14:textId="7855B6A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81"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Балансы тепловой мощности и тепловой нагрузки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_Toc161250381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90</w:t>
        </w:r>
        <w:r w:rsidR="001F0EAA" w:rsidRPr="000E6B9E">
          <w:rPr>
            <w:rFonts w:ascii="Times New Roman" w:hAnsi="Times New Roman" w:cs="Times New Roman"/>
            <w:webHidden/>
          </w:rPr>
          <w:fldChar w:fldCharType="end"/>
        </w:r>
      </w:hyperlink>
    </w:p>
    <w:p w14:paraId="08DCFBD9" w14:textId="360BA29A" w:rsidR="00F77216" w:rsidRPr="000E6B9E" w:rsidRDefault="00000000" w:rsidP="00F77216">
      <w:pPr>
        <w:pStyle w:val="2b"/>
        <w:rPr>
          <w:rFonts w:eastAsiaTheme="minorEastAsia"/>
          <w:bCs w:val="0"/>
          <w:sz w:val="24"/>
          <w:szCs w:val="24"/>
          <w:lang w:val="ru-RU" w:eastAsia="ru-RU" w:bidi="ar-SA"/>
        </w:rPr>
      </w:pPr>
      <w:hyperlink w:anchor="_Toc161250382" w:history="1">
        <w:r w:rsidR="00F77216" w:rsidRPr="000E6B9E">
          <w:rPr>
            <w:rStyle w:val="affff8"/>
            <w:sz w:val="24"/>
            <w:szCs w:val="24"/>
          </w:rPr>
          <w:t>6.1.</w:t>
        </w:r>
        <w:r w:rsidR="00F77216" w:rsidRPr="000E6B9E">
          <w:rPr>
            <w:rFonts w:eastAsiaTheme="minorEastAsia"/>
            <w:bCs w:val="0"/>
            <w:sz w:val="24"/>
            <w:szCs w:val="24"/>
            <w:lang w:val="ru-RU" w:eastAsia="ru-RU" w:bidi="ar-SA"/>
          </w:rPr>
          <w:tab/>
        </w:r>
        <w:r w:rsidR="00F77216" w:rsidRPr="000E6B9E">
          <w:rPr>
            <w:rStyle w:val="affff8"/>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_Toc161250382 \h </w:instrText>
        </w:r>
        <w:r w:rsidR="001F0EAA" w:rsidRPr="000E6B9E">
          <w:rPr>
            <w:webHidden/>
            <w:sz w:val="24"/>
            <w:szCs w:val="24"/>
          </w:rPr>
        </w:r>
        <w:r w:rsidR="001F0EAA" w:rsidRPr="000E6B9E">
          <w:rPr>
            <w:webHidden/>
            <w:sz w:val="24"/>
            <w:szCs w:val="24"/>
          </w:rPr>
          <w:fldChar w:fldCharType="separate"/>
        </w:r>
        <w:r w:rsidR="00ED6647">
          <w:rPr>
            <w:webHidden/>
            <w:sz w:val="24"/>
            <w:szCs w:val="24"/>
          </w:rPr>
          <w:t>90</w:t>
        </w:r>
        <w:r w:rsidR="001F0EAA" w:rsidRPr="000E6B9E">
          <w:rPr>
            <w:webHidden/>
            <w:sz w:val="24"/>
            <w:szCs w:val="24"/>
          </w:rPr>
          <w:fldChar w:fldCharType="end"/>
        </w:r>
      </w:hyperlink>
    </w:p>
    <w:p w14:paraId="20B656D3" w14:textId="051B84B4" w:rsidR="00F77216" w:rsidRPr="000E6B9E" w:rsidRDefault="00000000" w:rsidP="00F77216">
      <w:pPr>
        <w:pStyle w:val="2b"/>
        <w:rPr>
          <w:rFonts w:eastAsiaTheme="minorEastAsia"/>
          <w:bCs w:val="0"/>
          <w:sz w:val="24"/>
          <w:szCs w:val="24"/>
          <w:lang w:val="ru-RU" w:eastAsia="ru-RU" w:bidi="ar-SA"/>
        </w:rPr>
      </w:pPr>
      <w:hyperlink w:anchor="_Toc161250383" w:history="1">
        <w:r w:rsidR="00F77216" w:rsidRPr="000E6B9E">
          <w:rPr>
            <w:rStyle w:val="affff8"/>
            <w:sz w:val="24"/>
            <w:szCs w:val="24"/>
          </w:rPr>
          <w:t>6.2.</w:t>
        </w:r>
        <w:r w:rsidR="00F77216" w:rsidRPr="000E6B9E">
          <w:rPr>
            <w:rFonts w:eastAsiaTheme="minorEastAsia"/>
            <w:bCs w:val="0"/>
            <w:sz w:val="24"/>
            <w:szCs w:val="24"/>
            <w:lang w:val="ru-RU" w:eastAsia="ru-RU" w:bidi="ar-SA"/>
          </w:rPr>
          <w:tab/>
        </w:r>
        <w:r w:rsidR="00F77216" w:rsidRPr="000E6B9E">
          <w:rPr>
            <w:rStyle w:val="affff8"/>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_Toc161250383 \h </w:instrText>
        </w:r>
        <w:r w:rsidR="001F0EAA" w:rsidRPr="000E6B9E">
          <w:rPr>
            <w:webHidden/>
            <w:sz w:val="24"/>
            <w:szCs w:val="24"/>
          </w:rPr>
        </w:r>
        <w:r w:rsidR="001F0EAA" w:rsidRPr="000E6B9E">
          <w:rPr>
            <w:webHidden/>
            <w:sz w:val="24"/>
            <w:szCs w:val="24"/>
          </w:rPr>
          <w:fldChar w:fldCharType="separate"/>
        </w:r>
        <w:r w:rsidR="00ED6647">
          <w:rPr>
            <w:webHidden/>
            <w:sz w:val="24"/>
            <w:szCs w:val="24"/>
          </w:rPr>
          <w:t>92</w:t>
        </w:r>
        <w:r w:rsidR="001F0EAA" w:rsidRPr="000E6B9E">
          <w:rPr>
            <w:webHidden/>
            <w:sz w:val="24"/>
            <w:szCs w:val="24"/>
          </w:rPr>
          <w:fldChar w:fldCharType="end"/>
        </w:r>
      </w:hyperlink>
    </w:p>
    <w:p w14:paraId="0E2DAFD3" w14:textId="489D9407" w:rsidR="00F77216" w:rsidRPr="000E6B9E" w:rsidRDefault="00000000" w:rsidP="00F77216">
      <w:pPr>
        <w:pStyle w:val="2b"/>
        <w:rPr>
          <w:rFonts w:eastAsiaTheme="minorEastAsia"/>
          <w:bCs w:val="0"/>
          <w:sz w:val="24"/>
          <w:szCs w:val="24"/>
          <w:lang w:val="ru-RU" w:eastAsia="ru-RU" w:bidi="ar-SA"/>
        </w:rPr>
      </w:pPr>
      <w:hyperlink w:anchor="_Toc161250384" w:history="1">
        <w:r w:rsidR="00F77216" w:rsidRPr="000E6B9E">
          <w:rPr>
            <w:rStyle w:val="affff8"/>
            <w:sz w:val="24"/>
            <w:szCs w:val="24"/>
          </w:rPr>
          <w:t>6.3.</w:t>
        </w:r>
        <w:r w:rsidR="00F77216" w:rsidRPr="000E6B9E">
          <w:rPr>
            <w:rFonts w:eastAsiaTheme="minorEastAsia"/>
            <w:bCs w:val="0"/>
            <w:sz w:val="24"/>
            <w:szCs w:val="24"/>
            <w:lang w:val="ru-RU" w:eastAsia="ru-RU" w:bidi="ar-SA"/>
          </w:rPr>
          <w:tab/>
        </w:r>
        <w:r w:rsidR="00F77216" w:rsidRPr="000E6B9E">
          <w:rPr>
            <w:rStyle w:val="affff8"/>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_Toc161250384 \h </w:instrText>
        </w:r>
        <w:r w:rsidR="001F0EAA" w:rsidRPr="000E6B9E">
          <w:rPr>
            <w:webHidden/>
            <w:sz w:val="24"/>
            <w:szCs w:val="24"/>
          </w:rPr>
        </w:r>
        <w:r w:rsidR="001F0EAA" w:rsidRPr="000E6B9E">
          <w:rPr>
            <w:webHidden/>
            <w:sz w:val="24"/>
            <w:szCs w:val="24"/>
          </w:rPr>
          <w:fldChar w:fldCharType="separate"/>
        </w:r>
        <w:r w:rsidR="00ED6647">
          <w:rPr>
            <w:webHidden/>
            <w:sz w:val="24"/>
            <w:szCs w:val="24"/>
          </w:rPr>
          <w:t>92</w:t>
        </w:r>
        <w:r w:rsidR="001F0EAA" w:rsidRPr="000E6B9E">
          <w:rPr>
            <w:webHidden/>
            <w:sz w:val="24"/>
            <w:szCs w:val="24"/>
          </w:rPr>
          <w:fldChar w:fldCharType="end"/>
        </w:r>
      </w:hyperlink>
    </w:p>
    <w:p w14:paraId="09BEFCF5" w14:textId="521E1DEE" w:rsidR="00F77216" w:rsidRPr="000E6B9E" w:rsidRDefault="00000000" w:rsidP="00F77216">
      <w:pPr>
        <w:pStyle w:val="2b"/>
        <w:rPr>
          <w:rFonts w:eastAsiaTheme="minorEastAsia"/>
          <w:bCs w:val="0"/>
          <w:sz w:val="24"/>
          <w:szCs w:val="24"/>
          <w:lang w:val="ru-RU" w:eastAsia="ru-RU" w:bidi="ar-SA"/>
        </w:rPr>
      </w:pPr>
      <w:hyperlink w:anchor="_Toc161250385" w:history="1">
        <w:r w:rsidR="00F77216" w:rsidRPr="000E6B9E">
          <w:rPr>
            <w:rStyle w:val="affff8"/>
            <w:sz w:val="24"/>
            <w:szCs w:val="24"/>
          </w:rPr>
          <w:t>6.4.</w:t>
        </w:r>
        <w:r w:rsidR="00F77216" w:rsidRPr="000E6B9E">
          <w:rPr>
            <w:rFonts w:eastAsiaTheme="minorEastAsia"/>
            <w:bCs w:val="0"/>
            <w:sz w:val="24"/>
            <w:szCs w:val="24"/>
            <w:lang w:val="ru-RU" w:eastAsia="ru-RU" w:bidi="ar-SA"/>
          </w:rPr>
          <w:tab/>
        </w:r>
        <w:r w:rsidR="00F77216" w:rsidRPr="000E6B9E">
          <w:rPr>
            <w:rStyle w:val="affff8"/>
            <w:sz w:val="24"/>
            <w:szCs w:val="24"/>
          </w:rPr>
          <w:t>Описание причины возникновения дефицитов тепловой мощности и последствий влияния дефицитов на качество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_Toc161250385 \h </w:instrText>
        </w:r>
        <w:r w:rsidR="001F0EAA" w:rsidRPr="000E6B9E">
          <w:rPr>
            <w:webHidden/>
            <w:sz w:val="24"/>
            <w:szCs w:val="24"/>
          </w:rPr>
        </w:r>
        <w:r w:rsidR="001F0EAA" w:rsidRPr="000E6B9E">
          <w:rPr>
            <w:webHidden/>
            <w:sz w:val="24"/>
            <w:szCs w:val="24"/>
          </w:rPr>
          <w:fldChar w:fldCharType="separate"/>
        </w:r>
        <w:r w:rsidR="00ED6647">
          <w:rPr>
            <w:webHidden/>
            <w:sz w:val="24"/>
            <w:szCs w:val="24"/>
          </w:rPr>
          <w:t>94</w:t>
        </w:r>
        <w:r w:rsidR="001F0EAA" w:rsidRPr="000E6B9E">
          <w:rPr>
            <w:webHidden/>
            <w:sz w:val="24"/>
            <w:szCs w:val="24"/>
          </w:rPr>
          <w:fldChar w:fldCharType="end"/>
        </w:r>
      </w:hyperlink>
    </w:p>
    <w:p w14:paraId="7EFB0B88" w14:textId="4E55B7E9" w:rsidR="00F77216" w:rsidRPr="000E6B9E" w:rsidRDefault="00000000" w:rsidP="00F77216">
      <w:pPr>
        <w:pStyle w:val="2b"/>
        <w:rPr>
          <w:rFonts w:eastAsiaTheme="minorEastAsia"/>
          <w:bCs w:val="0"/>
          <w:sz w:val="24"/>
          <w:szCs w:val="24"/>
          <w:lang w:val="ru-RU" w:eastAsia="ru-RU" w:bidi="ar-SA"/>
        </w:rPr>
      </w:pPr>
      <w:hyperlink w:anchor="_Toc161250386" w:history="1">
        <w:r w:rsidR="00F77216" w:rsidRPr="000E6B9E">
          <w:rPr>
            <w:rStyle w:val="affff8"/>
            <w:sz w:val="24"/>
            <w:szCs w:val="24"/>
          </w:rPr>
          <w:t>6.5.</w:t>
        </w:r>
        <w:r w:rsidR="00F77216" w:rsidRPr="000E6B9E">
          <w:rPr>
            <w:rFonts w:eastAsiaTheme="minorEastAsia"/>
            <w:bCs w:val="0"/>
            <w:sz w:val="24"/>
            <w:szCs w:val="24"/>
            <w:lang w:val="ru-RU" w:eastAsia="ru-RU" w:bidi="ar-SA"/>
          </w:rPr>
          <w:tab/>
        </w:r>
        <w:r w:rsidR="00F77216" w:rsidRPr="000E6B9E">
          <w:rPr>
            <w:rStyle w:val="affff8"/>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_Toc161250386 \h </w:instrText>
        </w:r>
        <w:r w:rsidR="001F0EAA" w:rsidRPr="000E6B9E">
          <w:rPr>
            <w:webHidden/>
            <w:sz w:val="24"/>
            <w:szCs w:val="24"/>
          </w:rPr>
        </w:r>
        <w:r w:rsidR="001F0EAA" w:rsidRPr="000E6B9E">
          <w:rPr>
            <w:webHidden/>
            <w:sz w:val="24"/>
            <w:szCs w:val="24"/>
          </w:rPr>
          <w:fldChar w:fldCharType="separate"/>
        </w:r>
        <w:r w:rsidR="00ED6647">
          <w:rPr>
            <w:webHidden/>
            <w:sz w:val="24"/>
            <w:szCs w:val="24"/>
          </w:rPr>
          <w:t>94</w:t>
        </w:r>
        <w:r w:rsidR="001F0EAA" w:rsidRPr="000E6B9E">
          <w:rPr>
            <w:webHidden/>
            <w:sz w:val="24"/>
            <w:szCs w:val="24"/>
          </w:rPr>
          <w:fldChar w:fldCharType="end"/>
        </w:r>
      </w:hyperlink>
    </w:p>
    <w:p w14:paraId="7FF65A03" w14:textId="255DBF1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87" w:history="1">
        <w:r w:rsidR="00F77216" w:rsidRPr="000E6B9E">
          <w:rPr>
            <w:rStyle w:val="affff8"/>
            <w:rFonts w:ascii="Times New Roman" w:hAnsi="Times New Roman" w:cs="Times New Roman"/>
          </w:rPr>
          <w:t>7.</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Балансы теплоносителя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_Toc161250387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95</w:t>
        </w:r>
        <w:r w:rsidR="001F0EAA" w:rsidRPr="000E6B9E">
          <w:rPr>
            <w:rFonts w:ascii="Times New Roman" w:hAnsi="Times New Roman" w:cs="Times New Roman"/>
            <w:webHidden/>
          </w:rPr>
          <w:fldChar w:fldCharType="end"/>
        </w:r>
      </w:hyperlink>
    </w:p>
    <w:p w14:paraId="28E81DCD" w14:textId="6DA3EA58" w:rsidR="00F77216" w:rsidRPr="000E6B9E" w:rsidRDefault="00000000" w:rsidP="00F77216">
      <w:pPr>
        <w:pStyle w:val="2b"/>
        <w:rPr>
          <w:rFonts w:eastAsiaTheme="minorEastAsia"/>
          <w:bCs w:val="0"/>
          <w:sz w:val="24"/>
          <w:szCs w:val="24"/>
          <w:lang w:val="ru-RU" w:eastAsia="ru-RU" w:bidi="ar-SA"/>
        </w:rPr>
      </w:pPr>
      <w:hyperlink w:anchor="_Toc161250388" w:history="1">
        <w:r w:rsidR="00F77216" w:rsidRPr="000E6B9E">
          <w:rPr>
            <w:rStyle w:val="affff8"/>
            <w:sz w:val="24"/>
            <w:szCs w:val="24"/>
          </w:rPr>
          <w:t>7.1.</w:t>
        </w:r>
        <w:r w:rsidR="00F77216" w:rsidRPr="000E6B9E">
          <w:rPr>
            <w:rFonts w:eastAsiaTheme="minorEastAsia"/>
            <w:bCs w:val="0"/>
            <w:sz w:val="24"/>
            <w:szCs w:val="24"/>
            <w:lang w:val="ru-RU" w:eastAsia="ru-RU" w:bidi="ar-SA"/>
          </w:rPr>
          <w:tab/>
        </w:r>
        <w:r w:rsidR="00F77216" w:rsidRPr="000E6B9E">
          <w:rPr>
            <w:rStyle w:val="affff8"/>
            <w:sz w:val="24"/>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_Toc161250388 \h </w:instrText>
        </w:r>
        <w:r w:rsidR="001F0EAA" w:rsidRPr="000E6B9E">
          <w:rPr>
            <w:webHidden/>
            <w:sz w:val="24"/>
            <w:szCs w:val="24"/>
          </w:rPr>
        </w:r>
        <w:r w:rsidR="001F0EAA" w:rsidRPr="000E6B9E">
          <w:rPr>
            <w:webHidden/>
            <w:sz w:val="24"/>
            <w:szCs w:val="24"/>
          </w:rPr>
          <w:fldChar w:fldCharType="separate"/>
        </w:r>
        <w:r w:rsidR="00ED6647">
          <w:rPr>
            <w:webHidden/>
            <w:sz w:val="24"/>
            <w:szCs w:val="24"/>
          </w:rPr>
          <w:t>95</w:t>
        </w:r>
        <w:r w:rsidR="001F0EAA" w:rsidRPr="000E6B9E">
          <w:rPr>
            <w:webHidden/>
            <w:sz w:val="24"/>
            <w:szCs w:val="24"/>
          </w:rPr>
          <w:fldChar w:fldCharType="end"/>
        </w:r>
      </w:hyperlink>
    </w:p>
    <w:p w14:paraId="6BCC0CEC" w14:textId="67B026F1" w:rsidR="00F77216" w:rsidRPr="000E6B9E" w:rsidRDefault="00000000" w:rsidP="00F77216">
      <w:pPr>
        <w:pStyle w:val="2b"/>
        <w:rPr>
          <w:rFonts w:eastAsiaTheme="minorEastAsia"/>
          <w:bCs w:val="0"/>
          <w:sz w:val="24"/>
          <w:szCs w:val="24"/>
          <w:lang w:val="ru-RU" w:eastAsia="ru-RU" w:bidi="ar-SA"/>
        </w:rPr>
      </w:pPr>
      <w:hyperlink w:anchor="_Toc161250389" w:history="1">
        <w:r w:rsidR="00F77216" w:rsidRPr="000E6B9E">
          <w:rPr>
            <w:rStyle w:val="affff8"/>
            <w:sz w:val="24"/>
            <w:szCs w:val="24"/>
          </w:rPr>
          <w:t>7.2.</w:t>
        </w:r>
        <w:r w:rsidR="00F77216" w:rsidRPr="000E6B9E">
          <w:rPr>
            <w:rFonts w:eastAsiaTheme="minorEastAsia"/>
            <w:bCs w:val="0"/>
            <w:sz w:val="24"/>
            <w:szCs w:val="24"/>
            <w:lang w:val="ru-RU" w:eastAsia="ru-RU" w:bidi="ar-SA"/>
          </w:rPr>
          <w:tab/>
        </w:r>
        <w:r w:rsidR="00F77216" w:rsidRPr="000E6B9E">
          <w:rPr>
            <w:rStyle w:val="affff8"/>
            <w:sz w:val="24"/>
            <w:szCs w:val="24"/>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_Toc161250389 \h </w:instrText>
        </w:r>
        <w:r w:rsidR="001F0EAA" w:rsidRPr="000E6B9E">
          <w:rPr>
            <w:webHidden/>
            <w:sz w:val="24"/>
            <w:szCs w:val="24"/>
          </w:rPr>
        </w:r>
        <w:r w:rsidR="001F0EAA" w:rsidRPr="000E6B9E">
          <w:rPr>
            <w:webHidden/>
            <w:sz w:val="24"/>
            <w:szCs w:val="24"/>
          </w:rPr>
          <w:fldChar w:fldCharType="separate"/>
        </w:r>
        <w:r w:rsidR="00ED6647">
          <w:rPr>
            <w:webHidden/>
            <w:sz w:val="24"/>
            <w:szCs w:val="24"/>
          </w:rPr>
          <w:t>98</w:t>
        </w:r>
        <w:r w:rsidR="001F0EAA" w:rsidRPr="000E6B9E">
          <w:rPr>
            <w:webHidden/>
            <w:sz w:val="24"/>
            <w:szCs w:val="24"/>
          </w:rPr>
          <w:fldChar w:fldCharType="end"/>
        </w:r>
      </w:hyperlink>
    </w:p>
    <w:p w14:paraId="0E18B691" w14:textId="21AF67C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90" w:history="1">
        <w:r w:rsidR="00F77216" w:rsidRPr="000E6B9E">
          <w:rPr>
            <w:rStyle w:val="affff8"/>
            <w:rFonts w:ascii="Times New Roman" w:hAnsi="Times New Roman" w:cs="Times New Roman"/>
          </w:rPr>
          <w:t>8.</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Топливные балансы источников тепловой энергии и система обеспечения топливом</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_Toc161250390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100</w:t>
        </w:r>
        <w:r w:rsidR="001F0EAA" w:rsidRPr="000E6B9E">
          <w:rPr>
            <w:rFonts w:ascii="Times New Roman" w:hAnsi="Times New Roman" w:cs="Times New Roman"/>
            <w:webHidden/>
          </w:rPr>
          <w:fldChar w:fldCharType="end"/>
        </w:r>
      </w:hyperlink>
    </w:p>
    <w:p w14:paraId="6520A3D4" w14:textId="157A3211" w:rsidR="00F77216" w:rsidRPr="000E6B9E" w:rsidRDefault="00000000" w:rsidP="00F77216">
      <w:pPr>
        <w:pStyle w:val="2b"/>
        <w:rPr>
          <w:rFonts w:eastAsiaTheme="minorEastAsia"/>
          <w:bCs w:val="0"/>
          <w:sz w:val="24"/>
          <w:szCs w:val="24"/>
          <w:lang w:val="ru-RU" w:eastAsia="ru-RU" w:bidi="ar-SA"/>
        </w:rPr>
      </w:pPr>
      <w:hyperlink w:anchor="_Toc161250391" w:history="1">
        <w:r w:rsidR="00F77216" w:rsidRPr="000E6B9E">
          <w:rPr>
            <w:rStyle w:val="affff8"/>
            <w:sz w:val="24"/>
            <w:szCs w:val="24"/>
          </w:rPr>
          <w:t>8.1.</w:t>
        </w:r>
        <w:r w:rsidR="00F77216" w:rsidRPr="000E6B9E">
          <w:rPr>
            <w:rFonts w:eastAsiaTheme="minorEastAsia"/>
            <w:bCs w:val="0"/>
            <w:sz w:val="24"/>
            <w:szCs w:val="24"/>
            <w:lang w:val="ru-RU" w:eastAsia="ru-RU" w:bidi="ar-SA"/>
          </w:rPr>
          <w:tab/>
        </w:r>
        <w:r w:rsidR="00F77216" w:rsidRPr="000E6B9E">
          <w:rPr>
            <w:rStyle w:val="affff8"/>
            <w:sz w:val="24"/>
            <w:szCs w:val="24"/>
          </w:rPr>
          <w:t>Описание видов и количества используемого основного топлива</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_Toc161250391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100</w:t>
        </w:r>
        <w:r w:rsidR="001F0EAA" w:rsidRPr="000E6B9E">
          <w:rPr>
            <w:webHidden/>
            <w:sz w:val="24"/>
            <w:szCs w:val="24"/>
          </w:rPr>
          <w:fldChar w:fldCharType="end"/>
        </w:r>
      </w:hyperlink>
    </w:p>
    <w:p w14:paraId="3039DCF9" w14:textId="05CEFB05" w:rsidR="00F77216" w:rsidRPr="000E6B9E" w:rsidRDefault="00000000" w:rsidP="00F77216">
      <w:pPr>
        <w:pStyle w:val="2b"/>
        <w:rPr>
          <w:rFonts w:eastAsiaTheme="minorEastAsia"/>
          <w:bCs w:val="0"/>
          <w:sz w:val="24"/>
          <w:szCs w:val="24"/>
          <w:lang w:val="ru-RU" w:eastAsia="ru-RU" w:bidi="ar-SA"/>
        </w:rPr>
      </w:pPr>
      <w:hyperlink w:anchor="_Toc161250392" w:history="1">
        <w:r w:rsidR="00F77216" w:rsidRPr="000E6B9E">
          <w:rPr>
            <w:rStyle w:val="affff8"/>
            <w:rFonts w:eastAsia="Calibri"/>
            <w:sz w:val="24"/>
            <w:szCs w:val="24"/>
          </w:rPr>
          <w:t>8.2.</w:t>
        </w:r>
        <w:r w:rsidR="00F77216" w:rsidRPr="000E6B9E">
          <w:rPr>
            <w:rFonts w:eastAsiaTheme="minorEastAsia"/>
            <w:bCs w:val="0"/>
            <w:sz w:val="24"/>
            <w:szCs w:val="24"/>
            <w:lang w:val="ru-RU" w:eastAsia="ru-RU" w:bidi="ar-SA"/>
          </w:rPr>
          <w:tab/>
        </w:r>
        <w:r w:rsidR="00F77216" w:rsidRPr="000E6B9E">
          <w:rPr>
            <w:rStyle w:val="affff8"/>
            <w:sz w:val="24"/>
            <w:szCs w:val="24"/>
          </w:rPr>
          <w:t>Описание видов резервного и аварийного топлива и возможности их обеспечения в соответствии с нормативными требованиями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_Toc161250392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102</w:t>
        </w:r>
        <w:r w:rsidR="001F0EAA" w:rsidRPr="000E6B9E">
          <w:rPr>
            <w:webHidden/>
            <w:sz w:val="24"/>
            <w:szCs w:val="24"/>
          </w:rPr>
          <w:fldChar w:fldCharType="end"/>
        </w:r>
      </w:hyperlink>
    </w:p>
    <w:p w14:paraId="36DF17F2" w14:textId="180BDBEF" w:rsidR="00F77216" w:rsidRPr="000E6B9E" w:rsidRDefault="00000000" w:rsidP="00F77216">
      <w:pPr>
        <w:pStyle w:val="2b"/>
        <w:rPr>
          <w:rFonts w:eastAsiaTheme="minorEastAsia"/>
          <w:bCs w:val="0"/>
          <w:sz w:val="24"/>
          <w:szCs w:val="24"/>
          <w:lang w:val="ru-RU" w:eastAsia="ru-RU" w:bidi="ar-SA"/>
        </w:rPr>
      </w:pPr>
      <w:hyperlink w:anchor="_Toc161250393" w:history="1">
        <w:r w:rsidR="00F77216" w:rsidRPr="000E6B9E">
          <w:rPr>
            <w:rStyle w:val="affff8"/>
            <w:sz w:val="24"/>
            <w:szCs w:val="24"/>
          </w:rPr>
          <w:t>8.3.</w:t>
        </w:r>
        <w:r w:rsidR="00F77216" w:rsidRPr="000E6B9E">
          <w:rPr>
            <w:rFonts w:eastAsiaTheme="minorEastAsia"/>
            <w:bCs w:val="0"/>
            <w:sz w:val="24"/>
            <w:szCs w:val="24"/>
            <w:lang w:val="ru-RU" w:eastAsia="ru-RU" w:bidi="ar-SA"/>
          </w:rPr>
          <w:tab/>
        </w:r>
        <w:r w:rsidR="00F77216" w:rsidRPr="000E6B9E">
          <w:rPr>
            <w:rStyle w:val="affff8"/>
            <w:sz w:val="24"/>
            <w:szCs w:val="24"/>
          </w:rPr>
          <w:t>Описание особенностей характеристик топлив в зависимости от мест поставки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_Toc161250393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102</w:t>
        </w:r>
        <w:r w:rsidR="001F0EAA" w:rsidRPr="000E6B9E">
          <w:rPr>
            <w:webHidden/>
            <w:sz w:val="24"/>
            <w:szCs w:val="24"/>
          </w:rPr>
          <w:fldChar w:fldCharType="end"/>
        </w:r>
      </w:hyperlink>
    </w:p>
    <w:p w14:paraId="27A67070" w14:textId="1156F99A" w:rsidR="00F77216" w:rsidRPr="000E6B9E" w:rsidRDefault="00000000" w:rsidP="00F77216">
      <w:pPr>
        <w:pStyle w:val="2b"/>
        <w:rPr>
          <w:rFonts w:eastAsiaTheme="minorEastAsia"/>
          <w:bCs w:val="0"/>
          <w:sz w:val="24"/>
          <w:szCs w:val="24"/>
          <w:lang w:val="ru-RU" w:eastAsia="ru-RU" w:bidi="ar-SA"/>
        </w:rPr>
      </w:pPr>
      <w:hyperlink w:anchor="_Toc161250394" w:history="1">
        <w:r w:rsidR="00F77216" w:rsidRPr="000E6B9E">
          <w:rPr>
            <w:rStyle w:val="affff8"/>
            <w:sz w:val="24"/>
            <w:szCs w:val="24"/>
          </w:rPr>
          <w:t>8.4.</w:t>
        </w:r>
        <w:r w:rsidR="00F77216" w:rsidRPr="000E6B9E">
          <w:rPr>
            <w:rFonts w:eastAsiaTheme="minorEastAsia"/>
            <w:bCs w:val="0"/>
            <w:sz w:val="24"/>
            <w:szCs w:val="24"/>
            <w:lang w:val="ru-RU" w:eastAsia="ru-RU" w:bidi="ar-SA"/>
          </w:rPr>
          <w:tab/>
        </w:r>
        <w:r w:rsidR="00F77216" w:rsidRPr="000E6B9E">
          <w:rPr>
            <w:rStyle w:val="affff8"/>
            <w:sz w:val="24"/>
            <w:szCs w:val="24"/>
          </w:rPr>
          <w:t>Описание использования местных видов топлива, анализ поставки топлива в периоды расчетных температур наружного воздуха</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_Toc161250394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102</w:t>
        </w:r>
        <w:r w:rsidR="001F0EAA" w:rsidRPr="000E6B9E">
          <w:rPr>
            <w:webHidden/>
            <w:sz w:val="24"/>
            <w:szCs w:val="24"/>
          </w:rPr>
          <w:fldChar w:fldCharType="end"/>
        </w:r>
      </w:hyperlink>
    </w:p>
    <w:p w14:paraId="37344424" w14:textId="60F91F92" w:rsidR="00F77216" w:rsidRPr="000E6B9E" w:rsidRDefault="00000000" w:rsidP="00F77216">
      <w:pPr>
        <w:pStyle w:val="2b"/>
        <w:rPr>
          <w:rFonts w:eastAsiaTheme="minorEastAsia"/>
          <w:bCs w:val="0"/>
          <w:sz w:val="24"/>
          <w:szCs w:val="24"/>
          <w:lang w:val="ru-RU" w:eastAsia="ru-RU" w:bidi="ar-SA"/>
        </w:rPr>
      </w:pPr>
      <w:hyperlink w:anchor="_Toc161250395" w:history="1">
        <w:r w:rsidR="00F77216" w:rsidRPr="000E6B9E">
          <w:rPr>
            <w:rStyle w:val="affff8"/>
            <w:sz w:val="24"/>
            <w:szCs w:val="24"/>
            <w:lang w:eastAsia="ru-RU"/>
          </w:rPr>
          <w:t>8.5.</w:t>
        </w:r>
        <w:r w:rsidR="00F77216" w:rsidRPr="000E6B9E">
          <w:rPr>
            <w:rFonts w:eastAsiaTheme="minorEastAsia"/>
            <w:bCs w:val="0"/>
            <w:sz w:val="24"/>
            <w:szCs w:val="24"/>
            <w:lang w:val="ru-RU" w:eastAsia="ru-RU" w:bidi="ar-SA"/>
          </w:rPr>
          <w:tab/>
        </w:r>
        <w:r w:rsidR="00F77216" w:rsidRPr="000E6B9E">
          <w:rPr>
            <w:rStyle w:val="affff8"/>
            <w:sz w:val="24"/>
            <w:szCs w:val="24"/>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w:t>
        </w:r>
        <w:r w:rsidR="001027A7" w:rsidRPr="000E6B9E">
          <w:rPr>
            <w:rStyle w:val="affff8"/>
            <w:sz w:val="24"/>
            <w:szCs w:val="24"/>
            <w:lang w:eastAsia="ru-RU"/>
          </w:rPr>
          <w:t>природный газ</w:t>
        </w:r>
        <w:r w:rsidR="00282C2A" w:rsidRPr="000E6B9E">
          <w:rPr>
            <w:rStyle w:val="affff8"/>
            <w:sz w:val="24"/>
            <w:szCs w:val="24"/>
            <w:lang w:eastAsia="ru-RU"/>
          </w:rPr>
          <w:t>а</w:t>
        </w:r>
        <w:r w:rsidR="00F77216" w:rsidRPr="000E6B9E">
          <w:rPr>
            <w:rStyle w:val="affff8"/>
            <w:sz w:val="24"/>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w:t>
        </w:r>
        <w:r w:rsidR="00F77216" w:rsidRPr="000E6B9E">
          <w:rPr>
            <w:rStyle w:val="affff8"/>
            <w:sz w:val="24"/>
            <w:szCs w:val="24"/>
            <w:lang w:eastAsia="ru-RU"/>
          </w:rPr>
          <w:lastRenderedPageBreak/>
          <w:t>сгорания топлива, используемых для производства тепловой энергии по каждой системе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_Toc161250395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103</w:t>
        </w:r>
        <w:r w:rsidR="001F0EAA" w:rsidRPr="000E6B9E">
          <w:rPr>
            <w:webHidden/>
            <w:sz w:val="24"/>
            <w:szCs w:val="24"/>
          </w:rPr>
          <w:fldChar w:fldCharType="end"/>
        </w:r>
      </w:hyperlink>
    </w:p>
    <w:p w14:paraId="6B26EF8B" w14:textId="58BD5084" w:rsidR="00F77216" w:rsidRPr="000E6B9E" w:rsidRDefault="00000000" w:rsidP="00F77216">
      <w:pPr>
        <w:pStyle w:val="2b"/>
        <w:rPr>
          <w:rFonts w:eastAsiaTheme="minorEastAsia"/>
          <w:bCs w:val="0"/>
          <w:sz w:val="24"/>
          <w:szCs w:val="24"/>
          <w:lang w:val="ru-RU" w:eastAsia="ru-RU" w:bidi="ar-SA"/>
        </w:rPr>
      </w:pPr>
      <w:hyperlink w:anchor="_Toc161250396" w:history="1">
        <w:r w:rsidR="00F77216" w:rsidRPr="000E6B9E">
          <w:rPr>
            <w:rStyle w:val="affff8"/>
            <w:sz w:val="24"/>
            <w:szCs w:val="24"/>
            <w:lang w:eastAsia="ru-RU"/>
          </w:rPr>
          <w:t>8.6.</w:t>
        </w:r>
        <w:r w:rsidR="00F77216" w:rsidRPr="000E6B9E">
          <w:rPr>
            <w:rFonts w:eastAsiaTheme="minorEastAsia"/>
            <w:bCs w:val="0"/>
            <w:sz w:val="24"/>
            <w:szCs w:val="24"/>
            <w:lang w:val="ru-RU" w:eastAsia="ru-RU" w:bidi="ar-SA"/>
          </w:rPr>
          <w:tab/>
        </w:r>
        <w:r w:rsidR="00F77216" w:rsidRPr="000E6B9E">
          <w:rPr>
            <w:rStyle w:val="affff8"/>
            <w:sz w:val="24"/>
            <w:szCs w:val="24"/>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_Toc161250396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103</w:t>
        </w:r>
        <w:r w:rsidR="001F0EAA" w:rsidRPr="000E6B9E">
          <w:rPr>
            <w:webHidden/>
            <w:sz w:val="24"/>
            <w:szCs w:val="24"/>
          </w:rPr>
          <w:fldChar w:fldCharType="end"/>
        </w:r>
      </w:hyperlink>
    </w:p>
    <w:p w14:paraId="4FC098DD" w14:textId="3DE98AC2" w:rsidR="00F77216" w:rsidRPr="000E6B9E" w:rsidRDefault="00000000" w:rsidP="00F77216">
      <w:pPr>
        <w:pStyle w:val="2b"/>
        <w:rPr>
          <w:rFonts w:eastAsiaTheme="minorEastAsia"/>
          <w:bCs w:val="0"/>
          <w:sz w:val="24"/>
          <w:szCs w:val="24"/>
          <w:lang w:val="ru-RU" w:eastAsia="ru-RU" w:bidi="ar-SA"/>
        </w:rPr>
      </w:pPr>
      <w:hyperlink w:anchor="_Toc161250397" w:history="1">
        <w:r w:rsidR="00F77216" w:rsidRPr="000E6B9E">
          <w:rPr>
            <w:rStyle w:val="affff8"/>
            <w:sz w:val="24"/>
            <w:szCs w:val="24"/>
            <w:lang w:eastAsia="ru-RU"/>
          </w:rPr>
          <w:t>8.7.</w:t>
        </w:r>
        <w:r w:rsidR="00F77216" w:rsidRPr="000E6B9E">
          <w:rPr>
            <w:rFonts w:eastAsiaTheme="minorEastAsia"/>
            <w:bCs w:val="0"/>
            <w:sz w:val="24"/>
            <w:szCs w:val="24"/>
            <w:lang w:val="ru-RU" w:eastAsia="ru-RU" w:bidi="ar-SA"/>
          </w:rPr>
          <w:tab/>
        </w:r>
        <w:r w:rsidR="00F77216" w:rsidRPr="000E6B9E">
          <w:rPr>
            <w:rStyle w:val="affff8"/>
            <w:sz w:val="24"/>
            <w:szCs w:val="24"/>
            <w:lang w:eastAsia="ru-RU"/>
          </w:rPr>
          <w:t xml:space="preserve">Описание приоритетного направления развития топливного баланса поселения, </w:t>
        </w:r>
        <w:r w:rsidR="005E72A0" w:rsidRPr="000E6B9E">
          <w:rPr>
            <w:rStyle w:val="affff8"/>
            <w:sz w:val="24"/>
            <w:szCs w:val="24"/>
            <w:lang w:eastAsia="ru-RU"/>
          </w:rPr>
          <w:t>поселения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_Toc161250397 \h </w:instrText>
        </w:r>
        <w:r w:rsidR="001F0EAA" w:rsidRPr="000E6B9E">
          <w:rPr>
            <w:webHidden/>
            <w:sz w:val="24"/>
            <w:szCs w:val="24"/>
          </w:rPr>
        </w:r>
        <w:r w:rsidR="001F0EAA" w:rsidRPr="000E6B9E">
          <w:rPr>
            <w:webHidden/>
            <w:sz w:val="24"/>
            <w:szCs w:val="24"/>
          </w:rPr>
          <w:fldChar w:fldCharType="separate"/>
        </w:r>
        <w:r w:rsidR="00ED6647">
          <w:rPr>
            <w:webHidden/>
            <w:sz w:val="24"/>
            <w:szCs w:val="24"/>
          </w:rPr>
          <w:t>104</w:t>
        </w:r>
        <w:r w:rsidR="001F0EAA" w:rsidRPr="000E6B9E">
          <w:rPr>
            <w:webHidden/>
            <w:sz w:val="24"/>
            <w:szCs w:val="24"/>
          </w:rPr>
          <w:fldChar w:fldCharType="end"/>
        </w:r>
      </w:hyperlink>
    </w:p>
    <w:p w14:paraId="2AB52962" w14:textId="278A5DD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398" w:history="1">
        <w:r w:rsidR="00F77216" w:rsidRPr="000E6B9E">
          <w:rPr>
            <w:rStyle w:val="affff8"/>
            <w:rFonts w:ascii="Times New Roman" w:hAnsi="Times New Roman" w:cs="Times New Roman"/>
          </w:rPr>
          <w:t>9.</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Надежность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_Toc161250398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104</w:t>
        </w:r>
        <w:r w:rsidR="001F0EAA" w:rsidRPr="000E6B9E">
          <w:rPr>
            <w:rFonts w:ascii="Times New Roman" w:hAnsi="Times New Roman" w:cs="Times New Roman"/>
            <w:webHidden/>
          </w:rPr>
          <w:fldChar w:fldCharType="end"/>
        </w:r>
      </w:hyperlink>
    </w:p>
    <w:p w14:paraId="030158F1" w14:textId="3F95F1E8" w:rsidR="00F77216" w:rsidRPr="000E6B9E" w:rsidRDefault="00000000" w:rsidP="00F77216">
      <w:pPr>
        <w:pStyle w:val="2b"/>
        <w:rPr>
          <w:rFonts w:eastAsiaTheme="minorEastAsia"/>
          <w:bCs w:val="0"/>
          <w:sz w:val="24"/>
          <w:szCs w:val="24"/>
          <w:lang w:val="ru-RU" w:eastAsia="ru-RU" w:bidi="ar-SA"/>
        </w:rPr>
      </w:pPr>
      <w:hyperlink w:anchor="_Toc161250399" w:history="1">
        <w:r w:rsidR="00F77216" w:rsidRPr="000E6B9E">
          <w:rPr>
            <w:rStyle w:val="affff8"/>
            <w:sz w:val="24"/>
            <w:szCs w:val="24"/>
          </w:rPr>
          <w:t>9.1.</w:t>
        </w:r>
        <w:r w:rsidR="00F77216" w:rsidRPr="000E6B9E">
          <w:rPr>
            <w:rFonts w:eastAsiaTheme="minorEastAsia"/>
            <w:bCs w:val="0"/>
            <w:sz w:val="24"/>
            <w:szCs w:val="24"/>
            <w:lang w:val="ru-RU" w:eastAsia="ru-RU" w:bidi="ar-SA"/>
          </w:rPr>
          <w:tab/>
        </w:r>
        <w:r w:rsidR="00F77216" w:rsidRPr="000E6B9E">
          <w:rPr>
            <w:rStyle w:val="affff8"/>
            <w:sz w:val="24"/>
            <w:szCs w:val="24"/>
          </w:rPr>
          <w:t>Поток отказов (частота отказов) участков тепловых сетей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_Toc161250399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112</w:t>
        </w:r>
        <w:r w:rsidR="001F0EAA" w:rsidRPr="000E6B9E">
          <w:rPr>
            <w:webHidden/>
            <w:sz w:val="24"/>
            <w:szCs w:val="24"/>
          </w:rPr>
          <w:fldChar w:fldCharType="end"/>
        </w:r>
      </w:hyperlink>
    </w:p>
    <w:p w14:paraId="65BDBBD6" w14:textId="6CED2FAA" w:rsidR="00F77216" w:rsidRPr="000E6B9E" w:rsidRDefault="00000000" w:rsidP="00F77216">
      <w:pPr>
        <w:pStyle w:val="2b"/>
        <w:rPr>
          <w:rFonts w:eastAsiaTheme="minorEastAsia"/>
          <w:bCs w:val="0"/>
          <w:sz w:val="24"/>
          <w:szCs w:val="24"/>
          <w:lang w:val="ru-RU" w:eastAsia="ru-RU" w:bidi="ar-SA"/>
        </w:rPr>
      </w:pPr>
      <w:hyperlink w:anchor="_Toc161250400" w:history="1">
        <w:r w:rsidR="00F77216" w:rsidRPr="000E6B9E">
          <w:rPr>
            <w:rStyle w:val="affff8"/>
            <w:sz w:val="24"/>
            <w:szCs w:val="24"/>
          </w:rPr>
          <w:t>9.2.</w:t>
        </w:r>
        <w:r w:rsidR="00F77216" w:rsidRPr="000E6B9E">
          <w:rPr>
            <w:rFonts w:eastAsiaTheme="minorEastAsia"/>
            <w:bCs w:val="0"/>
            <w:sz w:val="24"/>
            <w:szCs w:val="24"/>
            <w:lang w:val="ru-RU" w:eastAsia="ru-RU" w:bidi="ar-SA"/>
          </w:rPr>
          <w:tab/>
        </w:r>
        <w:r w:rsidR="00F77216" w:rsidRPr="000E6B9E">
          <w:rPr>
            <w:rStyle w:val="affff8"/>
            <w:sz w:val="24"/>
            <w:szCs w:val="24"/>
          </w:rPr>
          <w:t>Частота отключений потребителей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_Toc161250400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112</w:t>
        </w:r>
        <w:r w:rsidR="001F0EAA" w:rsidRPr="000E6B9E">
          <w:rPr>
            <w:webHidden/>
            <w:sz w:val="24"/>
            <w:szCs w:val="24"/>
          </w:rPr>
          <w:fldChar w:fldCharType="end"/>
        </w:r>
      </w:hyperlink>
    </w:p>
    <w:p w14:paraId="3ADBF9FB" w14:textId="45F55BB5" w:rsidR="00F77216" w:rsidRPr="000E6B9E" w:rsidRDefault="00000000" w:rsidP="00F77216">
      <w:pPr>
        <w:pStyle w:val="2b"/>
        <w:rPr>
          <w:rFonts w:eastAsiaTheme="minorEastAsia"/>
          <w:bCs w:val="0"/>
          <w:sz w:val="24"/>
          <w:szCs w:val="24"/>
          <w:lang w:val="ru-RU" w:eastAsia="ru-RU" w:bidi="ar-SA"/>
        </w:rPr>
      </w:pPr>
      <w:hyperlink w:anchor="_Toc161250401" w:history="1">
        <w:r w:rsidR="00F77216" w:rsidRPr="000E6B9E">
          <w:rPr>
            <w:rStyle w:val="affff8"/>
            <w:sz w:val="24"/>
            <w:szCs w:val="24"/>
          </w:rPr>
          <w:t>9.3.</w:t>
        </w:r>
        <w:r w:rsidR="00F77216" w:rsidRPr="000E6B9E">
          <w:rPr>
            <w:rFonts w:eastAsiaTheme="minorEastAsia"/>
            <w:bCs w:val="0"/>
            <w:sz w:val="24"/>
            <w:szCs w:val="24"/>
            <w:lang w:val="ru-RU" w:eastAsia="ru-RU" w:bidi="ar-SA"/>
          </w:rPr>
          <w:tab/>
        </w:r>
        <w:r w:rsidR="00F77216" w:rsidRPr="000E6B9E">
          <w:rPr>
            <w:rStyle w:val="affff8"/>
            <w:sz w:val="24"/>
            <w:szCs w:val="24"/>
          </w:rPr>
          <w:t>Поток (частота) и время восстановления теплоснабжения потребителей после отключений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_Toc161250401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112</w:t>
        </w:r>
        <w:r w:rsidR="001F0EAA" w:rsidRPr="000E6B9E">
          <w:rPr>
            <w:webHidden/>
            <w:sz w:val="24"/>
            <w:szCs w:val="24"/>
          </w:rPr>
          <w:fldChar w:fldCharType="end"/>
        </w:r>
      </w:hyperlink>
    </w:p>
    <w:p w14:paraId="2411D89E" w14:textId="258ACE89" w:rsidR="00F77216" w:rsidRPr="000E6B9E" w:rsidRDefault="00000000" w:rsidP="00F77216">
      <w:pPr>
        <w:pStyle w:val="2b"/>
        <w:rPr>
          <w:rFonts w:eastAsiaTheme="minorEastAsia"/>
          <w:bCs w:val="0"/>
          <w:sz w:val="24"/>
          <w:szCs w:val="24"/>
          <w:lang w:val="ru-RU" w:eastAsia="ru-RU" w:bidi="ar-SA"/>
        </w:rPr>
      </w:pPr>
      <w:hyperlink w:anchor="_Toc161250402" w:history="1">
        <w:r w:rsidR="00F77216" w:rsidRPr="000E6B9E">
          <w:rPr>
            <w:rStyle w:val="affff8"/>
            <w:sz w:val="24"/>
            <w:szCs w:val="24"/>
          </w:rPr>
          <w:t>9.4.</w:t>
        </w:r>
        <w:r w:rsidR="00F77216" w:rsidRPr="000E6B9E">
          <w:rPr>
            <w:rFonts w:eastAsiaTheme="minorEastAsia"/>
            <w:bCs w:val="0"/>
            <w:sz w:val="24"/>
            <w:szCs w:val="24"/>
            <w:lang w:val="ru-RU" w:eastAsia="ru-RU" w:bidi="ar-SA"/>
          </w:rPr>
          <w:tab/>
        </w:r>
        <w:r w:rsidR="00F77216" w:rsidRPr="000E6B9E">
          <w:rPr>
            <w:rStyle w:val="affff8"/>
            <w:sz w:val="24"/>
            <w:szCs w:val="24"/>
          </w:rPr>
          <w:t>Графические материалы (карты-схемы тепловых сетей и зон ненормативной надежности и безопасности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_Toc161250402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113</w:t>
        </w:r>
        <w:r w:rsidR="001F0EAA" w:rsidRPr="000E6B9E">
          <w:rPr>
            <w:webHidden/>
            <w:sz w:val="24"/>
            <w:szCs w:val="24"/>
          </w:rPr>
          <w:fldChar w:fldCharType="end"/>
        </w:r>
      </w:hyperlink>
    </w:p>
    <w:p w14:paraId="5BAFF558" w14:textId="0E56B4C9" w:rsidR="00F77216" w:rsidRPr="000E6B9E" w:rsidRDefault="00000000" w:rsidP="00F77216">
      <w:pPr>
        <w:pStyle w:val="2b"/>
        <w:rPr>
          <w:rFonts w:eastAsiaTheme="minorEastAsia"/>
          <w:bCs w:val="0"/>
          <w:sz w:val="24"/>
          <w:szCs w:val="24"/>
          <w:lang w:val="ru-RU" w:eastAsia="ru-RU" w:bidi="ar-SA"/>
        </w:rPr>
      </w:pPr>
      <w:hyperlink w:anchor="_Toc161250403" w:history="1">
        <w:r w:rsidR="00F77216" w:rsidRPr="000E6B9E">
          <w:rPr>
            <w:rStyle w:val="affff8"/>
            <w:sz w:val="24"/>
            <w:szCs w:val="24"/>
          </w:rPr>
          <w:t>9.5.</w:t>
        </w:r>
        <w:r w:rsidR="00F77216" w:rsidRPr="000E6B9E">
          <w:rPr>
            <w:rFonts w:eastAsiaTheme="minorEastAsia"/>
            <w:bCs w:val="0"/>
            <w:sz w:val="24"/>
            <w:szCs w:val="24"/>
            <w:lang w:val="ru-RU" w:eastAsia="ru-RU" w:bidi="ar-SA"/>
          </w:rPr>
          <w:tab/>
        </w:r>
        <w:r w:rsidR="00F77216" w:rsidRPr="000E6B9E">
          <w:rPr>
            <w:rStyle w:val="affff8"/>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_Toc161250403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114</w:t>
        </w:r>
        <w:r w:rsidR="001F0EAA" w:rsidRPr="000E6B9E">
          <w:rPr>
            <w:webHidden/>
            <w:sz w:val="24"/>
            <w:szCs w:val="24"/>
          </w:rPr>
          <w:fldChar w:fldCharType="end"/>
        </w:r>
      </w:hyperlink>
    </w:p>
    <w:p w14:paraId="086429E8" w14:textId="38DC826C" w:rsidR="00F77216" w:rsidRPr="000E6B9E" w:rsidRDefault="00000000" w:rsidP="00F77216">
      <w:pPr>
        <w:pStyle w:val="2b"/>
        <w:rPr>
          <w:rFonts w:eastAsiaTheme="minorEastAsia"/>
          <w:bCs w:val="0"/>
          <w:sz w:val="24"/>
          <w:szCs w:val="24"/>
          <w:lang w:val="ru-RU" w:eastAsia="ru-RU" w:bidi="ar-SA"/>
        </w:rPr>
      </w:pPr>
      <w:hyperlink w:anchor="_Toc161250404" w:history="1">
        <w:r w:rsidR="00F77216" w:rsidRPr="000E6B9E">
          <w:rPr>
            <w:rStyle w:val="affff8"/>
            <w:sz w:val="24"/>
            <w:szCs w:val="24"/>
          </w:rPr>
          <w:t>9.6.</w:t>
        </w:r>
        <w:r w:rsidR="00F77216" w:rsidRPr="000E6B9E">
          <w:rPr>
            <w:rFonts w:eastAsiaTheme="minorEastAsia"/>
            <w:bCs w:val="0"/>
            <w:sz w:val="24"/>
            <w:szCs w:val="24"/>
            <w:lang w:val="ru-RU" w:eastAsia="ru-RU" w:bidi="ar-SA"/>
          </w:rPr>
          <w:tab/>
        </w:r>
        <w:r w:rsidR="00F77216" w:rsidRPr="000E6B9E">
          <w:rPr>
            <w:rStyle w:val="affff8"/>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_Toc161250404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115</w:t>
        </w:r>
        <w:r w:rsidR="001F0EAA" w:rsidRPr="000E6B9E">
          <w:rPr>
            <w:webHidden/>
            <w:sz w:val="24"/>
            <w:szCs w:val="24"/>
          </w:rPr>
          <w:fldChar w:fldCharType="end"/>
        </w:r>
      </w:hyperlink>
    </w:p>
    <w:p w14:paraId="05A86334" w14:textId="7625B59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05" w:history="1">
        <w:r w:rsidR="00F77216" w:rsidRPr="000E6B9E">
          <w:rPr>
            <w:rStyle w:val="affff8"/>
            <w:rFonts w:ascii="Times New Roman" w:hAnsi="Times New Roman" w:cs="Times New Roman"/>
          </w:rPr>
          <w:t>10.</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Технико-экономические показатели теплоснабжающих и теплосетевых организаций</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_Toc161250405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116</w:t>
        </w:r>
        <w:r w:rsidR="001F0EAA" w:rsidRPr="000E6B9E">
          <w:rPr>
            <w:rFonts w:ascii="Times New Roman" w:hAnsi="Times New Roman" w:cs="Times New Roman"/>
            <w:webHidden/>
          </w:rPr>
          <w:fldChar w:fldCharType="end"/>
        </w:r>
      </w:hyperlink>
    </w:p>
    <w:p w14:paraId="27F28507" w14:textId="34385FEE"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06" w:history="1">
        <w:r w:rsidR="00F77216" w:rsidRPr="000E6B9E">
          <w:rPr>
            <w:rStyle w:val="affff8"/>
            <w:rFonts w:ascii="Times New Roman" w:hAnsi="Times New Roman" w:cs="Times New Roman"/>
          </w:rPr>
          <w:t>11.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Цены (тарифы) в сфере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_Toc161250406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116</w:t>
        </w:r>
        <w:r w:rsidR="001F0EAA" w:rsidRPr="000E6B9E">
          <w:rPr>
            <w:rFonts w:ascii="Times New Roman" w:hAnsi="Times New Roman" w:cs="Times New Roman"/>
            <w:webHidden/>
          </w:rPr>
          <w:fldChar w:fldCharType="end"/>
        </w:r>
      </w:hyperlink>
    </w:p>
    <w:p w14:paraId="1DE62DCB" w14:textId="148FE72F" w:rsidR="00F77216" w:rsidRPr="000E6B9E" w:rsidRDefault="00000000" w:rsidP="00F77216">
      <w:pPr>
        <w:pStyle w:val="2b"/>
        <w:rPr>
          <w:rFonts w:eastAsiaTheme="minorEastAsia"/>
          <w:bCs w:val="0"/>
          <w:sz w:val="24"/>
          <w:szCs w:val="24"/>
          <w:lang w:val="ru-RU" w:eastAsia="ru-RU" w:bidi="ar-SA"/>
        </w:rPr>
      </w:pPr>
      <w:hyperlink w:anchor="_Toc161250407" w:history="1">
        <w:r w:rsidR="00F77216" w:rsidRPr="000E6B9E">
          <w:rPr>
            <w:rStyle w:val="affff8"/>
            <w:sz w:val="24"/>
            <w:szCs w:val="24"/>
          </w:rPr>
          <w:t>11.1.</w:t>
        </w:r>
        <w:r w:rsidR="00F77216" w:rsidRPr="000E6B9E">
          <w:rPr>
            <w:rFonts w:eastAsiaTheme="minorEastAsia"/>
            <w:bCs w:val="0"/>
            <w:sz w:val="24"/>
            <w:szCs w:val="24"/>
            <w:lang w:val="ru-RU" w:eastAsia="ru-RU" w:bidi="ar-SA"/>
          </w:rPr>
          <w:tab/>
        </w:r>
        <w:r w:rsidR="00F77216" w:rsidRPr="000E6B9E">
          <w:rPr>
            <w:rStyle w:val="affff8"/>
            <w:sz w:val="24"/>
            <w:szCs w:val="24"/>
          </w:rPr>
          <w:t>Утвержденные тарифы на тепловую энергию</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_Toc161250407 \h </w:instrText>
        </w:r>
        <w:r w:rsidR="001F0EAA" w:rsidRPr="000E6B9E">
          <w:rPr>
            <w:webHidden/>
            <w:sz w:val="24"/>
            <w:szCs w:val="24"/>
          </w:rPr>
        </w:r>
        <w:r w:rsidR="001F0EAA" w:rsidRPr="000E6B9E">
          <w:rPr>
            <w:webHidden/>
            <w:sz w:val="24"/>
            <w:szCs w:val="24"/>
          </w:rPr>
          <w:fldChar w:fldCharType="separate"/>
        </w:r>
        <w:r w:rsidR="00ED6647">
          <w:rPr>
            <w:webHidden/>
            <w:sz w:val="24"/>
            <w:szCs w:val="24"/>
          </w:rPr>
          <w:t>117</w:t>
        </w:r>
        <w:r w:rsidR="001F0EAA" w:rsidRPr="000E6B9E">
          <w:rPr>
            <w:webHidden/>
            <w:sz w:val="24"/>
            <w:szCs w:val="24"/>
          </w:rPr>
          <w:fldChar w:fldCharType="end"/>
        </w:r>
      </w:hyperlink>
    </w:p>
    <w:p w14:paraId="22778CD4" w14:textId="3DDE359A" w:rsidR="00F77216" w:rsidRPr="000E6B9E" w:rsidRDefault="00000000" w:rsidP="00F77216">
      <w:pPr>
        <w:pStyle w:val="2b"/>
        <w:rPr>
          <w:rFonts w:eastAsiaTheme="minorEastAsia"/>
          <w:bCs w:val="0"/>
          <w:sz w:val="24"/>
          <w:szCs w:val="24"/>
          <w:lang w:val="ru-RU" w:eastAsia="ru-RU" w:bidi="ar-SA"/>
        </w:rPr>
      </w:pPr>
      <w:hyperlink w:anchor="_Toc161250408" w:history="1">
        <w:r w:rsidR="00F77216" w:rsidRPr="000E6B9E">
          <w:rPr>
            <w:rStyle w:val="affff8"/>
            <w:sz w:val="24"/>
            <w:szCs w:val="24"/>
          </w:rPr>
          <w:t>11.2.</w:t>
        </w:r>
        <w:r w:rsidR="00F77216" w:rsidRPr="000E6B9E">
          <w:rPr>
            <w:rFonts w:eastAsiaTheme="minorEastAsia"/>
            <w:bCs w:val="0"/>
            <w:sz w:val="24"/>
            <w:szCs w:val="24"/>
            <w:lang w:val="ru-RU" w:eastAsia="ru-RU" w:bidi="ar-SA"/>
          </w:rPr>
          <w:tab/>
        </w:r>
        <w:r w:rsidR="00F77216" w:rsidRPr="000E6B9E">
          <w:rPr>
            <w:rStyle w:val="affff8"/>
            <w:sz w:val="24"/>
            <w:szCs w:val="24"/>
          </w:rPr>
          <w:t>Структура тарифов, установленных на момент разработки схемы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_Toc161250408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120</w:t>
        </w:r>
        <w:r w:rsidR="001F0EAA" w:rsidRPr="000E6B9E">
          <w:rPr>
            <w:webHidden/>
            <w:sz w:val="24"/>
            <w:szCs w:val="24"/>
          </w:rPr>
          <w:fldChar w:fldCharType="end"/>
        </w:r>
      </w:hyperlink>
    </w:p>
    <w:p w14:paraId="5F6270D0" w14:textId="6B26ADA3" w:rsidR="00F77216" w:rsidRPr="000E6B9E" w:rsidRDefault="00000000" w:rsidP="00F77216">
      <w:pPr>
        <w:pStyle w:val="2b"/>
        <w:rPr>
          <w:rFonts w:eastAsiaTheme="minorEastAsia"/>
          <w:bCs w:val="0"/>
          <w:sz w:val="24"/>
          <w:szCs w:val="24"/>
          <w:lang w:val="ru-RU" w:eastAsia="ru-RU" w:bidi="ar-SA"/>
        </w:rPr>
      </w:pPr>
      <w:hyperlink w:anchor="_Toc161250409" w:history="1">
        <w:r w:rsidR="00F77216" w:rsidRPr="000E6B9E">
          <w:rPr>
            <w:rStyle w:val="affff8"/>
            <w:sz w:val="24"/>
            <w:szCs w:val="24"/>
          </w:rPr>
          <w:t>11.3.</w:t>
        </w:r>
        <w:r w:rsidR="00F77216" w:rsidRPr="000E6B9E">
          <w:rPr>
            <w:rFonts w:eastAsiaTheme="minorEastAsia"/>
            <w:bCs w:val="0"/>
            <w:sz w:val="24"/>
            <w:szCs w:val="24"/>
            <w:lang w:val="ru-RU" w:eastAsia="ru-RU" w:bidi="ar-SA"/>
          </w:rPr>
          <w:tab/>
        </w:r>
        <w:r w:rsidR="00F77216" w:rsidRPr="000E6B9E">
          <w:rPr>
            <w:rStyle w:val="affff8"/>
            <w:sz w:val="24"/>
            <w:szCs w:val="24"/>
          </w:rPr>
          <w:t>Плата за подключение к системе теплоснабжения и поступления денежных средств от осуществления указанной деятельности</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_Toc161250409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120</w:t>
        </w:r>
        <w:r w:rsidR="001F0EAA" w:rsidRPr="000E6B9E">
          <w:rPr>
            <w:webHidden/>
            <w:sz w:val="24"/>
            <w:szCs w:val="24"/>
          </w:rPr>
          <w:fldChar w:fldCharType="end"/>
        </w:r>
      </w:hyperlink>
    </w:p>
    <w:p w14:paraId="5E8EC68F" w14:textId="49156FE5" w:rsidR="00F77216" w:rsidRPr="000E6B9E" w:rsidRDefault="00000000" w:rsidP="00F77216">
      <w:pPr>
        <w:pStyle w:val="2b"/>
        <w:rPr>
          <w:rFonts w:eastAsiaTheme="minorEastAsia"/>
          <w:bCs w:val="0"/>
          <w:sz w:val="24"/>
          <w:szCs w:val="24"/>
          <w:lang w:val="ru-RU" w:eastAsia="ru-RU" w:bidi="ar-SA"/>
        </w:rPr>
      </w:pPr>
      <w:hyperlink w:anchor="_Toc161250410" w:history="1">
        <w:r w:rsidR="00F77216" w:rsidRPr="000E6B9E">
          <w:rPr>
            <w:rStyle w:val="affff8"/>
            <w:sz w:val="24"/>
            <w:szCs w:val="24"/>
          </w:rPr>
          <w:t>11.4.</w:t>
        </w:r>
        <w:r w:rsidR="00F77216" w:rsidRPr="000E6B9E">
          <w:rPr>
            <w:rFonts w:eastAsiaTheme="minorEastAsia"/>
            <w:bCs w:val="0"/>
            <w:sz w:val="24"/>
            <w:szCs w:val="24"/>
            <w:lang w:val="ru-RU" w:eastAsia="ru-RU" w:bidi="ar-SA"/>
          </w:rPr>
          <w:tab/>
        </w:r>
        <w:r w:rsidR="00F77216" w:rsidRPr="000E6B9E">
          <w:rPr>
            <w:rStyle w:val="affff8"/>
            <w:sz w:val="24"/>
            <w:szCs w:val="24"/>
          </w:rPr>
          <w:t>Плата за услуги по поддержанию резервной тепловой мощности, в том числе для социально значимых категорий потребителей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_Toc161250410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120</w:t>
        </w:r>
        <w:r w:rsidR="001F0EAA" w:rsidRPr="000E6B9E">
          <w:rPr>
            <w:webHidden/>
            <w:sz w:val="24"/>
            <w:szCs w:val="24"/>
          </w:rPr>
          <w:fldChar w:fldCharType="end"/>
        </w:r>
      </w:hyperlink>
    </w:p>
    <w:p w14:paraId="2664447A" w14:textId="191D07A4" w:rsidR="00F77216" w:rsidRPr="000E6B9E" w:rsidRDefault="00000000" w:rsidP="00F77216">
      <w:pPr>
        <w:pStyle w:val="2b"/>
        <w:rPr>
          <w:rFonts w:eastAsiaTheme="minorEastAsia"/>
          <w:bCs w:val="0"/>
          <w:sz w:val="24"/>
          <w:szCs w:val="24"/>
          <w:lang w:val="ru-RU" w:eastAsia="ru-RU" w:bidi="ar-SA"/>
        </w:rPr>
      </w:pPr>
      <w:hyperlink w:anchor="_Toc161250411" w:history="1">
        <w:r w:rsidR="00F77216" w:rsidRPr="000E6B9E">
          <w:rPr>
            <w:rStyle w:val="affff8"/>
            <w:rFonts w:eastAsia="Calibri"/>
            <w:sz w:val="24"/>
            <w:szCs w:val="24"/>
          </w:rPr>
          <w:t>11.5.</w:t>
        </w:r>
        <w:r w:rsidR="00F77216" w:rsidRPr="000E6B9E">
          <w:rPr>
            <w:rFonts w:eastAsiaTheme="minorEastAsia"/>
            <w:bCs w:val="0"/>
            <w:sz w:val="24"/>
            <w:szCs w:val="24"/>
            <w:lang w:val="ru-RU" w:eastAsia="ru-RU" w:bidi="ar-SA"/>
          </w:rPr>
          <w:tab/>
        </w:r>
        <w:r w:rsidR="00F77216" w:rsidRPr="000E6B9E">
          <w:rPr>
            <w:rStyle w:val="affff8"/>
            <w:rFonts w:eastAsia="Calibri"/>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_Toc161250411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121</w:t>
        </w:r>
        <w:r w:rsidR="001F0EAA" w:rsidRPr="000E6B9E">
          <w:rPr>
            <w:webHidden/>
            <w:sz w:val="24"/>
            <w:szCs w:val="24"/>
          </w:rPr>
          <w:fldChar w:fldCharType="end"/>
        </w:r>
      </w:hyperlink>
    </w:p>
    <w:p w14:paraId="6FA3BEB4" w14:textId="0783C116" w:rsidR="00F77216" w:rsidRPr="000E6B9E" w:rsidRDefault="00000000" w:rsidP="00F77216">
      <w:pPr>
        <w:pStyle w:val="2b"/>
        <w:rPr>
          <w:rFonts w:eastAsiaTheme="minorEastAsia"/>
          <w:bCs w:val="0"/>
          <w:sz w:val="24"/>
          <w:szCs w:val="24"/>
          <w:lang w:val="ru-RU" w:eastAsia="ru-RU" w:bidi="ar-SA"/>
        </w:rPr>
      </w:pPr>
      <w:hyperlink w:anchor="_Toc161250412" w:history="1">
        <w:r w:rsidR="00F77216" w:rsidRPr="000E6B9E">
          <w:rPr>
            <w:rStyle w:val="affff8"/>
            <w:rFonts w:eastAsia="Calibri"/>
            <w:sz w:val="24"/>
            <w:szCs w:val="24"/>
          </w:rPr>
          <w:t>11.6.</w:t>
        </w:r>
        <w:r w:rsidR="00F77216" w:rsidRPr="000E6B9E">
          <w:rPr>
            <w:rFonts w:eastAsiaTheme="minorEastAsia"/>
            <w:bCs w:val="0"/>
            <w:sz w:val="24"/>
            <w:szCs w:val="24"/>
            <w:lang w:val="ru-RU" w:eastAsia="ru-RU" w:bidi="ar-SA"/>
          </w:rPr>
          <w:tab/>
        </w:r>
        <w:r w:rsidR="00F77216" w:rsidRPr="000E6B9E">
          <w:rPr>
            <w:rStyle w:val="affff8"/>
            <w:rFonts w:eastAsia="Calibri"/>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_Toc161250412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121</w:t>
        </w:r>
        <w:r w:rsidR="001F0EAA" w:rsidRPr="000E6B9E">
          <w:rPr>
            <w:webHidden/>
            <w:sz w:val="24"/>
            <w:szCs w:val="24"/>
          </w:rPr>
          <w:fldChar w:fldCharType="end"/>
        </w:r>
      </w:hyperlink>
    </w:p>
    <w:p w14:paraId="77D7FD0B" w14:textId="2FF6F82D"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13" w:history="1">
        <w:r w:rsidR="00F77216" w:rsidRPr="000E6B9E">
          <w:rPr>
            <w:rStyle w:val="affff8"/>
            <w:rFonts w:ascii="Times New Roman" w:hAnsi="Times New Roman" w:cs="Times New Roman"/>
          </w:rPr>
          <w:t>12.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Описание существующих технических и технологических проблем в системах теплоснабжения поселения,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_Toc161250413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121</w:t>
        </w:r>
        <w:r w:rsidR="001F0EAA" w:rsidRPr="000E6B9E">
          <w:rPr>
            <w:rFonts w:ascii="Times New Roman" w:hAnsi="Times New Roman" w:cs="Times New Roman"/>
            <w:webHidden/>
          </w:rPr>
          <w:fldChar w:fldCharType="end"/>
        </w:r>
      </w:hyperlink>
    </w:p>
    <w:p w14:paraId="3413805D" w14:textId="2D07F163" w:rsidR="00F77216" w:rsidRPr="000E6B9E" w:rsidRDefault="00000000" w:rsidP="00F77216">
      <w:pPr>
        <w:pStyle w:val="2b"/>
        <w:rPr>
          <w:rFonts w:eastAsiaTheme="minorEastAsia"/>
          <w:bCs w:val="0"/>
          <w:sz w:val="24"/>
          <w:szCs w:val="24"/>
          <w:lang w:val="ru-RU" w:eastAsia="ru-RU" w:bidi="ar-SA"/>
        </w:rPr>
      </w:pPr>
      <w:hyperlink w:anchor="_Toc161250414" w:history="1">
        <w:r w:rsidR="00F77216" w:rsidRPr="000E6B9E">
          <w:rPr>
            <w:rStyle w:val="affff8"/>
            <w:sz w:val="24"/>
            <w:szCs w:val="24"/>
          </w:rPr>
          <w:t>12.1.</w:t>
        </w:r>
        <w:r w:rsidR="00F77216" w:rsidRPr="000E6B9E">
          <w:rPr>
            <w:rFonts w:eastAsiaTheme="minorEastAsia"/>
            <w:bCs w:val="0"/>
            <w:sz w:val="24"/>
            <w:szCs w:val="24"/>
            <w:lang w:val="ru-RU" w:eastAsia="ru-RU" w:bidi="ar-SA"/>
          </w:rPr>
          <w:tab/>
        </w:r>
        <w:r w:rsidR="00F77216" w:rsidRPr="000E6B9E">
          <w:rPr>
            <w:rStyle w:val="affff8"/>
            <w:sz w:val="24"/>
            <w:szCs w:val="24"/>
          </w:rPr>
          <w:t>Описание существующих проблем организации качественного теплоснабжения</w:t>
        </w:r>
        <w:r w:rsidR="00F77216" w:rsidRPr="000E6B9E">
          <w:rPr>
            <w:rStyle w:val="affff8"/>
            <w:sz w:val="24"/>
            <w:szCs w:val="24"/>
            <w:lang w:val="ru-RU"/>
          </w:rPr>
          <w:t>…</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_Toc161250414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121</w:t>
        </w:r>
        <w:r w:rsidR="001F0EAA" w:rsidRPr="000E6B9E">
          <w:rPr>
            <w:webHidden/>
            <w:sz w:val="24"/>
            <w:szCs w:val="24"/>
          </w:rPr>
          <w:fldChar w:fldCharType="end"/>
        </w:r>
      </w:hyperlink>
    </w:p>
    <w:p w14:paraId="6B3042E1" w14:textId="09B64A94" w:rsidR="00F77216" w:rsidRPr="000E6B9E" w:rsidRDefault="00000000" w:rsidP="00F77216">
      <w:pPr>
        <w:pStyle w:val="2b"/>
        <w:rPr>
          <w:rFonts w:eastAsiaTheme="minorEastAsia"/>
          <w:bCs w:val="0"/>
          <w:sz w:val="24"/>
          <w:szCs w:val="24"/>
          <w:lang w:val="ru-RU" w:eastAsia="ru-RU" w:bidi="ar-SA"/>
        </w:rPr>
      </w:pPr>
      <w:hyperlink w:anchor="_Toc161250415" w:history="1">
        <w:r w:rsidR="00F77216" w:rsidRPr="000E6B9E">
          <w:rPr>
            <w:rStyle w:val="affff8"/>
            <w:sz w:val="24"/>
            <w:szCs w:val="24"/>
          </w:rPr>
          <w:t>12.2.</w:t>
        </w:r>
        <w:r w:rsidR="00F77216" w:rsidRPr="000E6B9E">
          <w:rPr>
            <w:rFonts w:eastAsiaTheme="minorEastAsia"/>
            <w:bCs w:val="0"/>
            <w:sz w:val="24"/>
            <w:szCs w:val="24"/>
            <w:lang w:val="ru-RU" w:eastAsia="ru-RU" w:bidi="ar-SA"/>
          </w:rPr>
          <w:tab/>
        </w:r>
        <w:r w:rsidR="00F77216" w:rsidRPr="000E6B9E">
          <w:rPr>
            <w:rStyle w:val="affff8"/>
            <w:sz w:val="24"/>
            <w:szCs w:val="24"/>
          </w:rPr>
          <w:t>Описание существующих проблем развития систем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_Toc161250415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123</w:t>
        </w:r>
        <w:r w:rsidR="001F0EAA" w:rsidRPr="000E6B9E">
          <w:rPr>
            <w:webHidden/>
            <w:sz w:val="24"/>
            <w:szCs w:val="24"/>
          </w:rPr>
          <w:fldChar w:fldCharType="end"/>
        </w:r>
      </w:hyperlink>
    </w:p>
    <w:p w14:paraId="35829C70" w14:textId="06D1A1D8" w:rsidR="00F77216" w:rsidRPr="000E6B9E" w:rsidRDefault="00000000" w:rsidP="00F77216">
      <w:pPr>
        <w:pStyle w:val="2b"/>
        <w:rPr>
          <w:rFonts w:eastAsiaTheme="minorEastAsia"/>
          <w:bCs w:val="0"/>
          <w:sz w:val="24"/>
          <w:szCs w:val="24"/>
          <w:lang w:val="ru-RU" w:eastAsia="ru-RU" w:bidi="ar-SA"/>
        </w:rPr>
      </w:pPr>
      <w:hyperlink w:anchor="_Toc161250416" w:history="1">
        <w:r w:rsidR="00F77216" w:rsidRPr="000E6B9E">
          <w:rPr>
            <w:rStyle w:val="affff8"/>
            <w:sz w:val="24"/>
            <w:szCs w:val="24"/>
          </w:rPr>
          <w:t>12.3.</w:t>
        </w:r>
        <w:r w:rsidR="00F77216" w:rsidRPr="000E6B9E">
          <w:rPr>
            <w:rFonts w:eastAsiaTheme="minorEastAsia"/>
            <w:bCs w:val="0"/>
            <w:sz w:val="24"/>
            <w:szCs w:val="24"/>
            <w:lang w:val="ru-RU" w:eastAsia="ru-RU" w:bidi="ar-SA"/>
          </w:rPr>
          <w:tab/>
        </w:r>
        <w:r w:rsidR="00F77216" w:rsidRPr="000E6B9E">
          <w:rPr>
            <w:rStyle w:val="affff8"/>
            <w:sz w:val="24"/>
            <w:szCs w:val="24"/>
          </w:rPr>
          <w:t>Описание существующих проблем надежного и эффективного снабжения топливом действующих систем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_Toc161250416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124</w:t>
        </w:r>
        <w:r w:rsidR="001F0EAA" w:rsidRPr="000E6B9E">
          <w:rPr>
            <w:webHidden/>
            <w:sz w:val="24"/>
            <w:szCs w:val="24"/>
          </w:rPr>
          <w:fldChar w:fldCharType="end"/>
        </w:r>
      </w:hyperlink>
    </w:p>
    <w:p w14:paraId="6EB84156" w14:textId="56B68069" w:rsidR="00F77216" w:rsidRPr="000E6B9E" w:rsidRDefault="00000000" w:rsidP="00F77216">
      <w:pPr>
        <w:pStyle w:val="2b"/>
        <w:rPr>
          <w:rFonts w:eastAsiaTheme="minorEastAsia"/>
          <w:bCs w:val="0"/>
          <w:sz w:val="24"/>
          <w:szCs w:val="24"/>
          <w:lang w:val="ru-RU" w:eastAsia="ru-RU" w:bidi="ar-SA"/>
        </w:rPr>
      </w:pPr>
      <w:hyperlink w:anchor="_Toc161250417" w:history="1">
        <w:r w:rsidR="00F77216" w:rsidRPr="000E6B9E">
          <w:rPr>
            <w:rStyle w:val="affff8"/>
            <w:sz w:val="24"/>
            <w:szCs w:val="24"/>
          </w:rPr>
          <w:t>12.4.</w:t>
        </w:r>
        <w:r w:rsidR="00F77216" w:rsidRPr="000E6B9E">
          <w:rPr>
            <w:rFonts w:eastAsiaTheme="minorEastAsia"/>
            <w:bCs w:val="0"/>
            <w:sz w:val="24"/>
            <w:szCs w:val="24"/>
            <w:lang w:val="ru-RU" w:eastAsia="ru-RU" w:bidi="ar-SA"/>
          </w:rPr>
          <w:tab/>
        </w:r>
        <w:r w:rsidR="00F77216" w:rsidRPr="000E6B9E">
          <w:rPr>
            <w:rStyle w:val="affff8"/>
            <w:sz w:val="24"/>
            <w:szCs w:val="24"/>
          </w:rPr>
          <w:t>Анализ предписаний надзорных органов об устранении нарушений, влияющих на безопасность и надежность системы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_Toc161250417 \h </w:instrText>
        </w:r>
        <w:r w:rsidR="001F0EAA" w:rsidRPr="000E6B9E">
          <w:rPr>
            <w:webHidden/>
            <w:sz w:val="24"/>
            <w:szCs w:val="24"/>
          </w:rPr>
        </w:r>
        <w:r w:rsidR="001F0EAA" w:rsidRPr="000E6B9E">
          <w:rPr>
            <w:webHidden/>
            <w:sz w:val="24"/>
            <w:szCs w:val="24"/>
          </w:rPr>
          <w:fldChar w:fldCharType="separate"/>
        </w:r>
        <w:r w:rsidR="00ED6647">
          <w:rPr>
            <w:webHidden/>
            <w:sz w:val="24"/>
            <w:szCs w:val="24"/>
          </w:rPr>
          <w:t>124</w:t>
        </w:r>
        <w:r w:rsidR="001F0EAA" w:rsidRPr="000E6B9E">
          <w:rPr>
            <w:webHidden/>
            <w:sz w:val="24"/>
            <w:szCs w:val="24"/>
          </w:rPr>
          <w:fldChar w:fldCharType="end"/>
        </w:r>
      </w:hyperlink>
    </w:p>
    <w:p w14:paraId="2DAF797A" w14:textId="066744A5"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18" w:history="1">
        <w:r w:rsidR="00F77216" w:rsidRPr="000E6B9E">
          <w:rPr>
            <w:rStyle w:val="affff8"/>
            <w:rFonts w:ascii="Times New Roman" w:hAnsi="Times New Roman" w:cs="Times New Roman"/>
          </w:rPr>
          <w:t>ГЛАВА 2 СУЩЕСТВУЮЩЕЕ И ПЕРСПЕКТИВНОЕ ПОТРЕБЛЕНИЕ ТЕПЛОВОЙ ЭНЕРГИИ НА ЦЕЛИ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_Toc161250418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125</w:t>
        </w:r>
        <w:r w:rsidR="001F0EAA" w:rsidRPr="000E6B9E">
          <w:rPr>
            <w:rFonts w:ascii="Times New Roman" w:hAnsi="Times New Roman" w:cs="Times New Roman"/>
            <w:webHidden/>
          </w:rPr>
          <w:fldChar w:fldCharType="end"/>
        </w:r>
      </w:hyperlink>
    </w:p>
    <w:p w14:paraId="3FD41343" w14:textId="058D5A40"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19" w:history="1">
        <w:r w:rsidR="00F77216" w:rsidRPr="000E6B9E">
          <w:rPr>
            <w:rStyle w:val="affff8"/>
            <w:rFonts w:ascii="Times New Roman" w:eastAsia="Calibri"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eastAsia="Calibri" w:hAnsi="Times New Roman" w:cs="Times New Roman"/>
          </w:rPr>
          <w:t>Данные базового уровня потребления тепла на цели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_Toc161250419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125</w:t>
        </w:r>
        <w:r w:rsidR="001F0EAA" w:rsidRPr="000E6B9E">
          <w:rPr>
            <w:rFonts w:ascii="Times New Roman" w:hAnsi="Times New Roman" w:cs="Times New Roman"/>
            <w:webHidden/>
          </w:rPr>
          <w:fldChar w:fldCharType="end"/>
        </w:r>
      </w:hyperlink>
    </w:p>
    <w:p w14:paraId="45F3D84B" w14:textId="5BCBDC7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20"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127</w:t>
        </w:r>
        <w:r w:rsidR="001F0EAA" w:rsidRPr="000E6B9E">
          <w:rPr>
            <w:rFonts w:ascii="Times New Roman" w:hAnsi="Times New Roman" w:cs="Times New Roman"/>
            <w:webHidden/>
          </w:rPr>
          <w:fldChar w:fldCharType="end"/>
        </w:r>
      </w:hyperlink>
    </w:p>
    <w:p w14:paraId="36BD7EC0" w14:textId="3CB4160E"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21"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129</w:t>
        </w:r>
        <w:r w:rsidR="001F0EAA" w:rsidRPr="000E6B9E">
          <w:rPr>
            <w:rFonts w:ascii="Times New Roman" w:hAnsi="Times New Roman" w:cs="Times New Roman"/>
            <w:webHidden/>
          </w:rPr>
          <w:fldChar w:fldCharType="end"/>
        </w:r>
      </w:hyperlink>
    </w:p>
    <w:p w14:paraId="1EB46CDC" w14:textId="1631A045" w:rsidR="00F77216" w:rsidRPr="000E6B9E" w:rsidRDefault="00000000" w:rsidP="00F77216">
      <w:pPr>
        <w:pStyle w:val="2b"/>
        <w:rPr>
          <w:rFonts w:eastAsiaTheme="minorEastAsia"/>
          <w:bCs w:val="0"/>
          <w:sz w:val="24"/>
          <w:szCs w:val="24"/>
          <w:lang w:val="ru-RU" w:eastAsia="ru-RU" w:bidi="ar-SA"/>
        </w:rPr>
      </w:pPr>
      <w:hyperlink w:anchor="_Toc161250422" w:history="1">
        <w:r w:rsidR="00F77216" w:rsidRPr="000E6B9E">
          <w:rPr>
            <w:rStyle w:val="affff8"/>
            <w:sz w:val="24"/>
            <w:szCs w:val="24"/>
          </w:rPr>
          <w:t>3.1.</w:t>
        </w:r>
        <w:r w:rsidR="00F77216" w:rsidRPr="000E6B9E">
          <w:rPr>
            <w:rFonts w:eastAsiaTheme="minorEastAsia"/>
            <w:bCs w:val="0"/>
            <w:sz w:val="24"/>
            <w:szCs w:val="24"/>
            <w:lang w:val="ru-RU" w:eastAsia="ru-RU" w:bidi="ar-SA"/>
          </w:rPr>
          <w:tab/>
        </w:r>
        <w:r w:rsidR="00F77216" w:rsidRPr="000E6B9E">
          <w:rPr>
            <w:rStyle w:val="affff8"/>
            <w:sz w:val="24"/>
            <w:szCs w:val="24"/>
          </w:rPr>
          <w:t>Нормативы потребления тепловой энергии для целей отопления и вентиляции зданий</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_Toc161250422 \h </w:instrText>
        </w:r>
        <w:r w:rsidR="001F0EAA" w:rsidRPr="000E6B9E">
          <w:rPr>
            <w:webHidden/>
            <w:sz w:val="24"/>
            <w:szCs w:val="24"/>
          </w:rPr>
        </w:r>
        <w:r w:rsidR="001F0EAA" w:rsidRPr="000E6B9E">
          <w:rPr>
            <w:webHidden/>
            <w:sz w:val="24"/>
            <w:szCs w:val="24"/>
          </w:rPr>
          <w:fldChar w:fldCharType="separate"/>
        </w:r>
        <w:r w:rsidR="00ED6647">
          <w:rPr>
            <w:webHidden/>
            <w:sz w:val="24"/>
            <w:szCs w:val="24"/>
          </w:rPr>
          <w:t>130</w:t>
        </w:r>
        <w:r w:rsidR="001F0EAA" w:rsidRPr="000E6B9E">
          <w:rPr>
            <w:webHidden/>
            <w:sz w:val="24"/>
            <w:szCs w:val="24"/>
          </w:rPr>
          <w:fldChar w:fldCharType="end"/>
        </w:r>
      </w:hyperlink>
    </w:p>
    <w:p w14:paraId="0AC0F6FC" w14:textId="738CA51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23"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133</w:t>
        </w:r>
        <w:r w:rsidR="001F0EAA" w:rsidRPr="000E6B9E">
          <w:rPr>
            <w:rFonts w:ascii="Times New Roman" w:hAnsi="Times New Roman" w:cs="Times New Roman"/>
            <w:webHidden/>
          </w:rPr>
          <w:fldChar w:fldCharType="end"/>
        </w:r>
      </w:hyperlink>
    </w:p>
    <w:p w14:paraId="27CFEAD4" w14:textId="69190AC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24"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135</w:t>
        </w:r>
        <w:r w:rsidR="001F0EAA" w:rsidRPr="000E6B9E">
          <w:rPr>
            <w:rFonts w:ascii="Times New Roman" w:hAnsi="Times New Roman" w:cs="Times New Roman"/>
            <w:webHidden/>
          </w:rPr>
          <w:fldChar w:fldCharType="end"/>
        </w:r>
      </w:hyperlink>
    </w:p>
    <w:p w14:paraId="6E709337" w14:textId="4E5E93E3" w:rsidR="00F77216" w:rsidRPr="000E6B9E" w:rsidRDefault="00000000" w:rsidP="00F77216">
      <w:pPr>
        <w:pStyle w:val="2b"/>
        <w:rPr>
          <w:rFonts w:eastAsiaTheme="minorEastAsia"/>
          <w:bCs w:val="0"/>
          <w:sz w:val="24"/>
          <w:szCs w:val="24"/>
          <w:lang w:val="ru-RU" w:eastAsia="ru-RU" w:bidi="ar-SA"/>
        </w:rPr>
      </w:pPr>
      <w:hyperlink w:anchor="_Toc161250425" w:history="1">
        <w:r w:rsidR="00F77216" w:rsidRPr="000E6B9E">
          <w:rPr>
            <w:rStyle w:val="affff8"/>
            <w:sz w:val="24"/>
            <w:szCs w:val="24"/>
          </w:rPr>
          <w:t>5.1.</w:t>
        </w:r>
        <w:r w:rsidR="00F77216" w:rsidRPr="000E6B9E">
          <w:rPr>
            <w:rFonts w:eastAsiaTheme="minorEastAsia"/>
            <w:bCs w:val="0"/>
            <w:sz w:val="24"/>
            <w:szCs w:val="24"/>
            <w:lang w:val="ru-RU" w:eastAsia="ru-RU" w:bidi="ar-SA"/>
          </w:rPr>
          <w:tab/>
        </w:r>
        <w:r w:rsidR="00F77216" w:rsidRPr="000E6B9E">
          <w:rPr>
            <w:rStyle w:val="affff8"/>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_Toc161250425 \h </w:instrText>
        </w:r>
        <w:r w:rsidR="001F0EAA" w:rsidRPr="000E6B9E">
          <w:rPr>
            <w:webHidden/>
            <w:sz w:val="24"/>
            <w:szCs w:val="24"/>
          </w:rPr>
        </w:r>
        <w:r w:rsidR="001F0EAA" w:rsidRPr="000E6B9E">
          <w:rPr>
            <w:webHidden/>
            <w:sz w:val="24"/>
            <w:szCs w:val="24"/>
          </w:rPr>
          <w:fldChar w:fldCharType="separate"/>
        </w:r>
        <w:r w:rsidR="00ED6647">
          <w:rPr>
            <w:webHidden/>
            <w:sz w:val="24"/>
            <w:szCs w:val="24"/>
          </w:rPr>
          <w:t>135</w:t>
        </w:r>
        <w:r w:rsidR="001F0EAA" w:rsidRPr="000E6B9E">
          <w:rPr>
            <w:webHidden/>
            <w:sz w:val="24"/>
            <w:szCs w:val="24"/>
          </w:rPr>
          <w:fldChar w:fldCharType="end"/>
        </w:r>
      </w:hyperlink>
    </w:p>
    <w:p w14:paraId="6FCC9AC4" w14:textId="628176CE" w:rsidR="00F77216" w:rsidRPr="000E6B9E" w:rsidRDefault="00000000" w:rsidP="00F77216">
      <w:pPr>
        <w:pStyle w:val="2b"/>
        <w:rPr>
          <w:rFonts w:eastAsiaTheme="minorEastAsia"/>
          <w:bCs w:val="0"/>
          <w:sz w:val="24"/>
          <w:szCs w:val="24"/>
          <w:lang w:val="ru-RU" w:eastAsia="ru-RU" w:bidi="ar-SA"/>
        </w:rPr>
      </w:pPr>
      <w:hyperlink w:anchor="_Toc161250426" w:history="1">
        <w:r w:rsidR="00F77216" w:rsidRPr="000E6B9E">
          <w:rPr>
            <w:rStyle w:val="affff8"/>
            <w:sz w:val="24"/>
            <w:szCs w:val="24"/>
          </w:rPr>
          <w:t>5.2.</w:t>
        </w:r>
        <w:r w:rsidR="00F77216" w:rsidRPr="000E6B9E">
          <w:rPr>
            <w:rFonts w:eastAsiaTheme="minorEastAsia"/>
            <w:bCs w:val="0"/>
            <w:sz w:val="24"/>
            <w:szCs w:val="24"/>
            <w:lang w:val="ru-RU" w:eastAsia="ru-RU" w:bidi="ar-SA"/>
          </w:rPr>
          <w:tab/>
        </w:r>
        <w:r w:rsidR="00F77216" w:rsidRPr="000E6B9E">
          <w:rPr>
            <w:rStyle w:val="affff8"/>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_Toc161250426 \h </w:instrText>
        </w:r>
        <w:r w:rsidR="001F0EAA" w:rsidRPr="000E6B9E">
          <w:rPr>
            <w:webHidden/>
            <w:sz w:val="24"/>
            <w:szCs w:val="24"/>
          </w:rPr>
        </w:r>
        <w:r w:rsidR="001F0EAA" w:rsidRPr="000E6B9E">
          <w:rPr>
            <w:webHidden/>
            <w:sz w:val="24"/>
            <w:szCs w:val="24"/>
          </w:rPr>
          <w:fldChar w:fldCharType="separate"/>
        </w:r>
        <w:r w:rsidR="00ED6647">
          <w:rPr>
            <w:webHidden/>
            <w:sz w:val="24"/>
            <w:szCs w:val="24"/>
          </w:rPr>
          <w:t>137</w:t>
        </w:r>
        <w:r w:rsidR="001F0EAA" w:rsidRPr="000E6B9E">
          <w:rPr>
            <w:webHidden/>
            <w:sz w:val="24"/>
            <w:szCs w:val="24"/>
          </w:rPr>
          <w:fldChar w:fldCharType="end"/>
        </w:r>
      </w:hyperlink>
    </w:p>
    <w:p w14:paraId="175A3FBA" w14:textId="696D6946" w:rsidR="00F77216" w:rsidRPr="000E6B9E" w:rsidRDefault="00000000" w:rsidP="00F77216">
      <w:pPr>
        <w:pStyle w:val="2b"/>
        <w:rPr>
          <w:rFonts w:eastAsiaTheme="minorEastAsia"/>
          <w:bCs w:val="0"/>
          <w:sz w:val="24"/>
          <w:szCs w:val="24"/>
          <w:lang w:val="ru-RU" w:eastAsia="ru-RU" w:bidi="ar-SA"/>
        </w:rPr>
      </w:pPr>
      <w:hyperlink w:anchor="_Toc161250427" w:history="1">
        <w:r w:rsidR="00F77216" w:rsidRPr="000E6B9E">
          <w:rPr>
            <w:rStyle w:val="affff8"/>
            <w:sz w:val="24"/>
            <w:szCs w:val="24"/>
          </w:rPr>
          <w:t>5.3.</w:t>
        </w:r>
        <w:r w:rsidR="00F77216" w:rsidRPr="000E6B9E">
          <w:rPr>
            <w:rFonts w:eastAsiaTheme="minorEastAsia"/>
            <w:bCs w:val="0"/>
            <w:sz w:val="24"/>
            <w:szCs w:val="24"/>
            <w:lang w:val="ru-RU" w:eastAsia="ru-RU" w:bidi="ar-SA"/>
          </w:rPr>
          <w:tab/>
        </w:r>
        <w:r w:rsidR="00F77216" w:rsidRPr="000E6B9E">
          <w:rPr>
            <w:rStyle w:val="affff8"/>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F77216" w:rsidRPr="000E6B9E">
          <w:rPr>
            <w:webHidden/>
            <w:sz w:val="24"/>
            <w:szCs w:val="24"/>
          </w:rPr>
          <w:tab/>
        </w:r>
        <w:r w:rsidR="001F0EAA" w:rsidRPr="000E6B9E">
          <w:rPr>
            <w:webHidden/>
            <w:sz w:val="24"/>
            <w:szCs w:val="24"/>
          </w:rPr>
          <w:fldChar w:fldCharType="begin"/>
        </w:r>
        <w:r w:rsidR="00F77216" w:rsidRPr="000E6B9E">
          <w:rPr>
            <w:webHidden/>
            <w:sz w:val="24"/>
            <w:szCs w:val="24"/>
          </w:rPr>
          <w:instrText xml:space="preserve"> PAGEREF _Toc161250427 \h </w:instrText>
        </w:r>
        <w:r w:rsidR="001F0EAA" w:rsidRPr="000E6B9E">
          <w:rPr>
            <w:webHidden/>
            <w:sz w:val="24"/>
            <w:szCs w:val="24"/>
          </w:rPr>
        </w:r>
        <w:r w:rsidR="001F0EAA" w:rsidRPr="000E6B9E">
          <w:rPr>
            <w:webHidden/>
            <w:sz w:val="24"/>
            <w:szCs w:val="24"/>
          </w:rPr>
          <w:fldChar w:fldCharType="separate"/>
        </w:r>
        <w:r w:rsidR="00ED6647">
          <w:rPr>
            <w:webHidden/>
            <w:sz w:val="24"/>
            <w:szCs w:val="24"/>
          </w:rPr>
          <w:t>138</w:t>
        </w:r>
        <w:r w:rsidR="001F0EAA" w:rsidRPr="000E6B9E">
          <w:rPr>
            <w:webHidden/>
            <w:sz w:val="24"/>
            <w:szCs w:val="24"/>
          </w:rPr>
          <w:fldChar w:fldCharType="end"/>
        </w:r>
      </w:hyperlink>
    </w:p>
    <w:p w14:paraId="7C4B730C" w14:textId="4EF4D5D5"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28" w:history="1">
        <w:r w:rsidR="00F77216" w:rsidRPr="000E6B9E">
          <w:rPr>
            <w:rStyle w:val="affff8"/>
            <w:rFonts w:ascii="Times New Roman" w:hAnsi="Times New Roman" w:cs="Times New Roman"/>
          </w:rPr>
          <w:t xml:space="preserve">ГЛАВА 3. ЭЛЕКТРОННАЯ МОДЕЛЬ СИСТЕМЫ ТЕПЛОСНАБЖЕНИЯ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141</w:t>
        </w:r>
        <w:r w:rsidR="001F0EAA" w:rsidRPr="000E6B9E">
          <w:rPr>
            <w:rFonts w:ascii="Times New Roman" w:hAnsi="Times New Roman" w:cs="Times New Roman"/>
            <w:webHidden/>
          </w:rPr>
          <w:fldChar w:fldCharType="end"/>
        </w:r>
      </w:hyperlink>
    </w:p>
    <w:p w14:paraId="75898134" w14:textId="48FE3D25"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29" w:history="1">
        <w:r w:rsidR="00F77216" w:rsidRPr="000E6B9E">
          <w:rPr>
            <w:rStyle w:val="affff8"/>
            <w:rFonts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_Toc161250429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142</w:t>
        </w:r>
        <w:r w:rsidR="001F0EAA" w:rsidRPr="000E6B9E">
          <w:rPr>
            <w:rFonts w:ascii="Times New Roman" w:hAnsi="Times New Roman" w:cs="Times New Roman"/>
            <w:webHidden/>
          </w:rPr>
          <w:fldChar w:fldCharType="end"/>
        </w:r>
      </w:hyperlink>
    </w:p>
    <w:p w14:paraId="372E8CD2" w14:textId="70BD1000"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0"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142</w:t>
        </w:r>
        <w:r w:rsidR="001F0EAA" w:rsidRPr="000E6B9E">
          <w:rPr>
            <w:rFonts w:ascii="Times New Roman" w:hAnsi="Times New Roman" w:cs="Times New Roman"/>
            <w:webHidden/>
          </w:rPr>
          <w:fldChar w:fldCharType="end"/>
        </w:r>
      </w:hyperlink>
    </w:p>
    <w:p w14:paraId="0FDD218B" w14:textId="565E7D19"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1"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143</w:t>
        </w:r>
        <w:r w:rsidR="001F0EAA" w:rsidRPr="000E6B9E">
          <w:rPr>
            <w:rFonts w:ascii="Times New Roman" w:hAnsi="Times New Roman" w:cs="Times New Roman"/>
            <w:webHidden/>
          </w:rPr>
          <w:fldChar w:fldCharType="end"/>
        </w:r>
      </w:hyperlink>
    </w:p>
    <w:p w14:paraId="315C8F63" w14:textId="4A704FA4"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2"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Выводы о резервах (дефицитах) существующей системы теплоснабжения при обеспечении перспективной тепловой нагрузки потребителей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149</w:t>
        </w:r>
        <w:r w:rsidR="001F0EAA" w:rsidRPr="000E6B9E">
          <w:rPr>
            <w:rFonts w:ascii="Times New Roman" w:hAnsi="Times New Roman" w:cs="Times New Roman"/>
            <w:webHidden/>
          </w:rPr>
          <w:fldChar w:fldCharType="end"/>
        </w:r>
      </w:hyperlink>
    </w:p>
    <w:p w14:paraId="46F5A427" w14:textId="38788ED1"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33" w:history="1">
        <w:r w:rsidR="00F77216" w:rsidRPr="000E6B9E">
          <w:rPr>
            <w:rStyle w:val="affff8"/>
            <w:rFonts w:ascii="Times New Roman" w:hAnsi="Times New Roman" w:cs="Times New Roman"/>
          </w:rPr>
          <w:t xml:space="preserve">ГЛАВА 5. МАСТЕР-ПЛАН РАЗВИТИЯ СИСТЕМЫ ТЕПЛОСНАБЖЕНИЯ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149</w:t>
        </w:r>
        <w:r w:rsidR="001F0EAA" w:rsidRPr="000E6B9E">
          <w:rPr>
            <w:rFonts w:ascii="Times New Roman" w:hAnsi="Times New Roman" w:cs="Times New Roman"/>
            <w:webHidden/>
          </w:rPr>
          <w:fldChar w:fldCharType="end"/>
        </w:r>
      </w:hyperlink>
    </w:p>
    <w:p w14:paraId="58A7482E" w14:textId="355140B9"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4"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Описание вариантов перспективного развития систем теплоснабжения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61B26">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149</w:t>
        </w:r>
        <w:r w:rsidR="001F0EAA" w:rsidRPr="000E6B9E">
          <w:rPr>
            <w:rFonts w:ascii="Times New Roman" w:hAnsi="Times New Roman" w:cs="Times New Roman"/>
            <w:webHidden/>
          </w:rPr>
          <w:fldChar w:fldCharType="end"/>
        </w:r>
      </w:hyperlink>
    </w:p>
    <w:p w14:paraId="2488E8A6" w14:textId="51154F1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5"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B61B26">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151</w:t>
        </w:r>
        <w:r w:rsidR="001F0EAA" w:rsidRPr="000E6B9E">
          <w:rPr>
            <w:rFonts w:ascii="Times New Roman" w:hAnsi="Times New Roman" w:cs="Times New Roman"/>
            <w:webHidden/>
          </w:rPr>
          <w:fldChar w:fldCharType="end"/>
        </w:r>
      </w:hyperlink>
    </w:p>
    <w:p w14:paraId="3351FD46" w14:textId="0A0760C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6"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Технико-экономическое сравнение вариантов перспективного развития систем теплоснабжения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151</w:t>
        </w:r>
        <w:r w:rsidR="001F0EAA" w:rsidRPr="000E6B9E">
          <w:rPr>
            <w:rFonts w:ascii="Times New Roman" w:hAnsi="Times New Roman" w:cs="Times New Roman"/>
            <w:webHidden/>
          </w:rPr>
          <w:fldChar w:fldCharType="end"/>
        </w:r>
      </w:hyperlink>
    </w:p>
    <w:p w14:paraId="6B6E3F84" w14:textId="7DF363BF"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37" w:history="1">
        <w:r w:rsidR="00F77216" w:rsidRPr="000E6B9E">
          <w:rPr>
            <w:rStyle w:val="affff8"/>
            <w:rFonts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152</w:t>
        </w:r>
        <w:r w:rsidR="001F0EAA" w:rsidRPr="000E6B9E">
          <w:rPr>
            <w:rFonts w:ascii="Times New Roman" w:hAnsi="Times New Roman" w:cs="Times New Roman"/>
            <w:webHidden/>
          </w:rPr>
          <w:fldChar w:fldCharType="end"/>
        </w:r>
      </w:hyperlink>
    </w:p>
    <w:p w14:paraId="7F87AA07" w14:textId="395916F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8"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152</w:t>
        </w:r>
        <w:r w:rsidR="001F0EAA" w:rsidRPr="000E6B9E">
          <w:rPr>
            <w:rFonts w:ascii="Times New Roman" w:hAnsi="Times New Roman" w:cs="Times New Roman"/>
            <w:webHidden/>
          </w:rPr>
          <w:fldChar w:fldCharType="end"/>
        </w:r>
      </w:hyperlink>
    </w:p>
    <w:p w14:paraId="1292D125" w14:textId="548BB7FF"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39"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превода потребителей, подключенных к открытой системе теплоснабжения (горячего водоснабжения), на закрытую систему горячего водоснабжения</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_Toc161250439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154</w:t>
        </w:r>
        <w:r w:rsidR="001F0EAA" w:rsidRPr="000E6B9E">
          <w:rPr>
            <w:rFonts w:ascii="Times New Roman" w:hAnsi="Times New Roman" w:cs="Times New Roman"/>
            <w:webHidden/>
          </w:rPr>
          <w:fldChar w:fldCharType="end"/>
        </w:r>
      </w:hyperlink>
    </w:p>
    <w:p w14:paraId="256E42FF" w14:textId="070D298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0"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Сведения о наличии баков-аккумуляторов</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154</w:t>
        </w:r>
        <w:r w:rsidR="001F0EAA" w:rsidRPr="000E6B9E">
          <w:rPr>
            <w:rFonts w:ascii="Times New Roman" w:hAnsi="Times New Roman" w:cs="Times New Roman"/>
            <w:webHidden/>
          </w:rPr>
          <w:fldChar w:fldCharType="end"/>
        </w:r>
      </w:hyperlink>
    </w:p>
    <w:p w14:paraId="120D0037" w14:textId="662E946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1"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155</w:t>
        </w:r>
        <w:r w:rsidR="001F0EAA" w:rsidRPr="000E6B9E">
          <w:rPr>
            <w:rFonts w:ascii="Times New Roman" w:hAnsi="Times New Roman" w:cs="Times New Roman"/>
            <w:webHidden/>
          </w:rPr>
          <w:fldChar w:fldCharType="end"/>
        </w:r>
      </w:hyperlink>
    </w:p>
    <w:p w14:paraId="17CDEDB6" w14:textId="3DE5473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2"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155</w:t>
        </w:r>
        <w:r w:rsidR="001F0EAA" w:rsidRPr="000E6B9E">
          <w:rPr>
            <w:rFonts w:ascii="Times New Roman" w:hAnsi="Times New Roman" w:cs="Times New Roman"/>
            <w:webHidden/>
          </w:rPr>
          <w:fldChar w:fldCharType="end"/>
        </w:r>
      </w:hyperlink>
    </w:p>
    <w:p w14:paraId="52252DA4" w14:textId="054CA81F"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43" w:history="1">
        <w:r w:rsidR="00F77216" w:rsidRPr="000E6B9E">
          <w:rPr>
            <w:rStyle w:val="affff8"/>
            <w:rFonts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157</w:t>
        </w:r>
        <w:r w:rsidR="001F0EAA" w:rsidRPr="000E6B9E">
          <w:rPr>
            <w:rFonts w:ascii="Times New Roman" w:hAnsi="Times New Roman" w:cs="Times New Roman"/>
            <w:webHidden/>
          </w:rPr>
          <w:fldChar w:fldCharType="end"/>
        </w:r>
      </w:hyperlink>
    </w:p>
    <w:p w14:paraId="7754D433" w14:textId="0BBB9E0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4"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157</w:t>
        </w:r>
        <w:r w:rsidR="001F0EAA" w:rsidRPr="000E6B9E">
          <w:rPr>
            <w:rFonts w:ascii="Times New Roman" w:hAnsi="Times New Roman" w:cs="Times New Roman"/>
            <w:webHidden/>
          </w:rPr>
          <w:fldChar w:fldCharType="end"/>
        </w:r>
      </w:hyperlink>
    </w:p>
    <w:p w14:paraId="0C5DB0C0" w14:textId="7BE6743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5"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162</w:t>
        </w:r>
        <w:r w:rsidR="001F0EAA" w:rsidRPr="000E6B9E">
          <w:rPr>
            <w:rFonts w:ascii="Times New Roman" w:hAnsi="Times New Roman" w:cs="Times New Roman"/>
            <w:webHidden/>
          </w:rPr>
          <w:fldChar w:fldCharType="end"/>
        </w:r>
      </w:hyperlink>
    </w:p>
    <w:p w14:paraId="015271EC" w14:textId="6D73450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6"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163</w:t>
        </w:r>
        <w:r w:rsidR="001F0EAA" w:rsidRPr="000E6B9E">
          <w:rPr>
            <w:rFonts w:ascii="Times New Roman" w:hAnsi="Times New Roman" w:cs="Times New Roman"/>
            <w:webHidden/>
          </w:rPr>
          <w:fldChar w:fldCharType="end"/>
        </w:r>
      </w:hyperlink>
    </w:p>
    <w:p w14:paraId="52E918BD" w14:textId="23BECC1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7"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163</w:t>
        </w:r>
        <w:r w:rsidR="001F0EAA" w:rsidRPr="000E6B9E">
          <w:rPr>
            <w:rFonts w:ascii="Times New Roman" w:hAnsi="Times New Roman" w:cs="Times New Roman"/>
            <w:webHidden/>
          </w:rPr>
          <w:fldChar w:fldCharType="end"/>
        </w:r>
      </w:hyperlink>
    </w:p>
    <w:p w14:paraId="5366F8BB" w14:textId="148764B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8"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164</w:t>
        </w:r>
        <w:r w:rsidR="001F0EAA" w:rsidRPr="000E6B9E">
          <w:rPr>
            <w:rFonts w:ascii="Times New Roman" w:hAnsi="Times New Roman" w:cs="Times New Roman"/>
            <w:webHidden/>
          </w:rPr>
          <w:fldChar w:fldCharType="end"/>
        </w:r>
      </w:hyperlink>
    </w:p>
    <w:p w14:paraId="3060FCB8" w14:textId="44BC2153"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49"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_Toc161250449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164</w:t>
        </w:r>
        <w:r w:rsidR="001F0EAA" w:rsidRPr="000E6B9E">
          <w:rPr>
            <w:rFonts w:ascii="Times New Roman" w:hAnsi="Times New Roman" w:cs="Times New Roman"/>
            <w:webHidden/>
          </w:rPr>
          <w:fldChar w:fldCharType="end"/>
        </w:r>
      </w:hyperlink>
    </w:p>
    <w:p w14:paraId="13CBF012" w14:textId="776A15A0"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0" w:history="1">
        <w:r w:rsidR="00F77216" w:rsidRPr="000E6B9E">
          <w:rPr>
            <w:rStyle w:val="affff8"/>
            <w:rFonts w:ascii="Times New Roman" w:hAnsi="Times New Roman" w:cs="Times New Roman"/>
          </w:rPr>
          <w:t>7.</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165</w:t>
        </w:r>
        <w:r w:rsidR="001F0EAA" w:rsidRPr="000E6B9E">
          <w:rPr>
            <w:rFonts w:ascii="Times New Roman" w:hAnsi="Times New Roman" w:cs="Times New Roman"/>
            <w:webHidden/>
          </w:rPr>
          <w:fldChar w:fldCharType="end"/>
        </w:r>
      </w:hyperlink>
    </w:p>
    <w:p w14:paraId="11C5921F" w14:textId="2F2AF50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1" w:history="1">
        <w:r w:rsidR="00F77216" w:rsidRPr="000E6B9E">
          <w:rPr>
            <w:rStyle w:val="affff8"/>
            <w:rFonts w:ascii="Times New Roman" w:hAnsi="Times New Roman" w:cs="Times New Roman"/>
          </w:rPr>
          <w:t>8.</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165</w:t>
        </w:r>
        <w:r w:rsidR="001F0EAA" w:rsidRPr="000E6B9E">
          <w:rPr>
            <w:rFonts w:ascii="Times New Roman" w:hAnsi="Times New Roman" w:cs="Times New Roman"/>
            <w:webHidden/>
          </w:rPr>
          <w:fldChar w:fldCharType="end"/>
        </w:r>
      </w:hyperlink>
    </w:p>
    <w:p w14:paraId="63836FD9" w14:textId="76D18ED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2" w:history="1">
        <w:r w:rsidR="00F77216" w:rsidRPr="000E6B9E">
          <w:rPr>
            <w:rStyle w:val="affff8"/>
            <w:rFonts w:ascii="Times New Roman" w:hAnsi="Times New Roman" w:cs="Times New Roman"/>
          </w:rPr>
          <w:t>9.</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165</w:t>
        </w:r>
        <w:r w:rsidR="001F0EAA" w:rsidRPr="000E6B9E">
          <w:rPr>
            <w:rFonts w:ascii="Times New Roman" w:hAnsi="Times New Roman" w:cs="Times New Roman"/>
            <w:webHidden/>
          </w:rPr>
          <w:fldChar w:fldCharType="end"/>
        </w:r>
      </w:hyperlink>
    </w:p>
    <w:p w14:paraId="4466C7B3" w14:textId="5B74BC1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3" w:history="1">
        <w:r w:rsidR="00F77216" w:rsidRPr="000E6B9E">
          <w:rPr>
            <w:rStyle w:val="affff8"/>
            <w:rFonts w:ascii="Times New Roman" w:hAnsi="Times New Roman" w:cs="Times New Roman"/>
          </w:rPr>
          <w:t>10.</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165</w:t>
        </w:r>
        <w:r w:rsidR="001F0EAA" w:rsidRPr="000E6B9E">
          <w:rPr>
            <w:rFonts w:ascii="Times New Roman" w:hAnsi="Times New Roman" w:cs="Times New Roman"/>
            <w:webHidden/>
          </w:rPr>
          <w:fldChar w:fldCharType="end"/>
        </w:r>
      </w:hyperlink>
    </w:p>
    <w:p w14:paraId="3607FF23" w14:textId="6F71D83D"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4" w:history="1">
        <w:r w:rsidR="00F77216" w:rsidRPr="000E6B9E">
          <w:rPr>
            <w:rStyle w:val="affff8"/>
            <w:rFonts w:ascii="Times New Roman" w:hAnsi="Times New Roman" w:cs="Times New Roman"/>
          </w:rPr>
          <w:t>11.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Обоснование организации индивидуального теплоснабжения в зонах застройки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 xml:space="preserve"> малоэтажными жилыми зданиями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166</w:t>
        </w:r>
        <w:r w:rsidR="001F0EAA" w:rsidRPr="000E6B9E">
          <w:rPr>
            <w:rFonts w:ascii="Times New Roman" w:hAnsi="Times New Roman" w:cs="Times New Roman"/>
            <w:webHidden/>
          </w:rPr>
          <w:fldChar w:fldCharType="end"/>
        </w:r>
      </w:hyperlink>
    </w:p>
    <w:p w14:paraId="6BD3A4C6" w14:textId="1C70245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5" w:history="1">
        <w:r w:rsidR="00F77216" w:rsidRPr="000E6B9E">
          <w:rPr>
            <w:rStyle w:val="affff8"/>
            <w:rFonts w:ascii="Times New Roman" w:hAnsi="Times New Roman" w:cs="Times New Roman"/>
          </w:rPr>
          <w:t>12.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167</w:t>
        </w:r>
        <w:r w:rsidR="001F0EAA" w:rsidRPr="000E6B9E">
          <w:rPr>
            <w:rFonts w:ascii="Times New Roman" w:hAnsi="Times New Roman" w:cs="Times New Roman"/>
            <w:webHidden/>
          </w:rPr>
          <w:fldChar w:fldCharType="end"/>
        </w:r>
      </w:hyperlink>
    </w:p>
    <w:p w14:paraId="31652F93" w14:textId="7B1AF7D9"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6" w:history="1">
        <w:r w:rsidR="00F77216" w:rsidRPr="000E6B9E">
          <w:rPr>
            <w:rStyle w:val="affff8"/>
            <w:rFonts w:ascii="Times New Roman" w:hAnsi="Times New Roman" w:cs="Times New Roman"/>
          </w:rPr>
          <w:t>13.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167</w:t>
        </w:r>
        <w:r w:rsidR="001F0EAA" w:rsidRPr="000E6B9E">
          <w:rPr>
            <w:rFonts w:ascii="Times New Roman" w:hAnsi="Times New Roman" w:cs="Times New Roman"/>
            <w:webHidden/>
          </w:rPr>
          <w:fldChar w:fldCharType="end"/>
        </w:r>
      </w:hyperlink>
    </w:p>
    <w:p w14:paraId="11DEE6C2" w14:textId="0ACB4EA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7" w:history="1">
        <w:r w:rsidR="00F77216" w:rsidRPr="000E6B9E">
          <w:rPr>
            <w:rStyle w:val="affff8"/>
            <w:rFonts w:ascii="Times New Roman" w:hAnsi="Times New Roman" w:cs="Times New Roman"/>
          </w:rPr>
          <w:t>14.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Обоснование организации теплоснабжения в производственных зонах на территории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169</w:t>
        </w:r>
        <w:r w:rsidR="001F0EAA" w:rsidRPr="000E6B9E">
          <w:rPr>
            <w:rFonts w:ascii="Times New Roman" w:hAnsi="Times New Roman" w:cs="Times New Roman"/>
            <w:webHidden/>
          </w:rPr>
          <w:fldChar w:fldCharType="end"/>
        </w:r>
      </w:hyperlink>
    </w:p>
    <w:p w14:paraId="2F47577A" w14:textId="5AE559C3"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58" w:history="1">
        <w:r w:rsidR="00F77216" w:rsidRPr="000E6B9E">
          <w:rPr>
            <w:rStyle w:val="affff8"/>
            <w:rFonts w:ascii="Times New Roman" w:hAnsi="Times New Roman" w:cs="Times New Roman"/>
          </w:rPr>
          <w:t>15.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Результаты расчетов радиуса эффективного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170</w:t>
        </w:r>
        <w:r w:rsidR="001F0EAA" w:rsidRPr="000E6B9E">
          <w:rPr>
            <w:rFonts w:ascii="Times New Roman" w:hAnsi="Times New Roman" w:cs="Times New Roman"/>
            <w:webHidden/>
          </w:rPr>
          <w:fldChar w:fldCharType="end"/>
        </w:r>
      </w:hyperlink>
    </w:p>
    <w:p w14:paraId="5EF3A33C" w14:textId="41C6BFC5"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59" w:history="1">
        <w:r w:rsidR="00F77216" w:rsidRPr="000E6B9E">
          <w:rPr>
            <w:rStyle w:val="affff8"/>
            <w:rFonts w:ascii="Times New Roman" w:hAnsi="Times New Roman" w:cs="Times New Roman"/>
          </w:rPr>
          <w:t>ГЛАВА 8. ПРЕДЛОЖЕНИЯ ПО СТРОИТЕЛЬСТВУ, РЕКОНСТРУКЦИИ И (ИЛИ) МОДЕРНИЗАЦИИ ТЕПЛОВЫХ СЕТЕЙ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_Toc161250459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173</w:t>
        </w:r>
        <w:r w:rsidR="001F0EAA" w:rsidRPr="000E6B9E">
          <w:rPr>
            <w:rFonts w:ascii="Times New Roman" w:hAnsi="Times New Roman" w:cs="Times New Roman"/>
            <w:webHidden/>
          </w:rPr>
          <w:fldChar w:fldCharType="end"/>
        </w:r>
      </w:hyperlink>
    </w:p>
    <w:p w14:paraId="43CA0C50" w14:textId="29CFFE0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0"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173</w:t>
        </w:r>
        <w:r w:rsidR="001F0EAA" w:rsidRPr="000E6B9E">
          <w:rPr>
            <w:rFonts w:ascii="Times New Roman" w:hAnsi="Times New Roman" w:cs="Times New Roman"/>
            <w:webHidden/>
          </w:rPr>
          <w:fldChar w:fldCharType="end"/>
        </w:r>
      </w:hyperlink>
    </w:p>
    <w:p w14:paraId="394738E6" w14:textId="0CE3E64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1"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173</w:t>
        </w:r>
        <w:r w:rsidR="001F0EAA" w:rsidRPr="000E6B9E">
          <w:rPr>
            <w:rFonts w:ascii="Times New Roman" w:hAnsi="Times New Roman" w:cs="Times New Roman"/>
            <w:webHidden/>
          </w:rPr>
          <w:fldChar w:fldCharType="end"/>
        </w:r>
      </w:hyperlink>
    </w:p>
    <w:p w14:paraId="7C5E8F3E" w14:textId="7C79E3BF"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2"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174</w:t>
        </w:r>
        <w:r w:rsidR="001F0EAA" w:rsidRPr="000E6B9E">
          <w:rPr>
            <w:rFonts w:ascii="Times New Roman" w:hAnsi="Times New Roman" w:cs="Times New Roman"/>
            <w:webHidden/>
          </w:rPr>
          <w:fldChar w:fldCharType="end"/>
        </w:r>
      </w:hyperlink>
    </w:p>
    <w:p w14:paraId="52AA267F" w14:textId="27A9563F"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3"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174</w:t>
        </w:r>
        <w:r w:rsidR="001F0EAA" w:rsidRPr="000E6B9E">
          <w:rPr>
            <w:rFonts w:ascii="Times New Roman" w:hAnsi="Times New Roman" w:cs="Times New Roman"/>
            <w:webHidden/>
          </w:rPr>
          <w:fldChar w:fldCharType="end"/>
        </w:r>
      </w:hyperlink>
    </w:p>
    <w:p w14:paraId="6493C268" w14:textId="5E3CF80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4"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строительству тепловых сетей для обеспечения нормативной надежности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175</w:t>
        </w:r>
        <w:r w:rsidR="001F0EAA" w:rsidRPr="000E6B9E">
          <w:rPr>
            <w:rFonts w:ascii="Times New Roman" w:hAnsi="Times New Roman" w:cs="Times New Roman"/>
            <w:webHidden/>
          </w:rPr>
          <w:fldChar w:fldCharType="end"/>
        </w:r>
      </w:hyperlink>
    </w:p>
    <w:p w14:paraId="1395FBAE" w14:textId="2B74C48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5"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92024">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175</w:t>
        </w:r>
        <w:r w:rsidR="001F0EAA" w:rsidRPr="000E6B9E">
          <w:rPr>
            <w:rFonts w:ascii="Times New Roman" w:hAnsi="Times New Roman" w:cs="Times New Roman"/>
            <w:webHidden/>
          </w:rPr>
          <w:fldChar w:fldCharType="end"/>
        </w:r>
      </w:hyperlink>
    </w:p>
    <w:p w14:paraId="7BE50B43" w14:textId="7D61F9C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6" w:history="1">
        <w:r w:rsidR="00F77216" w:rsidRPr="000E6B9E">
          <w:rPr>
            <w:rStyle w:val="affff8"/>
            <w:rFonts w:ascii="Times New Roman" w:hAnsi="Times New Roman" w:cs="Times New Roman"/>
          </w:rPr>
          <w:t>7.</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176</w:t>
        </w:r>
        <w:r w:rsidR="001F0EAA" w:rsidRPr="000E6B9E">
          <w:rPr>
            <w:rFonts w:ascii="Times New Roman" w:hAnsi="Times New Roman" w:cs="Times New Roman"/>
            <w:webHidden/>
          </w:rPr>
          <w:fldChar w:fldCharType="end"/>
        </w:r>
      </w:hyperlink>
    </w:p>
    <w:p w14:paraId="1CEE0D5E" w14:textId="7AC5599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7" w:history="1">
        <w:r w:rsidR="00F77216" w:rsidRPr="000E6B9E">
          <w:rPr>
            <w:rStyle w:val="affff8"/>
            <w:rFonts w:ascii="Times New Roman" w:hAnsi="Times New Roman" w:cs="Times New Roman"/>
          </w:rPr>
          <w:t>8.</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строительству, реконструкции и (или) модернизации насосных станций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176</w:t>
        </w:r>
        <w:r w:rsidR="001F0EAA" w:rsidRPr="000E6B9E">
          <w:rPr>
            <w:rFonts w:ascii="Times New Roman" w:hAnsi="Times New Roman" w:cs="Times New Roman"/>
            <w:webHidden/>
          </w:rPr>
          <w:fldChar w:fldCharType="end"/>
        </w:r>
      </w:hyperlink>
    </w:p>
    <w:p w14:paraId="738384B8" w14:textId="22353D4E"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68" w:history="1">
        <w:r w:rsidR="00F77216" w:rsidRPr="000E6B9E">
          <w:rPr>
            <w:rStyle w:val="affff8"/>
            <w:rFonts w:ascii="Times New Roman" w:hAnsi="Times New Roman" w:cs="Times New Roman"/>
          </w:rPr>
          <w:t>ГЛАВА 9. ПРЕДЛОЖЕНИ Я ПО ПЕРЕВОДУ ОТКРЫТЫХ СИСТЕМ ТЕПЛОСНАБЖЕНИЯ (ГОРЯЧЕГО ВОДОСНАБЖЕНИЯ) В ЗАКРЫТЫЕ СИСТЕМЫ ГОРЯЧЕГО ВОДОСНАБЖЕНИЯ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177</w:t>
        </w:r>
        <w:r w:rsidR="001F0EAA" w:rsidRPr="000E6B9E">
          <w:rPr>
            <w:rFonts w:ascii="Times New Roman" w:hAnsi="Times New Roman" w:cs="Times New Roman"/>
            <w:webHidden/>
          </w:rPr>
          <w:fldChar w:fldCharType="end"/>
        </w:r>
      </w:hyperlink>
    </w:p>
    <w:p w14:paraId="1787822E" w14:textId="2A412F0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69"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_Toc161250469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177</w:t>
        </w:r>
        <w:r w:rsidR="001F0EAA" w:rsidRPr="000E6B9E">
          <w:rPr>
            <w:rFonts w:ascii="Times New Roman" w:hAnsi="Times New Roman" w:cs="Times New Roman"/>
            <w:webHidden/>
          </w:rPr>
          <w:fldChar w:fldCharType="end"/>
        </w:r>
      </w:hyperlink>
    </w:p>
    <w:p w14:paraId="4499D196" w14:textId="0DCE62E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0"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Выбор и обоснование метода регулирования отпуска тепловой энергии от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181</w:t>
        </w:r>
        <w:r w:rsidR="001F0EAA" w:rsidRPr="000E6B9E">
          <w:rPr>
            <w:rFonts w:ascii="Times New Roman" w:hAnsi="Times New Roman" w:cs="Times New Roman"/>
            <w:webHidden/>
          </w:rPr>
          <w:fldChar w:fldCharType="end"/>
        </w:r>
      </w:hyperlink>
    </w:p>
    <w:p w14:paraId="5C0A4E24" w14:textId="7D38C07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1"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182</w:t>
        </w:r>
        <w:r w:rsidR="001F0EAA" w:rsidRPr="000E6B9E">
          <w:rPr>
            <w:rFonts w:ascii="Times New Roman" w:hAnsi="Times New Roman" w:cs="Times New Roman"/>
            <w:webHidden/>
          </w:rPr>
          <w:fldChar w:fldCharType="end"/>
        </w:r>
      </w:hyperlink>
    </w:p>
    <w:p w14:paraId="1264B570" w14:textId="55E5A58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2"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92024">
          <w:rPr>
            <w:rStyle w:val="affff8"/>
            <w:rFonts w:ascii="Times New Roman" w:hAnsi="Times New Roman" w:cs="Times New Roman"/>
            <w:lang w:val="ru-RU"/>
          </w:rPr>
          <w:t>…………..</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182</w:t>
        </w:r>
        <w:r w:rsidR="001F0EAA" w:rsidRPr="000E6B9E">
          <w:rPr>
            <w:rFonts w:ascii="Times New Roman" w:hAnsi="Times New Roman" w:cs="Times New Roman"/>
            <w:webHidden/>
          </w:rPr>
          <w:fldChar w:fldCharType="end"/>
        </w:r>
      </w:hyperlink>
    </w:p>
    <w:p w14:paraId="3C9154EB" w14:textId="433EC23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3"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A92024">
          <w:rPr>
            <w:rStyle w:val="affff8"/>
            <w:lang w:val="ru-RU"/>
          </w:rPr>
          <w:t>О</w:t>
        </w:r>
        <w:r w:rsidR="00F77216" w:rsidRPr="000E6B9E">
          <w:rPr>
            <w:rStyle w:val="affff8"/>
            <w:rFonts w:ascii="Times New Roman" w:hAnsi="Times New Roman" w:cs="Times New Roman"/>
          </w:rPr>
          <w:t>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183</w:t>
        </w:r>
        <w:r w:rsidR="001F0EAA" w:rsidRPr="000E6B9E">
          <w:rPr>
            <w:rFonts w:ascii="Times New Roman" w:hAnsi="Times New Roman" w:cs="Times New Roman"/>
            <w:webHidden/>
          </w:rPr>
          <w:fldChar w:fldCharType="end"/>
        </w:r>
      </w:hyperlink>
    </w:p>
    <w:p w14:paraId="2E737CEF" w14:textId="73F600C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4"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Предложения по источникам инвестиций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183</w:t>
        </w:r>
        <w:r w:rsidR="001F0EAA" w:rsidRPr="000E6B9E">
          <w:rPr>
            <w:rFonts w:ascii="Times New Roman" w:hAnsi="Times New Roman" w:cs="Times New Roman"/>
            <w:webHidden/>
          </w:rPr>
          <w:fldChar w:fldCharType="end"/>
        </w:r>
      </w:hyperlink>
    </w:p>
    <w:p w14:paraId="1F8CB431" w14:textId="1A1C9C4E"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75" w:history="1">
        <w:r w:rsidR="00F77216" w:rsidRPr="000E6B9E">
          <w:rPr>
            <w:rStyle w:val="affff8"/>
            <w:rFonts w:ascii="Times New Roman" w:hAnsi="Times New Roman" w:cs="Times New Roman"/>
          </w:rPr>
          <w:t>ГЛАВА 10. ПЕРСПЕКТИВНЫЕ ТОПЛИВНЫЕ БАЛАНСЫ</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184</w:t>
        </w:r>
        <w:r w:rsidR="001F0EAA" w:rsidRPr="000E6B9E">
          <w:rPr>
            <w:rFonts w:ascii="Times New Roman" w:hAnsi="Times New Roman" w:cs="Times New Roman"/>
            <w:webHidden/>
          </w:rPr>
          <w:fldChar w:fldCharType="end"/>
        </w:r>
      </w:hyperlink>
    </w:p>
    <w:p w14:paraId="73E98DB2" w14:textId="36A9588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6"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184</w:t>
        </w:r>
        <w:r w:rsidR="001F0EAA" w:rsidRPr="000E6B9E">
          <w:rPr>
            <w:rFonts w:ascii="Times New Roman" w:hAnsi="Times New Roman" w:cs="Times New Roman"/>
            <w:webHidden/>
          </w:rPr>
          <w:fldChar w:fldCharType="end"/>
        </w:r>
      </w:hyperlink>
    </w:p>
    <w:p w14:paraId="61EDD3F5" w14:textId="34DF0C04"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7"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Результаты расчетов по каждому источнику тепловой энергии нормативных запасов топлива</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186</w:t>
        </w:r>
        <w:r w:rsidR="001F0EAA" w:rsidRPr="000E6B9E">
          <w:rPr>
            <w:rFonts w:ascii="Times New Roman" w:hAnsi="Times New Roman" w:cs="Times New Roman"/>
            <w:webHidden/>
          </w:rPr>
          <w:fldChar w:fldCharType="end"/>
        </w:r>
      </w:hyperlink>
    </w:p>
    <w:p w14:paraId="7BE9463A" w14:textId="26233D7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8"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186</w:t>
        </w:r>
        <w:r w:rsidR="001F0EAA" w:rsidRPr="000E6B9E">
          <w:rPr>
            <w:rFonts w:ascii="Times New Roman" w:hAnsi="Times New Roman" w:cs="Times New Roman"/>
            <w:webHidden/>
          </w:rPr>
          <w:fldChar w:fldCharType="end"/>
        </w:r>
      </w:hyperlink>
    </w:p>
    <w:p w14:paraId="3F38124F" w14:textId="1FF1BEDF"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79"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виды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_Toc161250479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186</w:t>
        </w:r>
        <w:r w:rsidR="001F0EAA" w:rsidRPr="000E6B9E">
          <w:rPr>
            <w:rFonts w:ascii="Times New Roman" w:hAnsi="Times New Roman" w:cs="Times New Roman"/>
            <w:webHidden/>
          </w:rPr>
          <w:fldChar w:fldCharType="end"/>
        </w:r>
      </w:hyperlink>
    </w:p>
    <w:p w14:paraId="6523489F" w14:textId="683128A3"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0"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Преобладающий в поселении, вид топлива, определяемый по совокупности всех систем теплоснабжения, находящихся в соответствующем поселении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187</w:t>
        </w:r>
        <w:r w:rsidR="001F0EAA" w:rsidRPr="000E6B9E">
          <w:rPr>
            <w:rFonts w:ascii="Times New Roman" w:hAnsi="Times New Roman" w:cs="Times New Roman"/>
            <w:webHidden/>
          </w:rPr>
          <w:fldChar w:fldCharType="end"/>
        </w:r>
      </w:hyperlink>
    </w:p>
    <w:p w14:paraId="15A5F97F" w14:textId="4D626133"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1"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Приоритетное направление развития топливного баланса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187</w:t>
        </w:r>
        <w:r w:rsidR="001F0EAA" w:rsidRPr="000E6B9E">
          <w:rPr>
            <w:rFonts w:ascii="Times New Roman" w:hAnsi="Times New Roman" w:cs="Times New Roman"/>
            <w:webHidden/>
          </w:rPr>
          <w:fldChar w:fldCharType="end"/>
        </w:r>
      </w:hyperlink>
    </w:p>
    <w:p w14:paraId="1B6128AC" w14:textId="6D4D46A1"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82" w:history="1">
        <w:r w:rsidR="00F77216" w:rsidRPr="000E6B9E">
          <w:rPr>
            <w:rStyle w:val="affff8"/>
            <w:rFonts w:ascii="Times New Roman" w:hAnsi="Times New Roman" w:cs="Times New Roman"/>
          </w:rPr>
          <w:t>ГЛАВА 11. ОЦЕНКА НАДЕЖНОСТИ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187</w:t>
        </w:r>
        <w:r w:rsidR="001F0EAA" w:rsidRPr="000E6B9E">
          <w:rPr>
            <w:rFonts w:ascii="Times New Roman" w:hAnsi="Times New Roman" w:cs="Times New Roman"/>
            <w:webHidden/>
          </w:rPr>
          <w:fldChar w:fldCharType="end"/>
        </w:r>
      </w:hyperlink>
    </w:p>
    <w:p w14:paraId="7962166A" w14:textId="6E54426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3"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187</w:t>
        </w:r>
        <w:r w:rsidR="001F0EAA" w:rsidRPr="000E6B9E">
          <w:rPr>
            <w:rFonts w:ascii="Times New Roman" w:hAnsi="Times New Roman" w:cs="Times New Roman"/>
            <w:webHidden/>
          </w:rPr>
          <w:fldChar w:fldCharType="end"/>
        </w:r>
      </w:hyperlink>
    </w:p>
    <w:p w14:paraId="4302C8BC" w14:textId="70DC904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4"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191</w:t>
        </w:r>
        <w:r w:rsidR="001F0EAA" w:rsidRPr="000E6B9E">
          <w:rPr>
            <w:rFonts w:ascii="Times New Roman" w:hAnsi="Times New Roman" w:cs="Times New Roman"/>
            <w:webHidden/>
          </w:rPr>
          <w:fldChar w:fldCharType="end"/>
        </w:r>
      </w:hyperlink>
    </w:p>
    <w:p w14:paraId="5CDBA13F" w14:textId="5866833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5"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192</w:t>
        </w:r>
        <w:r w:rsidR="001F0EAA" w:rsidRPr="000E6B9E">
          <w:rPr>
            <w:rFonts w:ascii="Times New Roman" w:hAnsi="Times New Roman" w:cs="Times New Roman"/>
            <w:webHidden/>
          </w:rPr>
          <w:fldChar w:fldCharType="end"/>
        </w:r>
      </w:hyperlink>
    </w:p>
    <w:p w14:paraId="70C5DCA1" w14:textId="2A1AB9C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6"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результатов оценки коэффициентов готовности теплопроводов к несению тепловой нагрузки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192</w:t>
        </w:r>
        <w:r w:rsidR="001F0EAA" w:rsidRPr="000E6B9E">
          <w:rPr>
            <w:rFonts w:ascii="Times New Roman" w:hAnsi="Times New Roman" w:cs="Times New Roman"/>
            <w:webHidden/>
          </w:rPr>
          <w:fldChar w:fldCharType="end"/>
        </w:r>
      </w:hyperlink>
    </w:p>
    <w:p w14:paraId="71ADF828" w14:textId="5DE1B9D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7"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193</w:t>
        </w:r>
        <w:r w:rsidR="001F0EAA" w:rsidRPr="000E6B9E">
          <w:rPr>
            <w:rFonts w:ascii="Times New Roman" w:hAnsi="Times New Roman" w:cs="Times New Roman"/>
            <w:webHidden/>
          </w:rPr>
          <w:fldChar w:fldCharType="end"/>
        </w:r>
      </w:hyperlink>
    </w:p>
    <w:p w14:paraId="3A16177C" w14:textId="4100DE6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8"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Установка резервного оборудования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193</w:t>
        </w:r>
        <w:r w:rsidR="001F0EAA" w:rsidRPr="000E6B9E">
          <w:rPr>
            <w:rFonts w:ascii="Times New Roman" w:hAnsi="Times New Roman" w:cs="Times New Roman"/>
            <w:webHidden/>
          </w:rPr>
          <w:fldChar w:fldCharType="end"/>
        </w:r>
      </w:hyperlink>
    </w:p>
    <w:p w14:paraId="7C8FBABF" w14:textId="0B67910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89" w:history="1">
        <w:r w:rsidR="00F77216" w:rsidRPr="000E6B9E">
          <w:rPr>
            <w:rStyle w:val="affff8"/>
            <w:rFonts w:ascii="Times New Roman" w:hAnsi="Times New Roman" w:cs="Times New Roman"/>
          </w:rPr>
          <w:t>7.</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Организация совместной работы нескольких источников тепловой энергии на единую тепловую сеть</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_Toc161250489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194</w:t>
        </w:r>
        <w:r w:rsidR="001F0EAA" w:rsidRPr="000E6B9E">
          <w:rPr>
            <w:rFonts w:ascii="Times New Roman" w:hAnsi="Times New Roman" w:cs="Times New Roman"/>
            <w:webHidden/>
          </w:rPr>
          <w:fldChar w:fldCharType="end"/>
        </w:r>
      </w:hyperlink>
    </w:p>
    <w:p w14:paraId="30FC3543" w14:textId="3C0958B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0" w:history="1">
        <w:r w:rsidR="00F77216" w:rsidRPr="000E6B9E">
          <w:rPr>
            <w:rStyle w:val="affff8"/>
            <w:rFonts w:ascii="Times New Roman" w:hAnsi="Times New Roman" w:cs="Times New Roman"/>
          </w:rPr>
          <w:t>8.</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Резервирование тепловых сетей смежных районов поселения,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194</w:t>
        </w:r>
        <w:r w:rsidR="001F0EAA" w:rsidRPr="000E6B9E">
          <w:rPr>
            <w:rFonts w:ascii="Times New Roman" w:hAnsi="Times New Roman" w:cs="Times New Roman"/>
            <w:webHidden/>
          </w:rPr>
          <w:fldChar w:fldCharType="end"/>
        </w:r>
      </w:hyperlink>
    </w:p>
    <w:p w14:paraId="56941930" w14:textId="75DCC43F"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1" w:history="1">
        <w:r w:rsidR="00F77216" w:rsidRPr="000E6B9E">
          <w:rPr>
            <w:rStyle w:val="affff8"/>
            <w:rFonts w:ascii="Times New Roman" w:hAnsi="Times New Roman" w:cs="Times New Roman"/>
          </w:rPr>
          <w:t>9.</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Устройство резервных насосных станций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197</w:t>
        </w:r>
        <w:r w:rsidR="001F0EAA" w:rsidRPr="000E6B9E">
          <w:rPr>
            <w:rFonts w:ascii="Times New Roman" w:hAnsi="Times New Roman" w:cs="Times New Roman"/>
            <w:webHidden/>
          </w:rPr>
          <w:fldChar w:fldCharType="end"/>
        </w:r>
      </w:hyperlink>
    </w:p>
    <w:p w14:paraId="0A973C14" w14:textId="422C78EE"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2" w:history="1">
        <w:r w:rsidR="00F77216" w:rsidRPr="000E6B9E">
          <w:rPr>
            <w:rStyle w:val="affff8"/>
            <w:rFonts w:ascii="Times New Roman" w:hAnsi="Times New Roman" w:cs="Times New Roman"/>
          </w:rPr>
          <w:t>10.</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Установка баков-аккумуляторов.</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197</w:t>
        </w:r>
        <w:r w:rsidR="001F0EAA" w:rsidRPr="000E6B9E">
          <w:rPr>
            <w:rFonts w:ascii="Times New Roman" w:hAnsi="Times New Roman" w:cs="Times New Roman"/>
            <w:webHidden/>
          </w:rPr>
          <w:fldChar w:fldCharType="end"/>
        </w:r>
      </w:hyperlink>
    </w:p>
    <w:p w14:paraId="66E8857C" w14:textId="596998D4"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3" w:history="1">
        <w:r w:rsidR="00F77216" w:rsidRPr="000E6B9E">
          <w:rPr>
            <w:rStyle w:val="affff8"/>
            <w:rFonts w:ascii="Times New Roman" w:hAnsi="Times New Roman" w:cs="Times New Roman"/>
          </w:rPr>
          <w:t>11.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198</w:t>
        </w:r>
        <w:r w:rsidR="001F0EAA" w:rsidRPr="000E6B9E">
          <w:rPr>
            <w:rFonts w:ascii="Times New Roman" w:hAnsi="Times New Roman" w:cs="Times New Roman"/>
            <w:webHidden/>
          </w:rPr>
          <w:fldChar w:fldCharType="end"/>
        </w:r>
      </w:hyperlink>
    </w:p>
    <w:p w14:paraId="0155C50F" w14:textId="272478FA"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94" w:history="1">
        <w:r w:rsidR="00F77216" w:rsidRPr="000E6B9E">
          <w:rPr>
            <w:rStyle w:val="affff8"/>
            <w:rFonts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201</w:t>
        </w:r>
        <w:r w:rsidR="001F0EAA" w:rsidRPr="000E6B9E">
          <w:rPr>
            <w:rFonts w:ascii="Times New Roman" w:hAnsi="Times New Roman" w:cs="Times New Roman"/>
            <w:webHidden/>
          </w:rPr>
          <w:fldChar w:fldCharType="end"/>
        </w:r>
      </w:hyperlink>
    </w:p>
    <w:p w14:paraId="52759036" w14:textId="69359AFE"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5"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201</w:t>
        </w:r>
        <w:r w:rsidR="001F0EAA" w:rsidRPr="000E6B9E">
          <w:rPr>
            <w:rFonts w:ascii="Times New Roman" w:hAnsi="Times New Roman" w:cs="Times New Roman"/>
            <w:webHidden/>
          </w:rPr>
          <w:fldChar w:fldCharType="end"/>
        </w:r>
      </w:hyperlink>
    </w:p>
    <w:p w14:paraId="032A5791" w14:textId="0CF77DF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6"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203</w:t>
        </w:r>
        <w:r w:rsidR="001F0EAA" w:rsidRPr="000E6B9E">
          <w:rPr>
            <w:rFonts w:ascii="Times New Roman" w:hAnsi="Times New Roman" w:cs="Times New Roman"/>
            <w:webHidden/>
          </w:rPr>
          <w:fldChar w:fldCharType="end"/>
        </w:r>
      </w:hyperlink>
    </w:p>
    <w:p w14:paraId="0A6DFC7E" w14:textId="5DAC1DA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7"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Расчеты экономической эффективности инвестиций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203</w:t>
        </w:r>
        <w:r w:rsidR="001F0EAA" w:rsidRPr="000E6B9E">
          <w:rPr>
            <w:rFonts w:ascii="Times New Roman" w:hAnsi="Times New Roman" w:cs="Times New Roman"/>
            <w:webHidden/>
          </w:rPr>
          <w:fldChar w:fldCharType="end"/>
        </w:r>
      </w:hyperlink>
    </w:p>
    <w:p w14:paraId="387C24B3" w14:textId="5E576B7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498"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204</w:t>
        </w:r>
        <w:r w:rsidR="001F0EAA" w:rsidRPr="000E6B9E">
          <w:rPr>
            <w:rFonts w:ascii="Times New Roman" w:hAnsi="Times New Roman" w:cs="Times New Roman"/>
            <w:webHidden/>
          </w:rPr>
          <w:fldChar w:fldCharType="end"/>
        </w:r>
      </w:hyperlink>
    </w:p>
    <w:p w14:paraId="0D98B6F8" w14:textId="267F9296"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499" w:history="1">
        <w:r w:rsidR="00F77216" w:rsidRPr="000E6B9E">
          <w:rPr>
            <w:rStyle w:val="affff8"/>
            <w:rFonts w:ascii="Times New Roman" w:hAnsi="Times New Roman" w:cs="Times New Roman"/>
          </w:rPr>
          <w:t xml:space="preserve">ГЛАВА 13. ИНДИКАТОРЫ РАЗВИТИЯ СИСТЕМ ТЕПЛОСНАБЖЕНИЯ </w:t>
        </w:r>
        <w:r w:rsidR="005E72A0" w:rsidRPr="000E6B9E">
          <w:rPr>
            <w:rStyle w:val="affff8"/>
            <w:rFonts w:ascii="Times New Roman" w:hAnsi="Times New Roman" w:cs="Times New Roman"/>
          </w:rPr>
          <w:t>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_Toc161250499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209</w:t>
        </w:r>
        <w:r w:rsidR="001F0EAA" w:rsidRPr="000E6B9E">
          <w:rPr>
            <w:rFonts w:ascii="Times New Roman" w:hAnsi="Times New Roman" w:cs="Times New Roman"/>
            <w:webHidden/>
          </w:rPr>
          <w:fldChar w:fldCharType="end"/>
        </w:r>
      </w:hyperlink>
    </w:p>
    <w:p w14:paraId="36B00B61" w14:textId="4F35BA5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0"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тепловых сетях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209</w:t>
        </w:r>
        <w:r w:rsidR="001F0EAA" w:rsidRPr="000E6B9E">
          <w:rPr>
            <w:rFonts w:ascii="Times New Roman" w:hAnsi="Times New Roman" w:cs="Times New Roman"/>
            <w:webHidden/>
          </w:rPr>
          <w:fldChar w:fldCharType="end"/>
        </w:r>
      </w:hyperlink>
    </w:p>
    <w:p w14:paraId="1AB1666D" w14:textId="36824423"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1"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209</w:t>
        </w:r>
        <w:r w:rsidR="001F0EAA" w:rsidRPr="000E6B9E">
          <w:rPr>
            <w:rFonts w:ascii="Times New Roman" w:hAnsi="Times New Roman" w:cs="Times New Roman"/>
            <w:webHidden/>
          </w:rPr>
          <w:fldChar w:fldCharType="end"/>
        </w:r>
      </w:hyperlink>
    </w:p>
    <w:p w14:paraId="22B32370" w14:textId="0DAB1EF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2"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209</w:t>
        </w:r>
        <w:r w:rsidR="001F0EAA" w:rsidRPr="000E6B9E">
          <w:rPr>
            <w:rFonts w:ascii="Times New Roman" w:hAnsi="Times New Roman" w:cs="Times New Roman"/>
            <w:webHidden/>
          </w:rPr>
          <w:fldChar w:fldCharType="end"/>
        </w:r>
      </w:hyperlink>
    </w:p>
    <w:p w14:paraId="4D63503C" w14:textId="4332399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3"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Отношение величины технологических потерь тепловой энергии, теплоносителя к материальной характеристике тепловой сети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210</w:t>
        </w:r>
        <w:r w:rsidR="001F0EAA" w:rsidRPr="000E6B9E">
          <w:rPr>
            <w:rFonts w:ascii="Times New Roman" w:hAnsi="Times New Roman" w:cs="Times New Roman"/>
            <w:webHidden/>
          </w:rPr>
          <w:fldChar w:fldCharType="end"/>
        </w:r>
      </w:hyperlink>
    </w:p>
    <w:p w14:paraId="7609F1C0" w14:textId="32124B3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4"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Коэффициент использования установленной тепловой мощности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210</w:t>
        </w:r>
        <w:r w:rsidR="001F0EAA" w:rsidRPr="000E6B9E">
          <w:rPr>
            <w:rFonts w:ascii="Times New Roman" w:hAnsi="Times New Roman" w:cs="Times New Roman"/>
            <w:webHidden/>
          </w:rPr>
          <w:fldChar w:fldCharType="end"/>
        </w:r>
      </w:hyperlink>
    </w:p>
    <w:p w14:paraId="768C386D" w14:textId="5C8531F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5" w:history="1">
        <w:r w:rsidR="00F77216" w:rsidRPr="000E6B9E">
          <w:rPr>
            <w:rStyle w:val="affff8"/>
            <w:rFonts w:ascii="Times New Roman" w:hAnsi="Times New Roman" w:cs="Times New Roman"/>
          </w:rPr>
          <w:t>6.</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Удельная материальная характеристика тепловых сетей, приведенная к расчетной тепловой нагрузке</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211</w:t>
        </w:r>
        <w:r w:rsidR="001F0EAA" w:rsidRPr="000E6B9E">
          <w:rPr>
            <w:rFonts w:ascii="Times New Roman" w:hAnsi="Times New Roman" w:cs="Times New Roman"/>
            <w:webHidden/>
          </w:rPr>
          <w:fldChar w:fldCharType="end"/>
        </w:r>
      </w:hyperlink>
    </w:p>
    <w:p w14:paraId="7C5D9A2A" w14:textId="72DDF97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6" w:history="1">
        <w:r w:rsidR="00F77216" w:rsidRPr="000E6B9E">
          <w:rPr>
            <w:rStyle w:val="affff8"/>
            <w:rFonts w:ascii="Times New Roman" w:hAnsi="Times New Roman" w:cs="Times New Roman"/>
          </w:rPr>
          <w:t>7.</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Количество </w:t>
        </w:r>
        <w:r w:rsidR="00B61B26">
          <w:rPr>
            <w:rStyle w:val="affff8"/>
            <w:rFonts w:ascii="Times New Roman" w:hAnsi="Times New Roman" w:cs="Times New Roman"/>
            <w:lang w:val="ru-RU"/>
          </w:rPr>
          <w:t>т</w:t>
        </w:r>
        <w:r w:rsidR="00F77216" w:rsidRPr="000E6B9E">
          <w:rPr>
            <w:rStyle w:val="affff8"/>
            <w:rFonts w:ascii="Times New Roman" w:hAnsi="Times New Roman" w:cs="Times New Roman"/>
          </w:rPr>
          <w:t xml:space="preserve">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212</w:t>
        </w:r>
        <w:r w:rsidR="001F0EAA" w:rsidRPr="000E6B9E">
          <w:rPr>
            <w:rFonts w:ascii="Times New Roman" w:hAnsi="Times New Roman" w:cs="Times New Roman"/>
            <w:webHidden/>
          </w:rPr>
          <w:fldChar w:fldCharType="end"/>
        </w:r>
      </w:hyperlink>
    </w:p>
    <w:p w14:paraId="2DF0451B" w14:textId="6CEBA201"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7" w:history="1">
        <w:r w:rsidR="00F77216" w:rsidRPr="000E6B9E">
          <w:rPr>
            <w:rStyle w:val="affff8"/>
            <w:rFonts w:ascii="Times New Roman" w:hAnsi="Times New Roman" w:cs="Times New Roman"/>
          </w:rPr>
          <w:t>8.</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Удельный расход условного топлива на отпуск электрической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213</w:t>
        </w:r>
        <w:r w:rsidR="001F0EAA" w:rsidRPr="000E6B9E">
          <w:rPr>
            <w:rFonts w:ascii="Times New Roman" w:hAnsi="Times New Roman" w:cs="Times New Roman"/>
            <w:webHidden/>
          </w:rPr>
          <w:fldChar w:fldCharType="end"/>
        </w:r>
      </w:hyperlink>
    </w:p>
    <w:p w14:paraId="7597DC6B" w14:textId="4754AF2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8" w:history="1">
        <w:r w:rsidR="00F77216" w:rsidRPr="000E6B9E">
          <w:rPr>
            <w:rStyle w:val="affff8"/>
            <w:rFonts w:ascii="Times New Roman" w:hAnsi="Times New Roman" w:cs="Times New Roman"/>
          </w:rPr>
          <w:t>9.</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213</w:t>
        </w:r>
        <w:r w:rsidR="001F0EAA" w:rsidRPr="000E6B9E">
          <w:rPr>
            <w:rFonts w:ascii="Times New Roman" w:hAnsi="Times New Roman" w:cs="Times New Roman"/>
            <w:webHidden/>
          </w:rPr>
          <w:fldChar w:fldCharType="end"/>
        </w:r>
      </w:hyperlink>
    </w:p>
    <w:p w14:paraId="5DEFFD3D" w14:textId="14F72E4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09" w:history="1">
        <w:r w:rsidR="00F77216" w:rsidRPr="000E6B9E">
          <w:rPr>
            <w:rStyle w:val="affff8"/>
            <w:rFonts w:ascii="Times New Roman" w:hAnsi="Times New Roman" w:cs="Times New Roman"/>
          </w:rPr>
          <w:t>10.</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_Toc161250509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213</w:t>
        </w:r>
        <w:r w:rsidR="001F0EAA" w:rsidRPr="000E6B9E">
          <w:rPr>
            <w:rFonts w:ascii="Times New Roman" w:hAnsi="Times New Roman" w:cs="Times New Roman"/>
            <w:webHidden/>
          </w:rPr>
          <w:fldChar w:fldCharType="end"/>
        </w:r>
      </w:hyperlink>
    </w:p>
    <w:p w14:paraId="5AD2FD7A" w14:textId="59866CCE"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0" w:history="1">
        <w:r w:rsidR="00F77216" w:rsidRPr="000E6B9E">
          <w:rPr>
            <w:rStyle w:val="affff8"/>
            <w:rFonts w:ascii="Times New Roman" w:hAnsi="Times New Roman" w:cs="Times New Roman"/>
          </w:rPr>
          <w:t>11.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Средневзвешенный (по материальной характеристике) срок эксплуатации тепловых сетей (для каждой системы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214</w:t>
        </w:r>
        <w:r w:rsidR="001F0EAA" w:rsidRPr="000E6B9E">
          <w:rPr>
            <w:rFonts w:ascii="Times New Roman" w:hAnsi="Times New Roman" w:cs="Times New Roman"/>
            <w:webHidden/>
          </w:rPr>
          <w:fldChar w:fldCharType="end"/>
        </w:r>
      </w:hyperlink>
    </w:p>
    <w:p w14:paraId="6B5315DF" w14:textId="59416F1B"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1" w:history="1">
        <w:r w:rsidR="00F77216" w:rsidRPr="000E6B9E">
          <w:rPr>
            <w:rStyle w:val="affff8"/>
            <w:rFonts w:ascii="Times New Roman" w:hAnsi="Times New Roman" w:cs="Times New Roman"/>
          </w:rPr>
          <w:t>12.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теплонабжения) (для каждой системы теплоснабжения, а также для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214</w:t>
        </w:r>
        <w:r w:rsidR="001F0EAA" w:rsidRPr="000E6B9E">
          <w:rPr>
            <w:rFonts w:ascii="Times New Roman" w:hAnsi="Times New Roman" w:cs="Times New Roman"/>
            <w:webHidden/>
          </w:rPr>
          <w:fldChar w:fldCharType="end"/>
        </w:r>
      </w:hyperlink>
    </w:p>
    <w:p w14:paraId="6D7B0312" w14:textId="674098C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2" w:history="1">
        <w:r w:rsidR="00F77216" w:rsidRPr="000E6B9E">
          <w:rPr>
            <w:rStyle w:val="affff8"/>
            <w:rFonts w:ascii="Times New Roman" w:hAnsi="Times New Roman" w:cs="Times New Roman"/>
          </w:rPr>
          <w:t>13.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 проектов, указанных в утвержденной схеме теплоснабжения) (для </w:t>
        </w:r>
        <w:r w:rsidR="005E72A0" w:rsidRPr="000E6B9E">
          <w:rPr>
            <w:rStyle w:val="affff8"/>
            <w:rFonts w:ascii="Times New Roman" w:hAnsi="Times New Roman" w:cs="Times New Roman"/>
          </w:rPr>
          <w:t>поселения</w:t>
        </w:r>
        <w:r w:rsidR="00F77216" w:rsidRPr="000E6B9E">
          <w:rPr>
            <w:rStyle w:val="affff8"/>
            <w:rFonts w:ascii="Times New Roman" w:hAnsi="Times New Roman" w:cs="Times New Roman"/>
          </w:rPr>
          <w:t>)</w:t>
        </w:r>
        <w:r w:rsidR="00A92024">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215</w:t>
        </w:r>
        <w:r w:rsidR="001F0EAA" w:rsidRPr="000E6B9E">
          <w:rPr>
            <w:rFonts w:ascii="Times New Roman" w:hAnsi="Times New Roman" w:cs="Times New Roman"/>
            <w:webHidden/>
          </w:rPr>
          <w:fldChar w:fldCharType="end"/>
        </w:r>
      </w:hyperlink>
    </w:p>
    <w:p w14:paraId="2331BB82" w14:textId="15BCF1F6"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13" w:history="1">
        <w:r w:rsidR="00F77216" w:rsidRPr="000E6B9E">
          <w:rPr>
            <w:rStyle w:val="affff8"/>
            <w:rFonts w:ascii="Times New Roman" w:hAnsi="Times New Roman" w:cs="Times New Roman"/>
          </w:rPr>
          <w:t>ГЛАВА 14. ЦЕНОВЫЕ (ТАРИФНЫЕ) ПОСЛЕДСТВИЯ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215</w:t>
        </w:r>
        <w:r w:rsidR="001F0EAA" w:rsidRPr="000E6B9E">
          <w:rPr>
            <w:rFonts w:ascii="Times New Roman" w:hAnsi="Times New Roman" w:cs="Times New Roman"/>
            <w:webHidden/>
          </w:rPr>
          <w:fldChar w:fldCharType="end"/>
        </w:r>
      </w:hyperlink>
    </w:p>
    <w:p w14:paraId="45F32858" w14:textId="06D24986"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4"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Тарифно-балансовые расчетные модели теплоснабжения потребителей по каждой системе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215</w:t>
        </w:r>
        <w:r w:rsidR="001F0EAA" w:rsidRPr="000E6B9E">
          <w:rPr>
            <w:rFonts w:ascii="Times New Roman" w:hAnsi="Times New Roman" w:cs="Times New Roman"/>
            <w:webHidden/>
          </w:rPr>
          <w:fldChar w:fldCharType="end"/>
        </w:r>
      </w:hyperlink>
    </w:p>
    <w:p w14:paraId="1C5F81B3" w14:textId="36AAF6E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5"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Тарифно-балансовые расчетные модели теплоснабжения потребителей по каждой единой теплоснабжающей организации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215</w:t>
        </w:r>
        <w:r w:rsidR="001F0EAA" w:rsidRPr="000E6B9E">
          <w:rPr>
            <w:rFonts w:ascii="Times New Roman" w:hAnsi="Times New Roman" w:cs="Times New Roman"/>
            <w:webHidden/>
          </w:rPr>
          <w:fldChar w:fldCharType="end"/>
        </w:r>
      </w:hyperlink>
    </w:p>
    <w:p w14:paraId="16FF7FAE" w14:textId="64473C2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6"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216</w:t>
        </w:r>
        <w:r w:rsidR="001F0EAA" w:rsidRPr="000E6B9E">
          <w:rPr>
            <w:rFonts w:ascii="Times New Roman" w:hAnsi="Times New Roman" w:cs="Times New Roman"/>
            <w:webHidden/>
          </w:rPr>
          <w:fldChar w:fldCharType="end"/>
        </w:r>
      </w:hyperlink>
    </w:p>
    <w:p w14:paraId="62D1ECE8" w14:textId="14B247FB"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17" w:history="1">
        <w:r w:rsidR="00F77216" w:rsidRPr="000E6B9E">
          <w:rPr>
            <w:rStyle w:val="affff8"/>
            <w:rFonts w:ascii="Times New Roman" w:hAnsi="Times New Roman" w:cs="Times New Roman"/>
          </w:rPr>
          <w:t>ГЛАВА 15. РЕЕСТР ЕДИНЫХ ТЕПЛОСНАБЖАЮЩИХ ОРГАНИЗАЦИЙ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216</w:t>
        </w:r>
        <w:r w:rsidR="001F0EAA" w:rsidRPr="000E6B9E">
          <w:rPr>
            <w:rFonts w:ascii="Times New Roman" w:hAnsi="Times New Roman" w:cs="Times New Roman"/>
            <w:webHidden/>
          </w:rPr>
          <w:fldChar w:fldCharType="end"/>
        </w:r>
      </w:hyperlink>
    </w:p>
    <w:p w14:paraId="2A7A710D" w14:textId="4516D7B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8"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5E72A0" w:rsidRPr="000E6B9E">
          <w:rPr>
            <w:rStyle w:val="affff8"/>
            <w:rFonts w:ascii="Times New Roman" w:hAnsi="Times New Roman" w:cs="Times New Roman"/>
          </w:rPr>
          <w:t>поселения</w:t>
        </w:r>
        <w:r w:rsidR="00B61B26">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216</w:t>
        </w:r>
        <w:r w:rsidR="001F0EAA" w:rsidRPr="000E6B9E">
          <w:rPr>
            <w:rFonts w:ascii="Times New Roman" w:hAnsi="Times New Roman" w:cs="Times New Roman"/>
            <w:webHidden/>
          </w:rPr>
          <w:fldChar w:fldCharType="end"/>
        </w:r>
      </w:hyperlink>
    </w:p>
    <w:p w14:paraId="364FC15C" w14:textId="5AC5795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19"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_Toc161250519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216</w:t>
        </w:r>
        <w:r w:rsidR="001F0EAA" w:rsidRPr="000E6B9E">
          <w:rPr>
            <w:rFonts w:ascii="Times New Roman" w:hAnsi="Times New Roman" w:cs="Times New Roman"/>
            <w:webHidden/>
          </w:rPr>
          <w:fldChar w:fldCharType="end"/>
        </w:r>
      </w:hyperlink>
    </w:p>
    <w:p w14:paraId="2CB9C4C2" w14:textId="4B948DE7"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0"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61B26">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216</w:t>
        </w:r>
        <w:r w:rsidR="001F0EAA" w:rsidRPr="000E6B9E">
          <w:rPr>
            <w:rFonts w:ascii="Times New Roman" w:hAnsi="Times New Roman" w:cs="Times New Roman"/>
            <w:webHidden/>
          </w:rPr>
          <w:fldChar w:fldCharType="end"/>
        </w:r>
      </w:hyperlink>
    </w:p>
    <w:p w14:paraId="6DBE1440" w14:textId="49B4E648"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1" w:history="1">
        <w:r w:rsidR="00F77216" w:rsidRPr="000E6B9E">
          <w:rPr>
            <w:rStyle w:val="affff8"/>
            <w:rFonts w:ascii="Times New Roman" w:hAnsi="Times New Roman" w:cs="Times New Roman"/>
          </w:rPr>
          <w:t>4.</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218</w:t>
        </w:r>
        <w:r w:rsidR="001F0EAA" w:rsidRPr="000E6B9E">
          <w:rPr>
            <w:rFonts w:ascii="Times New Roman" w:hAnsi="Times New Roman" w:cs="Times New Roman"/>
            <w:webHidden/>
          </w:rPr>
          <w:fldChar w:fldCharType="end"/>
        </w:r>
      </w:hyperlink>
    </w:p>
    <w:p w14:paraId="301BC9EC" w14:textId="0A4382C9"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2" w:history="1">
        <w:r w:rsidR="00F77216" w:rsidRPr="000E6B9E">
          <w:rPr>
            <w:rStyle w:val="affff8"/>
            <w:rFonts w:ascii="Times New Roman" w:hAnsi="Times New Roman" w:cs="Times New Roman"/>
          </w:rPr>
          <w:t>5.</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Описание границ зон деятельности единой теплоснабжающей организации (организаций)</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218</w:t>
        </w:r>
        <w:r w:rsidR="001F0EAA" w:rsidRPr="000E6B9E">
          <w:rPr>
            <w:rFonts w:ascii="Times New Roman" w:hAnsi="Times New Roman" w:cs="Times New Roman"/>
            <w:webHidden/>
          </w:rPr>
          <w:fldChar w:fldCharType="end"/>
        </w:r>
      </w:hyperlink>
    </w:p>
    <w:p w14:paraId="351E2127" w14:textId="007CC98D"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23" w:history="1">
        <w:r w:rsidR="00F77216" w:rsidRPr="000E6B9E">
          <w:rPr>
            <w:rStyle w:val="affff8"/>
            <w:rFonts w:ascii="Times New Roman" w:hAnsi="Times New Roman" w:cs="Times New Roman"/>
          </w:rPr>
          <w:t>ГЛАВА 16. РЕЕСТР МЕРОПРИЯТИЙ СХЕМЫ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219</w:t>
        </w:r>
        <w:r w:rsidR="001F0EAA" w:rsidRPr="000E6B9E">
          <w:rPr>
            <w:rFonts w:ascii="Times New Roman" w:hAnsi="Times New Roman" w:cs="Times New Roman"/>
            <w:webHidden/>
          </w:rPr>
          <w:fldChar w:fldCharType="end"/>
        </w:r>
      </w:hyperlink>
    </w:p>
    <w:p w14:paraId="5FEA9468" w14:textId="055C756C"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4"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219</w:t>
        </w:r>
        <w:r w:rsidR="001F0EAA" w:rsidRPr="000E6B9E">
          <w:rPr>
            <w:rFonts w:ascii="Times New Roman" w:hAnsi="Times New Roman" w:cs="Times New Roman"/>
            <w:webHidden/>
          </w:rPr>
          <w:fldChar w:fldCharType="end"/>
        </w:r>
      </w:hyperlink>
    </w:p>
    <w:p w14:paraId="454C3F4F" w14:textId="4E864385"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5"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220</w:t>
        </w:r>
        <w:r w:rsidR="001F0EAA" w:rsidRPr="000E6B9E">
          <w:rPr>
            <w:rFonts w:ascii="Times New Roman" w:hAnsi="Times New Roman" w:cs="Times New Roman"/>
            <w:webHidden/>
          </w:rPr>
          <w:fldChar w:fldCharType="end"/>
        </w:r>
      </w:hyperlink>
    </w:p>
    <w:p w14:paraId="19259843" w14:textId="3C78AD4D"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6"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77216" w:rsidRPr="000E6B9E">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220</w:t>
        </w:r>
        <w:r w:rsidR="001F0EAA" w:rsidRPr="000E6B9E">
          <w:rPr>
            <w:rFonts w:ascii="Times New Roman" w:hAnsi="Times New Roman" w:cs="Times New Roman"/>
            <w:webHidden/>
          </w:rPr>
          <w:fldChar w:fldCharType="end"/>
        </w:r>
      </w:hyperlink>
    </w:p>
    <w:p w14:paraId="524EFEA8" w14:textId="77D3442D"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27" w:history="1">
        <w:r w:rsidR="00F77216" w:rsidRPr="000E6B9E">
          <w:rPr>
            <w:rStyle w:val="affff8"/>
            <w:rFonts w:ascii="Times New Roman" w:hAnsi="Times New Roman" w:cs="Times New Roman"/>
          </w:rPr>
          <w:t>ГЛАВА 17. ЗАМЕЧАНИЯ И ПРЕДЛОЖЕНИЯ К ПРОЕКТУ СХЕМЫ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221</w:t>
        </w:r>
        <w:r w:rsidR="001F0EAA" w:rsidRPr="000E6B9E">
          <w:rPr>
            <w:rFonts w:ascii="Times New Roman" w:hAnsi="Times New Roman" w:cs="Times New Roman"/>
            <w:webHidden/>
          </w:rPr>
          <w:fldChar w:fldCharType="end"/>
        </w:r>
      </w:hyperlink>
    </w:p>
    <w:p w14:paraId="3B8C5556" w14:textId="7B927F20"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8"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Перечень всех замечаний и предложений, поступивших при разработке, утверждении и актуализации схемы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_Toc161250528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221</w:t>
        </w:r>
        <w:r w:rsidR="001F0EAA" w:rsidRPr="000E6B9E">
          <w:rPr>
            <w:rFonts w:ascii="Times New Roman" w:hAnsi="Times New Roman" w:cs="Times New Roman"/>
            <w:webHidden/>
          </w:rPr>
          <w:fldChar w:fldCharType="end"/>
        </w:r>
      </w:hyperlink>
    </w:p>
    <w:p w14:paraId="11B2AA13" w14:textId="4FE04F3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29" w:history="1">
        <w:r w:rsidR="00F77216" w:rsidRPr="000E6B9E">
          <w:rPr>
            <w:rStyle w:val="affff8"/>
            <w:rFonts w:ascii="Times New Roman" w:hAnsi="Times New Roman" w:cs="Times New Roman"/>
          </w:rPr>
          <w:t>2.</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Ответы разработчиков проекта схемы теплоснабжения на замечания и предложения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_Toc161250529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221</w:t>
        </w:r>
        <w:r w:rsidR="001F0EAA" w:rsidRPr="000E6B9E">
          <w:rPr>
            <w:rFonts w:ascii="Times New Roman" w:hAnsi="Times New Roman" w:cs="Times New Roman"/>
            <w:webHidden/>
          </w:rPr>
          <w:fldChar w:fldCharType="end"/>
        </w:r>
      </w:hyperlink>
    </w:p>
    <w:p w14:paraId="0E33489D" w14:textId="4C8E76FA"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30" w:history="1">
        <w:r w:rsidR="00F77216" w:rsidRPr="000E6B9E">
          <w:rPr>
            <w:rStyle w:val="affff8"/>
            <w:rFonts w:ascii="Times New Roman" w:hAnsi="Times New Roman" w:cs="Times New Roman"/>
          </w:rPr>
          <w:t>3.</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_Toc161250530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221</w:t>
        </w:r>
        <w:r w:rsidR="001F0EAA" w:rsidRPr="000E6B9E">
          <w:rPr>
            <w:rFonts w:ascii="Times New Roman" w:hAnsi="Times New Roman" w:cs="Times New Roman"/>
            <w:webHidden/>
          </w:rPr>
          <w:fldChar w:fldCharType="end"/>
        </w:r>
      </w:hyperlink>
    </w:p>
    <w:p w14:paraId="60755ADE" w14:textId="23BF4D45"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31" w:history="1">
        <w:r w:rsidR="00F77216" w:rsidRPr="000E6B9E">
          <w:rPr>
            <w:rStyle w:val="affff8"/>
            <w:rFonts w:ascii="Times New Roman" w:hAnsi="Times New Roman" w:cs="Times New Roman"/>
          </w:rPr>
          <w:t>ГЛАВА 18. ОЦЕНКА ЭКОЛОГИЧЕСКОЙ БЕЗОПАСНОСТИ ТЕПЛОСНАБЖЕНИЯ</w:t>
        </w:r>
        <w:r w:rsidR="00A92024">
          <w:rPr>
            <w:rStyle w:val="affff8"/>
            <w:rFonts w:ascii="Times New Roman" w:hAnsi="Times New Roman" w:cs="Times New Roman"/>
            <w:lang w:val="ru-RU"/>
          </w:rPr>
          <w:t>.</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_Toc161250531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222</w:t>
        </w:r>
        <w:r w:rsidR="001F0EAA" w:rsidRPr="000E6B9E">
          <w:rPr>
            <w:rFonts w:ascii="Times New Roman" w:hAnsi="Times New Roman" w:cs="Times New Roman"/>
            <w:webHidden/>
          </w:rPr>
          <w:fldChar w:fldCharType="end"/>
        </w:r>
      </w:hyperlink>
    </w:p>
    <w:p w14:paraId="112BDA75" w14:textId="23158802" w:rsidR="00F77216" w:rsidRPr="000E6B9E" w:rsidRDefault="00000000" w:rsidP="00F77216">
      <w:pPr>
        <w:pStyle w:val="1f5"/>
        <w:tabs>
          <w:tab w:val="left" w:pos="1320"/>
        </w:tabs>
        <w:rPr>
          <w:rFonts w:ascii="Times New Roman" w:eastAsiaTheme="minorEastAsia" w:hAnsi="Times New Roman" w:cs="Times New Roman"/>
          <w:bCs w:val="0"/>
          <w:iCs w:val="0"/>
          <w:lang w:val="ru-RU" w:eastAsia="ru-RU" w:bidi="ar-SA"/>
        </w:rPr>
      </w:pPr>
      <w:hyperlink w:anchor="_Toc161250532" w:history="1">
        <w:r w:rsidR="00F77216" w:rsidRPr="000E6B9E">
          <w:rPr>
            <w:rStyle w:val="affff8"/>
            <w:rFonts w:ascii="Times New Roman" w:hAnsi="Times New Roman" w:cs="Times New Roman"/>
          </w:rPr>
          <w:t>1.</w:t>
        </w:r>
        <w:r w:rsidR="00F77216" w:rsidRPr="000E6B9E">
          <w:rPr>
            <w:rFonts w:ascii="Times New Roman" w:eastAsiaTheme="minorEastAsia" w:hAnsi="Times New Roman" w:cs="Times New Roman"/>
            <w:bCs w:val="0"/>
            <w:iCs w:val="0"/>
            <w:lang w:val="ru-RU" w:eastAsia="ru-RU" w:bidi="ar-SA"/>
          </w:rPr>
          <w:tab/>
        </w:r>
        <w:r w:rsidR="00F77216" w:rsidRPr="000E6B9E">
          <w:rPr>
            <w:rStyle w:val="affff8"/>
            <w:rFonts w:ascii="Times New Roman" w:hAnsi="Times New Roman" w:cs="Times New Roman"/>
          </w:rPr>
          <w:t xml:space="preserve">Обеспечение экологической безопасности теплоснабжения </w:t>
        </w:r>
        <w:r w:rsidR="005312C7" w:rsidRPr="000E6B9E">
          <w:rPr>
            <w:rStyle w:val="affff8"/>
            <w:rFonts w:ascii="Times New Roman" w:hAnsi="Times New Roman" w:cs="Times New Roman"/>
          </w:rPr>
          <w:t>Кипенского</w:t>
        </w:r>
        <w:r w:rsidR="00297245" w:rsidRPr="000E6B9E">
          <w:rPr>
            <w:rStyle w:val="affff8"/>
            <w:rFonts w:ascii="Times New Roman" w:hAnsi="Times New Roman" w:cs="Times New Roman"/>
          </w:rPr>
          <w:t xml:space="preserve"> сельского поселения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_Toc161250532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222</w:t>
        </w:r>
        <w:r w:rsidR="001F0EAA" w:rsidRPr="000E6B9E">
          <w:rPr>
            <w:rFonts w:ascii="Times New Roman" w:hAnsi="Times New Roman" w:cs="Times New Roman"/>
            <w:webHidden/>
          </w:rPr>
          <w:fldChar w:fldCharType="end"/>
        </w:r>
      </w:hyperlink>
    </w:p>
    <w:p w14:paraId="5A686BE1" w14:textId="078A8519"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33" w:history="1">
        <w:r w:rsidR="00F77216" w:rsidRPr="000E6B9E">
          <w:rPr>
            <w:rStyle w:val="affff8"/>
            <w:rFonts w:ascii="Times New Roman" w:hAnsi="Times New Roman" w:cs="Times New Roman"/>
          </w:rPr>
          <w:t>1.1 Общие положения</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_Toc161250533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222</w:t>
        </w:r>
        <w:r w:rsidR="001F0EAA" w:rsidRPr="000E6B9E">
          <w:rPr>
            <w:rFonts w:ascii="Times New Roman" w:hAnsi="Times New Roman" w:cs="Times New Roman"/>
            <w:webHidden/>
          </w:rPr>
          <w:fldChar w:fldCharType="end"/>
        </w:r>
      </w:hyperlink>
    </w:p>
    <w:p w14:paraId="72FF8B79" w14:textId="4A6D33A0"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34" w:history="1">
        <w:r w:rsidR="00F77216" w:rsidRPr="000E6B9E">
          <w:rPr>
            <w:rStyle w:val="affff8"/>
            <w:rFonts w:ascii="Times New Roman" w:hAnsi="Times New Roman" w:cs="Times New Roman"/>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_Toc161250534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224</w:t>
        </w:r>
        <w:r w:rsidR="001F0EAA" w:rsidRPr="000E6B9E">
          <w:rPr>
            <w:rFonts w:ascii="Times New Roman" w:hAnsi="Times New Roman" w:cs="Times New Roman"/>
            <w:webHidden/>
          </w:rPr>
          <w:fldChar w:fldCharType="end"/>
        </w:r>
      </w:hyperlink>
    </w:p>
    <w:p w14:paraId="5096A102" w14:textId="096F5B9C"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35" w:history="1">
        <w:r w:rsidR="00F77216" w:rsidRPr="000E6B9E">
          <w:rPr>
            <w:rStyle w:val="affff8"/>
            <w:rFonts w:ascii="Times New Roman" w:hAnsi="Times New Roman" w:cs="Times New Roman"/>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_Toc161250535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229</w:t>
        </w:r>
        <w:r w:rsidR="001F0EAA" w:rsidRPr="000E6B9E">
          <w:rPr>
            <w:rFonts w:ascii="Times New Roman" w:hAnsi="Times New Roman" w:cs="Times New Roman"/>
            <w:webHidden/>
          </w:rPr>
          <w:fldChar w:fldCharType="end"/>
        </w:r>
      </w:hyperlink>
    </w:p>
    <w:p w14:paraId="3DABB3E7" w14:textId="1745305C" w:rsidR="00F77216" w:rsidRPr="000E6B9E" w:rsidRDefault="00000000" w:rsidP="00F77216">
      <w:pPr>
        <w:pStyle w:val="1f5"/>
        <w:rPr>
          <w:rFonts w:ascii="Times New Roman" w:eastAsiaTheme="minorEastAsia" w:hAnsi="Times New Roman" w:cs="Times New Roman"/>
          <w:bCs w:val="0"/>
          <w:iCs w:val="0"/>
          <w:lang w:val="ru-RU" w:eastAsia="ru-RU" w:bidi="ar-SA"/>
        </w:rPr>
      </w:pPr>
      <w:hyperlink w:anchor="_Toc161250536" w:history="1">
        <w:r w:rsidR="00F77216" w:rsidRPr="000E6B9E">
          <w:rPr>
            <w:rStyle w:val="affff8"/>
            <w:rFonts w:ascii="Times New Roman" w:hAnsi="Times New Roman" w:cs="Times New Roman"/>
          </w:rPr>
          <w:t>1.4 Предложения по снижению объема (массы) выбросов вредных (загрязняющих) веществ в атмосферный воздух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_Toc161250536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229</w:t>
        </w:r>
        <w:r w:rsidR="001F0EAA" w:rsidRPr="000E6B9E">
          <w:rPr>
            <w:rFonts w:ascii="Times New Roman" w:hAnsi="Times New Roman" w:cs="Times New Roman"/>
            <w:webHidden/>
          </w:rPr>
          <w:fldChar w:fldCharType="end"/>
        </w:r>
      </w:hyperlink>
    </w:p>
    <w:p w14:paraId="7F216727" w14:textId="3CF295D3" w:rsidR="00F77216" w:rsidRPr="000E6B9E" w:rsidRDefault="00000000" w:rsidP="00F77216">
      <w:pPr>
        <w:pStyle w:val="1f5"/>
        <w:rPr>
          <w:rFonts w:ascii="Times New Roman" w:eastAsiaTheme="minorEastAsia" w:hAnsi="Times New Roman" w:cs="Times New Roman"/>
          <w:bCs w:val="0"/>
          <w:iCs w:val="0"/>
          <w:sz w:val="22"/>
          <w:szCs w:val="22"/>
          <w:lang w:val="ru-RU" w:eastAsia="ru-RU" w:bidi="ar-SA"/>
        </w:rPr>
      </w:pPr>
      <w:hyperlink w:anchor="_Toc161250537" w:history="1">
        <w:r w:rsidR="00F77216" w:rsidRPr="000E6B9E">
          <w:rPr>
            <w:rStyle w:val="affff8"/>
            <w:rFonts w:ascii="Times New Roman" w:hAnsi="Times New Roman" w:cs="Times New Roman"/>
          </w:rPr>
          <w:t>1.5 Предложения по величине необходимых инвестиций для снижения выбросов вредных (загрязняющих) веществ в атмосферный воздух</w:t>
        </w:r>
        <w:r w:rsidR="00F77216" w:rsidRPr="000E6B9E">
          <w:rPr>
            <w:rFonts w:ascii="Times New Roman" w:hAnsi="Times New Roman" w:cs="Times New Roman"/>
            <w:webHidden/>
          </w:rPr>
          <w:tab/>
        </w:r>
        <w:r w:rsidR="001F0EAA" w:rsidRPr="000E6B9E">
          <w:rPr>
            <w:rFonts w:ascii="Times New Roman" w:hAnsi="Times New Roman" w:cs="Times New Roman"/>
            <w:webHidden/>
          </w:rPr>
          <w:fldChar w:fldCharType="begin"/>
        </w:r>
        <w:r w:rsidR="00F77216" w:rsidRPr="000E6B9E">
          <w:rPr>
            <w:rFonts w:ascii="Times New Roman" w:hAnsi="Times New Roman" w:cs="Times New Roman"/>
            <w:webHidden/>
          </w:rPr>
          <w:instrText xml:space="preserve"> PAGEREF _Toc161250537 \h </w:instrText>
        </w:r>
        <w:r w:rsidR="001F0EAA" w:rsidRPr="000E6B9E">
          <w:rPr>
            <w:rFonts w:ascii="Times New Roman" w:hAnsi="Times New Roman" w:cs="Times New Roman"/>
            <w:webHidden/>
          </w:rPr>
        </w:r>
        <w:r w:rsidR="001F0EAA" w:rsidRPr="000E6B9E">
          <w:rPr>
            <w:rFonts w:ascii="Times New Roman" w:hAnsi="Times New Roman" w:cs="Times New Roman"/>
            <w:webHidden/>
          </w:rPr>
          <w:fldChar w:fldCharType="separate"/>
        </w:r>
        <w:r w:rsidR="00ED6647">
          <w:rPr>
            <w:rFonts w:ascii="Times New Roman" w:hAnsi="Times New Roman" w:cs="Times New Roman"/>
            <w:webHidden/>
          </w:rPr>
          <w:t>229</w:t>
        </w:r>
        <w:r w:rsidR="001F0EAA" w:rsidRPr="000E6B9E">
          <w:rPr>
            <w:rFonts w:ascii="Times New Roman" w:hAnsi="Times New Roman" w:cs="Times New Roman"/>
            <w:webHidden/>
          </w:rPr>
          <w:fldChar w:fldCharType="end"/>
        </w:r>
      </w:hyperlink>
    </w:p>
    <w:p w14:paraId="3F7F32E3" w14:textId="77777777" w:rsidR="00D1718E" w:rsidRPr="000E6B9E" w:rsidRDefault="001F0EAA" w:rsidP="00974575">
      <w:pPr>
        <w:tabs>
          <w:tab w:val="right" w:leader="dot" w:pos="9637"/>
        </w:tabs>
        <w:jc w:val="both"/>
        <w:rPr>
          <w:rFonts w:ascii="Times New Roman" w:hAnsi="Times New Roman" w:cs="Times New Roman"/>
          <w:bCs/>
          <w:iCs/>
          <w:sz w:val="24"/>
          <w:szCs w:val="24"/>
        </w:rPr>
      </w:pPr>
      <w:r w:rsidRPr="000E6B9E">
        <w:rPr>
          <w:rFonts w:ascii="Times New Roman" w:hAnsi="Times New Roman" w:cs="Times New Roman"/>
          <w:bCs/>
          <w:iCs/>
          <w:sz w:val="24"/>
          <w:szCs w:val="24"/>
        </w:rPr>
        <w:fldChar w:fldCharType="end"/>
      </w:r>
      <w:bookmarkStart w:id="7" w:name="_Toc341269099"/>
      <w:bookmarkStart w:id="8" w:name="_Toc343701350"/>
      <w:bookmarkStart w:id="9" w:name="_Toc468089655"/>
    </w:p>
    <w:p w14:paraId="0DD001B7"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7FDE7563"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144A41BE"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7FC8C35A"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53FB4FC7" w14:textId="77777777" w:rsidR="002877BE" w:rsidRPr="000E6B9E" w:rsidRDefault="002877BE" w:rsidP="00974575">
      <w:pPr>
        <w:tabs>
          <w:tab w:val="right" w:leader="dot" w:pos="9637"/>
        </w:tabs>
        <w:jc w:val="both"/>
        <w:rPr>
          <w:rFonts w:ascii="Times New Roman" w:hAnsi="Times New Roman" w:cs="Times New Roman"/>
          <w:bCs/>
          <w:iCs/>
          <w:sz w:val="24"/>
          <w:szCs w:val="24"/>
        </w:rPr>
      </w:pPr>
    </w:p>
    <w:p w14:paraId="6B305756" w14:textId="77777777" w:rsidR="00292D74" w:rsidRPr="000E6B9E" w:rsidRDefault="00292D74" w:rsidP="00974575">
      <w:pPr>
        <w:tabs>
          <w:tab w:val="right" w:leader="dot" w:pos="9637"/>
        </w:tabs>
        <w:jc w:val="both"/>
        <w:rPr>
          <w:rFonts w:ascii="Times New Roman" w:hAnsi="Times New Roman" w:cs="Times New Roman"/>
          <w:bCs/>
          <w:iCs/>
          <w:sz w:val="24"/>
          <w:szCs w:val="24"/>
        </w:rPr>
      </w:pPr>
    </w:p>
    <w:p w14:paraId="38937A79" w14:textId="77777777" w:rsidR="00292D74" w:rsidRDefault="00292D74" w:rsidP="00974575">
      <w:pPr>
        <w:tabs>
          <w:tab w:val="right" w:leader="dot" w:pos="9637"/>
        </w:tabs>
        <w:jc w:val="both"/>
        <w:rPr>
          <w:rFonts w:ascii="Times New Roman" w:hAnsi="Times New Roman" w:cs="Times New Roman"/>
          <w:bCs/>
          <w:iCs/>
          <w:sz w:val="24"/>
          <w:szCs w:val="24"/>
        </w:rPr>
      </w:pPr>
    </w:p>
    <w:p w14:paraId="12273430" w14:textId="77777777" w:rsidR="00DC7FF4" w:rsidRDefault="00DC7FF4" w:rsidP="00974575">
      <w:pPr>
        <w:tabs>
          <w:tab w:val="right" w:leader="dot" w:pos="9637"/>
        </w:tabs>
        <w:jc w:val="both"/>
        <w:rPr>
          <w:rFonts w:ascii="Times New Roman" w:hAnsi="Times New Roman" w:cs="Times New Roman"/>
          <w:bCs/>
          <w:iCs/>
          <w:sz w:val="24"/>
          <w:szCs w:val="24"/>
        </w:rPr>
      </w:pPr>
    </w:p>
    <w:p w14:paraId="627CD1EB" w14:textId="77777777" w:rsidR="00F77216" w:rsidRPr="000E6B9E" w:rsidRDefault="00F77216" w:rsidP="00974575">
      <w:pPr>
        <w:tabs>
          <w:tab w:val="right" w:leader="dot" w:pos="9637"/>
        </w:tabs>
        <w:jc w:val="both"/>
        <w:rPr>
          <w:rFonts w:ascii="Times New Roman" w:hAnsi="Times New Roman" w:cs="Times New Roman"/>
          <w:bCs/>
          <w:iCs/>
          <w:sz w:val="24"/>
          <w:szCs w:val="24"/>
        </w:rPr>
      </w:pPr>
    </w:p>
    <w:p w14:paraId="698DFCDC" w14:textId="77777777" w:rsidR="00566A25" w:rsidRPr="000E6B9E" w:rsidRDefault="00566A25" w:rsidP="00737C53">
      <w:pPr>
        <w:tabs>
          <w:tab w:val="right" w:leader="dot" w:pos="9637"/>
        </w:tabs>
        <w:rPr>
          <w:rFonts w:ascii="Times New Roman" w:hAnsi="Times New Roman" w:cs="Times New Roman"/>
          <w:b/>
          <w:sz w:val="28"/>
          <w:szCs w:val="28"/>
        </w:rPr>
      </w:pPr>
      <w:r w:rsidRPr="000E6B9E">
        <w:rPr>
          <w:rFonts w:ascii="Times New Roman" w:hAnsi="Times New Roman" w:cs="Times New Roman"/>
          <w:b/>
          <w:sz w:val="28"/>
          <w:szCs w:val="28"/>
        </w:rPr>
        <w:t>ВВЕДЕНИЕ</w:t>
      </w:r>
      <w:bookmarkEnd w:id="7"/>
      <w:bookmarkEnd w:id="8"/>
      <w:bookmarkEnd w:id="9"/>
    </w:p>
    <w:p w14:paraId="072A719F" w14:textId="77777777" w:rsidR="00566A25" w:rsidRPr="000E6B9E" w:rsidRDefault="00566A25" w:rsidP="00B5461F">
      <w:pPr>
        <w:pStyle w:val="11ff3"/>
        <w:rPr>
          <w:color w:val="auto"/>
        </w:rPr>
      </w:pPr>
      <w:r w:rsidRPr="000E6B9E">
        <w:rPr>
          <w:color w:val="auto"/>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255913F" w14:textId="77777777" w:rsidR="00566A25" w:rsidRPr="000E6B9E" w:rsidRDefault="00566A25" w:rsidP="00B5461F">
      <w:pPr>
        <w:pStyle w:val="11ff3"/>
        <w:rPr>
          <w:color w:val="auto"/>
        </w:rPr>
      </w:pPr>
      <w:r w:rsidRPr="000E6B9E">
        <w:rPr>
          <w:color w:val="auto"/>
        </w:rPr>
        <w:t>Схема теплоснабжения разработана на основе следующих принципов:</w:t>
      </w:r>
    </w:p>
    <w:p w14:paraId="27B1BF02" w14:textId="77777777" w:rsidR="00566A25" w:rsidRPr="000E6B9E" w:rsidRDefault="00566A25" w:rsidP="00737C53">
      <w:pPr>
        <w:pStyle w:val="113"/>
        <w:ind w:left="0"/>
      </w:pPr>
      <w:r w:rsidRPr="000E6B9E">
        <w:t>обеспечение безопасности и надежности теплоснабжения потребителей в соответствии с требованиями технических регламентов;</w:t>
      </w:r>
    </w:p>
    <w:p w14:paraId="68F96E24" w14:textId="77777777" w:rsidR="00566A25" w:rsidRPr="000E6B9E" w:rsidRDefault="0098743E" w:rsidP="00737C53">
      <w:pPr>
        <w:pStyle w:val="113"/>
        <w:ind w:left="0"/>
      </w:pPr>
      <w:r w:rsidRPr="000E6B9E">
        <w:t xml:space="preserve"> </w:t>
      </w:r>
      <w:r w:rsidR="00566A25" w:rsidRPr="000E6B9E">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440357AF" w14:textId="77777777" w:rsidR="00566A25" w:rsidRPr="000E6B9E" w:rsidRDefault="0098743E" w:rsidP="00737C53">
      <w:pPr>
        <w:pStyle w:val="113"/>
        <w:ind w:left="0"/>
      </w:pPr>
      <w:r w:rsidRPr="000E6B9E">
        <w:t xml:space="preserve"> </w:t>
      </w:r>
      <w:r w:rsidR="00566A25" w:rsidRPr="000E6B9E">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F47B109" w14:textId="77777777" w:rsidR="00566A25" w:rsidRPr="000E6B9E" w:rsidRDefault="0098743E" w:rsidP="00737C53">
      <w:pPr>
        <w:pStyle w:val="113"/>
        <w:ind w:left="0"/>
      </w:pPr>
      <w:r w:rsidRPr="000E6B9E">
        <w:t xml:space="preserve"> </w:t>
      </w:r>
      <w:r w:rsidR="00566A25" w:rsidRPr="000E6B9E">
        <w:t>соблюдение баланса экономических интересов теплоснабжающих организаций и потребителей;</w:t>
      </w:r>
    </w:p>
    <w:p w14:paraId="0C5F85A8" w14:textId="77777777" w:rsidR="00566A25" w:rsidRPr="000E6B9E" w:rsidRDefault="0098743E" w:rsidP="00737C53">
      <w:pPr>
        <w:pStyle w:val="113"/>
        <w:ind w:left="0"/>
      </w:pPr>
      <w:r w:rsidRPr="000E6B9E">
        <w:t xml:space="preserve"> </w:t>
      </w:r>
      <w:r w:rsidR="00566A25" w:rsidRPr="000E6B9E">
        <w:t>минимизации затрат на теплоснабжение в расчете на каждого потребителя в долгосрочной перспективе;</w:t>
      </w:r>
    </w:p>
    <w:p w14:paraId="47973A46" w14:textId="77777777" w:rsidR="00566A25" w:rsidRPr="000E6B9E" w:rsidRDefault="0098743E" w:rsidP="00737C53">
      <w:pPr>
        <w:pStyle w:val="113"/>
        <w:ind w:left="0"/>
      </w:pPr>
      <w:r w:rsidRPr="000E6B9E">
        <w:t xml:space="preserve"> </w:t>
      </w:r>
      <w:r w:rsidR="00566A25" w:rsidRPr="000E6B9E">
        <w:t>минимизации вредного воздействия на окружающую среду;</w:t>
      </w:r>
    </w:p>
    <w:p w14:paraId="0FA36AC5" w14:textId="77777777" w:rsidR="00566A25" w:rsidRPr="000E6B9E" w:rsidRDefault="0098743E" w:rsidP="00737C53">
      <w:pPr>
        <w:pStyle w:val="113"/>
        <w:ind w:left="0"/>
      </w:pPr>
      <w:r w:rsidRPr="000E6B9E">
        <w:t xml:space="preserve"> </w:t>
      </w:r>
      <w:r w:rsidR="00566A25" w:rsidRPr="000E6B9E">
        <w:t>обеспечение не дискриминационных и стабильных условий осуществления предпринимательской деятельности в сфере теплоснабжения;</w:t>
      </w:r>
    </w:p>
    <w:p w14:paraId="0B43CB28" w14:textId="77777777" w:rsidR="00566A25" w:rsidRPr="000E6B9E" w:rsidRDefault="0098743E" w:rsidP="00737C53">
      <w:pPr>
        <w:pStyle w:val="113"/>
        <w:ind w:left="0"/>
      </w:pPr>
      <w:r w:rsidRPr="000E6B9E">
        <w:t xml:space="preserve"> </w:t>
      </w:r>
      <w:r w:rsidR="00566A25" w:rsidRPr="000E6B9E">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42D56ADD" w14:textId="77777777" w:rsidR="00566A25" w:rsidRPr="000E6B9E" w:rsidRDefault="0098743E" w:rsidP="00737C53">
      <w:pPr>
        <w:pStyle w:val="113"/>
        <w:ind w:left="0"/>
      </w:pPr>
      <w:r w:rsidRPr="000E6B9E">
        <w:t xml:space="preserve"> </w:t>
      </w:r>
      <w:r w:rsidR="00566A25" w:rsidRPr="000E6B9E">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0717602" w14:textId="77777777" w:rsidR="00566A25" w:rsidRPr="000E6B9E" w:rsidRDefault="00566A25" w:rsidP="00B5461F">
      <w:pPr>
        <w:pStyle w:val="11ff3"/>
        <w:rPr>
          <w:color w:val="auto"/>
        </w:rPr>
      </w:pPr>
      <w:r w:rsidRPr="000E6B9E">
        <w:rPr>
          <w:color w:val="auto"/>
        </w:rPr>
        <w:t>Техническая база для разработки схем теплоснабжения</w:t>
      </w:r>
    </w:p>
    <w:p w14:paraId="6BC8D668" w14:textId="77777777" w:rsidR="00566A25" w:rsidRPr="000E6B9E" w:rsidRDefault="0098743E" w:rsidP="00737C53">
      <w:pPr>
        <w:pStyle w:val="113"/>
        <w:ind w:left="0"/>
      </w:pPr>
      <w:r w:rsidRPr="000E6B9E">
        <w:t xml:space="preserve"> </w:t>
      </w:r>
      <w:r w:rsidR="00566A25" w:rsidRPr="000E6B9E">
        <w:t>генеральный план</w:t>
      </w:r>
      <w:r w:rsidR="00EE1298" w:rsidRPr="000E6B9E">
        <w:t xml:space="preserve"> </w:t>
      </w:r>
      <w:r w:rsidR="005E72A0" w:rsidRPr="000E6B9E">
        <w:t>поселения</w:t>
      </w:r>
      <w:r w:rsidR="00566A25" w:rsidRPr="000E6B9E">
        <w:t>;</w:t>
      </w:r>
    </w:p>
    <w:p w14:paraId="12D65004" w14:textId="77777777" w:rsidR="003C4B1E" w:rsidRPr="000E6B9E" w:rsidRDefault="0098743E" w:rsidP="00737C53">
      <w:pPr>
        <w:pStyle w:val="113"/>
        <w:ind w:left="0"/>
      </w:pPr>
      <w:r w:rsidRPr="000E6B9E">
        <w:t xml:space="preserve"> </w:t>
      </w:r>
      <w:r w:rsidR="00566A25" w:rsidRPr="000E6B9E">
        <w:t>эксплуатационная документация (расчетные те</w:t>
      </w:r>
    </w:p>
    <w:p w14:paraId="42C86339" w14:textId="77777777" w:rsidR="00566A25" w:rsidRPr="000E6B9E" w:rsidRDefault="00D54677" w:rsidP="00737C53">
      <w:pPr>
        <w:pStyle w:val="113"/>
        <w:ind w:left="0"/>
      </w:pPr>
      <w:r w:rsidRPr="000E6B9E">
        <w:t>те</w:t>
      </w:r>
      <w:r w:rsidR="00566A25" w:rsidRPr="000E6B9E">
        <w:t>мпературные графики источников тепловой энергии, данные по присоединенным тепловым нагрузкам потребителей тепловой энергии, их видам и т.п.);</w:t>
      </w:r>
    </w:p>
    <w:p w14:paraId="1C935D46" w14:textId="77777777" w:rsidR="00566A25" w:rsidRPr="000E6B9E" w:rsidRDefault="0098743E" w:rsidP="00737C53">
      <w:pPr>
        <w:pStyle w:val="113"/>
        <w:ind w:left="0"/>
      </w:pPr>
      <w:r w:rsidRPr="000E6B9E">
        <w:t xml:space="preserve"> </w:t>
      </w:r>
      <w:r w:rsidR="00566A25" w:rsidRPr="000E6B9E">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C6DF88E" w14:textId="77777777" w:rsidR="00566A25" w:rsidRPr="000E6B9E" w:rsidRDefault="0098743E" w:rsidP="00737C53">
      <w:pPr>
        <w:pStyle w:val="113"/>
        <w:ind w:left="0"/>
      </w:pPr>
      <w:r w:rsidRPr="000E6B9E">
        <w:t xml:space="preserve"> </w:t>
      </w:r>
      <w:r w:rsidR="00566A25" w:rsidRPr="000E6B9E">
        <w:t>данные технологического и коммерческого учета потребления топлива, отпуска и потребления тепловой энергии, теплоносителя;</w:t>
      </w:r>
    </w:p>
    <w:p w14:paraId="01E54D49" w14:textId="77777777" w:rsidR="00566A25" w:rsidRPr="000E6B9E" w:rsidRDefault="0098743E" w:rsidP="00737C53">
      <w:pPr>
        <w:pStyle w:val="113"/>
        <w:ind w:left="0"/>
      </w:pPr>
      <w:r w:rsidRPr="000E6B9E">
        <w:t xml:space="preserve"> </w:t>
      </w:r>
      <w:r w:rsidR="00566A25" w:rsidRPr="000E6B9E">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54D299FF" w14:textId="77777777" w:rsidR="00566A25" w:rsidRPr="000E6B9E" w:rsidRDefault="0098743E" w:rsidP="00737C53">
      <w:pPr>
        <w:pStyle w:val="113"/>
        <w:ind w:left="0"/>
        <w:rPr>
          <w:szCs w:val="24"/>
        </w:rPr>
      </w:pPr>
      <w:r w:rsidRPr="000E6B9E">
        <w:rPr>
          <w:szCs w:val="24"/>
        </w:rPr>
        <w:t xml:space="preserve"> </w:t>
      </w:r>
      <w:r w:rsidR="00566A25" w:rsidRPr="000E6B9E">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E6AB97C" w14:textId="77777777" w:rsidR="00566A25" w:rsidRPr="000E6B9E" w:rsidRDefault="00566A25" w:rsidP="00737C53">
      <w:pPr>
        <w:pStyle w:val="00"/>
        <w:spacing w:line="276" w:lineRule="auto"/>
        <w:rPr>
          <w:sz w:val="24"/>
          <w:szCs w:val="24"/>
        </w:rPr>
      </w:pPr>
    </w:p>
    <w:p w14:paraId="4F5A9F77" w14:textId="77777777" w:rsidR="00566A25" w:rsidRPr="000E6B9E" w:rsidRDefault="00566A25" w:rsidP="00737C53">
      <w:pPr>
        <w:pStyle w:val="00"/>
        <w:spacing w:line="276" w:lineRule="auto"/>
        <w:rPr>
          <w:b/>
          <w:sz w:val="24"/>
          <w:szCs w:val="24"/>
        </w:rPr>
      </w:pPr>
      <w:r w:rsidRPr="000E6B9E">
        <w:rPr>
          <w:b/>
          <w:sz w:val="24"/>
          <w:szCs w:val="24"/>
        </w:rPr>
        <w:t>Термины и определения</w:t>
      </w:r>
    </w:p>
    <w:p w14:paraId="62A474C4" w14:textId="77777777" w:rsidR="00566A25" w:rsidRPr="000E6B9E" w:rsidRDefault="00566A25" w:rsidP="00737C53">
      <w:pPr>
        <w:pStyle w:val="00"/>
        <w:spacing w:line="276" w:lineRule="auto"/>
        <w:rPr>
          <w:sz w:val="24"/>
          <w:szCs w:val="24"/>
        </w:rPr>
      </w:pPr>
    </w:p>
    <w:p w14:paraId="5A20698E" w14:textId="77777777" w:rsidR="00566A25" w:rsidRPr="000E6B9E" w:rsidRDefault="0098743E" w:rsidP="00737C53">
      <w:pPr>
        <w:pStyle w:val="113"/>
        <w:ind w:left="0"/>
      </w:pPr>
      <w:r w:rsidRPr="000E6B9E">
        <w:t xml:space="preserve"> </w:t>
      </w:r>
      <w:r w:rsidR="00566A25" w:rsidRPr="000E6B9E">
        <w:rPr>
          <w:b/>
        </w:rPr>
        <w:t>тепловая энергия</w:t>
      </w:r>
      <w:r w:rsidR="00566A25" w:rsidRPr="000E6B9E">
        <w:t xml:space="preserve"> - энергетический ресурс, при потреблении которого изменяются термодинамические параметры теплоносителей (температура, давление);</w:t>
      </w:r>
    </w:p>
    <w:p w14:paraId="287E4B13" w14:textId="77777777" w:rsidR="00566A25" w:rsidRPr="000E6B9E" w:rsidRDefault="0098743E" w:rsidP="00737C53">
      <w:pPr>
        <w:pStyle w:val="113"/>
        <w:ind w:left="0"/>
      </w:pPr>
      <w:r w:rsidRPr="000E6B9E">
        <w:t xml:space="preserve"> </w:t>
      </w:r>
      <w:r w:rsidR="00566A25" w:rsidRPr="000E6B9E">
        <w:rPr>
          <w:b/>
        </w:rPr>
        <w:t>зона действия системы теплоснабжения</w:t>
      </w:r>
      <w:r w:rsidR="00566A25" w:rsidRPr="000E6B9E">
        <w:t xml:space="preserve"> - территория поселения, </w:t>
      </w:r>
      <w:r w:rsidR="005E72A0" w:rsidRPr="000E6B9E">
        <w:t>поселения</w:t>
      </w:r>
      <w:r w:rsidR="00566A25" w:rsidRPr="000E6B9E">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012CD41" w14:textId="77777777" w:rsidR="00566A25" w:rsidRPr="000E6B9E" w:rsidRDefault="0098743E" w:rsidP="00737C53">
      <w:pPr>
        <w:pStyle w:val="113"/>
        <w:ind w:left="0"/>
      </w:pPr>
      <w:r w:rsidRPr="000E6B9E">
        <w:t xml:space="preserve"> </w:t>
      </w:r>
      <w:r w:rsidR="00566A25" w:rsidRPr="000E6B9E">
        <w:rPr>
          <w:b/>
        </w:rPr>
        <w:t>источник тепловой энергии</w:t>
      </w:r>
      <w:r w:rsidR="00566A25" w:rsidRPr="000E6B9E">
        <w:t xml:space="preserve"> - устройство, предназначенное для производства тепловой энергии;</w:t>
      </w:r>
    </w:p>
    <w:p w14:paraId="3C58F6AD" w14:textId="77777777" w:rsidR="00566A25" w:rsidRPr="000E6B9E" w:rsidRDefault="0098743E" w:rsidP="00737C53">
      <w:pPr>
        <w:pStyle w:val="113"/>
        <w:ind w:left="0"/>
      </w:pPr>
      <w:r w:rsidRPr="000E6B9E">
        <w:t xml:space="preserve"> </w:t>
      </w:r>
      <w:r w:rsidR="00566A25" w:rsidRPr="000E6B9E">
        <w:rPr>
          <w:b/>
        </w:rPr>
        <w:t>зона действия источника тепловой энергии</w:t>
      </w:r>
      <w:r w:rsidR="00566A25" w:rsidRPr="000E6B9E">
        <w:t xml:space="preserve"> - территория поселения, </w:t>
      </w:r>
      <w:r w:rsidR="005E72A0" w:rsidRPr="000E6B9E">
        <w:t>поселения</w:t>
      </w:r>
      <w:r w:rsidR="00566A25" w:rsidRPr="000E6B9E">
        <w:t xml:space="preserve"> или ее часть, границы которой устанавливаются закрытыми секционирующими задвижками тепловой сети системы теплоснабжения;</w:t>
      </w:r>
    </w:p>
    <w:p w14:paraId="3BFC304D" w14:textId="77777777" w:rsidR="00566A25" w:rsidRPr="000E6B9E" w:rsidRDefault="0098743E" w:rsidP="00737C53">
      <w:pPr>
        <w:pStyle w:val="113"/>
        <w:ind w:left="0"/>
      </w:pPr>
      <w:r w:rsidRPr="000E6B9E">
        <w:t xml:space="preserve"> </w:t>
      </w:r>
      <w:r w:rsidR="00566A25" w:rsidRPr="000E6B9E">
        <w:rPr>
          <w:b/>
        </w:rPr>
        <w:t>установленная мощность источника тепловой энергии</w:t>
      </w:r>
      <w:r w:rsidR="00566A25" w:rsidRPr="000E6B9E">
        <w:t xml:space="preserve"> – сумма номинальных тепловых мощностей всего принятого по акту ввода</w:t>
      </w:r>
      <w:r w:rsidR="00D54677" w:rsidRPr="000E6B9E">
        <w:t xml:space="preserve"> </w:t>
      </w:r>
      <w:r w:rsidR="00566A25" w:rsidRPr="000E6B9E">
        <w:t>в эксплуатацию оборудования, предназначенного для отпуска тепловой энергии потребителям на собственные и хозяйственные нужды;</w:t>
      </w:r>
    </w:p>
    <w:p w14:paraId="54D5D190" w14:textId="77777777" w:rsidR="00566A25" w:rsidRPr="000E6B9E" w:rsidRDefault="0098743E" w:rsidP="00737C53">
      <w:pPr>
        <w:pStyle w:val="113"/>
        <w:ind w:left="0"/>
      </w:pPr>
      <w:r w:rsidRPr="000E6B9E">
        <w:t xml:space="preserve"> </w:t>
      </w:r>
      <w:r w:rsidR="00566A25" w:rsidRPr="000E6B9E">
        <w:rPr>
          <w:b/>
        </w:rPr>
        <w:t>располагаемая мощность источника тепловой энергии</w:t>
      </w:r>
      <w:r w:rsidR="00566A25" w:rsidRPr="000E6B9E">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D5681E" w14:textId="77777777" w:rsidR="00566A25" w:rsidRPr="000E6B9E" w:rsidRDefault="0098743E" w:rsidP="00737C53">
      <w:pPr>
        <w:pStyle w:val="113"/>
        <w:ind w:left="0"/>
      </w:pPr>
      <w:r w:rsidRPr="000E6B9E">
        <w:t xml:space="preserve"> </w:t>
      </w:r>
      <w:r w:rsidR="00566A25" w:rsidRPr="000E6B9E">
        <w:rPr>
          <w:b/>
        </w:rPr>
        <w:t>мощность источника тепловой энергии нетто</w:t>
      </w:r>
      <w:r w:rsidR="00566A25" w:rsidRPr="000E6B9E">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7B080277" w14:textId="77777777" w:rsidR="00566A25" w:rsidRPr="000E6B9E" w:rsidRDefault="0098743E" w:rsidP="00737C53">
      <w:pPr>
        <w:pStyle w:val="113"/>
        <w:ind w:left="0"/>
      </w:pPr>
      <w:r w:rsidRPr="000E6B9E">
        <w:t xml:space="preserve"> </w:t>
      </w:r>
      <w:r w:rsidR="00566A25" w:rsidRPr="000E6B9E">
        <w:rPr>
          <w:b/>
        </w:rPr>
        <w:t>теплосетевые объекты</w:t>
      </w:r>
      <w:r w:rsidR="00566A25" w:rsidRPr="000E6B9E">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D537894" w14:textId="77777777" w:rsidR="00566A25" w:rsidRPr="000E6B9E" w:rsidRDefault="0098743E" w:rsidP="00737C53">
      <w:pPr>
        <w:pStyle w:val="113"/>
        <w:ind w:left="0"/>
      </w:pPr>
      <w:r w:rsidRPr="000E6B9E">
        <w:t xml:space="preserve"> </w:t>
      </w:r>
      <w:proofErr w:type="spellStart"/>
      <w:r w:rsidR="00566A25" w:rsidRPr="000E6B9E">
        <w:rPr>
          <w:b/>
        </w:rPr>
        <w:t>теплопотребляющая</w:t>
      </w:r>
      <w:proofErr w:type="spellEnd"/>
      <w:r w:rsidR="00566A25" w:rsidRPr="000E6B9E">
        <w:rPr>
          <w:b/>
        </w:rPr>
        <w:t xml:space="preserve"> установка</w:t>
      </w:r>
      <w:r w:rsidR="00566A25" w:rsidRPr="000E6B9E">
        <w:t xml:space="preserve"> - устройство, предназначенное для использования тепловой энергии, теплоносителя для нужд потребителя тепловой энергии;</w:t>
      </w:r>
    </w:p>
    <w:p w14:paraId="0645AE98" w14:textId="77777777" w:rsidR="00566A25" w:rsidRPr="000E6B9E" w:rsidRDefault="0098743E" w:rsidP="00737C53">
      <w:pPr>
        <w:pStyle w:val="113"/>
        <w:ind w:left="0"/>
      </w:pPr>
      <w:r w:rsidRPr="000E6B9E">
        <w:t xml:space="preserve"> </w:t>
      </w:r>
      <w:r w:rsidR="00566A25" w:rsidRPr="000E6B9E">
        <w:rPr>
          <w:b/>
        </w:rPr>
        <w:t>тепловая сеть</w:t>
      </w:r>
      <w:r w:rsidR="00566A25" w:rsidRPr="000E6B9E">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3A47B531" w14:textId="77777777" w:rsidR="00566A25" w:rsidRPr="000E6B9E" w:rsidRDefault="0098743E" w:rsidP="00737C53">
      <w:pPr>
        <w:pStyle w:val="113"/>
        <w:ind w:left="0"/>
      </w:pPr>
      <w:r w:rsidRPr="000E6B9E">
        <w:t xml:space="preserve"> </w:t>
      </w:r>
      <w:r w:rsidR="00566A25" w:rsidRPr="000E6B9E">
        <w:rPr>
          <w:b/>
        </w:rPr>
        <w:t>тепловая мощность</w:t>
      </w:r>
      <w:r w:rsidR="00566A25" w:rsidRPr="000E6B9E">
        <w:t xml:space="preserve"> (далее - мощность) - количество тепловой энергии, которое может быть произведено и (или) передано по тепловым сетям за единицу времени;</w:t>
      </w:r>
    </w:p>
    <w:p w14:paraId="6BFEE693" w14:textId="77777777" w:rsidR="00566A25" w:rsidRPr="000E6B9E" w:rsidRDefault="0098743E" w:rsidP="00737C53">
      <w:pPr>
        <w:pStyle w:val="113"/>
        <w:ind w:left="0"/>
      </w:pPr>
      <w:r w:rsidRPr="000E6B9E">
        <w:t xml:space="preserve"> </w:t>
      </w:r>
      <w:r w:rsidR="00566A25" w:rsidRPr="000E6B9E">
        <w:rPr>
          <w:b/>
        </w:rPr>
        <w:t>тепловая нагрузка</w:t>
      </w:r>
      <w:r w:rsidR="00566A25" w:rsidRPr="000E6B9E">
        <w:t xml:space="preserve"> - количество тепловой энергии, которое может быть принято потребителем тепловой энергии за единицу времени;</w:t>
      </w:r>
    </w:p>
    <w:p w14:paraId="2CE08413" w14:textId="77777777" w:rsidR="00566A25" w:rsidRPr="000E6B9E" w:rsidRDefault="0098743E" w:rsidP="00737C53">
      <w:pPr>
        <w:pStyle w:val="113"/>
        <w:ind w:left="0"/>
      </w:pPr>
      <w:r w:rsidRPr="000E6B9E">
        <w:t xml:space="preserve"> </w:t>
      </w:r>
      <w:r w:rsidR="00566A25" w:rsidRPr="000E6B9E">
        <w:rPr>
          <w:b/>
        </w:rPr>
        <w:t xml:space="preserve">теплоснабжение </w:t>
      </w:r>
      <w:r w:rsidR="00566A25" w:rsidRPr="000E6B9E">
        <w:t>- обеспечение потребителей тепловой энергии тепловой энергией, теплоносителем, в том числе поддержание мощности;</w:t>
      </w:r>
    </w:p>
    <w:p w14:paraId="3C378B51" w14:textId="77777777" w:rsidR="00566A25" w:rsidRPr="000E6B9E" w:rsidRDefault="0098743E" w:rsidP="00737C53">
      <w:pPr>
        <w:pStyle w:val="113"/>
        <w:ind w:left="0" w:firstLine="0"/>
      </w:pPr>
      <w:r w:rsidRPr="000E6B9E">
        <w:t xml:space="preserve"> </w:t>
      </w:r>
      <w:r w:rsidR="00566A25" w:rsidRPr="000E6B9E">
        <w:rPr>
          <w:b/>
        </w:rPr>
        <w:t>потребитель тепловой энергии</w:t>
      </w:r>
      <w:r w:rsidR="00566A25" w:rsidRPr="000E6B9E">
        <w:t xml:space="preserve">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9E88807" w14:textId="77777777" w:rsidR="00566A25" w:rsidRPr="000E6B9E" w:rsidRDefault="0098743E" w:rsidP="00737C53">
      <w:pPr>
        <w:pStyle w:val="113"/>
        <w:ind w:left="0" w:firstLine="0"/>
      </w:pPr>
      <w:r w:rsidRPr="000E6B9E">
        <w:t xml:space="preserve"> </w:t>
      </w:r>
      <w:r w:rsidR="00566A25" w:rsidRPr="000E6B9E">
        <w:rPr>
          <w:b/>
        </w:rPr>
        <w:t>инвестиционная программа организации, осуществляющей регулируемые виды деятельности в сфере теплоснабжения</w:t>
      </w:r>
      <w:r w:rsidR="00566A25" w:rsidRPr="000E6B9E">
        <w:t>,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28B75A13" w14:textId="77777777" w:rsidR="00566A25" w:rsidRPr="000E6B9E" w:rsidRDefault="0098743E" w:rsidP="00737C53">
      <w:pPr>
        <w:pStyle w:val="113"/>
        <w:ind w:left="0"/>
      </w:pPr>
      <w:r w:rsidRPr="000E6B9E">
        <w:t xml:space="preserve"> </w:t>
      </w:r>
      <w:r w:rsidR="00566A25" w:rsidRPr="000E6B9E">
        <w:rPr>
          <w:b/>
        </w:rPr>
        <w:t>теплоснабжающая организация</w:t>
      </w:r>
      <w:r w:rsidR="00566A25" w:rsidRPr="000E6B9E">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D07431A" w14:textId="77777777" w:rsidR="00566A25" w:rsidRPr="000E6B9E" w:rsidRDefault="0098743E" w:rsidP="00737C53">
      <w:pPr>
        <w:pStyle w:val="113"/>
        <w:ind w:left="0"/>
      </w:pPr>
      <w:r w:rsidRPr="000E6B9E">
        <w:t xml:space="preserve"> </w:t>
      </w:r>
      <w:r w:rsidR="00566A25" w:rsidRPr="000E6B9E">
        <w:rPr>
          <w:b/>
        </w:rPr>
        <w:t>передача тепловой энергии, теплоносителя</w:t>
      </w:r>
      <w:r w:rsidR="00566A25" w:rsidRPr="000E6B9E">
        <w:t xml:space="preserve">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AA5F8C3" w14:textId="77777777" w:rsidR="00566A25" w:rsidRPr="000E6B9E" w:rsidRDefault="0098743E" w:rsidP="00737C53">
      <w:pPr>
        <w:pStyle w:val="113"/>
        <w:ind w:left="0"/>
      </w:pPr>
      <w:r w:rsidRPr="000E6B9E">
        <w:t xml:space="preserve"> </w:t>
      </w:r>
      <w:r w:rsidR="00566A25" w:rsidRPr="000E6B9E">
        <w:rPr>
          <w:b/>
        </w:rPr>
        <w:t>коммерческий учет тепловой энергии, теплоносителя</w:t>
      </w:r>
      <w:r w:rsidR="00566A25" w:rsidRPr="000E6B9E">
        <w:t xml:space="preserve">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0C453326" w14:textId="77777777" w:rsidR="00566A25" w:rsidRPr="000E6B9E" w:rsidRDefault="0098743E" w:rsidP="00737C53">
      <w:pPr>
        <w:pStyle w:val="113"/>
        <w:ind w:left="0"/>
      </w:pPr>
      <w:r w:rsidRPr="000E6B9E">
        <w:t xml:space="preserve"> </w:t>
      </w:r>
      <w:r w:rsidR="00566A25" w:rsidRPr="000E6B9E">
        <w:rPr>
          <w:b/>
        </w:rPr>
        <w:t>система теплоснабжения</w:t>
      </w:r>
      <w:r w:rsidR="00566A25" w:rsidRPr="000E6B9E">
        <w:t xml:space="preserve"> - совокупность источников тепловой энергии и теплопотребляющих установок, технологически соединенных тепловыми сетями;</w:t>
      </w:r>
    </w:p>
    <w:p w14:paraId="55C7F845" w14:textId="77777777" w:rsidR="00566A25" w:rsidRPr="000E6B9E" w:rsidRDefault="0098743E" w:rsidP="00737C53">
      <w:pPr>
        <w:pStyle w:val="113"/>
        <w:ind w:left="0"/>
      </w:pPr>
      <w:r w:rsidRPr="000E6B9E">
        <w:t xml:space="preserve"> </w:t>
      </w:r>
      <w:r w:rsidR="00566A25" w:rsidRPr="000E6B9E">
        <w:rPr>
          <w:b/>
        </w:rPr>
        <w:t xml:space="preserve">режим потребления тепловой энергии </w:t>
      </w:r>
      <w:r w:rsidR="00566A25" w:rsidRPr="000E6B9E">
        <w:t>-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738C4322" w14:textId="77777777" w:rsidR="00566A25" w:rsidRPr="000E6B9E" w:rsidRDefault="0098743E" w:rsidP="00737C53">
      <w:pPr>
        <w:pStyle w:val="113"/>
        <w:ind w:left="0"/>
      </w:pPr>
      <w:r w:rsidRPr="000E6B9E">
        <w:t xml:space="preserve"> </w:t>
      </w:r>
      <w:r w:rsidR="00566A25" w:rsidRPr="000E6B9E">
        <w:rPr>
          <w:b/>
        </w:rPr>
        <w:t>надежность теплоснабжения</w:t>
      </w:r>
      <w:r w:rsidR="00566A25" w:rsidRPr="000E6B9E">
        <w:t xml:space="preserve"> - характеристика состояния системы теплоснабжения, при котором обеспечиваются качество и безопасность теплоснабжения;</w:t>
      </w:r>
    </w:p>
    <w:p w14:paraId="66F867E9" w14:textId="77777777" w:rsidR="00566A25" w:rsidRPr="000E6B9E" w:rsidRDefault="0098743E" w:rsidP="00737C53">
      <w:pPr>
        <w:pStyle w:val="113"/>
        <w:ind w:left="0"/>
      </w:pPr>
      <w:r w:rsidRPr="000E6B9E">
        <w:t xml:space="preserve"> </w:t>
      </w:r>
      <w:r w:rsidR="00566A25" w:rsidRPr="000E6B9E">
        <w:rPr>
          <w:b/>
        </w:rPr>
        <w:t>регулируемый вид деятельности в сфере теплоснабжения</w:t>
      </w:r>
      <w:r w:rsidR="00566A25" w:rsidRPr="000E6B9E">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62B73986" w14:textId="77777777" w:rsidR="00566A25" w:rsidRPr="000E6B9E" w:rsidRDefault="00566A25" w:rsidP="00B5461F">
      <w:pPr>
        <w:pStyle w:val="11ff3"/>
        <w:rPr>
          <w:color w:val="auto"/>
        </w:rPr>
      </w:pPr>
      <w:r w:rsidRPr="000E6B9E">
        <w:rPr>
          <w:color w:val="auto"/>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2A26A864" w14:textId="77777777" w:rsidR="00566A25" w:rsidRPr="000E6B9E" w:rsidRDefault="00566A25" w:rsidP="00B5461F">
      <w:pPr>
        <w:pStyle w:val="11ff3"/>
        <w:rPr>
          <w:color w:val="auto"/>
        </w:rPr>
      </w:pPr>
      <w:r w:rsidRPr="000E6B9E">
        <w:rPr>
          <w:color w:val="auto"/>
        </w:rPr>
        <w:t>б) оказание услуг по передаче тепловой энергии, теплоносителя;</w:t>
      </w:r>
    </w:p>
    <w:p w14:paraId="2816CE95" w14:textId="77777777" w:rsidR="00566A25" w:rsidRPr="000E6B9E" w:rsidRDefault="00566A25" w:rsidP="00B5461F">
      <w:pPr>
        <w:pStyle w:val="11ff3"/>
        <w:rPr>
          <w:color w:val="auto"/>
        </w:rPr>
      </w:pPr>
      <w:r w:rsidRPr="000E6B9E">
        <w:rPr>
          <w:color w:val="auto"/>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0E000432" w14:textId="77777777" w:rsidR="00566A25" w:rsidRPr="000E6B9E" w:rsidRDefault="0098743E" w:rsidP="00737C53">
      <w:pPr>
        <w:pStyle w:val="113"/>
        <w:ind w:left="0"/>
      </w:pPr>
      <w:r w:rsidRPr="000E6B9E">
        <w:t xml:space="preserve"> </w:t>
      </w:r>
      <w:r w:rsidR="00566A25" w:rsidRPr="000E6B9E">
        <w:rPr>
          <w:b/>
        </w:rPr>
        <w:t>орган регулирования тарифов в сфере теплоснабжения</w:t>
      </w:r>
      <w:r w:rsidR="00566A25" w:rsidRPr="000E6B9E">
        <w:t xml:space="preserve">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5E72A0" w:rsidRPr="000E6B9E">
        <w:t>поселения</w:t>
      </w:r>
      <w:r w:rsidR="00566A25" w:rsidRPr="000E6B9E">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31ADB261" w14:textId="77777777" w:rsidR="00566A25" w:rsidRPr="000E6B9E" w:rsidRDefault="0098743E" w:rsidP="00737C53">
      <w:pPr>
        <w:pStyle w:val="113"/>
        <w:ind w:left="0"/>
      </w:pPr>
      <w:r w:rsidRPr="000E6B9E">
        <w:t xml:space="preserve"> </w:t>
      </w:r>
      <w:r w:rsidR="00566A25" w:rsidRPr="000E6B9E">
        <w:rPr>
          <w:b/>
        </w:rPr>
        <w:t>схема теплоснабжения</w:t>
      </w:r>
      <w:r w:rsidR="00566A25" w:rsidRPr="000E6B9E">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FA10043" w14:textId="77777777" w:rsidR="00566A25" w:rsidRPr="000E6B9E" w:rsidRDefault="0098743E" w:rsidP="00737C53">
      <w:pPr>
        <w:pStyle w:val="113"/>
        <w:ind w:left="0"/>
      </w:pPr>
      <w:r w:rsidRPr="000E6B9E">
        <w:t xml:space="preserve"> </w:t>
      </w:r>
      <w:r w:rsidR="00566A25" w:rsidRPr="000E6B9E">
        <w:rPr>
          <w:b/>
        </w:rPr>
        <w:t>резервная тепловая мощность</w:t>
      </w:r>
      <w:r w:rsidR="00566A25" w:rsidRPr="000E6B9E">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0E94000E" w14:textId="77777777" w:rsidR="00566A25" w:rsidRPr="000E6B9E" w:rsidRDefault="0098743E" w:rsidP="00737C53">
      <w:pPr>
        <w:pStyle w:val="113"/>
        <w:ind w:left="0"/>
      </w:pPr>
      <w:r w:rsidRPr="000E6B9E">
        <w:t xml:space="preserve"> </w:t>
      </w:r>
      <w:r w:rsidR="00566A25" w:rsidRPr="000E6B9E">
        <w:rPr>
          <w:b/>
        </w:rPr>
        <w:t>топливно-энергетический баланс</w:t>
      </w:r>
      <w:r w:rsidR="00566A25" w:rsidRPr="000E6B9E">
        <w:t xml:space="preserve">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14:paraId="5ED2DA59" w14:textId="77777777" w:rsidR="00566A25" w:rsidRPr="000E6B9E" w:rsidRDefault="0098743E" w:rsidP="00737C53">
      <w:pPr>
        <w:pStyle w:val="113"/>
        <w:ind w:left="0"/>
      </w:pPr>
      <w:r w:rsidRPr="000E6B9E">
        <w:t xml:space="preserve"> </w:t>
      </w:r>
      <w:r w:rsidR="00566A25" w:rsidRPr="000E6B9E">
        <w:rPr>
          <w:b/>
        </w:rPr>
        <w:t>тарифы в сфере теплоснабжения</w:t>
      </w:r>
      <w:r w:rsidR="00566A25" w:rsidRPr="000E6B9E">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5A0F6A30" w14:textId="77777777" w:rsidR="00566A25" w:rsidRPr="000E6B9E" w:rsidRDefault="0098743E" w:rsidP="00737C53">
      <w:pPr>
        <w:pStyle w:val="113"/>
        <w:ind w:left="0"/>
      </w:pPr>
      <w:r w:rsidRPr="000E6B9E">
        <w:t xml:space="preserve"> </w:t>
      </w:r>
      <w:r w:rsidR="00566A25" w:rsidRPr="000E6B9E">
        <w:rPr>
          <w:b/>
        </w:rPr>
        <w:t>точка учета тепловой энергии, теплоносителя</w:t>
      </w:r>
      <w:r w:rsidR="00566A25" w:rsidRPr="000E6B9E">
        <w:t xml:space="preserve">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C6995D2" w14:textId="77777777" w:rsidR="00566A25" w:rsidRPr="000E6B9E" w:rsidRDefault="0098743E" w:rsidP="00737C53">
      <w:pPr>
        <w:pStyle w:val="113"/>
        <w:ind w:left="0"/>
      </w:pPr>
      <w:r w:rsidRPr="000E6B9E">
        <w:t xml:space="preserve"> </w:t>
      </w:r>
      <w:r w:rsidR="00566A25" w:rsidRPr="000E6B9E">
        <w:rPr>
          <w:b/>
        </w:rPr>
        <w:t>комбинированная выработка электрической и тепловой эне</w:t>
      </w:r>
      <w:r w:rsidR="00566A25" w:rsidRPr="000E6B9E">
        <w:t>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19A55FB9" w14:textId="77777777" w:rsidR="00566A25" w:rsidRPr="000E6B9E" w:rsidRDefault="0098743E" w:rsidP="00737C53">
      <w:pPr>
        <w:pStyle w:val="113"/>
        <w:ind w:left="0"/>
      </w:pPr>
      <w:r w:rsidRPr="000E6B9E">
        <w:t xml:space="preserve"> </w:t>
      </w:r>
      <w:r w:rsidR="00566A25" w:rsidRPr="000E6B9E">
        <w:rPr>
          <w:b/>
        </w:rPr>
        <w:t>единая теплоснабжающая организация в системе теплоснабжения</w:t>
      </w:r>
      <w:r w:rsidR="00566A25" w:rsidRPr="000E6B9E">
        <w:t xml:space="preserve">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8560C27" w14:textId="77777777" w:rsidR="00566A25" w:rsidRPr="000E6B9E" w:rsidRDefault="0098743E" w:rsidP="00737C53">
      <w:pPr>
        <w:pStyle w:val="113"/>
        <w:ind w:left="0"/>
      </w:pPr>
      <w:r w:rsidRPr="000E6B9E">
        <w:t xml:space="preserve"> </w:t>
      </w:r>
      <w:r w:rsidR="00566A25" w:rsidRPr="000E6B9E">
        <w:rPr>
          <w:b/>
        </w:rPr>
        <w:t>бездоговорное потребление тепловой энергии</w:t>
      </w:r>
      <w:r w:rsidR="00566A25" w:rsidRPr="000E6B9E">
        <w:t xml:space="preserve">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181D2D1B" w14:textId="77777777" w:rsidR="00566A25" w:rsidRPr="000E6B9E" w:rsidRDefault="0098743E" w:rsidP="00737C53">
      <w:pPr>
        <w:pStyle w:val="113"/>
        <w:ind w:left="0"/>
      </w:pPr>
      <w:r w:rsidRPr="000E6B9E">
        <w:t xml:space="preserve"> </w:t>
      </w:r>
      <w:r w:rsidR="00566A25" w:rsidRPr="000E6B9E">
        <w:rPr>
          <w:b/>
        </w:rPr>
        <w:t>радиус эффективного теплоснабжения</w:t>
      </w:r>
      <w:r w:rsidR="00566A25" w:rsidRPr="000E6B9E">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2581EE1" w14:textId="77777777" w:rsidR="00566A25" w:rsidRPr="000E6B9E" w:rsidRDefault="0098743E" w:rsidP="00737C53">
      <w:pPr>
        <w:pStyle w:val="113"/>
        <w:ind w:left="0"/>
      </w:pPr>
      <w:r w:rsidRPr="000E6B9E">
        <w:t xml:space="preserve"> </w:t>
      </w:r>
      <w:r w:rsidR="00566A25" w:rsidRPr="000E6B9E">
        <w:rPr>
          <w:b/>
        </w:rPr>
        <w:t xml:space="preserve">плата за подключение к системе теплоснабжения </w:t>
      </w:r>
      <w:r w:rsidR="00566A25" w:rsidRPr="000E6B9E">
        <w:t>-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79A56ECF" w14:textId="77777777" w:rsidR="00566A25" w:rsidRPr="000E6B9E" w:rsidRDefault="0098743E" w:rsidP="00737C53">
      <w:pPr>
        <w:pStyle w:val="113"/>
        <w:ind w:left="0"/>
      </w:pPr>
      <w:r w:rsidRPr="000E6B9E">
        <w:t xml:space="preserve"> </w:t>
      </w:r>
      <w:r w:rsidR="00566A25" w:rsidRPr="000E6B9E">
        <w:rPr>
          <w:b/>
        </w:rPr>
        <w:t xml:space="preserve">живучесть </w:t>
      </w:r>
      <w:r w:rsidR="00566A25" w:rsidRPr="000E6B9E">
        <w:t>- способность источников тепловой энергии, тепловых сетей и системы теплоснабжения в целом сохранять свою работоспособность в</w:t>
      </w:r>
      <w:r w:rsidR="002877BE" w:rsidRPr="000E6B9E">
        <w:t xml:space="preserve"> </w:t>
      </w:r>
      <w:r w:rsidR="00566A25" w:rsidRPr="000E6B9E">
        <w:t>аварийных ситуациях, а также после длительных (более пятидесяти четырех часов) остановок.</w:t>
      </w:r>
    </w:p>
    <w:p w14:paraId="5A98E991" w14:textId="77777777" w:rsidR="00566A25" w:rsidRPr="000E6B9E" w:rsidRDefault="0098743E" w:rsidP="00737C53">
      <w:pPr>
        <w:pStyle w:val="113"/>
        <w:ind w:left="0"/>
      </w:pPr>
      <w:r w:rsidRPr="000E6B9E">
        <w:t xml:space="preserve"> </w:t>
      </w:r>
      <w:r w:rsidR="00566A25" w:rsidRPr="000E6B9E">
        <w:rPr>
          <w:b/>
        </w:rPr>
        <w:t>элемент территориального деления</w:t>
      </w:r>
      <w:r w:rsidR="00566A25" w:rsidRPr="000E6B9E">
        <w:t xml:space="preserve"> - территория поселения, </w:t>
      </w:r>
      <w:r w:rsidR="005E72A0" w:rsidRPr="000E6B9E">
        <w:t>поселения</w:t>
      </w:r>
      <w:r w:rsidR="00566A25" w:rsidRPr="000E6B9E">
        <w:t xml:space="preserve"> или ее часть, установленная по границам административно- территориальных единиц;</w:t>
      </w:r>
    </w:p>
    <w:p w14:paraId="37454EF2" w14:textId="77777777" w:rsidR="00566A25" w:rsidRPr="000E6B9E" w:rsidRDefault="0098743E" w:rsidP="00737C53">
      <w:pPr>
        <w:pStyle w:val="113"/>
        <w:ind w:left="0"/>
      </w:pPr>
      <w:r w:rsidRPr="000E6B9E">
        <w:t xml:space="preserve"> </w:t>
      </w:r>
      <w:r w:rsidR="00566A25" w:rsidRPr="000E6B9E">
        <w:rPr>
          <w:b/>
        </w:rPr>
        <w:t xml:space="preserve">расчетный элемент территориального деления </w:t>
      </w:r>
      <w:r w:rsidR="00566A25" w:rsidRPr="000E6B9E">
        <w:t xml:space="preserve">- территория поселения, </w:t>
      </w:r>
      <w:r w:rsidR="005E72A0" w:rsidRPr="000E6B9E">
        <w:t>поселения</w:t>
      </w:r>
      <w:r w:rsidR="00566A25" w:rsidRPr="000E6B9E">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78F269A2" w14:textId="77777777" w:rsidR="00566A25" w:rsidRPr="000E6B9E" w:rsidRDefault="0098743E" w:rsidP="00737C53">
      <w:pPr>
        <w:pStyle w:val="113"/>
        <w:ind w:left="0"/>
      </w:pPr>
      <w:r w:rsidRPr="000E6B9E">
        <w:t xml:space="preserve"> </w:t>
      </w:r>
      <w:r w:rsidR="00566A25" w:rsidRPr="000E6B9E">
        <w:rPr>
          <w:b/>
        </w:rPr>
        <w:t>качество теплоснабжения</w:t>
      </w:r>
      <w:r w:rsidR="00566A25" w:rsidRPr="000E6B9E">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06CB763F" w14:textId="77777777" w:rsidR="00732E03" w:rsidRPr="000E6B9E" w:rsidRDefault="00732E03" w:rsidP="00732E03">
      <w:pPr>
        <w:rPr>
          <w:rFonts w:ascii="Times New Roman" w:hAnsi="Times New Roman" w:cs="Times New Roman"/>
          <w:lang w:eastAsia="en-US"/>
        </w:rPr>
      </w:pPr>
    </w:p>
    <w:p w14:paraId="4684153F" w14:textId="77777777" w:rsidR="00566A25" w:rsidRPr="000E6B9E" w:rsidRDefault="00566A25" w:rsidP="00640CAD">
      <w:pPr>
        <w:pStyle w:val="19"/>
        <w:rPr>
          <w:spacing w:val="0"/>
        </w:rPr>
      </w:pPr>
      <w:bookmarkStart w:id="10" w:name="_Toc161250331"/>
      <w:r w:rsidRPr="000E6B9E">
        <w:rPr>
          <w:spacing w:val="0"/>
        </w:rPr>
        <w:t>ГЛАВА 1. "СУЩЕСТВУЮЩЕЕ ПОЛОЖЕНИЕ В СФЕРЕ ПРОИЗВОДСТВА, ПЕРЕДАЧИ И ПОТРЕБЛЕНИЯ ТЕПЛОВОЙ ЭНЕРГИИ ДЛЯ ЦЕЛЕЙ ТЕПЛОСНАБЖЕНИЯ"</w:t>
      </w:r>
      <w:bookmarkEnd w:id="10"/>
    </w:p>
    <w:p w14:paraId="542FDADE" w14:textId="77777777" w:rsidR="00566A25" w:rsidRPr="000E6B9E" w:rsidRDefault="00566A25" w:rsidP="00355C0A">
      <w:pPr>
        <w:pStyle w:val="20"/>
        <w:spacing w:line="240" w:lineRule="auto"/>
        <w:jc w:val="left"/>
        <w:rPr>
          <w:rFonts w:cs="Times New Roman"/>
        </w:rPr>
      </w:pPr>
      <w:bookmarkStart w:id="11" w:name="_Toc161250332"/>
      <w:r w:rsidRPr="000E6B9E">
        <w:rPr>
          <w:rFonts w:cs="Times New Roman"/>
        </w:rPr>
        <w:t>Функциональная структура теплоснабжения</w:t>
      </w:r>
      <w:bookmarkEnd w:id="11"/>
    </w:p>
    <w:p w14:paraId="4AEC4D57" w14:textId="77777777" w:rsidR="000413D2" w:rsidRPr="000E6B9E" w:rsidRDefault="00CA5E4E" w:rsidP="000413D2">
      <w:pPr>
        <w:pStyle w:val="11ff3"/>
        <w:rPr>
          <w:color w:val="auto"/>
        </w:rPr>
      </w:pPr>
      <w:bookmarkStart w:id="12" w:name="_Hlk171640054"/>
      <w:r w:rsidRPr="000E6B9E">
        <w:rPr>
          <w:color w:val="auto"/>
        </w:rPr>
        <w:t>Система теплоснабжения</w:t>
      </w:r>
      <w:r w:rsidR="000413D2" w:rsidRPr="000E6B9E">
        <w:rPr>
          <w:color w:val="auto"/>
        </w:rPr>
        <w:t xml:space="preserve">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централизованная</w:t>
      </w:r>
      <w:r w:rsidR="000413D2" w:rsidRPr="000E6B9E">
        <w:rPr>
          <w:color w:val="auto"/>
        </w:rPr>
        <w:t>.</w:t>
      </w:r>
    </w:p>
    <w:p w14:paraId="665FE283" w14:textId="77777777" w:rsidR="00222920" w:rsidRPr="000E6B9E" w:rsidRDefault="00222920" w:rsidP="00222920">
      <w:pPr>
        <w:pStyle w:val="11ff3"/>
        <w:rPr>
          <w:color w:val="auto"/>
        </w:rPr>
      </w:pPr>
      <w:r w:rsidRPr="000E6B9E">
        <w:rPr>
          <w:color w:val="auto"/>
        </w:rPr>
        <w:t xml:space="preserve">Функциональная структура теплоснабжения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представляет собой централизованное производство и передачу по тепловым сетям тепловой энергии до потребителей.</w:t>
      </w:r>
    </w:p>
    <w:p w14:paraId="0781A89D" w14:textId="77777777" w:rsidR="0097108B" w:rsidRPr="000E6B9E" w:rsidRDefault="0097108B" w:rsidP="0097108B">
      <w:pPr>
        <w:pStyle w:val="11ff3"/>
        <w:rPr>
          <w:color w:val="auto"/>
          <w:lang w:bidi="ru-RU"/>
        </w:rPr>
      </w:pPr>
      <w:r w:rsidRPr="000E6B9E">
        <w:rPr>
          <w:color w:val="auto"/>
          <w:lang w:bidi="ru-RU"/>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142E4D87" w14:textId="77777777" w:rsidR="0097108B" w:rsidRPr="000E6B9E" w:rsidRDefault="003448C9" w:rsidP="0097108B">
      <w:pPr>
        <w:pStyle w:val="11ff3"/>
        <w:rPr>
          <w:color w:val="auto"/>
          <w:lang w:bidi="ru-RU"/>
        </w:rPr>
      </w:pPr>
      <w:r w:rsidRPr="000E6B9E">
        <w:rPr>
          <w:color w:val="auto"/>
          <w:lang w:bidi="ru-RU"/>
        </w:rPr>
        <w:t xml:space="preserve">Теплоснабжение </w:t>
      </w:r>
      <w:proofErr w:type="spellStart"/>
      <w:r w:rsidR="005312C7" w:rsidRPr="000E6B9E">
        <w:rPr>
          <w:color w:val="auto"/>
          <w:lang w:bidi="ru-RU"/>
        </w:rPr>
        <w:t>Кипенского</w:t>
      </w:r>
      <w:proofErr w:type="spellEnd"/>
      <w:r w:rsidR="00297245" w:rsidRPr="000E6B9E">
        <w:rPr>
          <w:color w:val="auto"/>
          <w:lang w:bidi="ru-RU"/>
        </w:rPr>
        <w:t xml:space="preserve"> сельского поселения</w:t>
      </w:r>
      <w:r w:rsidRPr="000E6B9E">
        <w:rPr>
          <w:color w:val="auto"/>
          <w:lang w:bidi="ru-RU"/>
        </w:rPr>
        <w:t xml:space="preserve"> осуществляется </w:t>
      </w:r>
      <w:r w:rsidR="000F27F5" w:rsidRPr="000E6B9E">
        <w:rPr>
          <w:color w:val="auto"/>
          <w:lang w:bidi="ru-RU"/>
        </w:rPr>
        <w:t>котельной</w:t>
      </w:r>
      <w:r w:rsidRPr="000E6B9E">
        <w:rPr>
          <w:color w:val="auto"/>
          <w:lang w:bidi="ru-RU"/>
        </w:rPr>
        <w:t xml:space="preserve"> </w:t>
      </w:r>
      <w:r w:rsidR="009C31A2" w:rsidRPr="000E6B9E">
        <w:rPr>
          <w:color w:val="auto"/>
          <w:lang w:bidi="ru-RU"/>
        </w:rPr>
        <w:t>АО «Инженерно-энергетический комплекс»</w:t>
      </w:r>
      <w:r w:rsidR="005E72A0" w:rsidRPr="000E6B9E">
        <w:rPr>
          <w:color w:val="auto"/>
          <w:lang w:bidi="ru-RU"/>
        </w:rPr>
        <w:t xml:space="preserve"> </w:t>
      </w:r>
      <w:r w:rsidRPr="000E6B9E">
        <w:rPr>
          <w:color w:val="auto"/>
          <w:lang w:bidi="ru-RU"/>
        </w:rPr>
        <w:t>и прочими источниками в зонах индивидуального отопления.</w:t>
      </w:r>
    </w:p>
    <w:p w14:paraId="4F60FA40" w14:textId="77777777" w:rsidR="000F27F5" w:rsidRPr="000E6B9E" w:rsidRDefault="005E72A0" w:rsidP="0097108B">
      <w:pPr>
        <w:pStyle w:val="11ff3"/>
        <w:rPr>
          <w:color w:val="auto"/>
          <w:lang w:bidi="ru-RU"/>
        </w:rPr>
      </w:pPr>
      <w:r w:rsidRPr="000E6B9E">
        <w:rPr>
          <w:color w:val="auto"/>
          <w:lang w:bidi="ru-RU"/>
        </w:rPr>
        <w:t xml:space="preserve">В д. </w:t>
      </w:r>
      <w:r w:rsidR="009C31A2" w:rsidRPr="000E6B9E">
        <w:rPr>
          <w:color w:val="auto"/>
          <w:lang w:bidi="ru-RU"/>
        </w:rPr>
        <w:t xml:space="preserve">Кипень и д. </w:t>
      </w:r>
      <w:proofErr w:type="spellStart"/>
      <w:r w:rsidR="009C31A2" w:rsidRPr="000E6B9E">
        <w:rPr>
          <w:color w:val="auto"/>
          <w:lang w:bidi="ru-RU"/>
        </w:rPr>
        <w:t>Келози</w:t>
      </w:r>
      <w:proofErr w:type="spellEnd"/>
      <w:r w:rsidRPr="000E6B9E">
        <w:rPr>
          <w:color w:val="auto"/>
          <w:lang w:bidi="ru-RU"/>
        </w:rPr>
        <w:t xml:space="preserve"> теплоснабжение жилищного фонда и объектов инфраструктуры осуществляется как централизованно, так и с помощью индивидуальных источников тепла. </w:t>
      </w:r>
    </w:p>
    <w:p w14:paraId="566D4AA8" w14:textId="77777777" w:rsidR="00684F52" w:rsidRPr="000E6B9E" w:rsidRDefault="005E72A0" w:rsidP="0097108B">
      <w:pPr>
        <w:pStyle w:val="11ff3"/>
        <w:rPr>
          <w:color w:val="auto"/>
          <w:lang w:bidi="ru-RU"/>
        </w:rPr>
      </w:pPr>
      <w:r w:rsidRPr="000E6B9E">
        <w:rPr>
          <w:color w:val="auto"/>
          <w:lang w:bidi="ru-RU"/>
        </w:rPr>
        <w:t xml:space="preserve">Централизованное теплоснабжение объектов </w:t>
      </w:r>
      <w:r w:rsidR="009C31A2" w:rsidRPr="000E6B9E">
        <w:rPr>
          <w:color w:val="auto"/>
          <w:lang w:bidi="ru-RU"/>
        </w:rPr>
        <w:t xml:space="preserve">д. Кипень и д. </w:t>
      </w:r>
      <w:proofErr w:type="spellStart"/>
      <w:r w:rsidR="009C31A2" w:rsidRPr="000E6B9E">
        <w:rPr>
          <w:color w:val="auto"/>
          <w:lang w:bidi="ru-RU"/>
        </w:rPr>
        <w:t>Келози</w:t>
      </w:r>
      <w:proofErr w:type="spellEnd"/>
      <w:r w:rsidRPr="000E6B9E">
        <w:rPr>
          <w:color w:val="auto"/>
          <w:lang w:bidi="ru-RU"/>
        </w:rPr>
        <w:t xml:space="preserve"> осуществляется от сетей теплоснабжающего предприятия </w:t>
      </w:r>
      <w:r w:rsidR="009C31A2" w:rsidRPr="000E6B9E">
        <w:rPr>
          <w:color w:val="auto"/>
          <w:lang w:bidi="ru-RU"/>
        </w:rPr>
        <w:t>АО «Инженерно-энергетический комплекс»</w:t>
      </w:r>
      <w:r w:rsidRPr="000E6B9E">
        <w:rPr>
          <w:color w:val="auto"/>
          <w:lang w:bidi="ru-RU"/>
        </w:rPr>
        <w:t>. В</w:t>
      </w:r>
      <w:r w:rsidR="002A0CD8" w:rsidRPr="000E6B9E">
        <w:rPr>
          <w:color w:val="auto"/>
          <w:lang w:bidi="ru-RU"/>
        </w:rPr>
        <w:t xml:space="preserve"> </w:t>
      </w:r>
      <w:r w:rsidRPr="000E6B9E">
        <w:rPr>
          <w:color w:val="auto"/>
          <w:lang w:bidi="ru-RU"/>
        </w:rPr>
        <w:t xml:space="preserve">управлении предприятия на территории муниципального образования находятся </w:t>
      </w:r>
      <w:r w:rsidR="00135389" w:rsidRPr="000E6B9E">
        <w:rPr>
          <w:color w:val="auto"/>
          <w:lang w:bidi="ru-RU"/>
        </w:rPr>
        <w:t>К</w:t>
      </w:r>
      <w:r w:rsidRPr="000E6B9E">
        <w:rPr>
          <w:color w:val="auto"/>
          <w:lang w:bidi="ru-RU"/>
        </w:rPr>
        <w:t>отельная</w:t>
      </w:r>
      <w:r w:rsidR="000F27F5" w:rsidRPr="000E6B9E">
        <w:rPr>
          <w:color w:val="auto"/>
          <w:lang w:bidi="ru-RU"/>
        </w:rPr>
        <w:t xml:space="preserve"> </w:t>
      </w:r>
      <w:r w:rsidR="009C31A2" w:rsidRPr="000E6B9E">
        <w:rPr>
          <w:color w:val="auto"/>
          <w:lang w:bidi="ru-RU"/>
        </w:rPr>
        <w:t>д. Кипень</w:t>
      </w:r>
      <w:r w:rsidR="00D06449" w:rsidRPr="000E6B9E">
        <w:rPr>
          <w:color w:val="auto"/>
          <w:lang w:bidi="ru-RU"/>
        </w:rPr>
        <w:t>, мощностью 16,96 Гкал/ч</w:t>
      </w:r>
      <w:r w:rsidR="009C31A2" w:rsidRPr="000E6B9E">
        <w:rPr>
          <w:color w:val="auto"/>
          <w:lang w:bidi="ru-RU"/>
        </w:rPr>
        <w:t xml:space="preserve"> и</w:t>
      </w:r>
      <w:r w:rsidR="00D06449" w:rsidRPr="000E6B9E">
        <w:rPr>
          <w:color w:val="auto"/>
          <w:lang w:bidi="ru-RU"/>
        </w:rPr>
        <w:t xml:space="preserve"> Котельная</w:t>
      </w:r>
      <w:r w:rsidR="009C31A2" w:rsidRPr="000E6B9E">
        <w:rPr>
          <w:color w:val="auto"/>
          <w:lang w:bidi="ru-RU"/>
        </w:rPr>
        <w:t xml:space="preserve"> д. </w:t>
      </w:r>
      <w:proofErr w:type="spellStart"/>
      <w:r w:rsidR="009C31A2" w:rsidRPr="000E6B9E">
        <w:rPr>
          <w:color w:val="auto"/>
          <w:lang w:bidi="ru-RU"/>
        </w:rPr>
        <w:t>Келози</w:t>
      </w:r>
      <w:proofErr w:type="spellEnd"/>
      <w:r w:rsidR="000F27F5" w:rsidRPr="000E6B9E">
        <w:rPr>
          <w:color w:val="auto"/>
          <w:lang w:bidi="ru-RU"/>
        </w:rPr>
        <w:t>,</w:t>
      </w:r>
      <w:r w:rsidRPr="000E6B9E">
        <w:rPr>
          <w:color w:val="auto"/>
          <w:lang w:bidi="ru-RU"/>
        </w:rPr>
        <w:t xml:space="preserve"> мощностью </w:t>
      </w:r>
      <w:r w:rsidR="00D06449" w:rsidRPr="000E6B9E">
        <w:rPr>
          <w:color w:val="auto"/>
          <w:lang w:bidi="ru-RU"/>
        </w:rPr>
        <w:t xml:space="preserve">5,16 </w:t>
      </w:r>
      <w:r w:rsidRPr="000E6B9E">
        <w:rPr>
          <w:color w:val="auto"/>
          <w:lang w:bidi="ru-RU"/>
        </w:rPr>
        <w:t>Гкал/ч</w:t>
      </w:r>
      <w:r w:rsidR="00135389" w:rsidRPr="000E6B9E">
        <w:rPr>
          <w:color w:val="auto"/>
          <w:lang w:bidi="ru-RU"/>
        </w:rPr>
        <w:t>,</w:t>
      </w:r>
      <w:r w:rsidRPr="000E6B9E">
        <w:rPr>
          <w:color w:val="auto"/>
          <w:lang w:bidi="ru-RU"/>
        </w:rPr>
        <w:t xml:space="preserve"> а также тепловые сети, протяженностью </w:t>
      </w:r>
      <w:r w:rsidR="003C1B7B" w:rsidRPr="000E6B9E">
        <w:rPr>
          <w:color w:val="auto"/>
          <w:lang w:bidi="ru-RU"/>
        </w:rPr>
        <w:t>4372</w:t>
      </w:r>
      <w:r w:rsidRPr="000E6B9E">
        <w:rPr>
          <w:color w:val="auto"/>
          <w:lang w:bidi="ru-RU"/>
        </w:rPr>
        <w:t xml:space="preserve"> м, котор</w:t>
      </w:r>
      <w:r w:rsidR="00D06449" w:rsidRPr="000E6B9E">
        <w:rPr>
          <w:color w:val="auto"/>
          <w:lang w:bidi="ru-RU"/>
        </w:rPr>
        <w:t>ые</w:t>
      </w:r>
      <w:r w:rsidRPr="000E6B9E">
        <w:rPr>
          <w:color w:val="auto"/>
          <w:lang w:bidi="ru-RU"/>
        </w:rPr>
        <w:t xml:space="preserve"> обслуживает объекты общественного и коммерческого назначения, социального и коммунально-бытового назначения,</w:t>
      </w:r>
      <w:r w:rsidR="002A0CD8" w:rsidRPr="000E6B9E">
        <w:rPr>
          <w:color w:val="auto"/>
          <w:lang w:bidi="ru-RU"/>
        </w:rPr>
        <w:t xml:space="preserve"> </w:t>
      </w:r>
      <w:r w:rsidRPr="000E6B9E">
        <w:rPr>
          <w:color w:val="auto"/>
          <w:lang w:bidi="ru-RU"/>
        </w:rPr>
        <w:t>многоквартирный жилой фонд.</w:t>
      </w:r>
    </w:p>
    <w:p w14:paraId="39D5EDF7" w14:textId="77777777" w:rsidR="00C25060" w:rsidRPr="000E6B9E" w:rsidRDefault="00C25060" w:rsidP="00C25060">
      <w:pPr>
        <w:pStyle w:val="20"/>
        <w:rPr>
          <w:rFonts w:cs="Times New Roman"/>
        </w:rPr>
      </w:pPr>
      <w:bookmarkStart w:id="13" w:name="_Toc161250333"/>
      <w:bookmarkEnd w:id="12"/>
      <w:r w:rsidRPr="000E6B9E">
        <w:rPr>
          <w:rFonts w:cs="Times New Roman"/>
        </w:rPr>
        <w:t>Описание зон деятельности (эксплуатационной ответственности) теплоснабжающих и теплосетевых организаций</w:t>
      </w:r>
      <w:bookmarkEnd w:id="1"/>
      <w:bookmarkEnd w:id="6"/>
      <w:bookmarkEnd w:id="13"/>
    </w:p>
    <w:p w14:paraId="5F16FBE3" w14:textId="77777777" w:rsidR="00222920" w:rsidRPr="000E6B9E" w:rsidRDefault="00222920" w:rsidP="00222920">
      <w:pPr>
        <w:pStyle w:val="11ff3"/>
        <w:rPr>
          <w:color w:val="auto"/>
        </w:rPr>
      </w:pPr>
      <w:r w:rsidRPr="000E6B9E">
        <w:rPr>
          <w:color w:val="auto"/>
        </w:rPr>
        <w:t xml:space="preserve">Системы централизованного теплоснабжения (СЦТ)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состоит из </w:t>
      </w:r>
      <w:r w:rsidR="00FA26F4" w:rsidRPr="000E6B9E">
        <w:rPr>
          <w:color w:val="auto"/>
        </w:rPr>
        <w:t>2</w:t>
      </w:r>
      <w:r w:rsidRPr="000E6B9E">
        <w:rPr>
          <w:color w:val="auto"/>
        </w:rPr>
        <w:t xml:space="preserve"> секционированн</w:t>
      </w:r>
      <w:r w:rsidR="00112BE1">
        <w:rPr>
          <w:color w:val="auto"/>
        </w:rPr>
        <w:t>ых</w:t>
      </w:r>
      <w:r w:rsidRPr="000E6B9E">
        <w:rPr>
          <w:color w:val="auto"/>
        </w:rPr>
        <w:t xml:space="preserve"> зон действия теплоисточников (котельные), </w:t>
      </w:r>
      <w:r w:rsidR="00103A31" w:rsidRPr="000E6B9E">
        <w:rPr>
          <w:color w:val="auto"/>
        </w:rPr>
        <w:t xml:space="preserve">одной теплоснабжающей организации </w:t>
      </w:r>
      <w:r w:rsidRPr="000E6B9E">
        <w:rPr>
          <w:color w:val="auto"/>
        </w:rPr>
        <w:t>представляет собой:</w:t>
      </w:r>
    </w:p>
    <w:p w14:paraId="0FCA2788" w14:textId="77777777" w:rsidR="00FA26F4" w:rsidRPr="000E6B9E" w:rsidRDefault="00222920" w:rsidP="00FA26F4">
      <w:pPr>
        <w:pStyle w:val="113"/>
        <w:rPr>
          <w:rFonts w:eastAsia="Calibri"/>
        </w:rPr>
      </w:pPr>
      <w:bookmarkStart w:id="14" w:name="_Hlk171640067"/>
      <w:bookmarkStart w:id="15" w:name="_Hlk132938902"/>
      <w:r w:rsidRPr="000E6B9E">
        <w:rPr>
          <w:rFonts w:eastAsia="Calibri"/>
        </w:rPr>
        <w:t xml:space="preserve">СЦТ 1- </w:t>
      </w:r>
      <w:r w:rsidR="00FA26F4" w:rsidRPr="000E6B9E">
        <w:rPr>
          <w:rFonts w:eastAsia="Calibri"/>
        </w:rPr>
        <w:t xml:space="preserve">Котельная д. Кипень - </w:t>
      </w:r>
      <w:r w:rsidRPr="000E6B9E">
        <w:rPr>
          <w:rFonts w:eastAsia="Calibri"/>
        </w:rPr>
        <w:t xml:space="preserve">зона действия </w:t>
      </w:r>
      <w:r w:rsidR="009C31A2" w:rsidRPr="000E6B9E">
        <w:rPr>
          <w:rFonts w:eastAsia="Calibri"/>
        </w:rPr>
        <w:t>АО «Инженерно-энергетический комплекс»</w:t>
      </w:r>
      <w:r w:rsidR="00FA26F4" w:rsidRPr="000E6B9E">
        <w:rPr>
          <w:rFonts w:eastAsia="Calibri"/>
        </w:rPr>
        <w:t>;</w:t>
      </w:r>
    </w:p>
    <w:p w14:paraId="595B4DBE" w14:textId="77777777" w:rsidR="000474B6" w:rsidRPr="000E6B9E" w:rsidRDefault="00FA26F4" w:rsidP="00FA26F4">
      <w:pPr>
        <w:pStyle w:val="113"/>
        <w:rPr>
          <w:rFonts w:eastAsia="Calibri"/>
        </w:rPr>
      </w:pPr>
      <w:r w:rsidRPr="000E6B9E">
        <w:rPr>
          <w:rFonts w:eastAsia="Calibri"/>
        </w:rPr>
        <w:t xml:space="preserve">СЦТ 2- Котельная д. </w:t>
      </w:r>
      <w:proofErr w:type="spellStart"/>
      <w:r w:rsidR="001027A7" w:rsidRPr="000E6B9E">
        <w:rPr>
          <w:rFonts w:eastAsia="Calibri"/>
        </w:rPr>
        <w:t>Келози</w:t>
      </w:r>
      <w:proofErr w:type="spellEnd"/>
      <w:r w:rsidR="001027A7" w:rsidRPr="000E6B9E">
        <w:rPr>
          <w:rFonts w:eastAsia="Calibri"/>
        </w:rPr>
        <w:t xml:space="preserve"> - </w:t>
      </w:r>
      <w:r w:rsidRPr="000E6B9E">
        <w:rPr>
          <w:rFonts w:eastAsia="Calibri"/>
        </w:rPr>
        <w:t>зона действия АО «Инженерно-энергетический комплекс».</w:t>
      </w:r>
    </w:p>
    <w:bookmarkEnd w:id="14"/>
    <w:p w14:paraId="1EC25ADA" w14:textId="77777777" w:rsidR="00CE0622" w:rsidRPr="000E6B9E" w:rsidRDefault="00CE0622" w:rsidP="00CE0622">
      <w:pPr>
        <w:rPr>
          <w:rFonts w:ascii="Times New Roman" w:hAnsi="Times New Roman" w:cs="Times New Roman"/>
          <w:lang w:eastAsia="en-US"/>
        </w:rPr>
      </w:pPr>
    </w:p>
    <w:p w14:paraId="21241518" w14:textId="77777777" w:rsidR="00C25060" w:rsidRPr="000E6B9E" w:rsidRDefault="00C25060" w:rsidP="00F16063">
      <w:pPr>
        <w:pStyle w:val="20"/>
        <w:spacing w:before="0" w:after="0"/>
        <w:rPr>
          <w:rFonts w:cs="Times New Roman"/>
        </w:rPr>
      </w:pPr>
      <w:bookmarkStart w:id="16" w:name="_Toc475879417"/>
      <w:bookmarkStart w:id="17" w:name="_Toc78674685"/>
      <w:bookmarkStart w:id="18" w:name="_Toc84970922"/>
      <w:bookmarkStart w:id="19" w:name="_Toc161250334"/>
      <w:bookmarkEnd w:id="15"/>
      <w:r w:rsidRPr="000E6B9E">
        <w:rPr>
          <w:rFonts w:cs="Times New Roman"/>
        </w:rPr>
        <w:t>Описание структуры договорных отношений между теплоснабжающими и теплосетевыми организациями</w:t>
      </w:r>
      <w:bookmarkEnd w:id="16"/>
      <w:bookmarkEnd w:id="17"/>
      <w:bookmarkEnd w:id="18"/>
      <w:bookmarkEnd w:id="19"/>
    </w:p>
    <w:p w14:paraId="004A0088" w14:textId="77777777" w:rsidR="00684F52" w:rsidRPr="000E6B9E" w:rsidRDefault="00684F52" w:rsidP="00684F52">
      <w:pPr>
        <w:pStyle w:val="11ff3"/>
        <w:rPr>
          <w:color w:val="auto"/>
        </w:rPr>
      </w:pPr>
      <w:r w:rsidRPr="000E6B9E">
        <w:rPr>
          <w:color w:val="auto"/>
        </w:rPr>
        <w:t xml:space="preserve">Производство и передачу тепловой энергии </w:t>
      </w:r>
      <w:r w:rsidR="00A66981" w:rsidRPr="000E6B9E">
        <w:rPr>
          <w:color w:val="auto"/>
        </w:rPr>
        <w:t xml:space="preserve">на территории </w:t>
      </w:r>
      <w:r w:rsidR="005E72A0" w:rsidRPr="000E6B9E">
        <w:rPr>
          <w:color w:val="auto"/>
        </w:rPr>
        <w:t>поселения</w:t>
      </w:r>
      <w:r w:rsidR="00A66981" w:rsidRPr="000E6B9E">
        <w:rPr>
          <w:color w:val="auto"/>
        </w:rPr>
        <w:t xml:space="preserve"> </w:t>
      </w:r>
      <w:r w:rsidRPr="000E6B9E">
        <w:rPr>
          <w:color w:val="auto"/>
        </w:rPr>
        <w:t xml:space="preserve">осуществляет - </w:t>
      </w:r>
      <w:r w:rsidR="009C31A2" w:rsidRPr="000E6B9E">
        <w:rPr>
          <w:color w:val="auto"/>
        </w:rPr>
        <w:t>АО «Инженерно-энергетический комплекс»</w:t>
      </w:r>
      <w:r w:rsidR="00103A31" w:rsidRPr="000E6B9E">
        <w:rPr>
          <w:color w:val="auto"/>
        </w:rPr>
        <w:t>.</w:t>
      </w:r>
    </w:p>
    <w:p w14:paraId="32030779" w14:textId="77777777" w:rsidR="00684F52" w:rsidRPr="000E6B9E" w:rsidRDefault="00684F52" w:rsidP="00684F52">
      <w:pPr>
        <w:pStyle w:val="11ff3"/>
        <w:rPr>
          <w:color w:val="auto"/>
        </w:rPr>
      </w:pPr>
      <w:r w:rsidRPr="000E6B9E">
        <w:rPr>
          <w:color w:val="auto"/>
        </w:rPr>
        <w:t>С потребителем расчет ведется по расчетным значениям теплопотребления либо по приборам учета, установленным у потребителей.</w:t>
      </w:r>
    </w:p>
    <w:p w14:paraId="39426AED" w14:textId="77777777" w:rsidR="00684F52" w:rsidRPr="000E6B9E" w:rsidRDefault="00684F52" w:rsidP="00684F52">
      <w:pPr>
        <w:pStyle w:val="11ff3"/>
        <w:rPr>
          <w:color w:val="auto"/>
        </w:rPr>
      </w:pPr>
      <w:r w:rsidRPr="000E6B9E">
        <w:rPr>
          <w:color w:val="auto"/>
        </w:rPr>
        <w:t>Отношения между снабжающими и потребляющими организациями - договорные.</w:t>
      </w:r>
    </w:p>
    <w:p w14:paraId="440CD047" w14:textId="77777777" w:rsidR="00F16063" w:rsidRPr="000E6B9E" w:rsidRDefault="00F16063" w:rsidP="00B5461F">
      <w:pPr>
        <w:pStyle w:val="11ff3"/>
        <w:rPr>
          <w:color w:val="auto"/>
        </w:rPr>
      </w:pPr>
    </w:p>
    <w:p w14:paraId="3A9F06E4" w14:textId="77777777" w:rsidR="00C25060" w:rsidRPr="000E6B9E" w:rsidRDefault="00C25060" w:rsidP="00F16063">
      <w:pPr>
        <w:pStyle w:val="20"/>
        <w:spacing w:before="0" w:after="0"/>
        <w:rPr>
          <w:rFonts w:cs="Times New Roman"/>
        </w:rPr>
      </w:pPr>
      <w:bookmarkStart w:id="20" w:name="_Toc475879418"/>
      <w:bookmarkStart w:id="21" w:name="_Toc78674686"/>
      <w:bookmarkStart w:id="22" w:name="_Toc84970923"/>
      <w:bookmarkStart w:id="23" w:name="_Toc161250335"/>
      <w:r w:rsidRPr="000E6B9E">
        <w:rPr>
          <w:rFonts w:cs="Times New Roman"/>
        </w:rPr>
        <w:t>Зоны действия производственных котельных</w:t>
      </w:r>
      <w:bookmarkEnd w:id="20"/>
      <w:bookmarkEnd w:id="21"/>
      <w:bookmarkEnd w:id="22"/>
      <w:bookmarkEnd w:id="23"/>
    </w:p>
    <w:p w14:paraId="01D81D2B" w14:textId="77777777" w:rsidR="00C25060" w:rsidRPr="000E6B9E" w:rsidRDefault="00C25060" w:rsidP="00B5461F">
      <w:pPr>
        <w:pStyle w:val="11ff3"/>
        <w:rPr>
          <w:color w:val="auto"/>
        </w:rPr>
      </w:pPr>
      <w:r w:rsidRPr="000E6B9E">
        <w:rPr>
          <w:color w:val="auto"/>
        </w:rPr>
        <w:t xml:space="preserve">В </w:t>
      </w:r>
      <w:proofErr w:type="spellStart"/>
      <w:r w:rsidR="005312C7" w:rsidRPr="000E6B9E">
        <w:rPr>
          <w:color w:val="auto"/>
        </w:rPr>
        <w:t>Кипенском</w:t>
      </w:r>
      <w:proofErr w:type="spellEnd"/>
      <w:r w:rsidR="00297245" w:rsidRPr="000E6B9E">
        <w:rPr>
          <w:color w:val="auto"/>
        </w:rPr>
        <w:t xml:space="preserve"> сельском поселении</w:t>
      </w:r>
      <w:r w:rsidRPr="000E6B9E">
        <w:rPr>
          <w:color w:val="auto"/>
        </w:rPr>
        <w:t xml:space="preserve"> отсутствуют </w:t>
      </w:r>
      <w:r w:rsidR="00CF3C05" w:rsidRPr="000E6B9E">
        <w:rPr>
          <w:color w:val="auto"/>
        </w:rPr>
        <w:t xml:space="preserve">потребители </w:t>
      </w:r>
      <w:r w:rsidR="008A525B" w:rsidRPr="000E6B9E">
        <w:rPr>
          <w:color w:val="auto"/>
        </w:rPr>
        <w:t>в</w:t>
      </w:r>
      <w:r w:rsidR="00684F52" w:rsidRPr="000E6B9E">
        <w:rPr>
          <w:color w:val="auto"/>
        </w:rPr>
        <w:t xml:space="preserve"> зоне</w:t>
      </w:r>
      <w:r w:rsidR="00CF3C05" w:rsidRPr="000E6B9E">
        <w:rPr>
          <w:color w:val="auto"/>
        </w:rPr>
        <w:t xml:space="preserve"> действия производственных </w:t>
      </w:r>
      <w:r w:rsidRPr="000E6B9E">
        <w:rPr>
          <w:color w:val="auto"/>
        </w:rPr>
        <w:t>котельны</w:t>
      </w:r>
      <w:r w:rsidR="00CF3C05" w:rsidRPr="000E6B9E">
        <w:rPr>
          <w:color w:val="auto"/>
        </w:rPr>
        <w:t>х</w:t>
      </w:r>
      <w:r w:rsidRPr="000E6B9E">
        <w:rPr>
          <w:color w:val="auto"/>
        </w:rPr>
        <w:t>.</w:t>
      </w:r>
    </w:p>
    <w:p w14:paraId="5AE3A0E8" w14:textId="77777777" w:rsidR="00F16063" w:rsidRPr="000E6B9E" w:rsidRDefault="00F16063" w:rsidP="00B5461F">
      <w:pPr>
        <w:pStyle w:val="11ff3"/>
        <w:rPr>
          <w:color w:val="auto"/>
        </w:rPr>
      </w:pPr>
    </w:p>
    <w:p w14:paraId="69A0DD84" w14:textId="77777777" w:rsidR="00C25060" w:rsidRPr="000E6B9E" w:rsidRDefault="00C25060" w:rsidP="00F16063">
      <w:pPr>
        <w:pStyle w:val="20"/>
        <w:spacing w:before="0" w:after="0"/>
        <w:rPr>
          <w:rFonts w:cs="Times New Roman"/>
        </w:rPr>
      </w:pPr>
      <w:bookmarkStart w:id="24" w:name="_Toc475879419"/>
      <w:bookmarkStart w:id="25" w:name="_Toc78674687"/>
      <w:bookmarkStart w:id="26" w:name="_Toc84970924"/>
      <w:bookmarkStart w:id="27" w:name="_Toc161250336"/>
      <w:r w:rsidRPr="000E6B9E">
        <w:rPr>
          <w:rFonts w:cs="Times New Roman"/>
        </w:rPr>
        <w:t>Зоны действия индивидуального теплоснабжения</w:t>
      </w:r>
      <w:bookmarkEnd w:id="24"/>
      <w:bookmarkEnd w:id="25"/>
      <w:bookmarkEnd w:id="26"/>
      <w:bookmarkEnd w:id="27"/>
    </w:p>
    <w:p w14:paraId="5B5EFDBF" w14:textId="77777777" w:rsidR="00E02C0F" w:rsidRPr="000E6B9E" w:rsidRDefault="00E02C0F" w:rsidP="00E02C0F">
      <w:pPr>
        <w:pStyle w:val="11ff3"/>
        <w:rPr>
          <w:color w:val="auto"/>
        </w:rPr>
      </w:pPr>
      <w:bookmarkStart w:id="28" w:name="_Hlk132938923"/>
      <w:r w:rsidRPr="000E6B9E">
        <w:rPr>
          <w:color w:val="auto"/>
        </w:rPr>
        <w:t>Индивидуальные жилые дома расположены практически по всей территории поселения.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14:paraId="66397EB2" w14:textId="77777777" w:rsidR="00B83E97" w:rsidRPr="000E6B9E" w:rsidRDefault="00E02C0F" w:rsidP="00E02C0F">
      <w:pPr>
        <w:pStyle w:val="11ff3"/>
        <w:rPr>
          <w:color w:val="auto"/>
        </w:rPr>
      </w:pPr>
      <w:r w:rsidRPr="000E6B9E">
        <w:rPr>
          <w:color w:val="auto"/>
        </w:rPr>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w:t>
      </w:r>
    </w:p>
    <w:p w14:paraId="46BE6B99" w14:textId="77777777" w:rsidR="00E02C0F" w:rsidRPr="000E6B9E" w:rsidRDefault="00E02C0F" w:rsidP="00B61B26">
      <w:pPr>
        <w:pStyle w:val="11ff3"/>
        <w:ind w:firstLine="0"/>
        <w:rPr>
          <w:color w:val="auto"/>
        </w:rPr>
      </w:pPr>
    </w:p>
    <w:p w14:paraId="1232ACDE" w14:textId="77777777" w:rsidR="00C25060" w:rsidRPr="000E6B9E" w:rsidRDefault="00C25060" w:rsidP="00640CAD">
      <w:pPr>
        <w:pStyle w:val="19"/>
        <w:rPr>
          <w:spacing w:val="0"/>
        </w:rPr>
      </w:pPr>
      <w:bookmarkStart w:id="29" w:name="_Toc78674688"/>
      <w:bookmarkStart w:id="30" w:name="_Toc84970925"/>
      <w:bookmarkStart w:id="31" w:name="_Toc161250337"/>
      <w:bookmarkEnd w:id="28"/>
      <w:proofErr w:type="spellStart"/>
      <w:r w:rsidRPr="000E6B9E">
        <w:rPr>
          <w:spacing w:val="0"/>
          <w:lang w:val="en-US"/>
        </w:rPr>
        <w:t>Источники</w:t>
      </w:r>
      <w:proofErr w:type="spellEnd"/>
      <w:r w:rsidR="004B76E2" w:rsidRPr="000E6B9E">
        <w:rPr>
          <w:spacing w:val="0"/>
        </w:rPr>
        <w:t xml:space="preserve"> </w:t>
      </w:r>
      <w:proofErr w:type="spellStart"/>
      <w:r w:rsidRPr="000E6B9E">
        <w:rPr>
          <w:spacing w:val="0"/>
          <w:lang w:val="en-US"/>
        </w:rPr>
        <w:t>тепловой</w:t>
      </w:r>
      <w:proofErr w:type="spellEnd"/>
      <w:r w:rsidR="004B76E2" w:rsidRPr="000E6B9E">
        <w:rPr>
          <w:spacing w:val="0"/>
        </w:rPr>
        <w:t xml:space="preserve"> </w:t>
      </w:r>
      <w:proofErr w:type="spellStart"/>
      <w:r w:rsidRPr="000E6B9E">
        <w:rPr>
          <w:spacing w:val="0"/>
          <w:lang w:val="en-US"/>
        </w:rPr>
        <w:t>энергии</w:t>
      </w:r>
      <w:bookmarkEnd w:id="29"/>
      <w:bookmarkEnd w:id="30"/>
      <w:bookmarkEnd w:id="31"/>
      <w:proofErr w:type="spellEnd"/>
    </w:p>
    <w:p w14:paraId="3D1E83C9" w14:textId="77777777" w:rsidR="00C25060" w:rsidRPr="000E6B9E" w:rsidRDefault="00C25060" w:rsidP="00C25060">
      <w:pPr>
        <w:pStyle w:val="20"/>
        <w:rPr>
          <w:rFonts w:cs="Times New Roman"/>
        </w:rPr>
      </w:pPr>
      <w:bookmarkStart w:id="32" w:name="_Toc353999525"/>
      <w:bookmarkStart w:id="33" w:name="_Toc353999718"/>
      <w:bookmarkStart w:id="34" w:name="_Toc356981643"/>
      <w:bookmarkStart w:id="35" w:name="_Toc357159183"/>
      <w:bookmarkStart w:id="36" w:name="_Toc465965204"/>
      <w:bookmarkStart w:id="37" w:name="_Toc78674689"/>
      <w:bookmarkStart w:id="38" w:name="_Toc84970926"/>
      <w:bookmarkStart w:id="39" w:name="_Toc161250338"/>
      <w:r w:rsidRPr="000E6B9E">
        <w:rPr>
          <w:rFonts w:cs="Times New Roman"/>
        </w:rPr>
        <w:t>Структура и технические характеристики основного оборудования</w:t>
      </w:r>
      <w:bookmarkEnd w:id="32"/>
      <w:bookmarkEnd w:id="33"/>
      <w:bookmarkEnd w:id="34"/>
      <w:bookmarkEnd w:id="35"/>
      <w:r w:rsidRPr="000E6B9E">
        <w:rPr>
          <w:rFonts w:cs="Times New Roman"/>
        </w:rPr>
        <w:t xml:space="preserve"> источников тепловой энергии</w:t>
      </w:r>
      <w:bookmarkEnd w:id="36"/>
      <w:bookmarkEnd w:id="37"/>
      <w:bookmarkEnd w:id="38"/>
      <w:bookmarkEnd w:id="39"/>
    </w:p>
    <w:p w14:paraId="56B28644" w14:textId="77777777" w:rsidR="001027A7" w:rsidRPr="000E6B9E" w:rsidRDefault="00E02C0F" w:rsidP="00E02C0F">
      <w:pPr>
        <w:pStyle w:val="11ff3"/>
        <w:rPr>
          <w:color w:val="auto"/>
        </w:rPr>
      </w:pPr>
      <w:bookmarkStart w:id="40" w:name="_Toc527706854"/>
      <w:r w:rsidRPr="000E6B9E">
        <w:rPr>
          <w:color w:val="auto"/>
        </w:rPr>
        <w:t>Источник</w:t>
      </w:r>
      <w:r w:rsidR="001027A7" w:rsidRPr="000E6B9E">
        <w:rPr>
          <w:color w:val="auto"/>
        </w:rPr>
        <w:t>ами</w:t>
      </w:r>
      <w:r w:rsidRPr="000E6B9E">
        <w:rPr>
          <w:color w:val="auto"/>
        </w:rPr>
        <w:t xml:space="preserve"> теплоснабжения явля</w:t>
      </w:r>
      <w:r w:rsidR="001027A7" w:rsidRPr="000E6B9E">
        <w:rPr>
          <w:color w:val="auto"/>
        </w:rPr>
        <w:t>ю</w:t>
      </w:r>
      <w:r w:rsidRPr="000E6B9E">
        <w:rPr>
          <w:color w:val="auto"/>
        </w:rPr>
        <w:t>тся</w:t>
      </w:r>
      <w:r w:rsidR="001027A7" w:rsidRPr="000E6B9E">
        <w:rPr>
          <w:color w:val="auto"/>
        </w:rPr>
        <w:t>:</w:t>
      </w:r>
    </w:p>
    <w:p w14:paraId="19D5CD26" w14:textId="77777777" w:rsidR="00E02C0F" w:rsidRPr="009071EF" w:rsidRDefault="00E02C0F" w:rsidP="009071EF">
      <w:pPr>
        <w:pStyle w:val="11ff3"/>
        <w:rPr>
          <w:i/>
          <w:iCs w:val="0"/>
        </w:rPr>
      </w:pPr>
      <w:r w:rsidRPr="009071EF">
        <w:rPr>
          <w:i/>
          <w:iCs w:val="0"/>
        </w:rPr>
        <w:t xml:space="preserve"> </w:t>
      </w:r>
      <w:r w:rsidR="00135389" w:rsidRPr="009071EF">
        <w:rPr>
          <w:i/>
          <w:iCs w:val="0"/>
        </w:rPr>
        <w:t>Котельная</w:t>
      </w:r>
      <w:r w:rsidR="001027A7" w:rsidRPr="009071EF">
        <w:rPr>
          <w:i/>
          <w:iCs w:val="0"/>
        </w:rPr>
        <w:t xml:space="preserve"> </w:t>
      </w:r>
      <w:r w:rsidR="009C31A2" w:rsidRPr="009071EF">
        <w:rPr>
          <w:i/>
          <w:iCs w:val="0"/>
        </w:rPr>
        <w:t>д. Кипень</w:t>
      </w:r>
      <w:r w:rsidR="00135389" w:rsidRPr="009071EF">
        <w:rPr>
          <w:i/>
          <w:iCs w:val="0"/>
        </w:rPr>
        <w:t xml:space="preserve">, мощностью </w:t>
      </w:r>
      <w:r w:rsidR="0064738D" w:rsidRPr="009071EF">
        <w:rPr>
          <w:i/>
          <w:iCs w:val="0"/>
        </w:rPr>
        <w:t>16,96</w:t>
      </w:r>
      <w:r w:rsidR="00135389" w:rsidRPr="009071EF">
        <w:rPr>
          <w:i/>
          <w:iCs w:val="0"/>
        </w:rPr>
        <w:t xml:space="preserve"> Гкал/ч</w:t>
      </w:r>
      <w:r w:rsidRPr="009071EF">
        <w:rPr>
          <w:i/>
          <w:iCs w:val="0"/>
        </w:rPr>
        <w:t>. Котельная обеспечивает тепловой энергией многоквартирную застройку</w:t>
      </w:r>
      <w:r w:rsidR="00135389" w:rsidRPr="009071EF">
        <w:rPr>
          <w:i/>
          <w:iCs w:val="0"/>
        </w:rPr>
        <w:t>,</w:t>
      </w:r>
      <w:r w:rsidRPr="009071EF">
        <w:rPr>
          <w:i/>
          <w:iCs w:val="0"/>
        </w:rPr>
        <w:t xml:space="preserve"> жилы</w:t>
      </w:r>
      <w:r w:rsidR="00135389" w:rsidRPr="009071EF">
        <w:rPr>
          <w:i/>
          <w:iCs w:val="0"/>
        </w:rPr>
        <w:t>е</w:t>
      </w:r>
      <w:r w:rsidRPr="009071EF">
        <w:rPr>
          <w:i/>
          <w:iCs w:val="0"/>
        </w:rPr>
        <w:t xml:space="preserve"> дома и общественно-деловую застройку.</w:t>
      </w:r>
    </w:p>
    <w:p w14:paraId="3A2BFA9B" w14:textId="77777777" w:rsidR="00654156" w:rsidRPr="000E6B9E" w:rsidRDefault="00654156" w:rsidP="00654156">
      <w:pPr>
        <w:pStyle w:val="11ff3"/>
        <w:rPr>
          <w:color w:val="auto"/>
        </w:rPr>
      </w:pPr>
      <w:r w:rsidRPr="000E6B9E">
        <w:rPr>
          <w:color w:val="auto"/>
        </w:rPr>
        <w:t>Котельная оборудована двумя паровыми котлами ДКВР-10-13-ГМ и паровым котлом ДКВР-6,5-13</w:t>
      </w:r>
      <w:r w:rsidR="001761AA" w:rsidRPr="000E6B9E">
        <w:rPr>
          <w:color w:val="auto"/>
        </w:rPr>
        <w:t>.</w:t>
      </w:r>
    </w:p>
    <w:p w14:paraId="4439D0F1" w14:textId="77777777" w:rsidR="00654156" w:rsidRPr="000E6B9E" w:rsidRDefault="00654156" w:rsidP="00654156">
      <w:pPr>
        <w:pStyle w:val="11ff3"/>
        <w:rPr>
          <w:color w:val="auto"/>
        </w:rPr>
      </w:pPr>
      <w:r w:rsidRPr="000E6B9E">
        <w:rPr>
          <w:color w:val="auto"/>
        </w:rPr>
        <w:t xml:space="preserve">Паровые котлы </w:t>
      </w:r>
      <w:r w:rsidRPr="000E6B9E">
        <w:rPr>
          <w:color w:val="auto"/>
        </w:rPr>
        <w:tab/>
        <w:t>ДКВР-10-13ГМ оборудованы чугунными питательными экономайзерами ЭП1-330. Тягодутьевая установка котла №1 включает в себя вентилятор ВД-12 и дымосос Д-12. Котел №2 оборудован вентилятором ДН-12,5 и дымососом ВДН-12,5. Паровой котел ДКВР-6,5-13 оборудован чугунным экономайзером ЭП2-236. Тягодутьевая установка котла включает в себя вентилятор ВД-10 и дымосос ДН-10. Отвод дымовых газов производится в кирпичную дымовую трубу высотой 45 м.</w:t>
      </w:r>
    </w:p>
    <w:p w14:paraId="79119613" w14:textId="77777777" w:rsidR="001761AA" w:rsidRPr="000E6B9E" w:rsidRDefault="00654156" w:rsidP="00654156">
      <w:pPr>
        <w:pStyle w:val="11ff3"/>
        <w:rPr>
          <w:color w:val="auto"/>
        </w:rPr>
      </w:pPr>
      <w:proofErr w:type="spellStart"/>
      <w:r w:rsidRPr="000E6B9E">
        <w:rPr>
          <w:color w:val="auto"/>
        </w:rPr>
        <w:t>Химводоподготовка</w:t>
      </w:r>
      <w:proofErr w:type="spellEnd"/>
      <w:r w:rsidRPr="000E6B9E">
        <w:rPr>
          <w:color w:val="auto"/>
        </w:rPr>
        <w:t xml:space="preserve"> котельной оборудована Na-</w:t>
      </w:r>
      <w:proofErr w:type="spellStart"/>
      <w:r w:rsidRPr="000E6B9E">
        <w:rPr>
          <w:color w:val="auto"/>
        </w:rPr>
        <w:t>катионитовыми</w:t>
      </w:r>
      <w:proofErr w:type="spellEnd"/>
      <w:r w:rsidRPr="000E6B9E">
        <w:rPr>
          <w:color w:val="auto"/>
        </w:rPr>
        <w:t xml:space="preserve"> фильтрами. Питательная вода котлоагрегатов проходит умягчение, и подаётся в котлы питательными насосами ЦНСГ-60-198</w:t>
      </w:r>
      <w:r w:rsidR="001761AA" w:rsidRPr="000E6B9E">
        <w:rPr>
          <w:color w:val="auto"/>
        </w:rPr>
        <w:t xml:space="preserve">. </w:t>
      </w:r>
    </w:p>
    <w:p w14:paraId="32B73FA7" w14:textId="77777777" w:rsidR="001761AA" w:rsidRPr="000E6B9E" w:rsidRDefault="00E02C0F" w:rsidP="00654156">
      <w:pPr>
        <w:pStyle w:val="11ff3"/>
        <w:rPr>
          <w:color w:val="auto"/>
        </w:rPr>
      </w:pPr>
      <w:r w:rsidRPr="000E6B9E">
        <w:rPr>
          <w:color w:val="auto"/>
        </w:rPr>
        <w:t>Температурный график сети – 95-70</w:t>
      </w:r>
      <w:r w:rsidR="00135389" w:rsidRPr="000E6B9E">
        <w:rPr>
          <w:color w:val="auto"/>
          <w:vertAlign w:val="superscript"/>
        </w:rPr>
        <w:t>о</w:t>
      </w:r>
      <w:r w:rsidRPr="000E6B9E">
        <w:rPr>
          <w:color w:val="auto"/>
        </w:rPr>
        <w:t xml:space="preserve">С. </w:t>
      </w:r>
    </w:p>
    <w:p w14:paraId="332A280A" w14:textId="77777777" w:rsidR="00654156" w:rsidRPr="00EC6831" w:rsidRDefault="00654156" w:rsidP="00E02C0F">
      <w:pPr>
        <w:pStyle w:val="11ff3"/>
        <w:rPr>
          <w:color w:val="auto"/>
        </w:rPr>
      </w:pPr>
      <w:r w:rsidRPr="000E6B9E">
        <w:rPr>
          <w:color w:val="auto"/>
        </w:rPr>
        <w:t xml:space="preserve">Топливом для котельной является природный газ среднего давления. Резервное топливо отсутствует, имеется резервный газопровод. Учет потребленного в котельной газа осуществляется на ГРП. Приборы учета служат для коммерческого учета потребленного газа и </w:t>
      </w:r>
      <w:r w:rsidRPr="00EC6831">
        <w:rPr>
          <w:color w:val="auto"/>
        </w:rPr>
        <w:t>находятся на балансе газоснабжающей организации ЗАО «</w:t>
      </w:r>
      <w:proofErr w:type="spellStart"/>
      <w:r w:rsidRPr="00EC6831">
        <w:rPr>
          <w:color w:val="auto"/>
        </w:rPr>
        <w:t>Леноблгаз</w:t>
      </w:r>
      <w:proofErr w:type="spellEnd"/>
      <w:r w:rsidRPr="00EC6831">
        <w:rPr>
          <w:color w:val="auto"/>
        </w:rPr>
        <w:t>».</w:t>
      </w:r>
    </w:p>
    <w:p w14:paraId="734ECB71" w14:textId="77777777" w:rsidR="00E02C0F" w:rsidRPr="000E6B9E" w:rsidRDefault="00E02C0F" w:rsidP="00E02C0F">
      <w:pPr>
        <w:pStyle w:val="11ff3"/>
        <w:rPr>
          <w:color w:val="auto"/>
        </w:rPr>
      </w:pPr>
      <w:r w:rsidRPr="00EC6831">
        <w:rPr>
          <w:color w:val="auto"/>
        </w:rPr>
        <w:t xml:space="preserve">Система теплоснабжения </w:t>
      </w:r>
      <w:r w:rsidR="005F0BFB" w:rsidRPr="00EC6831">
        <w:rPr>
          <w:color w:val="auto"/>
        </w:rPr>
        <w:t>открытая</w:t>
      </w:r>
      <w:r w:rsidR="005F0BFB" w:rsidRPr="000E6B9E">
        <w:rPr>
          <w:color w:val="auto"/>
        </w:rPr>
        <w:t>, двухтрубная с элеваторным присоединением системы отопления.</w:t>
      </w:r>
    </w:p>
    <w:p w14:paraId="30DF96A7" w14:textId="77777777" w:rsidR="005F0BFB" w:rsidRPr="009071EF" w:rsidRDefault="00DE7873" w:rsidP="009071EF">
      <w:pPr>
        <w:pStyle w:val="11ff3"/>
        <w:rPr>
          <w:i/>
          <w:iCs w:val="0"/>
        </w:rPr>
      </w:pPr>
      <w:r w:rsidRPr="009071EF">
        <w:rPr>
          <w:i/>
          <w:iCs w:val="0"/>
        </w:rPr>
        <w:t xml:space="preserve">Котельная д. </w:t>
      </w:r>
      <w:proofErr w:type="spellStart"/>
      <w:r w:rsidRPr="009071EF">
        <w:rPr>
          <w:i/>
          <w:iCs w:val="0"/>
        </w:rPr>
        <w:t>Келози</w:t>
      </w:r>
      <w:proofErr w:type="spellEnd"/>
      <w:r w:rsidRPr="009071EF">
        <w:rPr>
          <w:i/>
          <w:iCs w:val="0"/>
        </w:rPr>
        <w:t>, мощностью 5,16 Гкал/ч. Котельная обеспечивает тепловой энергией многоквартирную застройку, жилые дома и общественно-деловую застройку.</w:t>
      </w:r>
    </w:p>
    <w:p w14:paraId="0CA34E07" w14:textId="77777777" w:rsidR="00A92896" w:rsidRPr="000E6B9E" w:rsidRDefault="00A92896" w:rsidP="00A92896">
      <w:pPr>
        <w:pStyle w:val="11ff3"/>
        <w:rPr>
          <w:color w:val="auto"/>
        </w:rPr>
      </w:pPr>
      <w:r w:rsidRPr="000E6B9E">
        <w:rPr>
          <w:color w:val="auto"/>
        </w:rPr>
        <w:t xml:space="preserve">В котельной установлено два водогрейных котла ВК-32, работающих на отопление (№1 и №2) и три водогрейных Братск-1, работающих на ГВС, из которых эксплуатируются только два - №3 и №4. </w:t>
      </w:r>
    </w:p>
    <w:p w14:paraId="6FF50F59" w14:textId="77777777" w:rsidR="00A92896" w:rsidRPr="000E6B9E" w:rsidRDefault="00A92896" w:rsidP="00A92896">
      <w:pPr>
        <w:pStyle w:val="11ff3"/>
        <w:rPr>
          <w:color w:val="auto"/>
        </w:rPr>
      </w:pPr>
      <w:r w:rsidRPr="000E6B9E">
        <w:rPr>
          <w:color w:val="auto"/>
        </w:rPr>
        <w:t>Котельная предназначена для производства тепловой энергии и горячей воды (для покрытия тепловых нагрузок на отопление, вентиляцию и горячее водоснабжение подключенных потребителей.</w:t>
      </w:r>
    </w:p>
    <w:p w14:paraId="275ABB00" w14:textId="77777777" w:rsidR="00A92896" w:rsidRPr="000E6B9E" w:rsidRDefault="00A92896" w:rsidP="00A92896">
      <w:pPr>
        <w:pStyle w:val="11ff3"/>
        <w:rPr>
          <w:color w:val="auto"/>
        </w:rPr>
      </w:pPr>
      <w:proofErr w:type="spellStart"/>
      <w:r w:rsidRPr="000E6B9E">
        <w:rPr>
          <w:color w:val="auto"/>
        </w:rPr>
        <w:t>Химводоподготовка</w:t>
      </w:r>
      <w:proofErr w:type="spellEnd"/>
      <w:r w:rsidRPr="000E6B9E">
        <w:rPr>
          <w:color w:val="auto"/>
        </w:rPr>
        <w:t xml:space="preserve"> котельной оборудована Na-</w:t>
      </w:r>
      <w:proofErr w:type="spellStart"/>
      <w:r w:rsidRPr="000E6B9E">
        <w:rPr>
          <w:color w:val="auto"/>
        </w:rPr>
        <w:t>катионитовыми</w:t>
      </w:r>
      <w:proofErr w:type="spellEnd"/>
      <w:r w:rsidRPr="000E6B9E">
        <w:rPr>
          <w:color w:val="auto"/>
        </w:rPr>
        <w:t xml:space="preserve"> фильтрами. Питательная вода котлоагрегатов проходит умягчение, и подаётся в котлы питательными насосами</w:t>
      </w:r>
      <w:r w:rsidR="00EE1ACA" w:rsidRPr="000E6B9E">
        <w:rPr>
          <w:color w:val="auto"/>
        </w:rPr>
        <w:t>.</w:t>
      </w:r>
    </w:p>
    <w:p w14:paraId="5EC4B79B" w14:textId="77777777" w:rsidR="00EE1ACA" w:rsidRPr="000E6B9E" w:rsidRDefault="00A92896" w:rsidP="00A92896">
      <w:pPr>
        <w:pStyle w:val="11ff3"/>
        <w:rPr>
          <w:color w:val="auto"/>
        </w:rPr>
      </w:pPr>
      <w:r w:rsidRPr="000E6B9E">
        <w:rPr>
          <w:color w:val="auto"/>
        </w:rPr>
        <w:t>Продукты сгорания от трех котлов Братск-1 удаляются через металлическую дымовую трубу высотой 12м. Продукты сгорания от двух котлов ВК-32 удаляются через кирпичную дымовую трубу высотой 30м.</w:t>
      </w:r>
    </w:p>
    <w:p w14:paraId="3BC48F86" w14:textId="65F06E0D" w:rsidR="00A52034" w:rsidRPr="000E6B9E" w:rsidRDefault="0064522C" w:rsidP="0064522C">
      <w:pPr>
        <w:pStyle w:val="11ff3"/>
        <w:rPr>
          <w:color w:val="auto"/>
        </w:rPr>
      </w:pPr>
      <w:r w:rsidRPr="000E6B9E">
        <w:rPr>
          <w:color w:val="auto"/>
        </w:rPr>
        <w:t>Температурный график сети – 95-70</w:t>
      </w:r>
      <w:r w:rsidRPr="000E6B9E">
        <w:rPr>
          <w:color w:val="auto"/>
          <w:vertAlign w:val="superscript"/>
        </w:rPr>
        <w:t>о</w:t>
      </w:r>
      <w:r w:rsidRPr="000E6B9E">
        <w:rPr>
          <w:color w:val="auto"/>
        </w:rPr>
        <w:t xml:space="preserve">С. </w:t>
      </w:r>
      <w:r w:rsidR="009071EF" w:rsidRPr="009071EF">
        <w:rPr>
          <w:color w:val="auto"/>
        </w:rPr>
        <w:t>закрытая, четырехтрубная с непосредственным присоединением системы отопления.</w:t>
      </w:r>
      <w:r w:rsidR="00A52034" w:rsidRPr="000E6B9E">
        <w:rPr>
          <w:color w:val="auto"/>
        </w:rPr>
        <w:t xml:space="preserve"> </w:t>
      </w:r>
    </w:p>
    <w:p w14:paraId="7EC2D5D4" w14:textId="77777777" w:rsidR="00EE1ACA" w:rsidRPr="000E6B9E" w:rsidRDefault="00EE1ACA" w:rsidP="0064522C">
      <w:pPr>
        <w:pStyle w:val="11ff3"/>
        <w:rPr>
          <w:color w:val="auto"/>
        </w:rPr>
      </w:pPr>
      <w:r w:rsidRPr="000E6B9E">
        <w:rPr>
          <w:color w:val="auto"/>
        </w:rPr>
        <w:t>Топливом для котельной является природный газ среднего давления. Учет потребленного в котельной газа осуществляется на ГРП. Приборы учета служат для коммерческого учета потребленного газа и находятся на балансе газоснабжающей организации ЗАО «</w:t>
      </w:r>
      <w:proofErr w:type="spellStart"/>
      <w:r w:rsidRPr="000E6B9E">
        <w:rPr>
          <w:color w:val="auto"/>
        </w:rPr>
        <w:t>Леноблгаз</w:t>
      </w:r>
      <w:proofErr w:type="spellEnd"/>
      <w:r w:rsidRPr="000E6B9E">
        <w:rPr>
          <w:color w:val="auto"/>
        </w:rPr>
        <w:t xml:space="preserve">». </w:t>
      </w:r>
    </w:p>
    <w:p w14:paraId="50D75217" w14:textId="6E8D8D14" w:rsidR="00DC7FF4" w:rsidRDefault="00E02C0F" w:rsidP="00EC6831">
      <w:pPr>
        <w:pStyle w:val="11ff3"/>
        <w:rPr>
          <w:color w:val="auto"/>
        </w:rPr>
      </w:pPr>
      <w:r w:rsidRPr="000E6B9E">
        <w:rPr>
          <w:color w:val="auto"/>
        </w:rPr>
        <w:t xml:space="preserve">Список источников централизованного теплоснабжения </w:t>
      </w:r>
      <w:proofErr w:type="spellStart"/>
      <w:r w:rsidR="005312C7" w:rsidRPr="000E6B9E">
        <w:rPr>
          <w:color w:val="auto"/>
        </w:rPr>
        <w:t>Кипенско</w:t>
      </w:r>
      <w:r w:rsidR="00040FE4">
        <w:rPr>
          <w:color w:val="auto"/>
        </w:rPr>
        <w:t>го</w:t>
      </w:r>
      <w:proofErr w:type="spellEnd"/>
      <w:r w:rsidRPr="000E6B9E">
        <w:rPr>
          <w:color w:val="auto"/>
        </w:rPr>
        <w:t xml:space="preserve"> сельско</w:t>
      </w:r>
      <w:r w:rsidR="00040FE4">
        <w:rPr>
          <w:color w:val="auto"/>
        </w:rPr>
        <w:t>го</w:t>
      </w:r>
      <w:r w:rsidRPr="000E6B9E">
        <w:rPr>
          <w:color w:val="auto"/>
        </w:rPr>
        <w:t xml:space="preserve"> поселени</w:t>
      </w:r>
      <w:r w:rsidR="00040FE4">
        <w:rPr>
          <w:color w:val="auto"/>
        </w:rPr>
        <w:t>я</w:t>
      </w:r>
      <w:r w:rsidRPr="000E6B9E">
        <w:rPr>
          <w:color w:val="auto"/>
        </w:rPr>
        <w:t xml:space="preserve"> представлены в таблице</w:t>
      </w:r>
      <w:r w:rsidR="00C25060" w:rsidRPr="000E6B9E">
        <w:rPr>
          <w:color w:val="auto"/>
        </w:rPr>
        <w:t xml:space="preserve"> </w:t>
      </w:r>
      <w:r w:rsidR="00A41676" w:rsidRPr="000E6B9E">
        <w:rPr>
          <w:color w:val="auto"/>
        </w:rPr>
        <w:t>1.</w:t>
      </w:r>
      <w:r w:rsidR="00405C87" w:rsidRPr="000E6B9E">
        <w:rPr>
          <w:color w:val="auto"/>
        </w:rPr>
        <w:t>2.1.1</w:t>
      </w:r>
      <w:r w:rsidR="00C25060" w:rsidRPr="000E6B9E">
        <w:rPr>
          <w:color w:val="auto"/>
        </w:rPr>
        <w:t>.</w:t>
      </w:r>
    </w:p>
    <w:p w14:paraId="2A4F6B4F" w14:textId="77777777" w:rsidR="00E02C0F" w:rsidRPr="000E6B9E" w:rsidRDefault="00737C53" w:rsidP="00135389">
      <w:pPr>
        <w:spacing w:after="0" w:line="360" w:lineRule="auto"/>
        <w:ind w:firstLine="709"/>
        <w:jc w:val="both"/>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w:t>
      </w:r>
      <w:r w:rsidR="00405C87" w:rsidRPr="000E6B9E">
        <w:rPr>
          <w:rFonts w:ascii="Times New Roman" w:hAnsi="Times New Roman" w:cs="Times New Roman"/>
          <w:sz w:val="24"/>
          <w:szCs w:val="24"/>
          <w:u w:val="single"/>
        </w:rPr>
        <w:t xml:space="preserve">1.2.1.1 </w:t>
      </w:r>
      <w:r w:rsidR="005A6AE0" w:rsidRPr="000E6B9E">
        <w:rPr>
          <w:rFonts w:ascii="Times New Roman" w:hAnsi="Times New Roman" w:cs="Times New Roman"/>
          <w:sz w:val="24"/>
          <w:szCs w:val="24"/>
          <w:u w:val="single"/>
        </w:rPr>
        <w:t>–</w:t>
      </w:r>
      <w:r w:rsidR="00C25060" w:rsidRPr="000E6B9E">
        <w:rPr>
          <w:rFonts w:ascii="Times New Roman" w:hAnsi="Times New Roman" w:cs="Times New Roman"/>
          <w:sz w:val="24"/>
          <w:szCs w:val="24"/>
          <w:u w:val="single"/>
        </w:rPr>
        <w:t xml:space="preserve"> Список источников теплоснабжения </w:t>
      </w:r>
      <w:proofErr w:type="spellStart"/>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proofErr w:type="spellEnd"/>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914"/>
        <w:gridCol w:w="1742"/>
        <w:gridCol w:w="2327"/>
        <w:gridCol w:w="2663"/>
      </w:tblGrid>
      <w:tr w:rsidR="00E02C0F" w:rsidRPr="000E6B9E" w14:paraId="76D32A4C" w14:textId="77777777" w:rsidTr="005B682B">
        <w:trPr>
          <w:trHeight w:val="20"/>
          <w:tblHeader/>
        </w:trPr>
        <w:tc>
          <w:tcPr>
            <w:tcW w:w="374" w:type="pct"/>
            <w:shd w:val="clear" w:color="auto" w:fill="auto"/>
            <w:vAlign w:val="center"/>
            <w:hideMark/>
          </w:tcPr>
          <w:p w14:paraId="43D4857F" w14:textId="77777777" w:rsidR="00E02C0F" w:rsidRPr="000E6B9E" w:rsidRDefault="00E02C0F" w:rsidP="00135389">
            <w:pPr>
              <w:pStyle w:val="1fffb"/>
              <w:rPr>
                <w:rFonts w:cs="Times New Roman"/>
              </w:rPr>
            </w:pPr>
            <w:r w:rsidRPr="000E6B9E">
              <w:rPr>
                <w:rFonts w:cs="Times New Roman"/>
              </w:rPr>
              <w:t>№ п/п</w:t>
            </w:r>
          </w:p>
        </w:tc>
        <w:tc>
          <w:tcPr>
            <w:tcW w:w="1024" w:type="pct"/>
            <w:shd w:val="clear" w:color="auto" w:fill="auto"/>
            <w:vAlign w:val="center"/>
            <w:hideMark/>
          </w:tcPr>
          <w:p w14:paraId="4B124422" w14:textId="77777777" w:rsidR="00E02C0F" w:rsidRPr="000E6B9E" w:rsidRDefault="00E02C0F" w:rsidP="00135389">
            <w:pPr>
              <w:pStyle w:val="1fffb"/>
              <w:rPr>
                <w:rFonts w:cs="Times New Roman"/>
              </w:rPr>
            </w:pPr>
            <w:r w:rsidRPr="000E6B9E">
              <w:rPr>
                <w:rFonts w:cs="Times New Roman"/>
              </w:rPr>
              <w:t>Наименования источников тепловой энергии</w:t>
            </w:r>
          </w:p>
        </w:tc>
        <w:tc>
          <w:tcPr>
            <w:tcW w:w="932" w:type="pct"/>
            <w:shd w:val="clear" w:color="auto" w:fill="auto"/>
            <w:vAlign w:val="center"/>
            <w:hideMark/>
          </w:tcPr>
          <w:p w14:paraId="16CCB4E1" w14:textId="77777777" w:rsidR="00E02C0F" w:rsidRPr="000E6B9E" w:rsidRDefault="00E02C0F" w:rsidP="00135389">
            <w:pPr>
              <w:pStyle w:val="1fffb"/>
              <w:rPr>
                <w:rFonts w:cs="Times New Roman"/>
              </w:rPr>
            </w:pPr>
            <w:r w:rsidRPr="000E6B9E">
              <w:rPr>
                <w:rFonts w:cs="Times New Roman"/>
              </w:rPr>
              <w:t>Адрес источника</w:t>
            </w:r>
          </w:p>
        </w:tc>
        <w:tc>
          <w:tcPr>
            <w:tcW w:w="1245" w:type="pct"/>
            <w:shd w:val="clear" w:color="auto" w:fill="auto"/>
            <w:vAlign w:val="center"/>
            <w:hideMark/>
          </w:tcPr>
          <w:p w14:paraId="4643DE20" w14:textId="77777777" w:rsidR="00E02C0F" w:rsidRPr="000E6B9E" w:rsidRDefault="00E02C0F" w:rsidP="00135389">
            <w:pPr>
              <w:pStyle w:val="1fffb"/>
              <w:rPr>
                <w:rFonts w:cs="Times New Roman"/>
              </w:rPr>
            </w:pPr>
            <w:r w:rsidRPr="000E6B9E">
              <w:rPr>
                <w:rFonts w:cs="Times New Roman"/>
              </w:rPr>
              <w:t>Теплоснабжающая (теплосетевая) организация в границах системы теплоснабжения</w:t>
            </w:r>
          </w:p>
        </w:tc>
        <w:tc>
          <w:tcPr>
            <w:tcW w:w="1425" w:type="pct"/>
            <w:shd w:val="clear" w:color="auto" w:fill="auto"/>
            <w:vAlign w:val="center"/>
            <w:hideMark/>
          </w:tcPr>
          <w:p w14:paraId="34AD48EB" w14:textId="77777777" w:rsidR="00E02C0F" w:rsidRPr="000E6B9E" w:rsidRDefault="00E02C0F" w:rsidP="00135389">
            <w:pPr>
              <w:pStyle w:val="1fffb"/>
              <w:rPr>
                <w:rFonts w:cs="Times New Roman"/>
              </w:rPr>
            </w:pPr>
            <w:r w:rsidRPr="000E6B9E">
              <w:rPr>
                <w:rFonts w:cs="Times New Roman"/>
              </w:rPr>
              <w:t>Наименование утвержденной ЕТО (единой теплоснабжающей организации)</w:t>
            </w:r>
          </w:p>
        </w:tc>
      </w:tr>
      <w:tr w:rsidR="00135389" w:rsidRPr="000E6B9E" w14:paraId="7F7CF726" w14:textId="77777777" w:rsidTr="005B682B">
        <w:trPr>
          <w:trHeight w:val="20"/>
        </w:trPr>
        <w:tc>
          <w:tcPr>
            <w:tcW w:w="374" w:type="pct"/>
            <w:shd w:val="clear" w:color="auto" w:fill="auto"/>
            <w:vAlign w:val="center"/>
            <w:hideMark/>
          </w:tcPr>
          <w:p w14:paraId="1E0A9807" w14:textId="77777777" w:rsidR="00135389" w:rsidRPr="000E6B9E" w:rsidRDefault="00135389" w:rsidP="00135389">
            <w:pPr>
              <w:pStyle w:val="1fffb"/>
              <w:rPr>
                <w:rFonts w:cs="Times New Roman"/>
              </w:rPr>
            </w:pPr>
            <w:r w:rsidRPr="000E6B9E">
              <w:rPr>
                <w:rFonts w:cs="Times New Roman"/>
              </w:rPr>
              <w:t>1</w:t>
            </w:r>
          </w:p>
        </w:tc>
        <w:tc>
          <w:tcPr>
            <w:tcW w:w="1024" w:type="pct"/>
            <w:shd w:val="clear" w:color="auto" w:fill="auto"/>
            <w:vAlign w:val="center"/>
            <w:hideMark/>
          </w:tcPr>
          <w:p w14:paraId="1777061C" w14:textId="77777777" w:rsidR="00135389" w:rsidRPr="000E6B9E" w:rsidRDefault="00135389" w:rsidP="00135389">
            <w:pPr>
              <w:pStyle w:val="1fffb"/>
              <w:rPr>
                <w:rFonts w:cs="Times New Roman"/>
              </w:rPr>
            </w:pPr>
            <w:r w:rsidRPr="000E6B9E">
              <w:rPr>
                <w:rFonts w:cs="Times New Roman"/>
              </w:rPr>
              <w:t xml:space="preserve">Котельная </w:t>
            </w:r>
            <w:r w:rsidR="009C31A2" w:rsidRPr="000E6B9E">
              <w:rPr>
                <w:rFonts w:cs="Times New Roman"/>
              </w:rPr>
              <w:t xml:space="preserve">д. Кипень </w:t>
            </w:r>
          </w:p>
        </w:tc>
        <w:tc>
          <w:tcPr>
            <w:tcW w:w="932" w:type="pct"/>
            <w:shd w:val="clear" w:color="000000" w:fill="FFFFFF"/>
            <w:vAlign w:val="center"/>
            <w:hideMark/>
          </w:tcPr>
          <w:p w14:paraId="4C32112D" w14:textId="77777777" w:rsidR="00135389" w:rsidRPr="000E6B9E" w:rsidRDefault="009C31A2" w:rsidP="00135389">
            <w:pPr>
              <w:pStyle w:val="1fffb"/>
              <w:rPr>
                <w:rFonts w:cs="Times New Roman"/>
              </w:rPr>
            </w:pPr>
            <w:r w:rsidRPr="000E6B9E">
              <w:rPr>
                <w:rFonts w:cs="Times New Roman"/>
              </w:rPr>
              <w:t>д. Кипень</w:t>
            </w:r>
          </w:p>
        </w:tc>
        <w:tc>
          <w:tcPr>
            <w:tcW w:w="1245" w:type="pct"/>
            <w:shd w:val="clear" w:color="auto" w:fill="auto"/>
            <w:vAlign w:val="center"/>
            <w:hideMark/>
          </w:tcPr>
          <w:p w14:paraId="37C9BD3F" w14:textId="77777777" w:rsidR="00135389" w:rsidRPr="000E6B9E" w:rsidRDefault="009C31A2" w:rsidP="00135389">
            <w:pPr>
              <w:pStyle w:val="1fffb"/>
              <w:rPr>
                <w:rFonts w:cs="Times New Roman"/>
              </w:rPr>
            </w:pPr>
            <w:r w:rsidRPr="000E6B9E">
              <w:rPr>
                <w:rFonts w:cs="Times New Roman"/>
              </w:rPr>
              <w:t>АО «Инженерно-энергетический комплекс»</w:t>
            </w:r>
          </w:p>
        </w:tc>
        <w:tc>
          <w:tcPr>
            <w:tcW w:w="1425" w:type="pct"/>
            <w:shd w:val="clear" w:color="auto" w:fill="auto"/>
            <w:vAlign w:val="center"/>
            <w:hideMark/>
          </w:tcPr>
          <w:p w14:paraId="516DE1D1" w14:textId="77777777" w:rsidR="00135389" w:rsidRPr="000E6B9E" w:rsidRDefault="009C31A2" w:rsidP="00135389">
            <w:pPr>
              <w:pStyle w:val="1fffb"/>
              <w:rPr>
                <w:rFonts w:cs="Times New Roman"/>
              </w:rPr>
            </w:pPr>
            <w:r w:rsidRPr="000E6B9E">
              <w:rPr>
                <w:rFonts w:cs="Times New Roman"/>
              </w:rPr>
              <w:t>АО «Инженерно-энергетический комплекс»</w:t>
            </w:r>
          </w:p>
        </w:tc>
      </w:tr>
      <w:tr w:rsidR="005B682B" w:rsidRPr="000E6B9E" w14:paraId="1A1CDFBA" w14:textId="77777777" w:rsidTr="00E771CA">
        <w:trPr>
          <w:trHeight w:val="20"/>
        </w:trPr>
        <w:tc>
          <w:tcPr>
            <w:tcW w:w="374" w:type="pct"/>
            <w:shd w:val="clear" w:color="auto" w:fill="auto"/>
            <w:vAlign w:val="center"/>
          </w:tcPr>
          <w:p w14:paraId="7822600B" w14:textId="77777777" w:rsidR="005B682B" w:rsidRPr="000E6B9E" w:rsidRDefault="005B682B" w:rsidP="005B682B">
            <w:pPr>
              <w:pStyle w:val="1fffb"/>
              <w:rPr>
                <w:rFonts w:cs="Times New Roman"/>
              </w:rPr>
            </w:pPr>
            <w:r w:rsidRPr="000E6B9E">
              <w:rPr>
                <w:rFonts w:cs="Times New Roman"/>
              </w:rPr>
              <w:t>2</w:t>
            </w:r>
          </w:p>
        </w:tc>
        <w:tc>
          <w:tcPr>
            <w:tcW w:w="1024" w:type="pct"/>
            <w:shd w:val="clear" w:color="auto" w:fill="auto"/>
            <w:vAlign w:val="center"/>
          </w:tcPr>
          <w:p w14:paraId="59CB6DEC" w14:textId="77777777" w:rsidR="005B682B" w:rsidRPr="000E6B9E" w:rsidRDefault="005B682B" w:rsidP="005B682B">
            <w:pPr>
              <w:pStyle w:val="1fffb"/>
              <w:rPr>
                <w:rFonts w:cs="Times New Roman"/>
              </w:rPr>
            </w:pPr>
            <w:r w:rsidRPr="000E6B9E">
              <w:rPr>
                <w:rFonts w:cs="Times New Roman"/>
              </w:rPr>
              <w:t xml:space="preserve">Котельная д. </w:t>
            </w:r>
            <w:proofErr w:type="spellStart"/>
            <w:r w:rsidRPr="000E6B9E">
              <w:rPr>
                <w:rFonts w:cs="Times New Roman"/>
              </w:rPr>
              <w:t>Келози</w:t>
            </w:r>
            <w:proofErr w:type="spellEnd"/>
          </w:p>
        </w:tc>
        <w:tc>
          <w:tcPr>
            <w:tcW w:w="932" w:type="pct"/>
            <w:shd w:val="clear" w:color="000000" w:fill="FFFFFF"/>
            <w:vAlign w:val="center"/>
          </w:tcPr>
          <w:p w14:paraId="6C44CE2C" w14:textId="77777777" w:rsidR="005B682B" w:rsidRPr="000E6B9E" w:rsidRDefault="005B682B" w:rsidP="005B682B">
            <w:pPr>
              <w:pStyle w:val="1fffb"/>
              <w:rPr>
                <w:rFonts w:cs="Times New Roman"/>
              </w:rPr>
            </w:pPr>
            <w:r w:rsidRPr="000E6B9E">
              <w:rPr>
                <w:rFonts w:cs="Times New Roman"/>
              </w:rPr>
              <w:t xml:space="preserve">д. </w:t>
            </w:r>
            <w:proofErr w:type="spellStart"/>
            <w:r w:rsidRPr="000E6B9E">
              <w:rPr>
                <w:rFonts w:cs="Times New Roman"/>
              </w:rPr>
              <w:t>Келози</w:t>
            </w:r>
            <w:proofErr w:type="spellEnd"/>
          </w:p>
        </w:tc>
        <w:tc>
          <w:tcPr>
            <w:tcW w:w="1245" w:type="pct"/>
            <w:shd w:val="clear" w:color="auto" w:fill="auto"/>
          </w:tcPr>
          <w:p w14:paraId="26A66D37" w14:textId="77777777" w:rsidR="005B682B" w:rsidRPr="000E6B9E" w:rsidRDefault="005B682B" w:rsidP="005B682B">
            <w:pPr>
              <w:pStyle w:val="1fffb"/>
              <w:rPr>
                <w:rFonts w:cs="Times New Roman"/>
              </w:rPr>
            </w:pPr>
            <w:r w:rsidRPr="000E6B9E">
              <w:rPr>
                <w:rFonts w:cs="Times New Roman"/>
              </w:rPr>
              <w:t>АО «Инженерно-энергетический комплекс»</w:t>
            </w:r>
          </w:p>
        </w:tc>
        <w:tc>
          <w:tcPr>
            <w:tcW w:w="1425" w:type="pct"/>
            <w:shd w:val="clear" w:color="auto" w:fill="auto"/>
          </w:tcPr>
          <w:p w14:paraId="59B89AF0" w14:textId="77777777" w:rsidR="005B682B" w:rsidRPr="000E6B9E" w:rsidRDefault="005B682B" w:rsidP="005B682B">
            <w:pPr>
              <w:pStyle w:val="1fffb"/>
              <w:rPr>
                <w:rFonts w:cs="Times New Roman"/>
              </w:rPr>
            </w:pPr>
            <w:r w:rsidRPr="000E6B9E">
              <w:rPr>
                <w:rFonts w:cs="Times New Roman"/>
              </w:rPr>
              <w:t>АО «Инженерно-энергетический комплекс»</w:t>
            </w:r>
          </w:p>
        </w:tc>
      </w:tr>
    </w:tbl>
    <w:p w14:paraId="60BFA3AE" w14:textId="77777777" w:rsidR="00E02C0F" w:rsidRPr="000E6B9E" w:rsidRDefault="00E02C0F" w:rsidP="00DD7FB5">
      <w:pPr>
        <w:spacing w:after="0" w:line="360" w:lineRule="auto"/>
        <w:ind w:firstLine="709"/>
        <w:jc w:val="both"/>
        <w:rPr>
          <w:rFonts w:ascii="Times New Roman" w:hAnsi="Times New Roman" w:cs="Times New Roman"/>
          <w:sz w:val="24"/>
          <w:szCs w:val="24"/>
        </w:rPr>
      </w:pPr>
    </w:p>
    <w:p w14:paraId="32F7447F" w14:textId="77777777" w:rsidR="00DD7FB5" w:rsidRPr="000E6B9E" w:rsidRDefault="00DD7FB5" w:rsidP="006908CE">
      <w:pPr>
        <w:rPr>
          <w:rFonts w:ascii="Times New Roman" w:hAnsi="Times New Roman" w:cs="Times New Roman"/>
        </w:rPr>
        <w:sectPr w:rsidR="00DD7FB5" w:rsidRPr="000E6B9E" w:rsidSect="006522FE">
          <w:headerReference w:type="even" r:id="rId12"/>
          <w:footerReference w:type="even" r:id="rId13"/>
          <w:headerReference w:type="first" r:id="rId14"/>
          <w:footerReference w:type="first" r:id="rId15"/>
          <w:pgSz w:w="11906" w:h="16838" w:code="9"/>
          <w:pgMar w:top="1134" w:right="850" w:bottom="1134" w:left="1701" w:header="680" w:footer="284" w:gutter="0"/>
          <w:cols w:space="708"/>
          <w:docGrid w:linePitch="360"/>
        </w:sectPr>
      </w:pPr>
    </w:p>
    <w:p w14:paraId="530B8065" w14:textId="77777777" w:rsidR="00C25060" w:rsidRPr="000E6B9E" w:rsidRDefault="00405C87" w:rsidP="00BA3043">
      <w:pPr>
        <w:pStyle w:val="afffe"/>
        <w:keepNext/>
        <w:spacing w:line="360" w:lineRule="auto"/>
        <w:ind w:firstLine="709"/>
        <w:jc w:val="both"/>
        <w:rPr>
          <w:rFonts w:ascii="Times New Roman" w:hAnsi="Times New Roman" w:cs="Times New Roman"/>
          <w:b w:val="0"/>
          <w:color w:val="auto"/>
          <w:u w:val="single"/>
        </w:rPr>
      </w:pPr>
      <w:r w:rsidRPr="000E6B9E">
        <w:rPr>
          <w:rFonts w:ascii="Times New Roman" w:hAnsi="Times New Roman" w:cs="Times New Roman"/>
          <w:b w:val="0"/>
          <w:color w:val="auto"/>
          <w:u w:val="single"/>
        </w:rPr>
        <w:t xml:space="preserve">Таблица 1.2.1.2 </w:t>
      </w:r>
      <w:r w:rsidR="005A6AE0" w:rsidRPr="000E6B9E">
        <w:rPr>
          <w:rFonts w:ascii="Times New Roman" w:hAnsi="Times New Roman" w:cs="Times New Roman"/>
          <w:b w:val="0"/>
          <w:color w:val="auto"/>
          <w:u w:val="single"/>
        </w:rPr>
        <w:t>–</w:t>
      </w:r>
      <w:r w:rsidR="00C25060" w:rsidRPr="000E6B9E">
        <w:rPr>
          <w:rFonts w:ascii="Times New Roman" w:hAnsi="Times New Roman" w:cs="Times New Roman"/>
          <w:b w:val="0"/>
          <w:color w:val="auto"/>
          <w:u w:val="single"/>
        </w:rPr>
        <w:t xml:space="preserve">Состав и технические характеристики основного оборудования </w:t>
      </w:r>
      <w:r w:rsidR="006F63CE" w:rsidRPr="000E6B9E">
        <w:rPr>
          <w:rFonts w:ascii="Times New Roman" w:hAnsi="Times New Roman" w:cs="Times New Roman"/>
          <w:b w:val="0"/>
          <w:color w:val="auto"/>
          <w:u w:val="single"/>
        </w:rPr>
        <w:t>котельной Кипень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942"/>
        <w:gridCol w:w="1402"/>
        <w:gridCol w:w="1150"/>
        <w:gridCol w:w="917"/>
        <w:gridCol w:w="734"/>
        <w:gridCol w:w="746"/>
        <w:gridCol w:w="1284"/>
        <w:gridCol w:w="1066"/>
        <w:gridCol w:w="1228"/>
        <w:gridCol w:w="1222"/>
        <w:gridCol w:w="858"/>
        <w:gridCol w:w="1025"/>
        <w:gridCol w:w="1069"/>
      </w:tblGrid>
      <w:tr w:rsidR="007321F3" w:rsidRPr="000E6B9E" w14:paraId="4B384543" w14:textId="77777777" w:rsidTr="007321F3">
        <w:trPr>
          <w:trHeight w:val="1095"/>
          <w:jc w:val="center"/>
        </w:trPr>
        <w:tc>
          <w:tcPr>
            <w:tcW w:w="222" w:type="pct"/>
            <w:tcMar>
              <w:left w:w="43" w:type="dxa"/>
              <w:right w:w="43" w:type="dxa"/>
            </w:tcMar>
            <w:vAlign w:val="center"/>
          </w:tcPr>
          <w:bookmarkEnd w:id="40"/>
          <w:p w14:paraId="7B498EBC" w14:textId="77777777" w:rsidR="007321F3" w:rsidRPr="000E6B9E" w:rsidRDefault="007321F3" w:rsidP="007321F3">
            <w:pPr>
              <w:pStyle w:val="1fffb"/>
              <w:rPr>
                <w:rFonts w:cs="Times New Roman"/>
              </w:rPr>
            </w:pPr>
            <w:r w:rsidRPr="000E6B9E">
              <w:rPr>
                <w:rFonts w:cs="Times New Roman"/>
              </w:rPr>
              <w:t>Тип и кол-во котлов</w:t>
            </w:r>
          </w:p>
        </w:tc>
        <w:tc>
          <w:tcPr>
            <w:tcW w:w="330" w:type="pct"/>
            <w:tcMar>
              <w:left w:w="43" w:type="dxa"/>
              <w:right w:w="43" w:type="dxa"/>
            </w:tcMar>
            <w:vAlign w:val="center"/>
          </w:tcPr>
          <w:p w14:paraId="4FF5BFA7" w14:textId="77777777" w:rsidR="007321F3" w:rsidRPr="000E6B9E" w:rsidRDefault="007321F3" w:rsidP="007321F3">
            <w:pPr>
              <w:pStyle w:val="1fffb"/>
              <w:rPr>
                <w:rFonts w:cs="Times New Roman"/>
              </w:rPr>
            </w:pPr>
            <w:r w:rsidRPr="000E6B9E">
              <w:rPr>
                <w:rFonts w:cs="Times New Roman"/>
              </w:rPr>
              <w:t>Произв. , мощность, т/час, Гкал/ч</w:t>
            </w:r>
          </w:p>
        </w:tc>
        <w:tc>
          <w:tcPr>
            <w:tcW w:w="492" w:type="pct"/>
            <w:tcMar>
              <w:left w:w="43" w:type="dxa"/>
              <w:right w:w="43" w:type="dxa"/>
            </w:tcMar>
            <w:vAlign w:val="center"/>
          </w:tcPr>
          <w:p w14:paraId="21C63F2A" w14:textId="77777777" w:rsidR="007321F3" w:rsidRPr="000E6B9E" w:rsidRDefault="007321F3" w:rsidP="007321F3">
            <w:pPr>
              <w:pStyle w:val="1fffb"/>
              <w:rPr>
                <w:rFonts w:cs="Times New Roman"/>
              </w:rPr>
            </w:pPr>
            <w:r w:rsidRPr="000E6B9E">
              <w:rPr>
                <w:rFonts w:cs="Times New Roman"/>
              </w:rPr>
              <w:t>Расчетная присоединенная тепловая нагрузка потребителей, Гкал/ч</w:t>
            </w:r>
          </w:p>
        </w:tc>
        <w:tc>
          <w:tcPr>
            <w:tcW w:w="403" w:type="pct"/>
            <w:tcMar>
              <w:left w:w="43" w:type="dxa"/>
              <w:right w:w="43" w:type="dxa"/>
            </w:tcMar>
            <w:vAlign w:val="center"/>
          </w:tcPr>
          <w:p w14:paraId="4D71EB66" w14:textId="77777777" w:rsidR="007321F3" w:rsidRPr="000E6B9E" w:rsidRDefault="007321F3" w:rsidP="007321F3">
            <w:pPr>
              <w:pStyle w:val="1fffb"/>
              <w:rPr>
                <w:rFonts w:cs="Times New Roman"/>
              </w:rPr>
            </w:pPr>
            <w:r w:rsidRPr="000E6B9E">
              <w:rPr>
                <w:rFonts w:cs="Times New Roman"/>
              </w:rPr>
              <w:t>Завод-изготовитель котлов</w:t>
            </w:r>
          </w:p>
        </w:tc>
        <w:tc>
          <w:tcPr>
            <w:tcW w:w="321" w:type="pct"/>
            <w:tcMar>
              <w:left w:w="43" w:type="dxa"/>
              <w:right w:w="43" w:type="dxa"/>
            </w:tcMar>
            <w:vAlign w:val="center"/>
          </w:tcPr>
          <w:p w14:paraId="26608A4A" w14:textId="77777777" w:rsidR="007321F3" w:rsidRPr="000E6B9E" w:rsidRDefault="007321F3" w:rsidP="007321F3">
            <w:pPr>
              <w:pStyle w:val="1fffb"/>
              <w:rPr>
                <w:rFonts w:cs="Times New Roman"/>
              </w:rPr>
            </w:pPr>
            <w:r w:rsidRPr="000E6B9E">
              <w:rPr>
                <w:rFonts w:cs="Times New Roman"/>
              </w:rPr>
              <w:t xml:space="preserve">Год вв. котельной в </w:t>
            </w:r>
            <w:proofErr w:type="spellStart"/>
            <w:r w:rsidRPr="000E6B9E">
              <w:rPr>
                <w:rFonts w:cs="Times New Roman"/>
              </w:rPr>
              <w:t>экспл</w:t>
            </w:r>
            <w:proofErr w:type="spellEnd"/>
            <w:r w:rsidRPr="000E6B9E">
              <w:rPr>
                <w:rFonts w:cs="Times New Roman"/>
              </w:rPr>
              <w:t>.</w:t>
            </w:r>
          </w:p>
        </w:tc>
        <w:tc>
          <w:tcPr>
            <w:tcW w:w="257" w:type="pct"/>
            <w:tcMar>
              <w:left w:w="43" w:type="dxa"/>
              <w:right w:w="43" w:type="dxa"/>
            </w:tcMar>
            <w:vAlign w:val="center"/>
          </w:tcPr>
          <w:p w14:paraId="60A5F161" w14:textId="77777777" w:rsidR="007321F3" w:rsidRPr="000E6B9E" w:rsidRDefault="007321F3" w:rsidP="007321F3">
            <w:pPr>
              <w:pStyle w:val="1fffb"/>
              <w:rPr>
                <w:rFonts w:cs="Times New Roman"/>
              </w:rPr>
            </w:pPr>
            <w:r w:rsidRPr="000E6B9E">
              <w:rPr>
                <w:rFonts w:cs="Times New Roman"/>
              </w:rPr>
              <w:t>Вид топлива</w:t>
            </w:r>
          </w:p>
        </w:tc>
        <w:tc>
          <w:tcPr>
            <w:tcW w:w="261" w:type="pct"/>
            <w:tcMar>
              <w:left w:w="43" w:type="dxa"/>
              <w:right w:w="43" w:type="dxa"/>
            </w:tcMar>
            <w:vAlign w:val="center"/>
          </w:tcPr>
          <w:p w14:paraId="5929EE6D" w14:textId="77777777" w:rsidR="007321F3" w:rsidRPr="000E6B9E" w:rsidRDefault="007321F3" w:rsidP="007321F3">
            <w:pPr>
              <w:pStyle w:val="1fffb"/>
              <w:rPr>
                <w:rFonts w:cs="Times New Roman"/>
              </w:rPr>
            </w:pPr>
            <w:r w:rsidRPr="000E6B9E">
              <w:rPr>
                <w:rFonts w:cs="Times New Roman"/>
              </w:rPr>
              <w:t>Тип</w:t>
            </w:r>
          </w:p>
          <w:p w14:paraId="38ACC3C9" w14:textId="77777777" w:rsidR="007321F3" w:rsidRPr="000E6B9E" w:rsidRDefault="007321F3" w:rsidP="007321F3">
            <w:pPr>
              <w:pStyle w:val="1fffb"/>
              <w:rPr>
                <w:rFonts w:cs="Times New Roman"/>
              </w:rPr>
            </w:pPr>
            <w:r w:rsidRPr="000E6B9E">
              <w:rPr>
                <w:rFonts w:cs="Times New Roman"/>
              </w:rPr>
              <w:t>ХВО</w:t>
            </w:r>
          </w:p>
        </w:tc>
        <w:tc>
          <w:tcPr>
            <w:tcW w:w="450" w:type="pct"/>
            <w:tcMar>
              <w:left w:w="43" w:type="dxa"/>
              <w:right w:w="43" w:type="dxa"/>
            </w:tcMar>
            <w:vAlign w:val="center"/>
          </w:tcPr>
          <w:p w14:paraId="56DFB6FB" w14:textId="77777777" w:rsidR="007321F3" w:rsidRPr="000E6B9E" w:rsidRDefault="007321F3" w:rsidP="007321F3">
            <w:pPr>
              <w:pStyle w:val="1fffb"/>
              <w:rPr>
                <w:rFonts w:cs="Times New Roman"/>
              </w:rPr>
            </w:pPr>
            <w:r w:rsidRPr="000E6B9E">
              <w:rPr>
                <w:rFonts w:cs="Times New Roman"/>
              </w:rPr>
              <w:t>Тип автоматики регулирования</w:t>
            </w:r>
          </w:p>
        </w:tc>
        <w:tc>
          <w:tcPr>
            <w:tcW w:w="373" w:type="pct"/>
            <w:tcMar>
              <w:left w:w="43" w:type="dxa"/>
              <w:right w:w="43" w:type="dxa"/>
            </w:tcMar>
            <w:vAlign w:val="center"/>
          </w:tcPr>
          <w:p w14:paraId="5F7BA787" w14:textId="77777777" w:rsidR="007321F3" w:rsidRPr="000E6B9E" w:rsidRDefault="007321F3" w:rsidP="007321F3">
            <w:pPr>
              <w:pStyle w:val="1fffb"/>
              <w:rPr>
                <w:rFonts w:cs="Times New Roman"/>
              </w:rPr>
            </w:pPr>
            <w:r w:rsidRPr="000E6B9E">
              <w:rPr>
                <w:rFonts w:cs="Times New Roman"/>
              </w:rPr>
              <w:t>Тип</w:t>
            </w:r>
            <w:r w:rsidR="00584303">
              <w:rPr>
                <w:rFonts w:cs="Times New Roman"/>
              </w:rPr>
              <w:t xml:space="preserve"> </w:t>
            </w:r>
            <w:r w:rsidRPr="000E6B9E">
              <w:rPr>
                <w:rFonts w:cs="Times New Roman"/>
              </w:rPr>
              <w:t>деаэраторов</w:t>
            </w:r>
          </w:p>
        </w:tc>
        <w:tc>
          <w:tcPr>
            <w:tcW w:w="430" w:type="pct"/>
            <w:vAlign w:val="center"/>
          </w:tcPr>
          <w:p w14:paraId="25D6D8E9" w14:textId="77777777" w:rsidR="007321F3" w:rsidRPr="000E6B9E" w:rsidRDefault="007321F3" w:rsidP="007321F3">
            <w:pPr>
              <w:pStyle w:val="1fffb"/>
              <w:rPr>
                <w:rFonts w:cs="Times New Roman"/>
              </w:rPr>
            </w:pPr>
            <w:r w:rsidRPr="000E6B9E">
              <w:rPr>
                <w:rFonts w:cs="Times New Roman"/>
              </w:rPr>
              <w:t>Наличие и тип охладителей выпара</w:t>
            </w:r>
          </w:p>
        </w:tc>
        <w:tc>
          <w:tcPr>
            <w:tcW w:w="428" w:type="pct"/>
            <w:vAlign w:val="center"/>
          </w:tcPr>
          <w:p w14:paraId="3E4C2794" w14:textId="77777777" w:rsidR="007321F3" w:rsidRPr="000E6B9E" w:rsidRDefault="007321F3" w:rsidP="007321F3">
            <w:pPr>
              <w:pStyle w:val="1fffb"/>
              <w:rPr>
                <w:rFonts w:cs="Times New Roman"/>
              </w:rPr>
            </w:pPr>
            <w:proofErr w:type="spellStart"/>
            <w:r w:rsidRPr="000E6B9E">
              <w:rPr>
                <w:rFonts w:cs="Times New Roman"/>
              </w:rPr>
              <w:t>Давл</w:t>
            </w:r>
            <w:proofErr w:type="spellEnd"/>
            <w:r w:rsidRPr="000E6B9E">
              <w:rPr>
                <w:rFonts w:cs="Times New Roman"/>
              </w:rPr>
              <w:t>. и температура пара</w:t>
            </w:r>
          </w:p>
          <w:p w14:paraId="0A9736CE" w14:textId="77777777" w:rsidR="007321F3" w:rsidRPr="000E6B9E" w:rsidRDefault="007321F3" w:rsidP="007321F3">
            <w:pPr>
              <w:pStyle w:val="1fffb"/>
              <w:rPr>
                <w:rFonts w:cs="Times New Roman"/>
              </w:rPr>
            </w:pPr>
            <w:r w:rsidRPr="000E6B9E">
              <w:rPr>
                <w:rFonts w:cs="Times New Roman"/>
              </w:rPr>
              <w:t>кгс/см2, °С</w:t>
            </w:r>
          </w:p>
        </w:tc>
        <w:tc>
          <w:tcPr>
            <w:tcW w:w="300" w:type="pct"/>
            <w:vAlign w:val="center"/>
          </w:tcPr>
          <w:p w14:paraId="661E2EBC" w14:textId="77777777" w:rsidR="007321F3" w:rsidRPr="000E6B9E" w:rsidRDefault="007321F3" w:rsidP="007321F3">
            <w:pPr>
              <w:pStyle w:val="1fffb"/>
              <w:rPr>
                <w:rFonts w:cs="Times New Roman"/>
              </w:rPr>
            </w:pPr>
            <w:r w:rsidRPr="000E6B9E">
              <w:rPr>
                <w:rFonts w:cs="Times New Roman"/>
              </w:rPr>
              <w:t>Тип</w:t>
            </w:r>
          </w:p>
          <w:p w14:paraId="2EF3E174" w14:textId="77777777" w:rsidR="007321F3" w:rsidRPr="000E6B9E" w:rsidRDefault="007321F3" w:rsidP="007321F3">
            <w:pPr>
              <w:pStyle w:val="1fffb"/>
              <w:rPr>
                <w:rFonts w:cs="Times New Roman"/>
              </w:rPr>
            </w:pPr>
            <w:proofErr w:type="spellStart"/>
            <w:r w:rsidRPr="000E6B9E">
              <w:rPr>
                <w:rFonts w:cs="Times New Roman"/>
              </w:rPr>
              <w:t>эконо-майзера</w:t>
            </w:r>
            <w:proofErr w:type="spellEnd"/>
          </w:p>
        </w:tc>
        <w:tc>
          <w:tcPr>
            <w:tcW w:w="358" w:type="pct"/>
            <w:vAlign w:val="center"/>
          </w:tcPr>
          <w:p w14:paraId="5D1CDBFB" w14:textId="77777777" w:rsidR="007321F3" w:rsidRPr="000E6B9E" w:rsidRDefault="007321F3" w:rsidP="007321F3">
            <w:pPr>
              <w:pStyle w:val="1fffb"/>
              <w:rPr>
                <w:rFonts w:cs="Times New Roman"/>
              </w:rPr>
            </w:pPr>
            <w:r w:rsidRPr="000E6B9E">
              <w:rPr>
                <w:rFonts w:cs="Times New Roman"/>
              </w:rPr>
              <w:t>Темп-</w:t>
            </w:r>
            <w:proofErr w:type="spellStart"/>
            <w:r w:rsidRPr="000E6B9E">
              <w:rPr>
                <w:rFonts w:cs="Times New Roman"/>
              </w:rPr>
              <w:t>ра</w:t>
            </w:r>
            <w:proofErr w:type="spellEnd"/>
            <w:r w:rsidRPr="000E6B9E">
              <w:rPr>
                <w:rFonts w:cs="Times New Roman"/>
              </w:rPr>
              <w:t xml:space="preserve"> уходящих газов, </w:t>
            </w:r>
            <w:proofErr w:type="spellStart"/>
            <w:r w:rsidRPr="000E6B9E">
              <w:rPr>
                <w:rFonts w:cs="Times New Roman"/>
                <w:vertAlign w:val="superscript"/>
              </w:rPr>
              <w:t>о</w:t>
            </w:r>
            <w:r w:rsidRPr="000E6B9E">
              <w:rPr>
                <w:rFonts w:cs="Times New Roman"/>
              </w:rPr>
              <w:t>С</w:t>
            </w:r>
            <w:proofErr w:type="spellEnd"/>
          </w:p>
        </w:tc>
        <w:tc>
          <w:tcPr>
            <w:tcW w:w="374" w:type="pct"/>
            <w:vAlign w:val="center"/>
          </w:tcPr>
          <w:p w14:paraId="373018E8" w14:textId="77777777" w:rsidR="007321F3" w:rsidRPr="000E6B9E" w:rsidRDefault="007321F3" w:rsidP="007321F3">
            <w:pPr>
              <w:pStyle w:val="1fffb"/>
              <w:rPr>
                <w:rFonts w:cs="Times New Roman"/>
              </w:rPr>
            </w:pPr>
            <w:r w:rsidRPr="000E6B9E">
              <w:rPr>
                <w:rFonts w:cs="Times New Roman"/>
              </w:rPr>
              <w:t>Наличие режимных карт, средний КПД котлов, %</w:t>
            </w:r>
          </w:p>
        </w:tc>
      </w:tr>
      <w:tr w:rsidR="007321F3" w:rsidRPr="000E6B9E" w14:paraId="080A3AE7" w14:textId="77777777" w:rsidTr="007321F3">
        <w:trPr>
          <w:trHeight w:val="433"/>
          <w:jc w:val="center"/>
        </w:trPr>
        <w:tc>
          <w:tcPr>
            <w:tcW w:w="222" w:type="pct"/>
            <w:tcMar>
              <w:left w:w="11" w:type="dxa"/>
              <w:right w:w="11" w:type="dxa"/>
            </w:tcMar>
            <w:vAlign w:val="center"/>
          </w:tcPr>
          <w:p w14:paraId="48C5F208" w14:textId="77777777" w:rsidR="007321F3" w:rsidRPr="000E6B9E" w:rsidRDefault="007321F3" w:rsidP="007321F3">
            <w:pPr>
              <w:pStyle w:val="1fffb"/>
              <w:rPr>
                <w:rFonts w:cs="Times New Roman"/>
              </w:rPr>
            </w:pPr>
            <w:r w:rsidRPr="000E6B9E">
              <w:rPr>
                <w:rFonts w:cs="Times New Roman"/>
              </w:rPr>
              <w:t>ДКВР-10-13</w:t>
            </w:r>
          </w:p>
        </w:tc>
        <w:tc>
          <w:tcPr>
            <w:tcW w:w="330" w:type="pct"/>
            <w:tcMar>
              <w:left w:w="28" w:type="dxa"/>
              <w:right w:w="28" w:type="dxa"/>
            </w:tcMar>
            <w:vAlign w:val="center"/>
          </w:tcPr>
          <w:p w14:paraId="6CE2FCD0" w14:textId="77777777" w:rsidR="007321F3" w:rsidRPr="000E6B9E" w:rsidRDefault="007321F3" w:rsidP="007321F3">
            <w:pPr>
              <w:pStyle w:val="1fffb"/>
              <w:rPr>
                <w:rFonts w:cs="Times New Roman"/>
              </w:rPr>
            </w:pPr>
            <w:r w:rsidRPr="000E6B9E">
              <w:rPr>
                <w:rFonts w:cs="Times New Roman"/>
              </w:rPr>
              <w:t>10</w:t>
            </w:r>
          </w:p>
        </w:tc>
        <w:tc>
          <w:tcPr>
            <w:tcW w:w="492" w:type="pct"/>
            <w:vMerge w:val="restart"/>
            <w:tcMar>
              <w:left w:w="11" w:type="dxa"/>
              <w:right w:w="11" w:type="dxa"/>
            </w:tcMar>
            <w:vAlign w:val="center"/>
          </w:tcPr>
          <w:p w14:paraId="5B09A495" w14:textId="77777777" w:rsidR="007321F3" w:rsidRPr="000E6B9E" w:rsidRDefault="007321F3" w:rsidP="007321F3">
            <w:pPr>
              <w:pStyle w:val="1fffb"/>
              <w:rPr>
                <w:rFonts w:cs="Times New Roman"/>
              </w:rPr>
            </w:pPr>
            <w:r w:rsidRPr="000E6B9E">
              <w:rPr>
                <w:rFonts w:cs="Times New Roman"/>
              </w:rPr>
              <w:t>6,28</w:t>
            </w:r>
          </w:p>
        </w:tc>
        <w:tc>
          <w:tcPr>
            <w:tcW w:w="403" w:type="pct"/>
            <w:tcMar>
              <w:left w:w="11" w:type="dxa"/>
              <w:right w:w="11" w:type="dxa"/>
            </w:tcMar>
            <w:vAlign w:val="center"/>
          </w:tcPr>
          <w:p w14:paraId="1BFBCD0F"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25F685A1" w14:textId="77777777" w:rsidR="007321F3" w:rsidRPr="000E6B9E" w:rsidRDefault="007321F3" w:rsidP="007321F3">
            <w:pPr>
              <w:pStyle w:val="1fffb"/>
              <w:rPr>
                <w:rFonts w:cs="Times New Roman"/>
              </w:rPr>
            </w:pPr>
            <w:r w:rsidRPr="000E6B9E">
              <w:rPr>
                <w:rFonts w:cs="Times New Roman"/>
              </w:rPr>
              <w:t>1976</w:t>
            </w:r>
          </w:p>
        </w:tc>
        <w:tc>
          <w:tcPr>
            <w:tcW w:w="257" w:type="pct"/>
            <w:tcMar>
              <w:left w:w="11" w:type="dxa"/>
              <w:right w:w="11" w:type="dxa"/>
            </w:tcMar>
            <w:vAlign w:val="center"/>
          </w:tcPr>
          <w:p w14:paraId="7D712868" w14:textId="77777777" w:rsidR="007321F3" w:rsidRPr="000E6B9E" w:rsidRDefault="007321F3" w:rsidP="007321F3">
            <w:pPr>
              <w:pStyle w:val="1fffb"/>
              <w:rPr>
                <w:rFonts w:cs="Times New Roman"/>
              </w:rPr>
            </w:pPr>
            <w:r w:rsidRPr="000E6B9E">
              <w:rPr>
                <w:rFonts w:cs="Times New Roman"/>
              </w:rPr>
              <w:t>газ</w:t>
            </w:r>
          </w:p>
        </w:tc>
        <w:tc>
          <w:tcPr>
            <w:tcW w:w="261" w:type="pct"/>
            <w:vMerge w:val="restart"/>
            <w:tcMar>
              <w:left w:w="11" w:type="dxa"/>
              <w:right w:w="11" w:type="dxa"/>
            </w:tcMar>
            <w:vAlign w:val="center"/>
          </w:tcPr>
          <w:p w14:paraId="79282373" w14:textId="77777777" w:rsidR="007321F3" w:rsidRPr="000E6B9E" w:rsidRDefault="007321F3" w:rsidP="007321F3">
            <w:pPr>
              <w:pStyle w:val="1fffb"/>
              <w:rPr>
                <w:rFonts w:cs="Times New Roman"/>
              </w:rPr>
            </w:pPr>
            <w:r w:rsidRPr="000E6B9E">
              <w:rPr>
                <w:rFonts w:cs="Times New Roman"/>
                <w:lang w:val="en-US"/>
              </w:rPr>
              <w:t>Na</w:t>
            </w:r>
            <w:r w:rsidRPr="000E6B9E">
              <w:rPr>
                <w:rFonts w:cs="Times New Roman"/>
              </w:rPr>
              <w:t>-</w:t>
            </w:r>
            <w:proofErr w:type="spellStart"/>
            <w:r w:rsidRPr="000E6B9E">
              <w:rPr>
                <w:rFonts w:cs="Times New Roman"/>
              </w:rPr>
              <w:t>катиони-рование</w:t>
            </w:r>
            <w:proofErr w:type="spellEnd"/>
          </w:p>
        </w:tc>
        <w:tc>
          <w:tcPr>
            <w:tcW w:w="450" w:type="pct"/>
            <w:vMerge w:val="restart"/>
            <w:tcMar>
              <w:left w:w="11" w:type="dxa"/>
              <w:right w:w="11" w:type="dxa"/>
            </w:tcMar>
            <w:vAlign w:val="center"/>
          </w:tcPr>
          <w:p w14:paraId="13E4F4C8" w14:textId="77777777" w:rsidR="007321F3" w:rsidRPr="000E6B9E" w:rsidRDefault="007321F3" w:rsidP="007321F3">
            <w:pPr>
              <w:pStyle w:val="1fffb"/>
              <w:rPr>
                <w:rFonts w:cs="Times New Roman"/>
                <w:highlight w:val="yellow"/>
              </w:rPr>
            </w:pPr>
          </w:p>
        </w:tc>
        <w:tc>
          <w:tcPr>
            <w:tcW w:w="373" w:type="pct"/>
            <w:vMerge w:val="restart"/>
            <w:tcMar>
              <w:left w:w="11" w:type="dxa"/>
              <w:right w:w="11" w:type="dxa"/>
            </w:tcMar>
            <w:vAlign w:val="center"/>
          </w:tcPr>
          <w:p w14:paraId="518F55D3" w14:textId="77777777" w:rsidR="007321F3" w:rsidRPr="000E6B9E" w:rsidRDefault="007321F3" w:rsidP="007321F3">
            <w:pPr>
              <w:pStyle w:val="1fffb"/>
              <w:rPr>
                <w:rFonts w:cs="Times New Roman"/>
                <w:lang w:val="en-US"/>
              </w:rPr>
            </w:pPr>
            <w:r w:rsidRPr="000E6B9E">
              <w:rPr>
                <w:rFonts w:cs="Times New Roman"/>
              </w:rPr>
              <w:t>Сетевой ДСА 55</w:t>
            </w:r>
            <w:r w:rsidRPr="000E6B9E">
              <w:rPr>
                <w:rFonts w:cs="Times New Roman"/>
                <w:lang w:val="en-US"/>
              </w:rPr>
              <w:t>/</w:t>
            </w:r>
            <w:r w:rsidRPr="000E6B9E">
              <w:rPr>
                <w:rFonts w:cs="Times New Roman"/>
              </w:rPr>
              <w:t>25</w:t>
            </w:r>
          </w:p>
          <w:p w14:paraId="02DC7033" w14:textId="77777777" w:rsidR="007321F3" w:rsidRPr="000E6B9E" w:rsidRDefault="007321F3" w:rsidP="007321F3">
            <w:pPr>
              <w:pStyle w:val="1fffb"/>
              <w:rPr>
                <w:rFonts w:cs="Times New Roman"/>
                <w:lang w:val="en-US"/>
              </w:rPr>
            </w:pPr>
            <w:r w:rsidRPr="000E6B9E">
              <w:rPr>
                <w:rFonts w:cs="Times New Roman"/>
              </w:rPr>
              <w:t>Котловой ДСА 75</w:t>
            </w:r>
            <w:r w:rsidRPr="000E6B9E">
              <w:rPr>
                <w:rFonts w:cs="Times New Roman"/>
                <w:lang w:val="en-US"/>
              </w:rPr>
              <w:t>/25</w:t>
            </w:r>
          </w:p>
        </w:tc>
        <w:tc>
          <w:tcPr>
            <w:tcW w:w="430" w:type="pct"/>
            <w:vAlign w:val="center"/>
          </w:tcPr>
          <w:p w14:paraId="5DC90142" w14:textId="77777777" w:rsidR="007321F3" w:rsidRPr="000E6B9E" w:rsidRDefault="007321F3" w:rsidP="007321F3">
            <w:pPr>
              <w:pStyle w:val="1fffb"/>
              <w:rPr>
                <w:rFonts w:cs="Times New Roman"/>
                <w:iCs/>
                <w:highlight w:val="yellow"/>
              </w:rPr>
            </w:pPr>
            <w:r w:rsidRPr="000E6B9E">
              <w:rPr>
                <w:rFonts w:cs="Times New Roman"/>
                <w:iCs/>
              </w:rPr>
              <w:t>ОВА-2</w:t>
            </w:r>
          </w:p>
        </w:tc>
        <w:tc>
          <w:tcPr>
            <w:tcW w:w="428" w:type="pct"/>
            <w:vMerge w:val="restart"/>
            <w:vAlign w:val="center"/>
          </w:tcPr>
          <w:p w14:paraId="03422BAE" w14:textId="77777777" w:rsidR="007321F3" w:rsidRPr="000E6B9E" w:rsidRDefault="007321F3" w:rsidP="007321F3">
            <w:pPr>
              <w:pStyle w:val="1fffb"/>
              <w:rPr>
                <w:rFonts w:cs="Times New Roman"/>
                <w:highlight w:val="yellow"/>
              </w:rPr>
            </w:pPr>
            <w:r w:rsidRPr="000E6B9E">
              <w:rPr>
                <w:rFonts w:cs="Times New Roman"/>
              </w:rPr>
              <w:t>6,5</w:t>
            </w:r>
          </w:p>
        </w:tc>
        <w:tc>
          <w:tcPr>
            <w:tcW w:w="300" w:type="pct"/>
            <w:vAlign w:val="center"/>
          </w:tcPr>
          <w:p w14:paraId="1C926F81" w14:textId="77777777" w:rsidR="007321F3" w:rsidRPr="000E6B9E" w:rsidRDefault="007321F3" w:rsidP="007321F3">
            <w:pPr>
              <w:pStyle w:val="1fffb"/>
              <w:rPr>
                <w:rFonts w:cs="Times New Roman"/>
                <w:highlight w:val="yellow"/>
              </w:rPr>
            </w:pPr>
            <w:r w:rsidRPr="000E6B9E">
              <w:rPr>
                <w:rFonts w:cs="Times New Roman"/>
              </w:rPr>
              <w:t>ЭП-1-330</w:t>
            </w:r>
          </w:p>
        </w:tc>
        <w:tc>
          <w:tcPr>
            <w:tcW w:w="358" w:type="pct"/>
            <w:vAlign w:val="center"/>
          </w:tcPr>
          <w:p w14:paraId="38CC71AC" w14:textId="77777777" w:rsidR="007321F3" w:rsidRPr="000E6B9E" w:rsidRDefault="007321F3" w:rsidP="007321F3">
            <w:pPr>
              <w:pStyle w:val="1fffb"/>
              <w:rPr>
                <w:rFonts w:cs="Times New Roman"/>
              </w:rPr>
            </w:pPr>
            <w:r w:rsidRPr="000E6B9E">
              <w:rPr>
                <w:rFonts w:cs="Times New Roman"/>
              </w:rPr>
              <w:t>195</w:t>
            </w:r>
          </w:p>
        </w:tc>
        <w:tc>
          <w:tcPr>
            <w:tcW w:w="374" w:type="pct"/>
            <w:vAlign w:val="center"/>
          </w:tcPr>
          <w:p w14:paraId="16319ABE" w14:textId="77777777" w:rsidR="007321F3" w:rsidRPr="000E6B9E" w:rsidRDefault="007321F3" w:rsidP="007321F3">
            <w:pPr>
              <w:pStyle w:val="1fffb"/>
              <w:rPr>
                <w:rFonts w:cs="Times New Roman"/>
              </w:rPr>
            </w:pPr>
            <w:r w:rsidRPr="000E6B9E">
              <w:rPr>
                <w:rFonts w:cs="Times New Roman"/>
              </w:rPr>
              <w:t>90,8</w:t>
            </w:r>
          </w:p>
        </w:tc>
      </w:tr>
      <w:tr w:rsidR="007321F3" w:rsidRPr="000E6B9E" w14:paraId="5C8FB5FB" w14:textId="77777777" w:rsidTr="007321F3">
        <w:trPr>
          <w:trHeight w:val="624"/>
          <w:jc w:val="center"/>
        </w:trPr>
        <w:tc>
          <w:tcPr>
            <w:tcW w:w="222" w:type="pct"/>
            <w:tcMar>
              <w:left w:w="11" w:type="dxa"/>
              <w:right w:w="11" w:type="dxa"/>
            </w:tcMar>
            <w:vAlign w:val="center"/>
          </w:tcPr>
          <w:p w14:paraId="0B825529" w14:textId="77777777" w:rsidR="007321F3" w:rsidRPr="000E6B9E" w:rsidRDefault="007321F3" w:rsidP="007321F3">
            <w:pPr>
              <w:pStyle w:val="1fffb"/>
              <w:rPr>
                <w:rFonts w:cs="Times New Roman"/>
              </w:rPr>
            </w:pPr>
            <w:r w:rsidRPr="000E6B9E">
              <w:rPr>
                <w:rFonts w:cs="Times New Roman"/>
              </w:rPr>
              <w:t>ДКВР-10-13</w:t>
            </w:r>
          </w:p>
        </w:tc>
        <w:tc>
          <w:tcPr>
            <w:tcW w:w="330" w:type="pct"/>
            <w:tcMar>
              <w:left w:w="28" w:type="dxa"/>
              <w:right w:w="28" w:type="dxa"/>
            </w:tcMar>
            <w:vAlign w:val="center"/>
          </w:tcPr>
          <w:p w14:paraId="2209C3F0" w14:textId="77777777" w:rsidR="007321F3" w:rsidRPr="000E6B9E" w:rsidRDefault="007321F3" w:rsidP="007321F3">
            <w:pPr>
              <w:pStyle w:val="1fffb"/>
              <w:rPr>
                <w:rFonts w:cs="Times New Roman"/>
              </w:rPr>
            </w:pPr>
            <w:r w:rsidRPr="000E6B9E">
              <w:rPr>
                <w:rFonts w:cs="Times New Roman"/>
              </w:rPr>
              <w:t>10</w:t>
            </w:r>
          </w:p>
        </w:tc>
        <w:tc>
          <w:tcPr>
            <w:tcW w:w="492" w:type="pct"/>
            <w:vMerge/>
            <w:tcMar>
              <w:left w:w="11" w:type="dxa"/>
              <w:right w:w="11" w:type="dxa"/>
            </w:tcMar>
            <w:vAlign w:val="center"/>
          </w:tcPr>
          <w:p w14:paraId="6BAE90F2" w14:textId="77777777" w:rsidR="007321F3" w:rsidRPr="000E6B9E" w:rsidRDefault="007321F3" w:rsidP="007321F3">
            <w:pPr>
              <w:pStyle w:val="1fffb"/>
              <w:rPr>
                <w:rFonts w:cs="Times New Roman"/>
              </w:rPr>
            </w:pPr>
          </w:p>
        </w:tc>
        <w:tc>
          <w:tcPr>
            <w:tcW w:w="403" w:type="pct"/>
            <w:tcMar>
              <w:left w:w="11" w:type="dxa"/>
              <w:right w:w="11" w:type="dxa"/>
            </w:tcMar>
            <w:vAlign w:val="center"/>
          </w:tcPr>
          <w:p w14:paraId="22FB8E0D"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27853F33" w14:textId="77777777" w:rsidR="007321F3" w:rsidRPr="000E6B9E" w:rsidRDefault="007321F3" w:rsidP="007321F3">
            <w:pPr>
              <w:pStyle w:val="1fffb"/>
              <w:rPr>
                <w:rFonts w:cs="Times New Roman"/>
              </w:rPr>
            </w:pPr>
            <w:r w:rsidRPr="000E6B9E">
              <w:rPr>
                <w:rFonts w:cs="Times New Roman"/>
              </w:rPr>
              <w:t>1976</w:t>
            </w:r>
          </w:p>
        </w:tc>
        <w:tc>
          <w:tcPr>
            <w:tcW w:w="257" w:type="pct"/>
            <w:tcMar>
              <w:left w:w="11" w:type="dxa"/>
              <w:right w:w="11" w:type="dxa"/>
            </w:tcMar>
            <w:vAlign w:val="center"/>
          </w:tcPr>
          <w:p w14:paraId="3DD63D07" w14:textId="77777777" w:rsidR="007321F3" w:rsidRPr="000E6B9E" w:rsidRDefault="007321F3" w:rsidP="007321F3">
            <w:pPr>
              <w:pStyle w:val="1fffb"/>
              <w:rPr>
                <w:rFonts w:cs="Times New Roman"/>
              </w:rPr>
            </w:pPr>
            <w:r w:rsidRPr="000E6B9E">
              <w:rPr>
                <w:rFonts w:cs="Times New Roman"/>
              </w:rPr>
              <w:t>газ</w:t>
            </w:r>
          </w:p>
        </w:tc>
        <w:tc>
          <w:tcPr>
            <w:tcW w:w="261" w:type="pct"/>
            <w:vMerge/>
            <w:tcMar>
              <w:left w:w="11" w:type="dxa"/>
              <w:right w:w="11" w:type="dxa"/>
            </w:tcMar>
            <w:vAlign w:val="center"/>
          </w:tcPr>
          <w:p w14:paraId="5EF0038B" w14:textId="77777777" w:rsidR="007321F3" w:rsidRPr="000E6B9E" w:rsidRDefault="007321F3" w:rsidP="007321F3">
            <w:pPr>
              <w:pStyle w:val="1fffb"/>
              <w:rPr>
                <w:rFonts w:cs="Times New Roman"/>
                <w:lang w:val="en-US"/>
              </w:rPr>
            </w:pPr>
          </w:p>
        </w:tc>
        <w:tc>
          <w:tcPr>
            <w:tcW w:w="450" w:type="pct"/>
            <w:vMerge/>
            <w:tcMar>
              <w:left w:w="11" w:type="dxa"/>
              <w:right w:w="11" w:type="dxa"/>
            </w:tcMar>
            <w:vAlign w:val="center"/>
          </w:tcPr>
          <w:p w14:paraId="38C4C8B5" w14:textId="77777777" w:rsidR="007321F3" w:rsidRPr="000E6B9E" w:rsidRDefault="007321F3" w:rsidP="007321F3">
            <w:pPr>
              <w:pStyle w:val="1fffb"/>
              <w:rPr>
                <w:rFonts w:cs="Times New Roman"/>
              </w:rPr>
            </w:pPr>
          </w:p>
        </w:tc>
        <w:tc>
          <w:tcPr>
            <w:tcW w:w="373" w:type="pct"/>
            <w:vMerge/>
            <w:tcMar>
              <w:left w:w="11" w:type="dxa"/>
              <w:right w:w="11" w:type="dxa"/>
            </w:tcMar>
            <w:vAlign w:val="center"/>
          </w:tcPr>
          <w:p w14:paraId="7054A017" w14:textId="77777777" w:rsidR="007321F3" w:rsidRPr="000E6B9E" w:rsidRDefault="007321F3" w:rsidP="007321F3">
            <w:pPr>
              <w:pStyle w:val="1fffb"/>
              <w:rPr>
                <w:rFonts w:cs="Times New Roman"/>
                <w:lang w:val="en-US"/>
              </w:rPr>
            </w:pPr>
          </w:p>
        </w:tc>
        <w:tc>
          <w:tcPr>
            <w:tcW w:w="430" w:type="pct"/>
            <w:vAlign w:val="center"/>
          </w:tcPr>
          <w:p w14:paraId="798E9879" w14:textId="77777777" w:rsidR="007321F3" w:rsidRPr="000E6B9E" w:rsidRDefault="007321F3" w:rsidP="007321F3">
            <w:pPr>
              <w:pStyle w:val="1fffb"/>
              <w:rPr>
                <w:rFonts w:cs="Times New Roman"/>
                <w:iCs/>
                <w:highlight w:val="yellow"/>
              </w:rPr>
            </w:pPr>
            <w:r w:rsidRPr="000E6B9E">
              <w:rPr>
                <w:rFonts w:cs="Times New Roman"/>
                <w:iCs/>
              </w:rPr>
              <w:t>ОВА-2</w:t>
            </w:r>
          </w:p>
        </w:tc>
        <w:tc>
          <w:tcPr>
            <w:tcW w:w="428" w:type="pct"/>
            <w:vMerge/>
            <w:vAlign w:val="center"/>
          </w:tcPr>
          <w:p w14:paraId="6E7C5F8D" w14:textId="77777777" w:rsidR="007321F3" w:rsidRPr="000E6B9E" w:rsidRDefault="007321F3" w:rsidP="007321F3">
            <w:pPr>
              <w:pStyle w:val="1fffb"/>
              <w:rPr>
                <w:rFonts w:cs="Times New Roman"/>
              </w:rPr>
            </w:pPr>
          </w:p>
        </w:tc>
        <w:tc>
          <w:tcPr>
            <w:tcW w:w="300" w:type="pct"/>
            <w:vAlign w:val="center"/>
          </w:tcPr>
          <w:p w14:paraId="346A9F55" w14:textId="77777777" w:rsidR="007321F3" w:rsidRPr="000E6B9E" w:rsidRDefault="007321F3" w:rsidP="007321F3">
            <w:pPr>
              <w:pStyle w:val="1fffb"/>
              <w:rPr>
                <w:rFonts w:cs="Times New Roman"/>
              </w:rPr>
            </w:pPr>
            <w:r w:rsidRPr="000E6B9E">
              <w:rPr>
                <w:rFonts w:cs="Times New Roman"/>
              </w:rPr>
              <w:t>ЭП-1-330</w:t>
            </w:r>
          </w:p>
        </w:tc>
        <w:tc>
          <w:tcPr>
            <w:tcW w:w="358" w:type="pct"/>
            <w:vAlign w:val="center"/>
          </w:tcPr>
          <w:p w14:paraId="796F4423" w14:textId="77777777" w:rsidR="007321F3" w:rsidRPr="000E6B9E" w:rsidRDefault="007321F3" w:rsidP="007321F3">
            <w:pPr>
              <w:pStyle w:val="1fffb"/>
              <w:rPr>
                <w:rFonts w:cs="Times New Roman"/>
              </w:rPr>
            </w:pPr>
            <w:r w:rsidRPr="000E6B9E">
              <w:rPr>
                <w:rFonts w:cs="Times New Roman"/>
              </w:rPr>
              <w:t>195</w:t>
            </w:r>
          </w:p>
        </w:tc>
        <w:tc>
          <w:tcPr>
            <w:tcW w:w="374" w:type="pct"/>
            <w:vAlign w:val="center"/>
          </w:tcPr>
          <w:p w14:paraId="3C95DEC3" w14:textId="77777777" w:rsidR="007321F3" w:rsidRPr="000E6B9E" w:rsidRDefault="007321F3" w:rsidP="007321F3">
            <w:pPr>
              <w:pStyle w:val="1fffb"/>
              <w:rPr>
                <w:rFonts w:cs="Times New Roman"/>
              </w:rPr>
            </w:pPr>
            <w:r w:rsidRPr="000E6B9E">
              <w:rPr>
                <w:rFonts w:cs="Times New Roman"/>
              </w:rPr>
              <w:t>90,8</w:t>
            </w:r>
          </w:p>
        </w:tc>
      </w:tr>
      <w:tr w:rsidR="007321F3" w:rsidRPr="000E6B9E" w14:paraId="2B640E71" w14:textId="77777777" w:rsidTr="007321F3">
        <w:trPr>
          <w:trHeight w:val="802"/>
          <w:jc w:val="center"/>
        </w:trPr>
        <w:tc>
          <w:tcPr>
            <w:tcW w:w="222" w:type="pct"/>
            <w:tcMar>
              <w:left w:w="11" w:type="dxa"/>
              <w:right w:w="11" w:type="dxa"/>
            </w:tcMar>
            <w:vAlign w:val="center"/>
          </w:tcPr>
          <w:p w14:paraId="1045418B" w14:textId="77777777" w:rsidR="007321F3" w:rsidRPr="000E6B9E" w:rsidRDefault="007321F3" w:rsidP="007321F3">
            <w:pPr>
              <w:pStyle w:val="1fffb"/>
              <w:rPr>
                <w:rFonts w:cs="Times New Roman"/>
              </w:rPr>
            </w:pPr>
            <w:r w:rsidRPr="000E6B9E">
              <w:rPr>
                <w:rFonts w:cs="Times New Roman"/>
              </w:rPr>
              <w:t>ДКВР-6,5-13</w:t>
            </w:r>
          </w:p>
        </w:tc>
        <w:tc>
          <w:tcPr>
            <w:tcW w:w="330" w:type="pct"/>
            <w:tcMar>
              <w:left w:w="28" w:type="dxa"/>
              <w:right w:w="28" w:type="dxa"/>
            </w:tcMar>
            <w:vAlign w:val="center"/>
          </w:tcPr>
          <w:p w14:paraId="4BF01F6D" w14:textId="77777777" w:rsidR="007321F3" w:rsidRPr="000E6B9E" w:rsidRDefault="007321F3" w:rsidP="007321F3">
            <w:pPr>
              <w:pStyle w:val="1fffb"/>
              <w:rPr>
                <w:rFonts w:cs="Times New Roman"/>
              </w:rPr>
            </w:pPr>
            <w:r w:rsidRPr="000E6B9E">
              <w:rPr>
                <w:rFonts w:cs="Times New Roman"/>
              </w:rPr>
              <w:t>10</w:t>
            </w:r>
          </w:p>
        </w:tc>
        <w:tc>
          <w:tcPr>
            <w:tcW w:w="492" w:type="pct"/>
            <w:vMerge/>
            <w:tcMar>
              <w:left w:w="11" w:type="dxa"/>
              <w:right w:w="11" w:type="dxa"/>
            </w:tcMar>
            <w:vAlign w:val="center"/>
          </w:tcPr>
          <w:p w14:paraId="55F27FB3" w14:textId="77777777" w:rsidR="007321F3" w:rsidRPr="000E6B9E" w:rsidRDefault="007321F3" w:rsidP="007321F3">
            <w:pPr>
              <w:pStyle w:val="1fffb"/>
              <w:rPr>
                <w:rFonts w:cs="Times New Roman"/>
              </w:rPr>
            </w:pPr>
          </w:p>
        </w:tc>
        <w:tc>
          <w:tcPr>
            <w:tcW w:w="403" w:type="pct"/>
            <w:tcMar>
              <w:left w:w="11" w:type="dxa"/>
              <w:right w:w="11" w:type="dxa"/>
            </w:tcMar>
            <w:vAlign w:val="center"/>
          </w:tcPr>
          <w:p w14:paraId="5319CD78" w14:textId="77777777" w:rsidR="007321F3" w:rsidRPr="000E6B9E" w:rsidRDefault="007321F3" w:rsidP="007321F3">
            <w:pPr>
              <w:pStyle w:val="1fffb"/>
              <w:rPr>
                <w:rFonts w:cs="Times New Roman"/>
              </w:rPr>
            </w:pPr>
            <w:r w:rsidRPr="000E6B9E">
              <w:rPr>
                <w:rFonts w:cs="Times New Roman"/>
              </w:rPr>
              <w:t>Бийский котельный завод</w:t>
            </w:r>
          </w:p>
        </w:tc>
        <w:tc>
          <w:tcPr>
            <w:tcW w:w="321" w:type="pct"/>
            <w:tcMar>
              <w:left w:w="43" w:type="dxa"/>
              <w:right w:w="43" w:type="dxa"/>
            </w:tcMar>
            <w:vAlign w:val="center"/>
          </w:tcPr>
          <w:p w14:paraId="1FEC4D76" w14:textId="77777777" w:rsidR="007321F3" w:rsidRPr="000E6B9E" w:rsidRDefault="007321F3" w:rsidP="007321F3">
            <w:pPr>
              <w:pStyle w:val="1fffb"/>
              <w:rPr>
                <w:rFonts w:cs="Times New Roman"/>
              </w:rPr>
            </w:pPr>
            <w:r w:rsidRPr="000E6B9E">
              <w:rPr>
                <w:rFonts w:cs="Times New Roman"/>
              </w:rPr>
              <w:t>1979</w:t>
            </w:r>
          </w:p>
        </w:tc>
        <w:tc>
          <w:tcPr>
            <w:tcW w:w="257" w:type="pct"/>
            <w:tcMar>
              <w:left w:w="11" w:type="dxa"/>
              <w:right w:w="11" w:type="dxa"/>
            </w:tcMar>
            <w:vAlign w:val="center"/>
          </w:tcPr>
          <w:p w14:paraId="47646BAD" w14:textId="77777777" w:rsidR="007321F3" w:rsidRPr="000E6B9E" w:rsidRDefault="007321F3" w:rsidP="007321F3">
            <w:pPr>
              <w:pStyle w:val="1fffb"/>
              <w:rPr>
                <w:rFonts w:cs="Times New Roman"/>
              </w:rPr>
            </w:pPr>
            <w:r w:rsidRPr="000E6B9E">
              <w:rPr>
                <w:rFonts w:cs="Times New Roman"/>
              </w:rPr>
              <w:t>газ</w:t>
            </w:r>
          </w:p>
        </w:tc>
        <w:tc>
          <w:tcPr>
            <w:tcW w:w="261" w:type="pct"/>
            <w:vMerge/>
            <w:tcMar>
              <w:left w:w="11" w:type="dxa"/>
              <w:right w:w="11" w:type="dxa"/>
            </w:tcMar>
            <w:vAlign w:val="center"/>
          </w:tcPr>
          <w:p w14:paraId="7283B472" w14:textId="77777777" w:rsidR="007321F3" w:rsidRPr="000E6B9E" w:rsidRDefault="007321F3" w:rsidP="007321F3">
            <w:pPr>
              <w:pStyle w:val="1fffb"/>
              <w:rPr>
                <w:rFonts w:cs="Times New Roman"/>
                <w:lang w:val="en-US"/>
              </w:rPr>
            </w:pPr>
          </w:p>
        </w:tc>
        <w:tc>
          <w:tcPr>
            <w:tcW w:w="450" w:type="pct"/>
            <w:tcMar>
              <w:left w:w="11" w:type="dxa"/>
              <w:right w:w="11" w:type="dxa"/>
            </w:tcMar>
            <w:vAlign w:val="center"/>
          </w:tcPr>
          <w:p w14:paraId="41AE6922" w14:textId="77777777" w:rsidR="007321F3" w:rsidRPr="000E6B9E" w:rsidRDefault="007321F3" w:rsidP="007321F3">
            <w:pPr>
              <w:pStyle w:val="1fffb"/>
              <w:rPr>
                <w:rFonts w:cs="Times New Roman"/>
              </w:rPr>
            </w:pPr>
          </w:p>
        </w:tc>
        <w:tc>
          <w:tcPr>
            <w:tcW w:w="373" w:type="pct"/>
            <w:vMerge/>
            <w:tcMar>
              <w:left w:w="11" w:type="dxa"/>
              <w:right w:w="11" w:type="dxa"/>
            </w:tcMar>
            <w:vAlign w:val="center"/>
          </w:tcPr>
          <w:p w14:paraId="5B041098" w14:textId="77777777" w:rsidR="007321F3" w:rsidRPr="000E6B9E" w:rsidRDefault="007321F3" w:rsidP="007321F3">
            <w:pPr>
              <w:pStyle w:val="1fffb"/>
              <w:rPr>
                <w:rFonts w:cs="Times New Roman"/>
                <w:lang w:val="en-US"/>
              </w:rPr>
            </w:pPr>
          </w:p>
        </w:tc>
        <w:tc>
          <w:tcPr>
            <w:tcW w:w="430" w:type="pct"/>
            <w:vAlign w:val="center"/>
          </w:tcPr>
          <w:p w14:paraId="45FD8FDA" w14:textId="77777777" w:rsidR="007321F3" w:rsidRPr="000E6B9E" w:rsidRDefault="007321F3" w:rsidP="007321F3">
            <w:pPr>
              <w:pStyle w:val="1fffb"/>
              <w:rPr>
                <w:rFonts w:cs="Times New Roman"/>
              </w:rPr>
            </w:pPr>
            <w:r w:rsidRPr="000E6B9E">
              <w:rPr>
                <w:rFonts w:cs="Times New Roman"/>
              </w:rPr>
              <w:t>ОВА-2</w:t>
            </w:r>
          </w:p>
        </w:tc>
        <w:tc>
          <w:tcPr>
            <w:tcW w:w="428" w:type="pct"/>
            <w:vAlign w:val="center"/>
          </w:tcPr>
          <w:p w14:paraId="2B8488F8" w14:textId="77777777" w:rsidR="007321F3" w:rsidRPr="000E6B9E" w:rsidRDefault="007321F3" w:rsidP="007321F3">
            <w:pPr>
              <w:pStyle w:val="1fffb"/>
              <w:rPr>
                <w:rFonts w:cs="Times New Roman"/>
              </w:rPr>
            </w:pPr>
            <w:r w:rsidRPr="000E6B9E">
              <w:rPr>
                <w:rFonts w:cs="Times New Roman"/>
              </w:rPr>
              <w:t>6,5-</w:t>
            </w:r>
          </w:p>
        </w:tc>
        <w:tc>
          <w:tcPr>
            <w:tcW w:w="300" w:type="pct"/>
            <w:vAlign w:val="center"/>
          </w:tcPr>
          <w:p w14:paraId="168765B7" w14:textId="77777777" w:rsidR="007321F3" w:rsidRPr="000E6B9E" w:rsidRDefault="007321F3" w:rsidP="007321F3">
            <w:pPr>
              <w:pStyle w:val="1fffb"/>
              <w:rPr>
                <w:rFonts w:cs="Times New Roman"/>
              </w:rPr>
            </w:pPr>
            <w:r w:rsidRPr="000E6B9E">
              <w:rPr>
                <w:rFonts w:cs="Times New Roman"/>
              </w:rPr>
              <w:t>ЭП-2-236</w:t>
            </w:r>
          </w:p>
        </w:tc>
        <w:tc>
          <w:tcPr>
            <w:tcW w:w="358" w:type="pct"/>
            <w:vAlign w:val="center"/>
          </w:tcPr>
          <w:p w14:paraId="6355EC3A" w14:textId="77777777" w:rsidR="007321F3" w:rsidRPr="000E6B9E" w:rsidRDefault="007321F3" w:rsidP="007321F3">
            <w:pPr>
              <w:pStyle w:val="1fffb"/>
              <w:rPr>
                <w:rFonts w:cs="Times New Roman"/>
              </w:rPr>
            </w:pPr>
            <w:r w:rsidRPr="000E6B9E">
              <w:rPr>
                <w:rFonts w:cs="Times New Roman"/>
              </w:rPr>
              <w:t>195</w:t>
            </w:r>
          </w:p>
        </w:tc>
        <w:tc>
          <w:tcPr>
            <w:tcW w:w="374" w:type="pct"/>
            <w:vAlign w:val="center"/>
          </w:tcPr>
          <w:p w14:paraId="72546999" w14:textId="77777777" w:rsidR="007321F3" w:rsidRPr="000E6B9E" w:rsidRDefault="007321F3" w:rsidP="007321F3">
            <w:pPr>
              <w:pStyle w:val="1fffb"/>
              <w:rPr>
                <w:rFonts w:cs="Times New Roman"/>
              </w:rPr>
            </w:pPr>
            <w:r w:rsidRPr="000E6B9E">
              <w:rPr>
                <w:rFonts w:cs="Times New Roman"/>
              </w:rPr>
              <w:t>91,1</w:t>
            </w:r>
          </w:p>
        </w:tc>
      </w:tr>
    </w:tbl>
    <w:p w14:paraId="388AC245" w14:textId="77777777" w:rsidR="006F63CE" w:rsidRPr="000E6B9E" w:rsidRDefault="006F63CE" w:rsidP="006F63CE">
      <w:pPr>
        <w:pStyle w:val="afffe"/>
        <w:keepNext/>
        <w:spacing w:line="360" w:lineRule="auto"/>
        <w:ind w:firstLine="709"/>
        <w:jc w:val="both"/>
        <w:rPr>
          <w:rFonts w:ascii="Times New Roman" w:hAnsi="Times New Roman" w:cs="Times New Roman"/>
          <w:b w:val="0"/>
          <w:color w:val="auto"/>
          <w:u w:val="single"/>
        </w:rPr>
      </w:pPr>
    </w:p>
    <w:p w14:paraId="3E4B93E7" w14:textId="77777777" w:rsidR="006F63CE" w:rsidRPr="000E6B9E" w:rsidRDefault="006F63CE" w:rsidP="006F63CE">
      <w:pPr>
        <w:pStyle w:val="afffe"/>
        <w:keepNext/>
        <w:spacing w:line="360" w:lineRule="auto"/>
        <w:ind w:firstLine="709"/>
        <w:jc w:val="both"/>
        <w:rPr>
          <w:rFonts w:ascii="Times New Roman" w:hAnsi="Times New Roman" w:cs="Times New Roman"/>
          <w:b w:val="0"/>
          <w:color w:val="auto"/>
          <w:u w:val="single"/>
        </w:rPr>
      </w:pPr>
      <w:r w:rsidRPr="000E6B9E">
        <w:rPr>
          <w:rFonts w:ascii="Times New Roman" w:hAnsi="Times New Roman" w:cs="Times New Roman"/>
          <w:b w:val="0"/>
          <w:color w:val="auto"/>
          <w:u w:val="single"/>
        </w:rPr>
        <w:t xml:space="preserve">Таблица 1.2.1.3 –Состав и технические характеристики основного оборудования котельной </w:t>
      </w:r>
      <w:proofErr w:type="spellStart"/>
      <w:r w:rsidR="00E45435" w:rsidRPr="000E6B9E">
        <w:rPr>
          <w:rFonts w:ascii="Times New Roman" w:hAnsi="Times New Roman" w:cs="Times New Roman"/>
          <w:b w:val="0"/>
          <w:color w:val="auto"/>
          <w:u w:val="single"/>
        </w:rPr>
        <w:t>Келози</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928"/>
        <w:gridCol w:w="1381"/>
        <w:gridCol w:w="1334"/>
        <w:gridCol w:w="904"/>
        <w:gridCol w:w="723"/>
        <w:gridCol w:w="735"/>
        <w:gridCol w:w="1265"/>
        <w:gridCol w:w="1050"/>
        <w:gridCol w:w="1212"/>
        <w:gridCol w:w="1206"/>
        <w:gridCol w:w="848"/>
        <w:gridCol w:w="1012"/>
        <w:gridCol w:w="1055"/>
      </w:tblGrid>
      <w:tr w:rsidR="00E45435" w:rsidRPr="000E6B9E" w14:paraId="37A550FF" w14:textId="77777777" w:rsidTr="00E45435">
        <w:trPr>
          <w:trHeight w:val="1095"/>
          <w:tblHeader/>
          <w:jc w:val="center"/>
        </w:trPr>
        <w:tc>
          <w:tcPr>
            <w:tcW w:w="219" w:type="pct"/>
            <w:tcMar>
              <w:left w:w="43" w:type="dxa"/>
              <w:right w:w="43" w:type="dxa"/>
            </w:tcMar>
            <w:vAlign w:val="center"/>
          </w:tcPr>
          <w:p w14:paraId="7475DFA7" w14:textId="77777777" w:rsidR="00E45435" w:rsidRPr="000E6B9E" w:rsidRDefault="00E45435" w:rsidP="00E45435">
            <w:pPr>
              <w:pStyle w:val="1fffb"/>
              <w:rPr>
                <w:rFonts w:cs="Times New Roman"/>
              </w:rPr>
            </w:pPr>
            <w:r w:rsidRPr="000E6B9E">
              <w:rPr>
                <w:rFonts w:cs="Times New Roman"/>
              </w:rPr>
              <w:t>Тип и кол-во котлов</w:t>
            </w:r>
          </w:p>
        </w:tc>
        <w:tc>
          <w:tcPr>
            <w:tcW w:w="325" w:type="pct"/>
            <w:tcMar>
              <w:left w:w="43" w:type="dxa"/>
              <w:right w:w="43" w:type="dxa"/>
            </w:tcMar>
            <w:vAlign w:val="center"/>
          </w:tcPr>
          <w:p w14:paraId="69120898" w14:textId="77777777" w:rsidR="00E45435" w:rsidRPr="000E6B9E" w:rsidRDefault="00E45435" w:rsidP="00E45435">
            <w:pPr>
              <w:pStyle w:val="1fffb"/>
              <w:rPr>
                <w:rFonts w:cs="Times New Roman"/>
              </w:rPr>
            </w:pPr>
            <w:r w:rsidRPr="000E6B9E">
              <w:rPr>
                <w:rFonts w:cs="Times New Roman"/>
              </w:rPr>
              <w:t>Произв. , мощность, Гкал/ч</w:t>
            </w:r>
          </w:p>
        </w:tc>
        <w:tc>
          <w:tcPr>
            <w:tcW w:w="484" w:type="pct"/>
            <w:tcMar>
              <w:left w:w="43" w:type="dxa"/>
              <w:right w:w="43" w:type="dxa"/>
            </w:tcMar>
            <w:vAlign w:val="center"/>
          </w:tcPr>
          <w:p w14:paraId="73E0A407" w14:textId="77777777" w:rsidR="00E45435" w:rsidRPr="000E6B9E" w:rsidRDefault="00E45435" w:rsidP="00E45435">
            <w:pPr>
              <w:pStyle w:val="1fffb"/>
              <w:rPr>
                <w:rFonts w:cs="Times New Roman"/>
              </w:rPr>
            </w:pPr>
            <w:r w:rsidRPr="000E6B9E">
              <w:rPr>
                <w:rFonts w:cs="Times New Roman"/>
              </w:rPr>
              <w:t>Расчетная присоединенная тепловая нагрузка потребителей, Гкал/ч</w:t>
            </w:r>
          </w:p>
        </w:tc>
        <w:tc>
          <w:tcPr>
            <w:tcW w:w="468" w:type="pct"/>
            <w:tcMar>
              <w:left w:w="43" w:type="dxa"/>
              <w:right w:w="43" w:type="dxa"/>
            </w:tcMar>
            <w:vAlign w:val="center"/>
          </w:tcPr>
          <w:p w14:paraId="0C01A791" w14:textId="77777777" w:rsidR="00E45435" w:rsidRPr="000E6B9E" w:rsidRDefault="00E45435" w:rsidP="00E45435">
            <w:pPr>
              <w:pStyle w:val="1fffb"/>
              <w:rPr>
                <w:rFonts w:cs="Times New Roman"/>
              </w:rPr>
            </w:pPr>
            <w:r w:rsidRPr="000E6B9E">
              <w:rPr>
                <w:rFonts w:cs="Times New Roman"/>
              </w:rPr>
              <w:t>Завод-изготовитель котлов</w:t>
            </w:r>
          </w:p>
        </w:tc>
        <w:tc>
          <w:tcPr>
            <w:tcW w:w="317" w:type="pct"/>
            <w:tcMar>
              <w:left w:w="43" w:type="dxa"/>
              <w:right w:w="43" w:type="dxa"/>
            </w:tcMar>
            <w:vAlign w:val="center"/>
          </w:tcPr>
          <w:p w14:paraId="36862571" w14:textId="77777777" w:rsidR="00E45435" w:rsidRPr="000E6B9E" w:rsidRDefault="00E45435" w:rsidP="00E45435">
            <w:pPr>
              <w:pStyle w:val="1fffb"/>
              <w:rPr>
                <w:rFonts w:cs="Times New Roman"/>
              </w:rPr>
            </w:pPr>
            <w:r w:rsidRPr="000E6B9E">
              <w:rPr>
                <w:rFonts w:cs="Times New Roman"/>
              </w:rPr>
              <w:t xml:space="preserve">Год вв. котельной в </w:t>
            </w:r>
            <w:proofErr w:type="spellStart"/>
            <w:r w:rsidRPr="000E6B9E">
              <w:rPr>
                <w:rFonts w:cs="Times New Roman"/>
              </w:rPr>
              <w:t>экспл</w:t>
            </w:r>
            <w:proofErr w:type="spellEnd"/>
            <w:r w:rsidRPr="000E6B9E">
              <w:rPr>
                <w:rFonts w:cs="Times New Roman"/>
              </w:rPr>
              <w:t>.</w:t>
            </w:r>
          </w:p>
        </w:tc>
        <w:tc>
          <w:tcPr>
            <w:tcW w:w="253" w:type="pct"/>
            <w:tcMar>
              <w:left w:w="43" w:type="dxa"/>
              <w:right w:w="43" w:type="dxa"/>
            </w:tcMar>
            <w:vAlign w:val="center"/>
          </w:tcPr>
          <w:p w14:paraId="535729A1" w14:textId="77777777" w:rsidR="00E45435" w:rsidRPr="000E6B9E" w:rsidRDefault="00E45435" w:rsidP="00E45435">
            <w:pPr>
              <w:pStyle w:val="1fffb"/>
              <w:rPr>
                <w:rFonts w:cs="Times New Roman"/>
              </w:rPr>
            </w:pPr>
            <w:r w:rsidRPr="000E6B9E">
              <w:rPr>
                <w:rFonts w:cs="Times New Roman"/>
              </w:rPr>
              <w:t>Вид топлива</w:t>
            </w:r>
          </w:p>
        </w:tc>
        <w:tc>
          <w:tcPr>
            <w:tcW w:w="258" w:type="pct"/>
            <w:tcMar>
              <w:left w:w="43" w:type="dxa"/>
              <w:right w:w="43" w:type="dxa"/>
            </w:tcMar>
            <w:vAlign w:val="center"/>
          </w:tcPr>
          <w:p w14:paraId="51E4ED90" w14:textId="77777777" w:rsidR="00E45435" w:rsidRPr="000E6B9E" w:rsidRDefault="00E45435" w:rsidP="00E45435">
            <w:pPr>
              <w:pStyle w:val="1fffb"/>
              <w:rPr>
                <w:rFonts w:cs="Times New Roman"/>
              </w:rPr>
            </w:pPr>
            <w:r w:rsidRPr="000E6B9E">
              <w:rPr>
                <w:rFonts w:cs="Times New Roman"/>
              </w:rPr>
              <w:t>Тип</w:t>
            </w:r>
          </w:p>
          <w:p w14:paraId="567A929D" w14:textId="77777777" w:rsidR="00E45435" w:rsidRPr="000E6B9E" w:rsidRDefault="00E45435" w:rsidP="00E45435">
            <w:pPr>
              <w:pStyle w:val="1fffb"/>
              <w:rPr>
                <w:rFonts w:cs="Times New Roman"/>
              </w:rPr>
            </w:pPr>
            <w:r w:rsidRPr="000E6B9E">
              <w:rPr>
                <w:rFonts w:cs="Times New Roman"/>
              </w:rPr>
              <w:t>ХВО</w:t>
            </w:r>
          </w:p>
        </w:tc>
        <w:tc>
          <w:tcPr>
            <w:tcW w:w="443" w:type="pct"/>
            <w:tcMar>
              <w:left w:w="43" w:type="dxa"/>
              <w:right w:w="43" w:type="dxa"/>
            </w:tcMar>
            <w:vAlign w:val="center"/>
          </w:tcPr>
          <w:p w14:paraId="3757810E" w14:textId="77777777" w:rsidR="00E45435" w:rsidRPr="000E6B9E" w:rsidRDefault="00E45435" w:rsidP="00E45435">
            <w:pPr>
              <w:pStyle w:val="1fffb"/>
              <w:rPr>
                <w:rFonts w:cs="Times New Roman"/>
              </w:rPr>
            </w:pPr>
            <w:r w:rsidRPr="000E6B9E">
              <w:rPr>
                <w:rFonts w:cs="Times New Roman"/>
              </w:rPr>
              <w:t>Тип автоматики регулирования</w:t>
            </w:r>
          </w:p>
        </w:tc>
        <w:tc>
          <w:tcPr>
            <w:tcW w:w="368" w:type="pct"/>
            <w:tcMar>
              <w:left w:w="43" w:type="dxa"/>
              <w:right w:w="43" w:type="dxa"/>
            </w:tcMar>
            <w:vAlign w:val="center"/>
          </w:tcPr>
          <w:p w14:paraId="32FEBEC4" w14:textId="77777777" w:rsidR="00E45435" w:rsidRPr="000E6B9E" w:rsidRDefault="00E45435" w:rsidP="00E45435">
            <w:pPr>
              <w:pStyle w:val="1fffb"/>
              <w:rPr>
                <w:rFonts w:cs="Times New Roman"/>
              </w:rPr>
            </w:pPr>
            <w:r w:rsidRPr="000E6B9E">
              <w:rPr>
                <w:rFonts w:cs="Times New Roman"/>
              </w:rPr>
              <w:t>Тип деаэраторов</w:t>
            </w:r>
          </w:p>
        </w:tc>
        <w:tc>
          <w:tcPr>
            <w:tcW w:w="424" w:type="pct"/>
            <w:vAlign w:val="center"/>
          </w:tcPr>
          <w:p w14:paraId="71E94662" w14:textId="77777777" w:rsidR="00E45435" w:rsidRPr="000E6B9E" w:rsidRDefault="00E45435" w:rsidP="00E45435">
            <w:pPr>
              <w:pStyle w:val="1fffb"/>
              <w:rPr>
                <w:rFonts w:cs="Times New Roman"/>
              </w:rPr>
            </w:pPr>
            <w:r w:rsidRPr="000E6B9E">
              <w:rPr>
                <w:rFonts w:cs="Times New Roman"/>
              </w:rPr>
              <w:t>Наличие и тип охладителей выпара</w:t>
            </w:r>
          </w:p>
        </w:tc>
        <w:tc>
          <w:tcPr>
            <w:tcW w:w="422" w:type="pct"/>
            <w:vAlign w:val="center"/>
          </w:tcPr>
          <w:p w14:paraId="1D3E0DFF" w14:textId="77777777" w:rsidR="00E45435" w:rsidRPr="000E6B9E" w:rsidRDefault="00E45435" w:rsidP="00E45435">
            <w:pPr>
              <w:pStyle w:val="1fffb"/>
              <w:rPr>
                <w:rFonts w:cs="Times New Roman"/>
              </w:rPr>
            </w:pPr>
            <w:proofErr w:type="spellStart"/>
            <w:r w:rsidRPr="000E6B9E">
              <w:rPr>
                <w:rFonts w:cs="Times New Roman"/>
              </w:rPr>
              <w:t>Давл</w:t>
            </w:r>
            <w:proofErr w:type="spellEnd"/>
            <w:r w:rsidRPr="000E6B9E">
              <w:rPr>
                <w:rFonts w:cs="Times New Roman"/>
              </w:rPr>
              <w:t>. и температура воды</w:t>
            </w:r>
          </w:p>
          <w:p w14:paraId="70ABB4CB" w14:textId="77777777" w:rsidR="00E45435" w:rsidRPr="000E6B9E" w:rsidRDefault="00E45435" w:rsidP="00E45435">
            <w:pPr>
              <w:pStyle w:val="1fffb"/>
              <w:rPr>
                <w:rFonts w:cs="Times New Roman"/>
              </w:rPr>
            </w:pPr>
            <w:r w:rsidRPr="000E6B9E">
              <w:rPr>
                <w:rFonts w:cs="Times New Roman"/>
              </w:rPr>
              <w:t>кгс/см2, °С</w:t>
            </w:r>
          </w:p>
        </w:tc>
        <w:tc>
          <w:tcPr>
            <w:tcW w:w="296" w:type="pct"/>
            <w:vAlign w:val="center"/>
          </w:tcPr>
          <w:p w14:paraId="0643C2B1" w14:textId="77777777" w:rsidR="00E45435" w:rsidRPr="000E6B9E" w:rsidRDefault="00E45435" w:rsidP="00E45435">
            <w:pPr>
              <w:pStyle w:val="1fffb"/>
              <w:rPr>
                <w:rFonts w:cs="Times New Roman"/>
              </w:rPr>
            </w:pPr>
            <w:r w:rsidRPr="000E6B9E">
              <w:rPr>
                <w:rFonts w:cs="Times New Roman"/>
              </w:rPr>
              <w:t>Тип</w:t>
            </w:r>
          </w:p>
          <w:p w14:paraId="7090A5FD" w14:textId="77777777" w:rsidR="00E45435" w:rsidRPr="000E6B9E" w:rsidRDefault="00E45435" w:rsidP="00E45435">
            <w:pPr>
              <w:pStyle w:val="1fffb"/>
              <w:rPr>
                <w:rFonts w:cs="Times New Roman"/>
              </w:rPr>
            </w:pPr>
            <w:proofErr w:type="spellStart"/>
            <w:r w:rsidRPr="000E6B9E">
              <w:rPr>
                <w:rFonts w:cs="Times New Roman"/>
              </w:rPr>
              <w:t>эконо-майзера</w:t>
            </w:r>
            <w:proofErr w:type="spellEnd"/>
          </w:p>
        </w:tc>
        <w:tc>
          <w:tcPr>
            <w:tcW w:w="354" w:type="pct"/>
            <w:vAlign w:val="center"/>
          </w:tcPr>
          <w:p w14:paraId="783CC2C2" w14:textId="77777777" w:rsidR="00E45435" w:rsidRPr="000E6B9E" w:rsidRDefault="00E45435" w:rsidP="00E45435">
            <w:pPr>
              <w:pStyle w:val="1fffb"/>
              <w:rPr>
                <w:rFonts w:cs="Times New Roman"/>
              </w:rPr>
            </w:pPr>
            <w:r w:rsidRPr="000E6B9E">
              <w:rPr>
                <w:rFonts w:cs="Times New Roman"/>
              </w:rPr>
              <w:t>Темп-</w:t>
            </w:r>
            <w:proofErr w:type="spellStart"/>
            <w:r w:rsidRPr="000E6B9E">
              <w:rPr>
                <w:rFonts w:cs="Times New Roman"/>
              </w:rPr>
              <w:t>ра</w:t>
            </w:r>
            <w:proofErr w:type="spellEnd"/>
            <w:r w:rsidRPr="000E6B9E">
              <w:rPr>
                <w:rFonts w:cs="Times New Roman"/>
              </w:rPr>
              <w:t xml:space="preserve"> уходящих газов, </w:t>
            </w:r>
            <w:proofErr w:type="spellStart"/>
            <w:r w:rsidRPr="000E6B9E">
              <w:rPr>
                <w:rFonts w:cs="Times New Roman"/>
                <w:vertAlign w:val="superscript"/>
              </w:rPr>
              <w:t>о</w:t>
            </w:r>
            <w:r w:rsidRPr="000E6B9E">
              <w:rPr>
                <w:rFonts w:cs="Times New Roman"/>
              </w:rPr>
              <w:t>С</w:t>
            </w:r>
            <w:proofErr w:type="spellEnd"/>
          </w:p>
        </w:tc>
        <w:tc>
          <w:tcPr>
            <w:tcW w:w="369" w:type="pct"/>
            <w:vAlign w:val="center"/>
          </w:tcPr>
          <w:p w14:paraId="4E088363" w14:textId="77777777" w:rsidR="00E45435" w:rsidRPr="000E6B9E" w:rsidRDefault="00E45435" w:rsidP="00E45435">
            <w:pPr>
              <w:pStyle w:val="1fffb"/>
              <w:rPr>
                <w:rFonts w:cs="Times New Roman"/>
              </w:rPr>
            </w:pPr>
            <w:r w:rsidRPr="000E6B9E">
              <w:rPr>
                <w:rFonts w:cs="Times New Roman"/>
              </w:rPr>
              <w:t>Наличие режимных карт, средний КПД котлов, %</w:t>
            </w:r>
          </w:p>
        </w:tc>
      </w:tr>
      <w:tr w:rsidR="00E45435" w:rsidRPr="000E6B9E" w14:paraId="481AB12E" w14:textId="77777777" w:rsidTr="00E45435">
        <w:trPr>
          <w:trHeight w:val="433"/>
          <w:jc w:val="center"/>
        </w:trPr>
        <w:tc>
          <w:tcPr>
            <w:tcW w:w="219" w:type="pct"/>
            <w:tcMar>
              <w:left w:w="11" w:type="dxa"/>
              <w:right w:w="11" w:type="dxa"/>
            </w:tcMar>
            <w:vAlign w:val="center"/>
          </w:tcPr>
          <w:p w14:paraId="5C210CEB" w14:textId="77777777" w:rsidR="00E45435" w:rsidRPr="000E6B9E" w:rsidRDefault="00E45435" w:rsidP="00E45435">
            <w:pPr>
              <w:pStyle w:val="1fffb"/>
              <w:rPr>
                <w:rFonts w:cs="Times New Roman"/>
              </w:rPr>
            </w:pPr>
            <w:r w:rsidRPr="000E6B9E">
              <w:rPr>
                <w:rFonts w:cs="Times New Roman"/>
              </w:rPr>
              <w:t>Ква 1,0 Гн</w:t>
            </w:r>
          </w:p>
        </w:tc>
        <w:tc>
          <w:tcPr>
            <w:tcW w:w="325" w:type="pct"/>
            <w:tcMar>
              <w:left w:w="28" w:type="dxa"/>
              <w:right w:w="28" w:type="dxa"/>
            </w:tcMar>
            <w:vAlign w:val="center"/>
          </w:tcPr>
          <w:p w14:paraId="7AF97BBE" w14:textId="77777777" w:rsidR="00E45435" w:rsidRPr="000E6B9E" w:rsidRDefault="00E45435" w:rsidP="00E45435">
            <w:pPr>
              <w:pStyle w:val="1fffb"/>
              <w:rPr>
                <w:rFonts w:cs="Times New Roman"/>
              </w:rPr>
            </w:pPr>
            <w:r w:rsidRPr="000E6B9E">
              <w:rPr>
                <w:rFonts w:cs="Times New Roman"/>
              </w:rPr>
              <w:t>0,86</w:t>
            </w:r>
          </w:p>
        </w:tc>
        <w:tc>
          <w:tcPr>
            <w:tcW w:w="484" w:type="pct"/>
            <w:vMerge w:val="restart"/>
            <w:tcMar>
              <w:left w:w="11" w:type="dxa"/>
              <w:right w:w="11" w:type="dxa"/>
            </w:tcMar>
            <w:vAlign w:val="center"/>
          </w:tcPr>
          <w:p w14:paraId="500D2933" w14:textId="77777777" w:rsidR="00E45435" w:rsidRPr="000E6B9E" w:rsidRDefault="00E45435" w:rsidP="00E45435">
            <w:pPr>
              <w:pStyle w:val="1fffb"/>
              <w:rPr>
                <w:rFonts w:cs="Times New Roman"/>
              </w:rPr>
            </w:pPr>
            <w:r w:rsidRPr="000E6B9E">
              <w:rPr>
                <w:rFonts w:cs="Times New Roman"/>
              </w:rPr>
              <w:t>4,56</w:t>
            </w:r>
          </w:p>
        </w:tc>
        <w:tc>
          <w:tcPr>
            <w:tcW w:w="468" w:type="pct"/>
            <w:tcMar>
              <w:left w:w="11" w:type="dxa"/>
              <w:right w:w="11" w:type="dxa"/>
            </w:tcMar>
            <w:vAlign w:val="center"/>
          </w:tcPr>
          <w:p w14:paraId="23F26910" w14:textId="77777777" w:rsidR="00E45435" w:rsidRPr="000E6B9E" w:rsidRDefault="00E45435" w:rsidP="00E45435">
            <w:pPr>
              <w:pStyle w:val="1fffb"/>
              <w:rPr>
                <w:rFonts w:cs="Times New Roman"/>
              </w:rPr>
            </w:pPr>
            <w:r w:rsidRPr="000E6B9E">
              <w:rPr>
                <w:rFonts w:cs="Times New Roman"/>
              </w:rPr>
              <w:t>Карагандинский котельный завод</w:t>
            </w:r>
          </w:p>
        </w:tc>
        <w:tc>
          <w:tcPr>
            <w:tcW w:w="317" w:type="pct"/>
            <w:tcMar>
              <w:left w:w="43" w:type="dxa"/>
              <w:right w:w="43" w:type="dxa"/>
            </w:tcMar>
            <w:vAlign w:val="center"/>
          </w:tcPr>
          <w:p w14:paraId="25B554FE" w14:textId="77777777" w:rsidR="00E45435" w:rsidRPr="000E6B9E" w:rsidRDefault="00E45435" w:rsidP="00E45435">
            <w:pPr>
              <w:pStyle w:val="1fffb"/>
              <w:rPr>
                <w:rFonts w:cs="Times New Roman"/>
              </w:rPr>
            </w:pPr>
            <w:r w:rsidRPr="000E6B9E">
              <w:rPr>
                <w:rFonts w:cs="Times New Roman"/>
              </w:rPr>
              <w:t>1989</w:t>
            </w:r>
          </w:p>
        </w:tc>
        <w:tc>
          <w:tcPr>
            <w:tcW w:w="253" w:type="pct"/>
            <w:tcMar>
              <w:left w:w="11" w:type="dxa"/>
              <w:right w:w="11" w:type="dxa"/>
            </w:tcMar>
            <w:vAlign w:val="center"/>
          </w:tcPr>
          <w:p w14:paraId="388A675F" w14:textId="77777777" w:rsidR="00E45435" w:rsidRPr="000E6B9E" w:rsidRDefault="00E45435" w:rsidP="00E45435">
            <w:pPr>
              <w:pStyle w:val="1fffb"/>
              <w:rPr>
                <w:rFonts w:cs="Times New Roman"/>
              </w:rPr>
            </w:pPr>
            <w:r w:rsidRPr="000E6B9E">
              <w:rPr>
                <w:rFonts w:cs="Times New Roman"/>
              </w:rPr>
              <w:t>газ</w:t>
            </w:r>
          </w:p>
        </w:tc>
        <w:tc>
          <w:tcPr>
            <w:tcW w:w="258" w:type="pct"/>
            <w:vMerge w:val="restart"/>
            <w:tcMar>
              <w:left w:w="11" w:type="dxa"/>
              <w:right w:w="11" w:type="dxa"/>
            </w:tcMar>
            <w:vAlign w:val="center"/>
          </w:tcPr>
          <w:p w14:paraId="30AC6BD9" w14:textId="77777777" w:rsidR="00E45435" w:rsidRPr="000E6B9E" w:rsidRDefault="00E45435" w:rsidP="00E45435">
            <w:pPr>
              <w:pStyle w:val="1fffb"/>
              <w:rPr>
                <w:rFonts w:cs="Times New Roman"/>
              </w:rPr>
            </w:pPr>
            <w:r w:rsidRPr="000E6B9E">
              <w:rPr>
                <w:rFonts w:cs="Times New Roman"/>
                <w:lang w:val="en-US"/>
              </w:rPr>
              <w:t>Na</w:t>
            </w:r>
            <w:r w:rsidRPr="000E6B9E">
              <w:rPr>
                <w:rFonts w:cs="Times New Roman"/>
              </w:rPr>
              <w:t>-</w:t>
            </w:r>
            <w:proofErr w:type="spellStart"/>
            <w:r w:rsidRPr="000E6B9E">
              <w:rPr>
                <w:rFonts w:cs="Times New Roman"/>
              </w:rPr>
              <w:t>катиони-рование</w:t>
            </w:r>
            <w:proofErr w:type="spellEnd"/>
          </w:p>
        </w:tc>
        <w:tc>
          <w:tcPr>
            <w:tcW w:w="443" w:type="pct"/>
            <w:vMerge w:val="restart"/>
            <w:tcMar>
              <w:left w:w="11" w:type="dxa"/>
              <w:right w:w="11" w:type="dxa"/>
            </w:tcMar>
            <w:vAlign w:val="center"/>
          </w:tcPr>
          <w:p w14:paraId="61B2307B" w14:textId="77777777" w:rsidR="00E45435" w:rsidRPr="000E6B9E" w:rsidRDefault="00E45435" w:rsidP="00E45435">
            <w:pPr>
              <w:pStyle w:val="1fffb"/>
              <w:rPr>
                <w:rFonts w:cs="Times New Roman"/>
                <w:highlight w:val="yellow"/>
              </w:rPr>
            </w:pPr>
            <w:r w:rsidRPr="000E6B9E">
              <w:rPr>
                <w:rFonts w:cs="Times New Roman"/>
              </w:rPr>
              <w:t>КСУМ-1</w:t>
            </w:r>
          </w:p>
          <w:p w14:paraId="0BFAD7EC" w14:textId="77777777" w:rsidR="00E45435" w:rsidRPr="000E6B9E" w:rsidRDefault="00E45435" w:rsidP="00E45435">
            <w:pPr>
              <w:pStyle w:val="1fffb"/>
              <w:rPr>
                <w:rFonts w:cs="Times New Roman"/>
                <w:highlight w:val="yellow"/>
              </w:rPr>
            </w:pPr>
          </w:p>
        </w:tc>
        <w:tc>
          <w:tcPr>
            <w:tcW w:w="368" w:type="pct"/>
            <w:vMerge w:val="restart"/>
            <w:tcMar>
              <w:left w:w="11" w:type="dxa"/>
              <w:right w:w="11" w:type="dxa"/>
            </w:tcMar>
            <w:vAlign w:val="center"/>
          </w:tcPr>
          <w:p w14:paraId="313A282A" w14:textId="77777777" w:rsidR="00E45435" w:rsidRPr="000E6B9E" w:rsidRDefault="00E45435" w:rsidP="00E45435">
            <w:pPr>
              <w:pStyle w:val="1fffb"/>
              <w:rPr>
                <w:rFonts w:cs="Times New Roman"/>
              </w:rPr>
            </w:pPr>
            <w:r w:rsidRPr="000E6B9E">
              <w:rPr>
                <w:rFonts w:cs="Times New Roman"/>
              </w:rPr>
              <w:t>отсутствуют</w:t>
            </w:r>
          </w:p>
        </w:tc>
        <w:tc>
          <w:tcPr>
            <w:tcW w:w="424" w:type="pct"/>
            <w:vAlign w:val="center"/>
          </w:tcPr>
          <w:p w14:paraId="1F23AC46" w14:textId="77777777" w:rsidR="00E45435" w:rsidRPr="000E6B9E" w:rsidRDefault="00E45435" w:rsidP="00E45435">
            <w:pPr>
              <w:pStyle w:val="1fffb"/>
              <w:rPr>
                <w:rFonts w:cs="Times New Roman"/>
                <w:iCs/>
                <w:highlight w:val="yellow"/>
              </w:rPr>
            </w:pPr>
          </w:p>
        </w:tc>
        <w:tc>
          <w:tcPr>
            <w:tcW w:w="422" w:type="pct"/>
            <w:vMerge w:val="restart"/>
            <w:vAlign w:val="center"/>
          </w:tcPr>
          <w:p w14:paraId="3694CB2D" w14:textId="77777777" w:rsidR="00E45435" w:rsidRPr="000E6B9E" w:rsidRDefault="00E45435" w:rsidP="00E45435">
            <w:pPr>
              <w:pStyle w:val="1fffb"/>
              <w:rPr>
                <w:rFonts w:cs="Times New Roman"/>
                <w:highlight w:val="yellow"/>
              </w:rPr>
            </w:pPr>
            <w:r w:rsidRPr="000E6B9E">
              <w:rPr>
                <w:rFonts w:cs="Times New Roman"/>
              </w:rPr>
              <w:t>7</w:t>
            </w:r>
            <w:r w:rsidRPr="000E6B9E">
              <w:rPr>
                <w:rFonts w:cs="Times New Roman"/>
                <w:lang w:val="en-US"/>
              </w:rPr>
              <w:t>;</w:t>
            </w:r>
            <w:r w:rsidRPr="000E6B9E">
              <w:rPr>
                <w:rFonts w:cs="Times New Roman"/>
              </w:rPr>
              <w:t>115</w:t>
            </w:r>
          </w:p>
        </w:tc>
        <w:tc>
          <w:tcPr>
            <w:tcW w:w="296" w:type="pct"/>
            <w:vAlign w:val="center"/>
          </w:tcPr>
          <w:p w14:paraId="05435DB6" w14:textId="77777777" w:rsidR="00E45435" w:rsidRPr="000E6B9E" w:rsidRDefault="00E45435" w:rsidP="00E45435">
            <w:pPr>
              <w:pStyle w:val="1fffb"/>
              <w:rPr>
                <w:rFonts w:cs="Times New Roman"/>
                <w:highlight w:val="yellow"/>
              </w:rPr>
            </w:pPr>
          </w:p>
        </w:tc>
        <w:tc>
          <w:tcPr>
            <w:tcW w:w="354" w:type="pct"/>
            <w:vAlign w:val="center"/>
          </w:tcPr>
          <w:p w14:paraId="046EB2DD" w14:textId="77777777" w:rsidR="00E45435" w:rsidRPr="000E6B9E" w:rsidRDefault="00E45435" w:rsidP="00E45435">
            <w:pPr>
              <w:pStyle w:val="1fffb"/>
              <w:rPr>
                <w:rFonts w:cs="Times New Roman"/>
              </w:rPr>
            </w:pPr>
            <w:r w:rsidRPr="000E6B9E">
              <w:rPr>
                <w:rFonts w:cs="Times New Roman"/>
              </w:rPr>
              <w:t>195</w:t>
            </w:r>
          </w:p>
        </w:tc>
        <w:tc>
          <w:tcPr>
            <w:tcW w:w="369" w:type="pct"/>
            <w:vAlign w:val="center"/>
          </w:tcPr>
          <w:p w14:paraId="25D06E0D" w14:textId="77777777" w:rsidR="00E45435" w:rsidRPr="000E6B9E" w:rsidRDefault="00E45435" w:rsidP="00E45435">
            <w:pPr>
              <w:pStyle w:val="1fffb"/>
              <w:rPr>
                <w:rFonts w:cs="Times New Roman"/>
              </w:rPr>
            </w:pPr>
            <w:r w:rsidRPr="000E6B9E">
              <w:rPr>
                <w:rFonts w:cs="Times New Roman"/>
              </w:rPr>
              <w:t>87</w:t>
            </w:r>
          </w:p>
        </w:tc>
      </w:tr>
      <w:tr w:rsidR="00E45435" w:rsidRPr="000E6B9E" w14:paraId="3ABC5BBC" w14:textId="77777777" w:rsidTr="00E45435">
        <w:trPr>
          <w:trHeight w:val="624"/>
          <w:jc w:val="center"/>
        </w:trPr>
        <w:tc>
          <w:tcPr>
            <w:tcW w:w="219" w:type="pct"/>
            <w:tcMar>
              <w:left w:w="11" w:type="dxa"/>
              <w:right w:w="11" w:type="dxa"/>
            </w:tcMar>
            <w:vAlign w:val="center"/>
          </w:tcPr>
          <w:p w14:paraId="430BFDFD" w14:textId="77777777" w:rsidR="00E45435" w:rsidRPr="000E6B9E" w:rsidRDefault="00E45435" w:rsidP="00E45435">
            <w:pPr>
              <w:pStyle w:val="1fffb"/>
              <w:rPr>
                <w:rFonts w:cs="Times New Roman"/>
              </w:rPr>
            </w:pPr>
            <w:r w:rsidRPr="000E6B9E">
              <w:rPr>
                <w:rFonts w:cs="Times New Roman"/>
              </w:rPr>
              <w:t>Ква 1,0 Гн</w:t>
            </w:r>
          </w:p>
        </w:tc>
        <w:tc>
          <w:tcPr>
            <w:tcW w:w="325" w:type="pct"/>
            <w:tcMar>
              <w:left w:w="28" w:type="dxa"/>
              <w:right w:w="28" w:type="dxa"/>
            </w:tcMar>
            <w:vAlign w:val="center"/>
          </w:tcPr>
          <w:p w14:paraId="3E1BA94E" w14:textId="77777777" w:rsidR="00E45435" w:rsidRPr="000E6B9E" w:rsidRDefault="00E45435" w:rsidP="00E45435">
            <w:pPr>
              <w:pStyle w:val="1fffb"/>
              <w:rPr>
                <w:rFonts w:cs="Times New Roman"/>
              </w:rPr>
            </w:pPr>
            <w:r w:rsidRPr="000E6B9E">
              <w:rPr>
                <w:rFonts w:cs="Times New Roman"/>
              </w:rPr>
              <w:t>0,86</w:t>
            </w:r>
          </w:p>
        </w:tc>
        <w:tc>
          <w:tcPr>
            <w:tcW w:w="484" w:type="pct"/>
            <w:vMerge/>
            <w:tcMar>
              <w:left w:w="11" w:type="dxa"/>
              <w:right w:w="11" w:type="dxa"/>
            </w:tcMar>
            <w:vAlign w:val="center"/>
          </w:tcPr>
          <w:p w14:paraId="463AD95F" w14:textId="77777777" w:rsidR="00E45435" w:rsidRPr="000E6B9E" w:rsidRDefault="00E45435" w:rsidP="00E45435">
            <w:pPr>
              <w:pStyle w:val="1fffb"/>
              <w:rPr>
                <w:rFonts w:cs="Times New Roman"/>
              </w:rPr>
            </w:pPr>
          </w:p>
        </w:tc>
        <w:tc>
          <w:tcPr>
            <w:tcW w:w="468" w:type="pct"/>
            <w:tcMar>
              <w:left w:w="11" w:type="dxa"/>
              <w:right w:w="11" w:type="dxa"/>
            </w:tcMar>
            <w:vAlign w:val="center"/>
          </w:tcPr>
          <w:p w14:paraId="5AB1E8A7" w14:textId="77777777" w:rsidR="00E45435" w:rsidRPr="000E6B9E" w:rsidRDefault="00E45435" w:rsidP="00E45435">
            <w:pPr>
              <w:pStyle w:val="1fffb"/>
              <w:rPr>
                <w:rFonts w:cs="Times New Roman"/>
              </w:rPr>
            </w:pPr>
            <w:r w:rsidRPr="000E6B9E">
              <w:rPr>
                <w:rFonts w:cs="Times New Roman"/>
              </w:rPr>
              <w:t>Карагандинский котельный завод</w:t>
            </w:r>
          </w:p>
        </w:tc>
        <w:tc>
          <w:tcPr>
            <w:tcW w:w="317" w:type="pct"/>
            <w:tcMar>
              <w:left w:w="43" w:type="dxa"/>
              <w:right w:w="43" w:type="dxa"/>
            </w:tcMar>
            <w:vAlign w:val="center"/>
          </w:tcPr>
          <w:p w14:paraId="76373205" w14:textId="77777777" w:rsidR="00E45435" w:rsidRPr="000E6B9E" w:rsidRDefault="00E45435" w:rsidP="00E45435">
            <w:pPr>
              <w:pStyle w:val="1fffb"/>
              <w:rPr>
                <w:rFonts w:cs="Times New Roman"/>
              </w:rPr>
            </w:pPr>
            <w:r w:rsidRPr="000E6B9E">
              <w:rPr>
                <w:rFonts w:cs="Times New Roman"/>
              </w:rPr>
              <w:t>1989</w:t>
            </w:r>
          </w:p>
        </w:tc>
        <w:tc>
          <w:tcPr>
            <w:tcW w:w="253" w:type="pct"/>
            <w:tcMar>
              <w:left w:w="11" w:type="dxa"/>
              <w:right w:w="11" w:type="dxa"/>
            </w:tcMar>
            <w:vAlign w:val="center"/>
          </w:tcPr>
          <w:p w14:paraId="3E86E479" w14:textId="77777777" w:rsidR="00E45435" w:rsidRPr="000E6B9E" w:rsidRDefault="00E45435" w:rsidP="00E45435">
            <w:pPr>
              <w:pStyle w:val="1fffb"/>
              <w:rPr>
                <w:rFonts w:cs="Times New Roman"/>
              </w:rPr>
            </w:pPr>
            <w:r w:rsidRPr="000E6B9E">
              <w:rPr>
                <w:rFonts w:cs="Times New Roman"/>
              </w:rPr>
              <w:t>газ</w:t>
            </w:r>
          </w:p>
        </w:tc>
        <w:tc>
          <w:tcPr>
            <w:tcW w:w="258" w:type="pct"/>
            <w:vMerge/>
            <w:tcMar>
              <w:left w:w="11" w:type="dxa"/>
              <w:right w:w="11" w:type="dxa"/>
            </w:tcMar>
            <w:vAlign w:val="center"/>
          </w:tcPr>
          <w:p w14:paraId="57F7DD22" w14:textId="77777777" w:rsidR="00E45435" w:rsidRPr="000E6B9E" w:rsidRDefault="00E45435" w:rsidP="00E45435">
            <w:pPr>
              <w:pStyle w:val="1fffb"/>
              <w:rPr>
                <w:rFonts w:cs="Times New Roman"/>
                <w:lang w:val="en-US"/>
              </w:rPr>
            </w:pPr>
          </w:p>
        </w:tc>
        <w:tc>
          <w:tcPr>
            <w:tcW w:w="443" w:type="pct"/>
            <w:vMerge/>
            <w:tcMar>
              <w:left w:w="11" w:type="dxa"/>
              <w:right w:w="11" w:type="dxa"/>
            </w:tcMar>
            <w:vAlign w:val="center"/>
          </w:tcPr>
          <w:p w14:paraId="5AEB3FC3" w14:textId="77777777" w:rsidR="00E45435" w:rsidRPr="000E6B9E" w:rsidRDefault="00E45435" w:rsidP="00E45435">
            <w:pPr>
              <w:pStyle w:val="1fffb"/>
              <w:rPr>
                <w:rFonts w:cs="Times New Roman"/>
              </w:rPr>
            </w:pPr>
          </w:p>
        </w:tc>
        <w:tc>
          <w:tcPr>
            <w:tcW w:w="368" w:type="pct"/>
            <w:vMerge/>
            <w:tcMar>
              <w:left w:w="11" w:type="dxa"/>
              <w:right w:w="11" w:type="dxa"/>
            </w:tcMar>
            <w:vAlign w:val="center"/>
          </w:tcPr>
          <w:p w14:paraId="0DF9F096" w14:textId="77777777" w:rsidR="00E45435" w:rsidRPr="000E6B9E" w:rsidRDefault="00E45435" w:rsidP="00E45435">
            <w:pPr>
              <w:pStyle w:val="1fffb"/>
              <w:rPr>
                <w:rFonts w:cs="Times New Roman"/>
              </w:rPr>
            </w:pPr>
          </w:p>
        </w:tc>
        <w:tc>
          <w:tcPr>
            <w:tcW w:w="424" w:type="pct"/>
            <w:vAlign w:val="center"/>
          </w:tcPr>
          <w:p w14:paraId="488F6EAD" w14:textId="77777777" w:rsidR="00E45435" w:rsidRPr="000E6B9E" w:rsidRDefault="00E45435" w:rsidP="00E45435">
            <w:pPr>
              <w:pStyle w:val="1fffb"/>
              <w:rPr>
                <w:rFonts w:cs="Times New Roman"/>
                <w:iCs/>
                <w:highlight w:val="yellow"/>
              </w:rPr>
            </w:pPr>
          </w:p>
        </w:tc>
        <w:tc>
          <w:tcPr>
            <w:tcW w:w="422" w:type="pct"/>
            <w:vMerge/>
            <w:vAlign w:val="center"/>
          </w:tcPr>
          <w:p w14:paraId="4195C7ED" w14:textId="77777777" w:rsidR="00E45435" w:rsidRPr="000E6B9E" w:rsidRDefault="00E45435" w:rsidP="00E45435">
            <w:pPr>
              <w:pStyle w:val="1fffb"/>
              <w:rPr>
                <w:rFonts w:cs="Times New Roman"/>
              </w:rPr>
            </w:pPr>
          </w:p>
        </w:tc>
        <w:tc>
          <w:tcPr>
            <w:tcW w:w="296" w:type="pct"/>
            <w:vAlign w:val="center"/>
          </w:tcPr>
          <w:p w14:paraId="2A23AA36" w14:textId="77777777" w:rsidR="00E45435" w:rsidRPr="000E6B9E" w:rsidRDefault="00E45435" w:rsidP="00E45435">
            <w:pPr>
              <w:pStyle w:val="1fffb"/>
              <w:rPr>
                <w:rFonts w:cs="Times New Roman"/>
              </w:rPr>
            </w:pPr>
          </w:p>
        </w:tc>
        <w:tc>
          <w:tcPr>
            <w:tcW w:w="354" w:type="pct"/>
            <w:vAlign w:val="center"/>
          </w:tcPr>
          <w:p w14:paraId="3545AEA9" w14:textId="77777777" w:rsidR="00E45435" w:rsidRPr="000E6B9E" w:rsidRDefault="00E45435" w:rsidP="00E45435">
            <w:pPr>
              <w:pStyle w:val="1fffb"/>
              <w:rPr>
                <w:rFonts w:cs="Times New Roman"/>
              </w:rPr>
            </w:pPr>
            <w:r w:rsidRPr="000E6B9E">
              <w:rPr>
                <w:rFonts w:cs="Times New Roman"/>
              </w:rPr>
              <w:t>195</w:t>
            </w:r>
          </w:p>
        </w:tc>
        <w:tc>
          <w:tcPr>
            <w:tcW w:w="369" w:type="pct"/>
            <w:vAlign w:val="center"/>
          </w:tcPr>
          <w:p w14:paraId="4D4A6974" w14:textId="77777777" w:rsidR="00E45435" w:rsidRPr="000E6B9E" w:rsidRDefault="00E45435" w:rsidP="00E45435">
            <w:pPr>
              <w:pStyle w:val="1fffb"/>
              <w:rPr>
                <w:rFonts w:cs="Times New Roman"/>
              </w:rPr>
            </w:pPr>
            <w:r w:rsidRPr="000E6B9E">
              <w:rPr>
                <w:rFonts w:cs="Times New Roman"/>
              </w:rPr>
              <w:t>87</w:t>
            </w:r>
          </w:p>
        </w:tc>
      </w:tr>
      <w:tr w:rsidR="00E45435" w:rsidRPr="000E6B9E" w14:paraId="0AB2FFD3" w14:textId="77777777" w:rsidTr="00E45435">
        <w:trPr>
          <w:trHeight w:val="802"/>
          <w:jc w:val="center"/>
        </w:trPr>
        <w:tc>
          <w:tcPr>
            <w:tcW w:w="219" w:type="pct"/>
            <w:tcMar>
              <w:left w:w="11" w:type="dxa"/>
              <w:right w:w="11" w:type="dxa"/>
            </w:tcMar>
            <w:vAlign w:val="center"/>
          </w:tcPr>
          <w:p w14:paraId="671817E8" w14:textId="77777777" w:rsidR="00E45435" w:rsidRPr="000E6B9E" w:rsidRDefault="00E45435" w:rsidP="00E45435">
            <w:pPr>
              <w:pStyle w:val="1fffb"/>
              <w:rPr>
                <w:rFonts w:cs="Times New Roman"/>
              </w:rPr>
            </w:pPr>
            <w:r w:rsidRPr="000E6B9E">
              <w:rPr>
                <w:rFonts w:cs="Times New Roman"/>
              </w:rPr>
              <w:t>Ква 1,0 Гн</w:t>
            </w:r>
          </w:p>
        </w:tc>
        <w:tc>
          <w:tcPr>
            <w:tcW w:w="325" w:type="pct"/>
            <w:tcMar>
              <w:left w:w="28" w:type="dxa"/>
              <w:right w:w="28" w:type="dxa"/>
            </w:tcMar>
            <w:vAlign w:val="center"/>
          </w:tcPr>
          <w:p w14:paraId="225A0C9B" w14:textId="77777777" w:rsidR="00E45435" w:rsidRPr="000E6B9E" w:rsidRDefault="00E45435" w:rsidP="00E45435">
            <w:pPr>
              <w:pStyle w:val="1fffb"/>
              <w:rPr>
                <w:rFonts w:cs="Times New Roman"/>
              </w:rPr>
            </w:pPr>
            <w:r w:rsidRPr="000E6B9E">
              <w:rPr>
                <w:rFonts w:cs="Times New Roman"/>
              </w:rPr>
              <w:t>0,86</w:t>
            </w:r>
          </w:p>
        </w:tc>
        <w:tc>
          <w:tcPr>
            <w:tcW w:w="484" w:type="pct"/>
            <w:vMerge/>
            <w:tcMar>
              <w:left w:w="11" w:type="dxa"/>
              <w:right w:w="11" w:type="dxa"/>
            </w:tcMar>
            <w:vAlign w:val="center"/>
          </w:tcPr>
          <w:p w14:paraId="73A24A4E" w14:textId="77777777" w:rsidR="00E45435" w:rsidRPr="000E6B9E" w:rsidRDefault="00E45435" w:rsidP="00E45435">
            <w:pPr>
              <w:pStyle w:val="1fffb"/>
              <w:rPr>
                <w:rFonts w:cs="Times New Roman"/>
              </w:rPr>
            </w:pPr>
          </w:p>
        </w:tc>
        <w:tc>
          <w:tcPr>
            <w:tcW w:w="468" w:type="pct"/>
            <w:tcMar>
              <w:left w:w="11" w:type="dxa"/>
              <w:right w:w="11" w:type="dxa"/>
            </w:tcMar>
            <w:vAlign w:val="center"/>
          </w:tcPr>
          <w:p w14:paraId="340994CA" w14:textId="77777777" w:rsidR="00E45435" w:rsidRPr="000E6B9E" w:rsidRDefault="00E45435" w:rsidP="00E45435">
            <w:pPr>
              <w:pStyle w:val="1fffb"/>
              <w:rPr>
                <w:rFonts w:cs="Times New Roman"/>
              </w:rPr>
            </w:pPr>
            <w:r w:rsidRPr="000E6B9E">
              <w:rPr>
                <w:rFonts w:cs="Times New Roman"/>
              </w:rPr>
              <w:t>Карагандинский котельный завод</w:t>
            </w:r>
          </w:p>
        </w:tc>
        <w:tc>
          <w:tcPr>
            <w:tcW w:w="317" w:type="pct"/>
            <w:tcMar>
              <w:left w:w="43" w:type="dxa"/>
              <w:right w:w="43" w:type="dxa"/>
            </w:tcMar>
            <w:vAlign w:val="center"/>
          </w:tcPr>
          <w:p w14:paraId="6E9DC5FF" w14:textId="77777777" w:rsidR="00E45435" w:rsidRPr="000E6B9E" w:rsidRDefault="00E45435" w:rsidP="00E45435">
            <w:pPr>
              <w:pStyle w:val="1fffb"/>
              <w:rPr>
                <w:rFonts w:cs="Times New Roman"/>
              </w:rPr>
            </w:pPr>
            <w:r w:rsidRPr="000E6B9E">
              <w:rPr>
                <w:rFonts w:cs="Times New Roman"/>
              </w:rPr>
              <w:t>1989</w:t>
            </w:r>
          </w:p>
        </w:tc>
        <w:tc>
          <w:tcPr>
            <w:tcW w:w="253" w:type="pct"/>
            <w:tcMar>
              <w:left w:w="11" w:type="dxa"/>
              <w:right w:w="11" w:type="dxa"/>
            </w:tcMar>
            <w:vAlign w:val="center"/>
          </w:tcPr>
          <w:p w14:paraId="35C1C5D1" w14:textId="77777777" w:rsidR="00E45435" w:rsidRPr="000E6B9E" w:rsidRDefault="00E45435" w:rsidP="00E45435">
            <w:pPr>
              <w:pStyle w:val="1fffb"/>
              <w:rPr>
                <w:rFonts w:cs="Times New Roman"/>
              </w:rPr>
            </w:pPr>
            <w:r w:rsidRPr="000E6B9E">
              <w:rPr>
                <w:rFonts w:cs="Times New Roman"/>
              </w:rPr>
              <w:t>газ</w:t>
            </w:r>
          </w:p>
        </w:tc>
        <w:tc>
          <w:tcPr>
            <w:tcW w:w="258" w:type="pct"/>
            <w:vMerge/>
            <w:tcMar>
              <w:left w:w="11" w:type="dxa"/>
              <w:right w:w="11" w:type="dxa"/>
            </w:tcMar>
            <w:vAlign w:val="center"/>
          </w:tcPr>
          <w:p w14:paraId="65CEB844" w14:textId="77777777" w:rsidR="00E45435" w:rsidRPr="000E6B9E" w:rsidRDefault="00E45435" w:rsidP="00E45435">
            <w:pPr>
              <w:pStyle w:val="1fffb"/>
              <w:rPr>
                <w:rFonts w:cs="Times New Roman"/>
                <w:lang w:val="en-US"/>
              </w:rPr>
            </w:pPr>
          </w:p>
        </w:tc>
        <w:tc>
          <w:tcPr>
            <w:tcW w:w="443" w:type="pct"/>
            <w:vMerge/>
            <w:tcMar>
              <w:left w:w="11" w:type="dxa"/>
              <w:right w:w="11" w:type="dxa"/>
            </w:tcMar>
            <w:vAlign w:val="center"/>
          </w:tcPr>
          <w:p w14:paraId="468004A2" w14:textId="77777777" w:rsidR="00E45435" w:rsidRPr="000E6B9E" w:rsidRDefault="00E45435" w:rsidP="00E45435">
            <w:pPr>
              <w:pStyle w:val="1fffb"/>
              <w:rPr>
                <w:rFonts w:cs="Times New Roman"/>
              </w:rPr>
            </w:pPr>
          </w:p>
        </w:tc>
        <w:tc>
          <w:tcPr>
            <w:tcW w:w="368" w:type="pct"/>
            <w:vMerge/>
            <w:tcMar>
              <w:left w:w="11" w:type="dxa"/>
              <w:right w:w="11" w:type="dxa"/>
            </w:tcMar>
            <w:vAlign w:val="center"/>
          </w:tcPr>
          <w:p w14:paraId="383EA553" w14:textId="77777777" w:rsidR="00E45435" w:rsidRPr="000E6B9E" w:rsidRDefault="00E45435" w:rsidP="00E45435">
            <w:pPr>
              <w:pStyle w:val="1fffb"/>
              <w:rPr>
                <w:rFonts w:cs="Times New Roman"/>
              </w:rPr>
            </w:pPr>
          </w:p>
        </w:tc>
        <w:tc>
          <w:tcPr>
            <w:tcW w:w="424" w:type="pct"/>
            <w:vAlign w:val="center"/>
          </w:tcPr>
          <w:p w14:paraId="56593F43" w14:textId="77777777" w:rsidR="00E45435" w:rsidRPr="000E6B9E" w:rsidRDefault="00E45435" w:rsidP="00E45435">
            <w:pPr>
              <w:pStyle w:val="1fffb"/>
              <w:rPr>
                <w:rFonts w:cs="Times New Roman"/>
              </w:rPr>
            </w:pPr>
          </w:p>
        </w:tc>
        <w:tc>
          <w:tcPr>
            <w:tcW w:w="422" w:type="pct"/>
            <w:vMerge/>
            <w:vAlign w:val="center"/>
          </w:tcPr>
          <w:p w14:paraId="38DCCC93" w14:textId="77777777" w:rsidR="00E45435" w:rsidRPr="000E6B9E" w:rsidRDefault="00E45435" w:rsidP="00E45435">
            <w:pPr>
              <w:pStyle w:val="1fffb"/>
              <w:rPr>
                <w:rFonts w:cs="Times New Roman"/>
                <w:lang w:val="en-US"/>
              </w:rPr>
            </w:pPr>
          </w:p>
        </w:tc>
        <w:tc>
          <w:tcPr>
            <w:tcW w:w="296" w:type="pct"/>
            <w:vAlign w:val="center"/>
          </w:tcPr>
          <w:p w14:paraId="09A0F813" w14:textId="77777777" w:rsidR="00E45435" w:rsidRPr="000E6B9E" w:rsidRDefault="00E45435" w:rsidP="00E45435">
            <w:pPr>
              <w:pStyle w:val="1fffb"/>
              <w:rPr>
                <w:rFonts w:cs="Times New Roman"/>
              </w:rPr>
            </w:pPr>
            <w:r w:rsidRPr="000E6B9E">
              <w:rPr>
                <w:rFonts w:cs="Times New Roman"/>
              </w:rPr>
              <w:t>-</w:t>
            </w:r>
          </w:p>
        </w:tc>
        <w:tc>
          <w:tcPr>
            <w:tcW w:w="354" w:type="pct"/>
            <w:vAlign w:val="center"/>
          </w:tcPr>
          <w:p w14:paraId="7F59AE1D" w14:textId="77777777" w:rsidR="00E45435" w:rsidRPr="000E6B9E" w:rsidRDefault="00E45435" w:rsidP="00E45435">
            <w:pPr>
              <w:pStyle w:val="1fffb"/>
              <w:rPr>
                <w:rFonts w:cs="Times New Roman"/>
              </w:rPr>
            </w:pPr>
            <w:r w:rsidRPr="000E6B9E">
              <w:rPr>
                <w:rFonts w:cs="Times New Roman"/>
              </w:rPr>
              <w:t>195</w:t>
            </w:r>
          </w:p>
        </w:tc>
        <w:tc>
          <w:tcPr>
            <w:tcW w:w="369" w:type="pct"/>
            <w:vAlign w:val="center"/>
          </w:tcPr>
          <w:p w14:paraId="2E799E19" w14:textId="77777777" w:rsidR="00E45435" w:rsidRPr="000E6B9E" w:rsidRDefault="00E45435" w:rsidP="00E45435">
            <w:pPr>
              <w:pStyle w:val="1fffb"/>
              <w:rPr>
                <w:rFonts w:cs="Times New Roman"/>
              </w:rPr>
            </w:pPr>
            <w:r w:rsidRPr="000E6B9E">
              <w:rPr>
                <w:rFonts w:cs="Times New Roman"/>
              </w:rPr>
              <w:t>87</w:t>
            </w:r>
          </w:p>
        </w:tc>
      </w:tr>
      <w:tr w:rsidR="00E45435" w:rsidRPr="000E6B9E" w14:paraId="45F5C1C1" w14:textId="77777777" w:rsidTr="00E45435">
        <w:trPr>
          <w:trHeight w:val="530"/>
          <w:jc w:val="center"/>
        </w:trPr>
        <w:tc>
          <w:tcPr>
            <w:tcW w:w="219" w:type="pct"/>
            <w:tcMar>
              <w:left w:w="11" w:type="dxa"/>
              <w:right w:w="11" w:type="dxa"/>
            </w:tcMar>
            <w:vAlign w:val="center"/>
          </w:tcPr>
          <w:p w14:paraId="100CF3DC" w14:textId="77777777" w:rsidR="00E45435" w:rsidRPr="000E6B9E" w:rsidRDefault="00E45435" w:rsidP="00E45435">
            <w:pPr>
              <w:pStyle w:val="1fffb"/>
              <w:rPr>
                <w:rFonts w:cs="Times New Roman"/>
              </w:rPr>
            </w:pPr>
            <w:r w:rsidRPr="000E6B9E">
              <w:rPr>
                <w:rFonts w:cs="Times New Roman"/>
              </w:rPr>
              <w:t>ВК-32</w:t>
            </w:r>
          </w:p>
        </w:tc>
        <w:tc>
          <w:tcPr>
            <w:tcW w:w="325" w:type="pct"/>
            <w:tcMar>
              <w:left w:w="28" w:type="dxa"/>
              <w:right w:w="28" w:type="dxa"/>
            </w:tcMar>
            <w:vAlign w:val="center"/>
          </w:tcPr>
          <w:p w14:paraId="5BF3E6DB" w14:textId="77777777" w:rsidR="00E45435" w:rsidRPr="000E6B9E" w:rsidRDefault="00E45435" w:rsidP="00E45435">
            <w:pPr>
              <w:pStyle w:val="1fffb"/>
              <w:rPr>
                <w:rFonts w:cs="Times New Roman"/>
              </w:rPr>
            </w:pPr>
            <w:r w:rsidRPr="000E6B9E">
              <w:rPr>
                <w:rFonts w:cs="Times New Roman"/>
              </w:rPr>
              <w:t>2,15</w:t>
            </w:r>
          </w:p>
        </w:tc>
        <w:tc>
          <w:tcPr>
            <w:tcW w:w="484" w:type="pct"/>
            <w:vMerge/>
            <w:tcMar>
              <w:left w:w="11" w:type="dxa"/>
              <w:right w:w="11" w:type="dxa"/>
            </w:tcMar>
            <w:vAlign w:val="center"/>
          </w:tcPr>
          <w:p w14:paraId="36EC58A5" w14:textId="77777777" w:rsidR="00E45435" w:rsidRPr="000E6B9E" w:rsidRDefault="00E45435" w:rsidP="00E45435">
            <w:pPr>
              <w:pStyle w:val="1fffb"/>
              <w:rPr>
                <w:rFonts w:cs="Times New Roman"/>
              </w:rPr>
            </w:pPr>
          </w:p>
        </w:tc>
        <w:tc>
          <w:tcPr>
            <w:tcW w:w="468" w:type="pct"/>
            <w:tcMar>
              <w:left w:w="11" w:type="dxa"/>
              <w:right w:w="11" w:type="dxa"/>
            </w:tcMar>
            <w:vAlign w:val="center"/>
          </w:tcPr>
          <w:p w14:paraId="241179CD" w14:textId="77777777" w:rsidR="00E45435" w:rsidRPr="000E6B9E" w:rsidRDefault="00E45435" w:rsidP="00E45435">
            <w:pPr>
              <w:pStyle w:val="1fffb"/>
              <w:rPr>
                <w:rFonts w:cs="Times New Roman"/>
              </w:rPr>
            </w:pPr>
            <w:r w:rsidRPr="000E6B9E">
              <w:rPr>
                <w:rFonts w:cs="Times New Roman"/>
              </w:rPr>
              <w:t>Пролетарский авангард</w:t>
            </w:r>
          </w:p>
        </w:tc>
        <w:tc>
          <w:tcPr>
            <w:tcW w:w="317" w:type="pct"/>
            <w:tcMar>
              <w:left w:w="43" w:type="dxa"/>
              <w:right w:w="43" w:type="dxa"/>
            </w:tcMar>
            <w:vAlign w:val="center"/>
          </w:tcPr>
          <w:p w14:paraId="4D7A685E" w14:textId="77777777" w:rsidR="00E45435" w:rsidRPr="000E6B9E" w:rsidRDefault="00E45435" w:rsidP="00E45435">
            <w:pPr>
              <w:pStyle w:val="1fffb"/>
              <w:rPr>
                <w:rFonts w:cs="Times New Roman"/>
              </w:rPr>
            </w:pPr>
            <w:r w:rsidRPr="000E6B9E">
              <w:rPr>
                <w:rFonts w:cs="Times New Roman"/>
              </w:rPr>
              <w:t>2008</w:t>
            </w:r>
          </w:p>
        </w:tc>
        <w:tc>
          <w:tcPr>
            <w:tcW w:w="253" w:type="pct"/>
            <w:tcMar>
              <w:left w:w="11" w:type="dxa"/>
              <w:right w:w="11" w:type="dxa"/>
            </w:tcMar>
            <w:vAlign w:val="center"/>
          </w:tcPr>
          <w:p w14:paraId="6C02AF25" w14:textId="77777777" w:rsidR="00E45435" w:rsidRPr="000E6B9E" w:rsidRDefault="00E45435" w:rsidP="00E45435">
            <w:pPr>
              <w:pStyle w:val="1fffb"/>
              <w:rPr>
                <w:rFonts w:cs="Times New Roman"/>
              </w:rPr>
            </w:pPr>
            <w:r w:rsidRPr="000E6B9E">
              <w:rPr>
                <w:rFonts w:cs="Times New Roman"/>
              </w:rPr>
              <w:t>газ</w:t>
            </w:r>
          </w:p>
        </w:tc>
        <w:tc>
          <w:tcPr>
            <w:tcW w:w="258" w:type="pct"/>
            <w:vMerge/>
            <w:tcMar>
              <w:left w:w="11" w:type="dxa"/>
              <w:right w:w="11" w:type="dxa"/>
            </w:tcMar>
            <w:vAlign w:val="center"/>
          </w:tcPr>
          <w:p w14:paraId="3E0605D8" w14:textId="77777777" w:rsidR="00E45435" w:rsidRPr="000E6B9E" w:rsidRDefault="00E45435" w:rsidP="00E45435">
            <w:pPr>
              <w:pStyle w:val="1fffb"/>
              <w:rPr>
                <w:rFonts w:cs="Times New Roman"/>
                <w:lang w:val="en-US"/>
              </w:rPr>
            </w:pPr>
          </w:p>
        </w:tc>
        <w:tc>
          <w:tcPr>
            <w:tcW w:w="443" w:type="pct"/>
            <w:vMerge w:val="restart"/>
            <w:tcMar>
              <w:left w:w="11" w:type="dxa"/>
              <w:right w:w="11" w:type="dxa"/>
            </w:tcMar>
            <w:vAlign w:val="center"/>
          </w:tcPr>
          <w:p w14:paraId="081AFC6D" w14:textId="77777777" w:rsidR="00E45435" w:rsidRPr="000E6B9E" w:rsidRDefault="00E45435" w:rsidP="00E45435">
            <w:pPr>
              <w:pStyle w:val="1fffb"/>
              <w:rPr>
                <w:rFonts w:cs="Times New Roman"/>
              </w:rPr>
            </w:pPr>
            <w:r w:rsidRPr="000E6B9E">
              <w:rPr>
                <w:rFonts w:cs="Times New Roman"/>
              </w:rPr>
              <w:t>КСУ-7</w:t>
            </w:r>
          </w:p>
          <w:p w14:paraId="0E52839E" w14:textId="77777777" w:rsidR="00E45435" w:rsidRPr="000E6B9E" w:rsidRDefault="00E45435" w:rsidP="00E45435">
            <w:pPr>
              <w:pStyle w:val="1fffb"/>
              <w:rPr>
                <w:rFonts w:cs="Times New Roman"/>
              </w:rPr>
            </w:pPr>
          </w:p>
        </w:tc>
        <w:tc>
          <w:tcPr>
            <w:tcW w:w="368" w:type="pct"/>
            <w:vMerge/>
            <w:tcMar>
              <w:left w:w="11" w:type="dxa"/>
              <w:right w:w="11" w:type="dxa"/>
            </w:tcMar>
            <w:vAlign w:val="center"/>
          </w:tcPr>
          <w:p w14:paraId="0E9009B6" w14:textId="77777777" w:rsidR="00E45435" w:rsidRPr="000E6B9E" w:rsidRDefault="00E45435" w:rsidP="00E45435">
            <w:pPr>
              <w:pStyle w:val="1fffb"/>
              <w:rPr>
                <w:rFonts w:cs="Times New Roman"/>
              </w:rPr>
            </w:pPr>
          </w:p>
        </w:tc>
        <w:tc>
          <w:tcPr>
            <w:tcW w:w="424" w:type="pct"/>
            <w:vAlign w:val="center"/>
          </w:tcPr>
          <w:p w14:paraId="46D13F44" w14:textId="77777777" w:rsidR="00E45435" w:rsidRPr="000E6B9E" w:rsidRDefault="00E45435" w:rsidP="00E45435">
            <w:pPr>
              <w:pStyle w:val="1fffb"/>
              <w:rPr>
                <w:rFonts w:cs="Times New Roman"/>
              </w:rPr>
            </w:pPr>
          </w:p>
        </w:tc>
        <w:tc>
          <w:tcPr>
            <w:tcW w:w="422" w:type="pct"/>
            <w:vMerge w:val="restart"/>
            <w:vAlign w:val="center"/>
          </w:tcPr>
          <w:p w14:paraId="6474FDBA" w14:textId="77777777" w:rsidR="00E45435" w:rsidRPr="000E6B9E" w:rsidRDefault="00E45435" w:rsidP="00E45435">
            <w:pPr>
              <w:pStyle w:val="1fffb"/>
              <w:rPr>
                <w:rFonts w:cs="Times New Roman"/>
              </w:rPr>
            </w:pPr>
            <w:r w:rsidRPr="000E6B9E">
              <w:rPr>
                <w:rFonts w:cs="Times New Roman"/>
              </w:rPr>
              <w:t>6</w:t>
            </w:r>
            <w:r w:rsidRPr="000E6B9E">
              <w:rPr>
                <w:rFonts w:cs="Times New Roman"/>
                <w:lang w:val="en-US"/>
              </w:rPr>
              <w:t>;115</w:t>
            </w:r>
            <w:r w:rsidRPr="000E6B9E">
              <w:rPr>
                <w:rFonts w:cs="Times New Roman"/>
              </w:rPr>
              <w:t>-</w:t>
            </w:r>
          </w:p>
        </w:tc>
        <w:tc>
          <w:tcPr>
            <w:tcW w:w="296" w:type="pct"/>
            <w:vAlign w:val="center"/>
          </w:tcPr>
          <w:p w14:paraId="7736A33B" w14:textId="77777777" w:rsidR="00E45435" w:rsidRPr="000E6B9E" w:rsidRDefault="00E45435" w:rsidP="00E45435">
            <w:pPr>
              <w:pStyle w:val="1fffb"/>
              <w:rPr>
                <w:rFonts w:cs="Times New Roman"/>
              </w:rPr>
            </w:pPr>
            <w:r w:rsidRPr="000E6B9E">
              <w:rPr>
                <w:rFonts w:cs="Times New Roman"/>
              </w:rPr>
              <w:t>-</w:t>
            </w:r>
          </w:p>
        </w:tc>
        <w:tc>
          <w:tcPr>
            <w:tcW w:w="354" w:type="pct"/>
            <w:vAlign w:val="center"/>
          </w:tcPr>
          <w:p w14:paraId="06210666" w14:textId="77777777" w:rsidR="00E45435" w:rsidRPr="000E6B9E" w:rsidRDefault="00E45435" w:rsidP="00E45435">
            <w:pPr>
              <w:pStyle w:val="1fffb"/>
              <w:rPr>
                <w:rFonts w:cs="Times New Roman"/>
              </w:rPr>
            </w:pPr>
            <w:r w:rsidRPr="000E6B9E">
              <w:rPr>
                <w:rFonts w:cs="Times New Roman"/>
              </w:rPr>
              <w:t>160</w:t>
            </w:r>
          </w:p>
        </w:tc>
        <w:tc>
          <w:tcPr>
            <w:tcW w:w="369" w:type="pct"/>
            <w:vAlign w:val="center"/>
          </w:tcPr>
          <w:p w14:paraId="3BFF2330" w14:textId="77777777" w:rsidR="00E45435" w:rsidRPr="000E6B9E" w:rsidRDefault="00E45435" w:rsidP="00E45435">
            <w:pPr>
              <w:pStyle w:val="1fffb"/>
              <w:rPr>
                <w:rFonts w:cs="Times New Roman"/>
              </w:rPr>
            </w:pPr>
            <w:r w:rsidRPr="000E6B9E">
              <w:rPr>
                <w:rFonts w:cs="Times New Roman"/>
              </w:rPr>
              <w:t>92,9</w:t>
            </w:r>
          </w:p>
        </w:tc>
      </w:tr>
      <w:tr w:rsidR="00E45435" w:rsidRPr="000E6B9E" w14:paraId="2CBA57CA" w14:textId="77777777" w:rsidTr="00E45435">
        <w:trPr>
          <w:trHeight w:val="530"/>
          <w:jc w:val="center"/>
        </w:trPr>
        <w:tc>
          <w:tcPr>
            <w:tcW w:w="219" w:type="pct"/>
            <w:tcMar>
              <w:left w:w="11" w:type="dxa"/>
              <w:right w:w="11" w:type="dxa"/>
            </w:tcMar>
            <w:vAlign w:val="center"/>
          </w:tcPr>
          <w:p w14:paraId="0016D060" w14:textId="77777777" w:rsidR="00E45435" w:rsidRPr="000E6B9E" w:rsidRDefault="00E45435" w:rsidP="00E45435">
            <w:pPr>
              <w:pStyle w:val="1fffb"/>
              <w:rPr>
                <w:rFonts w:cs="Times New Roman"/>
              </w:rPr>
            </w:pPr>
            <w:r w:rsidRPr="000E6B9E">
              <w:rPr>
                <w:rFonts w:cs="Times New Roman"/>
              </w:rPr>
              <w:t>ВК-32</w:t>
            </w:r>
          </w:p>
        </w:tc>
        <w:tc>
          <w:tcPr>
            <w:tcW w:w="325" w:type="pct"/>
            <w:tcMar>
              <w:left w:w="28" w:type="dxa"/>
              <w:right w:w="28" w:type="dxa"/>
            </w:tcMar>
            <w:vAlign w:val="center"/>
          </w:tcPr>
          <w:p w14:paraId="06449C64" w14:textId="77777777" w:rsidR="00E45435" w:rsidRPr="000E6B9E" w:rsidRDefault="00E45435" w:rsidP="00E45435">
            <w:pPr>
              <w:pStyle w:val="1fffb"/>
              <w:rPr>
                <w:rFonts w:cs="Times New Roman"/>
              </w:rPr>
            </w:pPr>
            <w:r w:rsidRPr="000E6B9E">
              <w:rPr>
                <w:rFonts w:cs="Times New Roman"/>
              </w:rPr>
              <w:t>2,15</w:t>
            </w:r>
          </w:p>
        </w:tc>
        <w:tc>
          <w:tcPr>
            <w:tcW w:w="484" w:type="pct"/>
            <w:vMerge/>
            <w:tcMar>
              <w:left w:w="11" w:type="dxa"/>
              <w:right w:w="11" w:type="dxa"/>
            </w:tcMar>
            <w:vAlign w:val="center"/>
          </w:tcPr>
          <w:p w14:paraId="11304D92" w14:textId="77777777" w:rsidR="00E45435" w:rsidRPr="000E6B9E" w:rsidRDefault="00E45435" w:rsidP="00E45435">
            <w:pPr>
              <w:pStyle w:val="1fffb"/>
              <w:rPr>
                <w:rFonts w:cs="Times New Roman"/>
              </w:rPr>
            </w:pPr>
          </w:p>
        </w:tc>
        <w:tc>
          <w:tcPr>
            <w:tcW w:w="468" w:type="pct"/>
            <w:tcMar>
              <w:left w:w="11" w:type="dxa"/>
              <w:right w:w="11" w:type="dxa"/>
            </w:tcMar>
            <w:vAlign w:val="center"/>
          </w:tcPr>
          <w:p w14:paraId="051CA5BD" w14:textId="77777777" w:rsidR="00E45435" w:rsidRPr="000E6B9E" w:rsidRDefault="00E45435" w:rsidP="00E45435">
            <w:pPr>
              <w:pStyle w:val="1fffb"/>
              <w:rPr>
                <w:rFonts w:cs="Times New Roman"/>
              </w:rPr>
            </w:pPr>
            <w:r w:rsidRPr="000E6B9E">
              <w:rPr>
                <w:rFonts w:cs="Times New Roman"/>
              </w:rPr>
              <w:t>Пролетарский авангард</w:t>
            </w:r>
          </w:p>
        </w:tc>
        <w:tc>
          <w:tcPr>
            <w:tcW w:w="317" w:type="pct"/>
            <w:tcMar>
              <w:left w:w="43" w:type="dxa"/>
              <w:right w:w="43" w:type="dxa"/>
            </w:tcMar>
            <w:vAlign w:val="center"/>
          </w:tcPr>
          <w:p w14:paraId="370F00D2" w14:textId="77777777" w:rsidR="00E45435" w:rsidRPr="000E6B9E" w:rsidRDefault="00E45435" w:rsidP="00E45435">
            <w:pPr>
              <w:pStyle w:val="1fffb"/>
              <w:rPr>
                <w:rFonts w:cs="Times New Roman"/>
              </w:rPr>
            </w:pPr>
            <w:r w:rsidRPr="000E6B9E">
              <w:rPr>
                <w:rFonts w:cs="Times New Roman"/>
              </w:rPr>
              <w:t>2008</w:t>
            </w:r>
          </w:p>
        </w:tc>
        <w:tc>
          <w:tcPr>
            <w:tcW w:w="253" w:type="pct"/>
            <w:tcMar>
              <w:left w:w="11" w:type="dxa"/>
              <w:right w:w="11" w:type="dxa"/>
            </w:tcMar>
            <w:vAlign w:val="center"/>
          </w:tcPr>
          <w:p w14:paraId="559F52AC" w14:textId="77777777" w:rsidR="00E45435" w:rsidRPr="000E6B9E" w:rsidRDefault="00E45435" w:rsidP="00E45435">
            <w:pPr>
              <w:pStyle w:val="1fffb"/>
              <w:rPr>
                <w:rFonts w:cs="Times New Roman"/>
              </w:rPr>
            </w:pPr>
            <w:r w:rsidRPr="000E6B9E">
              <w:rPr>
                <w:rFonts w:cs="Times New Roman"/>
              </w:rPr>
              <w:t>газ</w:t>
            </w:r>
          </w:p>
        </w:tc>
        <w:tc>
          <w:tcPr>
            <w:tcW w:w="258" w:type="pct"/>
            <w:vMerge/>
            <w:tcMar>
              <w:left w:w="11" w:type="dxa"/>
              <w:right w:w="11" w:type="dxa"/>
            </w:tcMar>
            <w:vAlign w:val="center"/>
          </w:tcPr>
          <w:p w14:paraId="5C3364B4" w14:textId="77777777" w:rsidR="00E45435" w:rsidRPr="000E6B9E" w:rsidRDefault="00E45435" w:rsidP="00E45435">
            <w:pPr>
              <w:pStyle w:val="1fffb"/>
              <w:rPr>
                <w:rFonts w:cs="Times New Roman"/>
                <w:lang w:val="en-US"/>
              </w:rPr>
            </w:pPr>
          </w:p>
        </w:tc>
        <w:tc>
          <w:tcPr>
            <w:tcW w:w="443" w:type="pct"/>
            <w:vMerge/>
            <w:tcMar>
              <w:left w:w="11" w:type="dxa"/>
              <w:right w:w="11" w:type="dxa"/>
            </w:tcMar>
            <w:vAlign w:val="center"/>
          </w:tcPr>
          <w:p w14:paraId="3AAB2D86" w14:textId="77777777" w:rsidR="00E45435" w:rsidRPr="000E6B9E" w:rsidRDefault="00E45435" w:rsidP="00E45435">
            <w:pPr>
              <w:pStyle w:val="1fffb"/>
              <w:rPr>
                <w:rFonts w:cs="Times New Roman"/>
              </w:rPr>
            </w:pPr>
          </w:p>
        </w:tc>
        <w:tc>
          <w:tcPr>
            <w:tcW w:w="368" w:type="pct"/>
            <w:vMerge/>
            <w:tcMar>
              <w:left w:w="11" w:type="dxa"/>
              <w:right w:w="11" w:type="dxa"/>
            </w:tcMar>
            <w:vAlign w:val="center"/>
          </w:tcPr>
          <w:p w14:paraId="53FE493E" w14:textId="77777777" w:rsidR="00E45435" w:rsidRPr="000E6B9E" w:rsidRDefault="00E45435" w:rsidP="00E45435">
            <w:pPr>
              <w:pStyle w:val="1fffb"/>
              <w:rPr>
                <w:rFonts w:cs="Times New Roman"/>
              </w:rPr>
            </w:pPr>
          </w:p>
        </w:tc>
        <w:tc>
          <w:tcPr>
            <w:tcW w:w="424" w:type="pct"/>
            <w:vAlign w:val="center"/>
          </w:tcPr>
          <w:p w14:paraId="5D4CA803" w14:textId="77777777" w:rsidR="00E45435" w:rsidRPr="000E6B9E" w:rsidRDefault="00E45435" w:rsidP="00E45435">
            <w:pPr>
              <w:pStyle w:val="1fffb"/>
              <w:rPr>
                <w:rFonts w:cs="Times New Roman"/>
              </w:rPr>
            </w:pPr>
          </w:p>
        </w:tc>
        <w:tc>
          <w:tcPr>
            <w:tcW w:w="422" w:type="pct"/>
            <w:vMerge/>
            <w:vAlign w:val="center"/>
          </w:tcPr>
          <w:p w14:paraId="60D668C8" w14:textId="77777777" w:rsidR="00E45435" w:rsidRPr="000E6B9E" w:rsidRDefault="00E45435" w:rsidP="00E45435">
            <w:pPr>
              <w:pStyle w:val="1fffb"/>
              <w:rPr>
                <w:rFonts w:cs="Times New Roman"/>
              </w:rPr>
            </w:pPr>
          </w:p>
        </w:tc>
        <w:tc>
          <w:tcPr>
            <w:tcW w:w="296" w:type="pct"/>
            <w:vAlign w:val="center"/>
          </w:tcPr>
          <w:p w14:paraId="1C7EBDDD" w14:textId="77777777" w:rsidR="00E45435" w:rsidRPr="000E6B9E" w:rsidRDefault="00E45435" w:rsidP="00E45435">
            <w:pPr>
              <w:pStyle w:val="1fffb"/>
              <w:rPr>
                <w:rFonts w:cs="Times New Roman"/>
              </w:rPr>
            </w:pPr>
          </w:p>
        </w:tc>
        <w:tc>
          <w:tcPr>
            <w:tcW w:w="354" w:type="pct"/>
            <w:vAlign w:val="center"/>
          </w:tcPr>
          <w:p w14:paraId="45468EC4" w14:textId="77777777" w:rsidR="00E45435" w:rsidRPr="000E6B9E" w:rsidRDefault="00E45435" w:rsidP="00E45435">
            <w:pPr>
              <w:pStyle w:val="1fffb"/>
              <w:rPr>
                <w:rFonts w:cs="Times New Roman"/>
              </w:rPr>
            </w:pPr>
            <w:r w:rsidRPr="000E6B9E">
              <w:rPr>
                <w:rFonts w:cs="Times New Roman"/>
              </w:rPr>
              <w:t>160</w:t>
            </w:r>
          </w:p>
        </w:tc>
        <w:tc>
          <w:tcPr>
            <w:tcW w:w="369" w:type="pct"/>
            <w:vAlign w:val="center"/>
          </w:tcPr>
          <w:p w14:paraId="3EDFD9FB" w14:textId="77777777" w:rsidR="00E45435" w:rsidRPr="000E6B9E" w:rsidRDefault="00E45435" w:rsidP="00E45435">
            <w:pPr>
              <w:pStyle w:val="1fffb"/>
              <w:rPr>
                <w:rFonts w:cs="Times New Roman"/>
              </w:rPr>
            </w:pPr>
            <w:r w:rsidRPr="000E6B9E">
              <w:rPr>
                <w:rFonts w:cs="Times New Roman"/>
              </w:rPr>
              <w:t>92,9</w:t>
            </w:r>
          </w:p>
        </w:tc>
      </w:tr>
    </w:tbl>
    <w:p w14:paraId="03C69F8D" w14:textId="77777777" w:rsidR="004C5020" w:rsidRPr="000E6B9E" w:rsidRDefault="004C5020" w:rsidP="00DA3CF0">
      <w:pPr>
        <w:pStyle w:val="11ff3"/>
        <w:ind w:firstLine="0"/>
        <w:rPr>
          <w:color w:val="auto"/>
          <w:u w:val="single"/>
        </w:rPr>
      </w:pPr>
    </w:p>
    <w:p w14:paraId="75E39C6A" w14:textId="77777777" w:rsidR="00EE1957" w:rsidRPr="000E6B9E" w:rsidRDefault="00D062A4" w:rsidP="00F66D54">
      <w:pPr>
        <w:pStyle w:val="11ff3"/>
        <w:rPr>
          <w:color w:val="auto"/>
          <w:u w:val="single"/>
        </w:rPr>
      </w:pPr>
      <w:bookmarkStart w:id="41" w:name="sub_11117"/>
      <w:r w:rsidRPr="000E6B9E">
        <w:rPr>
          <w:color w:val="auto"/>
          <w:u w:val="single"/>
        </w:rPr>
        <w:t>Таблица 1.2.1.</w:t>
      </w:r>
      <w:r w:rsidR="00783509" w:rsidRPr="000E6B9E">
        <w:rPr>
          <w:color w:val="auto"/>
          <w:u w:val="single"/>
        </w:rPr>
        <w:t>4</w:t>
      </w:r>
      <w:r w:rsidRPr="000E6B9E">
        <w:rPr>
          <w:color w:val="auto"/>
          <w:u w:val="single"/>
        </w:rPr>
        <w:t xml:space="preserve"> –</w:t>
      </w:r>
      <w:r w:rsidR="00D17F18" w:rsidRPr="000E6B9E">
        <w:t xml:space="preserve"> </w:t>
      </w:r>
      <w:r w:rsidR="00D17F18" w:rsidRPr="000E6B9E">
        <w:rPr>
          <w:color w:val="auto"/>
          <w:u w:val="single"/>
        </w:rPr>
        <w:t>Основные характеристики вспомогательного оборудования котельн</w:t>
      </w:r>
      <w:bookmarkEnd w:id="41"/>
      <w:r w:rsidR="00E45435" w:rsidRPr="000E6B9E">
        <w:rPr>
          <w:color w:val="auto"/>
          <w:u w:val="single"/>
        </w:rPr>
        <w:t>ой Кипень</w:t>
      </w:r>
    </w:p>
    <w:tbl>
      <w:tblPr>
        <w:tblStyle w:val="afff6"/>
        <w:tblW w:w="5000" w:type="pct"/>
        <w:tblLook w:val="04A0" w:firstRow="1" w:lastRow="0" w:firstColumn="1" w:lastColumn="0" w:noHBand="0" w:noVBand="1"/>
      </w:tblPr>
      <w:tblGrid>
        <w:gridCol w:w="2158"/>
        <w:gridCol w:w="1522"/>
        <w:gridCol w:w="112"/>
        <w:gridCol w:w="1424"/>
        <w:gridCol w:w="2042"/>
        <w:gridCol w:w="2045"/>
        <w:gridCol w:w="1620"/>
        <w:gridCol w:w="1425"/>
        <w:gridCol w:w="255"/>
        <w:gridCol w:w="1674"/>
      </w:tblGrid>
      <w:tr w:rsidR="003F3573" w:rsidRPr="000E6B9E" w14:paraId="3D66DE9B" w14:textId="77777777" w:rsidTr="006353D8">
        <w:trPr>
          <w:trHeight w:val="170"/>
        </w:trPr>
        <w:tc>
          <w:tcPr>
            <w:tcW w:w="5000" w:type="pct"/>
            <w:gridSpan w:val="10"/>
            <w:vAlign w:val="center"/>
          </w:tcPr>
          <w:p w14:paraId="37F4978D" w14:textId="77777777" w:rsidR="003F3573" w:rsidRPr="000E6B9E" w:rsidRDefault="003F3573" w:rsidP="006353D8">
            <w:pPr>
              <w:pStyle w:val="1fffb"/>
              <w:rPr>
                <w:rFonts w:cs="Times New Roman"/>
              </w:rPr>
            </w:pPr>
            <w:r w:rsidRPr="000E6B9E">
              <w:rPr>
                <w:rFonts w:cs="Times New Roman"/>
              </w:rPr>
              <w:t>Насосы</w:t>
            </w:r>
          </w:p>
        </w:tc>
      </w:tr>
      <w:tr w:rsidR="006353D8" w:rsidRPr="000E6B9E" w14:paraId="7F05286C" w14:textId="77777777" w:rsidTr="006353D8">
        <w:trPr>
          <w:trHeight w:val="170"/>
        </w:trPr>
        <w:tc>
          <w:tcPr>
            <w:tcW w:w="766" w:type="pct"/>
            <w:vAlign w:val="center"/>
          </w:tcPr>
          <w:p w14:paraId="2E76A6BE" w14:textId="77777777" w:rsidR="003F3573" w:rsidRPr="000E6B9E" w:rsidRDefault="003F3573" w:rsidP="006353D8">
            <w:pPr>
              <w:pStyle w:val="1fffb"/>
              <w:ind w:left="0"/>
              <w:rPr>
                <w:rFonts w:cs="Times New Roman"/>
              </w:rPr>
            </w:pPr>
            <w:r w:rsidRPr="000E6B9E">
              <w:rPr>
                <w:rFonts w:cs="Times New Roman"/>
              </w:rPr>
              <w:t>Наименование</w:t>
            </w:r>
          </w:p>
        </w:tc>
        <w:tc>
          <w:tcPr>
            <w:tcW w:w="543" w:type="pct"/>
            <w:vAlign w:val="center"/>
          </w:tcPr>
          <w:p w14:paraId="18E796FA" w14:textId="77777777" w:rsidR="003F3573" w:rsidRPr="000E6B9E" w:rsidRDefault="003F3573" w:rsidP="006353D8">
            <w:pPr>
              <w:pStyle w:val="1fffb"/>
              <w:ind w:left="0"/>
              <w:rPr>
                <w:rFonts w:cs="Times New Roman"/>
              </w:rPr>
            </w:pPr>
            <w:r w:rsidRPr="000E6B9E">
              <w:rPr>
                <w:rFonts w:cs="Times New Roman"/>
              </w:rPr>
              <w:t>Тип</w:t>
            </w:r>
          </w:p>
        </w:tc>
        <w:tc>
          <w:tcPr>
            <w:tcW w:w="525" w:type="pct"/>
            <w:gridSpan w:val="2"/>
            <w:vAlign w:val="center"/>
          </w:tcPr>
          <w:p w14:paraId="0797A108" w14:textId="77777777" w:rsidR="003F3573" w:rsidRPr="000E6B9E" w:rsidRDefault="003F3573" w:rsidP="006353D8">
            <w:pPr>
              <w:pStyle w:val="1fffb"/>
              <w:ind w:left="0"/>
              <w:rPr>
                <w:rFonts w:cs="Times New Roman"/>
              </w:rPr>
            </w:pPr>
            <w:r w:rsidRPr="000E6B9E">
              <w:rPr>
                <w:rFonts w:cs="Times New Roman"/>
              </w:rPr>
              <w:t xml:space="preserve">Кол-во, </w:t>
            </w:r>
            <w:proofErr w:type="spellStart"/>
            <w:r w:rsidRPr="000E6B9E">
              <w:rPr>
                <w:rFonts w:cs="Times New Roman"/>
              </w:rPr>
              <w:t>шт</w:t>
            </w:r>
            <w:proofErr w:type="spellEnd"/>
          </w:p>
        </w:tc>
        <w:tc>
          <w:tcPr>
            <w:tcW w:w="659" w:type="pct"/>
            <w:vAlign w:val="center"/>
          </w:tcPr>
          <w:p w14:paraId="5F0969D3" w14:textId="77777777" w:rsidR="003F3573" w:rsidRPr="000E6B9E" w:rsidRDefault="003F3573" w:rsidP="006353D8">
            <w:pPr>
              <w:pStyle w:val="1fffb"/>
              <w:ind w:left="0"/>
              <w:rPr>
                <w:rFonts w:cs="Times New Roman"/>
              </w:rPr>
            </w:pPr>
            <w:r w:rsidRPr="000E6B9E">
              <w:rPr>
                <w:rFonts w:cs="Times New Roman"/>
              </w:rPr>
              <w:t>Подача, м</w:t>
            </w:r>
            <w:r w:rsidRPr="000E6B9E">
              <w:rPr>
                <w:rFonts w:cs="Times New Roman"/>
                <w:vertAlign w:val="superscript"/>
              </w:rPr>
              <w:t>3</w:t>
            </w:r>
            <w:r w:rsidRPr="000E6B9E">
              <w:rPr>
                <w:rFonts w:cs="Times New Roman"/>
              </w:rPr>
              <w:t>/ч</w:t>
            </w:r>
          </w:p>
        </w:tc>
        <w:tc>
          <w:tcPr>
            <w:tcW w:w="726" w:type="pct"/>
            <w:vAlign w:val="center"/>
          </w:tcPr>
          <w:p w14:paraId="072DAD28" w14:textId="77777777" w:rsidR="003F3573" w:rsidRPr="000E6B9E" w:rsidRDefault="003F3573" w:rsidP="006353D8">
            <w:pPr>
              <w:pStyle w:val="1fffb"/>
              <w:ind w:left="0"/>
              <w:rPr>
                <w:rFonts w:cs="Times New Roman"/>
              </w:rPr>
            </w:pPr>
            <w:r w:rsidRPr="000E6B9E">
              <w:rPr>
                <w:rFonts w:cs="Times New Roman"/>
              </w:rPr>
              <w:t xml:space="preserve">Напор, </w:t>
            </w:r>
            <w:proofErr w:type="spellStart"/>
            <w:r w:rsidRPr="000E6B9E">
              <w:rPr>
                <w:rFonts w:cs="Times New Roman"/>
              </w:rPr>
              <w:t>м.вод.ст</w:t>
            </w:r>
            <w:proofErr w:type="spellEnd"/>
            <w:r w:rsidRPr="000E6B9E">
              <w:rPr>
                <w:rFonts w:cs="Times New Roman"/>
              </w:rPr>
              <w:t>.</w:t>
            </w:r>
          </w:p>
        </w:tc>
        <w:tc>
          <w:tcPr>
            <w:tcW w:w="577" w:type="pct"/>
            <w:vAlign w:val="center"/>
          </w:tcPr>
          <w:p w14:paraId="7E58816A" w14:textId="77777777" w:rsidR="003F3573" w:rsidRPr="000E6B9E" w:rsidRDefault="003F3573" w:rsidP="006353D8">
            <w:pPr>
              <w:pStyle w:val="1fffb"/>
              <w:ind w:left="0"/>
              <w:rPr>
                <w:rFonts w:cs="Times New Roman"/>
              </w:rPr>
            </w:pPr>
            <w:r w:rsidRPr="000E6B9E">
              <w:rPr>
                <w:rFonts w:cs="Times New Roman"/>
              </w:rPr>
              <w:t>Тип э/д</w:t>
            </w:r>
          </w:p>
        </w:tc>
        <w:tc>
          <w:tcPr>
            <w:tcW w:w="608" w:type="pct"/>
            <w:gridSpan w:val="2"/>
            <w:vAlign w:val="center"/>
          </w:tcPr>
          <w:p w14:paraId="2469ADF4" w14:textId="77777777" w:rsidR="003F3573" w:rsidRPr="000E6B9E" w:rsidRDefault="003F3573" w:rsidP="006353D8">
            <w:pPr>
              <w:pStyle w:val="1fffb"/>
              <w:ind w:left="0"/>
              <w:rPr>
                <w:rFonts w:cs="Times New Roman"/>
              </w:rPr>
            </w:pPr>
            <w:r w:rsidRPr="000E6B9E">
              <w:rPr>
                <w:rFonts w:cs="Times New Roman"/>
              </w:rPr>
              <w:t>Мощность э/д, кВт</w:t>
            </w:r>
          </w:p>
        </w:tc>
        <w:tc>
          <w:tcPr>
            <w:tcW w:w="597" w:type="pct"/>
            <w:vAlign w:val="center"/>
          </w:tcPr>
          <w:p w14:paraId="05433998" w14:textId="77777777" w:rsidR="003F3573" w:rsidRPr="000E6B9E" w:rsidRDefault="003F3573" w:rsidP="006353D8">
            <w:pPr>
              <w:pStyle w:val="1fffb"/>
              <w:ind w:left="0"/>
              <w:rPr>
                <w:rFonts w:cs="Times New Roman"/>
              </w:rPr>
            </w:pPr>
            <w:r w:rsidRPr="000E6B9E">
              <w:rPr>
                <w:rFonts w:cs="Times New Roman"/>
              </w:rPr>
              <w:t>Скорость вращения, об/мин</w:t>
            </w:r>
          </w:p>
        </w:tc>
      </w:tr>
      <w:tr w:rsidR="006353D8" w:rsidRPr="000E6B9E" w14:paraId="5F2BEB4A" w14:textId="77777777" w:rsidTr="006353D8">
        <w:trPr>
          <w:trHeight w:val="170"/>
        </w:trPr>
        <w:tc>
          <w:tcPr>
            <w:tcW w:w="766" w:type="pct"/>
            <w:vAlign w:val="center"/>
          </w:tcPr>
          <w:p w14:paraId="03ECBDE2" w14:textId="77777777" w:rsidR="003F3573" w:rsidRPr="000E6B9E" w:rsidRDefault="003F3573" w:rsidP="006353D8">
            <w:pPr>
              <w:pStyle w:val="1fffb"/>
              <w:ind w:left="0"/>
              <w:rPr>
                <w:rFonts w:cs="Times New Roman"/>
              </w:rPr>
            </w:pPr>
            <w:r w:rsidRPr="000E6B9E">
              <w:rPr>
                <w:rFonts w:cs="Times New Roman"/>
              </w:rPr>
              <w:t>Питательный</w:t>
            </w:r>
          </w:p>
        </w:tc>
        <w:tc>
          <w:tcPr>
            <w:tcW w:w="543" w:type="pct"/>
            <w:vAlign w:val="center"/>
          </w:tcPr>
          <w:p w14:paraId="2C3D4A50" w14:textId="77777777" w:rsidR="003F3573" w:rsidRPr="000E6B9E" w:rsidRDefault="003F3573" w:rsidP="006353D8">
            <w:pPr>
              <w:pStyle w:val="1fffb"/>
              <w:ind w:left="0"/>
              <w:rPr>
                <w:rFonts w:cs="Times New Roman"/>
              </w:rPr>
            </w:pPr>
            <w:r w:rsidRPr="000E6B9E">
              <w:rPr>
                <w:rFonts w:cs="Times New Roman"/>
              </w:rPr>
              <w:t>ЦНСГ-60-198</w:t>
            </w:r>
          </w:p>
        </w:tc>
        <w:tc>
          <w:tcPr>
            <w:tcW w:w="525" w:type="pct"/>
            <w:gridSpan w:val="2"/>
            <w:vAlign w:val="center"/>
          </w:tcPr>
          <w:p w14:paraId="4658B647" w14:textId="77777777" w:rsidR="003F3573" w:rsidRPr="000E6B9E" w:rsidRDefault="003F3573" w:rsidP="006353D8">
            <w:pPr>
              <w:pStyle w:val="1fffb"/>
              <w:ind w:left="0"/>
              <w:rPr>
                <w:rFonts w:cs="Times New Roman"/>
              </w:rPr>
            </w:pPr>
            <w:r w:rsidRPr="000E6B9E">
              <w:rPr>
                <w:rFonts w:cs="Times New Roman"/>
              </w:rPr>
              <w:t>3</w:t>
            </w:r>
          </w:p>
        </w:tc>
        <w:tc>
          <w:tcPr>
            <w:tcW w:w="659" w:type="pct"/>
            <w:vAlign w:val="center"/>
          </w:tcPr>
          <w:p w14:paraId="5455AC1E" w14:textId="77777777" w:rsidR="003F3573" w:rsidRPr="000E6B9E" w:rsidRDefault="003F3573" w:rsidP="006353D8">
            <w:pPr>
              <w:pStyle w:val="1fffb"/>
              <w:ind w:left="0"/>
              <w:rPr>
                <w:rFonts w:cs="Times New Roman"/>
              </w:rPr>
            </w:pPr>
            <w:r w:rsidRPr="000E6B9E">
              <w:rPr>
                <w:rFonts w:cs="Times New Roman"/>
              </w:rPr>
              <w:t>60</w:t>
            </w:r>
          </w:p>
        </w:tc>
        <w:tc>
          <w:tcPr>
            <w:tcW w:w="726" w:type="pct"/>
            <w:vAlign w:val="center"/>
          </w:tcPr>
          <w:p w14:paraId="75B8CB12" w14:textId="77777777" w:rsidR="003F3573" w:rsidRPr="000E6B9E" w:rsidRDefault="003F3573" w:rsidP="006353D8">
            <w:pPr>
              <w:pStyle w:val="1fffb"/>
              <w:ind w:left="0"/>
              <w:rPr>
                <w:rFonts w:cs="Times New Roman"/>
              </w:rPr>
            </w:pPr>
            <w:r w:rsidRPr="000E6B9E">
              <w:rPr>
                <w:rFonts w:cs="Times New Roman"/>
              </w:rPr>
              <w:t>198</w:t>
            </w:r>
          </w:p>
        </w:tc>
        <w:tc>
          <w:tcPr>
            <w:tcW w:w="577" w:type="pct"/>
            <w:vAlign w:val="center"/>
          </w:tcPr>
          <w:p w14:paraId="4D535904" w14:textId="77777777" w:rsidR="003F3573" w:rsidRPr="000E6B9E" w:rsidRDefault="003F3573" w:rsidP="006353D8">
            <w:pPr>
              <w:pStyle w:val="1fffb"/>
              <w:ind w:left="0"/>
              <w:rPr>
                <w:rFonts w:cs="Times New Roman"/>
              </w:rPr>
            </w:pPr>
            <w:r w:rsidRPr="000E6B9E">
              <w:rPr>
                <w:rFonts w:cs="Times New Roman"/>
              </w:rPr>
              <w:t>5А225М2УЗ</w:t>
            </w:r>
          </w:p>
        </w:tc>
        <w:tc>
          <w:tcPr>
            <w:tcW w:w="608" w:type="pct"/>
            <w:gridSpan w:val="2"/>
            <w:vAlign w:val="center"/>
          </w:tcPr>
          <w:p w14:paraId="118AC273" w14:textId="77777777" w:rsidR="003F3573" w:rsidRPr="000E6B9E" w:rsidRDefault="003F3573" w:rsidP="006353D8">
            <w:pPr>
              <w:pStyle w:val="1fffb"/>
              <w:ind w:left="0"/>
              <w:rPr>
                <w:rFonts w:cs="Times New Roman"/>
              </w:rPr>
            </w:pPr>
            <w:r w:rsidRPr="000E6B9E">
              <w:rPr>
                <w:rFonts w:cs="Times New Roman"/>
              </w:rPr>
              <w:t>55</w:t>
            </w:r>
          </w:p>
        </w:tc>
        <w:tc>
          <w:tcPr>
            <w:tcW w:w="597" w:type="pct"/>
            <w:vAlign w:val="center"/>
          </w:tcPr>
          <w:p w14:paraId="13528102" w14:textId="77777777" w:rsidR="003F3573" w:rsidRPr="000E6B9E" w:rsidRDefault="003F3573" w:rsidP="006353D8">
            <w:pPr>
              <w:pStyle w:val="1fffb"/>
              <w:ind w:left="0"/>
              <w:rPr>
                <w:rFonts w:cs="Times New Roman"/>
              </w:rPr>
            </w:pPr>
            <w:r w:rsidRPr="000E6B9E">
              <w:rPr>
                <w:rFonts w:cs="Times New Roman"/>
              </w:rPr>
              <w:t>3000</w:t>
            </w:r>
          </w:p>
        </w:tc>
      </w:tr>
      <w:tr w:rsidR="006353D8" w:rsidRPr="000E6B9E" w14:paraId="0A1F00DA" w14:textId="77777777" w:rsidTr="006353D8">
        <w:trPr>
          <w:trHeight w:val="170"/>
        </w:trPr>
        <w:tc>
          <w:tcPr>
            <w:tcW w:w="766" w:type="pct"/>
            <w:vAlign w:val="center"/>
          </w:tcPr>
          <w:p w14:paraId="32EE4D40" w14:textId="77777777" w:rsidR="003F3573" w:rsidRPr="000E6B9E" w:rsidRDefault="003F3573" w:rsidP="006353D8">
            <w:pPr>
              <w:pStyle w:val="1fffb"/>
              <w:ind w:left="0"/>
              <w:rPr>
                <w:rFonts w:cs="Times New Roman"/>
              </w:rPr>
            </w:pPr>
            <w:r w:rsidRPr="000E6B9E">
              <w:rPr>
                <w:rFonts w:cs="Times New Roman"/>
              </w:rPr>
              <w:t>Сетевой</w:t>
            </w:r>
          </w:p>
        </w:tc>
        <w:tc>
          <w:tcPr>
            <w:tcW w:w="543" w:type="pct"/>
            <w:vAlign w:val="center"/>
          </w:tcPr>
          <w:p w14:paraId="7B166225" w14:textId="77777777" w:rsidR="003F3573" w:rsidRPr="000E6B9E" w:rsidRDefault="003F3573" w:rsidP="006353D8">
            <w:pPr>
              <w:pStyle w:val="1fffb"/>
              <w:ind w:left="0"/>
              <w:rPr>
                <w:rFonts w:cs="Times New Roman"/>
              </w:rPr>
            </w:pPr>
            <w:r w:rsidRPr="000E6B9E">
              <w:rPr>
                <w:rFonts w:cs="Times New Roman"/>
              </w:rPr>
              <w:t>6НДВ</w:t>
            </w:r>
          </w:p>
        </w:tc>
        <w:tc>
          <w:tcPr>
            <w:tcW w:w="525" w:type="pct"/>
            <w:gridSpan w:val="2"/>
            <w:vAlign w:val="center"/>
          </w:tcPr>
          <w:p w14:paraId="24C013BD" w14:textId="77777777" w:rsidR="003F3573" w:rsidRPr="000E6B9E" w:rsidRDefault="003F3573" w:rsidP="006353D8">
            <w:pPr>
              <w:pStyle w:val="1fffb"/>
              <w:ind w:left="0"/>
              <w:rPr>
                <w:rFonts w:cs="Times New Roman"/>
              </w:rPr>
            </w:pPr>
            <w:r w:rsidRPr="000E6B9E">
              <w:rPr>
                <w:rFonts w:cs="Times New Roman"/>
              </w:rPr>
              <w:t>2</w:t>
            </w:r>
          </w:p>
        </w:tc>
        <w:tc>
          <w:tcPr>
            <w:tcW w:w="659" w:type="pct"/>
            <w:vAlign w:val="center"/>
          </w:tcPr>
          <w:p w14:paraId="77C1FB85" w14:textId="77777777" w:rsidR="003F3573" w:rsidRPr="000E6B9E" w:rsidRDefault="003F3573" w:rsidP="006353D8">
            <w:pPr>
              <w:pStyle w:val="1fffb"/>
              <w:ind w:left="0"/>
              <w:rPr>
                <w:rFonts w:cs="Times New Roman"/>
              </w:rPr>
            </w:pPr>
            <w:r w:rsidRPr="000E6B9E">
              <w:rPr>
                <w:rFonts w:cs="Times New Roman"/>
              </w:rPr>
              <w:t>250</w:t>
            </w:r>
          </w:p>
        </w:tc>
        <w:tc>
          <w:tcPr>
            <w:tcW w:w="726" w:type="pct"/>
            <w:vAlign w:val="center"/>
          </w:tcPr>
          <w:p w14:paraId="67DB108E" w14:textId="77777777" w:rsidR="003F3573" w:rsidRPr="000E6B9E" w:rsidRDefault="003F3573" w:rsidP="006353D8">
            <w:pPr>
              <w:pStyle w:val="1fffb"/>
              <w:ind w:left="0"/>
              <w:rPr>
                <w:rFonts w:cs="Times New Roman"/>
              </w:rPr>
            </w:pPr>
            <w:r w:rsidRPr="000E6B9E">
              <w:rPr>
                <w:rFonts w:cs="Times New Roman"/>
              </w:rPr>
              <w:t>55</w:t>
            </w:r>
          </w:p>
        </w:tc>
        <w:tc>
          <w:tcPr>
            <w:tcW w:w="577" w:type="pct"/>
            <w:vAlign w:val="center"/>
          </w:tcPr>
          <w:p w14:paraId="5A16FF83" w14:textId="77777777" w:rsidR="003F3573" w:rsidRPr="000E6B9E" w:rsidRDefault="003F3573" w:rsidP="006353D8">
            <w:pPr>
              <w:pStyle w:val="1fffb"/>
              <w:ind w:left="0"/>
              <w:rPr>
                <w:rFonts w:cs="Times New Roman"/>
              </w:rPr>
            </w:pPr>
            <w:r w:rsidRPr="000E6B9E">
              <w:rPr>
                <w:rFonts w:cs="Times New Roman"/>
              </w:rPr>
              <w:t>4А280</w:t>
            </w:r>
          </w:p>
        </w:tc>
        <w:tc>
          <w:tcPr>
            <w:tcW w:w="608" w:type="pct"/>
            <w:gridSpan w:val="2"/>
            <w:vAlign w:val="center"/>
          </w:tcPr>
          <w:p w14:paraId="3F551BF5" w14:textId="77777777" w:rsidR="003F3573" w:rsidRPr="000E6B9E" w:rsidRDefault="003F3573" w:rsidP="006353D8">
            <w:pPr>
              <w:pStyle w:val="1fffb"/>
              <w:ind w:left="0"/>
              <w:rPr>
                <w:rFonts w:cs="Times New Roman"/>
              </w:rPr>
            </w:pPr>
            <w:r w:rsidRPr="000E6B9E">
              <w:rPr>
                <w:rFonts w:cs="Times New Roman"/>
              </w:rPr>
              <w:t>110</w:t>
            </w:r>
          </w:p>
        </w:tc>
        <w:tc>
          <w:tcPr>
            <w:tcW w:w="597" w:type="pct"/>
            <w:vAlign w:val="center"/>
          </w:tcPr>
          <w:p w14:paraId="3F1E57E7" w14:textId="77777777" w:rsidR="003F3573" w:rsidRPr="000E6B9E" w:rsidRDefault="003F3573" w:rsidP="006353D8">
            <w:pPr>
              <w:pStyle w:val="1fffb"/>
              <w:ind w:left="0"/>
              <w:rPr>
                <w:rFonts w:cs="Times New Roman"/>
              </w:rPr>
            </w:pPr>
            <w:r w:rsidRPr="000E6B9E">
              <w:rPr>
                <w:rFonts w:cs="Times New Roman"/>
              </w:rPr>
              <w:t>1500</w:t>
            </w:r>
          </w:p>
        </w:tc>
      </w:tr>
      <w:tr w:rsidR="006353D8" w:rsidRPr="000E6B9E" w14:paraId="069C9B90" w14:textId="77777777" w:rsidTr="006353D8">
        <w:trPr>
          <w:trHeight w:val="170"/>
        </w:trPr>
        <w:tc>
          <w:tcPr>
            <w:tcW w:w="766" w:type="pct"/>
            <w:vAlign w:val="center"/>
          </w:tcPr>
          <w:p w14:paraId="62706D0E" w14:textId="77777777" w:rsidR="003F3573" w:rsidRPr="000E6B9E" w:rsidRDefault="003F3573" w:rsidP="006353D8">
            <w:pPr>
              <w:pStyle w:val="1fffb"/>
              <w:ind w:left="0"/>
              <w:rPr>
                <w:rFonts w:cs="Times New Roman"/>
              </w:rPr>
            </w:pPr>
            <w:r w:rsidRPr="000E6B9E">
              <w:rPr>
                <w:rFonts w:cs="Times New Roman"/>
              </w:rPr>
              <w:t>Сетевой</w:t>
            </w:r>
          </w:p>
        </w:tc>
        <w:tc>
          <w:tcPr>
            <w:tcW w:w="543" w:type="pct"/>
            <w:vAlign w:val="center"/>
          </w:tcPr>
          <w:p w14:paraId="0E14A554" w14:textId="77777777" w:rsidR="003F3573" w:rsidRPr="000E6B9E" w:rsidRDefault="003F3573" w:rsidP="006353D8">
            <w:pPr>
              <w:pStyle w:val="1fffb"/>
              <w:ind w:left="0"/>
              <w:rPr>
                <w:rFonts w:cs="Times New Roman"/>
              </w:rPr>
            </w:pPr>
            <w:r w:rsidRPr="000E6B9E">
              <w:rPr>
                <w:rFonts w:cs="Times New Roman"/>
              </w:rPr>
              <w:t>6НДВ</w:t>
            </w:r>
          </w:p>
        </w:tc>
        <w:tc>
          <w:tcPr>
            <w:tcW w:w="525" w:type="pct"/>
            <w:gridSpan w:val="2"/>
            <w:vAlign w:val="center"/>
          </w:tcPr>
          <w:p w14:paraId="491748EE"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1D559BE5" w14:textId="77777777" w:rsidR="003F3573" w:rsidRPr="000E6B9E" w:rsidRDefault="003F3573" w:rsidP="006353D8">
            <w:pPr>
              <w:pStyle w:val="1fffb"/>
              <w:ind w:left="0"/>
              <w:rPr>
                <w:rFonts w:cs="Times New Roman"/>
              </w:rPr>
            </w:pPr>
            <w:r w:rsidRPr="000E6B9E">
              <w:rPr>
                <w:rFonts w:cs="Times New Roman"/>
              </w:rPr>
              <w:t>250</w:t>
            </w:r>
          </w:p>
        </w:tc>
        <w:tc>
          <w:tcPr>
            <w:tcW w:w="726" w:type="pct"/>
            <w:vAlign w:val="center"/>
          </w:tcPr>
          <w:p w14:paraId="784A53F7" w14:textId="77777777" w:rsidR="003F3573" w:rsidRPr="000E6B9E" w:rsidRDefault="003F3573" w:rsidP="006353D8">
            <w:pPr>
              <w:pStyle w:val="1fffb"/>
              <w:ind w:left="0"/>
              <w:rPr>
                <w:rFonts w:cs="Times New Roman"/>
              </w:rPr>
            </w:pPr>
            <w:r w:rsidRPr="000E6B9E">
              <w:rPr>
                <w:rFonts w:cs="Times New Roman"/>
              </w:rPr>
              <w:t>55</w:t>
            </w:r>
          </w:p>
        </w:tc>
        <w:tc>
          <w:tcPr>
            <w:tcW w:w="577" w:type="pct"/>
            <w:vAlign w:val="center"/>
          </w:tcPr>
          <w:p w14:paraId="56841846" w14:textId="77777777" w:rsidR="003F3573" w:rsidRPr="000E6B9E" w:rsidRDefault="003F3573" w:rsidP="006353D8">
            <w:pPr>
              <w:pStyle w:val="1fffb"/>
              <w:ind w:left="0"/>
              <w:rPr>
                <w:rFonts w:cs="Times New Roman"/>
              </w:rPr>
            </w:pPr>
            <w:r w:rsidRPr="000E6B9E">
              <w:rPr>
                <w:rFonts w:cs="Times New Roman"/>
              </w:rPr>
              <w:t>4А200</w:t>
            </w:r>
          </w:p>
        </w:tc>
        <w:tc>
          <w:tcPr>
            <w:tcW w:w="608" w:type="pct"/>
            <w:gridSpan w:val="2"/>
            <w:vAlign w:val="center"/>
          </w:tcPr>
          <w:p w14:paraId="24A424DA" w14:textId="77777777" w:rsidR="003F3573" w:rsidRPr="000E6B9E" w:rsidRDefault="003F3573" w:rsidP="006353D8">
            <w:pPr>
              <w:pStyle w:val="1fffb"/>
              <w:ind w:left="0"/>
              <w:rPr>
                <w:rFonts w:cs="Times New Roman"/>
              </w:rPr>
            </w:pPr>
            <w:r w:rsidRPr="000E6B9E">
              <w:rPr>
                <w:rFonts w:cs="Times New Roman"/>
              </w:rPr>
              <w:t>100</w:t>
            </w:r>
          </w:p>
        </w:tc>
        <w:tc>
          <w:tcPr>
            <w:tcW w:w="597" w:type="pct"/>
            <w:vAlign w:val="center"/>
          </w:tcPr>
          <w:p w14:paraId="4826767E" w14:textId="77777777" w:rsidR="003F3573" w:rsidRPr="000E6B9E" w:rsidRDefault="003F3573" w:rsidP="006353D8">
            <w:pPr>
              <w:pStyle w:val="1fffb"/>
              <w:ind w:left="0"/>
              <w:rPr>
                <w:rFonts w:cs="Times New Roman"/>
              </w:rPr>
            </w:pPr>
            <w:r w:rsidRPr="000E6B9E">
              <w:rPr>
                <w:rFonts w:cs="Times New Roman"/>
              </w:rPr>
              <w:t>1500</w:t>
            </w:r>
          </w:p>
        </w:tc>
      </w:tr>
      <w:tr w:rsidR="006353D8" w:rsidRPr="000E6B9E" w14:paraId="4CA21270" w14:textId="77777777" w:rsidTr="006353D8">
        <w:trPr>
          <w:trHeight w:val="170"/>
        </w:trPr>
        <w:tc>
          <w:tcPr>
            <w:tcW w:w="766" w:type="pct"/>
            <w:vAlign w:val="center"/>
          </w:tcPr>
          <w:p w14:paraId="4108AA58" w14:textId="77777777" w:rsidR="003F3573" w:rsidRPr="000E6B9E" w:rsidRDefault="003F3573" w:rsidP="006353D8">
            <w:pPr>
              <w:pStyle w:val="1fffb"/>
              <w:ind w:left="0"/>
              <w:rPr>
                <w:rFonts w:cs="Times New Roman"/>
              </w:rPr>
            </w:pPr>
            <w:r w:rsidRPr="000E6B9E">
              <w:rPr>
                <w:rFonts w:cs="Times New Roman"/>
              </w:rPr>
              <w:t>Подпиточный</w:t>
            </w:r>
          </w:p>
        </w:tc>
        <w:tc>
          <w:tcPr>
            <w:tcW w:w="543" w:type="pct"/>
            <w:vAlign w:val="center"/>
          </w:tcPr>
          <w:p w14:paraId="047BD34E" w14:textId="77777777" w:rsidR="003F3573" w:rsidRPr="000E6B9E" w:rsidRDefault="003F3573" w:rsidP="006353D8">
            <w:pPr>
              <w:pStyle w:val="1fffb"/>
              <w:ind w:left="0"/>
              <w:rPr>
                <w:rFonts w:cs="Times New Roman"/>
              </w:rPr>
            </w:pPr>
            <w:r w:rsidRPr="000E6B9E">
              <w:rPr>
                <w:rFonts w:cs="Times New Roman"/>
              </w:rPr>
              <w:t>К-12</w:t>
            </w:r>
          </w:p>
        </w:tc>
        <w:tc>
          <w:tcPr>
            <w:tcW w:w="525" w:type="pct"/>
            <w:gridSpan w:val="2"/>
            <w:vAlign w:val="center"/>
          </w:tcPr>
          <w:p w14:paraId="1D6608F1" w14:textId="77777777" w:rsidR="003F3573" w:rsidRPr="000E6B9E" w:rsidRDefault="003F3573" w:rsidP="006353D8">
            <w:pPr>
              <w:pStyle w:val="1fffb"/>
              <w:ind w:left="0"/>
              <w:rPr>
                <w:rFonts w:cs="Times New Roman"/>
              </w:rPr>
            </w:pPr>
            <w:r w:rsidRPr="000E6B9E">
              <w:rPr>
                <w:rFonts w:cs="Times New Roman"/>
              </w:rPr>
              <w:t>2</w:t>
            </w:r>
          </w:p>
        </w:tc>
        <w:tc>
          <w:tcPr>
            <w:tcW w:w="659" w:type="pct"/>
            <w:vAlign w:val="center"/>
          </w:tcPr>
          <w:p w14:paraId="6E71C277" w14:textId="77777777" w:rsidR="003F3573" w:rsidRPr="000E6B9E" w:rsidRDefault="003F3573" w:rsidP="006353D8">
            <w:pPr>
              <w:pStyle w:val="1fffb"/>
              <w:ind w:left="0"/>
              <w:rPr>
                <w:rFonts w:cs="Times New Roman"/>
              </w:rPr>
            </w:pPr>
            <w:r w:rsidRPr="000E6B9E">
              <w:rPr>
                <w:rFonts w:cs="Times New Roman"/>
              </w:rPr>
              <w:t>160</w:t>
            </w:r>
          </w:p>
        </w:tc>
        <w:tc>
          <w:tcPr>
            <w:tcW w:w="726" w:type="pct"/>
            <w:vAlign w:val="center"/>
          </w:tcPr>
          <w:p w14:paraId="1D3E42EC" w14:textId="77777777" w:rsidR="003F3573" w:rsidRPr="000E6B9E" w:rsidRDefault="003F3573" w:rsidP="006353D8">
            <w:pPr>
              <w:pStyle w:val="1fffb"/>
              <w:ind w:left="0"/>
              <w:rPr>
                <w:rFonts w:cs="Times New Roman"/>
              </w:rPr>
            </w:pPr>
            <w:r w:rsidRPr="000E6B9E">
              <w:rPr>
                <w:rFonts w:cs="Times New Roman"/>
              </w:rPr>
              <w:t>20</w:t>
            </w:r>
          </w:p>
        </w:tc>
        <w:tc>
          <w:tcPr>
            <w:tcW w:w="577" w:type="pct"/>
            <w:vAlign w:val="center"/>
          </w:tcPr>
          <w:p w14:paraId="789A1C97" w14:textId="77777777" w:rsidR="003F3573" w:rsidRPr="000E6B9E" w:rsidRDefault="003F3573" w:rsidP="006353D8">
            <w:pPr>
              <w:pStyle w:val="1fffb"/>
              <w:ind w:left="0"/>
              <w:rPr>
                <w:rFonts w:cs="Times New Roman"/>
                <w:lang w:val="en-US"/>
              </w:rPr>
            </w:pPr>
            <w:r w:rsidRPr="000E6B9E">
              <w:rPr>
                <w:rFonts w:cs="Times New Roman"/>
              </w:rPr>
              <w:t>9</w:t>
            </w:r>
            <w:r w:rsidRPr="000E6B9E">
              <w:rPr>
                <w:rFonts w:cs="Times New Roman"/>
                <w:lang w:val="en-US"/>
              </w:rPr>
              <w:t>ZJ-548</w:t>
            </w:r>
          </w:p>
        </w:tc>
        <w:tc>
          <w:tcPr>
            <w:tcW w:w="608" w:type="pct"/>
            <w:gridSpan w:val="2"/>
            <w:vAlign w:val="center"/>
          </w:tcPr>
          <w:p w14:paraId="4B47CA49" w14:textId="77777777" w:rsidR="003F3573" w:rsidRPr="000E6B9E" w:rsidRDefault="003F3573" w:rsidP="006353D8">
            <w:pPr>
              <w:pStyle w:val="1fffb"/>
              <w:ind w:left="0"/>
              <w:rPr>
                <w:rFonts w:cs="Times New Roman"/>
              </w:rPr>
            </w:pPr>
            <w:r w:rsidRPr="000E6B9E">
              <w:rPr>
                <w:rFonts w:cs="Times New Roman"/>
              </w:rPr>
              <w:t>15</w:t>
            </w:r>
          </w:p>
        </w:tc>
        <w:tc>
          <w:tcPr>
            <w:tcW w:w="597" w:type="pct"/>
            <w:vAlign w:val="center"/>
          </w:tcPr>
          <w:p w14:paraId="1C282F0F" w14:textId="77777777" w:rsidR="003F3573" w:rsidRPr="000E6B9E" w:rsidRDefault="003F3573" w:rsidP="006353D8">
            <w:pPr>
              <w:pStyle w:val="1fffb"/>
              <w:ind w:left="0"/>
              <w:rPr>
                <w:rFonts w:cs="Times New Roman"/>
              </w:rPr>
            </w:pPr>
            <w:r w:rsidRPr="000E6B9E">
              <w:rPr>
                <w:rFonts w:cs="Times New Roman"/>
              </w:rPr>
              <w:t>1500</w:t>
            </w:r>
          </w:p>
        </w:tc>
      </w:tr>
      <w:tr w:rsidR="006353D8" w:rsidRPr="000E6B9E" w14:paraId="5B3F3DFC" w14:textId="77777777" w:rsidTr="006353D8">
        <w:trPr>
          <w:trHeight w:val="170"/>
        </w:trPr>
        <w:tc>
          <w:tcPr>
            <w:tcW w:w="766" w:type="pct"/>
            <w:vAlign w:val="center"/>
          </w:tcPr>
          <w:p w14:paraId="00AA312D" w14:textId="77777777" w:rsidR="003F3573" w:rsidRPr="000E6B9E" w:rsidRDefault="003F3573" w:rsidP="006353D8">
            <w:pPr>
              <w:pStyle w:val="1fffb"/>
              <w:ind w:left="0"/>
              <w:rPr>
                <w:rFonts w:cs="Times New Roman"/>
              </w:rPr>
            </w:pPr>
            <w:r w:rsidRPr="000E6B9E">
              <w:rPr>
                <w:rFonts w:cs="Times New Roman"/>
              </w:rPr>
              <w:t>Паровой</w:t>
            </w:r>
          </w:p>
        </w:tc>
        <w:tc>
          <w:tcPr>
            <w:tcW w:w="543" w:type="pct"/>
            <w:vAlign w:val="center"/>
          </w:tcPr>
          <w:p w14:paraId="1C2D40B3" w14:textId="77777777" w:rsidR="003F3573" w:rsidRPr="000E6B9E" w:rsidRDefault="003F3573" w:rsidP="006353D8">
            <w:pPr>
              <w:pStyle w:val="1fffb"/>
              <w:ind w:left="0"/>
              <w:rPr>
                <w:rFonts w:cs="Times New Roman"/>
              </w:rPr>
            </w:pPr>
            <w:r w:rsidRPr="000E6B9E">
              <w:rPr>
                <w:rFonts w:cs="Times New Roman"/>
              </w:rPr>
              <w:t>ПДВ 25-20</w:t>
            </w:r>
          </w:p>
        </w:tc>
        <w:tc>
          <w:tcPr>
            <w:tcW w:w="525" w:type="pct"/>
            <w:gridSpan w:val="2"/>
            <w:vAlign w:val="center"/>
          </w:tcPr>
          <w:p w14:paraId="0F17D318"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200A0A50" w14:textId="77777777" w:rsidR="003F3573" w:rsidRPr="000E6B9E" w:rsidRDefault="003F3573" w:rsidP="006353D8">
            <w:pPr>
              <w:pStyle w:val="1fffb"/>
              <w:ind w:left="0"/>
              <w:rPr>
                <w:rFonts w:cs="Times New Roman"/>
              </w:rPr>
            </w:pPr>
            <w:r w:rsidRPr="000E6B9E">
              <w:rPr>
                <w:rFonts w:cs="Times New Roman"/>
              </w:rPr>
              <w:t>20</w:t>
            </w:r>
          </w:p>
        </w:tc>
        <w:tc>
          <w:tcPr>
            <w:tcW w:w="726" w:type="pct"/>
            <w:vAlign w:val="center"/>
          </w:tcPr>
          <w:p w14:paraId="3C3A5EF0" w14:textId="77777777" w:rsidR="003F3573" w:rsidRPr="000E6B9E" w:rsidRDefault="003F3573" w:rsidP="006353D8">
            <w:pPr>
              <w:pStyle w:val="1fffb"/>
              <w:ind w:left="0"/>
              <w:rPr>
                <w:rFonts w:cs="Times New Roman"/>
              </w:rPr>
            </w:pPr>
            <w:r w:rsidRPr="000E6B9E">
              <w:rPr>
                <w:rFonts w:cs="Times New Roman"/>
              </w:rPr>
              <w:t>35</w:t>
            </w:r>
          </w:p>
        </w:tc>
        <w:tc>
          <w:tcPr>
            <w:tcW w:w="577" w:type="pct"/>
            <w:vAlign w:val="center"/>
          </w:tcPr>
          <w:p w14:paraId="26590467" w14:textId="77777777" w:rsidR="003F3573" w:rsidRPr="000E6B9E" w:rsidRDefault="003F3573" w:rsidP="006353D8">
            <w:pPr>
              <w:pStyle w:val="1fffb"/>
              <w:rPr>
                <w:rFonts w:cs="Times New Roman"/>
              </w:rPr>
            </w:pPr>
          </w:p>
        </w:tc>
        <w:tc>
          <w:tcPr>
            <w:tcW w:w="608" w:type="pct"/>
            <w:gridSpan w:val="2"/>
            <w:vAlign w:val="center"/>
          </w:tcPr>
          <w:p w14:paraId="400AB218" w14:textId="77777777" w:rsidR="003F3573" w:rsidRPr="000E6B9E" w:rsidRDefault="003F3573" w:rsidP="006353D8">
            <w:pPr>
              <w:pStyle w:val="1fffb"/>
              <w:rPr>
                <w:rFonts w:cs="Times New Roman"/>
              </w:rPr>
            </w:pPr>
          </w:p>
        </w:tc>
        <w:tc>
          <w:tcPr>
            <w:tcW w:w="597" w:type="pct"/>
            <w:vAlign w:val="center"/>
          </w:tcPr>
          <w:p w14:paraId="755F11EA" w14:textId="77777777" w:rsidR="003F3573" w:rsidRPr="000E6B9E" w:rsidRDefault="003F3573" w:rsidP="006353D8">
            <w:pPr>
              <w:pStyle w:val="1fffb"/>
              <w:rPr>
                <w:rFonts w:cs="Times New Roman"/>
              </w:rPr>
            </w:pPr>
          </w:p>
        </w:tc>
      </w:tr>
      <w:tr w:rsidR="006353D8" w:rsidRPr="000E6B9E" w14:paraId="29C119B6" w14:textId="77777777" w:rsidTr="006353D8">
        <w:trPr>
          <w:trHeight w:val="170"/>
        </w:trPr>
        <w:tc>
          <w:tcPr>
            <w:tcW w:w="766" w:type="pct"/>
            <w:vAlign w:val="center"/>
          </w:tcPr>
          <w:p w14:paraId="2439CFAE" w14:textId="77777777" w:rsidR="003F3573" w:rsidRPr="000E6B9E" w:rsidRDefault="003F3573" w:rsidP="006353D8">
            <w:pPr>
              <w:pStyle w:val="1fffb"/>
              <w:ind w:left="0"/>
              <w:rPr>
                <w:rFonts w:cs="Times New Roman"/>
              </w:rPr>
            </w:pPr>
            <w:r w:rsidRPr="000E6B9E">
              <w:rPr>
                <w:rFonts w:cs="Times New Roman"/>
              </w:rPr>
              <w:t>Химический</w:t>
            </w:r>
          </w:p>
        </w:tc>
        <w:tc>
          <w:tcPr>
            <w:tcW w:w="543" w:type="pct"/>
            <w:vAlign w:val="center"/>
          </w:tcPr>
          <w:p w14:paraId="58E10599" w14:textId="77777777" w:rsidR="003F3573" w:rsidRPr="000E6B9E" w:rsidRDefault="003F3573" w:rsidP="006353D8">
            <w:pPr>
              <w:pStyle w:val="1fffb"/>
              <w:ind w:left="0"/>
              <w:rPr>
                <w:rFonts w:cs="Times New Roman"/>
              </w:rPr>
            </w:pPr>
            <w:r w:rsidRPr="000E6B9E">
              <w:rPr>
                <w:rFonts w:cs="Times New Roman"/>
              </w:rPr>
              <w:t>2Х-90-1-4</w:t>
            </w:r>
          </w:p>
        </w:tc>
        <w:tc>
          <w:tcPr>
            <w:tcW w:w="525" w:type="pct"/>
            <w:gridSpan w:val="2"/>
            <w:vAlign w:val="center"/>
          </w:tcPr>
          <w:p w14:paraId="4BA0B20C"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6EDB4CAD" w14:textId="77777777" w:rsidR="003F3573" w:rsidRPr="000E6B9E" w:rsidRDefault="003F3573" w:rsidP="006353D8">
            <w:pPr>
              <w:pStyle w:val="1fffb"/>
              <w:ind w:left="0"/>
              <w:rPr>
                <w:rFonts w:cs="Times New Roman"/>
              </w:rPr>
            </w:pPr>
            <w:r w:rsidRPr="000E6B9E">
              <w:rPr>
                <w:rFonts w:cs="Times New Roman"/>
              </w:rPr>
              <w:t>25</w:t>
            </w:r>
          </w:p>
        </w:tc>
        <w:tc>
          <w:tcPr>
            <w:tcW w:w="726" w:type="pct"/>
            <w:vAlign w:val="center"/>
          </w:tcPr>
          <w:p w14:paraId="6E196C46" w14:textId="77777777" w:rsidR="003F3573" w:rsidRPr="000E6B9E" w:rsidRDefault="003F3573" w:rsidP="006353D8">
            <w:pPr>
              <w:pStyle w:val="1fffb"/>
              <w:ind w:left="0"/>
              <w:rPr>
                <w:rFonts w:cs="Times New Roman"/>
              </w:rPr>
            </w:pPr>
            <w:r w:rsidRPr="000E6B9E">
              <w:rPr>
                <w:rFonts w:cs="Times New Roman"/>
              </w:rPr>
              <w:t>20</w:t>
            </w:r>
          </w:p>
        </w:tc>
        <w:tc>
          <w:tcPr>
            <w:tcW w:w="577" w:type="pct"/>
            <w:vAlign w:val="center"/>
          </w:tcPr>
          <w:p w14:paraId="605BBB21" w14:textId="77777777" w:rsidR="003F3573" w:rsidRPr="000E6B9E" w:rsidRDefault="003F3573" w:rsidP="006353D8">
            <w:pPr>
              <w:pStyle w:val="1fffb"/>
              <w:ind w:left="0"/>
              <w:rPr>
                <w:rFonts w:cs="Times New Roman"/>
              </w:rPr>
            </w:pPr>
            <w:r w:rsidRPr="000E6B9E">
              <w:rPr>
                <w:rFonts w:cs="Times New Roman"/>
              </w:rPr>
              <w:t>АИР-100</w:t>
            </w:r>
          </w:p>
        </w:tc>
        <w:tc>
          <w:tcPr>
            <w:tcW w:w="608" w:type="pct"/>
            <w:gridSpan w:val="2"/>
            <w:vAlign w:val="center"/>
          </w:tcPr>
          <w:p w14:paraId="3A26CB03" w14:textId="77777777" w:rsidR="003F3573" w:rsidRPr="000E6B9E" w:rsidRDefault="003F3573" w:rsidP="006353D8">
            <w:pPr>
              <w:pStyle w:val="1fffb"/>
              <w:ind w:left="0"/>
              <w:rPr>
                <w:rFonts w:cs="Times New Roman"/>
              </w:rPr>
            </w:pPr>
            <w:r w:rsidRPr="000E6B9E">
              <w:rPr>
                <w:rFonts w:cs="Times New Roman"/>
              </w:rPr>
              <w:t>45</w:t>
            </w:r>
          </w:p>
        </w:tc>
        <w:tc>
          <w:tcPr>
            <w:tcW w:w="597" w:type="pct"/>
            <w:vAlign w:val="center"/>
          </w:tcPr>
          <w:p w14:paraId="7D470CC0" w14:textId="77777777" w:rsidR="003F3573" w:rsidRPr="000E6B9E" w:rsidRDefault="003F3573" w:rsidP="006353D8">
            <w:pPr>
              <w:pStyle w:val="1fffb"/>
              <w:ind w:left="0"/>
              <w:rPr>
                <w:rFonts w:cs="Times New Roman"/>
              </w:rPr>
            </w:pPr>
            <w:r w:rsidRPr="000E6B9E">
              <w:rPr>
                <w:rFonts w:cs="Times New Roman"/>
              </w:rPr>
              <w:t>3000</w:t>
            </w:r>
          </w:p>
        </w:tc>
      </w:tr>
      <w:tr w:rsidR="006353D8" w:rsidRPr="000E6B9E" w14:paraId="7D02EC97" w14:textId="77777777" w:rsidTr="006353D8">
        <w:trPr>
          <w:trHeight w:val="170"/>
        </w:trPr>
        <w:tc>
          <w:tcPr>
            <w:tcW w:w="766" w:type="pct"/>
            <w:vAlign w:val="center"/>
          </w:tcPr>
          <w:p w14:paraId="70042D9C" w14:textId="77777777" w:rsidR="003F3573" w:rsidRPr="000E6B9E" w:rsidRDefault="003F3573" w:rsidP="006353D8">
            <w:pPr>
              <w:pStyle w:val="1fffb"/>
              <w:ind w:left="0"/>
              <w:rPr>
                <w:rFonts w:cs="Times New Roman"/>
              </w:rPr>
            </w:pPr>
            <w:r w:rsidRPr="000E6B9E">
              <w:rPr>
                <w:rFonts w:cs="Times New Roman"/>
              </w:rPr>
              <w:t>Химический</w:t>
            </w:r>
          </w:p>
        </w:tc>
        <w:tc>
          <w:tcPr>
            <w:tcW w:w="543" w:type="pct"/>
            <w:vAlign w:val="center"/>
          </w:tcPr>
          <w:p w14:paraId="6B56B959" w14:textId="77777777" w:rsidR="003F3573" w:rsidRPr="000E6B9E" w:rsidRDefault="003F3573" w:rsidP="006353D8">
            <w:pPr>
              <w:pStyle w:val="1fffb"/>
              <w:ind w:left="0"/>
              <w:rPr>
                <w:rFonts w:cs="Times New Roman"/>
              </w:rPr>
            </w:pPr>
            <w:r w:rsidRPr="000E6B9E">
              <w:rPr>
                <w:rFonts w:cs="Times New Roman"/>
              </w:rPr>
              <w:t>3Х-90</w:t>
            </w:r>
          </w:p>
        </w:tc>
        <w:tc>
          <w:tcPr>
            <w:tcW w:w="525" w:type="pct"/>
            <w:gridSpan w:val="2"/>
            <w:vAlign w:val="center"/>
          </w:tcPr>
          <w:p w14:paraId="791178F3"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2E59F897" w14:textId="77777777" w:rsidR="003F3573" w:rsidRPr="000E6B9E" w:rsidRDefault="003F3573" w:rsidP="006353D8">
            <w:pPr>
              <w:pStyle w:val="1fffb"/>
              <w:ind w:left="0"/>
              <w:rPr>
                <w:rFonts w:cs="Times New Roman"/>
              </w:rPr>
            </w:pPr>
            <w:r w:rsidRPr="000E6B9E">
              <w:rPr>
                <w:rFonts w:cs="Times New Roman"/>
              </w:rPr>
              <w:t>50</w:t>
            </w:r>
          </w:p>
        </w:tc>
        <w:tc>
          <w:tcPr>
            <w:tcW w:w="726" w:type="pct"/>
            <w:vAlign w:val="center"/>
          </w:tcPr>
          <w:p w14:paraId="4CA28B80" w14:textId="77777777" w:rsidR="003F3573" w:rsidRPr="000E6B9E" w:rsidRDefault="003F3573" w:rsidP="006353D8">
            <w:pPr>
              <w:pStyle w:val="1fffb"/>
              <w:ind w:left="0"/>
              <w:rPr>
                <w:rFonts w:cs="Times New Roman"/>
              </w:rPr>
            </w:pPr>
            <w:r w:rsidRPr="000E6B9E">
              <w:rPr>
                <w:rFonts w:cs="Times New Roman"/>
              </w:rPr>
              <w:t>30</w:t>
            </w:r>
          </w:p>
        </w:tc>
        <w:tc>
          <w:tcPr>
            <w:tcW w:w="577" w:type="pct"/>
            <w:vAlign w:val="center"/>
          </w:tcPr>
          <w:p w14:paraId="12CE94C1" w14:textId="77777777" w:rsidR="003F3573" w:rsidRPr="000E6B9E" w:rsidRDefault="003F3573" w:rsidP="006353D8">
            <w:pPr>
              <w:pStyle w:val="1fffb"/>
              <w:rPr>
                <w:rFonts w:cs="Times New Roman"/>
              </w:rPr>
            </w:pPr>
          </w:p>
        </w:tc>
        <w:tc>
          <w:tcPr>
            <w:tcW w:w="608" w:type="pct"/>
            <w:gridSpan w:val="2"/>
            <w:vAlign w:val="center"/>
          </w:tcPr>
          <w:p w14:paraId="1A2D6F21" w14:textId="77777777" w:rsidR="003F3573" w:rsidRPr="000E6B9E" w:rsidRDefault="003F3573" w:rsidP="006353D8">
            <w:pPr>
              <w:pStyle w:val="1fffb"/>
              <w:ind w:left="0"/>
              <w:rPr>
                <w:rFonts w:cs="Times New Roman"/>
              </w:rPr>
            </w:pPr>
            <w:r w:rsidRPr="000E6B9E">
              <w:rPr>
                <w:rFonts w:cs="Times New Roman"/>
              </w:rPr>
              <w:t>15</w:t>
            </w:r>
          </w:p>
        </w:tc>
        <w:tc>
          <w:tcPr>
            <w:tcW w:w="597" w:type="pct"/>
            <w:vAlign w:val="center"/>
          </w:tcPr>
          <w:p w14:paraId="5C0D159C" w14:textId="77777777" w:rsidR="003F3573" w:rsidRPr="000E6B9E" w:rsidRDefault="003F3573" w:rsidP="006353D8">
            <w:pPr>
              <w:pStyle w:val="1fffb"/>
              <w:ind w:left="0"/>
              <w:rPr>
                <w:rFonts w:cs="Times New Roman"/>
              </w:rPr>
            </w:pPr>
            <w:r w:rsidRPr="000E6B9E">
              <w:rPr>
                <w:rFonts w:cs="Times New Roman"/>
              </w:rPr>
              <w:t>1500</w:t>
            </w:r>
          </w:p>
        </w:tc>
      </w:tr>
      <w:tr w:rsidR="006353D8" w:rsidRPr="000E6B9E" w14:paraId="27B08209" w14:textId="77777777" w:rsidTr="006353D8">
        <w:trPr>
          <w:trHeight w:val="170"/>
        </w:trPr>
        <w:tc>
          <w:tcPr>
            <w:tcW w:w="766" w:type="pct"/>
            <w:vAlign w:val="center"/>
          </w:tcPr>
          <w:p w14:paraId="743B64C6" w14:textId="77777777" w:rsidR="003F3573" w:rsidRPr="000E6B9E" w:rsidRDefault="003F3573" w:rsidP="006353D8">
            <w:pPr>
              <w:pStyle w:val="1fffb"/>
              <w:ind w:left="0"/>
              <w:rPr>
                <w:rFonts w:cs="Times New Roman"/>
              </w:rPr>
            </w:pPr>
            <w:r w:rsidRPr="000E6B9E">
              <w:rPr>
                <w:rFonts w:cs="Times New Roman"/>
              </w:rPr>
              <w:t>Перекачивающий</w:t>
            </w:r>
          </w:p>
        </w:tc>
        <w:tc>
          <w:tcPr>
            <w:tcW w:w="543" w:type="pct"/>
            <w:vAlign w:val="center"/>
          </w:tcPr>
          <w:p w14:paraId="2595ECF4" w14:textId="77777777" w:rsidR="003F3573" w:rsidRPr="000E6B9E" w:rsidRDefault="003F3573" w:rsidP="006353D8">
            <w:pPr>
              <w:pStyle w:val="1fffb"/>
              <w:ind w:left="0"/>
              <w:rPr>
                <w:rFonts w:cs="Times New Roman"/>
              </w:rPr>
            </w:pPr>
            <w:r w:rsidRPr="000E6B9E">
              <w:rPr>
                <w:rFonts w:cs="Times New Roman"/>
              </w:rPr>
              <w:t>3К-6</w:t>
            </w:r>
          </w:p>
        </w:tc>
        <w:tc>
          <w:tcPr>
            <w:tcW w:w="525" w:type="pct"/>
            <w:gridSpan w:val="2"/>
            <w:vAlign w:val="center"/>
          </w:tcPr>
          <w:p w14:paraId="03B00B36"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13AABD6F" w14:textId="77777777" w:rsidR="003F3573" w:rsidRPr="000E6B9E" w:rsidRDefault="003F3573" w:rsidP="006353D8">
            <w:pPr>
              <w:pStyle w:val="1fffb"/>
              <w:ind w:left="0"/>
              <w:rPr>
                <w:rFonts w:cs="Times New Roman"/>
              </w:rPr>
            </w:pPr>
            <w:r w:rsidRPr="000E6B9E">
              <w:rPr>
                <w:rFonts w:cs="Times New Roman"/>
              </w:rPr>
              <w:t>50</w:t>
            </w:r>
          </w:p>
        </w:tc>
        <w:tc>
          <w:tcPr>
            <w:tcW w:w="726" w:type="pct"/>
            <w:vAlign w:val="center"/>
          </w:tcPr>
          <w:p w14:paraId="18320240" w14:textId="77777777" w:rsidR="003F3573" w:rsidRPr="000E6B9E" w:rsidRDefault="003F3573" w:rsidP="006353D8">
            <w:pPr>
              <w:pStyle w:val="1fffb"/>
              <w:ind w:left="0"/>
              <w:rPr>
                <w:rFonts w:cs="Times New Roman"/>
              </w:rPr>
            </w:pPr>
            <w:r w:rsidRPr="000E6B9E">
              <w:rPr>
                <w:rFonts w:cs="Times New Roman"/>
              </w:rPr>
              <w:t>50</w:t>
            </w:r>
          </w:p>
        </w:tc>
        <w:tc>
          <w:tcPr>
            <w:tcW w:w="577" w:type="pct"/>
            <w:vAlign w:val="center"/>
          </w:tcPr>
          <w:p w14:paraId="518D0A32" w14:textId="77777777" w:rsidR="003F3573" w:rsidRPr="000E6B9E" w:rsidRDefault="003F3573" w:rsidP="006353D8">
            <w:pPr>
              <w:pStyle w:val="1fffb"/>
              <w:ind w:left="0"/>
              <w:rPr>
                <w:rFonts w:cs="Times New Roman"/>
              </w:rPr>
            </w:pPr>
            <w:r w:rsidRPr="000E6B9E">
              <w:rPr>
                <w:rFonts w:cs="Times New Roman"/>
              </w:rPr>
              <w:t>АП-52-2</w:t>
            </w:r>
          </w:p>
        </w:tc>
        <w:tc>
          <w:tcPr>
            <w:tcW w:w="608" w:type="pct"/>
            <w:gridSpan w:val="2"/>
            <w:vAlign w:val="center"/>
          </w:tcPr>
          <w:p w14:paraId="2ACCFBCE" w14:textId="77777777" w:rsidR="003F3573" w:rsidRPr="000E6B9E" w:rsidRDefault="003F3573" w:rsidP="006353D8">
            <w:pPr>
              <w:pStyle w:val="1fffb"/>
              <w:ind w:left="0"/>
              <w:rPr>
                <w:rFonts w:cs="Times New Roman"/>
              </w:rPr>
            </w:pPr>
            <w:r w:rsidRPr="000E6B9E">
              <w:rPr>
                <w:rFonts w:cs="Times New Roman"/>
              </w:rPr>
              <w:t>10</w:t>
            </w:r>
          </w:p>
        </w:tc>
        <w:tc>
          <w:tcPr>
            <w:tcW w:w="597" w:type="pct"/>
            <w:vAlign w:val="center"/>
          </w:tcPr>
          <w:p w14:paraId="14E4C6EF" w14:textId="77777777" w:rsidR="003F3573" w:rsidRPr="000E6B9E" w:rsidRDefault="003F3573" w:rsidP="006353D8">
            <w:pPr>
              <w:pStyle w:val="1fffb"/>
              <w:ind w:left="0"/>
              <w:rPr>
                <w:rFonts w:cs="Times New Roman"/>
              </w:rPr>
            </w:pPr>
            <w:r w:rsidRPr="000E6B9E">
              <w:rPr>
                <w:rFonts w:cs="Times New Roman"/>
              </w:rPr>
              <w:t>3000</w:t>
            </w:r>
          </w:p>
        </w:tc>
      </w:tr>
      <w:tr w:rsidR="006353D8" w:rsidRPr="000E6B9E" w14:paraId="7862DE63" w14:textId="77777777" w:rsidTr="006353D8">
        <w:trPr>
          <w:trHeight w:val="170"/>
        </w:trPr>
        <w:tc>
          <w:tcPr>
            <w:tcW w:w="766" w:type="pct"/>
            <w:vAlign w:val="center"/>
          </w:tcPr>
          <w:p w14:paraId="39796A7D" w14:textId="77777777" w:rsidR="003F3573" w:rsidRPr="000E6B9E" w:rsidRDefault="003F3573" w:rsidP="006353D8">
            <w:pPr>
              <w:pStyle w:val="1fffb"/>
              <w:ind w:left="0"/>
              <w:rPr>
                <w:rFonts w:cs="Times New Roman"/>
              </w:rPr>
            </w:pPr>
            <w:proofErr w:type="spellStart"/>
            <w:r w:rsidRPr="000E6B9E">
              <w:rPr>
                <w:rFonts w:cs="Times New Roman"/>
              </w:rPr>
              <w:t>Взрыхливающий</w:t>
            </w:r>
            <w:proofErr w:type="spellEnd"/>
          </w:p>
        </w:tc>
        <w:tc>
          <w:tcPr>
            <w:tcW w:w="543" w:type="pct"/>
            <w:vAlign w:val="center"/>
          </w:tcPr>
          <w:p w14:paraId="01F70160" w14:textId="77777777" w:rsidR="003F3573" w:rsidRPr="000E6B9E" w:rsidRDefault="003F3573" w:rsidP="006353D8">
            <w:pPr>
              <w:pStyle w:val="1fffb"/>
              <w:ind w:left="0"/>
              <w:rPr>
                <w:rFonts w:cs="Times New Roman"/>
              </w:rPr>
            </w:pPr>
            <w:r w:rsidRPr="000E6B9E">
              <w:rPr>
                <w:rFonts w:cs="Times New Roman"/>
              </w:rPr>
              <w:t>3К-6</w:t>
            </w:r>
          </w:p>
        </w:tc>
        <w:tc>
          <w:tcPr>
            <w:tcW w:w="525" w:type="pct"/>
            <w:gridSpan w:val="2"/>
            <w:vAlign w:val="center"/>
          </w:tcPr>
          <w:p w14:paraId="7BFC69AF"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1D6F460E" w14:textId="77777777" w:rsidR="003F3573" w:rsidRPr="000E6B9E" w:rsidRDefault="003F3573" w:rsidP="006353D8">
            <w:pPr>
              <w:pStyle w:val="1fffb"/>
              <w:ind w:left="0"/>
              <w:rPr>
                <w:rFonts w:cs="Times New Roman"/>
              </w:rPr>
            </w:pPr>
            <w:r w:rsidRPr="000E6B9E">
              <w:rPr>
                <w:rFonts w:cs="Times New Roman"/>
              </w:rPr>
              <w:t>50</w:t>
            </w:r>
          </w:p>
        </w:tc>
        <w:tc>
          <w:tcPr>
            <w:tcW w:w="726" w:type="pct"/>
            <w:vAlign w:val="center"/>
          </w:tcPr>
          <w:p w14:paraId="50DF4BA5" w14:textId="77777777" w:rsidR="003F3573" w:rsidRPr="000E6B9E" w:rsidRDefault="003F3573" w:rsidP="006353D8">
            <w:pPr>
              <w:pStyle w:val="1fffb"/>
              <w:ind w:left="0"/>
              <w:rPr>
                <w:rFonts w:cs="Times New Roman"/>
              </w:rPr>
            </w:pPr>
            <w:r w:rsidRPr="000E6B9E">
              <w:rPr>
                <w:rFonts w:cs="Times New Roman"/>
              </w:rPr>
              <w:t>50</w:t>
            </w:r>
          </w:p>
        </w:tc>
        <w:tc>
          <w:tcPr>
            <w:tcW w:w="577" w:type="pct"/>
            <w:vAlign w:val="center"/>
          </w:tcPr>
          <w:p w14:paraId="2165DA80" w14:textId="77777777" w:rsidR="003F3573" w:rsidRPr="000E6B9E" w:rsidRDefault="003F3573" w:rsidP="006353D8">
            <w:pPr>
              <w:pStyle w:val="1fffb"/>
              <w:ind w:left="0"/>
              <w:rPr>
                <w:rFonts w:cs="Times New Roman"/>
              </w:rPr>
            </w:pPr>
            <w:r w:rsidRPr="000E6B9E">
              <w:rPr>
                <w:rFonts w:cs="Times New Roman"/>
              </w:rPr>
              <w:t>0А2-51-2</w:t>
            </w:r>
          </w:p>
        </w:tc>
        <w:tc>
          <w:tcPr>
            <w:tcW w:w="608" w:type="pct"/>
            <w:gridSpan w:val="2"/>
            <w:vAlign w:val="center"/>
          </w:tcPr>
          <w:p w14:paraId="5B7C2702" w14:textId="77777777" w:rsidR="003F3573" w:rsidRPr="000E6B9E" w:rsidRDefault="003F3573" w:rsidP="006353D8">
            <w:pPr>
              <w:pStyle w:val="1fffb"/>
              <w:ind w:left="0"/>
              <w:rPr>
                <w:rFonts w:cs="Times New Roman"/>
              </w:rPr>
            </w:pPr>
            <w:r w:rsidRPr="000E6B9E">
              <w:rPr>
                <w:rFonts w:cs="Times New Roman"/>
              </w:rPr>
              <w:t>10</w:t>
            </w:r>
          </w:p>
        </w:tc>
        <w:tc>
          <w:tcPr>
            <w:tcW w:w="597" w:type="pct"/>
            <w:vAlign w:val="center"/>
          </w:tcPr>
          <w:p w14:paraId="44F14EA5" w14:textId="77777777" w:rsidR="003F3573" w:rsidRPr="000E6B9E" w:rsidRDefault="003F3573" w:rsidP="006353D8">
            <w:pPr>
              <w:pStyle w:val="1fffb"/>
              <w:ind w:left="0"/>
              <w:rPr>
                <w:rFonts w:cs="Times New Roman"/>
              </w:rPr>
            </w:pPr>
            <w:r w:rsidRPr="000E6B9E">
              <w:rPr>
                <w:rFonts w:cs="Times New Roman"/>
              </w:rPr>
              <w:t>3000</w:t>
            </w:r>
          </w:p>
        </w:tc>
      </w:tr>
      <w:tr w:rsidR="006353D8" w:rsidRPr="000E6B9E" w14:paraId="666F2CEA" w14:textId="77777777" w:rsidTr="006353D8">
        <w:trPr>
          <w:trHeight w:val="170"/>
        </w:trPr>
        <w:tc>
          <w:tcPr>
            <w:tcW w:w="766" w:type="pct"/>
            <w:vAlign w:val="center"/>
          </w:tcPr>
          <w:p w14:paraId="03FA82FD" w14:textId="77777777" w:rsidR="003F3573" w:rsidRPr="000E6B9E" w:rsidRDefault="003F3573" w:rsidP="006353D8">
            <w:pPr>
              <w:pStyle w:val="1fffb"/>
              <w:ind w:left="0"/>
              <w:rPr>
                <w:rFonts w:cs="Times New Roman"/>
              </w:rPr>
            </w:pPr>
            <w:r w:rsidRPr="000E6B9E">
              <w:rPr>
                <w:rFonts w:cs="Times New Roman"/>
              </w:rPr>
              <w:t>Сырой воды</w:t>
            </w:r>
          </w:p>
        </w:tc>
        <w:tc>
          <w:tcPr>
            <w:tcW w:w="543" w:type="pct"/>
            <w:vAlign w:val="center"/>
          </w:tcPr>
          <w:p w14:paraId="3C7FE3AD" w14:textId="77777777" w:rsidR="003F3573" w:rsidRPr="000E6B9E" w:rsidRDefault="003F3573" w:rsidP="006353D8">
            <w:pPr>
              <w:pStyle w:val="1fffb"/>
              <w:rPr>
                <w:rFonts w:cs="Times New Roman"/>
              </w:rPr>
            </w:pPr>
          </w:p>
        </w:tc>
        <w:tc>
          <w:tcPr>
            <w:tcW w:w="525" w:type="pct"/>
            <w:gridSpan w:val="2"/>
            <w:vAlign w:val="center"/>
          </w:tcPr>
          <w:p w14:paraId="114E2D6E" w14:textId="77777777" w:rsidR="003F3573" w:rsidRPr="000E6B9E" w:rsidRDefault="003F3573" w:rsidP="006353D8">
            <w:pPr>
              <w:pStyle w:val="1fffb"/>
              <w:ind w:left="0"/>
              <w:rPr>
                <w:rFonts w:cs="Times New Roman"/>
              </w:rPr>
            </w:pPr>
            <w:r w:rsidRPr="000E6B9E">
              <w:rPr>
                <w:rFonts w:cs="Times New Roman"/>
              </w:rPr>
              <w:t>2</w:t>
            </w:r>
          </w:p>
        </w:tc>
        <w:tc>
          <w:tcPr>
            <w:tcW w:w="659" w:type="pct"/>
            <w:vAlign w:val="center"/>
          </w:tcPr>
          <w:p w14:paraId="7F3196AB" w14:textId="77777777" w:rsidR="003F3573" w:rsidRPr="000E6B9E" w:rsidRDefault="003F3573" w:rsidP="006353D8">
            <w:pPr>
              <w:pStyle w:val="1fffb"/>
              <w:rPr>
                <w:rFonts w:cs="Times New Roman"/>
              </w:rPr>
            </w:pPr>
          </w:p>
        </w:tc>
        <w:tc>
          <w:tcPr>
            <w:tcW w:w="726" w:type="pct"/>
            <w:vAlign w:val="center"/>
          </w:tcPr>
          <w:p w14:paraId="2C6E29CA" w14:textId="77777777" w:rsidR="003F3573" w:rsidRPr="000E6B9E" w:rsidRDefault="003F3573" w:rsidP="006353D8">
            <w:pPr>
              <w:pStyle w:val="1fffb"/>
              <w:rPr>
                <w:rFonts w:cs="Times New Roman"/>
              </w:rPr>
            </w:pPr>
          </w:p>
        </w:tc>
        <w:tc>
          <w:tcPr>
            <w:tcW w:w="577" w:type="pct"/>
            <w:vAlign w:val="center"/>
          </w:tcPr>
          <w:p w14:paraId="1945F40A" w14:textId="77777777" w:rsidR="003F3573" w:rsidRPr="000E6B9E" w:rsidRDefault="003F3573" w:rsidP="006353D8">
            <w:pPr>
              <w:pStyle w:val="1fffb"/>
              <w:ind w:left="0"/>
              <w:rPr>
                <w:rFonts w:cs="Times New Roman"/>
              </w:rPr>
            </w:pPr>
            <w:r w:rsidRPr="000E6B9E">
              <w:rPr>
                <w:rFonts w:cs="Times New Roman"/>
              </w:rPr>
              <w:t>А02-81-6</w:t>
            </w:r>
          </w:p>
        </w:tc>
        <w:tc>
          <w:tcPr>
            <w:tcW w:w="608" w:type="pct"/>
            <w:gridSpan w:val="2"/>
            <w:vAlign w:val="center"/>
          </w:tcPr>
          <w:p w14:paraId="2BAFEC51" w14:textId="77777777" w:rsidR="003F3573" w:rsidRPr="000E6B9E" w:rsidRDefault="003F3573" w:rsidP="006353D8">
            <w:pPr>
              <w:pStyle w:val="1fffb"/>
              <w:ind w:left="0"/>
              <w:rPr>
                <w:rFonts w:cs="Times New Roman"/>
              </w:rPr>
            </w:pPr>
            <w:r w:rsidRPr="000E6B9E">
              <w:rPr>
                <w:rFonts w:cs="Times New Roman"/>
              </w:rPr>
              <w:t>10</w:t>
            </w:r>
          </w:p>
        </w:tc>
        <w:tc>
          <w:tcPr>
            <w:tcW w:w="597" w:type="pct"/>
            <w:vAlign w:val="center"/>
          </w:tcPr>
          <w:p w14:paraId="17099A3F" w14:textId="77777777" w:rsidR="003F3573" w:rsidRPr="000E6B9E" w:rsidRDefault="003F3573" w:rsidP="006353D8">
            <w:pPr>
              <w:pStyle w:val="1fffb"/>
              <w:ind w:left="0"/>
              <w:rPr>
                <w:rFonts w:cs="Times New Roman"/>
              </w:rPr>
            </w:pPr>
            <w:r w:rsidRPr="000E6B9E">
              <w:rPr>
                <w:rFonts w:cs="Times New Roman"/>
              </w:rPr>
              <w:t>3000</w:t>
            </w:r>
          </w:p>
        </w:tc>
      </w:tr>
      <w:tr w:rsidR="003F3573" w:rsidRPr="000E6B9E" w14:paraId="6FBD45FB" w14:textId="77777777" w:rsidTr="006353D8">
        <w:trPr>
          <w:trHeight w:val="170"/>
        </w:trPr>
        <w:tc>
          <w:tcPr>
            <w:tcW w:w="5000" w:type="pct"/>
            <w:gridSpan w:val="10"/>
            <w:vAlign w:val="center"/>
          </w:tcPr>
          <w:p w14:paraId="521AF887" w14:textId="77777777" w:rsidR="003F3573" w:rsidRPr="000E6B9E" w:rsidRDefault="003F3573" w:rsidP="006353D8">
            <w:pPr>
              <w:pStyle w:val="1fffb"/>
              <w:rPr>
                <w:rFonts w:cs="Times New Roman"/>
              </w:rPr>
            </w:pPr>
            <w:r w:rsidRPr="000E6B9E">
              <w:rPr>
                <w:rFonts w:cs="Times New Roman"/>
              </w:rPr>
              <w:t>Тягодутьевые устройства</w:t>
            </w:r>
          </w:p>
        </w:tc>
      </w:tr>
      <w:tr w:rsidR="006353D8" w:rsidRPr="000E6B9E" w14:paraId="3109AF37" w14:textId="77777777" w:rsidTr="006353D8">
        <w:trPr>
          <w:trHeight w:val="170"/>
        </w:trPr>
        <w:tc>
          <w:tcPr>
            <w:tcW w:w="766" w:type="pct"/>
            <w:vAlign w:val="center"/>
          </w:tcPr>
          <w:p w14:paraId="4B32A073" w14:textId="77777777" w:rsidR="003F3573" w:rsidRPr="000E6B9E" w:rsidRDefault="003F3573" w:rsidP="006353D8">
            <w:pPr>
              <w:pStyle w:val="1fffb"/>
              <w:ind w:left="0"/>
              <w:rPr>
                <w:rFonts w:cs="Times New Roman"/>
              </w:rPr>
            </w:pPr>
            <w:r w:rsidRPr="000E6B9E">
              <w:rPr>
                <w:rFonts w:cs="Times New Roman"/>
              </w:rPr>
              <w:t>Наименование</w:t>
            </w:r>
          </w:p>
        </w:tc>
        <w:tc>
          <w:tcPr>
            <w:tcW w:w="543" w:type="pct"/>
            <w:vAlign w:val="center"/>
          </w:tcPr>
          <w:p w14:paraId="704235C3" w14:textId="77777777" w:rsidR="003F3573" w:rsidRPr="000E6B9E" w:rsidRDefault="003F3573" w:rsidP="006353D8">
            <w:pPr>
              <w:pStyle w:val="1fffb"/>
              <w:ind w:left="0"/>
              <w:rPr>
                <w:rFonts w:cs="Times New Roman"/>
              </w:rPr>
            </w:pPr>
            <w:r w:rsidRPr="000E6B9E">
              <w:rPr>
                <w:rFonts w:cs="Times New Roman"/>
              </w:rPr>
              <w:t>Тип</w:t>
            </w:r>
          </w:p>
        </w:tc>
        <w:tc>
          <w:tcPr>
            <w:tcW w:w="525" w:type="pct"/>
            <w:gridSpan w:val="2"/>
            <w:vAlign w:val="center"/>
          </w:tcPr>
          <w:p w14:paraId="37157FD0" w14:textId="77777777" w:rsidR="003F3573" w:rsidRPr="000E6B9E" w:rsidRDefault="003F3573" w:rsidP="006353D8">
            <w:pPr>
              <w:pStyle w:val="1fffb"/>
              <w:ind w:left="0"/>
              <w:rPr>
                <w:rFonts w:cs="Times New Roman"/>
              </w:rPr>
            </w:pPr>
            <w:r w:rsidRPr="000E6B9E">
              <w:rPr>
                <w:rFonts w:cs="Times New Roman"/>
              </w:rPr>
              <w:t xml:space="preserve">Кол-во, </w:t>
            </w:r>
            <w:proofErr w:type="spellStart"/>
            <w:r w:rsidRPr="000E6B9E">
              <w:rPr>
                <w:rFonts w:cs="Times New Roman"/>
              </w:rPr>
              <w:t>шт</w:t>
            </w:r>
            <w:proofErr w:type="spellEnd"/>
          </w:p>
        </w:tc>
        <w:tc>
          <w:tcPr>
            <w:tcW w:w="659" w:type="pct"/>
            <w:vAlign w:val="center"/>
          </w:tcPr>
          <w:p w14:paraId="4ED51FB6" w14:textId="77777777" w:rsidR="003F3573" w:rsidRPr="000E6B9E" w:rsidRDefault="003F3573" w:rsidP="006353D8">
            <w:pPr>
              <w:pStyle w:val="1fffb"/>
              <w:ind w:left="0"/>
              <w:rPr>
                <w:rFonts w:cs="Times New Roman"/>
              </w:rPr>
            </w:pPr>
            <w:r w:rsidRPr="000E6B9E">
              <w:rPr>
                <w:rFonts w:cs="Times New Roman"/>
              </w:rPr>
              <w:t>Производительность, м</w:t>
            </w:r>
            <w:r w:rsidRPr="000E6B9E">
              <w:rPr>
                <w:rFonts w:cs="Times New Roman"/>
                <w:vertAlign w:val="superscript"/>
              </w:rPr>
              <w:t>3</w:t>
            </w:r>
            <w:r w:rsidRPr="000E6B9E">
              <w:rPr>
                <w:rFonts w:cs="Times New Roman"/>
              </w:rPr>
              <w:t>/ч</w:t>
            </w:r>
          </w:p>
        </w:tc>
        <w:tc>
          <w:tcPr>
            <w:tcW w:w="726" w:type="pct"/>
            <w:vAlign w:val="center"/>
          </w:tcPr>
          <w:p w14:paraId="612E5817" w14:textId="77777777" w:rsidR="003F3573" w:rsidRPr="000E6B9E" w:rsidRDefault="003F3573" w:rsidP="006353D8">
            <w:pPr>
              <w:pStyle w:val="1fffb"/>
              <w:ind w:left="0"/>
              <w:rPr>
                <w:rFonts w:cs="Times New Roman"/>
                <w:vertAlign w:val="superscript"/>
              </w:rPr>
            </w:pPr>
            <w:r w:rsidRPr="000E6B9E">
              <w:rPr>
                <w:rFonts w:cs="Times New Roman"/>
              </w:rPr>
              <w:t>Напор, кгс/см</w:t>
            </w:r>
            <w:r w:rsidRPr="000E6B9E">
              <w:rPr>
                <w:rFonts w:cs="Times New Roman"/>
                <w:vertAlign w:val="superscript"/>
              </w:rPr>
              <w:t>2</w:t>
            </w:r>
          </w:p>
        </w:tc>
        <w:tc>
          <w:tcPr>
            <w:tcW w:w="577" w:type="pct"/>
            <w:vAlign w:val="center"/>
          </w:tcPr>
          <w:p w14:paraId="49F6556D" w14:textId="77777777" w:rsidR="003F3573" w:rsidRPr="000E6B9E" w:rsidRDefault="003F3573" w:rsidP="006353D8">
            <w:pPr>
              <w:pStyle w:val="1fffb"/>
              <w:ind w:left="0"/>
              <w:rPr>
                <w:rFonts w:cs="Times New Roman"/>
              </w:rPr>
            </w:pPr>
            <w:r w:rsidRPr="000E6B9E">
              <w:rPr>
                <w:rFonts w:cs="Times New Roman"/>
              </w:rPr>
              <w:t>Тип э/д</w:t>
            </w:r>
          </w:p>
        </w:tc>
        <w:tc>
          <w:tcPr>
            <w:tcW w:w="509" w:type="pct"/>
            <w:vAlign w:val="center"/>
          </w:tcPr>
          <w:p w14:paraId="0A382618" w14:textId="77777777" w:rsidR="003F3573" w:rsidRPr="000E6B9E" w:rsidRDefault="003F3573" w:rsidP="006353D8">
            <w:pPr>
              <w:pStyle w:val="1fffb"/>
              <w:ind w:left="0"/>
              <w:rPr>
                <w:rFonts w:cs="Times New Roman"/>
              </w:rPr>
            </w:pPr>
            <w:r w:rsidRPr="000E6B9E">
              <w:rPr>
                <w:rFonts w:cs="Times New Roman"/>
              </w:rPr>
              <w:t>Мощность э/д, кВт</w:t>
            </w:r>
          </w:p>
        </w:tc>
        <w:tc>
          <w:tcPr>
            <w:tcW w:w="696" w:type="pct"/>
            <w:gridSpan w:val="2"/>
            <w:vAlign w:val="center"/>
          </w:tcPr>
          <w:p w14:paraId="271A24FC" w14:textId="77777777" w:rsidR="003F3573" w:rsidRPr="000E6B9E" w:rsidRDefault="003F3573" w:rsidP="006353D8">
            <w:pPr>
              <w:pStyle w:val="1fffb"/>
              <w:ind w:left="0"/>
              <w:rPr>
                <w:rFonts w:cs="Times New Roman"/>
              </w:rPr>
            </w:pPr>
            <w:r w:rsidRPr="000E6B9E">
              <w:rPr>
                <w:rFonts w:cs="Times New Roman"/>
              </w:rPr>
              <w:t>Мощность э/д, кВт</w:t>
            </w:r>
          </w:p>
        </w:tc>
      </w:tr>
      <w:tr w:rsidR="006353D8" w:rsidRPr="000E6B9E" w14:paraId="0913E06F" w14:textId="77777777" w:rsidTr="006353D8">
        <w:trPr>
          <w:trHeight w:val="170"/>
        </w:trPr>
        <w:tc>
          <w:tcPr>
            <w:tcW w:w="766" w:type="pct"/>
            <w:vAlign w:val="center"/>
          </w:tcPr>
          <w:p w14:paraId="5B939863" w14:textId="77777777" w:rsidR="003F3573" w:rsidRPr="000E6B9E" w:rsidRDefault="003F3573" w:rsidP="006353D8">
            <w:pPr>
              <w:pStyle w:val="1fffb"/>
              <w:ind w:left="0"/>
              <w:rPr>
                <w:rFonts w:cs="Times New Roman"/>
              </w:rPr>
            </w:pPr>
            <w:r w:rsidRPr="000E6B9E">
              <w:rPr>
                <w:rFonts w:cs="Times New Roman"/>
              </w:rPr>
              <w:t>Вентилятор</w:t>
            </w:r>
          </w:p>
        </w:tc>
        <w:tc>
          <w:tcPr>
            <w:tcW w:w="543" w:type="pct"/>
            <w:vAlign w:val="center"/>
          </w:tcPr>
          <w:p w14:paraId="4849EBC6" w14:textId="77777777" w:rsidR="003F3573" w:rsidRPr="000E6B9E" w:rsidRDefault="003F3573" w:rsidP="006353D8">
            <w:pPr>
              <w:pStyle w:val="1fffb"/>
              <w:ind w:left="0"/>
              <w:rPr>
                <w:rFonts w:cs="Times New Roman"/>
              </w:rPr>
            </w:pPr>
            <w:r w:rsidRPr="000E6B9E">
              <w:rPr>
                <w:rFonts w:cs="Times New Roman"/>
              </w:rPr>
              <w:t>ВД-12</w:t>
            </w:r>
          </w:p>
        </w:tc>
        <w:tc>
          <w:tcPr>
            <w:tcW w:w="525" w:type="pct"/>
            <w:gridSpan w:val="2"/>
            <w:vAlign w:val="center"/>
          </w:tcPr>
          <w:p w14:paraId="56E6F4A7"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75448FD1" w14:textId="77777777" w:rsidR="003F3573" w:rsidRPr="000E6B9E" w:rsidRDefault="003F3573" w:rsidP="006353D8">
            <w:pPr>
              <w:pStyle w:val="1fffb"/>
              <w:ind w:left="0"/>
              <w:rPr>
                <w:rFonts w:cs="Times New Roman"/>
                <w:vertAlign w:val="superscript"/>
              </w:rPr>
            </w:pPr>
            <w:r w:rsidRPr="000E6B9E">
              <w:rPr>
                <w:rFonts w:cs="Times New Roman"/>
              </w:rPr>
              <w:t>15*10</w:t>
            </w:r>
            <w:r w:rsidRPr="000E6B9E">
              <w:rPr>
                <w:rFonts w:cs="Times New Roman"/>
                <w:vertAlign w:val="superscript"/>
              </w:rPr>
              <w:t>3</w:t>
            </w:r>
          </w:p>
        </w:tc>
        <w:tc>
          <w:tcPr>
            <w:tcW w:w="726" w:type="pct"/>
            <w:vAlign w:val="center"/>
          </w:tcPr>
          <w:p w14:paraId="624E4D5E" w14:textId="77777777" w:rsidR="003F3573" w:rsidRPr="000E6B9E" w:rsidRDefault="003F3573" w:rsidP="006353D8">
            <w:pPr>
              <w:pStyle w:val="1fffb"/>
              <w:ind w:left="0"/>
              <w:rPr>
                <w:rFonts w:cs="Times New Roman"/>
              </w:rPr>
            </w:pPr>
            <w:r w:rsidRPr="000E6B9E">
              <w:rPr>
                <w:rFonts w:cs="Times New Roman"/>
              </w:rPr>
              <w:t>150</w:t>
            </w:r>
          </w:p>
        </w:tc>
        <w:tc>
          <w:tcPr>
            <w:tcW w:w="577" w:type="pct"/>
            <w:vAlign w:val="center"/>
          </w:tcPr>
          <w:p w14:paraId="70FB0682" w14:textId="77777777" w:rsidR="003F3573" w:rsidRPr="000E6B9E" w:rsidRDefault="003F3573" w:rsidP="006353D8">
            <w:pPr>
              <w:pStyle w:val="1fffb"/>
              <w:ind w:left="0"/>
              <w:rPr>
                <w:rFonts w:cs="Times New Roman"/>
              </w:rPr>
            </w:pPr>
            <w:r w:rsidRPr="000E6B9E">
              <w:rPr>
                <w:rFonts w:cs="Times New Roman"/>
              </w:rPr>
              <w:t>А02-71-6</w:t>
            </w:r>
          </w:p>
        </w:tc>
        <w:tc>
          <w:tcPr>
            <w:tcW w:w="509" w:type="pct"/>
            <w:vAlign w:val="center"/>
          </w:tcPr>
          <w:p w14:paraId="693590A0" w14:textId="77777777" w:rsidR="003F3573" w:rsidRPr="000E6B9E" w:rsidRDefault="003F3573" w:rsidP="006353D8">
            <w:pPr>
              <w:pStyle w:val="1fffb"/>
              <w:ind w:left="0"/>
              <w:rPr>
                <w:rFonts w:cs="Times New Roman"/>
              </w:rPr>
            </w:pPr>
            <w:r w:rsidRPr="000E6B9E">
              <w:rPr>
                <w:rFonts w:cs="Times New Roman"/>
              </w:rPr>
              <w:t>13</w:t>
            </w:r>
          </w:p>
        </w:tc>
        <w:tc>
          <w:tcPr>
            <w:tcW w:w="696" w:type="pct"/>
            <w:gridSpan w:val="2"/>
            <w:vAlign w:val="center"/>
          </w:tcPr>
          <w:p w14:paraId="46FA3D71" w14:textId="77777777" w:rsidR="003F3573" w:rsidRPr="000E6B9E" w:rsidRDefault="003F3573" w:rsidP="006353D8">
            <w:pPr>
              <w:pStyle w:val="1fffb"/>
              <w:ind w:left="0"/>
              <w:rPr>
                <w:rFonts w:cs="Times New Roman"/>
              </w:rPr>
            </w:pPr>
            <w:r w:rsidRPr="000E6B9E">
              <w:rPr>
                <w:rFonts w:cs="Times New Roman"/>
              </w:rPr>
              <w:t>730</w:t>
            </w:r>
          </w:p>
        </w:tc>
      </w:tr>
      <w:tr w:rsidR="006353D8" w:rsidRPr="000E6B9E" w14:paraId="6539B63B" w14:textId="77777777" w:rsidTr="006353D8">
        <w:trPr>
          <w:trHeight w:val="170"/>
        </w:trPr>
        <w:tc>
          <w:tcPr>
            <w:tcW w:w="766" w:type="pct"/>
            <w:vAlign w:val="center"/>
          </w:tcPr>
          <w:p w14:paraId="5A95C7A2" w14:textId="77777777" w:rsidR="003F3573" w:rsidRPr="000E6B9E" w:rsidRDefault="003F3573" w:rsidP="006353D8">
            <w:pPr>
              <w:pStyle w:val="1fffb"/>
              <w:ind w:left="0"/>
              <w:rPr>
                <w:rFonts w:cs="Times New Roman"/>
              </w:rPr>
            </w:pPr>
            <w:r w:rsidRPr="000E6B9E">
              <w:rPr>
                <w:rFonts w:cs="Times New Roman"/>
              </w:rPr>
              <w:t>Вентилятор</w:t>
            </w:r>
          </w:p>
        </w:tc>
        <w:tc>
          <w:tcPr>
            <w:tcW w:w="543" w:type="pct"/>
            <w:vAlign w:val="center"/>
          </w:tcPr>
          <w:p w14:paraId="3F186C5E" w14:textId="77777777" w:rsidR="003F3573" w:rsidRPr="000E6B9E" w:rsidRDefault="003F3573" w:rsidP="006353D8">
            <w:pPr>
              <w:pStyle w:val="1fffb"/>
              <w:ind w:left="0"/>
              <w:rPr>
                <w:rFonts w:cs="Times New Roman"/>
              </w:rPr>
            </w:pPr>
            <w:r w:rsidRPr="000E6B9E">
              <w:rPr>
                <w:rFonts w:cs="Times New Roman"/>
              </w:rPr>
              <w:t>ВД-12,5</w:t>
            </w:r>
          </w:p>
        </w:tc>
        <w:tc>
          <w:tcPr>
            <w:tcW w:w="525" w:type="pct"/>
            <w:gridSpan w:val="2"/>
            <w:vAlign w:val="center"/>
          </w:tcPr>
          <w:p w14:paraId="270215CF"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160B80DE" w14:textId="77777777" w:rsidR="003F3573" w:rsidRPr="000E6B9E" w:rsidRDefault="003F3573" w:rsidP="006353D8">
            <w:pPr>
              <w:pStyle w:val="1fffb"/>
              <w:ind w:left="0"/>
              <w:rPr>
                <w:rFonts w:cs="Times New Roman"/>
              </w:rPr>
            </w:pPr>
            <w:r w:rsidRPr="000E6B9E">
              <w:rPr>
                <w:rFonts w:cs="Times New Roman"/>
              </w:rPr>
              <w:t>24000</w:t>
            </w:r>
          </w:p>
        </w:tc>
        <w:tc>
          <w:tcPr>
            <w:tcW w:w="726" w:type="pct"/>
            <w:vAlign w:val="center"/>
          </w:tcPr>
          <w:p w14:paraId="525B6FE2" w14:textId="77777777" w:rsidR="003F3573" w:rsidRPr="000E6B9E" w:rsidRDefault="003F3573" w:rsidP="006353D8">
            <w:pPr>
              <w:pStyle w:val="1fffb"/>
              <w:ind w:left="0"/>
              <w:rPr>
                <w:rFonts w:cs="Times New Roman"/>
              </w:rPr>
            </w:pPr>
            <w:r w:rsidRPr="000E6B9E">
              <w:rPr>
                <w:rFonts w:cs="Times New Roman"/>
              </w:rPr>
              <w:t>260</w:t>
            </w:r>
          </w:p>
        </w:tc>
        <w:tc>
          <w:tcPr>
            <w:tcW w:w="577" w:type="pct"/>
            <w:vAlign w:val="center"/>
          </w:tcPr>
          <w:p w14:paraId="18E00387" w14:textId="77777777" w:rsidR="003F3573" w:rsidRPr="000E6B9E" w:rsidRDefault="003F3573" w:rsidP="006353D8">
            <w:pPr>
              <w:pStyle w:val="1fffb"/>
              <w:ind w:left="0"/>
              <w:rPr>
                <w:rFonts w:cs="Times New Roman"/>
              </w:rPr>
            </w:pPr>
            <w:r w:rsidRPr="000E6B9E">
              <w:rPr>
                <w:rFonts w:cs="Times New Roman"/>
              </w:rPr>
              <w:t>180М6</w:t>
            </w:r>
          </w:p>
        </w:tc>
        <w:tc>
          <w:tcPr>
            <w:tcW w:w="509" w:type="pct"/>
            <w:vAlign w:val="center"/>
          </w:tcPr>
          <w:p w14:paraId="64F3FE06" w14:textId="77777777" w:rsidR="003F3573" w:rsidRPr="000E6B9E" w:rsidRDefault="003F3573" w:rsidP="006353D8">
            <w:pPr>
              <w:pStyle w:val="1fffb"/>
              <w:ind w:left="0"/>
              <w:rPr>
                <w:rFonts w:cs="Times New Roman"/>
              </w:rPr>
            </w:pPr>
            <w:r w:rsidRPr="000E6B9E">
              <w:rPr>
                <w:rFonts w:cs="Times New Roman"/>
              </w:rPr>
              <w:t>18,5</w:t>
            </w:r>
          </w:p>
        </w:tc>
        <w:tc>
          <w:tcPr>
            <w:tcW w:w="696" w:type="pct"/>
            <w:gridSpan w:val="2"/>
            <w:vAlign w:val="center"/>
          </w:tcPr>
          <w:p w14:paraId="7F651DEB" w14:textId="77777777" w:rsidR="003F3573" w:rsidRPr="000E6B9E" w:rsidRDefault="003F3573" w:rsidP="006353D8">
            <w:pPr>
              <w:pStyle w:val="1fffb"/>
              <w:ind w:left="0"/>
              <w:rPr>
                <w:rFonts w:cs="Times New Roman"/>
              </w:rPr>
            </w:pPr>
            <w:r w:rsidRPr="000E6B9E">
              <w:rPr>
                <w:rFonts w:cs="Times New Roman"/>
              </w:rPr>
              <w:t>970</w:t>
            </w:r>
          </w:p>
        </w:tc>
      </w:tr>
      <w:tr w:rsidR="006353D8" w:rsidRPr="000E6B9E" w14:paraId="191A50A6" w14:textId="77777777" w:rsidTr="006353D8">
        <w:trPr>
          <w:trHeight w:val="170"/>
        </w:trPr>
        <w:tc>
          <w:tcPr>
            <w:tcW w:w="766" w:type="pct"/>
            <w:vAlign w:val="center"/>
          </w:tcPr>
          <w:p w14:paraId="7210EAFE" w14:textId="77777777" w:rsidR="003F3573" w:rsidRPr="000E6B9E" w:rsidRDefault="003F3573" w:rsidP="006353D8">
            <w:pPr>
              <w:pStyle w:val="1fffb"/>
              <w:ind w:left="0"/>
              <w:rPr>
                <w:rFonts w:cs="Times New Roman"/>
              </w:rPr>
            </w:pPr>
            <w:r w:rsidRPr="000E6B9E">
              <w:rPr>
                <w:rFonts w:cs="Times New Roman"/>
              </w:rPr>
              <w:t>Вентилятор</w:t>
            </w:r>
          </w:p>
        </w:tc>
        <w:tc>
          <w:tcPr>
            <w:tcW w:w="543" w:type="pct"/>
            <w:vAlign w:val="center"/>
          </w:tcPr>
          <w:p w14:paraId="0E141241" w14:textId="77777777" w:rsidR="003F3573" w:rsidRPr="000E6B9E" w:rsidRDefault="003F3573" w:rsidP="006353D8">
            <w:pPr>
              <w:pStyle w:val="1fffb"/>
              <w:ind w:left="0"/>
              <w:rPr>
                <w:rFonts w:cs="Times New Roman"/>
              </w:rPr>
            </w:pPr>
            <w:r w:rsidRPr="000E6B9E">
              <w:rPr>
                <w:rFonts w:cs="Times New Roman"/>
              </w:rPr>
              <w:t>ВД-10</w:t>
            </w:r>
          </w:p>
        </w:tc>
        <w:tc>
          <w:tcPr>
            <w:tcW w:w="525" w:type="pct"/>
            <w:gridSpan w:val="2"/>
            <w:vAlign w:val="center"/>
          </w:tcPr>
          <w:p w14:paraId="330D0462"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156DE2FE" w14:textId="77777777" w:rsidR="003F3573" w:rsidRPr="000E6B9E" w:rsidRDefault="003F3573" w:rsidP="006353D8">
            <w:pPr>
              <w:pStyle w:val="1fffb"/>
              <w:ind w:left="0"/>
              <w:rPr>
                <w:rFonts w:cs="Times New Roman"/>
              </w:rPr>
            </w:pPr>
            <w:r w:rsidRPr="000E6B9E">
              <w:rPr>
                <w:rFonts w:cs="Times New Roman"/>
              </w:rPr>
              <w:t>13000</w:t>
            </w:r>
          </w:p>
        </w:tc>
        <w:tc>
          <w:tcPr>
            <w:tcW w:w="726" w:type="pct"/>
            <w:vAlign w:val="center"/>
          </w:tcPr>
          <w:p w14:paraId="33A9F760" w14:textId="77777777" w:rsidR="003F3573" w:rsidRPr="000E6B9E" w:rsidRDefault="003F3573" w:rsidP="006353D8">
            <w:pPr>
              <w:pStyle w:val="1fffb"/>
              <w:ind w:left="0"/>
              <w:rPr>
                <w:rFonts w:cs="Times New Roman"/>
              </w:rPr>
            </w:pPr>
            <w:r w:rsidRPr="000E6B9E">
              <w:rPr>
                <w:rFonts w:cs="Times New Roman"/>
              </w:rPr>
              <w:t>150</w:t>
            </w:r>
          </w:p>
        </w:tc>
        <w:tc>
          <w:tcPr>
            <w:tcW w:w="577" w:type="pct"/>
            <w:vAlign w:val="center"/>
          </w:tcPr>
          <w:p w14:paraId="1A83F432" w14:textId="77777777" w:rsidR="003F3573" w:rsidRPr="000E6B9E" w:rsidRDefault="003F3573" w:rsidP="006353D8">
            <w:pPr>
              <w:pStyle w:val="1fffb"/>
              <w:ind w:left="0"/>
              <w:rPr>
                <w:rFonts w:cs="Times New Roman"/>
              </w:rPr>
            </w:pPr>
            <w:r w:rsidRPr="000E6B9E">
              <w:rPr>
                <w:rFonts w:cs="Times New Roman"/>
              </w:rPr>
              <w:t>А02-71-6</w:t>
            </w:r>
          </w:p>
        </w:tc>
        <w:tc>
          <w:tcPr>
            <w:tcW w:w="509" w:type="pct"/>
            <w:vAlign w:val="center"/>
          </w:tcPr>
          <w:p w14:paraId="533BDF3B" w14:textId="77777777" w:rsidR="003F3573" w:rsidRPr="000E6B9E" w:rsidRDefault="003F3573" w:rsidP="006353D8">
            <w:pPr>
              <w:pStyle w:val="1fffb"/>
              <w:ind w:left="0"/>
              <w:rPr>
                <w:rFonts w:cs="Times New Roman"/>
              </w:rPr>
            </w:pPr>
            <w:r w:rsidRPr="000E6B9E">
              <w:rPr>
                <w:rFonts w:cs="Times New Roman"/>
              </w:rPr>
              <w:t>17</w:t>
            </w:r>
          </w:p>
        </w:tc>
        <w:tc>
          <w:tcPr>
            <w:tcW w:w="696" w:type="pct"/>
            <w:gridSpan w:val="2"/>
            <w:vAlign w:val="center"/>
          </w:tcPr>
          <w:p w14:paraId="3AEFB5B2" w14:textId="77777777" w:rsidR="003F3573" w:rsidRPr="000E6B9E" w:rsidRDefault="003F3573" w:rsidP="006353D8">
            <w:pPr>
              <w:pStyle w:val="1fffb"/>
              <w:ind w:left="0"/>
              <w:rPr>
                <w:rFonts w:cs="Times New Roman"/>
              </w:rPr>
            </w:pPr>
            <w:r w:rsidRPr="000E6B9E">
              <w:rPr>
                <w:rFonts w:cs="Times New Roman"/>
              </w:rPr>
              <w:t>980</w:t>
            </w:r>
          </w:p>
        </w:tc>
      </w:tr>
      <w:tr w:rsidR="006353D8" w:rsidRPr="000E6B9E" w14:paraId="0D7248AB" w14:textId="77777777" w:rsidTr="006353D8">
        <w:trPr>
          <w:trHeight w:val="170"/>
        </w:trPr>
        <w:tc>
          <w:tcPr>
            <w:tcW w:w="766" w:type="pct"/>
            <w:vAlign w:val="center"/>
          </w:tcPr>
          <w:p w14:paraId="2194A1C2" w14:textId="77777777" w:rsidR="003F3573" w:rsidRPr="000E6B9E" w:rsidRDefault="003F3573" w:rsidP="006353D8">
            <w:pPr>
              <w:pStyle w:val="1fffb"/>
              <w:ind w:left="0"/>
              <w:rPr>
                <w:rFonts w:cs="Times New Roman"/>
              </w:rPr>
            </w:pPr>
            <w:r w:rsidRPr="000E6B9E">
              <w:rPr>
                <w:rFonts w:cs="Times New Roman"/>
              </w:rPr>
              <w:t>Дымосос</w:t>
            </w:r>
          </w:p>
        </w:tc>
        <w:tc>
          <w:tcPr>
            <w:tcW w:w="543" w:type="pct"/>
            <w:vAlign w:val="center"/>
          </w:tcPr>
          <w:p w14:paraId="5E0E64D2" w14:textId="77777777" w:rsidR="003F3573" w:rsidRPr="000E6B9E" w:rsidRDefault="003F3573" w:rsidP="006353D8">
            <w:pPr>
              <w:pStyle w:val="1fffb"/>
              <w:ind w:left="0"/>
              <w:rPr>
                <w:rFonts w:cs="Times New Roman"/>
              </w:rPr>
            </w:pPr>
            <w:r w:rsidRPr="000E6B9E">
              <w:rPr>
                <w:rFonts w:cs="Times New Roman"/>
              </w:rPr>
              <w:t>Д-12</w:t>
            </w:r>
          </w:p>
        </w:tc>
        <w:tc>
          <w:tcPr>
            <w:tcW w:w="525" w:type="pct"/>
            <w:gridSpan w:val="2"/>
            <w:vAlign w:val="center"/>
          </w:tcPr>
          <w:p w14:paraId="693EA1DB"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22D43909" w14:textId="77777777" w:rsidR="003F3573" w:rsidRPr="000E6B9E" w:rsidRDefault="003F3573" w:rsidP="006353D8">
            <w:pPr>
              <w:pStyle w:val="1fffb"/>
              <w:ind w:left="0"/>
              <w:rPr>
                <w:rFonts w:cs="Times New Roman"/>
              </w:rPr>
            </w:pPr>
            <w:r w:rsidRPr="000E6B9E">
              <w:rPr>
                <w:rFonts w:cs="Times New Roman"/>
              </w:rPr>
              <w:t>25000</w:t>
            </w:r>
          </w:p>
        </w:tc>
        <w:tc>
          <w:tcPr>
            <w:tcW w:w="726" w:type="pct"/>
            <w:vAlign w:val="center"/>
          </w:tcPr>
          <w:p w14:paraId="429CC604" w14:textId="77777777" w:rsidR="003F3573" w:rsidRPr="000E6B9E" w:rsidRDefault="003F3573" w:rsidP="006353D8">
            <w:pPr>
              <w:pStyle w:val="1fffb"/>
              <w:ind w:left="0"/>
              <w:rPr>
                <w:rFonts w:cs="Times New Roman"/>
              </w:rPr>
            </w:pPr>
            <w:r w:rsidRPr="000E6B9E">
              <w:rPr>
                <w:rFonts w:cs="Times New Roman"/>
              </w:rPr>
              <w:t>163</w:t>
            </w:r>
          </w:p>
        </w:tc>
        <w:tc>
          <w:tcPr>
            <w:tcW w:w="577" w:type="pct"/>
            <w:vAlign w:val="center"/>
          </w:tcPr>
          <w:p w14:paraId="136566B1" w14:textId="77777777" w:rsidR="003F3573" w:rsidRPr="000E6B9E" w:rsidRDefault="003F3573" w:rsidP="006353D8">
            <w:pPr>
              <w:pStyle w:val="1fffb"/>
              <w:ind w:left="0"/>
              <w:rPr>
                <w:rFonts w:cs="Times New Roman"/>
              </w:rPr>
            </w:pPr>
            <w:r w:rsidRPr="000E6B9E">
              <w:rPr>
                <w:rFonts w:cs="Times New Roman"/>
              </w:rPr>
              <w:t xml:space="preserve">А02-81-6 </w:t>
            </w:r>
            <w:proofErr w:type="spellStart"/>
            <w:r w:rsidRPr="000E6B9E">
              <w:rPr>
                <w:rFonts w:cs="Times New Roman"/>
              </w:rPr>
              <w:t>А02-81-6</w:t>
            </w:r>
            <w:proofErr w:type="spellEnd"/>
          </w:p>
        </w:tc>
        <w:tc>
          <w:tcPr>
            <w:tcW w:w="509" w:type="pct"/>
            <w:vAlign w:val="center"/>
          </w:tcPr>
          <w:p w14:paraId="3421429C" w14:textId="77777777" w:rsidR="003F3573" w:rsidRPr="000E6B9E" w:rsidRDefault="003F3573" w:rsidP="006353D8">
            <w:pPr>
              <w:pStyle w:val="1fffb"/>
              <w:ind w:left="0"/>
              <w:rPr>
                <w:rFonts w:cs="Times New Roman"/>
              </w:rPr>
            </w:pPr>
            <w:r w:rsidRPr="000E6B9E">
              <w:rPr>
                <w:rFonts w:cs="Times New Roman"/>
              </w:rPr>
              <w:t>30</w:t>
            </w:r>
          </w:p>
        </w:tc>
        <w:tc>
          <w:tcPr>
            <w:tcW w:w="696" w:type="pct"/>
            <w:gridSpan w:val="2"/>
            <w:vAlign w:val="center"/>
          </w:tcPr>
          <w:p w14:paraId="7B0517E3" w14:textId="77777777" w:rsidR="003F3573" w:rsidRPr="000E6B9E" w:rsidRDefault="003F3573" w:rsidP="006353D8">
            <w:pPr>
              <w:pStyle w:val="1fffb"/>
              <w:ind w:left="0"/>
              <w:rPr>
                <w:rFonts w:cs="Times New Roman"/>
              </w:rPr>
            </w:pPr>
            <w:r w:rsidRPr="000E6B9E">
              <w:rPr>
                <w:rFonts w:cs="Times New Roman"/>
              </w:rPr>
              <w:t>980</w:t>
            </w:r>
          </w:p>
        </w:tc>
      </w:tr>
      <w:tr w:rsidR="006353D8" w:rsidRPr="000E6B9E" w14:paraId="103D2DBD" w14:textId="77777777" w:rsidTr="006353D8">
        <w:trPr>
          <w:trHeight w:val="170"/>
        </w:trPr>
        <w:tc>
          <w:tcPr>
            <w:tcW w:w="766" w:type="pct"/>
            <w:vAlign w:val="center"/>
          </w:tcPr>
          <w:p w14:paraId="745A7C7E" w14:textId="77777777" w:rsidR="003F3573" w:rsidRPr="000E6B9E" w:rsidRDefault="003F3573" w:rsidP="006353D8">
            <w:pPr>
              <w:pStyle w:val="1fffb"/>
              <w:ind w:left="0"/>
              <w:rPr>
                <w:rFonts w:cs="Times New Roman"/>
              </w:rPr>
            </w:pPr>
            <w:r w:rsidRPr="000E6B9E">
              <w:rPr>
                <w:rFonts w:cs="Times New Roman"/>
              </w:rPr>
              <w:t>Дымосос</w:t>
            </w:r>
          </w:p>
        </w:tc>
        <w:tc>
          <w:tcPr>
            <w:tcW w:w="543" w:type="pct"/>
            <w:vAlign w:val="center"/>
          </w:tcPr>
          <w:p w14:paraId="4E66ECB4" w14:textId="77777777" w:rsidR="003F3573" w:rsidRPr="000E6B9E" w:rsidRDefault="003F3573" w:rsidP="006353D8">
            <w:pPr>
              <w:pStyle w:val="1fffb"/>
              <w:ind w:left="0"/>
              <w:rPr>
                <w:rFonts w:cs="Times New Roman"/>
              </w:rPr>
            </w:pPr>
            <w:r w:rsidRPr="000E6B9E">
              <w:rPr>
                <w:rFonts w:cs="Times New Roman"/>
              </w:rPr>
              <w:t>ВДН-12,5</w:t>
            </w:r>
          </w:p>
        </w:tc>
        <w:tc>
          <w:tcPr>
            <w:tcW w:w="525" w:type="pct"/>
            <w:gridSpan w:val="2"/>
            <w:vAlign w:val="center"/>
          </w:tcPr>
          <w:p w14:paraId="5D9383D7"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7F35AFC2" w14:textId="77777777" w:rsidR="003F3573" w:rsidRPr="000E6B9E" w:rsidRDefault="003F3573" w:rsidP="006353D8">
            <w:pPr>
              <w:pStyle w:val="1fffb"/>
              <w:ind w:left="0"/>
              <w:rPr>
                <w:rFonts w:cs="Times New Roman"/>
              </w:rPr>
            </w:pPr>
            <w:r w:rsidRPr="000E6B9E">
              <w:rPr>
                <w:rFonts w:cs="Times New Roman"/>
              </w:rPr>
              <w:t>25000</w:t>
            </w:r>
          </w:p>
        </w:tc>
        <w:tc>
          <w:tcPr>
            <w:tcW w:w="726" w:type="pct"/>
            <w:vAlign w:val="center"/>
          </w:tcPr>
          <w:p w14:paraId="49A4B1D1" w14:textId="77777777" w:rsidR="003F3573" w:rsidRPr="000E6B9E" w:rsidRDefault="003F3573" w:rsidP="006353D8">
            <w:pPr>
              <w:pStyle w:val="1fffb"/>
              <w:ind w:left="0"/>
              <w:rPr>
                <w:rFonts w:cs="Times New Roman"/>
              </w:rPr>
            </w:pPr>
            <w:r w:rsidRPr="000E6B9E">
              <w:rPr>
                <w:rFonts w:cs="Times New Roman"/>
              </w:rPr>
              <w:t>163</w:t>
            </w:r>
          </w:p>
        </w:tc>
        <w:tc>
          <w:tcPr>
            <w:tcW w:w="577" w:type="pct"/>
            <w:vAlign w:val="center"/>
          </w:tcPr>
          <w:p w14:paraId="4E468102" w14:textId="77777777" w:rsidR="003F3573" w:rsidRPr="000E6B9E" w:rsidRDefault="003F3573" w:rsidP="006353D8">
            <w:pPr>
              <w:pStyle w:val="1fffb"/>
              <w:ind w:left="0"/>
              <w:rPr>
                <w:rFonts w:cs="Times New Roman"/>
              </w:rPr>
            </w:pPr>
            <w:r w:rsidRPr="000E6B9E">
              <w:rPr>
                <w:rFonts w:cs="Times New Roman"/>
              </w:rPr>
              <w:t>А02-81-6</w:t>
            </w:r>
          </w:p>
        </w:tc>
        <w:tc>
          <w:tcPr>
            <w:tcW w:w="509" w:type="pct"/>
            <w:vAlign w:val="center"/>
          </w:tcPr>
          <w:p w14:paraId="01CFFAA7" w14:textId="77777777" w:rsidR="003F3573" w:rsidRPr="000E6B9E" w:rsidRDefault="003F3573" w:rsidP="006353D8">
            <w:pPr>
              <w:pStyle w:val="1fffb"/>
              <w:ind w:left="0"/>
              <w:rPr>
                <w:rFonts w:cs="Times New Roman"/>
              </w:rPr>
            </w:pPr>
            <w:r w:rsidRPr="000E6B9E">
              <w:rPr>
                <w:rFonts w:cs="Times New Roman"/>
              </w:rPr>
              <w:t>55</w:t>
            </w:r>
          </w:p>
        </w:tc>
        <w:tc>
          <w:tcPr>
            <w:tcW w:w="696" w:type="pct"/>
            <w:gridSpan w:val="2"/>
            <w:vAlign w:val="center"/>
          </w:tcPr>
          <w:p w14:paraId="22CF92BD" w14:textId="77777777" w:rsidR="003F3573" w:rsidRPr="000E6B9E" w:rsidRDefault="003F3573" w:rsidP="006353D8">
            <w:pPr>
              <w:pStyle w:val="1fffb"/>
              <w:ind w:left="0"/>
              <w:rPr>
                <w:rFonts w:cs="Times New Roman"/>
              </w:rPr>
            </w:pPr>
            <w:r w:rsidRPr="000E6B9E">
              <w:rPr>
                <w:rFonts w:cs="Times New Roman"/>
              </w:rPr>
              <w:t>980</w:t>
            </w:r>
          </w:p>
        </w:tc>
      </w:tr>
      <w:tr w:rsidR="006353D8" w:rsidRPr="000E6B9E" w14:paraId="34A07C7F" w14:textId="77777777" w:rsidTr="006353D8">
        <w:trPr>
          <w:trHeight w:val="170"/>
        </w:trPr>
        <w:tc>
          <w:tcPr>
            <w:tcW w:w="766" w:type="pct"/>
            <w:vAlign w:val="center"/>
          </w:tcPr>
          <w:p w14:paraId="1610644F" w14:textId="77777777" w:rsidR="003F3573" w:rsidRPr="000E6B9E" w:rsidRDefault="003F3573" w:rsidP="006353D8">
            <w:pPr>
              <w:pStyle w:val="1fffb"/>
              <w:ind w:left="0"/>
              <w:rPr>
                <w:rFonts w:cs="Times New Roman"/>
              </w:rPr>
            </w:pPr>
            <w:r w:rsidRPr="000E6B9E">
              <w:rPr>
                <w:rFonts w:cs="Times New Roman"/>
              </w:rPr>
              <w:t>Дымосос</w:t>
            </w:r>
          </w:p>
        </w:tc>
        <w:tc>
          <w:tcPr>
            <w:tcW w:w="543" w:type="pct"/>
            <w:vAlign w:val="center"/>
          </w:tcPr>
          <w:p w14:paraId="0DE4EA77" w14:textId="77777777" w:rsidR="003F3573" w:rsidRPr="000E6B9E" w:rsidRDefault="003F3573" w:rsidP="006353D8">
            <w:pPr>
              <w:pStyle w:val="1fffb"/>
              <w:ind w:left="0"/>
              <w:rPr>
                <w:rFonts w:cs="Times New Roman"/>
              </w:rPr>
            </w:pPr>
            <w:r w:rsidRPr="000E6B9E">
              <w:rPr>
                <w:rFonts w:cs="Times New Roman"/>
              </w:rPr>
              <w:t>ДН-10</w:t>
            </w:r>
          </w:p>
        </w:tc>
        <w:tc>
          <w:tcPr>
            <w:tcW w:w="525" w:type="pct"/>
            <w:gridSpan w:val="2"/>
            <w:vAlign w:val="center"/>
          </w:tcPr>
          <w:p w14:paraId="2203A0D0" w14:textId="77777777" w:rsidR="003F3573" w:rsidRPr="000E6B9E" w:rsidRDefault="003F3573" w:rsidP="006353D8">
            <w:pPr>
              <w:pStyle w:val="1fffb"/>
              <w:rPr>
                <w:rFonts w:cs="Times New Roman"/>
              </w:rPr>
            </w:pPr>
          </w:p>
        </w:tc>
        <w:tc>
          <w:tcPr>
            <w:tcW w:w="659" w:type="pct"/>
            <w:vAlign w:val="center"/>
          </w:tcPr>
          <w:p w14:paraId="003D0D47" w14:textId="77777777" w:rsidR="003F3573" w:rsidRPr="000E6B9E" w:rsidRDefault="003F3573" w:rsidP="006353D8">
            <w:pPr>
              <w:pStyle w:val="1fffb"/>
              <w:ind w:left="0"/>
              <w:rPr>
                <w:rFonts w:cs="Times New Roman"/>
              </w:rPr>
            </w:pPr>
            <w:r w:rsidRPr="000E6B9E">
              <w:rPr>
                <w:rFonts w:cs="Times New Roman"/>
              </w:rPr>
              <w:t>13000</w:t>
            </w:r>
          </w:p>
        </w:tc>
        <w:tc>
          <w:tcPr>
            <w:tcW w:w="726" w:type="pct"/>
            <w:vAlign w:val="center"/>
          </w:tcPr>
          <w:p w14:paraId="41331BBC" w14:textId="77777777" w:rsidR="003F3573" w:rsidRPr="000E6B9E" w:rsidRDefault="003F3573" w:rsidP="006353D8">
            <w:pPr>
              <w:pStyle w:val="1fffb"/>
              <w:ind w:left="0"/>
              <w:rPr>
                <w:rFonts w:cs="Times New Roman"/>
              </w:rPr>
            </w:pPr>
            <w:r w:rsidRPr="000E6B9E">
              <w:rPr>
                <w:rFonts w:cs="Times New Roman"/>
              </w:rPr>
              <w:t>105</w:t>
            </w:r>
          </w:p>
        </w:tc>
        <w:tc>
          <w:tcPr>
            <w:tcW w:w="577" w:type="pct"/>
            <w:vAlign w:val="center"/>
          </w:tcPr>
          <w:p w14:paraId="60BBC4F4" w14:textId="77777777" w:rsidR="003F3573" w:rsidRPr="000E6B9E" w:rsidRDefault="003F3573" w:rsidP="006353D8">
            <w:pPr>
              <w:pStyle w:val="1fffb"/>
              <w:ind w:left="0"/>
              <w:rPr>
                <w:rFonts w:cs="Times New Roman"/>
              </w:rPr>
            </w:pPr>
            <w:r w:rsidRPr="000E6B9E">
              <w:rPr>
                <w:rFonts w:cs="Times New Roman"/>
              </w:rPr>
              <w:t>А02-71-6</w:t>
            </w:r>
          </w:p>
        </w:tc>
        <w:tc>
          <w:tcPr>
            <w:tcW w:w="509" w:type="pct"/>
            <w:vAlign w:val="center"/>
          </w:tcPr>
          <w:p w14:paraId="1E7F9BB6" w14:textId="77777777" w:rsidR="003F3573" w:rsidRPr="000E6B9E" w:rsidRDefault="003F3573" w:rsidP="006353D8">
            <w:pPr>
              <w:pStyle w:val="1fffb"/>
              <w:ind w:left="0"/>
              <w:rPr>
                <w:rFonts w:cs="Times New Roman"/>
              </w:rPr>
            </w:pPr>
            <w:r w:rsidRPr="000E6B9E">
              <w:rPr>
                <w:rFonts w:cs="Times New Roman"/>
              </w:rPr>
              <w:t>17</w:t>
            </w:r>
          </w:p>
        </w:tc>
        <w:tc>
          <w:tcPr>
            <w:tcW w:w="696" w:type="pct"/>
            <w:gridSpan w:val="2"/>
            <w:vAlign w:val="center"/>
          </w:tcPr>
          <w:p w14:paraId="20854B25" w14:textId="77777777" w:rsidR="003F3573" w:rsidRPr="000E6B9E" w:rsidRDefault="003F3573" w:rsidP="006353D8">
            <w:pPr>
              <w:pStyle w:val="1fffb"/>
              <w:ind w:left="0"/>
              <w:rPr>
                <w:rFonts w:cs="Times New Roman"/>
              </w:rPr>
            </w:pPr>
            <w:r w:rsidRPr="000E6B9E">
              <w:rPr>
                <w:rFonts w:cs="Times New Roman"/>
              </w:rPr>
              <w:t>980</w:t>
            </w:r>
          </w:p>
        </w:tc>
      </w:tr>
      <w:tr w:rsidR="003F3573" w:rsidRPr="000E6B9E" w14:paraId="7EE90D76" w14:textId="77777777" w:rsidTr="006353D8">
        <w:trPr>
          <w:trHeight w:val="170"/>
        </w:trPr>
        <w:tc>
          <w:tcPr>
            <w:tcW w:w="5000" w:type="pct"/>
            <w:gridSpan w:val="10"/>
            <w:vAlign w:val="center"/>
          </w:tcPr>
          <w:p w14:paraId="0BD4D481" w14:textId="77777777" w:rsidR="003F3573" w:rsidRPr="000E6B9E" w:rsidRDefault="003F3573" w:rsidP="006353D8">
            <w:pPr>
              <w:pStyle w:val="1fffb"/>
              <w:rPr>
                <w:rFonts w:cs="Times New Roman"/>
              </w:rPr>
            </w:pPr>
            <w:r w:rsidRPr="000E6B9E">
              <w:rPr>
                <w:rFonts w:cs="Times New Roman"/>
              </w:rPr>
              <w:t>Оборудование топливоподачи</w:t>
            </w:r>
          </w:p>
        </w:tc>
      </w:tr>
      <w:tr w:rsidR="006353D8" w:rsidRPr="000E6B9E" w14:paraId="122AAB4A" w14:textId="77777777" w:rsidTr="006353D8">
        <w:trPr>
          <w:trHeight w:val="170"/>
        </w:trPr>
        <w:tc>
          <w:tcPr>
            <w:tcW w:w="766" w:type="pct"/>
            <w:vAlign w:val="center"/>
          </w:tcPr>
          <w:p w14:paraId="4DB65556" w14:textId="77777777" w:rsidR="003F3573" w:rsidRPr="000E6B9E" w:rsidRDefault="003F3573" w:rsidP="006353D8">
            <w:pPr>
              <w:pStyle w:val="1fffb"/>
              <w:ind w:left="0"/>
              <w:rPr>
                <w:rFonts w:cs="Times New Roman"/>
              </w:rPr>
            </w:pPr>
            <w:r w:rsidRPr="000E6B9E">
              <w:rPr>
                <w:rFonts w:cs="Times New Roman"/>
              </w:rPr>
              <w:t>Наименование</w:t>
            </w:r>
          </w:p>
        </w:tc>
        <w:tc>
          <w:tcPr>
            <w:tcW w:w="543" w:type="pct"/>
            <w:vAlign w:val="center"/>
          </w:tcPr>
          <w:p w14:paraId="66F4AC9E" w14:textId="77777777" w:rsidR="003F3573" w:rsidRPr="000E6B9E" w:rsidRDefault="003F3573" w:rsidP="006353D8">
            <w:pPr>
              <w:pStyle w:val="1fffb"/>
              <w:rPr>
                <w:rFonts w:cs="Times New Roman"/>
              </w:rPr>
            </w:pPr>
          </w:p>
        </w:tc>
        <w:tc>
          <w:tcPr>
            <w:tcW w:w="525" w:type="pct"/>
            <w:gridSpan w:val="2"/>
            <w:vAlign w:val="center"/>
          </w:tcPr>
          <w:p w14:paraId="538F0436" w14:textId="77777777" w:rsidR="003F3573" w:rsidRPr="000E6B9E" w:rsidRDefault="003F3573" w:rsidP="006353D8">
            <w:pPr>
              <w:pStyle w:val="1fffb"/>
              <w:ind w:left="0"/>
              <w:rPr>
                <w:rFonts w:cs="Times New Roman"/>
              </w:rPr>
            </w:pPr>
            <w:r w:rsidRPr="000E6B9E">
              <w:rPr>
                <w:rFonts w:cs="Times New Roman"/>
              </w:rPr>
              <w:t xml:space="preserve">Кол-во, </w:t>
            </w:r>
            <w:proofErr w:type="spellStart"/>
            <w:r w:rsidRPr="000E6B9E">
              <w:rPr>
                <w:rFonts w:cs="Times New Roman"/>
              </w:rPr>
              <w:t>шт</w:t>
            </w:r>
            <w:proofErr w:type="spellEnd"/>
          </w:p>
        </w:tc>
        <w:tc>
          <w:tcPr>
            <w:tcW w:w="659" w:type="pct"/>
            <w:vAlign w:val="center"/>
          </w:tcPr>
          <w:p w14:paraId="30A16B27" w14:textId="77777777" w:rsidR="003F3573" w:rsidRPr="000E6B9E" w:rsidRDefault="003F3573" w:rsidP="006353D8">
            <w:pPr>
              <w:pStyle w:val="1fffb"/>
              <w:ind w:left="0"/>
              <w:rPr>
                <w:rFonts w:cs="Times New Roman"/>
              </w:rPr>
            </w:pPr>
            <w:r w:rsidRPr="000E6B9E">
              <w:rPr>
                <w:rFonts w:cs="Times New Roman"/>
              </w:rPr>
              <w:t>Производительность, Гкал/ч</w:t>
            </w:r>
          </w:p>
        </w:tc>
        <w:tc>
          <w:tcPr>
            <w:tcW w:w="726" w:type="pct"/>
            <w:vAlign w:val="center"/>
          </w:tcPr>
          <w:p w14:paraId="3B988159" w14:textId="77777777" w:rsidR="003F3573" w:rsidRPr="000E6B9E" w:rsidRDefault="003F3573" w:rsidP="006353D8">
            <w:pPr>
              <w:pStyle w:val="1fffb"/>
              <w:rPr>
                <w:rFonts w:cs="Times New Roman"/>
              </w:rPr>
            </w:pPr>
          </w:p>
        </w:tc>
        <w:tc>
          <w:tcPr>
            <w:tcW w:w="577" w:type="pct"/>
            <w:vAlign w:val="center"/>
          </w:tcPr>
          <w:p w14:paraId="64A7066D" w14:textId="77777777" w:rsidR="003F3573" w:rsidRPr="000E6B9E" w:rsidRDefault="003F3573" w:rsidP="006353D8">
            <w:pPr>
              <w:pStyle w:val="1fffb"/>
              <w:rPr>
                <w:rFonts w:cs="Times New Roman"/>
              </w:rPr>
            </w:pPr>
          </w:p>
        </w:tc>
        <w:tc>
          <w:tcPr>
            <w:tcW w:w="509" w:type="pct"/>
            <w:vAlign w:val="center"/>
          </w:tcPr>
          <w:p w14:paraId="76AE6E4B" w14:textId="77777777" w:rsidR="003F3573" w:rsidRPr="000E6B9E" w:rsidRDefault="003F3573" w:rsidP="006353D8">
            <w:pPr>
              <w:pStyle w:val="1fffb"/>
              <w:rPr>
                <w:rFonts w:cs="Times New Roman"/>
              </w:rPr>
            </w:pPr>
          </w:p>
        </w:tc>
        <w:tc>
          <w:tcPr>
            <w:tcW w:w="696" w:type="pct"/>
            <w:gridSpan w:val="2"/>
            <w:vAlign w:val="center"/>
          </w:tcPr>
          <w:p w14:paraId="1CCA2643" w14:textId="77777777" w:rsidR="003F3573" w:rsidRPr="000E6B9E" w:rsidRDefault="003F3573" w:rsidP="006353D8">
            <w:pPr>
              <w:pStyle w:val="1fffb"/>
              <w:rPr>
                <w:rFonts w:cs="Times New Roman"/>
              </w:rPr>
            </w:pPr>
          </w:p>
        </w:tc>
      </w:tr>
      <w:tr w:rsidR="006353D8" w:rsidRPr="000E6B9E" w14:paraId="12D7C9E2" w14:textId="77777777" w:rsidTr="006353D8">
        <w:trPr>
          <w:trHeight w:val="170"/>
        </w:trPr>
        <w:tc>
          <w:tcPr>
            <w:tcW w:w="766" w:type="pct"/>
            <w:vAlign w:val="center"/>
          </w:tcPr>
          <w:p w14:paraId="09F9EC49" w14:textId="77777777" w:rsidR="003F3573" w:rsidRPr="000E6B9E" w:rsidRDefault="003F3573" w:rsidP="006353D8">
            <w:pPr>
              <w:pStyle w:val="1fffb"/>
              <w:ind w:left="0"/>
              <w:rPr>
                <w:rFonts w:cs="Times New Roman"/>
              </w:rPr>
            </w:pPr>
            <w:r w:rsidRPr="000E6B9E">
              <w:rPr>
                <w:rFonts w:cs="Times New Roman"/>
              </w:rPr>
              <w:t>ГМГ-5,5/7</w:t>
            </w:r>
          </w:p>
        </w:tc>
        <w:tc>
          <w:tcPr>
            <w:tcW w:w="543" w:type="pct"/>
            <w:vAlign w:val="center"/>
          </w:tcPr>
          <w:p w14:paraId="53EA5B0D" w14:textId="77777777" w:rsidR="003F3573" w:rsidRPr="000E6B9E" w:rsidRDefault="003F3573" w:rsidP="006353D8">
            <w:pPr>
              <w:pStyle w:val="1fffb"/>
              <w:rPr>
                <w:rFonts w:cs="Times New Roman"/>
              </w:rPr>
            </w:pPr>
          </w:p>
        </w:tc>
        <w:tc>
          <w:tcPr>
            <w:tcW w:w="525" w:type="pct"/>
            <w:gridSpan w:val="2"/>
            <w:vAlign w:val="center"/>
          </w:tcPr>
          <w:p w14:paraId="60B3D3D8" w14:textId="77777777" w:rsidR="003F3573" w:rsidRPr="000E6B9E" w:rsidRDefault="003F3573" w:rsidP="006353D8">
            <w:pPr>
              <w:pStyle w:val="1fffb"/>
              <w:ind w:left="0"/>
              <w:rPr>
                <w:rFonts w:cs="Times New Roman"/>
              </w:rPr>
            </w:pPr>
            <w:r w:rsidRPr="000E6B9E">
              <w:rPr>
                <w:rFonts w:cs="Times New Roman"/>
              </w:rPr>
              <w:t>2</w:t>
            </w:r>
          </w:p>
        </w:tc>
        <w:tc>
          <w:tcPr>
            <w:tcW w:w="659" w:type="pct"/>
            <w:vAlign w:val="center"/>
          </w:tcPr>
          <w:p w14:paraId="6DD2E24D" w14:textId="77777777" w:rsidR="003F3573" w:rsidRPr="000E6B9E" w:rsidRDefault="003F3573" w:rsidP="006353D8">
            <w:pPr>
              <w:pStyle w:val="1fffb"/>
              <w:ind w:left="0"/>
              <w:rPr>
                <w:rFonts w:cs="Times New Roman"/>
              </w:rPr>
            </w:pPr>
            <w:r w:rsidRPr="000E6B9E">
              <w:rPr>
                <w:rFonts w:cs="Times New Roman"/>
              </w:rPr>
              <w:t>5,5</w:t>
            </w:r>
          </w:p>
        </w:tc>
        <w:tc>
          <w:tcPr>
            <w:tcW w:w="726" w:type="pct"/>
            <w:vAlign w:val="center"/>
          </w:tcPr>
          <w:p w14:paraId="4E40A633" w14:textId="77777777" w:rsidR="003F3573" w:rsidRPr="000E6B9E" w:rsidRDefault="003F3573" w:rsidP="006353D8">
            <w:pPr>
              <w:pStyle w:val="1fffb"/>
              <w:rPr>
                <w:rFonts w:cs="Times New Roman"/>
              </w:rPr>
            </w:pPr>
          </w:p>
        </w:tc>
        <w:tc>
          <w:tcPr>
            <w:tcW w:w="577" w:type="pct"/>
            <w:vAlign w:val="center"/>
          </w:tcPr>
          <w:p w14:paraId="2134C0AE" w14:textId="77777777" w:rsidR="003F3573" w:rsidRPr="000E6B9E" w:rsidRDefault="003F3573" w:rsidP="006353D8">
            <w:pPr>
              <w:pStyle w:val="1fffb"/>
              <w:rPr>
                <w:rFonts w:cs="Times New Roman"/>
              </w:rPr>
            </w:pPr>
          </w:p>
        </w:tc>
        <w:tc>
          <w:tcPr>
            <w:tcW w:w="509" w:type="pct"/>
            <w:vAlign w:val="center"/>
          </w:tcPr>
          <w:p w14:paraId="7FD097FE" w14:textId="77777777" w:rsidR="003F3573" w:rsidRPr="000E6B9E" w:rsidRDefault="003F3573" w:rsidP="006353D8">
            <w:pPr>
              <w:pStyle w:val="1fffb"/>
              <w:rPr>
                <w:rFonts w:cs="Times New Roman"/>
              </w:rPr>
            </w:pPr>
          </w:p>
        </w:tc>
        <w:tc>
          <w:tcPr>
            <w:tcW w:w="696" w:type="pct"/>
            <w:gridSpan w:val="2"/>
            <w:vAlign w:val="center"/>
          </w:tcPr>
          <w:p w14:paraId="0063E1BD" w14:textId="77777777" w:rsidR="003F3573" w:rsidRPr="000E6B9E" w:rsidRDefault="003F3573" w:rsidP="006353D8">
            <w:pPr>
              <w:pStyle w:val="1fffb"/>
              <w:rPr>
                <w:rFonts w:cs="Times New Roman"/>
              </w:rPr>
            </w:pPr>
          </w:p>
        </w:tc>
      </w:tr>
      <w:tr w:rsidR="006353D8" w:rsidRPr="000E6B9E" w14:paraId="671E20E8" w14:textId="77777777" w:rsidTr="006353D8">
        <w:trPr>
          <w:trHeight w:val="170"/>
        </w:trPr>
        <w:tc>
          <w:tcPr>
            <w:tcW w:w="766" w:type="pct"/>
            <w:vAlign w:val="center"/>
          </w:tcPr>
          <w:p w14:paraId="7B689BBF" w14:textId="77777777" w:rsidR="003F3573" w:rsidRPr="000E6B9E" w:rsidRDefault="003F3573" w:rsidP="006353D8">
            <w:pPr>
              <w:pStyle w:val="1fffb"/>
              <w:ind w:left="0"/>
              <w:rPr>
                <w:rFonts w:cs="Times New Roman"/>
              </w:rPr>
            </w:pPr>
            <w:r w:rsidRPr="000E6B9E">
              <w:rPr>
                <w:rFonts w:cs="Times New Roman"/>
              </w:rPr>
              <w:t>ГМГ-4</w:t>
            </w:r>
          </w:p>
        </w:tc>
        <w:tc>
          <w:tcPr>
            <w:tcW w:w="543" w:type="pct"/>
            <w:vAlign w:val="center"/>
          </w:tcPr>
          <w:p w14:paraId="772BE2E1" w14:textId="77777777" w:rsidR="003F3573" w:rsidRPr="000E6B9E" w:rsidRDefault="003F3573" w:rsidP="006353D8">
            <w:pPr>
              <w:pStyle w:val="1fffb"/>
              <w:rPr>
                <w:rFonts w:cs="Times New Roman"/>
              </w:rPr>
            </w:pPr>
          </w:p>
        </w:tc>
        <w:tc>
          <w:tcPr>
            <w:tcW w:w="525" w:type="pct"/>
            <w:gridSpan w:val="2"/>
            <w:vAlign w:val="center"/>
          </w:tcPr>
          <w:p w14:paraId="69ABC4C0" w14:textId="77777777" w:rsidR="003F3573" w:rsidRPr="000E6B9E" w:rsidRDefault="003F3573" w:rsidP="006353D8">
            <w:pPr>
              <w:pStyle w:val="1fffb"/>
              <w:ind w:left="0"/>
              <w:rPr>
                <w:rFonts w:cs="Times New Roman"/>
              </w:rPr>
            </w:pPr>
            <w:r w:rsidRPr="000E6B9E">
              <w:rPr>
                <w:rFonts w:cs="Times New Roman"/>
              </w:rPr>
              <w:t>1</w:t>
            </w:r>
          </w:p>
        </w:tc>
        <w:tc>
          <w:tcPr>
            <w:tcW w:w="659" w:type="pct"/>
            <w:vAlign w:val="center"/>
          </w:tcPr>
          <w:p w14:paraId="7DA7F30E" w14:textId="77777777" w:rsidR="003F3573" w:rsidRPr="000E6B9E" w:rsidRDefault="003F3573" w:rsidP="006353D8">
            <w:pPr>
              <w:pStyle w:val="1fffb"/>
              <w:ind w:left="0"/>
              <w:rPr>
                <w:rFonts w:cs="Times New Roman"/>
              </w:rPr>
            </w:pPr>
            <w:r w:rsidRPr="000E6B9E">
              <w:rPr>
                <w:rFonts w:cs="Times New Roman"/>
              </w:rPr>
              <w:t>4</w:t>
            </w:r>
          </w:p>
        </w:tc>
        <w:tc>
          <w:tcPr>
            <w:tcW w:w="726" w:type="pct"/>
            <w:vAlign w:val="center"/>
          </w:tcPr>
          <w:p w14:paraId="2F246336" w14:textId="77777777" w:rsidR="003F3573" w:rsidRPr="000E6B9E" w:rsidRDefault="003F3573" w:rsidP="006353D8">
            <w:pPr>
              <w:pStyle w:val="1fffb"/>
              <w:rPr>
                <w:rFonts w:cs="Times New Roman"/>
              </w:rPr>
            </w:pPr>
          </w:p>
        </w:tc>
        <w:tc>
          <w:tcPr>
            <w:tcW w:w="577" w:type="pct"/>
            <w:vAlign w:val="center"/>
          </w:tcPr>
          <w:p w14:paraId="21FEE3AA" w14:textId="77777777" w:rsidR="003F3573" w:rsidRPr="000E6B9E" w:rsidRDefault="003F3573" w:rsidP="006353D8">
            <w:pPr>
              <w:pStyle w:val="1fffb"/>
              <w:rPr>
                <w:rFonts w:cs="Times New Roman"/>
              </w:rPr>
            </w:pPr>
          </w:p>
        </w:tc>
        <w:tc>
          <w:tcPr>
            <w:tcW w:w="509" w:type="pct"/>
            <w:vAlign w:val="center"/>
          </w:tcPr>
          <w:p w14:paraId="4A70AA74" w14:textId="77777777" w:rsidR="003F3573" w:rsidRPr="000E6B9E" w:rsidRDefault="003F3573" w:rsidP="006353D8">
            <w:pPr>
              <w:pStyle w:val="1fffb"/>
              <w:rPr>
                <w:rFonts w:cs="Times New Roman"/>
              </w:rPr>
            </w:pPr>
          </w:p>
        </w:tc>
        <w:tc>
          <w:tcPr>
            <w:tcW w:w="696" w:type="pct"/>
            <w:gridSpan w:val="2"/>
            <w:vAlign w:val="center"/>
          </w:tcPr>
          <w:p w14:paraId="5F47F8BC" w14:textId="77777777" w:rsidR="003F3573" w:rsidRPr="000E6B9E" w:rsidRDefault="003F3573" w:rsidP="006353D8">
            <w:pPr>
              <w:pStyle w:val="1fffb"/>
              <w:rPr>
                <w:rFonts w:cs="Times New Roman"/>
              </w:rPr>
            </w:pPr>
          </w:p>
        </w:tc>
      </w:tr>
      <w:tr w:rsidR="003F3573" w:rsidRPr="000E6B9E" w14:paraId="24045B50" w14:textId="77777777" w:rsidTr="006353D8">
        <w:trPr>
          <w:trHeight w:val="170"/>
        </w:trPr>
        <w:tc>
          <w:tcPr>
            <w:tcW w:w="5000" w:type="pct"/>
            <w:gridSpan w:val="10"/>
            <w:vAlign w:val="center"/>
          </w:tcPr>
          <w:p w14:paraId="09E1519B" w14:textId="77777777" w:rsidR="003F3573" w:rsidRPr="000E6B9E" w:rsidRDefault="003F3573" w:rsidP="006353D8">
            <w:pPr>
              <w:pStyle w:val="1fffb"/>
              <w:rPr>
                <w:rFonts w:cs="Times New Roman"/>
              </w:rPr>
            </w:pPr>
            <w:r w:rsidRPr="000E6B9E">
              <w:rPr>
                <w:rFonts w:cs="Times New Roman"/>
              </w:rPr>
              <w:t>Вспомогательное оборудование</w:t>
            </w:r>
          </w:p>
        </w:tc>
      </w:tr>
      <w:tr w:rsidR="006353D8" w:rsidRPr="000E6B9E" w14:paraId="09AC4F9C" w14:textId="77777777" w:rsidTr="006353D8">
        <w:trPr>
          <w:trHeight w:val="170"/>
        </w:trPr>
        <w:tc>
          <w:tcPr>
            <w:tcW w:w="766" w:type="pct"/>
            <w:vAlign w:val="center"/>
          </w:tcPr>
          <w:p w14:paraId="562FC1C9" w14:textId="77777777" w:rsidR="003F3573" w:rsidRPr="000E6B9E" w:rsidRDefault="003F3573" w:rsidP="006353D8">
            <w:pPr>
              <w:pStyle w:val="1fffb"/>
              <w:ind w:left="0"/>
              <w:rPr>
                <w:rFonts w:cs="Times New Roman"/>
              </w:rPr>
            </w:pPr>
            <w:r w:rsidRPr="000E6B9E">
              <w:rPr>
                <w:rFonts w:cs="Times New Roman"/>
              </w:rPr>
              <w:t>Наименование</w:t>
            </w:r>
          </w:p>
        </w:tc>
        <w:tc>
          <w:tcPr>
            <w:tcW w:w="592" w:type="pct"/>
            <w:gridSpan w:val="2"/>
            <w:vAlign w:val="center"/>
          </w:tcPr>
          <w:p w14:paraId="012A1EEE" w14:textId="77777777" w:rsidR="003F3573" w:rsidRPr="000E6B9E" w:rsidRDefault="003F3573" w:rsidP="006353D8">
            <w:pPr>
              <w:pStyle w:val="1fffb"/>
              <w:ind w:left="0"/>
              <w:rPr>
                <w:rFonts w:cs="Times New Roman"/>
              </w:rPr>
            </w:pPr>
            <w:r w:rsidRPr="000E6B9E">
              <w:rPr>
                <w:rFonts w:cs="Times New Roman"/>
              </w:rPr>
              <w:t>Т</w:t>
            </w:r>
            <w:r w:rsidR="006353D8" w:rsidRPr="000E6B9E">
              <w:rPr>
                <w:rFonts w:cs="Times New Roman"/>
              </w:rPr>
              <w:t>и</w:t>
            </w:r>
            <w:r w:rsidRPr="000E6B9E">
              <w:rPr>
                <w:rFonts w:cs="Times New Roman"/>
              </w:rPr>
              <w:t>п</w:t>
            </w:r>
          </w:p>
        </w:tc>
        <w:tc>
          <w:tcPr>
            <w:tcW w:w="475" w:type="pct"/>
            <w:vAlign w:val="center"/>
          </w:tcPr>
          <w:p w14:paraId="47F13AF2" w14:textId="77777777" w:rsidR="003F3573" w:rsidRPr="000E6B9E" w:rsidRDefault="003F3573" w:rsidP="006353D8">
            <w:pPr>
              <w:pStyle w:val="1fffb"/>
              <w:ind w:left="0"/>
              <w:rPr>
                <w:rFonts w:cs="Times New Roman"/>
              </w:rPr>
            </w:pPr>
            <w:r w:rsidRPr="000E6B9E">
              <w:rPr>
                <w:rFonts w:cs="Times New Roman"/>
              </w:rPr>
              <w:t>Дата ввода в эксплуатацию</w:t>
            </w:r>
          </w:p>
        </w:tc>
        <w:tc>
          <w:tcPr>
            <w:tcW w:w="659" w:type="pct"/>
            <w:vAlign w:val="center"/>
          </w:tcPr>
          <w:p w14:paraId="0C6F2F62" w14:textId="77777777" w:rsidR="003F3573" w:rsidRPr="000E6B9E" w:rsidRDefault="003F3573" w:rsidP="006353D8">
            <w:pPr>
              <w:pStyle w:val="1fffb"/>
              <w:ind w:left="0"/>
              <w:rPr>
                <w:rFonts w:cs="Times New Roman"/>
              </w:rPr>
            </w:pPr>
            <w:r w:rsidRPr="000E6B9E">
              <w:rPr>
                <w:rFonts w:cs="Times New Roman"/>
              </w:rPr>
              <w:t xml:space="preserve">Количество, </w:t>
            </w:r>
            <w:proofErr w:type="spellStart"/>
            <w:r w:rsidRPr="000E6B9E">
              <w:rPr>
                <w:rFonts w:cs="Times New Roman"/>
              </w:rPr>
              <w:t>шт</w:t>
            </w:r>
            <w:proofErr w:type="spellEnd"/>
          </w:p>
        </w:tc>
        <w:tc>
          <w:tcPr>
            <w:tcW w:w="726" w:type="pct"/>
            <w:vAlign w:val="center"/>
          </w:tcPr>
          <w:p w14:paraId="20797CE6" w14:textId="77777777" w:rsidR="003F3573" w:rsidRPr="000E6B9E" w:rsidRDefault="003F3573" w:rsidP="006353D8">
            <w:pPr>
              <w:pStyle w:val="1fffb"/>
              <w:ind w:left="0"/>
              <w:rPr>
                <w:rFonts w:cs="Times New Roman"/>
              </w:rPr>
            </w:pPr>
            <w:r w:rsidRPr="000E6B9E">
              <w:rPr>
                <w:rFonts w:cs="Times New Roman"/>
              </w:rPr>
              <w:t>Производительность, м</w:t>
            </w:r>
          </w:p>
        </w:tc>
        <w:tc>
          <w:tcPr>
            <w:tcW w:w="577" w:type="pct"/>
            <w:vAlign w:val="center"/>
          </w:tcPr>
          <w:p w14:paraId="6FB9432B" w14:textId="77777777" w:rsidR="003F3573" w:rsidRPr="000E6B9E" w:rsidRDefault="003F3573" w:rsidP="006353D8">
            <w:pPr>
              <w:pStyle w:val="1fffb"/>
              <w:ind w:left="0"/>
              <w:rPr>
                <w:rFonts w:cs="Times New Roman"/>
              </w:rPr>
            </w:pPr>
            <w:r w:rsidRPr="000E6B9E">
              <w:rPr>
                <w:rFonts w:cs="Times New Roman"/>
              </w:rPr>
              <w:t>Диаметр, мм</w:t>
            </w:r>
          </w:p>
        </w:tc>
        <w:tc>
          <w:tcPr>
            <w:tcW w:w="509" w:type="pct"/>
            <w:vAlign w:val="center"/>
          </w:tcPr>
          <w:p w14:paraId="3152AAA1" w14:textId="77777777" w:rsidR="003F3573" w:rsidRPr="000E6B9E" w:rsidRDefault="003F3573" w:rsidP="006353D8">
            <w:pPr>
              <w:pStyle w:val="1fffb"/>
              <w:ind w:left="0"/>
              <w:rPr>
                <w:rFonts w:cs="Times New Roman"/>
              </w:rPr>
            </w:pPr>
            <w:r w:rsidRPr="000E6B9E">
              <w:rPr>
                <w:rFonts w:cs="Times New Roman"/>
              </w:rPr>
              <w:t>Объем, м</w:t>
            </w:r>
            <w:r w:rsidRPr="000E6B9E">
              <w:rPr>
                <w:rFonts w:cs="Times New Roman"/>
                <w:vertAlign w:val="superscript"/>
              </w:rPr>
              <w:t>3</w:t>
            </w:r>
          </w:p>
        </w:tc>
        <w:tc>
          <w:tcPr>
            <w:tcW w:w="696" w:type="pct"/>
            <w:gridSpan w:val="2"/>
            <w:vAlign w:val="center"/>
          </w:tcPr>
          <w:p w14:paraId="4B68AC71" w14:textId="77777777" w:rsidR="003F3573" w:rsidRPr="000E6B9E" w:rsidRDefault="003F3573" w:rsidP="006353D8">
            <w:pPr>
              <w:pStyle w:val="1fffb"/>
              <w:ind w:left="0"/>
              <w:rPr>
                <w:rFonts w:cs="Times New Roman"/>
                <w:vertAlign w:val="superscript"/>
              </w:rPr>
            </w:pPr>
            <w:r w:rsidRPr="000E6B9E">
              <w:rPr>
                <w:rFonts w:cs="Times New Roman"/>
              </w:rPr>
              <w:t>Поверхность, м</w:t>
            </w:r>
            <w:r w:rsidRPr="000E6B9E">
              <w:rPr>
                <w:rFonts w:cs="Times New Roman"/>
                <w:vertAlign w:val="superscript"/>
              </w:rPr>
              <w:t>2</w:t>
            </w:r>
          </w:p>
        </w:tc>
      </w:tr>
      <w:tr w:rsidR="006353D8" w:rsidRPr="000E6B9E" w14:paraId="1B8AF8D2" w14:textId="77777777" w:rsidTr="006353D8">
        <w:trPr>
          <w:trHeight w:val="170"/>
        </w:trPr>
        <w:tc>
          <w:tcPr>
            <w:tcW w:w="766" w:type="pct"/>
            <w:vAlign w:val="center"/>
          </w:tcPr>
          <w:p w14:paraId="3276BE02" w14:textId="77777777" w:rsidR="003F3573" w:rsidRPr="000E6B9E" w:rsidRDefault="003F3573" w:rsidP="006353D8">
            <w:pPr>
              <w:pStyle w:val="1fffb"/>
              <w:ind w:left="0"/>
              <w:rPr>
                <w:rFonts w:cs="Times New Roman"/>
              </w:rPr>
            </w:pPr>
            <w:r w:rsidRPr="000E6B9E">
              <w:rPr>
                <w:rFonts w:cs="Times New Roman"/>
              </w:rPr>
              <w:t>Деаэратор сетевой</w:t>
            </w:r>
          </w:p>
        </w:tc>
        <w:tc>
          <w:tcPr>
            <w:tcW w:w="592" w:type="pct"/>
            <w:gridSpan w:val="2"/>
            <w:vAlign w:val="center"/>
          </w:tcPr>
          <w:p w14:paraId="10641E42" w14:textId="77777777" w:rsidR="003F3573" w:rsidRPr="000E6B9E" w:rsidRDefault="003F3573" w:rsidP="006353D8">
            <w:pPr>
              <w:pStyle w:val="1fffb"/>
              <w:ind w:left="0"/>
              <w:rPr>
                <w:rFonts w:cs="Times New Roman"/>
              </w:rPr>
            </w:pPr>
            <w:r w:rsidRPr="000E6B9E">
              <w:rPr>
                <w:rFonts w:cs="Times New Roman"/>
              </w:rPr>
              <w:t>ДСА 50/25</w:t>
            </w:r>
          </w:p>
        </w:tc>
        <w:tc>
          <w:tcPr>
            <w:tcW w:w="475" w:type="pct"/>
            <w:vAlign w:val="center"/>
          </w:tcPr>
          <w:p w14:paraId="6BE9810C"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7808969A"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7C868BDA" w14:textId="77777777" w:rsidR="003F3573" w:rsidRPr="000E6B9E" w:rsidRDefault="003F3573" w:rsidP="006353D8">
            <w:pPr>
              <w:pStyle w:val="1fffb"/>
              <w:ind w:left="0"/>
              <w:rPr>
                <w:rFonts w:cs="Times New Roman"/>
              </w:rPr>
            </w:pPr>
            <w:r w:rsidRPr="000E6B9E">
              <w:rPr>
                <w:rFonts w:cs="Times New Roman"/>
              </w:rPr>
              <w:t>50</w:t>
            </w:r>
          </w:p>
        </w:tc>
        <w:tc>
          <w:tcPr>
            <w:tcW w:w="577" w:type="pct"/>
            <w:vAlign w:val="center"/>
          </w:tcPr>
          <w:p w14:paraId="50B0186A" w14:textId="77777777" w:rsidR="003F3573" w:rsidRPr="000E6B9E" w:rsidRDefault="003F3573" w:rsidP="006353D8">
            <w:pPr>
              <w:pStyle w:val="1fffb"/>
              <w:ind w:left="0"/>
              <w:rPr>
                <w:rFonts w:cs="Times New Roman"/>
              </w:rPr>
            </w:pPr>
            <w:r w:rsidRPr="000E6B9E">
              <w:rPr>
                <w:rFonts w:cs="Times New Roman"/>
              </w:rPr>
              <w:t>2220</w:t>
            </w:r>
          </w:p>
        </w:tc>
        <w:tc>
          <w:tcPr>
            <w:tcW w:w="509" w:type="pct"/>
            <w:vAlign w:val="center"/>
          </w:tcPr>
          <w:p w14:paraId="0EA57BD8" w14:textId="77777777" w:rsidR="003F3573" w:rsidRPr="000E6B9E" w:rsidRDefault="003F3573" w:rsidP="006353D8">
            <w:pPr>
              <w:pStyle w:val="1fffb"/>
              <w:rPr>
                <w:rFonts w:cs="Times New Roman"/>
              </w:rPr>
            </w:pPr>
          </w:p>
        </w:tc>
        <w:tc>
          <w:tcPr>
            <w:tcW w:w="696" w:type="pct"/>
            <w:gridSpan w:val="2"/>
            <w:vAlign w:val="center"/>
          </w:tcPr>
          <w:p w14:paraId="7D8CBF11" w14:textId="77777777" w:rsidR="003F3573" w:rsidRPr="000E6B9E" w:rsidRDefault="003F3573" w:rsidP="006353D8">
            <w:pPr>
              <w:pStyle w:val="1fffb"/>
              <w:rPr>
                <w:rFonts w:cs="Times New Roman"/>
              </w:rPr>
            </w:pPr>
          </w:p>
        </w:tc>
      </w:tr>
      <w:tr w:rsidR="006353D8" w:rsidRPr="000E6B9E" w14:paraId="4BD9A8F1" w14:textId="77777777" w:rsidTr="006353D8">
        <w:trPr>
          <w:trHeight w:val="170"/>
        </w:trPr>
        <w:tc>
          <w:tcPr>
            <w:tcW w:w="766" w:type="pct"/>
            <w:vAlign w:val="center"/>
          </w:tcPr>
          <w:p w14:paraId="3D785DB1" w14:textId="77777777" w:rsidR="003F3573" w:rsidRPr="000E6B9E" w:rsidRDefault="003F3573" w:rsidP="006353D8">
            <w:pPr>
              <w:pStyle w:val="1fffb"/>
              <w:ind w:left="0"/>
              <w:rPr>
                <w:rFonts w:cs="Times New Roman"/>
              </w:rPr>
            </w:pPr>
            <w:r w:rsidRPr="000E6B9E">
              <w:rPr>
                <w:rFonts w:cs="Times New Roman"/>
              </w:rPr>
              <w:t>Деаэратор котловой</w:t>
            </w:r>
          </w:p>
        </w:tc>
        <w:tc>
          <w:tcPr>
            <w:tcW w:w="592" w:type="pct"/>
            <w:gridSpan w:val="2"/>
            <w:vAlign w:val="center"/>
          </w:tcPr>
          <w:p w14:paraId="4DAF1B21" w14:textId="77777777" w:rsidR="003F3573" w:rsidRPr="000E6B9E" w:rsidRDefault="003F3573" w:rsidP="006353D8">
            <w:pPr>
              <w:pStyle w:val="1fffb"/>
              <w:ind w:left="0"/>
              <w:rPr>
                <w:rFonts w:cs="Times New Roman"/>
              </w:rPr>
            </w:pPr>
            <w:r w:rsidRPr="000E6B9E">
              <w:rPr>
                <w:rFonts w:cs="Times New Roman"/>
              </w:rPr>
              <w:t>ДСА 75/25</w:t>
            </w:r>
          </w:p>
        </w:tc>
        <w:tc>
          <w:tcPr>
            <w:tcW w:w="475" w:type="pct"/>
            <w:vAlign w:val="center"/>
          </w:tcPr>
          <w:p w14:paraId="51B093EF"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7E281495"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62AA9362" w14:textId="77777777" w:rsidR="003F3573" w:rsidRPr="000E6B9E" w:rsidRDefault="003F3573" w:rsidP="006353D8">
            <w:pPr>
              <w:pStyle w:val="1fffb"/>
              <w:ind w:left="0"/>
              <w:rPr>
                <w:rFonts w:cs="Times New Roman"/>
              </w:rPr>
            </w:pPr>
            <w:r w:rsidRPr="000E6B9E">
              <w:rPr>
                <w:rFonts w:cs="Times New Roman"/>
              </w:rPr>
              <w:t>75</w:t>
            </w:r>
          </w:p>
        </w:tc>
        <w:tc>
          <w:tcPr>
            <w:tcW w:w="577" w:type="pct"/>
            <w:vAlign w:val="center"/>
          </w:tcPr>
          <w:p w14:paraId="44E50F29" w14:textId="77777777" w:rsidR="003F3573" w:rsidRPr="000E6B9E" w:rsidRDefault="003F3573" w:rsidP="006353D8">
            <w:pPr>
              <w:pStyle w:val="1fffb"/>
              <w:ind w:left="0"/>
              <w:rPr>
                <w:rFonts w:cs="Times New Roman"/>
              </w:rPr>
            </w:pPr>
            <w:r w:rsidRPr="000E6B9E">
              <w:rPr>
                <w:rFonts w:cs="Times New Roman"/>
              </w:rPr>
              <w:t>2220</w:t>
            </w:r>
          </w:p>
        </w:tc>
        <w:tc>
          <w:tcPr>
            <w:tcW w:w="509" w:type="pct"/>
            <w:vAlign w:val="center"/>
          </w:tcPr>
          <w:p w14:paraId="22837BB3" w14:textId="77777777" w:rsidR="003F3573" w:rsidRPr="000E6B9E" w:rsidRDefault="003F3573" w:rsidP="006353D8">
            <w:pPr>
              <w:pStyle w:val="1fffb"/>
              <w:rPr>
                <w:rFonts w:cs="Times New Roman"/>
              </w:rPr>
            </w:pPr>
          </w:p>
        </w:tc>
        <w:tc>
          <w:tcPr>
            <w:tcW w:w="696" w:type="pct"/>
            <w:gridSpan w:val="2"/>
            <w:vAlign w:val="center"/>
          </w:tcPr>
          <w:p w14:paraId="292D59C5" w14:textId="77777777" w:rsidR="003F3573" w:rsidRPr="000E6B9E" w:rsidRDefault="003F3573" w:rsidP="006353D8">
            <w:pPr>
              <w:pStyle w:val="1fffb"/>
              <w:rPr>
                <w:rFonts w:cs="Times New Roman"/>
              </w:rPr>
            </w:pPr>
          </w:p>
        </w:tc>
      </w:tr>
      <w:tr w:rsidR="006353D8" w:rsidRPr="000E6B9E" w14:paraId="4FE5B0F5" w14:textId="77777777" w:rsidTr="006353D8">
        <w:trPr>
          <w:trHeight w:val="170"/>
        </w:trPr>
        <w:tc>
          <w:tcPr>
            <w:tcW w:w="766" w:type="pct"/>
            <w:vAlign w:val="center"/>
          </w:tcPr>
          <w:p w14:paraId="7832FF3D" w14:textId="77777777" w:rsidR="003F3573" w:rsidRPr="000E6B9E" w:rsidRDefault="003F3573" w:rsidP="006353D8">
            <w:pPr>
              <w:pStyle w:val="1fffb"/>
              <w:ind w:left="0"/>
              <w:rPr>
                <w:rFonts w:cs="Times New Roman"/>
              </w:rPr>
            </w:pPr>
            <w:r w:rsidRPr="000E6B9E">
              <w:rPr>
                <w:rFonts w:cs="Times New Roman"/>
              </w:rPr>
              <w:t>Фильтр 1 ст.</w:t>
            </w:r>
          </w:p>
        </w:tc>
        <w:tc>
          <w:tcPr>
            <w:tcW w:w="592" w:type="pct"/>
            <w:gridSpan w:val="2"/>
            <w:vAlign w:val="center"/>
          </w:tcPr>
          <w:p w14:paraId="5776B142" w14:textId="77777777" w:rsidR="003F3573" w:rsidRPr="000E6B9E" w:rsidRDefault="003F3573" w:rsidP="006353D8">
            <w:pPr>
              <w:pStyle w:val="1fffb"/>
              <w:ind w:left="0"/>
              <w:rPr>
                <w:rFonts w:cs="Times New Roman"/>
              </w:rPr>
            </w:pPr>
            <w:r w:rsidRPr="000E6B9E">
              <w:rPr>
                <w:rFonts w:cs="Times New Roman"/>
              </w:rPr>
              <w:t>ФИГ А-1-2,6</w:t>
            </w:r>
          </w:p>
        </w:tc>
        <w:tc>
          <w:tcPr>
            <w:tcW w:w="475" w:type="pct"/>
            <w:vAlign w:val="center"/>
          </w:tcPr>
          <w:p w14:paraId="7F7B129B"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2F85B826" w14:textId="77777777" w:rsidR="003F3573" w:rsidRPr="000E6B9E" w:rsidRDefault="003F3573" w:rsidP="006353D8">
            <w:pPr>
              <w:pStyle w:val="1fffb"/>
              <w:ind w:left="0"/>
              <w:rPr>
                <w:rFonts w:cs="Times New Roman"/>
              </w:rPr>
            </w:pPr>
            <w:r w:rsidRPr="000E6B9E">
              <w:rPr>
                <w:rFonts w:cs="Times New Roman"/>
              </w:rPr>
              <w:t>3</w:t>
            </w:r>
          </w:p>
        </w:tc>
        <w:tc>
          <w:tcPr>
            <w:tcW w:w="726" w:type="pct"/>
            <w:vAlign w:val="center"/>
          </w:tcPr>
          <w:p w14:paraId="37F65CC0" w14:textId="77777777" w:rsidR="003F3573" w:rsidRPr="000E6B9E" w:rsidRDefault="003F3573" w:rsidP="006353D8">
            <w:pPr>
              <w:pStyle w:val="1fffb"/>
              <w:ind w:left="0"/>
              <w:rPr>
                <w:rFonts w:cs="Times New Roman"/>
              </w:rPr>
            </w:pPr>
            <w:r w:rsidRPr="000E6B9E">
              <w:rPr>
                <w:rFonts w:cs="Times New Roman"/>
              </w:rPr>
              <w:t>10</w:t>
            </w:r>
          </w:p>
        </w:tc>
        <w:tc>
          <w:tcPr>
            <w:tcW w:w="577" w:type="pct"/>
            <w:vAlign w:val="center"/>
          </w:tcPr>
          <w:p w14:paraId="01510E84" w14:textId="77777777" w:rsidR="003F3573" w:rsidRPr="000E6B9E" w:rsidRDefault="003F3573" w:rsidP="006353D8">
            <w:pPr>
              <w:pStyle w:val="1fffb"/>
              <w:ind w:left="0"/>
              <w:rPr>
                <w:rFonts w:cs="Times New Roman"/>
              </w:rPr>
            </w:pPr>
            <w:r w:rsidRPr="000E6B9E">
              <w:rPr>
                <w:rFonts w:cs="Times New Roman"/>
              </w:rPr>
              <w:t>2500</w:t>
            </w:r>
          </w:p>
        </w:tc>
        <w:tc>
          <w:tcPr>
            <w:tcW w:w="509" w:type="pct"/>
            <w:vAlign w:val="center"/>
          </w:tcPr>
          <w:p w14:paraId="1DA68C7C" w14:textId="77777777" w:rsidR="003F3573" w:rsidRPr="000E6B9E" w:rsidRDefault="003F3573" w:rsidP="006353D8">
            <w:pPr>
              <w:pStyle w:val="1fffb"/>
              <w:rPr>
                <w:rFonts w:cs="Times New Roman"/>
              </w:rPr>
            </w:pPr>
          </w:p>
        </w:tc>
        <w:tc>
          <w:tcPr>
            <w:tcW w:w="696" w:type="pct"/>
            <w:gridSpan w:val="2"/>
            <w:vAlign w:val="center"/>
          </w:tcPr>
          <w:p w14:paraId="1968432C" w14:textId="77777777" w:rsidR="003F3573" w:rsidRPr="000E6B9E" w:rsidRDefault="003F3573" w:rsidP="006353D8">
            <w:pPr>
              <w:pStyle w:val="1fffb"/>
              <w:rPr>
                <w:rFonts w:cs="Times New Roman"/>
              </w:rPr>
            </w:pPr>
          </w:p>
        </w:tc>
      </w:tr>
      <w:tr w:rsidR="006353D8" w:rsidRPr="000E6B9E" w14:paraId="676BE9F8" w14:textId="77777777" w:rsidTr="006353D8">
        <w:trPr>
          <w:trHeight w:val="170"/>
        </w:trPr>
        <w:tc>
          <w:tcPr>
            <w:tcW w:w="766" w:type="pct"/>
            <w:vAlign w:val="center"/>
          </w:tcPr>
          <w:p w14:paraId="39C29184" w14:textId="77777777" w:rsidR="003F3573" w:rsidRPr="000E6B9E" w:rsidRDefault="003F3573" w:rsidP="006353D8">
            <w:pPr>
              <w:pStyle w:val="1fffb"/>
              <w:ind w:left="0"/>
              <w:rPr>
                <w:rFonts w:cs="Times New Roman"/>
              </w:rPr>
            </w:pPr>
            <w:r w:rsidRPr="000E6B9E">
              <w:rPr>
                <w:rFonts w:cs="Times New Roman"/>
              </w:rPr>
              <w:t>Фильтр 2 ст.</w:t>
            </w:r>
          </w:p>
        </w:tc>
        <w:tc>
          <w:tcPr>
            <w:tcW w:w="592" w:type="pct"/>
            <w:gridSpan w:val="2"/>
            <w:vAlign w:val="center"/>
          </w:tcPr>
          <w:p w14:paraId="78554353" w14:textId="77777777" w:rsidR="003F3573" w:rsidRPr="000E6B9E" w:rsidRDefault="003F3573" w:rsidP="006353D8">
            <w:pPr>
              <w:pStyle w:val="1fffb"/>
              <w:ind w:left="0"/>
              <w:rPr>
                <w:rFonts w:cs="Times New Roman"/>
              </w:rPr>
            </w:pPr>
            <w:r w:rsidRPr="000E6B9E">
              <w:rPr>
                <w:rFonts w:cs="Times New Roman"/>
              </w:rPr>
              <w:t>ФИГ А-1-1</w:t>
            </w:r>
          </w:p>
        </w:tc>
        <w:tc>
          <w:tcPr>
            <w:tcW w:w="475" w:type="pct"/>
            <w:vAlign w:val="center"/>
          </w:tcPr>
          <w:p w14:paraId="7A04C734"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245B0011" w14:textId="77777777" w:rsidR="003F3573" w:rsidRPr="000E6B9E" w:rsidRDefault="003F3573" w:rsidP="006353D8">
            <w:pPr>
              <w:pStyle w:val="1fffb"/>
              <w:ind w:left="0"/>
              <w:rPr>
                <w:rFonts w:cs="Times New Roman"/>
              </w:rPr>
            </w:pPr>
            <w:r w:rsidRPr="000E6B9E">
              <w:rPr>
                <w:rFonts w:cs="Times New Roman"/>
              </w:rPr>
              <w:t>3</w:t>
            </w:r>
          </w:p>
        </w:tc>
        <w:tc>
          <w:tcPr>
            <w:tcW w:w="726" w:type="pct"/>
            <w:vAlign w:val="center"/>
          </w:tcPr>
          <w:p w14:paraId="521E4E7D" w14:textId="77777777" w:rsidR="003F3573" w:rsidRPr="000E6B9E" w:rsidRDefault="003F3573" w:rsidP="006353D8">
            <w:pPr>
              <w:pStyle w:val="1fffb"/>
              <w:ind w:left="0"/>
              <w:rPr>
                <w:rFonts w:cs="Times New Roman"/>
              </w:rPr>
            </w:pPr>
            <w:r w:rsidRPr="000E6B9E">
              <w:rPr>
                <w:rFonts w:cs="Times New Roman"/>
              </w:rPr>
              <w:t>10</w:t>
            </w:r>
          </w:p>
        </w:tc>
        <w:tc>
          <w:tcPr>
            <w:tcW w:w="577" w:type="pct"/>
            <w:vAlign w:val="center"/>
          </w:tcPr>
          <w:p w14:paraId="6FB5E1BB" w14:textId="77777777" w:rsidR="003F3573" w:rsidRPr="000E6B9E" w:rsidRDefault="003F3573" w:rsidP="006353D8">
            <w:pPr>
              <w:pStyle w:val="1fffb"/>
              <w:ind w:left="0"/>
              <w:rPr>
                <w:rFonts w:cs="Times New Roman"/>
              </w:rPr>
            </w:pPr>
            <w:r w:rsidRPr="000E6B9E">
              <w:rPr>
                <w:rFonts w:cs="Times New Roman"/>
              </w:rPr>
              <w:t>1000</w:t>
            </w:r>
          </w:p>
        </w:tc>
        <w:tc>
          <w:tcPr>
            <w:tcW w:w="509" w:type="pct"/>
            <w:vAlign w:val="center"/>
          </w:tcPr>
          <w:p w14:paraId="2FA1B859" w14:textId="77777777" w:rsidR="003F3573" w:rsidRPr="000E6B9E" w:rsidRDefault="003F3573" w:rsidP="006353D8">
            <w:pPr>
              <w:pStyle w:val="1fffb"/>
              <w:rPr>
                <w:rFonts w:cs="Times New Roman"/>
              </w:rPr>
            </w:pPr>
          </w:p>
        </w:tc>
        <w:tc>
          <w:tcPr>
            <w:tcW w:w="696" w:type="pct"/>
            <w:gridSpan w:val="2"/>
            <w:vAlign w:val="center"/>
          </w:tcPr>
          <w:p w14:paraId="6A29FA15" w14:textId="77777777" w:rsidR="003F3573" w:rsidRPr="000E6B9E" w:rsidRDefault="003F3573" w:rsidP="006353D8">
            <w:pPr>
              <w:pStyle w:val="1fffb"/>
              <w:rPr>
                <w:rFonts w:cs="Times New Roman"/>
              </w:rPr>
            </w:pPr>
          </w:p>
        </w:tc>
      </w:tr>
      <w:tr w:rsidR="006353D8" w:rsidRPr="000E6B9E" w14:paraId="520D0BE1" w14:textId="77777777" w:rsidTr="006353D8">
        <w:trPr>
          <w:trHeight w:val="170"/>
        </w:trPr>
        <w:tc>
          <w:tcPr>
            <w:tcW w:w="766" w:type="pct"/>
            <w:vAlign w:val="center"/>
          </w:tcPr>
          <w:p w14:paraId="31FBAFFA" w14:textId="77777777" w:rsidR="003F3573" w:rsidRPr="000E6B9E" w:rsidRDefault="003F3573" w:rsidP="006353D8">
            <w:pPr>
              <w:pStyle w:val="1fffb"/>
              <w:ind w:left="0"/>
              <w:rPr>
                <w:rFonts w:cs="Times New Roman"/>
              </w:rPr>
            </w:pPr>
            <w:r w:rsidRPr="000E6B9E">
              <w:rPr>
                <w:rFonts w:cs="Times New Roman"/>
              </w:rPr>
              <w:t>Емкость бака аккумулятора</w:t>
            </w:r>
          </w:p>
        </w:tc>
        <w:tc>
          <w:tcPr>
            <w:tcW w:w="592" w:type="pct"/>
            <w:gridSpan w:val="2"/>
            <w:vAlign w:val="center"/>
          </w:tcPr>
          <w:p w14:paraId="1F9ADE57" w14:textId="77777777" w:rsidR="003F3573" w:rsidRPr="000E6B9E" w:rsidRDefault="003F3573" w:rsidP="006353D8">
            <w:pPr>
              <w:pStyle w:val="1fffb"/>
              <w:rPr>
                <w:rFonts w:cs="Times New Roman"/>
              </w:rPr>
            </w:pPr>
          </w:p>
        </w:tc>
        <w:tc>
          <w:tcPr>
            <w:tcW w:w="475" w:type="pct"/>
            <w:vAlign w:val="center"/>
          </w:tcPr>
          <w:p w14:paraId="13508540"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1314B355"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1C307782" w14:textId="77777777" w:rsidR="003F3573" w:rsidRPr="000E6B9E" w:rsidRDefault="003F3573" w:rsidP="006353D8">
            <w:pPr>
              <w:pStyle w:val="1fffb"/>
              <w:rPr>
                <w:rFonts w:cs="Times New Roman"/>
              </w:rPr>
            </w:pPr>
          </w:p>
        </w:tc>
        <w:tc>
          <w:tcPr>
            <w:tcW w:w="577" w:type="pct"/>
            <w:vAlign w:val="center"/>
          </w:tcPr>
          <w:p w14:paraId="0A656F7A" w14:textId="77777777" w:rsidR="003F3573" w:rsidRPr="000E6B9E" w:rsidRDefault="003F3573" w:rsidP="006353D8">
            <w:pPr>
              <w:pStyle w:val="1fffb"/>
              <w:ind w:left="0"/>
              <w:rPr>
                <w:rFonts w:cs="Times New Roman"/>
              </w:rPr>
            </w:pPr>
            <w:r w:rsidRPr="000E6B9E">
              <w:rPr>
                <w:rFonts w:cs="Times New Roman"/>
              </w:rPr>
              <w:t>6630</w:t>
            </w:r>
          </w:p>
        </w:tc>
        <w:tc>
          <w:tcPr>
            <w:tcW w:w="509" w:type="pct"/>
            <w:vAlign w:val="center"/>
          </w:tcPr>
          <w:p w14:paraId="7072461A" w14:textId="77777777" w:rsidR="003F3573" w:rsidRPr="000E6B9E" w:rsidRDefault="003F3573" w:rsidP="006353D8">
            <w:pPr>
              <w:pStyle w:val="1fffb"/>
              <w:ind w:left="0"/>
              <w:rPr>
                <w:rFonts w:cs="Times New Roman"/>
              </w:rPr>
            </w:pPr>
            <w:r w:rsidRPr="000E6B9E">
              <w:rPr>
                <w:rFonts w:cs="Times New Roman"/>
              </w:rPr>
              <w:t>200</w:t>
            </w:r>
          </w:p>
        </w:tc>
        <w:tc>
          <w:tcPr>
            <w:tcW w:w="696" w:type="pct"/>
            <w:gridSpan w:val="2"/>
            <w:vAlign w:val="center"/>
          </w:tcPr>
          <w:p w14:paraId="6AF848C8" w14:textId="77777777" w:rsidR="003F3573" w:rsidRPr="000E6B9E" w:rsidRDefault="003F3573" w:rsidP="006353D8">
            <w:pPr>
              <w:pStyle w:val="1fffb"/>
              <w:rPr>
                <w:rFonts w:cs="Times New Roman"/>
              </w:rPr>
            </w:pPr>
          </w:p>
        </w:tc>
      </w:tr>
      <w:tr w:rsidR="006353D8" w:rsidRPr="000E6B9E" w14:paraId="51001490" w14:textId="77777777" w:rsidTr="006353D8">
        <w:trPr>
          <w:trHeight w:val="170"/>
        </w:trPr>
        <w:tc>
          <w:tcPr>
            <w:tcW w:w="766" w:type="pct"/>
            <w:vAlign w:val="center"/>
          </w:tcPr>
          <w:p w14:paraId="598D8DE1" w14:textId="77777777" w:rsidR="003F3573" w:rsidRPr="000E6B9E" w:rsidRDefault="003F3573" w:rsidP="006353D8">
            <w:pPr>
              <w:pStyle w:val="1fffb"/>
              <w:ind w:left="0"/>
              <w:rPr>
                <w:rFonts w:cs="Times New Roman"/>
              </w:rPr>
            </w:pPr>
            <w:r w:rsidRPr="000E6B9E">
              <w:rPr>
                <w:rFonts w:cs="Times New Roman"/>
              </w:rPr>
              <w:t>Емкость бака аккумулятора</w:t>
            </w:r>
          </w:p>
        </w:tc>
        <w:tc>
          <w:tcPr>
            <w:tcW w:w="592" w:type="pct"/>
            <w:gridSpan w:val="2"/>
            <w:vAlign w:val="center"/>
          </w:tcPr>
          <w:p w14:paraId="2688D418" w14:textId="77777777" w:rsidR="003F3573" w:rsidRPr="000E6B9E" w:rsidRDefault="003F3573" w:rsidP="006353D8">
            <w:pPr>
              <w:pStyle w:val="1fffb"/>
              <w:rPr>
                <w:rFonts w:cs="Times New Roman"/>
              </w:rPr>
            </w:pPr>
          </w:p>
        </w:tc>
        <w:tc>
          <w:tcPr>
            <w:tcW w:w="475" w:type="pct"/>
            <w:vAlign w:val="center"/>
          </w:tcPr>
          <w:p w14:paraId="6A3D7103" w14:textId="77777777" w:rsidR="003F3573" w:rsidRPr="000E6B9E" w:rsidRDefault="003F3573" w:rsidP="006353D8">
            <w:pPr>
              <w:pStyle w:val="1fffb"/>
              <w:ind w:left="0"/>
              <w:rPr>
                <w:rFonts w:cs="Times New Roman"/>
              </w:rPr>
            </w:pPr>
            <w:r w:rsidRPr="000E6B9E">
              <w:rPr>
                <w:rFonts w:cs="Times New Roman"/>
              </w:rPr>
              <w:t>2007</w:t>
            </w:r>
          </w:p>
        </w:tc>
        <w:tc>
          <w:tcPr>
            <w:tcW w:w="659" w:type="pct"/>
            <w:vAlign w:val="center"/>
          </w:tcPr>
          <w:p w14:paraId="52256731"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7FF49A3D" w14:textId="77777777" w:rsidR="003F3573" w:rsidRPr="000E6B9E" w:rsidRDefault="003F3573" w:rsidP="006353D8">
            <w:pPr>
              <w:pStyle w:val="1fffb"/>
              <w:rPr>
                <w:rFonts w:cs="Times New Roman"/>
              </w:rPr>
            </w:pPr>
          </w:p>
        </w:tc>
        <w:tc>
          <w:tcPr>
            <w:tcW w:w="577" w:type="pct"/>
            <w:vAlign w:val="center"/>
          </w:tcPr>
          <w:p w14:paraId="65CE1563" w14:textId="77777777" w:rsidR="003F3573" w:rsidRPr="000E6B9E" w:rsidRDefault="003F3573" w:rsidP="006353D8">
            <w:pPr>
              <w:pStyle w:val="1fffb"/>
              <w:ind w:left="0"/>
              <w:rPr>
                <w:rFonts w:cs="Times New Roman"/>
              </w:rPr>
            </w:pPr>
            <w:r w:rsidRPr="000E6B9E">
              <w:rPr>
                <w:rFonts w:cs="Times New Roman"/>
              </w:rPr>
              <w:t>6630</w:t>
            </w:r>
          </w:p>
        </w:tc>
        <w:tc>
          <w:tcPr>
            <w:tcW w:w="509" w:type="pct"/>
            <w:vAlign w:val="center"/>
          </w:tcPr>
          <w:p w14:paraId="2E17614A" w14:textId="77777777" w:rsidR="003F3573" w:rsidRPr="000E6B9E" w:rsidRDefault="003F3573" w:rsidP="006353D8">
            <w:pPr>
              <w:pStyle w:val="1fffb"/>
              <w:ind w:left="0"/>
              <w:rPr>
                <w:rFonts w:cs="Times New Roman"/>
              </w:rPr>
            </w:pPr>
            <w:r w:rsidRPr="000E6B9E">
              <w:rPr>
                <w:rFonts w:cs="Times New Roman"/>
              </w:rPr>
              <w:t>200</w:t>
            </w:r>
          </w:p>
        </w:tc>
        <w:tc>
          <w:tcPr>
            <w:tcW w:w="696" w:type="pct"/>
            <w:gridSpan w:val="2"/>
            <w:vAlign w:val="center"/>
          </w:tcPr>
          <w:p w14:paraId="51FC240E" w14:textId="77777777" w:rsidR="003F3573" w:rsidRPr="000E6B9E" w:rsidRDefault="003F3573" w:rsidP="006353D8">
            <w:pPr>
              <w:pStyle w:val="1fffb"/>
              <w:rPr>
                <w:rFonts w:cs="Times New Roman"/>
              </w:rPr>
            </w:pPr>
          </w:p>
        </w:tc>
      </w:tr>
      <w:tr w:rsidR="006353D8" w:rsidRPr="000E6B9E" w14:paraId="0070CCED" w14:textId="77777777" w:rsidTr="006353D8">
        <w:trPr>
          <w:trHeight w:val="170"/>
        </w:trPr>
        <w:tc>
          <w:tcPr>
            <w:tcW w:w="766" w:type="pct"/>
            <w:vAlign w:val="center"/>
          </w:tcPr>
          <w:p w14:paraId="0B21AC3C" w14:textId="77777777" w:rsidR="003F3573" w:rsidRPr="000E6B9E" w:rsidRDefault="003F3573" w:rsidP="006353D8">
            <w:pPr>
              <w:pStyle w:val="1fffb"/>
              <w:ind w:left="0"/>
              <w:rPr>
                <w:rFonts w:cs="Times New Roman"/>
              </w:rPr>
            </w:pPr>
            <w:r w:rsidRPr="000E6B9E">
              <w:rPr>
                <w:rFonts w:cs="Times New Roman"/>
              </w:rPr>
              <w:t>Экономайзер</w:t>
            </w:r>
          </w:p>
        </w:tc>
        <w:tc>
          <w:tcPr>
            <w:tcW w:w="592" w:type="pct"/>
            <w:gridSpan w:val="2"/>
            <w:vAlign w:val="center"/>
          </w:tcPr>
          <w:p w14:paraId="25D93E0F" w14:textId="77777777" w:rsidR="003F3573" w:rsidRPr="000E6B9E" w:rsidRDefault="003F3573" w:rsidP="006353D8">
            <w:pPr>
              <w:pStyle w:val="1fffb"/>
              <w:ind w:left="0"/>
              <w:rPr>
                <w:rFonts w:cs="Times New Roman"/>
              </w:rPr>
            </w:pPr>
            <w:r w:rsidRPr="000E6B9E">
              <w:rPr>
                <w:rFonts w:cs="Times New Roman"/>
              </w:rPr>
              <w:t>ЭП-1 330</w:t>
            </w:r>
          </w:p>
        </w:tc>
        <w:tc>
          <w:tcPr>
            <w:tcW w:w="475" w:type="pct"/>
            <w:vAlign w:val="center"/>
          </w:tcPr>
          <w:p w14:paraId="1A2E8B23"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069C6E59" w14:textId="77777777" w:rsidR="003F3573" w:rsidRPr="000E6B9E" w:rsidRDefault="003F3573" w:rsidP="006353D8">
            <w:pPr>
              <w:pStyle w:val="1fffb"/>
              <w:ind w:left="0"/>
              <w:rPr>
                <w:rFonts w:cs="Times New Roman"/>
              </w:rPr>
            </w:pPr>
            <w:r w:rsidRPr="000E6B9E">
              <w:rPr>
                <w:rFonts w:cs="Times New Roman"/>
              </w:rPr>
              <w:t>2</w:t>
            </w:r>
          </w:p>
        </w:tc>
        <w:tc>
          <w:tcPr>
            <w:tcW w:w="726" w:type="pct"/>
            <w:vAlign w:val="center"/>
          </w:tcPr>
          <w:p w14:paraId="3A41FB63" w14:textId="77777777" w:rsidR="003F3573" w:rsidRPr="000E6B9E" w:rsidRDefault="003F3573" w:rsidP="006353D8">
            <w:pPr>
              <w:pStyle w:val="1fffb"/>
              <w:rPr>
                <w:rFonts w:cs="Times New Roman"/>
              </w:rPr>
            </w:pPr>
          </w:p>
        </w:tc>
        <w:tc>
          <w:tcPr>
            <w:tcW w:w="577" w:type="pct"/>
            <w:vAlign w:val="center"/>
          </w:tcPr>
          <w:p w14:paraId="1055E181" w14:textId="77777777" w:rsidR="003F3573" w:rsidRPr="000E6B9E" w:rsidRDefault="003F3573" w:rsidP="006353D8">
            <w:pPr>
              <w:pStyle w:val="1fffb"/>
              <w:rPr>
                <w:rFonts w:cs="Times New Roman"/>
              </w:rPr>
            </w:pPr>
          </w:p>
        </w:tc>
        <w:tc>
          <w:tcPr>
            <w:tcW w:w="509" w:type="pct"/>
            <w:vAlign w:val="center"/>
          </w:tcPr>
          <w:p w14:paraId="49B8D1DA" w14:textId="77777777" w:rsidR="003F3573" w:rsidRPr="000E6B9E" w:rsidRDefault="003F3573" w:rsidP="006353D8">
            <w:pPr>
              <w:pStyle w:val="1fffb"/>
              <w:ind w:left="0"/>
              <w:rPr>
                <w:rFonts w:cs="Times New Roman"/>
              </w:rPr>
            </w:pPr>
            <w:r w:rsidRPr="000E6B9E">
              <w:rPr>
                <w:rFonts w:cs="Times New Roman"/>
              </w:rPr>
              <w:t>0,741</w:t>
            </w:r>
          </w:p>
        </w:tc>
        <w:tc>
          <w:tcPr>
            <w:tcW w:w="696" w:type="pct"/>
            <w:gridSpan w:val="2"/>
            <w:vAlign w:val="center"/>
          </w:tcPr>
          <w:p w14:paraId="525776AE" w14:textId="77777777" w:rsidR="003F3573" w:rsidRPr="000E6B9E" w:rsidRDefault="003F3573" w:rsidP="006353D8">
            <w:pPr>
              <w:pStyle w:val="1fffb"/>
              <w:ind w:left="0"/>
              <w:rPr>
                <w:rFonts w:cs="Times New Roman"/>
              </w:rPr>
            </w:pPr>
            <w:r w:rsidRPr="000E6B9E">
              <w:rPr>
                <w:rFonts w:cs="Times New Roman"/>
              </w:rPr>
              <w:t>330,4</w:t>
            </w:r>
          </w:p>
        </w:tc>
      </w:tr>
      <w:tr w:rsidR="006353D8" w:rsidRPr="000E6B9E" w14:paraId="650F0689" w14:textId="77777777" w:rsidTr="006353D8">
        <w:trPr>
          <w:trHeight w:val="170"/>
        </w:trPr>
        <w:tc>
          <w:tcPr>
            <w:tcW w:w="766" w:type="pct"/>
            <w:vAlign w:val="center"/>
          </w:tcPr>
          <w:p w14:paraId="0272602A" w14:textId="77777777" w:rsidR="003F3573" w:rsidRPr="000E6B9E" w:rsidRDefault="003F3573" w:rsidP="006353D8">
            <w:pPr>
              <w:pStyle w:val="1fffb"/>
              <w:ind w:left="0"/>
              <w:rPr>
                <w:rFonts w:cs="Times New Roman"/>
              </w:rPr>
            </w:pPr>
            <w:r w:rsidRPr="000E6B9E">
              <w:rPr>
                <w:rFonts w:cs="Times New Roman"/>
              </w:rPr>
              <w:t>Экономайзер</w:t>
            </w:r>
          </w:p>
        </w:tc>
        <w:tc>
          <w:tcPr>
            <w:tcW w:w="592" w:type="pct"/>
            <w:gridSpan w:val="2"/>
            <w:vAlign w:val="center"/>
          </w:tcPr>
          <w:p w14:paraId="78DFEA58" w14:textId="77777777" w:rsidR="003F3573" w:rsidRPr="000E6B9E" w:rsidRDefault="003F3573" w:rsidP="006353D8">
            <w:pPr>
              <w:pStyle w:val="1fffb"/>
              <w:ind w:left="0"/>
              <w:rPr>
                <w:rFonts w:cs="Times New Roman"/>
              </w:rPr>
            </w:pPr>
            <w:r w:rsidRPr="000E6B9E">
              <w:rPr>
                <w:rFonts w:cs="Times New Roman"/>
              </w:rPr>
              <w:t>ЭП-2-236</w:t>
            </w:r>
          </w:p>
        </w:tc>
        <w:tc>
          <w:tcPr>
            <w:tcW w:w="475" w:type="pct"/>
            <w:vAlign w:val="center"/>
          </w:tcPr>
          <w:p w14:paraId="412E3B6C"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25AA7CB9"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187F7A8F" w14:textId="77777777" w:rsidR="003F3573" w:rsidRPr="000E6B9E" w:rsidRDefault="003F3573" w:rsidP="006353D8">
            <w:pPr>
              <w:pStyle w:val="1fffb"/>
              <w:rPr>
                <w:rFonts w:cs="Times New Roman"/>
              </w:rPr>
            </w:pPr>
          </w:p>
        </w:tc>
        <w:tc>
          <w:tcPr>
            <w:tcW w:w="577" w:type="pct"/>
            <w:vAlign w:val="center"/>
          </w:tcPr>
          <w:p w14:paraId="6D8D8003" w14:textId="77777777" w:rsidR="003F3573" w:rsidRPr="000E6B9E" w:rsidRDefault="003F3573" w:rsidP="006353D8">
            <w:pPr>
              <w:pStyle w:val="1fffb"/>
              <w:rPr>
                <w:rFonts w:cs="Times New Roman"/>
              </w:rPr>
            </w:pPr>
          </w:p>
        </w:tc>
        <w:tc>
          <w:tcPr>
            <w:tcW w:w="509" w:type="pct"/>
            <w:vAlign w:val="center"/>
          </w:tcPr>
          <w:p w14:paraId="6874D88A" w14:textId="77777777" w:rsidR="003F3573" w:rsidRPr="000E6B9E" w:rsidRDefault="003F3573" w:rsidP="006353D8">
            <w:pPr>
              <w:pStyle w:val="1fffb"/>
              <w:ind w:left="0"/>
              <w:rPr>
                <w:rFonts w:cs="Times New Roman"/>
              </w:rPr>
            </w:pPr>
            <w:r w:rsidRPr="000E6B9E">
              <w:rPr>
                <w:rFonts w:cs="Times New Roman"/>
              </w:rPr>
              <w:t>0,528</w:t>
            </w:r>
          </w:p>
        </w:tc>
        <w:tc>
          <w:tcPr>
            <w:tcW w:w="696" w:type="pct"/>
            <w:gridSpan w:val="2"/>
            <w:vAlign w:val="center"/>
          </w:tcPr>
          <w:p w14:paraId="65A4243C" w14:textId="77777777" w:rsidR="003F3573" w:rsidRPr="000E6B9E" w:rsidRDefault="003F3573" w:rsidP="006353D8">
            <w:pPr>
              <w:pStyle w:val="1fffb"/>
              <w:ind w:left="0"/>
              <w:rPr>
                <w:rFonts w:cs="Times New Roman"/>
              </w:rPr>
            </w:pPr>
            <w:r w:rsidRPr="000E6B9E">
              <w:rPr>
                <w:rFonts w:cs="Times New Roman"/>
              </w:rPr>
              <w:t>236</w:t>
            </w:r>
          </w:p>
        </w:tc>
      </w:tr>
      <w:tr w:rsidR="006353D8" w:rsidRPr="000E6B9E" w14:paraId="4FA152C5" w14:textId="77777777" w:rsidTr="006353D8">
        <w:trPr>
          <w:trHeight w:val="170"/>
        </w:trPr>
        <w:tc>
          <w:tcPr>
            <w:tcW w:w="766" w:type="pct"/>
            <w:vAlign w:val="center"/>
          </w:tcPr>
          <w:p w14:paraId="0C7A8F76" w14:textId="77777777" w:rsidR="003F3573" w:rsidRPr="000E6B9E" w:rsidRDefault="003F3573" w:rsidP="006353D8">
            <w:pPr>
              <w:pStyle w:val="1fffb"/>
              <w:ind w:left="0"/>
              <w:rPr>
                <w:rFonts w:cs="Times New Roman"/>
              </w:rPr>
            </w:pPr>
            <w:r w:rsidRPr="000E6B9E">
              <w:rPr>
                <w:rFonts w:cs="Times New Roman"/>
              </w:rPr>
              <w:t>Солевой бак</w:t>
            </w:r>
          </w:p>
        </w:tc>
        <w:tc>
          <w:tcPr>
            <w:tcW w:w="592" w:type="pct"/>
            <w:gridSpan w:val="2"/>
            <w:vAlign w:val="center"/>
          </w:tcPr>
          <w:p w14:paraId="54DE659A" w14:textId="77777777" w:rsidR="003F3573" w:rsidRPr="000E6B9E" w:rsidRDefault="003F3573" w:rsidP="006353D8">
            <w:pPr>
              <w:pStyle w:val="1fffb"/>
              <w:rPr>
                <w:rFonts w:cs="Times New Roman"/>
              </w:rPr>
            </w:pPr>
          </w:p>
        </w:tc>
        <w:tc>
          <w:tcPr>
            <w:tcW w:w="475" w:type="pct"/>
            <w:vAlign w:val="center"/>
          </w:tcPr>
          <w:p w14:paraId="72ECA693" w14:textId="77777777" w:rsidR="003F3573" w:rsidRPr="000E6B9E" w:rsidRDefault="003F3573" w:rsidP="006353D8">
            <w:pPr>
              <w:pStyle w:val="1fffb"/>
              <w:ind w:left="0"/>
              <w:rPr>
                <w:rFonts w:cs="Times New Roman"/>
              </w:rPr>
            </w:pPr>
            <w:r w:rsidRPr="000E6B9E">
              <w:rPr>
                <w:rFonts w:cs="Times New Roman"/>
              </w:rPr>
              <w:t>2003</w:t>
            </w:r>
          </w:p>
        </w:tc>
        <w:tc>
          <w:tcPr>
            <w:tcW w:w="659" w:type="pct"/>
            <w:vAlign w:val="center"/>
          </w:tcPr>
          <w:p w14:paraId="7BBF493D"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7469A277" w14:textId="77777777" w:rsidR="003F3573" w:rsidRPr="000E6B9E" w:rsidRDefault="003F3573" w:rsidP="006353D8">
            <w:pPr>
              <w:pStyle w:val="1fffb"/>
              <w:rPr>
                <w:rFonts w:cs="Times New Roman"/>
              </w:rPr>
            </w:pPr>
          </w:p>
        </w:tc>
        <w:tc>
          <w:tcPr>
            <w:tcW w:w="577" w:type="pct"/>
            <w:vAlign w:val="center"/>
          </w:tcPr>
          <w:p w14:paraId="138AB26F" w14:textId="77777777" w:rsidR="003F3573" w:rsidRPr="000E6B9E" w:rsidRDefault="003F3573" w:rsidP="006353D8">
            <w:pPr>
              <w:pStyle w:val="1fffb"/>
              <w:rPr>
                <w:rFonts w:cs="Times New Roman"/>
              </w:rPr>
            </w:pPr>
          </w:p>
        </w:tc>
        <w:tc>
          <w:tcPr>
            <w:tcW w:w="509" w:type="pct"/>
            <w:vAlign w:val="center"/>
          </w:tcPr>
          <w:p w14:paraId="4AEC01E6" w14:textId="77777777" w:rsidR="003F3573" w:rsidRPr="000E6B9E" w:rsidRDefault="003F3573" w:rsidP="006353D8">
            <w:pPr>
              <w:pStyle w:val="1fffb"/>
              <w:ind w:left="0"/>
              <w:rPr>
                <w:rFonts w:cs="Times New Roman"/>
              </w:rPr>
            </w:pPr>
            <w:r w:rsidRPr="000E6B9E">
              <w:rPr>
                <w:rFonts w:cs="Times New Roman"/>
              </w:rPr>
              <w:t>16</w:t>
            </w:r>
          </w:p>
        </w:tc>
        <w:tc>
          <w:tcPr>
            <w:tcW w:w="696" w:type="pct"/>
            <w:gridSpan w:val="2"/>
            <w:vAlign w:val="center"/>
          </w:tcPr>
          <w:p w14:paraId="5B11A986" w14:textId="77777777" w:rsidR="003F3573" w:rsidRPr="000E6B9E" w:rsidRDefault="003F3573" w:rsidP="006353D8">
            <w:pPr>
              <w:pStyle w:val="1fffb"/>
              <w:rPr>
                <w:rFonts w:cs="Times New Roman"/>
              </w:rPr>
            </w:pPr>
          </w:p>
        </w:tc>
      </w:tr>
      <w:tr w:rsidR="006353D8" w:rsidRPr="000E6B9E" w14:paraId="48BD2838" w14:textId="77777777" w:rsidTr="006353D8">
        <w:trPr>
          <w:trHeight w:val="170"/>
        </w:trPr>
        <w:tc>
          <w:tcPr>
            <w:tcW w:w="766" w:type="pct"/>
            <w:vAlign w:val="center"/>
          </w:tcPr>
          <w:p w14:paraId="7AF12847" w14:textId="77777777" w:rsidR="003F3573" w:rsidRPr="000E6B9E" w:rsidRDefault="003F3573" w:rsidP="006353D8">
            <w:pPr>
              <w:pStyle w:val="1fffb"/>
              <w:ind w:left="0"/>
              <w:rPr>
                <w:rFonts w:cs="Times New Roman"/>
              </w:rPr>
            </w:pPr>
            <w:r w:rsidRPr="000E6B9E">
              <w:rPr>
                <w:rFonts w:cs="Times New Roman"/>
              </w:rPr>
              <w:t>Бак мерник</w:t>
            </w:r>
          </w:p>
        </w:tc>
        <w:tc>
          <w:tcPr>
            <w:tcW w:w="592" w:type="pct"/>
            <w:gridSpan w:val="2"/>
            <w:vAlign w:val="center"/>
          </w:tcPr>
          <w:p w14:paraId="10A32E65" w14:textId="77777777" w:rsidR="003F3573" w:rsidRPr="000E6B9E" w:rsidRDefault="003F3573" w:rsidP="006353D8">
            <w:pPr>
              <w:pStyle w:val="1fffb"/>
              <w:rPr>
                <w:rFonts w:cs="Times New Roman"/>
              </w:rPr>
            </w:pPr>
          </w:p>
        </w:tc>
        <w:tc>
          <w:tcPr>
            <w:tcW w:w="475" w:type="pct"/>
            <w:vAlign w:val="center"/>
          </w:tcPr>
          <w:p w14:paraId="5F37A33E" w14:textId="77777777" w:rsidR="003F3573" w:rsidRPr="000E6B9E" w:rsidRDefault="003F3573" w:rsidP="006353D8">
            <w:pPr>
              <w:pStyle w:val="1fffb"/>
              <w:ind w:left="0"/>
              <w:rPr>
                <w:rFonts w:cs="Times New Roman"/>
              </w:rPr>
            </w:pPr>
            <w:r w:rsidRPr="000E6B9E">
              <w:rPr>
                <w:rFonts w:cs="Times New Roman"/>
              </w:rPr>
              <w:t>1994</w:t>
            </w:r>
          </w:p>
        </w:tc>
        <w:tc>
          <w:tcPr>
            <w:tcW w:w="659" w:type="pct"/>
            <w:vAlign w:val="center"/>
          </w:tcPr>
          <w:p w14:paraId="747E7775"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32B9BFF6" w14:textId="77777777" w:rsidR="003F3573" w:rsidRPr="000E6B9E" w:rsidRDefault="003F3573" w:rsidP="006353D8">
            <w:pPr>
              <w:pStyle w:val="1fffb"/>
              <w:rPr>
                <w:rFonts w:cs="Times New Roman"/>
              </w:rPr>
            </w:pPr>
          </w:p>
        </w:tc>
        <w:tc>
          <w:tcPr>
            <w:tcW w:w="577" w:type="pct"/>
            <w:vAlign w:val="center"/>
          </w:tcPr>
          <w:p w14:paraId="1B060EF8" w14:textId="77777777" w:rsidR="003F3573" w:rsidRPr="000E6B9E" w:rsidRDefault="003F3573" w:rsidP="006353D8">
            <w:pPr>
              <w:pStyle w:val="1fffb"/>
              <w:rPr>
                <w:rFonts w:cs="Times New Roman"/>
              </w:rPr>
            </w:pPr>
          </w:p>
        </w:tc>
        <w:tc>
          <w:tcPr>
            <w:tcW w:w="509" w:type="pct"/>
            <w:vAlign w:val="center"/>
          </w:tcPr>
          <w:p w14:paraId="52790853" w14:textId="77777777" w:rsidR="003F3573" w:rsidRPr="000E6B9E" w:rsidRDefault="003F3573" w:rsidP="006353D8">
            <w:pPr>
              <w:pStyle w:val="1fffb"/>
              <w:ind w:left="0"/>
              <w:rPr>
                <w:rFonts w:cs="Times New Roman"/>
              </w:rPr>
            </w:pPr>
            <w:r w:rsidRPr="000E6B9E">
              <w:rPr>
                <w:rFonts w:cs="Times New Roman"/>
              </w:rPr>
              <w:t>8</w:t>
            </w:r>
          </w:p>
        </w:tc>
        <w:tc>
          <w:tcPr>
            <w:tcW w:w="696" w:type="pct"/>
            <w:gridSpan w:val="2"/>
            <w:vAlign w:val="center"/>
          </w:tcPr>
          <w:p w14:paraId="084135E4" w14:textId="77777777" w:rsidR="003F3573" w:rsidRPr="000E6B9E" w:rsidRDefault="003F3573" w:rsidP="006353D8">
            <w:pPr>
              <w:pStyle w:val="1fffb"/>
              <w:rPr>
                <w:rFonts w:cs="Times New Roman"/>
              </w:rPr>
            </w:pPr>
          </w:p>
        </w:tc>
      </w:tr>
      <w:tr w:rsidR="006353D8" w:rsidRPr="000E6B9E" w14:paraId="369578D1" w14:textId="77777777" w:rsidTr="006353D8">
        <w:trPr>
          <w:trHeight w:val="170"/>
        </w:trPr>
        <w:tc>
          <w:tcPr>
            <w:tcW w:w="766" w:type="pct"/>
            <w:vAlign w:val="center"/>
          </w:tcPr>
          <w:p w14:paraId="1BBCD59F" w14:textId="77777777" w:rsidR="003F3573" w:rsidRPr="000E6B9E" w:rsidRDefault="003F3573" w:rsidP="006353D8">
            <w:pPr>
              <w:pStyle w:val="1fffb"/>
              <w:ind w:left="0"/>
              <w:rPr>
                <w:rFonts w:cs="Times New Roman"/>
              </w:rPr>
            </w:pPr>
            <w:r w:rsidRPr="000E6B9E">
              <w:rPr>
                <w:rFonts w:cs="Times New Roman"/>
              </w:rPr>
              <w:t>Подогреватель сетевой воды</w:t>
            </w:r>
          </w:p>
        </w:tc>
        <w:tc>
          <w:tcPr>
            <w:tcW w:w="592" w:type="pct"/>
            <w:gridSpan w:val="2"/>
            <w:vAlign w:val="center"/>
          </w:tcPr>
          <w:p w14:paraId="365BF01B" w14:textId="77777777" w:rsidR="003F3573" w:rsidRPr="000E6B9E" w:rsidRDefault="003F3573" w:rsidP="006353D8">
            <w:pPr>
              <w:pStyle w:val="1fffb"/>
              <w:ind w:left="0"/>
              <w:rPr>
                <w:rFonts w:cs="Times New Roman"/>
              </w:rPr>
            </w:pPr>
            <w:r w:rsidRPr="000E6B9E">
              <w:rPr>
                <w:rFonts w:cs="Times New Roman"/>
              </w:rPr>
              <w:t>ВВП-219 К2</w:t>
            </w:r>
          </w:p>
        </w:tc>
        <w:tc>
          <w:tcPr>
            <w:tcW w:w="475" w:type="pct"/>
            <w:vAlign w:val="center"/>
          </w:tcPr>
          <w:p w14:paraId="00171042" w14:textId="77777777" w:rsidR="003F3573" w:rsidRPr="000E6B9E" w:rsidRDefault="003F3573" w:rsidP="006353D8">
            <w:pPr>
              <w:pStyle w:val="1fffb"/>
              <w:ind w:left="0"/>
              <w:rPr>
                <w:rFonts w:cs="Times New Roman"/>
              </w:rPr>
            </w:pPr>
            <w:r w:rsidRPr="000E6B9E">
              <w:rPr>
                <w:rFonts w:cs="Times New Roman"/>
              </w:rPr>
              <w:t>1976</w:t>
            </w:r>
          </w:p>
        </w:tc>
        <w:tc>
          <w:tcPr>
            <w:tcW w:w="659" w:type="pct"/>
            <w:vAlign w:val="center"/>
          </w:tcPr>
          <w:p w14:paraId="0FD75C4B" w14:textId="77777777" w:rsidR="003F3573" w:rsidRPr="000E6B9E" w:rsidRDefault="003F3573" w:rsidP="006353D8">
            <w:pPr>
              <w:pStyle w:val="1fffb"/>
              <w:ind w:left="0"/>
              <w:rPr>
                <w:rFonts w:cs="Times New Roman"/>
              </w:rPr>
            </w:pPr>
            <w:r w:rsidRPr="000E6B9E">
              <w:rPr>
                <w:rFonts w:cs="Times New Roman"/>
              </w:rPr>
              <w:t>4</w:t>
            </w:r>
          </w:p>
        </w:tc>
        <w:tc>
          <w:tcPr>
            <w:tcW w:w="726" w:type="pct"/>
            <w:vAlign w:val="center"/>
          </w:tcPr>
          <w:p w14:paraId="53FC5215" w14:textId="77777777" w:rsidR="003F3573" w:rsidRPr="000E6B9E" w:rsidRDefault="003F3573" w:rsidP="006353D8">
            <w:pPr>
              <w:pStyle w:val="1fffb"/>
              <w:rPr>
                <w:rFonts w:cs="Times New Roman"/>
              </w:rPr>
            </w:pPr>
          </w:p>
        </w:tc>
        <w:tc>
          <w:tcPr>
            <w:tcW w:w="577" w:type="pct"/>
            <w:vAlign w:val="center"/>
          </w:tcPr>
          <w:p w14:paraId="11E5D6E7" w14:textId="77777777" w:rsidR="003F3573" w:rsidRPr="000E6B9E" w:rsidRDefault="003F3573" w:rsidP="006353D8">
            <w:pPr>
              <w:pStyle w:val="1fffb"/>
              <w:ind w:left="0"/>
              <w:rPr>
                <w:rFonts w:cs="Times New Roman"/>
              </w:rPr>
            </w:pPr>
            <w:r w:rsidRPr="000E6B9E">
              <w:rPr>
                <w:rFonts w:cs="Times New Roman"/>
              </w:rPr>
              <w:t>219</w:t>
            </w:r>
          </w:p>
        </w:tc>
        <w:tc>
          <w:tcPr>
            <w:tcW w:w="509" w:type="pct"/>
            <w:vAlign w:val="center"/>
          </w:tcPr>
          <w:p w14:paraId="39721311" w14:textId="77777777" w:rsidR="003F3573" w:rsidRPr="000E6B9E" w:rsidRDefault="003F3573" w:rsidP="006353D8">
            <w:pPr>
              <w:pStyle w:val="1fffb"/>
              <w:rPr>
                <w:rFonts w:cs="Times New Roman"/>
              </w:rPr>
            </w:pPr>
          </w:p>
        </w:tc>
        <w:tc>
          <w:tcPr>
            <w:tcW w:w="696" w:type="pct"/>
            <w:gridSpan w:val="2"/>
            <w:vAlign w:val="center"/>
          </w:tcPr>
          <w:p w14:paraId="68524106" w14:textId="77777777" w:rsidR="003F3573" w:rsidRPr="000E6B9E" w:rsidRDefault="003F3573" w:rsidP="006353D8">
            <w:pPr>
              <w:pStyle w:val="1fffb"/>
              <w:ind w:left="0"/>
              <w:rPr>
                <w:rFonts w:cs="Times New Roman"/>
              </w:rPr>
            </w:pPr>
            <w:r w:rsidRPr="000E6B9E">
              <w:rPr>
                <w:rFonts w:cs="Times New Roman"/>
              </w:rPr>
              <w:t>26,6</w:t>
            </w:r>
          </w:p>
        </w:tc>
      </w:tr>
      <w:tr w:rsidR="006353D8" w:rsidRPr="000E6B9E" w14:paraId="60CD98D9" w14:textId="77777777" w:rsidTr="006353D8">
        <w:trPr>
          <w:trHeight w:val="170"/>
        </w:trPr>
        <w:tc>
          <w:tcPr>
            <w:tcW w:w="766" w:type="pct"/>
            <w:vAlign w:val="center"/>
          </w:tcPr>
          <w:p w14:paraId="1F48CA83" w14:textId="77777777" w:rsidR="003F3573" w:rsidRPr="000E6B9E" w:rsidRDefault="003F3573" w:rsidP="006353D8">
            <w:pPr>
              <w:pStyle w:val="1fffb"/>
              <w:ind w:left="0"/>
              <w:rPr>
                <w:rFonts w:cs="Times New Roman"/>
              </w:rPr>
            </w:pPr>
            <w:r w:rsidRPr="000E6B9E">
              <w:rPr>
                <w:rFonts w:cs="Times New Roman"/>
              </w:rPr>
              <w:t>Охладитель выпара сетевого деаэратора</w:t>
            </w:r>
          </w:p>
        </w:tc>
        <w:tc>
          <w:tcPr>
            <w:tcW w:w="592" w:type="pct"/>
            <w:gridSpan w:val="2"/>
            <w:vAlign w:val="center"/>
          </w:tcPr>
          <w:p w14:paraId="468DBC3C" w14:textId="77777777" w:rsidR="003F3573" w:rsidRPr="000E6B9E" w:rsidRDefault="003F3573" w:rsidP="006353D8">
            <w:pPr>
              <w:pStyle w:val="1fffb"/>
              <w:ind w:left="0"/>
              <w:rPr>
                <w:rFonts w:cs="Times New Roman"/>
              </w:rPr>
            </w:pPr>
            <w:r w:rsidRPr="000E6B9E">
              <w:rPr>
                <w:rFonts w:cs="Times New Roman"/>
              </w:rPr>
              <w:t>ОВА-8</w:t>
            </w:r>
          </w:p>
        </w:tc>
        <w:tc>
          <w:tcPr>
            <w:tcW w:w="475" w:type="pct"/>
            <w:vAlign w:val="center"/>
          </w:tcPr>
          <w:p w14:paraId="467B2FED"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7EEA60AC"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008BB4ED" w14:textId="77777777" w:rsidR="003F3573" w:rsidRPr="000E6B9E" w:rsidRDefault="003F3573" w:rsidP="006353D8">
            <w:pPr>
              <w:pStyle w:val="1fffb"/>
              <w:rPr>
                <w:rFonts w:cs="Times New Roman"/>
              </w:rPr>
            </w:pPr>
          </w:p>
        </w:tc>
        <w:tc>
          <w:tcPr>
            <w:tcW w:w="577" w:type="pct"/>
            <w:vAlign w:val="center"/>
          </w:tcPr>
          <w:p w14:paraId="0AA8A71E" w14:textId="77777777" w:rsidR="003F3573" w:rsidRPr="000E6B9E" w:rsidRDefault="003F3573" w:rsidP="006353D8">
            <w:pPr>
              <w:pStyle w:val="1fffb"/>
              <w:rPr>
                <w:rFonts w:cs="Times New Roman"/>
              </w:rPr>
            </w:pPr>
          </w:p>
        </w:tc>
        <w:tc>
          <w:tcPr>
            <w:tcW w:w="509" w:type="pct"/>
            <w:vAlign w:val="center"/>
          </w:tcPr>
          <w:p w14:paraId="031FD42A" w14:textId="77777777" w:rsidR="003F3573" w:rsidRPr="000E6B9E" w:rsidRDefault="003F3573" w:rsidP="006353D8">
            <w:pPr>
              <w:pStyle w:val="1fffb"/>
              <w:rPr>
                <w:rFonts w:cs="Times New Roman"/>
              </w:rPr>
            </w:pPr>
          </w:p>
        </w:tc>
        <w:tc>
          <w:tcPr>
            <w:tcW w:w="696" w:type="pct"/>
            <w:gridSpan w:val="2"/>
            <w:vAlign w:val="center"/>
          </w:tcPr>
          <w:p w14:paraId="771AF8F4" w14:textId="77777777" w:rsidR="003F3573" w:rsidRPr="000E6B9E" w:rsidRDefault="003F3573" w:rsidP="006353D8">
            <w:pPr>
              <w:pStyle w:val="1fffb"/>
              <w:rPr>
                <w:rFonts w:cs="Times New Roman"/>
              </w:rPr>
            </w:pPr>
          </w:p>
        </w:tc>
      </w:tr>
      <w:tr w:rsidR="006353D8" w:rsidRPr="000E6B9E" w14:paraId="3E35EB46" w14:textId="77777777" w:rsidTr="006353D8">
        <w:trPr>
          <w:trHeight w:val="170"/>
        </w:trPr>
        <w:tc>
          <w:tcPr>
            <w:tcW w:w="766" w:type="pct"/>
            <w:vAlign w:val="center"/>
          </w:tcPr>
          <w:p w14:paraId="4A6D9ADE" w14:textId="77777777" w:rsidR="003F3573" w:rsidRPr="000E6B9E" w:rsidRDefault="003F3573" w:rsidP="006353D8">
            <w:pPr>
              <w:pStyle w:val="1fffb"/>
              <w:ind w:left="0"/>
              <w:rPr>
                <w:rFonts w:cs="Times New Roman"/>
              </w:rPr>
            </w:pPr>
            <w:r w:rsidRPr="000E6B9E">
              <w:rPr>
                <w:rFonts w:cs="Times New Roman"/>
              </w:rPr>
              <w:t>Охладитель выпара котлового деаэратора</w:t>
            </w:r>
          </w:p>
        </w:tc>
        <w:tc>
          <w:tcPr>
            <w:tcW w:w="592" w:type="pct"/>
            <w:gridSpan w:val="2"/>
            <w:vAlign w:val="center"/>
          </w:tcPr>
          <w:p w14:paraId="69DB0EE9" w14:textId="77777777" w:rsidR="003F3573" w:rsidRPr="000E6B9E" w:rsidRDefault="003F3573" w:rsidP="006353D8">
            <w:pPr>
              <w:pStyle w:val="1fffb"/>
              <w:ind w:left="0"/>
              <w:rPr>
                <w:rFonts w:cs="Times New Roman"/>
              </w:rPr>
            </w:pPr>
            <w:r w:rsidRPr="000E6B9E">
              <w:rPr>
                <w:rFonts w:cs="Times New Roman"/>
              </w:rPr>
              <w:t>ОВА-2</w:t>
            </w:r>
          </w:p>
        </w:tc>
        <w:tc>
          <w:tcPr>
            <w:tcW w:w="475" w:type="pct"/>
            <w:vAlign w:val="center"/>
          </w:tcPr>
          <w:p w14:paraId="13D7FFCD"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607D1850" w14:textId="77777777" w:rsidR="003F3573" w:rsidRPr="000E6B9E" w:rsidRDefault="003F3573" w:rsidP="006353D8">
            <w:pPr>
              <w:pStyle w:val="1fffb"/>
              <w:ind w:left="0"/>
              <w:rPr>
                <w:rFonts w:cs="Times New Roman"/>
              </w:rPr>
            </w:pPr>
            <w:r w:rsidRPr="000E6B9E">
              <w:rPr>
                <w:rFonts w:cs="Times New Roman"/>
              </w:rPr>
              <w:t>1</w:t>
            </w:r>
          </w:p>
        </w:tc>
        <w:tc>
          <w:tcPr>
            <w:tcW w:w="726" w:type="pct"/>
            <w:vAlign w:val="center"/>
          </w:tcPr>
          <w:p w14:paraId="3A1AA1C9" w14:textId="77777777" w:rsidR="003F3573" w:rsidRPr="000E6B9E" w:rsidRDefault="003F3573" w:rsidP="006353D8">
            <w:pPr>
              <w:pStyle w:val="1fffb"/>
              <w:rPr>
                <w:rFonts w:cs="Times New Roman"/>
              </w:rPr>
            </w:pPr>
          </w:p>
        </w:tc>
        <w:tc>
          <w:tcPr>
            <w:tcW w:w="577" w:type="pct"/>
            <w:vAlign w:val="center"/>
          </w:tcPr>
          <w:p w14:paraId="2ABD6500" w14:textId="77777777" w:rsidR="003F3573" w:rsidRPr="000E6B9E" w:rsidRDefault="003F3573" w:rsidP="006353D8">
            <w:pPr>
              <w:pStyle w:val="1fffb"/>
              <w:rPr>
                <w:rFonts w:cs="Times New Roman"/>
              </w:rPr>
            </w:pPr>
          </w:p>
        </w:tc>
        <w:tc>
          <w:tcPr>
            <w:tcW w:w="509" w:type="pct"/>
            <w:vAlign w:val="center"/>
          </w:tcPr>
          <w:p w14:paraId="3ED887B1" w14:textId="77777777" w:rsidR="003F3573" w:rsidRPr="000E6B9E" w:rsidRDefault="003F3573" w:rsidP="006353D8">
            <w:pPr>
              <w:pStyle w:val="1fffb"/>
              <w:rPr>
                <w:rFonts w:cs="Times New Roman"/>
              </w:rPr>
            </w:pPr>
          </w:p>
        </w:tc>
        <w:tc>
          <w:tcPr>
            <w:tcW w:w="696" w:type="pct"/>
            <w:gridSpan w:val="2"/>
            <w:vAlign w:val="center"/>
          </w:tcPr>
          <w:p w14:paraId="13DA7136" w14:textId="77777777" w:rsidR="003F3573" w:rsidRPr="000E6B9E" w:rsidRDefault="003F3573" w:rsidP="006353D8">
            <w:pPr>
              <w:pStyle w:val="1fffb"/>
              <w:rPr>
                <w:rFonts w:cs="Times New Roman"/>
              </w:rPr>
            </w:pPr>
          </w:p>
        </w:tc>
      </w:tr>
      <w:tr w:rsidR="006353D8" w:rsidRPr="000E6B9E" w14:paraId="158B921A" w14:textId="77777777" w:rsidTr="006353D8">
        <w:trPr>
          <w:trHeight w:val="170"/>
        </w:trPr>
        <w:tc>
          <w:tcPr>
            <w:tcW w:w="766" w:type="pct"/>
            <w:vAlign w:val="center"/>
          </w:tcPr>
          <w:p w14:paraId="358FC149" w14:textId="77777777" w:rsidR="003F3573" w:rsidRPr="000E6B9E" w:rsidRDefault="003F3573" w:rsidP="006353D8">
            <w:pPr>
              <w:pStyle w:val="1fffb"/>
              <w:ind w:left="0"/>
              <w:rPr>
                <w:rFonts w:cs="Times New Roman"/>
              </w:rPr>
            </w:pPr>
            <w:r w:rsidRPr="000E6B9E">
              <w:rPr>
                <w:rFonts w:cs="Times New Roman"/>
              </w:rPr>
              <w:t>Бойлер сетевой</w:t>
            </w:r>
          </w:p>
        </w:tc>
        <w:tc>
          <w:tcPr>
            <w:tcW w:w="592" w:type="pct"/>
            <w:gridSpan w:val="2"/>
            <w:vAlign w:val="center"/>
          </w:tcPr>
          <w:p w14:paraId="66F6D3BA" w14:textId="77777777" w:rsidR="003F3573" w:rsidRPr="000E6B9E" w:rsidRDefault="003F3573" w:rsidP="006353D8">
            <w:pPr>
              <w:pStyle w:val="1fffb"/>
              <w:ind w:left="0"/>
              <w:rPr>
                <w:rFonts w:cs="Times New Roman"/>
              </w:rPr>
            </w:pPr>
            <w:r w:rsidRPr="000E6B9E">
              <w:rPr>
                <w:rFonts w:cs="Times New Roman"/>
              </w:rPr>
              <w:t>БСПВ 635</w:t>
            </w:r>
          </w:p>
        </w:tc>
        <w:tc>
          <w:tcPr>
            <w:tcW w:w="475" w:type="pct"/>
            <w:vAlign w:val="center"/>
          </w:tcPr>
          <w:p w14:paraId="262567FB"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0412C0C2" w14:textId="77777777" w:rsidR="003F3573" w:rsidRPr="000E6B9E" w:rsidRDefault="003F3573" w:rsidP="006353D8">
            <w:pPr>
              <w:pStyle w:val="1fffb"/>
              <w:ind w:left="0"/>
              <w:rPr>
                <w:rFonts w:cs="Times New Roman"/>
              </w:rPr>
            </w:pPr>
            <w:r w:rsidRPr="000E6B9E">
              <w:rPr>
                <w:rFonts w:cs="Times New Roman"/>
              </w:rPr>
              <w:t>3</w:t>
            </w:r>
          </w:p>
        </w:tc>
        <w:tc>
          <w:tcPr>
            <w:tcW w:w="726" w:type="pct"/>
            <w:vAlign w:val="center"/>
          </w:tcPr>
          <w:p w14:paraId="5E798B45" w14:textId="77777777" w:rsidR="003F3573" w:rsidRPr="000E6B9E" w:rsidRDefault="003F3573" w:rsidP="006353D8">
            <w:pPr>
              <w:pStyle w:val="1fffb"/>
              <w:rPr>
                <w:rFonts w:cs="Times New Roman"/>
              </w:rPr>
            </w:pPr>
          </w:p>
        </w:tc>
        <w:tc>
          <w:tcPr>
            <w:tcW w:w="577" w:type="pct"/>
            <w:vAlign w:val="center"/>
          </w:tcPr>
          <w:p w14:paraId="77E0CA21" w14:textId="77777777" w:rsidR="003F3573" w:rsidRPr="000E6B9E" w:rsidRDefault="003F3573" w:rsidP="006353D8">
            <w:pPr>
              <w:pStyle w:val="1fffb"/>
              <w:ind w:left="0"/>
              <w:rPr>
                <w:rFonts w:cs="Times New Roman"/>
              </w:rPr>
            </w:pPr>
            <w:r w:rsidRPr="000E6B9E">
              <w:rPr>
                <w:rFonts w:cs="Times New Roman"/>
              </w:rPr>
              <w:t>630</w:t>
            </w:r>
          </w:p>
        </w:tc>
        <w:tc>
          <w:tcPr>
            <w:tcW w:w="509" w:type="pct"/>
            <w:vAlign w:val="center"/>
          </w:tcPr>
          <w:p w14:paraId="05B73BB1" w14:textId="77777777" w:rsidR="003F3573" w:rsidRPr="000E6B9E" w:rsidRDefault="003F3573" w:rsidP="006353D8">
            <w:pPr>
              <w:pStyle w:val="1fffb"/>
              <w:rPr>
                <w:rFonts w:cs="Times New Roman"/>
              </w:rPr>
            </w:pPr>
          </w:p>
        </w:tc>
        <w:tc>
          <w:tcPr>
            <w:tcW w:w="696" w:type="pct"/>
            <w:gridSpan w:val="2"/>
            <w:vAlign w:val="center"/>
          </w:tcPr>
          <w:p w14:paraId="6179B7C3" w14:textId="77777777" w:rsidR="003F3573" w:rsidRPr="000E6B9E" w:rsidRDefault="003F3573" w:rsidP="006353D8">
            <w:pPr>
              <w:pStyle w:val="1fffb"/>
              <w:ind w:left="0"/>
              <w:rPr>
                <w:rFonts w:cs="Times New Roman"/>
              </w:rPr>
            </w:pPr>
            <w:r w:rsidRPr="000E6B9E">
              <w:rPr>
                <w:rFonts w:cs="Times New Roman"/>
              </w:rPr>
              <w:t>53,9</w:t>
            </w:r>
          </w:p>
        </w:tc>
      </w:tr>
      <w:tr w:rsidR="006353D8" w:rsidRPr="000E6B9E" w14:paraId="53D27534" w14:textId="77777777" w:rsidTr="006353D8">
        <w:trPr>
          <w:trHeight w:val="170"/>
        </w:trPr>
        <w:tc>
          <w:tcPr>
            <w:tcW w:w="766" w:type="pct"/>
            <w:vAlign w:val="center"/>
          </w:tcPr>
          <w:p w14:paraId="2670B641" w14:textId="77777777" w:rsidR="003F3573" w:rsidRPr="000E6B9E" w:rsidRDefault="003F3573" w:rsidP="006353D8">
            <w:pPr>
              <w:pStyle w:val="1fffb"/>
              <w:ind w:left="0"/>
              <w:rPr>
                <w:rFonts w:cs="Times New Roman"/>
              </w:rPr>
            </w:pPr>
            <w:r w:rsidRPr="000E6B9E">
              <w:rPr>
                <w:rFonts w:cs="Times New Roman"/>
              </w:rPr>
              <w:t>Охладитель конденсата</w:t>
            </w:r>
          </w:p>
        </w:tc>
        <w:tc>
          <w:tcPr>
            <w:tcW w:w="592" w:type="pct"/>
            <w:gridSpan w:val="2"/>
            <w:vAlign w:val="center"/>
          </w:tcPr>
          <w:p w14:paraId="4D0CA80A" w14:textId="77777777" w:rsidR="003F3573" w:rsidRPr="000E6B9E" w:rsidRDefault="003F3573" w:rsidP="006353D8">
            <w:pPr>
              <w:pStyle w:val="1fffb"/>
              <w:ind w:left="0"/>
              <w:rPr>
                <w:rFonts w:cs="Times New Roman"/>
              </w:rPr>
            </w:pPr>
            <w:r w:rsidRPr="000E6B9E">
              <w:rPr>
                <w:rFonts w:cs="Times New Roman"/>
              </w:rPr>
              <w:t>МВН 2052.62</w:t>
            </w:r>
          </w:p>
        </w:tc>
        <w:tc>
          <w:tcPr>
            <w:tcW w:w="475" w:type="pct"/>
            <w:vAlign w:val="center"/>
          </w:tcPr>
          <w:p w14:paraId="79976BF5"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41159E86" w14:textId="77777777" w:rsidR="003F3573" w:rsidRPr="000E6B9E" w:rsidRDefault="003F3573" w:rsidP="006353D8">
            <w:pPr>
              <w:pStyle w:val="1fffb"/>
              <w:ind w:left="0"/>
              <w:rPr>
                <w:rFonts w:cs="Times New Roman"/>
              </w:rPr>
            </w:pPr>
            <w:r w:rsidRPr="000E6B9E">
              <w:rPr>
                <w:rFonts w:cs="Times New Roman"/>
              </w:rPr>
              <w:t>2</w:t>
            </w:r>
          </w:p>
        </w:tc>
        <w:tc>
          <w:tcPr>
            <w:tcW w:w="726" w:type="pct"/>
            <w:vAlign w:val="center"/>
          </w:tcPr>
          <w:p w14:paraId="756F52B8" w14:textId="77777777" w:rsidR="003F3573" w:rsidRPr="000E6B9E" w:rsidRDefault="003F3573" w:rsidP="006353D8">
            <w:pPr>
              <w:pStyle w:val="1fffb"/>
              <w:rPr>
                <w:rFonts w:cs="Times New Roman"/>
              </w:rPr>
            </w:pPr>
          </w:p>
        </w:tc>
        <w:tc>
          <w:tcPr>
            <w:tcW w:w="577" w:type="pct"/>
            <w:vAlign w:val="center"/>
          </w:tcPr>
          <w:p w14:paraId="4AC54717" w14:textId="77777777" w:rsidR="003F3573" w:rsidRPr="000E6B9E" w:rsidRDefault="003F3573" w:rsidP="006353D8">
            <w:pPr>
              <w:pStyle w:val="1fffb"/>
              <w:ind w:left="0"/>
              <w:rPr>
                <w:rFonts w:cs="Times New Roman"/>
              </w:rPr>
            </w:pPr>
            <w:r w:rsidRPr="000E6B9E">
              <w:rPr>
                <w:rFonts w:cs="Times New Roman"/>
              </w:rPr>
              <w:t>325</w:t>
            </w:r>
          </w:p>
        </w:tc>
        <w:tc>
          <w:tcPr>
            <w:tcW w:w="509" w:type="pct"/>
            <w:vAlign w:val="center"/>
          </w:tcPr>
          <w:p w14:paraId="0D452D14" w14:textId="77777777" w:rsidR="003F3573" w:rsidRPr="000E6B9E" w:rsidRDefault="003F3573" w:rsidP="006353D8">
            <w:pPr>
              <w:pStyle w:val="1fffb"/>
              <w:rPr>
                <w:rFonts w:cs="Times New Roman"/>
              </w:rPr>
            </w:pPr>
          </w:p>
        </w:tc>
        <w:tc>
          <w:tcPr>
            <w:tcW w:w="696" w:type="pct"/>
            <w:gridSpan w:val="2"/>
            <w:vAlign w:val="center"/>
          </w:tcPr>
          <w:p w14:paraId="31DF0513" w14:textId="77777777" w:rsidR="003F3573" w:rsidRPr="000E6B9E" w:rsidRDefault="003F3573" w:rsidP="006353D8">
            <w:pPr>
              <w:pStyle w:val="1fffb"/>
              <w:ind w:left="0"/>
              <w:rPr>
                <w:rFonts w:cs="Times New Roman"/>
              </w:rPr>
            </w:pPr>
            <w:r w:rsidRPr="000E6B9E">
              <w:rPr>
                <w:rFonts w:cs="Times New Roman"/>
              </w:rPr>
              <w:t>14,6</w:t>
            </w:r>
          </w:p>
        </w:tc>
      </w:tr>
      <w:tr w:rsidR="006353D8" w:rsidRPr="000E6B9E" w14:paraId="132C9E12" w14:textId="77777777" w:rsidTr="006353D8">
        <w:trPr>
          <w:trHeight w:val="170"/>
        </w:trPr>
        <w:tc>
          <w:tcPr>
            <w:tcW w:w="766" w:type="pct"/>
            <w:vAlign w:val="center"/>
          </w:tcPr>
          <w:p w14:paraId="4BE73AC9" w14:textId="77777777" w:rsidR="003F3573" w:rsidRPr="000E6B9E" w:rsidRDefault="003F3573" w:rsidP="006353D8">
            <w:pPr>
              <w:pStyle w:val="1fffb"/>
              <w:ind w:left="0"/>
              <w:rPr>
                <w:rFonts w:cs="Times New Roman"/>
              </w:rPr>
            </w:pPr>
            <w:r w:rsidRPr="000E6B9E">
              <w:rPr>
                <w:rFonts w:cs="Times New Roman"/>
              </w:rPr>
              <w:t>Охладитель конденсата</w:t>
            </w:r>
          </w:p>
        </w:tc>
        <w:tc>
          <w:tcPr>
            <w:tcW w:w="592" w:type="pct"/>
            <w:gridSpan w:val="2"/>
            <w:vAlign w:val="center"/>
          </w:tcPr>
          <w:p w14:paraId="00C70445" w14:textId="77777777" w:rsidR="003F3573" w:rsidRPr="000E6B9E" w:rsidRDefault="003F3573" w:rsidP="006353D8">
            <w:pPr>
              <w:pStyle w:val="1fffb"/>
              <w:ind w:left="0"/>
              <w:rPr>
                <w:rFonts w:cs="Times New Roman"/>
              </w:rPr>
            </w:pPr>
            <w:r w:rsidRPr="000E6B9E">
              <w:rPr>
                <w:rFonts w:cs="Times New Roman"/>
              </w:rPr>
              <w:t>МВН 2052.62</w:t>
            </w:r>
          </w:p>
        </w:tc>
        <w:tc>
          <w:tcPr>
            <w:tcW w:w="475" w:type="pct"/>
            <w:vAlign w:val="center"/>
          </w:tcPr>
          <w:p w14:paraId="6DFB76F9" w14:textId="77777777" w:rsidR="003F3573" w:rsidRPr="000E6B9E" w:rsidRDefault="003F3573" w:rsidP="006353D8">
            <w:pPr>
              <w:pStyle w:val="1fffb"/>
              <w:ind w:left="0"/>
              <w:rPr>
                <w:rFonts w:cs="Times New Roman"/>
              </w:rPr>
            </w:pPr>
            <w:r w:rsidRPr="000E6B9E">
              <w:rPr>
                <w:rFonts w:cs="Times New Roman"/>
              </w:rPr>
              <w:t>2013</w:t>
            </w:r>
          </w:p>
        </w:tc>
        <w:tc>
          <w:tcPr>
            <w:tcW w:w="659" w:type="pct"/>
            <w:vAlign w:val="center"/>
          </w:tcPr>
          <w:p w14:paraId="6310193B" w14:textId="77777777" w:rsidR="003F3573" w:rsidRPr="000E6B9E" w:rsidRDefault="003F3573" w:rsidP="006353D8">
            <w:pPr>
              <w:pStyle w:val="1fffb"/>
              <w:ind w:left="0"/>
              <w:rPr>
                <w:rFonts w:cs="Times New Roman"/>
              </w:rPr>
            </w:pPr>
            <w:r w:rsidRPr="000E6B9E">
              <w:rPr>
                <w:rFonts w:cs="Times New Roman"/>
              </w:rPr>
              <w:t>2</w:t>
            </w:r>
          </w:p>
        </w:tc>
        <w:tc>
          <w:tcPr>
            <w:tcW w:w="726" w:type="pct"/>
            <w:vAlign w:val="center"/>
          </w:tcPr>
          <w:p w14:paraId="7BA4CBAA" w14:textId="77777777" w:rsidR="003F3573" w:rsidRPr="000E6B9E" w:rsidRDefault="003F3573" w:rsidP="006353D8">
            <w:pPr>
              <w:pStyle w:val="1fffb"/>
              <w:rPr>
                <w:rFonts w:cs="Times New Roman"/>
              </w:rPr>
            </w:pPr>
          </w:p>
        </w:tc>
        <w:tc>
          <w:tcPr>
            <w:tcW w:w="577" w:type="pct"/>
            <w:vAlign w:val="center"/>
          </w:tcPr>
          <w:p w14:paraId="7C2633C9" w14:textId="77777777" w:rsidR="003F3573" w:rsidRPr="000E6B9E" w:rsidRDefault="003F3573" w:rsidP="006353D8">
            <w:pPr>
              <w:pStyle w:val="1fffb"/>
              <w:ind w:left="0"/>
              <w:rPr>
                <w:rFonts w:cs="Times New Roman"/>
              </w:rPr>
            </w:pPr>
            <w:r w:rsidRPr="000E6B9E">
              <w:rPr>
                <w:rFonts w:cs="Times New Roman"/>
              </w:rPr>
              <w:t>325</w:t>
            </w:r>
          </w:p>
        </w:tc>
        <w:tc>
          <w:tcPr>
            <w:tcW w:w="509" w:type="pct"/>
            <w:vAlign w:val="center"/>
          </w:tcPr>
          <w:p w14:paraId="609DB01C" w14:textId="77777777" w:rsidR="003F3573" w:rsidRPr="000E6B9E" w:rsidRDefault="003F3573" w:rsidP="006353D8">
            <w:pPr>
              <w:pStyle w:val="1fffb"/>
              <w:rPr>
                <w:rFonts w:cs="Times New Roman"/>
              </w:rPr>
            </w:pPr>
          </w:p>
        </w:tc>
        <w:tc>
          <w:tcPr>
            <w:tcW w:w="696" w:type="pct"/>
            <w:gridSpan w:val="2"/>
            <w:vAlign w:val="center"/>
          </w:tcPr>
          <w:p w14:paraId="1C7A1963" w14:textId="77777777" w:rsidR="003F3573" w:rsidRPr="000E6B9E" w:rsidRDefault="003F3573" w:rsidP="006353D8">
            <w:pPr>
              <w:pStyle w:val="1fffb"/>
              <w:ind w:left="0"/>
              <w:rPr>
                <w:rFonts w:cs="Times New Roman"/>
              </w:rPr>
            </w:pPr>
            <w:r w:rsidRPr="000E6B9E">
              <w:rPr>
                <w:rFonts w:cs="Times New Roman"/>
              </w:rPr>
              <w:t>14,6</w:t>
            </w:r>
          </w:p>
        </w:tc>
      </w:tr>
      <w:tr w:rsidR="006353D8" w:rsidRPr="000E6B9E" w14:paraId="224ACB7A" w14:textId="77777777" w:rsidTr="006353D8">
        <w:trPr>
          <w:trHeight w:val="170"/>
        </w:trPr>
        <w:tc>
          <w:tcPr>
            <w:tcW w:w="766" w:type="pct"/>
            <w:vAlign w:val="center"/>
          </w:tcPr>
          <w:p w14:paraId="31B8C75F" w14:textId="77777777" w:rsidR="003F3573" w:rsidRPr="000E6B9E" w:rsidRDefault="003F3573" w:rsidP="006353D8">
            <w:pPr>
              <w:pStyle w:val="1fffb"/>
              <w:ind w:left="0"/>
              <w:rPr>
                <w:rFonts w:cs="Times New Roman"/>
              </w:rPr>
            </w:pPr>
            <w:r w:rsidRPr="000E6B9E">
              <w:rPr>
                <w:rFonts w:cs="Times New Roman"/>
              </w:rPr>
              <w:t>Сепаратор непрерывной продувки</w:t>
            </w:r>
          </w:p>
        </w:tc>
        <w:tc>
          <w:tcPr>
            <w:tcW w:w="592" w:type="pct"/>
            <w:gridSpan w:val="2"/>
            <w:vAlign w:val="center"/>
          </w:tcPr>
          <w:p w14:paraId="18C54F25" w14:textId="77777777" w:rsidR="003F3573" w:rsidRPr="000E6B9E" w:rsidRDefault="003F3573" w:rsidP="006353D8">
            <w:pPr>
              <w:pStyle w:val="1fffb"/>
              <w:rPr>
                <w:rFonts w:cs="Times New Roman"/>
              </w:rPr>
            </w:pPr>
          </w:p>
        </w:tc>
        <w:tc>
          <w:tcPr>
            <w:tcW w:w="475" w:type="pct"/>
            <w:vAlign w:val="center"/>
          </w:tcPr>
          <w:p w14:paraId="647A0ACB" w14:textId="77777777" w:rsidR="003F3573" w:rsidRPr="000E6B9E" w:rsidRDefault="003F3573" w:rsidP="006353D8">
            <w:pPr>
              <w:pStyle w:val="1fffb"/>
              <w:ind w:left="0"/>
              <w:rPr>
                <w:rFonts w:cs="Times New Roman"/>
              </w:rPr>
            </w:pPr>
            <w:r w:rsidRPr="000E6B9E">
              <w:rPr>
                <w:rFonts w:cs="Times New Roman"/>
              </w:rPr>
              <w:t>1977</w:t>
            </w:r>
          </w:p>
        </w:tc>
        <w:tc>
          <w:tcPr>
            <w:tcW w:w="659" w:type="pct"/>
            <w:vAlign w:val="center"/>
          </w:tcPr>
          <w:p w14:paraId="38FCEB1C" w14:textId="77777777" w:rsidR="003F3573" w:rsidRPr="000E6B9E" w:rsidRDefault="003F3573" w:rsidP="00F66D54">
            <w:pPr>
              <w:pStyle w:val="1fffb"/>
              <w:ind w:left="0"/>
              <w:jc w:val="left"/>
              <w:rPr>
                <w:rFonts w:cs="Times New Roman"/>
              </w:rPr>
            </w:pPr>
          </w:p>
        </w:tc>
        <w:tc>
          <w:tcPr>
            <w:tcW w:w="726" w:type="pct"/>
            <w:vAlign w:val="center"/>
          </w:tcPr>
          <w:p w14:paraId="59D45116" w14:textId="77777777" w:rsidR="003F3573" w:rsidRPr="000E6B9E" w:rsidRDefault="003F3573" w:rsidP="006353D8">
            <w:pPr>
              <w:pStyle w:val="1fffb"/>
              <w:ind w:left="0"/>
              <w:rPr>
                <w:rFonts w:cs="Times New Roman"/>
              </w:rPr>
            </w:pPr>
            <w:r w:rsidRPr="000E6B9E">
              <w:rPr>
                <w:rFonts w:cs="Times New Roman"/>
              </w:rPr>
              <w:t>1</w:t>
            </w:r>
          </w:p>
        </w:tc>
        <w:tc>
          <w:tcPr>
            <w:tcW w:w="577" w:type="pct"/>
            <w:vAlign w:val="center"/>
          </w:tcPr>
          <w:p w14:paraId="41379082" w14:textId="77777777" w:rsidR="003F3573" w:rsidRPr="000E6B9E" w:rsidRDefault="003F3573" w:rsidP="006353D8">
            <w:pPr>
              <w:pStyle w:val="1fffb"/>
              <w:ind w:left="0"/>
              <w:rPr>
                <w:rFonts w:cs="Times New Roman"/>
              </w:rPr>
            </w:pPr>
            <w:r w:rsidRPr="000E6B9E">
              <w:rPr>
                <w:rFonts w:cs="Times New Roman"/>
              </w:rPr>
              <w:t>300</w:t>
            </w:r>
          </w:p>
        </w:tc>
        <w:tc>
          <w:tcPr>
            <w:tcW w:w="509" w:type="pct"/>
            <w:vAlign w:val="center"/>
          </w:tcPr>
          <w:p w14:paraId="0BAFAB10" w14:textId="77777777" w:rsidR="003F3573" w:rsidRPr="000E6B9E" w:rsidRDefault="003F3573" w:rsidP="006353D8">
            <w:pPr>
              <w:pStyle w:val="1fffb"/>
              <w:ind w:left="0"/>
              <w:rPr>
                <w:rFonts w:cs="Times New Roman"/>
              </w:rPr>
            </w:pPr>
            <w:r w:rsidRPr="000E6B9E">
              <w:rPr>
                <w:rFonts w:cs="Times New Roman"/>
              </w:rPr>
              <w:t>0,15</w:t>
            </w:r>
          </w:p>
        </w:tc>
        <w:tc>
          <w:tcPr>
            <w:tcW w:w="696" w:type="pct"/>
            <w:gridSpan w:val="2"/>
            <w:vAlign w:val="center"/>
          </w:tcPr>
          <w:p w14:paraId="6D424480" w14:textId="77777777" w:rsidR="003F3573" w:rsidRPr="000E6B9E" w:rsidRDefault="003F3573" w:rsidP="006353D8">
            <w:pPr>
              <w:pStyle w:val="1fffb"/>
              <w:rPr>
                <w:rFonts w:cs="Times New Roman"/>
              </w:rPr>
            </w:pPr>
          </w:p>
        </w:tc>
      </w:tr>
    </w:tbl>
    <w:p w14:paraId="2A6CCD3B" w14:textId="77777777" w:rsidR="003F3573" w:rsidRPr="000E6B9E" w:rsidRDefault="003F3573" w:rsidP="004C5020">
      <w:pPr>
        <w:pStyle w:val="11ff3"/>
        <w:ind w:firstLine="0"/>
        <w:rPr>
          <w:iCs w:val="0"/>
          <w:color w:val="auto"/>
          <w:sz w:val="20"/>
          <w:szCs w:val="26"/>
          <w:lang w:eastAsia="ru-RU"/>
        </w:rPr>
      </w:pPr>
    </w:p>
    <w:p w14:paraId="3CF99426" w14:textId="476A347F" w:rsidR="00F66D54" w:rsidRPr="000E6B9E" w:rsidRDefault="00F66D54" w:rsidP="00F66D54">
      <w:pPr>
        <w:tabs>
          <w:tab w:val="left" w:pos="6208"/>
        </w:tabs>
        <w:rPr>
          <w:rFonts w:ascii="Times New Roman" w:eastAsia="Calibri" w:hAnsi="Times New Roman" w:cs="Times New Roman"/>
          <w:bCs/>
          <w:sz w:val="20"/>
          <w:szCs w:val="26"/>
        </w:rPr>
        <w:sectPr w:rsidR="00F66D54" w:rsidRPr="000E6B9E" w:rsidSect="006522FE">
          <w:pgSz w:w="16838" w:h="11906" w:orient="landscape" w:code="9"/>
          <w:pgMar w:top="1134" w:right="850" w:bottom="1134" w:left="1701" w:header="680" w:footer="284" w:gutter="0"/>
          <w:cols w:space="708"/>
          <w:docGrid w:linePitch="360"/>
        </w:sectPr>
      </w:pPr>
      <w:r w:rsidRPr="000E6B9E">
        <w:rPr>
          <w:rFonts w:ascii="Times New Roman" w:hAnsi="Times New Roman" w:cs="Times New Roman"/>
          <w:lang w:eastAsia="en-US"/>
        </w:rPr>
        <w:tab/>
      </w:r>
    </w:p>
    <w:p w14:paraId="4DB55377" w14:textId="77777777" w:rsidR="00C25060" w:rsidRPr="000E6B9E" w:rsidRDefault="00C25060" w:rsidP="00355C0A">
      <w:pPr>
        <w:pStyle w:val="20"/>
        <w:spacing w:before="0" w:after="0"/>
        <w:rPr>
          <w:rFonts w:cs="Times New Roman"/>
        </w:rPr>
      </w:pPr>
      <w:bookmarkStart w:id="42" w:name="_Toc465965208"/>
      <w:bookmarkStart w:id="43" w:name="_Toc78674690"/>
      <w:bookmarkStart w:id="44" w:name="_Toc84970927"/>
      <w:bookmarkStart w:id="45" w:name="_Toc161250339"/>
      <w:r w:rsidRPr="000E6B9E">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2"/>
      <w:bookmarkEnd w:id="43"/>
      <w:bookmarkEnd w:id="44"/>
      <w:bookmarkEnd w:id="45"/>
    </w:p>
    <w:p w14:paraId="404FD805" w14:textId="77777777" w:rsidR="00C25060" w:rsidRPr="000E6B9E" w:rsidRDefault="00C25060" w:rsidP="00B5461F">
      <w:pPr>
        <w:pStyle w:val="11ff3"/>
        <w:rPr>
          <w:color w:val="auto"/>
        </w:rPr>
      </w:pPr>
      <w:r w:rsidRPr="000E6B9E">
        <w:rPr>
          <w:color w:val="auto"/>
        </w:rPr>
        <w:t>По состоянию на конец</w:t>
      </w:r>
      <w:r w:rsidR="00EE1957" w:rsidRPr="000E6B9E">
        <w:rPr>
          <w:color w:val="auto"/>
        </w:rPr>
        <w:t xml:space="preserve"> </w:t>
      </w:r>
      <w:r w:rsidR="00E17022" w:rsidRPr="000E6B9E">
        <w:rPr>
          <w:color w:val="auto"/>
        </w:rPr>
        <w:t>2023 год</w:t>
      </w:r>
      <w:r w:rsidRPr="000E6B9E">
        <w:rPr>
          <w:color w:val="auto"/>
        </w:rPr>
        <w:t xml:space="preserve">а </w:t>
      </w:r>
      <w:r w:rsidR="007354E4" w:rsidRPr="000E6B9E">
        <w:rPr>
          <w:color w:val="auto"/>
        </w:rPr>
        <w:t xml:space="preserve">общая </w:t>
      </w:r>
      <w:r w:rsidRPr="000E6B9E">
        <w:rPr>
          <w:color w:val="auto"/>
        </w:rPr>
        <w:t xml:space="preserve">установленная мощность </w:t>
      </w:r>
      <w:r w:rsidR="00C04E01" w:rsidRPr="000E6B9E">
        <w:rPr>
          <w:color w:val="auto"/>
        </w:rPr>
        <w:t>источников теплоснабжения</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в </w:t>
      </w:r>
      <w:proofErr w:type="spellStart"/>
      <w:r w:rsidR="005312C7" w:rsidRPr="000E6B9E">
        <w:rPr>
          <w:color w:val="auto"/>
        </w:rPr>
        <w:t>Кипенском</w:t>
      </w:r>
      <w:proofErr w:type="spellEnd"/>
      <w:r w:rsidR="00297245" w:rsidRPr="000E6B9E">
        <w:rPr>
          <w:color w:val="auto"/>
        </w:rPr>
        <w:t xml:space="preserve"> сельском поселении</w:t>
      </w:r>
      <w:r w:rsidR="0013776F" w:rsidRPr="000E6B9E">
        <w:rPr>
          <w:color w:val="auto"/>
        </w:rPr>
        <w:t xml:space="preserve"> </w:t>
      </w:r>
      <w:r w:rsidRPr="000E6B9E">
        <w:rPr>
          <w:color w:val="auto"/>
        </w:rPr>
        <w:t xml:space="preserve">составляла </w:t>
      </w:r>
      <w:r w:rsidR="00783509" w:rsidRPr="000E6B9E">
        <w:rPr>
          <w:color w:val="auto"/>
        </w:rPr>
        <w:t>22,12</w:t>
      </w:r>
      <w:r w:rsidRPr="000E6B9E">
        <w:rPr>
          <w:color w:val="auto"/>
        </w:rPr>
        <w:t xml:space="preserve"> Гкал/ч.</w:t>
      </w:r>
    </w:p>
    <w:p w14:paraId="521EFED9" w14:textId="77777777" w:rsidR="00C25060" w:rsidRPr="000E6B9E" w:rsidRDefault="00C25060" w:rsidP="00B5461F">
      <w:pPr>
        <w:pStyle w:val="11ff3"/>
        <w:rPr>
          <w:color w:val="auto"/>
        </w:rPr>
      </w:pPr>
      <w:r w:rsidRPr="000E6B9E">
        <w:rPr>
          <w:color w:val="auto"/>
        </w:rPr>
        <w:t xml:space="preserve">Сведения об установленной тепловой мощности котельной представлены в таблице. </w:t>
      </w:r>
    </w:p>
    <w:p w14:paraId="0A23AC2B" w14:textId="77777777" w:rsidR="00C25060" w:rsidRPr="000E6B9E" w:rsidRDefault="00405C87" w:rsidP="00BA3043">
      <w:pPr>
        <w:pStyle w:val="afffffffffffffff"/>
        <w:ind w:firstLine="709"/>
        <w:jc w:val="left"/>
        <w:rPr>
          <w:noProof/>
        </w:rPr>
      </w:pPr>
      <w:bookmarkStart w:id="46" w:name="_Toc527706855"/>
      <w:r w:rsidRPr="000E6B9E">
        <w:t xml:space="preserve">Таблица 1.2.2.1 - </w:t>
      </w:r>
      <w:r w:rsidR="00C25060" w:rsidRPr="000E6B9E">
        <w:rPr>
          <w:noProof/>
        </w:rPr>
        <w:t>Параметры установленной тепловой мощности котельных</w:t>
      </w:r>
      <w:bookmarkEnd w:id="46"/>
    </w:p>
    <w:tbl>
      <w:tblPr>
        <w:tblW w:w="5000" w:type="pct"/>
        <w:tblLook w:val="04A0" w:firstRow="1" w:lastRow="0" w:firstColumn="1" w:lastColumn="0" w:noHBand="0" w:noVBand="1"/>
      </w:tblPr>
      <w:tblGrid>
        <w:gridCol w:w="677"/>
        <w:gridCol w:w="7426"/>
        <w:gridCol w:w="1242"/>
      </w:tblGrid>
      <w:tr w:rsidR="007354E4" w:rsidRPr="007354E4" w14:paraId="61031404" w14:textId="77777777" w:rsidTr="007354E4">
        <w:trPr>
          <w:trHeight w:val="792"/>
        </w:trPr>
        <w:tc>
          <w:tcPr>
            <w:tcW w:w="3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09F3A"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№п/п</w:t>
            </w:r>
          </w:p>
        </w:tc>
        <w:tc>
          <w:tcPr>
            <w:tcW w:w="3975" w:type="pct"/>
            <w:tcBorders>
              <w:top w:val="single" w:sz="4" w:space="0" w:color="auto"/>
              <w:left w:val="nil"/>
              <w:bottom w:val="single" w:sz="4" w:space="0" w:color="auto"/>
              <w:right w:val="single" w:sz="4" w:space="0" w:color="auto"/>
            </w:tcBorders>
            <w:shd w:val="clear" w:color="000000" w:fill="FFFFFF"/>
            <w:vAlign w:val="center"/>
            <w:hideMark/>
          </w:tcPr>
          <w:p w14:paraId="683930FC"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Местоположение</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14:paraId="7519273C"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proofErr w:type="spellStart"/>
            <w:r w:rsidRPr="007354E4">
              <w:rPr>
                <w:rFonts w:ascii="Times New Roman" w:eastAsia="Times New Roman" w:hAnsi="Times New Roman" w:cs="Times New Roman"/>
                <w:color w:val="000000"/>
                <w:sz w:val="20"/>
                <w:szCs w:val="20"/>
              </w:rPr>
              <w:t>Устан</w:t>
            </w:r>
            <w:proofErr w:type="spellEnd"/>
            <w:r w:rsidRPr="007354E4">
              <w:rPr>
                <w:rFonts w:ascii="Times New Roman" w:eastAsia="Times New Roman" w:hAnsi="Times New Roman" w:cs="Times New Roman"/>
                <w:color w:val="000000"/>
                <w:sz w:val="20"/>
                <w:szCs w:val="20"/>
              </w:rPr>
              <w:t>. Мощность Гкал\ч</w:t>
            </w:r>
          </w:p>
        </w:tc>
      </w:tr>
      <w:tr w:rsidR="007354E4" w:rsidRPr="007354E4" w14:paraId="7CC88894" w14:textId="77777777" w:rsidTr="007354E4">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4E23DAF5"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1</w:t>
            </w:r>
          </w:p>
        </w:tc>
        <w:tc>
          <w:tcPr>
            <w:tcW w:w="3975" w:type="pct"/>
            <w:tcBorders>
              <w:top w:val="nil"/>
              <w:left w:val="nil"/>
              <w:bottom w:val="single" w:sz="4" w:space="0" w:color="auto"/>
              <w:right w:val="single" w:sz="4" w:space="0" w:color="auto"/>
            </w:tcBorders>
            <w:shd w:val="clear" w:color="000000" w:fill="FFFFFF"/>
            <w:vAlign w:val="center"/>
            <w:hideMark/>
          </w:tcPr>
          <w:p w14:paraId="5093CC5C"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Котельная Кипень</w:t>
            </w:r>
          </w:p>
        </w:tc>
        <w:tc>
          <w:tcPr>
            <w:tcW w:w="666" w:type="pct"/>
            <w:tcBorders>
              <w:top w:val="nil"/>
              <w:left w:val="nil"/>
              <w:bottom w:val="single" w:sz="4" w:space="0" w:color="auto"/>
              <w:right w:val="single" w:sz="4" w:space="0" w:color="auto"/>
            </w:tcBorders>
            <w:shd w:val="clear" w:color="000000" w:fill="FFFFFF"/>
            <w:vAlign w:val="center"/>
            <w:hideMark/>
          </w:tcPr>
          <w:p w14:paraId="5113B9B7"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16,96</w:t>
            </w:r>
          </w:p>
        </w:tc>
      </w:tr>
      <w:tr w:rsidR="007354E4" w:rsidRPr="007354E4" w14:paraId="705A4CD8" w14:textId="77777777" w:rsidTr="007354E4">
        <w:trPr>
          <w:trHeight w:val="264"/>
        </w:trPr>
        <w:tc>
          <w:tcPr>
            <w:tcW w:w="359" w:type="pct"/>
            <w:tcBorders>
              <w:top w:val="nil"/>
              <w:left w:val="single" w:sz="4" w:space="0" w:color="auto"/>
              <w:bottom w:val="single" w:sz="4" w:space="0" w:color="auto"/>
              <w:right w:val="single" w:sz="4" w:space="0" w:color="auto"/>
            </w:tcBorders>
            <w:shd w:val="clear" w:color="000000" w:fill="FFFFFF"/>
            <w:vAlign w:val="center"/>
            <w:hideMark/>
          </w:tcPr>
          <w:p w14:paraId="342C9392"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2</w:t>
            </w:r>
          </w:p>
        </w:tc>
        <w:tc>
          <w:tcPr>
            <w:tcW w:w="3975" w:type="pct"/>
            <w:tcBorders>
              <w:top w:val="nil"/>
              <w:left w:val="nil"/>
              <w:bottom w:val="single" w:sz="4" w:space="0" w:color="auto"/>
              <w:right w:val="single" w:sz="4" w:space="0" w:color="auto"/>
            </w:tcBorders>
            <w:shd w:val="clear" w:color="000000" w:fill="FFFFFF"/>
            <w:vAlign w:val="center"/>
            <w:hideMark/>
          </w:tcPr>
          <w:p w14:paraId="2D2620FB"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 xml:space="preserve">Котельная </w:t>
            </w:r>
            <w:proofErr w:type="spellStart"/>
            <w:r w:rsidRPr="007354E4">
              <w:rPr>
                <w:rFonts w:ascii="Times New Roman" w:eastAsia="Times New Roman" w:hAnsi="Times New Roman" w:cs="Times New Roman"/>
                <w:color w:val="000000"/>
                <w:sz w:val="20"/>
                <w:szCs w:val="20"/>
              </w:rPr>
              <w:t>Келози</w:t>
            </w:r>
            <w:proofErr w:type="spellEnd"/>
          </w:p>
        </w:tc>
        <w:tc>
          <w:tcPr>
            <w:tcW w:w="666" w:type="pct"/>
            <w:tcBorders>
              <w:top w:val="nil"/>
              <w:left w:val="nil"/>
              <w:bottom w:val="single" w:sz="4" w:space="0" w:color="auto"/>
              <w:right w:val="single" w:sz="4" w:space="0" w:color="auto"/>
            </w:tcBorders>
            <w:shd w:val="clear" w:color="000000" w:fill="FFFFFF"/>
            <w:vAlign w:val="center"/>
            <w:hideMark/>
          </w:tcPr>
          <w:p w14:paraId="2ACC07F7" w14:textId="77777777" w:rsidR="007354E4" w:rsidRPr="007354E4" w:rsidRDefault="007354E4" w:rsidP="007354E4">
            <w:pPr>
              <w:spacing w:after="0" w:line="240" w:lineRule="auto"/>
              <w:jc w:val="center"/>
              <w:rPr>
                <w:rFonts w:ascii="Times New Roman" w:eastAsia="Times New Roman" w:hAnsi="Times New Roman" w:cs="Times New Roman"/>
                <w:color w:val="000000"/>
                <w:sz w:val="20"/>
                <w:szCs w:val="20"/>
              </w:rPr>
            </w:pPr>
            <w:r w:rsidRPr="007354E4">
              <w:rPr>
                <w:rFonts w:ascii="Times New Roman" w:eastAsia="Times New Roman" w:hAnsi="Times New Roman" w:cs="Times New Roman"/>
                <w:color w:val="000000"/>
                <w:sz w:val="20"/>
                <w:szCs w:val="20"/>
              </w:rPr>
              <w:t>5,16</w:t>
            </w:r>
          </w:p>
        </w:tc>
      </w:tr>
    </w:tbl>
    <w:p w14:paraId="5342EA90" w14:textId="77777777" w:rsidR="00C25060" w:rsidRPr="000E6B9E" w:rsidRDefault="00C25060" w:rsidP="00C25060">
      <w:pPr>
        <w:spacing w:line="240" w:lineRule="auto"/>
        <w:rPr>
          <w:rFonts w:ascii="Times New Roman" w:hAnsi="Times New Roman" w:cs="Times New Roman"/>
        </w:rPr>
      </w:pPr>
    </w:p>
    <w:p w14:paraId="492D65F6" w14:textId="77777777" w:rsidR="00C25060" w:rsidRPr="000E6B9E" w:rsidRDefault="00C25060" w:rsidP="00355C0A">
      <w:pPr>
        <w:pStyle w:val="20"/>
        <w:spacing w:before="0" w:after="0"/>
        <w:rPr>
          <w:rFonts w:cs="Times New Roman"/>
        </w:rPr>
      </w:pPr>
      <w:bookmarkStart w:id="47" w:name="_Toc78674691"/>
      <w:bookmarkStart w:id="48" w:name="_Toc84970928"/>
      <w:bookmarkStart w:id="49" w:name="_Toc161250340"/>
      <w:r w:rsidRPr="000E6B9E">
        <w:rPr>
          <w:rFonts w:cs="Times New Roman"/>
        </w:rPr>
        <w:t>Ограничения тепловой мощности и параметры располагаемой тепловой мощности</w:t>
      </w:r>
      <w:bookmarkEnd w:id="47"/>
      <w:bookmarkEnd w:id="48"/>
      <w:bookmarkEnd w:id="49"/>
    </w:p>
    <w:p w14:paraId="6DAD6B6D" w14:textId="77777777" w:rsidR="00C25060" w:rsidRPr="000E6B9E" w:rsidRDefault="00C25060" w:rsidP="00B5461F">
      <w:pPr>
        <w:pStyle w:val="11ff3"/>
        <w:rPr>
          <w:color w:val="auto"/>
        </w:rPr>
      </w:pPr>
      <w:r w:rsidRPr="000E6B9E">
        <w:rPr>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30FF255E" w14:textId="77777777" w:rsidR="00C25060" w:rsidRPr="000E6B9E" w:rsidRDefault="00C25060" w:rsidP="00B5461F">
      <w:pPr>
        <w:pStyle w:val="11ff3"/>
        <w:rPr>
          <w:color w:val="auto"/>
        </w:rPr>
      </w:pPr>
      <w:r w:rsidRPr="000E6B9E">
        <w:rPr>
          <w:b/>
          <w:color w:val="auto"/>
        </w:rPr>
        <w:t>«Установленная мощность источника тепловой энергии</w:t>
      </w:r>
      <w:r w:rsidRPr="000E6B9E">
        <w:rPr>
          <w:color w:val="auto"/>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913636E" w14:textId="506CCC45" w:rsidR="00B61B26" w:rsidRDefault="00C25060" w:rsidP="00EC6831">
      <w:pPr>
        <w:pStyle w:val="11ff3"/>
        <w:rPr>
          <w:color w:val="auto"/>
        </w:rPr>
      </w:pPr>
      <w:r w:rsidRPr="000E6B9E">
        <w:rPr>
          <w:b/>
          <w:color w:val="auto"/>
        </w:rPr>
        <w:t>Располагаемая мощность источника тепловой энергии</w:t>
      </w:r>
      <w:r w:rsidRPr="000E6B9E">
        <w:rPr>
          <w:color w:val="auto"/>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0064EFB" w14:textId="77777777" w:rsidR="00EC6831" w:rsidRDefault="00EC6831" w:rsidP="00EC6831">
      <w:pPr>
        <w:pStyle w:val="11ff3"/>
        <w:rPr>
          <w:color w:val="auto"/>
        </w:rPr>
      </w:pPr>
    </w:p>
    <w:p w14:paraId="65D310AA" w14:textId="77777777" w:rsidR="00EC6831" w:rsidRDefault="00EC6831" w:rsidP="00EC6831">
      <w:pPr>
        <w:pStyle w:val="11ff3"/>
        <w:rPr>
          <w:color w:val="auto"/>
        </w:rPr>
      </w:pPr>
    </w:p>
    <w:p w14:paraId="604ADAD6" w14:textId="77777777" w:rsidR="00EC6831" w:rsidRDefault="00EC6831" w:rsidP="00EC6831">
      <w:pPr>
        <w:pStyle w:val="11ff3"/>
        <w:rPr>
          <w:color w:val="auto"/>
        </w:rPr>
      </w:pPr>
    </w:p>
    <w:p w14:paraId="2A4FA051" w14:textId="77777777" w:rsidR="00EC6831" w:rsidRDefault="00EC6831" w:rsidP="00EC6831">
      <w:pPr>
        <w:pStyle w:val="11ff3"/>
        <w:rPr>
          <w:color w:val="auto"/>
        </w:rPr>
      </w:pPr>
    </w:p>
    <w:p w14:paraId="0A1E4E39" w14:textId="77777777" w:rsidR="00EC6831" w:rsidRPr="000E6B9E" w:rsidRDefault="00EC6831" w:rsidP="00EC6831">
      <w:pPr>
        <w:pStyle w:val="11ff3"/>
        <w:rPr>
          <w:color w:val="auto"/>
        </w:rPr>
      </w:pPr>
    </w:p>
    <w:p w14:paraId="57DA635A" w14:textId="77777777" w:rsidR="004B2EE0" w:rsidRPr="000E6B9E" w:rsidRDefault="00405C87" w:rsidP="00D54677">
      <w:pPr>
        <w:pStyle w:val="11ff3"/>
        <w:rPr>
          <w:color w:val="auto"/>
          <w:sz w:val="20"/>
          <w:szCs w:val="20"/>
        </w:rPr>
      </w:pPr>
      <w:r w:rsidRPr="000E6B9E">
        <w:rPr>
          <w:color w:val="auto"/>
          <w:u w:val="single"/>
        </w:rPr>
        <w:t xml:space="preserve">Таблица 1.2.3.1 - </w:t>
      </w:r>
      <w:r w:rsidR="00383453" w:rsidRPr="000E6B9E">
        <w:rPr>
          <w:rStyle w:val="11ff4"/>
          <w:color w:val="auto"/>
          <w:u w:val="single"/>
        </w:rPr>
        <w:t>У</w:t>
      </w:r>
      <w:r w:rsidR="00C25060" w:rsidRPr="000E6B9E">
        <w:rPr>
          <w:rStyle w:val="11ff4"/>
          <w:color w:val="auto"/>
          <w:u w:val="single"/>
        </w:rPr>
        <w:t>становленная и располагаемая мощность оборудования, последняя представлена с учетом технически возможного максимума, в</w:t>
      </w:r>
      <w:r w:rsidR="00C25060" w:rsidRPr="000E6B9E">
        <w:rPr>
          <w:color w:val="auto"/>
          <w:u w:val="single"/>
        </w:rPr>
        <w:t xml:space="preserve"> соответствии с ра</w:t>
      </w:r>
      <w:r w:rsidR="00D54677" w:rsidRPr="000E6B9E">
        <w:rPr>
          <w:color w:val="auto"/>
          <w:u w:val="single"/>
        </w:rPr>
        <w:t>зработанными режимными картами</w:t>
      </w:r>
    </w:p>
    <w:tbl>
      <w:tblPr>
        <w:tblW w:w="5000" w:type="pct"/>
        <w:tblLook w:val="04A0" w:firstRow="1" w:lastRow="0" w:firstColumn="1" w:lastColumn="0" w:noHBand="0" w:noVBand="1"/>
      </w:tblPr>
      <w:tblGrid>
        <w:gridCol w:w="486"/>
        <w:gridCol w:w="5884"/>
        <w:gridCol w:w="1508"/>
        <w:gridCol w:w="1457"/>
      </w:tblGrid>
      <w:tr w:rsidR="000E6B9E" w:rsidRPr="000E6B9E" w14:paraId="3FFDF948" w14:textId="77777777" w:rsidTr="00EA78F5">
        <w:trPr>
          <w:trHeight w:val="1596"/>
        </w:trPr>
        <w:tc>
          <w:tcPr>
            <w:tcW w:w="267"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0225F37" w14:textId="77777777" w:rsidR="00EA78F5" w:rsidRPr="000E6B9E" w:rsidRDefault="00EA78F5" w:rsidP="00EA78F5">
            <w:pPr>
              <w:pStyle w:val="1fffb"/>
              <w:rPr>
                <w:rFonts w:cs="Times New Roman"/>
              </w:rPr>
            </w:pPr>
            <w:r w:rsidRPr="000E6B9E">
              <w:rPr>
                <w:rFonts w:cs="Times New Roman"/>
              </w:rPr>
              <w:t>№ п/п</w:t>
            </w:r>
          </w:p>
        </w:tc>
        <w:tc>
          <w:tcPr>
            <w:tcW w:w="3339" w:type="pct"/>
            <w:tcBorders>
              <w:top w:val="single" w:sz="8" w:space="0" w:color="auto"/>
              <w:left w:val="nil"/>
              <w:bottom w:val="single" w:sz="8" w:space="0" w:color="auto"/>
              <w:right w:val="single" w:sz="8" w:space="0" w:color="auto"/>
            </w:tcBorders>
            <w:shd w:val="clear" w:color="000000" w:fill="FFFFFF"/>
            <w:vAlign w:val="center"/>
            <w:hideMark/>
          </w:tcPr>
          <w:p w14:paraId="71ABB3EB" w14:textId="77777777" w:rsidR="00EA78F5" w:rsidRPr="000E6B9E" w:rsidRDefault="00EA78F5" w:rsidP="00EA78F5">
            <w:pPr>
              <w:pStyle w:val="1fffb"/>
              <w:rPr>
                <w:rFonts w:cs="Times New Roman"/>
              </w:rPr>
            </w:pPr>
            <w:r w:rsidRPr="000E6B9E">
              <w:rPr>
                <w:rFonts w:cs="Times New Roman"/>
              </w:rPr>
              <w:t>Наименование источника</w:t>
            </w:r>
          </w:p>
        </w:tc>
        <w:tc>
          <w:tcPr>
            <w:tcW w:w="709" w:type="pct"/>
            <w:tcBorders>
              <w:top w:val="single" w:sz="8" w:space="0" w:color="auto"/>
              <w:left w:val="nil"/>
              <w:bottom w:val="single" w:sz="8" w:space="0" w:color="auto"/>
              <w:right w:val="single" w:sz="8" w:space="0" w:color="auto"/>
            </w:tcBorders>
            <w:shd w:val="clear" w:color="000000" w:fill="FFFFFF"/>
            <w:vAlign w:val="center"/>
            <w:hideMark/>
          </w:tcPr>
          <w:p w14:paraId="632230C9" w14:textId="77777777" w:rsidR="00EA78F5" w:rsidRPr="000E6B9E" w:rsidRDefault="00EA78F5" w:rsidP="00EA78F5">
            <w:pPr>
              <w:pStyle w:val="1fffb"/>
              <w:rPr>
                <w:rFonts w:cs="Times New Roman"/>
              </w:rPr>
            </w:pPr>
            <w:r w:rsidRPr="000E6B9E">
              <w:rPr>
                <w:rFonts w:cs="Times New Roman"/>
              </w:rPr>
              <w:t>Установленная тепловая мощность, Гкал/ч</w:t>
            </w:r>
          </w:p>
        </w:tc>
        <w:tc>
          <w:tcPr>
            <w:tcW w:w="685" w:type="pct"/>
            <w:tcBorders>
              <w:top w:val="single" w:sz="8" w:space="0" w:color="auto"/>
              <w:left w:val="nil"/>
              <w:bottom w:val="single" w:sz="8" w:space="0" w:color="auto"/>
              <w:right w:val="single" w:sz="8" w:space="0" w:color="auto"/>
            </w:tcBorders>
            <w:shd w:val="clear" w:color="000000" w:fill="FFFFFF"/>
            <w:vAlign w:val="center"/>
            <w:hideMark/>
          </w:tcPr>
          <w:p w14:paraId="31B676F2" w14:textId="77777777" w:rsidR="00EA78F5" w:rsidRPr="000E6B9E" w:rsidRDefault="00EA78F5" w:rsidP="00EA78F5">
            <w:pPr>
              <w:pStyle w:val="1fffb"/>
              <w:rPr>
                <w:rFonts w:cs="Times New Roman"/>
              </w:rPr>
            </w:pPr>
            <w:r w:rsidRPr="000E6B9E">
              <w:rPr>
                <w:rFonts w:cs="Times New Roman"/>
              </w:rPr>
              <w:t>Фактическая располагаемая тепловая мощность источника, Гкал/ч</w:t>
            </w:r>
          </w:p>
        </w:tc>
      </w:tr>
      <w:tr w:rsidR="000E6B9E" w:rsidRPr="000E6B9E" w14:paraId="696202A3" w14:textId="77777777" w:rsidTr="00EA78F5">
        <w:trPr>
          <w:trHeight w:val="276"/>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0D51110E" w14:textId="77777777" w:rsidR="00EA78F5" w:rsidRPr="000E6B9E" w:rsidRDefault="00EA78F5" w:rsidP="00EA78F5">
            <w:pPr>
              <w:pStyle w:val="1fffb"/>
              <w:rPr>
                <w:rFonts w:cs="Times New Roman"/>
              </w:rPr>
            </w:pPr>
            <w:r w:rsidRPr="000E6B9E">
              <w:rPr>
                <w:rFonts w:cs="Times New Roman"/>
              </w:rPr>
              <w:t>1</w:t>
            </w:r>
          </w:p>
        </w:tc>
        <w:tc>
          <w:tcPr>
            <w:tcW w:w="3339" w:type="pct"/>
            <w:tcBorders>
              <w:top w:val="nil"/>
              <w:left w:val="nil"/>
              <w:bottom w:val="single" w:sz="8" w:space="0" w:color="auto"/>
              <w:right w:val="single" w:sz="8" w:space="0" w:color="auto"/>
            </w:tcBorders>
            <w:shd w:val="clear" w:color="000000" w:fill="FFFFFF"/>
            <w:vAlign w:val="center"/>
            <w:hideMark/>
          </w:tcPr>
          <w:p w14:paraId="7A080E04" w14:textId="77777777" w:rsidR="00EA78F5" w:rsidRPr="000E6B9E" w:rsidRDefault="00EA78F5" w:rsidP="00EA78F5">
            <w:pPr>
              <w:pStyle w:val="1fffb"/>
              <w:rPr>
                <w:rFonts w:cs="Times New Roman"/>
              </w:rPr>
            </w:pPr>
            <w:r w:rsidRPr="000E6B9E">
              <w:rPr>
                <w:rFonts w:cs="Times New Roman"/>
              </w:rPr>
              <w:t>Котельная Кипень</w:t>
            </w:r>
          </w:p>
        </w:tc>
        <w:tc>
          <w:tcPr>
            <w:tcW w:w="709" w:type="pct"/>
            <w:tcBorders>
              <w:top w:val="nil"/>
              <w:left w:val="nil"/>
              <w:bottom w:val="single" w:sz="8" w:space="0" w:color="auto"/>
              <w:right w:val="single" w:sz="8" w:space="0" w:color="auto"/>
            </w:tcBorders>
            <w:shd w:val="clear" w:color="000000" w:fill="FFFFFF"/>
            <w:vAlign w:val="center"/>
            <w:hideMark/>
          </w:tcPr>
          <w:p w14:paraId="220E97AE" w14:textId="77777777" w:rsidR="00EA78F5" w:rsidRPr="000E6B9E" w:rsidRDefault="00EA78F5" w:rsidP="00EA78F5">
            <w:pPr>
              <w:pStyle w:val="1fffb"/>
              <w:rPr>
                <w:rFonts w:cs="Times New Roman"/>
              </w:rPr>
            </w:pPr>
            <w:r w:rsidRPr="000E6B9E">
              <w:rPr>
                <w:rFonts w:cs="Times New Roman"/>
              </w:rPr>
              <w:t>16,96</w:t>
            </w:r>
          </w:p>
        </w:tc>
        <w:tc>
          <w:tcPr>
            <w:tcW w:w="685" w:type="pct"/>
            <w:tcBorders>
              <w:top w:val="nil"/>
              <w:left w:val="nil"/>
              <w:bottom w:val="single" w:sz="8" w:space="0" w:color="auto"/>
              <w:right w:val="single" w:sz="8" w:space="0" w:color="auto"/>
            </w:tcBorders>
            <w:shd w:val="clear" w:color="000000" w:fill="FFFFFF"/>
            <w:vAlign w:val="center"/>
            <w:hideMark/>
          </w:tcPr>
          <w:p w14:paraId="24DDBB2A" w14:textId="77777777" w:rsidR="00EA78F5" w:rsidRPr="000E6B9E" w:rsidRDefault="00EA78F5" w:rsidP="00EA78F5">
            <w:pPr>
              <w:pStyle w:val="1fffb"/>
              <w:rPr>
                <w:rFonts w:cs="Times New Roman"/>
              </w:rPr>
            </w:pPr>
            <w:r w:rsidRPr="000E6B9E">
              <w:rPr>
                <w:rFonts w:cs="Times New Roman"/>
              </w:rPr>
              <w:t>16,96</w:t>
            </w:r>
          </w:p>
        </w:tc>
      </w:tr>
      <w:tr w:rsidR="000E6B9E" w:rsidRPr="000E6B9E" w14:paraId="10D606F4" w14:textId="77777777" w:rsidTr="00EA78F5">
        <w:trPr>
          <w:trHeight w:val="276"/>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700C12E2" w14:textId="77777777" w:rsidR="00EA78F5" w:rsidRPr="000E6B9E" w:rsidRDefault="00EA78F5" w:rsidP="00EA78F5">
            <w:pPr>
              <w:pStyle w:val="1fffb"/>
              <w:rPr>
                <w:rFonts w:cs="Times New Roman"/>
              </w:rPr>
            </w:pPr>
            <w:r w:rsidRPr="000E6B9E">
              <w:rPr>
                <w:rFonts w:cs="Times New Roman"/>
              </w:rPr>
              <w:t>2</w:t>
            </w:r>
          </w:p>
        </w:tc>
        <w:tc>
          <w:tcPr>
            <w:tcW w:w="3339" w:type="pct"/>
            <w:tcBorders>
              <w:top w:val="nil"/>
              <w:left w:val="nil"/>
              <w:bottom w:val="single" w:sz="8" w:space="0" w:color="auto"/>
              <w:right w:val="single" w:sz="8" w:space="0" w:color="auto"/>
            </w:tcBorders>
            <w:shd w:val="clear" w:color="000000" w:fill="FFFFFF"/>
            <w:vAlign w:val="center"/>
            <w:hideMark/>
          </w:tcPr>
          <w:p w14:paraId="1A3D68FB" w14:textId="77777777" w:rsidR="00EA78F5" w:rsidRPr="000E6B9E" w:rsidRDefault="00EA78F5" w:rsidP="00EA78F5">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709" w:type="pct"/>
            <w:tcBorders>
              <w:top w:val="nil"/>
              <w:left w:val="nil"/>
              <w:bottom w:val="single" w:sz="8" w:space="0" w:color="auto"/>
              <w:right w:val="single" w:sz="8" w:space="0" w:color="auto"/>
            </w:tcBorders>
            <w:shd w:val="clear" w:color="000000" w:fill="FFFFFF"/>
            <w:vAlign w:val="center"/>
            <w:hideMark/>
          </w:tcPr>
          <w:p w14:paraId="40F128D8" w14:textId="77777777" w:rsidR="00EA78F5" w:rsidRPr="000E6B9E" w:rsidRDefault="00EA78F5" w:rsidP="00EA78F5">
            <w:pPr>
              <w:pStyle w:val="1fffb"/>
              <w:rPr>
                <w:rFonts w:cs="Times New Roman"/>
              </w:rPr>
            </w:pPr>
            <w:r w:rsidRPr="000E6B9E">
              <w:rPr>
                <w:rFonts w:cs="Times New Roman"/>
              </w:rPr>
              <w:t>5,16</w:t>
            </w:r>
          </w:p>
        </w:tc>
        <w:tc>
          <w:tcPr>
            <w:tcW w:w="685" w:type="pct"/>
            <w:tcBorders>
              <w:top w:val="nil"/>
              <w:left w:val="nil"/>
              <w:bottom w:val="single" w:sz="8" w:space="0" w:color="auto"/>
              <w:right w:val="single" w:sz="8" w:space="0" w:color="auto"/>
            </w:tcBorders>
            <w:shd w:val="clear" w:color="000000" w:fill="FFFFFF"/>
            <w:vAlign w:val="center"/>
            <w:hideMark/>
          </w:tcPr>
          <w:p w14:paraId="7EB8C121" w14:textId="77777777" w:rsidR="00EA78F5" w:rsidRPr="000E6B9E" w:rsidRDefault="00EA78F5" w:rsidP="00EA78F5">
            <w:pPr>
              <w:pStyle w:val="1fffb"/>
              <w:rPr>
                <w:rFonts w:cs="Times New Roman"/>
              </w:rPr>
            </w:pPr>
            <w:r w:rsidRPr="000E6B9E">
              <w:rPr>
                <w:rFonts w:cs="Times New Roman"/>
              </w:rPr>
              <w:t>5,16</w:t>
            </w:r>
          </w:p>
        </w:tc>
      </w:tr>
    </w:tbl>
    <w:p w14:paraId="7DD56AC5" w14:textId="77777777" w:rsidR="00C25060" w:rsidRPr="000E6B9E" w:rsidRDefault="00C25060" w:rsidP="00D20B95">
      <w:pPr>
        <w:rPr>
          <w:rFonts w:ascii="Times New Roman" w:hAnsi="Times New Roman" w:cs="Times New Roman"/>
          <w:sz w:val="20"/>
          <w:szCs w:val="20"/>
        </w:rPr>
      </w:pPr>
    </w:p>
    <w:p w14:paraId="7F6E073E" w14:textId="77777777" w:rsidR="00C25060" w:rsidRPr="000E6B9E" w:rsidRDefault="00C25060" w:rsidP="00C25060">
      <w:pPr>
        <w:pStyle w:val="20"/>
        <w:rPr>
          <w:rFonts w:cs="Times New Roman"/>
        </w:rPr>
      </w:pPr>
      <w:bookmarkStart w:id="50" w:name="_Toc78674692"/>
      <w:bookmarkStart w:id="51" w:name="_Toc84970929"/>
      <w:bookmarkStart w:id="52" w:name="_Toc161250341"/>
      <w:r w:rsidRPr="000E6B9E">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0"/>
      <w:bookmarkEnd w:id="51"/>
      <w:bookmarkEnd w:id="52"/>
    </w:p>
    <w:p w14:paraId="3B18C325" w14:textId="77777777" w:rsidR="00C25060" w:rsidRPr="000E6B9E" w:rsidRDefault="00C25060" w:rsidP="00B5461F">
      <w:pPr>
        <w:pStyle w:val="11ff3"/>
        <w:rPr>
          <w:color w:val="auto"/>
        </w:rPr>
      </w:pPr>
      <w:bookmarkStart w:id="53" w:name="_Ref365304232"/>
      <w:r w:rsidRPr="000E6B9E">
        <w:rPr>
          <w:color w:val="auto"/>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40033264" w14:textId="77777777" w:rsidR="00C25060" w:rsidRPr="000E6B9E" w:rsidRDefault="00C25060" w:rsidP="00B5461F">
      <w:pPr>
        <w:pStyle w:val="11ff3"/>
        <w:rPr>
          <w:color w:val="auto"/>
        </w:rPr>
      </w:pPr>
      <w:r w:rsidRPr="000E6B9E">
        <w:rPr>
          <w:b/>
          <w:color w:val="auto"/>
        </w:rPr>
        <w:t>«Мощность источника тепловой энергии «нетто»</w:t>
      </w:r>
      <w:r w:rsidRPr="000E6B9E">
        <w:rPr>
          <w:color w:val="auto"/>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5B0F8E6" w14:textId="77777777" w:rsidR="00D20B95" w:rsidRPr="000E6B9E" w:rsidRDefault="00D20B95" w:rsidP="00D20B95">
      <w:pPr>
        <w:pStyle w:val="11ff3"/>
        <w:rPr>
          <w:color w:val="auto"/>
        </w:rPr>
      </w:pPr>
      <w:r w:rsidRPr="000E6B9E">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w:t>
      </w:r>
      <w:r w:rsidR="00CE0622" w:rsidRPr="000E6B9E">
        <w:rPr>
          <w:color w:val="auto"/>
        </w:rPr>
        <w:t xml:space="preserve"> </w:t>
      </w:r>
      <w:r w:rsidRPr="000E6B9E">
        <w:rPr>
          <w:color w:val="auto"/>
        </w:rPr>
        <w:t xml:space="preserve">«Определение расхода тепловой энергии на собственные нужды котельных» приказа Минэнерго России от 30.12.2008 </w:t>
      </w:r>
      <w:r w:rsidR="00CE0622" w:rsidRPr="000E6B9E">
        <w:rPr>
          <w:color w:val="auto"/>
        </w:rPr>
        <w:t>№</w:t>
      </w:r>
      <w:r w:rsidRPr="000E6B9E">
        <w:rPr>
          <w:color w:val="auto"/>
        </w:rPr>
        <w:t xml:space="preserve">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1496FD7" w14:textId="77777777" w:rsidR="00D20B95" w:rsidRPr="000E6B9E" w:rsidRDefault="00D20B95" w:rsidP="00D20B95">
      <w:pPr>
        <w:pStyle w:val="11ff3"/>
        <w:rPr>
          <w:color w:val="auto"/>
        </w:rPr>
      </w:pPr>
      <w:r w:rsidRPr="000E6B9E">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544E3D" w14:textId="77777777" w:rsidR="00D20B95" w:rsidRPr="000E6B9E" w:rsidRDefault="00D20B95" w:rsidP="00D20B95">
      <w:pPr>
        <w:pStyle w:val="11ff3"/>
        <w:rPr>
          <w:color w:val="auto"/>
        </w:rPr>
      </w:pPr>
      <w:bookmarkStart w:id="54" w:name="100708"/>
      <w:bookmarkEnd w:id="54"/>
      <w:r w:rsidRPr="000E6B9E">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324A70C6" w14:textId="77777777" w:rsidR="00D20B95" w:rsidRPr="000E6B9E" w:rsidRDefault="00D20B95" w:rsidP="00D20B95">
      <w:pPr>
        <w:pStyle w:val="113"/>
      </w:pPr>
      <w:bookmarkStart w:id="55" w:name="100709"/>
      <w:bookmarkEnd w:id="55"/>
      <w:r w:rsidRPr="000E6B9E">
        <w:t>растопка, продувка котлов;</w:t>
      </w:r>
    </w:p>
    <w:p w14:paraId="6CD52F9F" w14:textId="77777777" w:rsidR="00D20B95" w:rsidRPr="000E6B9E" w:rsidRDefault="00D20B95" w:rsidP="00D20B95">
      <w:pPr>
        <w:pStyle w:val="113"/>
      </w:pPr>
      <w:bookmarkStart w:id="56" w:name="100710"/>
      <w:bookmarkEnd w:id="56"/>
      <w:r w:rsidRPr="000E6B9E">
        <w:t>обдувка поверхностей нагрева;</w:t>
      </w:r>
    </w:p>
    <w:p w14:paraId="4990E2D8" w14:textId="77777777" w:rsidR="00D20B95" w:rsidRPr="000E6B9E" w:rsidRDefault="00D20B95" w:rsidP="00D20B95">
      <w:pPr>
        <w:pStyle w:val="113"/>
      </w:pPr>
      <w:bookmarkStart w:id="57" w:name="100711"/>
      <w:bookmarkStart w:id="58" w:name="100713"/>
      <w:bookmarkEnd w:id="57"/>
      <w:bookmarkEnd w:id="58"/>
      <w:r w:rsidRPr="000E6B9E">
        <w:t>деаэрация (</w:t>
      </w:r>
      <w:proofErr w:type="spellStart"/>
      <w:r w:rsidRPr="000E6B9E">
        <w:t>выпар</w:t>
      </w:r>
      <w:proofErr w:type="spellEnd"/>
      <w:r w:rsidRPr="000E6B9E">
        <w:t>);</w:t>
      </w:r>
    </w:p>
    <w:p w14:paraId="565B4A84" w14:textId="77777777" w:rsidR="00D20B95" w:rsidRPr="000E6B9E" w:rsidRDefault="00D20B95" w:rsidP="00D20B95">
      <w:pPr>
        <w:pStyle w:val="113"/>
      </w:pPr>
      <w:bookmarkStart w:id="59" w:name="100714"/>
      <w:bookmarkEnd w:id="59"/>
      <w:r w:rsidRPr="000E6B9E">
        <w:t>технологические нужды ХВО;</w:t>
      </w:r>
    </w:p>
    <w:p w14:paraId="07467FD3" w14:textId="77777777" w:rsidR="00D20B95" w:rsidRPr="000E6B9E" w:rsidRDefault="00D20B95" w:rsidP="00D20B95">
      <w:pPr>
        <w:pStyle w:val="113"/>
      </w:pPr>
      <w:bookmarkStart w:id="60" w:name="100715"/>
      <w:bookmarkEnd w:id="60"/>
      <w:r w:rsidRPr="000E6B9E">
        <w:t xml:space="preserve">отопление и хозяйственные нужды котельной, потери с излучением </w:t>
      </w:r>
      <w:r w:rsidR="004B76E2" w:rsidRPr="000E6B9E">
        <w:t>тепловой энергии</w:t>
      </w:r>
      <w:r w:rsidRPr="000E6B9E">
        <w:t xml:space="preserve"> теплопроводами, насосами, баками и т.п.; </w:t>
      </w:r>
    </w:p>
    <w:p w14:paraId="36A27B46" w14:textId="77777777" w:rsidR="00D20B95" w:rsidRPr="000E6B9E" w:rsidRDefault="00D20B95" w:rsidP="00D20B95">
      <w:pPr>
        <w:pStyle w:val="113"/>
      </w:pPr>
      <w:r w:rsidRPr="000E6B9E">
        <w:t>утечки, парение при опробовании и другие потери.</w:t>
      </w:r>
    </w:p>
    <w:p w14:paraId="125FFA0F" w14:textId="77777777" w:rsidR="00D20B95" w:rsidRPr="000E6B9E" w:rsidRDefault="00D20B95" w:rsidP="00D20B95">
      <w:pPr>
        <w:pStyle w:val="11ff3"/>
        <w:rPr>
          <w:color w:val="auto"/>
        </w:rPr>
      </w:pPr>
      <w:bookmarkStart w:id="61" w:name="100716"/>
      <w:bookmarkStart w:id="62" w:name="100720"/>
      <w:bookmarkEnd w:id="61"/>
      <w:bookmarkEnd w:id="62"/>
      <w:r w:rsidRPr="000E6B9E">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0708CBD2" w14:textId="77777777" w:rsidR="00D20B95" w:rsidRPr="000E6B9E" w:rsidRDefault="00D20B95" w:rsidP="00D20B95">
      <w:pPr>
        <w:pStyle w:val="11ff3"/>
        <w:rPr>
          <w:color w:val="auto"/>
        </w:rPr>
      </w:pPr>
      <w:bookmarkStart w:id="63" w:name="100721"/>
      <w:bookmarkEnd w:id="63"/>
      <w:r w:rsidRPr="000E6B9E">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777FFDDE" w14:textId="77777777" w:rsidR="00C25060" w:rsidRPr="000E6B9E" w:rsidRDefault="00D20B95" w:rsidP="00D20B95">
      <w:pPr>
        <w:pStyle w:val="11ff3"/>
        <w:rPr>
          <w:color w:val="auto"/>
          <w:lang w:bidi="hi-IN"/>
        </w:rPr>
      </w:pPr>
      <w:r w:rsidRPr="000E6B9E">
        <w:rPr>
          <w:color w:val="auto"/>
          <w:lang w:bidi="hi-IN"/>
        </w:rPr>
        <w:t>На основании представленных данных об объемах потребления тепловой энергии (мощности) на собственные и хозяйственные нужды</w:t>
      </w:r>
      <w:r w:rsidR="004B76E2" w:rsidRPr="000E6B9E">
        <w:rPr>
          <w:color w:val="auto"/>
          <w:lang w:bidi="hi-IN"/>
        </w:rPr>
        <w:t xml:space="preserve"> </w:t>
      </w:r>
      <w:r w:rsidRPr="000E6B9E">
        <w:rPr>
          <w:color w:val="auto"/>
          <w:lang w:bidi="hi-IN"/>
        </w:rPr>
        <w:t>составлена таблица.</w:t>
      </w:r>
    </w:p>
    <w:p w14:paraId="043B31E7" w14:textId="77777777" w:rsidR="00E124F6" w:rsidRPr="000E6B9E" w:rsidRDefault="00C25060" w:rsidP="00B5461F">
      <w:pPr>
        <w:pStyle w:val="11ff3"/>
        <w:rPr>
          <w:color w:val="auto"/>
          <w:u w:val="single"/>
        </w:rPr>
      </w:pPr>
      <w:bookmarkStart w:id="64" w:name="_Toc527706857"/>
      <w:r w:rsidRPr="000E6B9E">
        <w:rPr>
          <w:color w:val="auto"/>
          <w:u w:val="single"/>
        </w:rPr>
        <w:t xml:space="preserve">Таблица </w:t>
      </w:r>
      <w:r w:rsidR="00405C87" w:rsidRPr="000E6B9E">
        <w:rPr>
          <w:color w:val="auto"/>
          <w:u w:val="single"/>
        </w:rPr>
        <w:t>1.2.4.1</w:t>
      </w:r>
      <w:r w:rsidRPr="000E6B9E">
        <w:rPr>
          <w:color w:val="auto"/>
          <w:u w:val="single"/>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64"/>
    </w:p>
    <w:tbl>
      <w:tblPr>
        <w:tblW w:w="5000" w:type="pct"/>
        <w:tblLook w:val="04A0" w:firstRow="1" w:lastRow="0" w:firstColumn="1" w:lastColumn="0" w:noHBand="0" w:noVBand="1"/>
      </w:tblPr>
      <w:tblGrid>
        <w:gridCol w:w="486"/>
        <w:gridCol w:w="3509"/>
        <w:gridCol w:w="1508"/>
        <w:gridCol w:w="1457"/>
        <w:gridCol w:w="1304"/>
        <w:gridCol w:w="1071"/>
      </w:tblGrid>
      <w:tr w:rsidR="00EA78F5" w:rsidRPr="000E6B9E" w14:paraId="1D54704B" w14:textId="77777777" w:rsidTr="00EA78F5">
        <w:trPr>
          <w:trHeight w:val="1596"/>
        </w:trPr>
        <w:tc>
          <w:tcPr>
            <w:tcW w:w="22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DF60EF5" w14:textId="77777777" w:rsidR="00EA78F5" w:rsidRPr="000E6B9E" w:rsidRDefault="00EA78F5" w:rsidP="001448D0">
            <w:pPr>
              <w:pStyle w:val="1fffb"/>
              <w:rPr>
                <w:rFonts w:cs="Times New Roman"/>
              </w:rPr>
            </w:pPr>
            <w:r w:rsidRPr="000E6B9E">
              <w:rPr>
                <w:rFonts w:cs="Times New Roman"/>
              </w:rPr>
              <w:t>№ п/п</w:t>
            </w:r>
          </w:p>
        </w:tc>
        <w:tc>
          <w:tcPr>
            <w:tcW w:w="2710" w:type="pct"/>
            <w:tcBorders>
              <w:top w:val="single" w:sz="8" w:space="0" w:color="auto"/>
              <w:left w:val="nil"/>
              <w:bottom w:val="single" w:sz="8" w:space="0" w:color="auto"/>
              <w:right w:val="single" w:sz="8" w:space="0" w:color="auto"/>
            </w:tcBorders>
            <w:shd w:val="clear" w:color="000000" w:fill="FFFFFF"/>
            <w:vAlign w:val="center"/>
            <w:hideMark/>
          </w:tcPr>
          <w:p w14:paraId="13A8B502" w14:textId="77777777" w:rsidR="00EA78F5" w:rsidRPr="000E6B9E" w:rsidRDefault="00EA78F5" w:rsidP="001448D0">
            <w:pPr>
              <w:pStyle w:val="1fffb"/>
              <w:rPr>
                <w:rFonts w:cs="Times New Roman"/>
              </w:rPr>
            </w:pPr>
            <w:r w:rsidRPr="000E6B9E">
              <w:rPr>
                <w:rFonts w:cs="Times New Roman"/>
              </w:rPr>
              <w:t>Наименование источника</w:t>
            </w:r>
          </w:p>
        </w:tc>
        <w:tc>
          <w:tcPr>
            <w:tcW w:w="584" w:type="pct"/>
            <w:tcBorders>
              <w:top w:val="single" w:sz="8" w:space="0" w:color="auto"/>
              <w:left w:val="nil"/>
              <w:bottom w:val="single" w:sz="8" w:space="0" w:color="auto"/>
              <w:right w:val="single" w:sz="8" w:space="0" w:color="auto"/>
            </w:tcBorders>
            <w:shd w:val="clear" w:color="000000" w:fill="FFFFFF"/>
            <w:vAlign w:val="center"/>
            <w:hideMark/>
          </w:tcPr>
          <w:p w14:paraId="4A34C5B3" w14:textId="77777777" w:rsidR="00EA78F5" w:rsidRPr="000E6B9E" w:rsidRDefault="00EA78F5" w:rsidP="001448D0">
            <w:pPr>
              <w:pStyle w:val="1fffb"/>
              <w:rPr>
                <w:rFonts w:cs="Times New Roman"/>
              </w:rPr>
            </w:pPr>
            <w:r w:rsidRPr="000E6B9E">
              <w:rPr>
                <w:rFonts w:cs="Times New Roman"/>
              </w:rPr>
              <w:t>Установленная тепловая мощность, Гкал/ч</w:t>
            </w:r>
          </w:p>
        </w:tc>
        <w:tc>
          <w:tcPr>
            <w:tcW w:w="565" w:type="pct"/>
            <w:tcBorders>
              <w:top w:val="single" w:sz="8" w:space="0" w:color="auto"/>
              <w:left w:val="nil"/>
              <w:bottom w:val="single" w:sz="8" w:space="0" w:color="auto"/>
              <w:right w:val="single" w:sz="8" w:space="0" w:color="auto"/>
            </w:tcBorders>
            <w:shd w:val="clear" w:color="000000" w:fill="FFFFFF"/>
            <w:vAlign w:val="center"/>
            <w:hideMark/>
          </w:tcPr>
          <w:p w14:paraId="659131CD" w14:textId="77777777" w:rsidR="00EA78F5" w:rsidRPr="000E6B9E" w:rsidRDefault="00EA78F5" w:rsidP="001448D0">
            <w:pPr>
              <w:pStyle w:val="1fffb"/>
              <w:rPr>
                <w:rFonts w:cs="Times New Roman"/>
              </w:rPr>
            </w:pPr>
            <w:r w:rsidRPr="000E6B9E">
              <w:rPr>
                <w:rFonts w:cs="Times New Roman"/>
              </w:rPr>
              <w:t>Фактическая располагаемая тепловая мощность источника, Гкал/ч</w:t>
            </w:r>
          </w:p>
        </w:tc>
        <w:tc>
          <w:tcPr>
            <w:tcW w:w="505" w:type="pct"/>
            <w:tcBorders>
              <w:top w:val="single" w:sz="8" w:space="0" w:color="auto"/>
              <w:left w:val="nil"/>
              <w:bottom w:val="single" w:sz="8" w:space="0" w:color="auto"/>
              <w:right w:val="single" w:sz="8" w:space="0" w:color="auto"/>
            </w:tcBorders>
            <w:shd w:val="clear" w:color="000000" w:fill="FFFFFF"/>
            <w:vAlign w:val="center"/>
            <w:hideMark/>
          </w:tcPr>
          <w:p w14:paraId="0E307425" w14:textId="77777777" w:rsidR="00EA78F5" w:rsidRPr="000E6B9E" w:rsidRDefault="00EA78F5" w:rsidP="001448D0">
            <w:pPr>
              <w:pStyle w:val="1fffb"/>
              <w:rPr>
                <w:rFonts w:cs="Times New Roman"/>
              </w:rPr>
            </w:pPr>
            <w:r w:rsidRPr="000E6B9E">
              <w:rPr>
                <w:rFonts w:cs="Times New Roman"/>
              </w:rPr>
              <w:t>Расход тепловой мощности на собственные нужды, Гкал/ч</w:t>
            </w:r>
          </w:p>
        </w:tc>
        <w:tc>
          <w:tcPr>
            <w:tcW w:w="415" w:type="pct"/>
            <w:tcBorders>
              <w:top w:val="single" w:sz="8" w:space="0" w:color="auto"/>
              <w:left w:val="nil"/>
              <w:bottom w:val="single" w:sz="8" w:space="0" w:color="auto"/>
              <w:right w:val="single" w:sz="8" w:space="0" w:color="auto"/>
            </w:tcBorders>
            <w:shd w:val="clear" w:color="000000" w:fill="FFFFFF"/>
            <w:vAlign w:val="center"/>
            <w:hideMark/>
          </w:tcPr>
          <w:p w14:paraId="73E46DC7" w14:textId="77777777" w:rsidR="00EA78F5" w:rsidRPr="000E6B9E" w:rsidRDefault="00EA78F5" w:rsidP="001448D0">
            <w:pPr>
              <w:pStyle w:val="1fffb"/>
              <w:rPr>
                <w:rFonts w:cs="Times New Roman"/>
              </w:rPr>
            </w:pPr>
            <w:r w:rsidRPr="000E6B9E">
              <w:rPr>
                <w:rFonts w:cs="Times New Roman"/>
              </w:rPr>
              <w:t>Тепловая мощность нетто, Гкал/ч</w:t>
            </w:r>
          </w:p>
        </w:tc>
      </w:tr>
      <w:tr w:rsidR="00EA78F5" w:rsidRPr="000E6B9E" w14:paraId="27D57B56" w14:textId="77777777" w:rsidTr="00EA78F5">
        <w:trPr>
          <w:trHeight w:val="276"/>
        </w:trPr>
        <w:tc>
          <w:tcPr>
            <w:tcW w:w="220" w:type="pct"/>
            <w:tcBorders>
              <w:top w:val="nil"/>
              <w:left w:val="single" w:sz="8" w:space="0" w:color="auto"/>
              <w:bottom w:val="single" w:sz="8" w:space="0" w:color="auto"/>
              <w:right w:val="single" w:sz="8" w:space="0" w:color="auto"/>
            </w:tcBorders>
            <w:shd w:val="clear" w:color="000000" w:fill="FFFFFF"/>
            <w:vAlign w:val="center"/>
            <w:hideMark/>
          </w:tcPr>
          <w:p w14:paraId="4B64B09B" w14:textId="77777777" w:rsidR="00EA78F5" w:rsidRPr="000E6B9E" w:rsidRDefault="00EA78F5" w:rsidP="001448D0">
            <w:pPr>
              <w:pStyle w:val="1fffb"/>
              <w:rPr>
                <w:rFonts w:cs="Times New Roman"/>
              </w:rPr>
            </w:pPr>
            <w:r w:rsidRPr="000E6B9E">
              <w:rPr>
                <w:rFonts w:cs="Times New Roman"/>
              </w:rPr>
              <w:t>1</w:t>
            </w:r>
          </w:p>
        </w:tc>
        <w:tc>
          <w:tcPr>
            <w:tcW w:w="2710" w:type="pct"/>
            <w:tcBorders>
              <w:top w:val="nil"/>
              <w:left w:val="nil"/>
              <w:bottom w:val="single" w:sz="8" w:space="0" w:color="auto"/>
              <w:right w:val="single" w:sz="8" w:space="0" w:color="auto"/>
            </w:tcBorders>
            <w:shd w:val="clear" w:color="000000" w:fill="FFFFFF"/>
            <w:vAlign w:val="center"/>
            <w:hideMark/>
          </w:tcPr>
          <w:p w14:paraId="70D80F76" w14:textId="77777777" w:rsidR="00EA78F5" w:rsidRPr="000E6B9E" w:rsidRDefault="00EA78F5" w:rsidP="001448D0">
            <w:pPr>
              <w:pStyle w:val="1fffb"/>
              <w:rPr>
                <w:rFonts w:cs="Times New Roman"/>
              </w:rPr>
            </w:pPr>
            <w:r w:rsidRPr="000E6B9E">
              <w:rPr>
                <w:rFonts w:cs="Times New Roman"/>
              </w:rPr>
              <w:t>Котельная Кипень</w:t>
            </w:r>
          </w:p>
        </w:tc>
        <w:tc>
          <w:tcPr>
            <w:tcW w:w="584" w:type="pct"/>
            <w:tcBorders>
              <w:top w:val="nil"/>
              <w:left w:val="nil"/>
              <w:bottom w:val="single" w:sz="8" w:space="0" w:color="auto"/>
              <w:right w:val="single" w:sz="8" w:space="0" w:color="auto"/>
            </w:tcBorders>
            <w:shd w:val="clear" w:color="000000" w:fill="FFFFFF"/>
            <w:vAlign w:val="center"/>
            <w:hideMark/>
          </w:tcPr>
          <w:p w14:paraId="2BD603F3" w14:textId="77777777" w:rsidR="00EA78F5" w:rsidRPr="000E6B9E" w:rsidRDefault="00EA78F5" w:rsidP="001448D0">
            <w:pPr>
              <w:pStyle w:val="1fffb"/>
              <w:rPr>
                <w:rFonts w:cs="Times New Roman"/>
              </w:rPr>
            </w:pPr>
            <w:r w:rsidRPr="000E6B9E">
              <w:rPr>
                <w:rFonts w:cs="Times New Roman"/>
              </w:rPr>
              <w:t>16,96</w:t>
            </w:r>
          </w:p>
        </w:tc>
        <w:tc>
          <w:tcPr>
            <w:tcW w:w="565" w:type="pct"/>
            <w:tcBorders>
              <w:top w:val="nil"/>
              <w:left w:val="nil"/>
              <w:bottom w:val="single" w:sz="8" w:space="0" w:color="auto"/>
              <w:right w:val="single" w:sz="8" w:space="0" w:color="auto"/>
            </w:tcBorders>
            <w:shd w:val="clear" w:color="000000" w:fill="FFFFFF"/>
            <w:vAlign w:val="center"/>
            <w:hideMark/>
          </w:tcPr>
          <w:p w14:paraId="4C625246" w14:textId="77777777" w:rsidR="00EA78F5" w:rsidRPr="000E6B9E" w:rsidRDefault="00EA78F5" w:rsidP="001448D0">
            <w:pPr>
              <w:pStyle w:val="1fffb"/>
              <w:rPr>
                <w:rFonts w:cs="Times New Roman"/>
              </w:rPr>
            </w:pPr>
            <w:r w:rsidRPr="000E6B9E">
              <w:rPr>
                <w:rFonts w:cs="Times New Roman"/>
              </w:rPr>
              <w:t>16,960</w:t>
            </w:r>
          </w:p>
        </w:tc>
        <w:tc>
          <w:tcPr>
            <w:tcW w:w="505" w:type="pct"/>
            <w:tcBorders>
              <w:top w:val="nil"/>
              <w:left w:val="nil"/>
              <w:bottom w:val="single" w:sz="8" w:space="0" w:color="auto"/>
              <w:right w:val="single" w:sz="8" w:space="0" w:color="auto"/>
            </w:tcBorders>
            <w:shd w:val="clear" w:color="000000" w:fill="FFFFFF"/>
            <w:vAlign w:val="center"/>
            <w:hideMark/>
          </w:tcPr>
          <w:p w14:paraId="72FB2ED4" w14:textId="77777777" w:rsidR="00EA78F5" w:rsidRPr="000E6B9E" w:rsidRDefault="00EA78F5" w:rsidP="001448D0">
            <w:pPr>
              <w:pStyle w:val="1fffb"/>
              <w:rPr>
                <w:rFonts w:cs="Times New Roman"/>
              </w:rPr>
            </w:pPr>
            <w:r w:rsidRPr="000E6B9E">
              <w:rPr>
                <w:rFonts w:cs="Times New Roman"/>
              </w:rPr>
              <w:t>0,860</w:t>
            </w:r>
          </w:p>
        </w:tc>
        <w:tc>
          <w:tcPr>
            <w:tcW w:w="415" w:type="pct"/>
            <w:tcBorders>
              <w:top w:val="nil"/>
              <w:left w:val="nil"/>
              <w:bottom w:val="single" w:sz="8" w:space="0" w:color="auto"/>
              <w:right w:val="single" w:sz="8" w:space="0" w:color="auto"/>
            </w:tcBorders>
            <w:shd w:val="clear" w:color="000000" w:fill="FFFFFF"/>
            <w:vAlign w:val="center"/>
            <w:hideMark/>
          </w:tcPr>
          <w:p w14:paraId="29406E55" w14:textId="77777777" w:rsidR="00EA78F5" w:rsidRPr="000E6B9E" w:rsidRDefault="00EA78F5" w:rsidP="001448D0">
            <w:pPr>
              <w:pStyle w:val="1fffb"/>
              <w:rPr>
                <w:rFonts w:cs="Times New Roman"/>
              </w:rPr>
            </w:pPr>
            <w:r w:rsidRPr="000E6B9E">
              <w:rPr>
                <w:rFonts w:cs="Times New Roman"/>
              </w:rPr>
              <w:t>16,100</w:t>
            </w:r>
          </w:p>
        </w:tc>
      </w:tr>
      <w:tr w:rsidR="00EA78F5" w:rsidRPr="000E6B9E" w14:paraId="52ACCA57" w14:textId="77777777" w:rsidTr="00EA78F5">
        <w:trPr>
          <w:trHeight w:val="276"/>
        </w:trPr>
        <w:tc>
          <w:tcPr>
            <w:tcW w:w="220" w:type="pct"/>
            <w:tcBorders>
              <w:top w:val="nil"/>
              <w:left w:val="single" w:sz="8" w:space="0" w:color="auto"/>
              <w:bottom w:val="single" w:sz="8" w:space="0" w:color="auto"/>
              <w:right w:val="single" w:sz="8" w:space="0" w:color="auto"/>
            </w:tcBorders>
            <w:shd w:val="clear" w:color="000000" w:fill="FFFFFF"/>
            <w:vAlign w:val="center"/>
            <w:hideMark/>
          </w:tcPr>
          <w:p w14:paraId="43E95E85" w14:textId="77777777" w:rsidR="00EA78F5" w:rsidRPr="000E6B9E" w:rsidRDefault="00EA78F5" w:rsidP="001448D0">
            <w:pPr>
              <w:pStyle w:val="1fffb"/>
              <w:rPr>
                <w:rFonts w:cs="Times New Roman"/>
              </w:rPr>
            </w:pPr>
            <w:r w:rsidRPr="000E6B9E">
              <w:rPr>
                <w:rFonts w:cs="Times New Roman"/>
              </w:rPr>
              <w:t>2</w:t>
            </w:r>
          </w:p>
        </w:tc>
        <w:tc>
          <w:tcPr>
            <w:tcW w:w="2710" w:type="pct"/>
            <w:tcBorders>
              <w:top w:val="nil"/>
              <w:left w:val="nil"/>
              <w:bottom w:val="single" w:sz="8" w:space="0" w:color="auto"/>
              <w:right w:val="single" w:sz="8" w:space="0" w:color="auto"/>
            </w:tcBorders>
            <w:shd w:val="clear" w:color="000000" w:fill="FFFFFF"/>
            <w:vAlign w:val="center"/>
            <w:hideMark/>
          </w:tcPr>
          <w:p w14:paraId="6ADBEAB5" w14:textId="77777777" w:rsidR="00EA78F5" w:rsidRPr="000E6B9E" w:rsidRDefault="00EA78F5" w:rsidP="001448D0">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584" w:type="pct"/>
            <w:tcBorders>
              <w:top w:val="nil"/>
              <w:left w:val="nil"/>
              <w:bottom w:val="single" w:sz="8" w:space="0" w:color="auto"/>
              <w:right w:val="single" w:sz="8" w:space="0" w:color="auto"/>
            </w:tcBorders>
            <w:shd w:val="clear" w:color="000000" w:fill="FFFFFF"/>
            <w:vAlign w:val="center"/>
            <w:hideMark/>
          </w:tcPr>
          <w:p w14:paraId="11C80C28" w14:textId="77777777" w:rsidR="00EA78F5" w:rsidRPr="000E6B9E" w:rsidRDefault="00EA78F5" w:rsidP="001448D0">
            <w:pPr>
              <w:pStyle w:val="1fffb"/>
              <w:rPr>
                <w:rFonts w:cs="Times New Roman"/>
              </w:rPr>
            </w:pPr>
            <w:r w:rsidRPr="000E6B9E">
              <w:rPr>
                <w:rFonts w:cs="Times New Roman"/>
              </w:rPr>
              <w:t>5,16</w:t>
            </w:r>
          </w:p>
        </w:tc>
        <w:tc>
          <w:tcPr>
            <w:tcW w:w="565" w:type="pct"/>
            <w:tcBorders>
              <w:top w:val="nil"/>
              <w:left w:val="nil"/>
              <w:bottom w:val="single" w:sz="8" w:space="0" w:color="auto"/>
              <w:right w:val="single" w:sz="8" w:space="0" w:color="auto"/>
            </w:tcBorders>
            <w:shd w:val="clear" w:color="000000" w:fill="FFFFFF"/>
            <w:vAlign w:val="center"/>
            <w:hideMark/>
          </w:tcPr>
          <w:p w14:paraId="42870B4F" w14:textId="77777777" w:rsidR="00EA78F5" w:rsidRPr="000E6B9E" w:rsidRDefault="00EA78F5" w:rsidP="001448D0">
            <w:pPr>
              <w:pStyle w:val="1fffb"/>
              <w:rPr>
                <w:rFonts w:cs="Times New Roman"/>
              </w:rPr>
            </w:pPr>
            <w:r w:rsidRPr="000E6B9E">
              <w:rPr>
                <w:rFonts w:cs="Times New Roman"/>
              </w:rPr>
              <w:t>5,16</w:t>
            </w:r>
          </w:p>
        </w:tc>
        <w:tc>
          <w:tcPr>
            <w:tcW w:w="505" w:type="pct"/>
            <w:tcBorders>
              <w:top w:val="nil"/>
              <w:left w:val="nil"/>
              <w:bottom w:val="single" w:sz="8" w:space="0" w:color="auto"/>
              <w:right w:val="single" w:sz="8" w:space="0" w:color="auto"/>
            </w:tcBorders>
            <w:shd w:val="clear" w:color="000000" w:fill="FFFFFF"/>
            <w:vAlign w:val="center"/>
            <w:hideMark/>
          </w:tcPr>
          <w:p w14:paraId="51C9B90E" w14:textId="77777777" w:rsidR="00EA78F5" w:rsidRPr="000E6B9E" w:rsidRDefault="00EA78F5" w:rsidP="001448D0">
            <w:pPr>
              <w:pStyle w:val="1fffb"/>
              <w:rPr>
                <w:rFonts w:cs="Times New Roman"/>
              </w:rPr>
            </w:pPr>
            <w:r w:rsidRPr="000E6B9E">
              <w:rPr>
                <w:rFonts w:cs="Times New Roman"/>
              </w:rPr>
              <w:t>0,07</w:t>
            </w:r>
          </w:p>
        </w:tc>
        <w:tc>
          <w:tcPr>
            <w:tcW w:w="415" w:type="pct"/>
            <w:tcBorders>
              <w:top w:val="nil"/>
              <w:left w:val="nil"/>
              <w:bottom w:val="single" w:sz="8" w:space="0" w:color="auto"/>
              <w:right w:val="single" w:sz="8" w:space="0" w:color="auto"/>
            </w:tcBorders>
            <w:shd w:val="clear" w:color="000000" w:fill="FFFFFF"/>
            <w:vAlign w:val="center"/>
            <w:hideMark/>
          </w:tcPr>
          <w:p w14:paraId="42CD2261" w14:textId="77777777" w:rsidR="00EA78F5" w:rsidRPr="000E6B9E" w:rsidRDefault="00EA78F5" w:rsidP="001448D0">
            <w:pPr>
              <w:pStyle w:val="1fffb"/>
              <w:rPr>
                <w:rFonts w:cs="Times New Roman"/>
              </w:rPr>
            </w:pPr>
            <w:r w:rsidRPr="000E6B9E">
              <w:rPr>
                <w:rFonts w:cs="Times New Roman"/>
              </w:rPr>
              <w:t>5,09</w:t>
            </w:r>
          </w:p>
        </w:tc>
      </w:tr>
    </w:tbl>
    <w:p w14:paraId="49DB430C" w14:textId="77777777" w:rsidR="00C25060" w:rsidRPr="000E6B9E" w:rsidRDefault="00C25060" w:rsidP="00C25060">
      <w:pPr>
        <w:keepNext/>
        <w:spacing w:line="240" w:lineRule="auto"/>
        <w:rPr>
          <w:rFonts w:ascii="Times New Roman" w:eastAsia="Calibri" w:hAnsi="Times New Roman" w:cs="Times New Roman"/>
          <w:b/>
          <w:bCs/>
          <w:szCs w:val="24"/>
        </w:rPr>
      </w:pPr>
    </w:p>
    <w:p w14:paraId="7BA7FC39" w14:textId="77777777" w:rsidR="00C25060" w:rsidRPr="000E6B9E" w:rsidRDefault="00C25060" w:rsidP="00C25060">
      <w:pPr>
        <w:pStyle w:val="20"/>
        <w:keepNext w:val="0"/>
        <w:widowControl w:val="0"/>
        <w:spacing w:before="240" w:line="240" w:lineRule="auto"/>
        <w:textAlignment w:val="baseline"/>
        <w:rPr>
          <w:rFonts w:cs="Times New Roman"/>
        </w:rPr>
      </w:pPr>
      <w:bookmarkStart w:id="65" w:name="_Toc78674693"/>
      <w:bookmarkStart w:id="66" w:name="_Toc84970930"/>
      <w:bookmarkStart w:id="67" w:name="_Toc161250342"/>
      <w:bookmarkEnd w:id="53"/>
      <w:r w:rsidRPr="000E6B9E">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5"/>
      <w:bookmarkEnd w:id="66"/>
      <w:bookmarkEnd w:id="67"/>
    </w:p>
    <w:p w14:paraId="768400E1" w14:textId="77777777" w:rsidR="00C25060" w:rsidRPr="000E6B9E" w:rsidRDefault="00C25060" w:rsidP="00B5461F">
      <w:pPr>
        <w:pStyle w:val="11ff3"/>
        <w:rPr>
          <w:color w:val="auto"/>
        </w:rPr>
      </w:pPr>
      <w:r w:rsidRPr="000E6B9E">
        <w:rPr>
          <w:color w:val="auto"/>
        </w:rPr>
        <w:t xml:space="preserve">Нормативный срок службы принимается на уровне </w:t>
      </w:r>
      <w:r w:rsidR="00ED48F0" w:rsidRPr="000E6B9E">
        <w:rPr>
          <w:color w:val="auto"/>
        </w:rPr>
        <w:t>15-20</w:t>
      </w:r>
      <w:r w:rsidRPr="000E6B9E">
        <w:rPr>
          <w:color w:val="auto"/>
        </w:rPr>
        <w:t xml:space="preserve"> лет.</w:t>
      </w:r>
    </w:p>
    <w:p w14:paraId="4122A06A" w14:textId="77777777" w:rsidR="00C25060" w:rsidRPr="000E6B9E" w:rsidRDefault="00C25060" w:rsidP="00B5461F">
      <w:pPr>
        <w:pStyle w:val="11ff3"/>
        <w:rPr>
          <w:color w:val="auto"/>
        </w:rPr>
      </w:pPr>
      <w:r w:rsidRPr="000E6B9E">
        <w:rPr>
          <w:color w:val="auto"/>
        </w:rPr>
        <w:t>Параметры ввода теплофикационного оборудования, а также дата продления ресурса приведены в таблице.</w:t>
      </w:r>
    </w:p>
    <w:p w14:paraId="6870D2E7" w14:textId="77777777" w:rsidR="00C25060" w:rsidRPr="000E6B9E" w:rsidRDefault="00405C87" w:rsidP="00650B0D">
      <w:pPr>
        <w:pStyle w:val="afffffffffffffff"/>
        <w:ind w:firstLine="709"/>
      </w:pPr>
      <w:bookmarkStart w:id="68" w:name="_Toc527706859"/>
      <w:r w:rsidRPr="000E6B9E">
        <w:t xml:space="preserve">Таблица 1.2.5.1 </w:t>
      </w:r>
      <w:r w:rsidR="00C25060" w:rsidRPr="000E6B9E">
        <w:t xml:space="preserve">Параметры паркового ресурса теплофикационного оборудования </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488"/>
        <w:gridCol w:w="1645"/>
        <w:gridCol w:w="2357"/>
        <w:gridCol w:w="1286"/>
      </w:tblGrid>
      <w:tr w:rsidR="00262A62" w:rsidRPr="000E6B9E" w14:paraId="3AFA9B65" w14:textId="77777777" w:rsidTr="001448D0">
        <w:trPr>
          <w:trHeight w:val="20"/>
          <w:tblHeader/>
        </w:trPr>
        <w:tc>
          <w:tcPr>
            <w:tcW w:w="305" w:type="pct"/>
            <w:shd w:val="clear" w:color="auto" w:fill="auto"/>
            <w:vAlign w:val="center"/>
          </w:tcPr>
          <w:p w14:paraId="4B57E44C" w14:textId="77777777" w:rsidR="00262A62" w:rsidRPr="000E6B9E" w:rsidRDefault="00262A62" w:rsidP="001448D0">
            <w:pPr>
              <w:pStyle w:val="1fffb"/>
              <w:rPr>
                <w:rFonts w:cs="Times New Roman"/>
              </w:rPr>
            </w:pPr>
            <w:r w:rsidRPr="000E6B9E">
              <w:rPr>
                <w:rFonts w:cs="Times New Roman"/>
              </w:rPr>
              <w:t>№</w:t>
            </w:r>
          </w:p>
          <w:p w14:paraId="05DE2588" w14:textId="77777777" w:rsidR="00262A62" w:rsidRPr="000E6B9E" w:rsidRDefault="00262A62" w:rsidP="001448D0">
            <w:pPr>
              <w:pStyle w:val="1fffb"/>
              <w:rPr>
                <w:rFonts w:cs="Times New Roman"/>
              </w:rPr>
            </w:pPr>
            <w:proofErr w:type="spellStart"/>
            <w:r w:rsidRPr="000E6B9E">
              <w:rPr>
                <w:rFonts w:cs="Times New Roman"/>
              </w:rPr>
              <w:t>пп</w:t>
            </w:r>
            <w:proofErr w:type="spellEnd"/>
          </w:p>
        </w:tc>
        <w:tc>
          <w:tcPr>
            <w:tcW w:w="1866" w:type="pct"/>
            <w:shd w:val="clear" w:color="auto" w:fill="auto"/>
            <w:vAlign w:val="center"/>
            <w:hideMark/>
          </w:tcPr>
          <w:p w14:paraId="365297CA" w14:textId="77777777" w:rsidR="00262A62" w:rsidRPr="000E6B9E" w:rsidRDefault="00262A62" w:rsidP="001448D0">
            <w:pPr>
              <w:pStyle w:val="1fffb"/>
              <w:rPr>
                <w:rFonts w:cs="Times New Roman"/>
              </w:rPr>
            </w:pPr>
            <w:r w:rsidRPr="000E6B9E">
              <w:rPr>
                <w:rFonts w:cs="Times New Roman"/>
              </w:rPr>
              <w:t>Наименование источника, вид основного оборудования</w:t>
            </w:r>
          </w:p>
        </w:tc>
        <w:tc>
          <w:tcPr>
            <w:tcW w:w="880" w:type="pct"/>
            <w:shd w:val="clear" w:color="auto" w:fill="auto"/>
            <w:vAlign w:val="center"/>
            <w:hideMark/>
          </w:tcPr>
          <w:p w14:paraId="199601DE" w14:textId="77777777" w:rsidR="00262A62" w:rsidRPr="000E6B9E" w:rsidRDefault="00262A62" w:rsidP="001448D0">
            <w:pPr>
              <w:pStyle w:val="1fffb"/>
              <w:rPr>
                <w:rFonts w:cs="Times New Roman"/>
              </w:rPr>
            </w:pPr>
            <w:r w:rsidRPr="000E6B9E">
              <w:rPr>
                <w:rFonts w:cs="Times New Roman"/>
              </w:rPr>
              <w:t>Год ввода в эксплуатацию</w:t>
            </w:r>
          </w:p>
        </w:tc>
        <w:tc>
          <w:tcPr>
            <w:tcW w:w="1261" w:type="pct"/>
            <w:shd w:val="clear" w:color="auto" w:fill="auto"/>
            <w:vAlign w:val="center"/>
            <w:hideMark/>
          </w:tcPr>
          <w:p w14:paraId="2AD26130" w14:textId="77777777" w:rsidR="00262A62" w:rsidRPr="000E6B9E" w:rsidRDefault="00262A62" w:rsidP="001448D0">
            <w:pPr>
              <w:pStyle w:val="1fffb"/>
              <w:rPr>
                <w:rFonts w:cs="Times New Roman"/>
              </w:rPr>
            </w:pPr>
            <w:r w:rsidRPr="000E6B9E">
              <w:rPr>
                <w:rFonts w:cs="Times New Roman"/>
              </w:rPr>
              <w:t>Вид основного топлива</w:t>
            </w:r>
          </w:p>
        </w:tc>
        <w:tc>
          <w:tcPr>
            <w:tcW w:w="688" w:type="pct"/>
            <w:shd w:val="clear" w:color="auto" w:fill="auto"/>
            <w:vAlign w:val="center"/>
            <w:hideMark/>
          </w:tcPr>
          <w:p w14:paraId="63E74979" w14:textId="77777777" w:rsidR="00262A62" w:rsidRPr="000E6B9E" w:rsidRDefault="00262A62" w:rsidP="001448D0">
            <w:pPr>
              <w:pStyle w:val="1fffb"/>
              <w:rPr>
                <w:rFonts w:cs="Times New Roman"/>
              </w:rPr>
            </w:pPr>
            <w:r w:rsidRPr="000E6B9E">
              <w:rPr>
                <w:rFonts w:cs="Times New Roman"/>
              </w:rPr>
              <w:t>Срок службы, лет</w:t>
            </w:r>
          </w:p>
        </w:tc>
      </w:tr>
      <w:tr w:rsidR="00262A62" w:rsidRPr="000E6B9E" w14:paraId="1EB792BE" w14:textId="77777777" w:rsidTr="001448D0">
        <w:trPr>
          <w:trHeight w:val="20"/>
        </w:trPr>
        <w:tc>
          <w:tcPr>
            <w:tcW w:w="305" w:type="pct"/>
            <w:shd w:val="clear" w:color="auto" w:fill="auto"/>
            <w:vAlign w:val="center"/>
          </w:tcPr>
          <w:p w14:paraId="3B2855DF" w14:textId="77777777" w:rsidR="00262A62" w:rsidRPr="000E6B9E" w:rsidRDefault="00262A62" w:rsidP="001448D0">
            <w:pPr>
              <w:pStyle w:val="1fffb"/>
              <w:rPr>
                <w:rFonts w:cs="Times New Roman"/>
              </w:rPr>
            </w:pPr>
            <w:r w:rsidRPr="000E6B9E">
              <w:rPr>
                <w:rFonts w:cs="Times New Roman"/>
              </w:rPr>
              <w:t>1</w:t>
            </w:r>
          </w:p>
        </w:tc>
        <w:tc>
          <w:tcPr>
            <w:tcW w:w="1866" w:type="pct"/>
            <w:shd w:val="clear" w:color="auto" w:fill="auto"/>
            <w:vAlign w:val="center"/>
            <w:hideMark/>
          </w:tcPr>
          <w:p w14:paraId="1573203C" w14:textId="77777777" w:rsidR="00262A62" w:rsidRPr="000E6B9E" w:rsidRDefault="00262A62" w:rsidP="001448D0">
            <w:pPr>
              <w:pStyle w:val="1fffb"/>
              <w:rPr>
                <w:rFonts w:cs="Times New Roman"/>
              </w:rPr>
            </w:pPr>
            <w:r w:rsidRPr="000E6B9E">
              <w:rPr>
                <w:rFonts w:cs="Times New Roman"/>
              </w:rPr>
              <w:t xml:space="preserve">Котельная </w:t>
            </w:r>
            <w:r w:rsidR="0065050A" w:rsidRPr="000E6B9E">
              <w:rPr>
                <w:rFonts w:cs="Times New Roman"/>
              </w:rPr>
              <w:t>д. Кипень</w:t>
            </w:r>
          </w:p>
        </w:tc>
        <w:tc>
          <w:tcPr>
            <w:tcW w:w="880" w:type="pct"/>
            <w:shd w:val="clear" w:color="auto" w:fill="auto"/>
            <w:vAlign w:val="center"/>
            <w:hideMark/>
          </w:tcPr>
          <w:p w14:paraId="7CA85790" w14:textId="77777777" w:rsidR="00262A62" w:rsidRPr="000E6B9E" w:rsidRDefault="00262A62" w:rsidP="001448D0">
            <w:pPr>
              <w:pStyle w:val="1fffb"/>
              <w:rPr>
                <w:rFonts w:cs="Times New Roman"/>
              </w:rPr>
            </w:pPr>
          </w:p>
        </w:tc>
        <w:tc>
          <w:tcPr>
            <w:tcW w:w="1261" w:type="pct"/>
            <w:shd w:val="clear" w:color="auto" w:fill="auto"/>
            <w:vAlign w:val="center"/>
            <w:hideMark/>
          </w:tcPr>
          <w:p w14:paraId="6134313D" w14:textId="77777777" w:rsidR="00262A62" w:rsidRPr="000E6B9E" w:rsidRDefault="00262A62" w:rsidP="001448D0">
            <w:pPr>
              <w:pStyle w:val="1fffb"/>
              <w:rPr>
                <w:rFonts w:cs="Times New Roman"/>
              </w:rPr>
            </w:pPr>
          </w:p>
        </w:tc>
        <w:tc>
          <w:tcPr>
            <w:tcW w:w="688" w:type="pct"/>
            <w:shd w:val="clear" w:color="auto" w:fill="auto"/>
            <w:vAlign w:val="center"/>
            <w:hideMark/>
          </w:tcPr>
          <w:p w14:paraId="2A51C9CD" w14:textId="77777777" w:rsidR="00262A62" w:rsidRPr="000E6B9E" w:rsidRDefault="00262A62" w:rsidP="001448D0">
            <w:pPr>
              <w:pStyle w:val="1fffb"/>
              <w:rPr>
                <w:rFonts w:cs="Times New Roman"/>
              </w:rPr>
            </w:pPr>
          </w:p>
        </w:tc>
      </w:tr>
      <w:tr w:rsidR="00A930A3" w:rsidRPr="000E6B9E" w14:paraId="5F5005A2" w14:textId="77777777" w:rsidTr="001448D0">
        <w:trPr>
          <w:trHeight w:val="20"/>
        </w:trPr>
        <w:tc>
          <w:tcPr>
            <w:tcW w:w="305" w:type="pct"/>
            <w:shd w:val="clear" w:color="auto" w:fill="auto"/>
            <w:vAlign w:val="center"/>
          </w:tcPr>
          <w:p w14:paraId="038551A1" w14:textId="77777777" w:rsidR="00A930A3" w:rsidRPr="000E6B9E" w:rsidRDefault="00A930A3" w:rsidP="001448D0">
            <w:pPr>
              <w:pStyle w:val="1fffb"/>
              <w:rPr>
                <w:rFonts w:cs="Times New Roman"/>
              </w:rPr>
            </w:pPr>
            <w:bookmarkStart w:id="69" w:name="_Hlk20252977"/>
            <w:r w:rsidRPr="000E6B9E">
              <w:rPr>
                <w:rFonts w:cs="Times New Roman"/>
              </w:rPr>
              <w:t>1.1.</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92F5B" w14:textId="77777777" w:rsidR="00A930A3" w:rsidRPr="000E6B9E" w:rsidRDefault="00A930A3" w:rsidP="001448D0">
            <w:pPr>
              <w:pStyle w:val="1fffb"/>
              <w:rPr>
                <w:rFonts w:cs="Times New Roman"/>
              </w:rPr>
            </w:pPr>
            <w:r w:rsidRPr="000E6B9E">
              <w:rPr>
                <w:rFonts w:cs="Times New Roman"/>
              </w:rPr>
              <w:t>ДКВР-10-13</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0BBA93CC" w14:textId="77777777" w:rsidR="00A930A3" w:rsidRPr="000E6B9E" w:rsidRDefault="00A930A3" w:rsidP="001448D0">
            <w:pPr>
              <w:pStyle w:val="1fffb"/>
              <w:rPr>
                <w:rFonts w:cs="Times New Roman"/>
              </w:rPr>
            </w:pPr>
            <w:r w:rsidRPr="000E6B9E">
              <w:rPr>
                <w:rFonts w:cs="Times New Roman"/>
              </w:rPr>
              <w:t>1976</w:t>
            </w:r>
          </w:p>
        </w:tc>
        <w:tc>
          <w:tcPr>
            <w:tcW w:w="1261" w:type="pct"/>
            <w:shd w:val="clear" w:color="auto" w:fill="auto"/>
            <w:vAlign w:val="center"/>
            <w:hideMark/>
          </w:tcPr>
          <w:p w14:paraId="0FC4B581"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873D8C7" w14:textId="77777777" w:rsidR="00A930A3" w:rsidRPr="000E6B9E" w:rsidRDefault="00D80B2F" w:rsidP="001448D0">
            <w:pPr>
              <w:pStyle w:val="1fffb"/>
              <w:rPr>
                <w:rFonts w:cs="Times New Roman"/>
              </w:rPr>
            </w:pPr>
            <w:r w:rsidRPr="000E6B9E">
              <w:rPr>
                <w:rFonts w:cs="Times New Roman"/>
              </w:rPr>
              <w:t>48</w:t>
            </w:r>
          </w:p>
        </w:tc>
      </w:tr>
      <w:tr w:rsidR="00A930A3" w:rsidRPr="000E6B9E" w14:paraId="47AEB0C7" w14:textId="77777777" w:rsidTr="001448D0">
        <w:trPr>
          <w:trHeight w:val="20"/>
        </w:trPr>
        <w:tc>
          <w:tcPr>
            <w:tcW w:w="305" w:type="pct"/>
            <w:shd w:val="clear" w:color="auto" w:fill="auto"/>
            <w:vAlign w:val="center"/>
          </w:tcPr>
          <w:p w14:paraId="1BF512A9" w14:textId="77777777" w:rsidR="00A930A3" w:rsidRPr="000E6B9E" w:rsidRDefault="00A930A3" w:rsidP="001448D0">
            <w:pPr>
              <w:pStyle w:val="1fffb"/>
              <w:rPr>
                <w:rFonts w:cs="Times New Roman"/>
              </w:rPr>
            </w:pPr>
            <w:r w:rsidRPr="000E6B9E">
              <w:rPr>
                <w:rFonts w:cs="Times New Roman"/>
              </w:rPr>
              <w:t>1.2.</w:t>
            </w:r>
          </w:p>
        </w:tc>
        <w:tc>
          <w:tcPr>
            <w:tcW w:w="1866" w:type="pct"/>
            <w:tcBorders>
              <w:top w:val="nil"/>
              <w:left w:val="single" w:sz="4" w:space="0" w:color="auto"/>
              <w:bottom w:val="single" w:sz="4" w:space="0" w:color="auto"/>
              <w:right w:val="single" w:sz="4" w:space="0" w:color="auto"/>
            </w:tcBorders>
            <w:shd w:val="clear" w:color="auto" w:fill="auto"/>
            <w:vAlign w:val="center"/>
            <w:hideMark/>
          </w:tcPr>
          <w:p w14:paraId="23D9AC12" w14:textId="77777777" w:rsidR="00A930A3" w:rsidRPr="000E6B9E" w:rsidRDefault="00A930A3" w:rsidP="001448D0">
            <w:pPr>
              <w:pStyle w:val="1fffb"/>
              <w:rPr>
                <w:rFonts w:cs="Times New Roman"/>
              </w:rPr>
            </w:pPr>
            <w:r w:rsidRPr="000E6B9E">
              <w:rPr>
                <w:rFonts w:cs="Times New Roman"/>
              </w:rPr>
              <w:t>ДКВР-10-13</w:t>
            </w:r>
          </w:p>
        </w:tc>
        <w:tc>
          <w:tcPr>
            <w:tcW w:w="880" w:type="pct"/>
            <w:tcBorders>
              <w:top w:val="nil"/>
              <w:left w:val="nil"/>
              <w:bottom w:val="single" w:sz="4" w:space="0" w:color="auto"/>
              <w:right w:val="single" w:sz="4" w:space="0" w:color="auto"/>
            </w:tcBorders>
            <w:shd w:val="clear" w:color="auto" w:fill="auto"/>
            <w:vAlign w:val="center"/>
            <w:hideMark/>
          </w:tcPr>
          <w:p w14:paraId="70AAFDBC" w14:textId="77777777" w:rsidR="00A930A3" w:rsidRPr="000E6B9E" w:rsidRDefault="00A930A3" w:rsidP="001448D0">
            <w:pPr>
              <w:pStyle w:val="1fffb"/>
              <w:rPr>
                <w:rFonts w:cs="Times New Roman"/>
              </w:rPr>
            </w:pPr>
            <w:r w:rsidRPr="000E6B9E">
              <w:rPr>
                <w:rFonts w:cs="Times New Roman"/>
              </w:rPr>
              <w:t>1976</w:t>
            </w:r>
          </w:p>
        </w:tc>
        <w:tc>
          <w:tcPr>
            <w:tcW w:w="1261" w:type="pct"/>
            <w:shd w:val="clear" w:color="auto" w:fill="auto"/>
            <w:vAlign w:val="center"/>
            <w:hideMark/>
          </w:tcPr>
          <w:p w14:paraId="6AD51546"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B9E0190" w14:textId="77777777" w:rsidR="00A930A3" w:rsidRPr="000E6B9E" w:rsidRDefault="00D80B2F" w:rsidP="001448D0">
            <w:pPr>
              <w:pStyle w:val="1fffb"/>
              <w:rPr>
                <w:rFonts w:cs="Times New Roman"/>
              </w:rPr>
            </w:pPr>
            <w:r w:rsidRPr="000E6B9E">
              <w:rPr>
                <w:rFonts w:cs="Times New Roman"/>
              </w:rPr>
              <w:t>48</w:t>
            </w:r>
          </w:p>
        </w:tc>
      </w:tr>
      <w:tr w:rsidR="00A930A3" w:rsidRPr="000E6B9E" w14:paraId="13AF58D7" w14:textId="77777777" w:rsidTr="001448D0">
        <w:trPr>
          <w:trHeight w:val="20"/>
        </w:trPr>
        <w:tc>
          <w:tcPr>
            <w:tcW w:w="305" w:type="pct"/>
            <w:shd w:val="clear" w:color="auto" w:fill="auto"/>
            <w:vAlign w:val="center"/>
          </w:tcPr>
          <w:p w14:paraId="13C0965E" w14:textId="77777777" w:rsidR="00A930A3" w:rsidRPr="000E6B9E" w:rsidRDefault="00A930A3" w:rsidP="001448D0">
            <w:pPr>
              <w:pStyle w:val="1fffb"/>
              <w:rPr>
                <w:rFonts w:cs="Times New Roman"/>
              </w:rPr>
            </w:pPr>
            <w:r w:rsidRPr="000E6B9E">
              <w:rPr>
                <w:rFonts w:cs="Times New Roman"/>
              </w:rPr>
              <w:t>1.3.</w:t>
            </w:r>
          </w:p>
        </w:tc>
        <w:tc>
          <w:tcPr>
            <w:tcW w:w="1866" w:type="pct"/>
            <w:tcBorders>
              <w:top w:val="nil"/>
              <w:left w:val="single" w:sz="4" w:space="0" w:color="auto"/>
              <w:bottom w:val="single" w:sz="4" w:space="0" w:color="auto"/>
              <w:right w:val="single" w:sz="4" w:space="0" w:color="auto"/>
            </w:tcBorders>
            <w:shd w:val="clear" w:color="auto" w:fill="auto"/>
            <w:vAlign w:val="center"/>
            <w:hideMark/>
          </w:tcPr>
          <w:p w14:paraId="5E553FFB" w14:textId="77777777" w:rsidR="00A930A3" w:rsidRPr="000E6B9E" w:rsidRDefault="00A930A3" w:rsidP="001448D0">
            <w:pPr>
              <w:pStyle w:val="1fffb"/>
              <w:rPr>
                <w:rFonts w:cs="Times New Roman"/>
              </w:rPr>
            </w:pPr>
            <w:r w:rsidRPr="000E6B9E">
              <w:rPr>
                <w:rFonts w:cs="Times New Roman"/>
              </w:rPr>
              <w:t>ДКВР-6,5-13</w:t>
            </w:r>
          </w:p>
        </w:tc>
        <w:tc>
          <w:tcPr>
            <w:tcW w:w="880" w:type="pct"/>
            <w:tcBorders>
              <w:top w:val="nil"/>
              <w:left w:val="nil"/>
              <w:bottom w:val="single" w:sz="4" w:space="0" w:color="auto"/>
              <w:right w:val="single" w:sz="4" w:space="0" w:color="auto"/>
            </w:tcBorders>
            <w:shd w:val="clear" w:color="auto" w:fill="auto"/>
            <w:vAlign w:val="center"/>
            <w:hideMark/>
          </w:tcPr>
          <w:p w14:paraId="078463FE" w14:textId="77777777" w:rsidR="00A930A3" w:rsidRPr="000E6B9E" w:rsidRDefault="00A930A3" w:rsidP="001448D0">
            <w:pPr>
              <w:pStyle w:val="1fffb"/>
              <w:rPr>
                <w:rFonts w:cs="Times New Roman"/>
              </w:rPr>
            </w:pPr>
            <w:r w:rsidRPr="000E6B9E">
              <w:rPr>
                <w:rFonts w:cs="Times New Roman"/>
              </w:rPr>
              <w:t>1979</w:t>
            </w:r>
          </w:p>
        </w:tc>
        <w:tc>
          <w:tcPr>
            <w:tcW w:w="1261" w:type="pct"/>
            <w:shd w:val="clear" w:color="auto" w:fill="auto"/>
            <w:vAlign w:val="center"/>
            <w:hideMark/>
          </w:tcPr>
          <w:p w14:paraId="7CFCB8A6" w14:textId="77777777" w:rsidR="00A930A3" w:rsidRPr="000E6B9E" w:rsidRDefault="00A930A3" w:rsidP="001448D0">
            <w:pPr>
              <w:pStyle w:val="1fffb"/>
              <w:rPr>
                <w:rFonts w:cs="Times New Roman"/>
              </w:rPr>
            </w:pPr>
            <w:r w:rsidRPr="000E6B9E">
              <w:rPr>
                <w:rFonts w:cs="Times New Roman"/>
              </w:rPr>
              <w:t>Природный газ</w:t>
            </w:r>
          </w:p>
        </w:tc>
        <w:tc>
          <w:tcPr>
            <w:tcW w:w="688" w:type="pct"/>
            <w:shd w:val="clear" w:color="auto" w:fill="auto"/>
            <w:vAlign w:val="center"/>
            <w:hideMark/>
          </w:tcPr>
          <w:p w14:paraId="0644AD0C" w14:textId="77777777" w:rsidR="00A930A3" w:rsidRPr="000E6B9E" w:rsidRDefault="00D80B2F" w:rsidP="001448D0">
            <w:pPr>
              <w:pStyle w:val="1fffb"/>
              <w:rPr>
                <w:rFonts w:cs="Times New Roman"/>
              </w:rPr>
            </w:pPr>
            <w:r w:rsidRPr="000E6B9E">
              <w:rPr>
                <w:rFonts w:cs="Times New Roman"/>
              </w:rPr>
              <w:t>45</w:t>
            </w:r>
          </w:p>
        </w:tc>
      </w:tr>
      <w:tr w:rsidR="00262A62" w:rsidRPr="000E6B9E" w14:paraId="3F517504" w14:textId="77777777" w:rsidTr="001448D0">
        <w:trPr>
          <w:trHeight w:val="20"/>
        </w:trPr>
        <w:tc>
          <w:tcPr>
            <w:tcW w:w="305" w:type="pct"/>
            <w:shd w:val="clear" w:color="auto" w:fill="auto"/>
            <w:vAlign w:val="center"/>
          </w:tcPr>
          <w:p w14:paraId="48EFDB6A" w14:textId="77777777" w:rsidR="00262A62" w:rsidRPr="000E6B9E" w:rsidRDefault="0065050A" w:rsidP="001448D0">
            <w:pPr>
              <w:pStyle w:val="1fffb"/>
              <w:rPr>
                <w:rFonts w:cs="Times New Roman"/>
              </w:rPr>
            </w:pPr>
            <w:r w:rsidRPr="000E6B9E">
              <w:rPr>
                <w:rFonts w:cs="Times New Roman"/>
              </w:rPr>
              <w:t>2</w:t>
            </w:r>
          </w:p>
        </w:tc>
        <w:tc>
          <w:tcPr>
            <w:tcW w:w="1866" w:type="pct"/>
            <w:tcBorders>
              <w:top w:val="nil"/>
              <w:left w:val="single" w:sz="4" w:space="0" w:color="auto"/>
              <w:bottom w:val="single" w:sz="4" w:space="0" w:color="auto"/>
              <w:right w:val="single" w:sz="4" w:space="0" w:color="auto"/>
            </w:tcBorders>
            <w:shd w:val="clear" w:color="auto" w:fill="auto"/>
            <w:vAlign w:val="center"/>
          </w:tcPr>
          <w:p w14:paraId="34C14AE6" w14:textId="77777777" w:rsidR="00262A62" w:rsidRPr="000E6B9E" w:rsidRDefault="0065050A" w:rsidP="001448D0">
            <w:pPr>
              <w:pStyle w:val="1fffb"/>
              <w:rPr>
                <w:rFonts w:cs="Times New Roman"/>
              </w:rPr>
            </w:pPr>
            <w:r w:rsidRPr="000E6B9E">
              <w:rPr>
                <w:rFonts w:cs="Times New Roman"/>
              </w:rPr>
              <w:t xml:space="preserve">Котельная д. </w:t>
            </w:r>
            <w:proofErr w:type="spellStart"/>
            <w:r w:rsidRPr="000E6B9E">
              <w:rPr>
                <w:rFonts w:cs="Times New Roman"/>
              </w:rPr>
              <w:t>Келози</w:t>
            </w:r>
            <w:proofErr w:type="spellEnd"/>
          </w:p>
        </w:tc>
        <w:tc>
          <w:tcPr>
            <w:tcW w:w="880" w:type="pct"/>
            <w:tcBorders>
              <w:top w:val="nil"/>
              <w:left w:val="nil"/>
              <w:bottom w:val="single" w:sz="4" w:space="0" w:color="auto"/>
              <w:right w:val="single" w:sz="4" w:space="0" w:color="auto"/>
            </w:tcBorders>
            <w:shd w:val="clear" w:color="auto" w:fill="auto"/>
            <w:vAlign w:val="center"/>
          </w:tcPr>
          <w:p w14:paraId="766327C7" w14:textId="77777777" w:rsidR="00262A62" w:rsidRPr="000E6B9E" w:rsidRDefault="00262A62" w:rsidP="001448D0">
            <w:pPr>
              <w:pStyle w:val="1fffb"/>
              <w:rPr>
                <w:rFonts w:cs="Times New Roman"/>
              </w:rPr>
            </w:pPr>
          </w:p>
        </w:tc>
        <w:tc>
          <w:tcPr>
            <w:tcW w:w="1261" w:type="pct"/>
            <w:shd w:val="clear" w:color="auto" w:fill="auto"/>
            <w:vAlign w:val="center"/>
          </w:tcPr>
          <w:p w14:paraId="54F9EF68" w14:textId="77777777" w:rsidR="00262A62" w:rsidRPr="000E6B9E" w:rsidRDefault="00262A62" w:rsidP="001448D0">
            <w:pPr>
              <w:pStyle w:val="1fffb"/>
              <w:rPr>
                <w:rFonts w:cs="Times New Roman"/>
              </w:rPr>
            </w:pPr>
          </w:p>
        </w:tc>
        <w:tc>
          <w:tcPr>
            <w:tcW w:w="688" w:type="pct"/>
            <w:shd w:val="clear" w:color="auto" w:fill="auto"/>
            <w:vAlign w:val="center"/>
          </w:tcPr>
          <w:p w14:paraId="13625B33" w14:textId="77777777" w:rsidR="00262A62" w:rsidRPr="000E6B9E" w:rsidRDefault="00262A62" w:rsidP="001448D0">
            <w:pPr>
              <w:pStyle w:val="1fffb"/>
              <w:rPr>
                <w:rFonts w:cs="Times New Roman"/>
              </w:rPr>
            </w:pPr>
          </w:p>
        </w:tc>
      </w:tr>
      <w:tr w:rsidR="00087C20" w:rsidRPr="000E6B9E" w14:paraId="3624443A" w14:textId="77777777" w:rsidTr="001448D0">
        <w:trPr>
          <w:trHeight w:val="20"/>
        </w:trPr>
        <w:tc>
          <w:tcPr>
            <w:tcW w:w="305" w:type="pct"/>
            <w:shd w:val="clear" w:color="auto" w:fill="auto"/>
            <w:vAlign w:val="center"/>
          </w:tcPr>
          <w:p w14:paraId="3302EADA" w14:textId="77777777" w:rsidR="00087C20" w:rsidRPr="000E6B9E" w:rsidRDefault="00087C20" w:rsidP="001448D0">
            <w:pPr>
              <w:pStyle w:val="1fffb"/>
              <w:rPr>
                <w:rFonts w:cs="Times New Roman"/>
              </w:rPr>
            </w:pPr>
            <w:r w:rsidRPr="000E6B9E">
              <w:rPr>
                <w:rFonts w:cs="Times New Roman"/>
              </w:rPr>
              <w:t>2.1.</w:t>
            </w:r>
          </w:p>
        </w:tc>
        <w:tc>
          <w:tcPr>
            <w:tcW w:w="1866" w:type="pct"/>
            <w:tcBorders>
              <w:top w:val="nil"/>
              <w:left w:val="single" w:sz="4" w:space="0" w:color="auto"/>
              <w:bottom w:val="single" w:sz="4" w:space="0" w:color="auto"/>
              <w:right w:val="single" w:sz="4" w:space="0" w:color="auto"/>
            </w:tcBorders>
            <w:shd w:val="clear" w:color="auto" w:fill="auto"/>
            <w:vAlign w:val="center"/>
          </w:tcPr>
          <w:p w14:paraId="11F88337" w14:textId="77777777" w:rsidR="00087C20" w:rsidRPr="000E6B9E" w:rsidRDefault="00087C20" w:rsidP="001448D0">
            <w:pPr>
              <w:pStyle w:val="1fffb"/>
              <w:rPr>
                <w:rFonts w:cs="Times New Roman"/>
              </w:rPr>
            </w:pPr>
            <w:r w:rsidRPr="000E6B9E">
              <w:rPr>
                <w:rFonts w:cs="Times New Roman"/>
              </w:rPr>
              <w:t>Ква 1,0 Гн</w:t>
            </w:r>
          </w:p>
        </w:tc>
        <w:tc>
          <w:tcPr>
            <w:tcW w:w="880" w:type="pct"/>
            <w:tcBorders>
              <w:top w:val="nil"/>
              <w:left w:val="nil"/>
              <w:bottom w:val="single" w:sz="4" w:space="0" w:color="auto"/>
              <w:right w:val="single" w:sz="4" w:space="0" w:color="auto"/>
            </w:tcBorders>
            <w:shd w:val="clear" w:color="auto" w:fill="auto"/>
            <w:vAlign w:val="center"/>
          </w:tcPr>
          <w:p w14:paraId="05CE9C8A" w14:textId="77777777" w:rsidR="00087C20" w:rsidRPr="000E6B9E" w:rsidRDefault="00087C20" w:rsidP="001448D0">
            <w:pPr>
              <w:pStyle w:val="1fffb"/>
              <w:rPr>
                <w:rFonts w:cs="Times New Roman"/>
              </w:rPr>
            </w:pPr>
            <w:r w:rsidRPr="000E6B9E">
              <w:rPr>
                <w:rFonts w:cs="Times New Roman"/>
              </w:rPr>
              <w:t>1989</w:t>
            </w:r>
          </w:p>
        </w:tc>
        <w:tc>
          <w:tcPr>
            <w:tcW w:w="1261" w:type="pct"/>
            <w:shd w:val="clear" w:color="auto" w:fill="auto"/>
            <w:vAlign w:val="center"/>
          </w:tcPr>
          <w:p w14:paraId="62581F84" w14:textId="77777777" w:rsidR="00087C20" w:rsidRPr="000E6B9E" w:rsidRDefault="00087C20" w:rsidP="001448D0">
            <w:pPr>
              <w:pStyle w:val="1fffb"/>
              <w:rPr>
                <w:rFonts w:cs="Times New Roman"/>
              </w:rPr>
            </w:pPr>
            <w:r w:rsidRPr="000E6B9E">
              <w:rPr>
                <w:rFonts w:cs="Times New Roman"/>
              </w:rPr>
              <w:t>Природный газ</w:t>
            </w:r>
          </w:p>
        </w:tc>
        <w:tc>
          <w:tcPr>
            <w:tcW w:w="688" w:type="pct"/>
            <w:shd w:val="clear" w:color="auto" w:fill="auto"/>
            <w:vAlign w:val="center"/>
          </w:tcPr>
          <w:p w14:paraId="69BDEC6F" w14:textId="77777777" w:rsidR="00087C20" w:rsidRPr="000E6B9E" w:rsidRDefault="00D80B2F" w:rsidP="001448D0">
            <w:pPr>
              <w:pStyle w:val="1fffb"/>
              <w:rPr>
                <w:rFonts w:cs="Times New Roman"/>
              </w:rPr>
            </w:pPr>
            <w:r w:rsidRPr="000E6B9E">
              <w:rPr>
                <w:rFonts w:cs="Times New Roman"/>
              </w:rPr>
              <w:t>35</w:t>
            </w:r>
          </w:p>
        </w:tc>
      </w:tr>
      <w:tr w:rsidR="00087C20" w:rsidRPr="000E6B9E" w14:paraId="70DD7D36" w14:textId="77777777" w:rsidTr="001448D0">
        <w:trPr>
          <w:trHeight w:val="20"/>
        </w:trPr>
        <w:tc>
          <w:tcPr>
            <w:tcW w:w="305" w:type="pct"/>
            <w:tcBorders>
              <w:bottom w:val="single" w:sz="4" w:space="0" w:color="auto"/>
            </w:tcBorders>
            <w:shd w:val="clear" w:color="auto" w:fill="auto"/>
            <w:vAlign w:val="center"/>
          </w:tcPr>
          <w:p w14:paraId="285A401C" w14:textId="77777777" w:rsidR="00087C20" w:rsidRPr="000E6B9E" w:rsidRDefault="00087C20" w:rsidP="001448D0">
            <w:pPr>
              <w:pStyle w:val="1fffb"/>
              <w:rPr>
                <w:rFonts w:cs="Times New Roman"/>
              </w:rPr>
            </w:pPr>
            <w:r w:rsidRPr="000E6B9E">
              <w:rPr>
                <w:rFonts w:cs="Times New Roman"/>
              </w:rPr>
              <w:t>2.2.</w:t>
            </w:r>
          </w:p>
        </w:tc>
        <w:tc>
          <w:tcPr>
            <w:tcW w:w="1866" w:type="pct"/>
            <w:tcBorders>
              <w:top w:val="nil"/>
              <w:left w:val="single" w:sz="4" w:space="0" w:color="auto"/>
              <w:bottom w:val="single" w:sz="4" w:space="0" w:color="auto"/>
              <w:right w:val="single" w:sz="4" w:space="0" w:color="auto"/>
            </w:tcBorders>
            <w:shd w:val="clear" w:color="auto" w:fill="auto"/>
            <w:vAlign w:val="center"/>
          </w:tcPr>
          <w:p w14:paraId="295A4040" w14:textId="77777777" w:rsidR="00087C20" w:rsidRPr="000E6B9E" w:rsidRDefault="00087C20" w:rsidP="001448D0">
            <w:pPr>
              <w:pStyle w:val="1fffb"/>
              <w:rPr>
                <w:rFonts w:cs="Times New Roman"/>
              </w:rPr>
            </w:pPr>
            <w:r w:rsidRPr="000E6B9E">
              <w:rPr>
                <w:rFonts w:cs="Times New Roman"/>
              </w:rPr>
              <w:t>Ква 1,0 Гн</w:t>
            </w:r>
          </w:p>
        </w:tc>
        <w:tc>
          <w:tcPr>
            <w:tcW w:w="880" w:type="pct"/>
            <w:tcBorders>
              <w:top w:val="nil"/>
              <w:left w:val="nil"/>
              <w:bottom w:val="single" w:sz="4" w:space="0" w:color="auto"/>
              <w:right w:val="single" w:sz="4" w:space="0" w:color="auto"/>
            </w:tcBorders>
            <w:shd w:val="clear" w:color="auto" w:fill="auto"/>
            <w:vAlign w:val="center"/>
          </w:tcPr>
          <w:p w14:paraId="065F9512" w14:textId="77777777" w:rsidR="00087C20" w:rsidRPr="000E6B9E" w:rsidRDefault="00087C20" w:rsidP="001448D0">
            <w:pPr>
              <w:pStyle w:val="1fffb"/>
              <w:rPr>
                <w:rFonts w:cs="Times New Roman"/>
              </w:rPr>
            </w:pPr>
            <w:r w:rsidRPr="000E6B9E">
              <w:rPr>
                <w:rFonts w:cs="Times New Roman"/>
              </w:rPr>
              <w:t>1989</w:t>
            </w:r>
          </w:p>
        </w:tc>
        <w:tc>
          <w:tcPr>
            <w:tcW w:w="1261" w:type="pct"/>
            <w:tcBorders>
              <w:bottom w:val="single" w:sz="4" w:space="0" w:color="auto"/>
            </w:tcBorders>
            <w:shd w:val="clear" w:color="auto" w:fill="auto"/>
            <w:vAlign w:val="center"/>
          </w:tcPr>
          <w:p w14:paraId="1BE68166" w14:textId="77777777" w:rsidR="00087C20" w:rsidRPr="000E6B9E" w:rsidRDefault="00087C20" w:rsidP="001448D0">
            <w:pPr>
              <w:pStyle w:val="1fffb"/>
              <w:rPr>
                <w:rFonts w:cs="Times New Roman"/>
              </w:rPr>
            </w:pPr>
            <w:r w:rsidRPr="000E6B9E">
              <w:rPr>
                <w:rFonts w:cs="Times New Roman"/>
              </w:rPr>
              <w:t>Природный газ</w:t>
            </w:r>
          </w:p>
        </w:tc>
        <w:tc>
          <w:tcPr>
            <w:tcW w:w="688" w:type="pct"/>
            <w:tcBorders>
              <w:bottom w:val="single" w:sz="4" w:space="0" w:color="auto"/>
            </w:tcBorders>
            <w:shd w:val="clear" w:color="auto" w:fill="auto"/>
            <w:vAlign w:val="center"/>
          </w:tcPr>
          <w:p w14:paraId="74FEDFD2" w14:textId="77777777" w:rsidR="00087C20" w:rsidRPr="000E6B9E" w:rsidRDefault="00D80B2F" w:rsidP="001448D0">
            <w:pPr>
              <w:pStyle w:val="1fffb"/>
              <w:rPr>
                <w:rFonts w:cs="Times New Roman"/>
              </w:rPr>
            </w:pPr>
            <w:r w:rsidRPr="000E6B9E">
              <w:rPr>
                <w:rFonts w:cs="Times New Roman"/>
              </w:rPr>
              <w:t>35</w:t>
            </w:r>
          </w:p>
        </w:tc>
      </w:tr>
      <w:tr w:rsidR="00087C20" w:rsidRPr="000E6B9E" w14:paraId="4E20B253" w14:textId="77777777" w:rsidTr="001448D0">
        <w:trPr>
          <w:trHeight w:val="20"/>
        </w:trPr>
        <w:tc>
          <w:tcPr>
            <w:tcW w:w="305" w:type="pct"/>
            <w:tcBorders>
              <w:top w:val="single" w:sz="4" w:space="0" w:color="auto"/>
              <w:bottom w:val="single" w:sz="4" w:space="0" w:color="auto"/>
            </w:tcBorders>
            <w:shd w:val="clear" w:color="auto" w:fill="auto"/>
            <w:vAlign w:val="center"/>
          </w:tcPr>
          <w:p w14:paraId="7C197F9E" w14:textId="77777777" w:rsidR="00087C20" w:rsidRPr="000E6B9E" w:rsidRDefault="00087C20" w:rsidP="001448D0">
            <w:pPr>
              <w:pStyle w:val="1fffb"/>
              <w:rPr>
                <w:rFonts w:cs="Times New Roman"/>
              </w:rPr>
            </w:pPr>
            <w:r w:rsidRPr="000E6B9E">
              <w:rPr>
                <w:rFonts w:cs="Times New Roman"/>
              </w:rPr>
              <w:t>2.3.</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tcPr>
          <w:p w14:paraId="7941CC1A" w14:textId="77777777" w:rsidR="00087C20" w:rsidRPr="000E6B9E" w:rsidRDefault="00087C20" w:rsidP="001448D0">
            <w:pPr>
              <w:pStyle w:val="1fffb"/>
              <w:rPr>
                <w:rFonts w:cs="Times New Roman"/>
              </w:rPr>
            </w:pPr>
            <w:r w:rsidRPr="000E6B9E">
              <w:rPr>
                <w:rFonts w:cs="Times New Roman"/>
              </w:rPr>
              <w:t>Ква 1,0 Гн</w:t>
            </w:r>
          </w:p>
        </w:tc>
        <w:tc>
          <w:tcPr>
            <w:tcW w:w="880" w:type="pct"/>
            <w:tcBorders>
              <w:top w:val="single" w:sz="4" w:space="0" w:color="auto"/>
              <w:left w:val="nil"/>
              <w:bottom w:val="single" w:sz="4" w:space="0" w:color="auto"/>
              <w:right w:val="single" w:sz="4" w:space="0" w:color="auto"/>
            </w:tcBorders>
            <w:shd w:val="clear" w:color="auto" w:fill="auto"/>
            <w:vAlign w:val="center"/>
          </w:tcPr>
          <w:p w14:paraId="6C3FFD73" w14:textId="77777777" w:rsidR="00087C20" w:rsidRPr="000E6B9E" w:rsidRDefault="00087C20" w:rsidP="001448D0">
            <w:pPr>
              <w:pStyle w:val="1fffb"/>
              <w:rPr>
                <w:rFonts w:cs="Times New Roman"/>
              </w:rPr>
            </w:pPr>
            <w:r w:rsidRPr="000E6B9E">
              <w:rPr>
                <w:rFonts w:cs="Times New Roman"/>
              </w:rPr>
              <w:t>1989</w:t>
            </w:r>
          </w:p>
        </w:tc>
        <w:tc>
          <w:tcPr>
            <w:tcW w:w="1261" w:type="pct"/>
            <w:tcBorders>
              <w:top w:val="single" w:sz="4" w:space="0" w:color="auto"/>
              <w:bottom w:val="single" w:sz="4" w:space="0" w:color="auto"/>
            </w:tcBorders>
            <w:shd w:val="clear" w:color="auto" w:fill="auto"/>
            <w:vAlign w:val="center"/>
          </w:tcPr>
          <w:p w14:paraId="6DEB164B" w14:textId="77777777" w:rsidR="00087C20" w:rsidRPr="000E6B9E" w:rsidRDefault="00087C20" w:rsidP="001448D0">
            <w:pPr>
              <w:pStyle w:val="1fffb"/>
              <w:rPr>
                <w:rFonts w:cs="Times New Roman"/>
              </w:rPr>
            </w:pPr>
            <w:r w:rsidRPr="000E6B9E">
              <w:rPr>
                <w:rFonts w:cs="Times New Roman"/>
              </w:rPr>
              <w:t>Природный газ</w:t>
            </w:r>
          </w:p>
        </w:tc>
        <w:tc>
          <w:tcPr>
            <w:tcW w:w="688" w:type="pct"/>
            <w:tcBorders>
              <w:top w:val="single" w:sz="4" w:space="0" w:color="auto"/>
              <w:bottom w:val="single" w:sz="4" w:space="0" w:color="auto"/>
            </w:tcBorders>
            <w:shd w:val="clear" w:color="auto" w:fill="auto"/>
            <w:vAlign w:val="center"/>
          </w:tcPr>
          <w:p w14:paraId="6EC31C47" w14:textId="77777777" w:rsidR="00087C20" w:rsidRPr="000E6B9E" w:rsidRDefault="00D80B2F" w:rsidP="001448D0">
            <w:pPr>
              <w:pStyle w:val="1fffb"/>
              <w:rPr>
                <w:rFonts w:cs="Times New Roman"/>
              </w:rPr>
            </w:pPr>
            <w:r w:rsidRPr="000E6B9E">
              <w:rPr>
                <w:rFonts w:cs="Times New Roman"/>
              </w:rPr>
              <w:t>35</w:t>
            </w:r>
          </w:p>
        </w:tc>
      </w:tr>
      <w:tr w:rsidR="00087C20" w:rsidRPr="000E6B9E" w14:paraId="0C14F7C9" w14:textId="77777777" w:rsidTr="001448D0">
        <w:trPr>
          <w:trHeight w:val="20"/>
        </w:trPr>
        <w:tc>
          <w:tcPr>
            <w:tcW w:w="305" w:type="pct"/>
            <w:tcBorders>
              <w:top w:val="single" w:sz="4" w:space="0" w:color="auto"/>
              <w:bottom w:val="single" w:sz="4" w:space="0" w:color="auto"/>
            </w:tcBorders>
            <w:shd w:val="clear" w:color="auto" w:fill="auto"/>
            <w:vAlign w:val="center"/>
          </w:tcPr>
          <w:p w14:paraId="5765EE98" w14:textId="77777777" w:rsidR="00087C20" w:rsidRPr="000E6B9E" w:rsidRDefault="00087C20" w:rsidP="001448D0">
            <w:pPr>
              <w:pStyle w:val="1fffb"/>
              <w:rPr>
                <w:rFonts w:cs="Times New Roman"/>
              </w:rPr>
            </w:pPr>
            <w:r w:rsidRPr="000E6B9E">
              <w:rPr>
                <w:rFonts w:cs="Times New Roman"/>
              </w:rPr>
              <w:t>2.4.</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tcPr>
          <w:p w14:paraId="7C7F3241" w14:textId="77777777" w:rsidR="00087C20" w:rsidRPr="000E6B9E" w:rsidRDefault="00087C20" w:rsidP="001448D0">
            <w:pPr>
              <w:pStyle w:val="1fffb"/>
              <w:rPr>
                <w:rFonts w:cs="Times New Roman"/>
              </w:rPr>
            </w:pPr>
            <w:r w:rsidRPr="000E6B9E">
              <w:rPr>
                <w:rFonts w:cs="Times New Roman"/>
              </w:rPr>
              <w:t>ВК-32</w:t>
            </w:r>
          </w:p>
        </w:tc>
        <w:tc>
          <w:tcPr>
            <w:tcW w:w="880" w:type="pct"/>
            <w:tcBorders>
              <w:top w:val="single" w:sz="4" w:space="0" w:color="auto"/>
              <w:left w:val="nil"/>
              <w:bottom w:val="single" w:sz="4" w:space="0" w:color="auto"/>
              <w:right w:val="single" w:sz="4" w:space="0" w:color="auto"/>
            </w:tcBorders>
            <w:shd w:val="clear" w:color="auto" w:fill="auto"/>
            <w:vAlign w:val="center"/>
          </w:tcPr>
          <w:p w14:paraId="36B7DD2D" w14:textId="77777777" w:rsidR="00087C20" w:rsidRPr="000E6B9E" w:rsidRDefault="00087C20" w:rsidP="001448D0">
            <w:pPr>
              <w:pStyle w:val="1fffb"/>
              <w:rPr>
                <w:rFonts w:cs="Times New Roman"/>
              </w:rPr>
            </w:pPr>
            <w:r w:rsidRPr="000E6B9E">
              <w:rPr>
                <w:rFonts w:cs="Times New Roman"/>
              </w:rPr>
              <w:t>2008</w:t>
            </w:r>
          </w:p>
        </w:tc>
        <w:tc>
          <w:tcPr>
            <w:tcW w:w="1261" w:type="pct"/>
            <w:tcBorders>
              <w:top w:val="single" w:sz="4" w:space="0" w:color="auto"/>
              <w:bottom w:val="single" w:sz="4" w:space="0" w:color="auto"/>
            </w:tcBorders>
            <w:shd w:val="clear" w:color="auto" w:fill="auto"/>
            <w:vAlign w:val="center"/>
          </w:tcPr>
          <w:p w14:paraId="46ACE109" w14:textId="77777777" w:rsidR="00087C20" w:rsidRPr="000E6B9E" w:rsidRDefault="00087C20" w:rsidP="001448D0">
            <w:pPr>
              <w:pStyle w:val="1fffb"/>
              <w:rPr>
                <w:rFonts w:cs="Times New Roman"/>
              </w:rPr>
            </w:pPr>
            <w:r w:rsidRPr="000E6B9E">
              <w:rPr>
                <w:rFonts w:cs="Times New Roman"/>
              </w:rPr>
              <w:t>Природный газ</w:t>
            </w:r>
          </w:p>
        </w:tc>
        <w:tc>
          <w:tcPr>
            <w:tcW w:w="688" w:type="pct"/>
            <w:tcBorders>
              <w:top w:val="single" w:sz="4" w:space="0" w:color="auto"/>
              <w:bottom w:val="single" w:sz="4" w:space="0" w:color="auto"/>
            </w:tcBorders>
            <w:shd w:val="clear" w:color="auto" w:fill="auto"/>
            <w:vAlign w:val="center"/>
          </w:tcPr>
          <w:p w14:paraId="7142005E" w14:textId="77777777" w:rsidR="00087C20" w:rsidRPr="000E6B9E" w:rsidRDefault="001448D0" w:rsidP="001448D0">
            <w:pPr>
              <w:pStyle w:val="1fffb"/>
              <w:rPr>
                <w:rFonts w:cs="Times New Roman"/>
              </w:rPr>
            </w:pPr>
            <w:r w:rsidRPr="000E6B9E">
              <w:rPr>
                <w:rFonts w:cs="Times New Roman"/>
              </w:rPr>
              <w:t>16</w:t>
            </w:r>
          </w:p>
        </w:tc>
      </w:tr>
      <w:tr w:rsidR="00087C20" w:rsidRPr="000E6B9E" w14:paraId="70215AEC" w14:textId="77777777" w:rsidTr="001448D0">
        <w:trPr>
          <w:trHeight w:val="20"/>
        </w:trPr>
        <w:tc>
          <w:tcPr>
            <w:tcW w:w="305" w:type="pct"/>
            <w:tcBorders>
              <w:top w:val="single" w:sz="4" w:space="0" w:color="auto"/>
            </w:tcBorders>
            <w:shd w:val="clear" w:color="auto" w:fill="auto"/>
            <w:vAlign w:val="center"/>
          </w:tcPr>
          <w:p w14:paraId="1B728136" w14:textId="77777777" w:rsidR="00087C20" w:rsidRPr="000E6B9E" w:rsidRDefault="00087C20" w:rsidP="001448D0">
            <w:pPr>
              <w:pStyle w:val="1fffb"/>
              <w:rPr>
                <w:rFonts w:cs="Times New Roman"/>
              </w:rPr>
            </w:pPr>
            <w:r w:rsidRPr="000E6B9E">
              <w:rPr>
                <w:rFonts w:cs="Times New Roman"/>
              </w:rPr>
              <w:t>2.5.</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tcPr>
          <w:p w14:paraId="12D3A805" w14:textId="77777777" w:rsidR="00087C20" w:rsidRPr="000E6B9E" w:rsidRDefault="00087C20" w:rsidP="001448D0">
            <w:pPr>
              <w:pStyle w:val="1fffb"/>
              <w:rPr>
                <w:rFonts w:cs="Times New Roman"/>
              </w:rPr>
            </w:pPr>
            <w:r w:rsidRPr="000E6B9E">
              <w:rPr>
                <w:rFonts w:cs="Times New Roman"/>
              </w:rPr>
              <w:t>ВК-32</w:t>
            </w:r>
          </w:p>
        </w:tc>
        <w:tc>
          <w:tcPr>
            <w:tcW w:w="880" w:type="pct"/>
            <w:tcBorders>
              <w:top w:val="single" w:sz="4" w:space="0" w:color="auto"/>
              <w:left w:val="nil"/>
              <w:bottom w:val="single" w:sz="4" w:space="0" w:color="auto"/>
              <w:right w:val="single" w:sz="4" w:space="0" w:color="auto"/>
            </w:tcBorders>
            <w:shd w:val="clear" w:color="auto" w:fill="auto"/>
            <w:vAlign w:val="center"/>
          </w:tcPr>
          <w:p w14:paraId="5CE19285" w14:textId="77777777" w:rsidR="00087C20" w:rsidRPr="000E6B9E" w:rsidRDefault="00087C20" w:rsidP="001448D0">
            <w:pPr>
              <w:pStyle w:val="1fffb"/>
              <w:rPr>
                <w:rFonts w:cs="Times New Roman"/>
              </w:rPr>
            </w:pPr>
            <w:r w:rsidRPr="000E6B9E">
              <w:rPr>
                <w:rFonts w:cs="Times New Roman"/>
              </w:rPr>
              <w:t>2008</w:t>
            </w:r>
          </w:p>
        </w:tc>
        <w:tc>
          <w:tcPr>
            <w:tcW w:w="1261" w:type="pct"/>
            <w:tcBorders>
              <w:top w:val="single" w:sz="4" w:space="0" w:color="auto"/>
            </w:tcBorders>
            <w:shd w:val="clear" w:color="auto" w:fill="auto"/>
            <w:vAlign w:val="center"/>
          </w:tcPr>
          <w:p w14:paraId="54BED5D3" w14:textId="77777777" w:rsidR="00087C20" w:rsidRPr="000E6B9E" w:rsidRDefault="00087C20" w:rsidP="001448D0">
            <w:pPr>
              <w:pStyle w:val="1fffb"/>
              <w:rPr>
                <w:rFonts w:cs="Times New Roman"/>
              </w:rPr>
            </w:pPr>
            <w:r w:rsidRPr="000E6B9E">
              <w:rPr>
                <w:rFonts w:cs="Times New Roman"/>
              </w:rPr>
              <w:t>Природный газ</w:t>
            </w:r>
          </w:p>
        </w:tc>
        <w:tc>
          <w:tcPr>
            <w:tcW w:w="688" w:type="pct"/>
            <w:tcBorders>
              <w:top w:val="single" w:sz="4" w:space="0" w:color="auto"/>
            </w:tcBorders>
            <w:shd w:val="clear" w:color="auto" w:fill="auto"/>
            <w:vAlign w:val="center"/>
          </w:tcPr>
          <w:p w14:paraId="381DF3DE" w14:textId="77777777" w:rsidR="00087C20" w:rsidRPr="000E6B9E" w:rsidRDefault="001448D0" w:rsidP="001448D0">
            <w:pPr>
              <w:pStyle w:val="1fffb"/>
              <w:rPr>
                <w:rFonts w:cs="Times New Roman"/>
              </w:rPr>
            </w:pPr>
            <w:r w:rsidRPr="000E6B9E">
              <w:rPr>
                <w:rFonts w:cs="Times New Roman"/>
              </w:rPr>
              <w:t>16</w:t>
            </w:r>
          </w:p>
        </w:tc>
      </w:tr>
    </w:tbl>
    <w:bookmarkEnd w:id="69"/>
    <w:p w14:paraId="4AA9F051" w14:textId="77777777" w:rsidR="00BA3043" w:rsidRPr="000E6B9E" w:rsidRDefault="0001693F" w:rsidP="004B2EE0">
      <w:pPr>
        <w:pStyle w:val="11ff3"/>
        <w:rPr>
          <w:color w:val="auto"/>
        </w:rPr>
      </w:pPr>
      <w:r w:rsidRPr="000E6B9E">
        <w:rPr>
          <w:color w:val="auto"/>
        </w:rPr>
        <w:t>Нормативный срок эксплуатации установленных котлоагрегатов</w:t>
      </w:r>
      <w:r w:rsidR="00E46E83" w:rsidRPr="000E6B9E">
        <w:rPr>
          <w:color w:val="auto"/>
        </w:rPr>
        <w:t xml:space="preserve"> </w:t>
      </w:r>
      <w:r w:rsidRPr="000E6B9E">
        <w:rPr>
          <w:color w:val="auto"/>
        </w:rPr>
        <w:t>составляет</w:t>
      </w:r>
      <w:r w:rsidR="005D41F6" w:rsidRPr="000E6B9E">
        <w:rPr>
          <w:color w:val="auto"/>
        </w:rPr>
        <w:t xml:space="preserve"> </w:t>
      </w:r>
      <w:r w:rsidR="00262A62" w:rsidRPr="000E6B9E">
        <w:rPr>
          <w:color w:val="auto"/>
        </w:rPr>
        <w:t xml:space="preserve">не </w:t>
      </w:r>
      <w:r w:rsidR="00E46E83" w:rsidRPr="000E6B9E">
        <w:rPr>
          <w:color w:val="auto"/>
        </w:rPr>
        <w:t>более</w:t>
      </w:r>
      <w:r w:rsidR="00CB30A1" w:rsidRPr="000E6B9E">
        <w:rPr>
          <w:color w:val="auto"/>
        </w:rPr>
        <w:t xml:space="preserve"> </w:t>
      </w:r>
      <w:r w:rsidRPr="000E6B9E">
        <w:rPr>
          <w:color w:val="auto"/>
        </w:rPr>
        <w:t xml:space="preserve">20 лет. </w:t>
      </w:r>
    </w:p>
    <w:p w14:paraId="74753282" w14:textId="77777777" w:rsidR="00C25060" w:rsidRPr="000E6B9E" w:rsidRDefault="00C25060" w:rsidP="00C25060">
      <w:pPr>
        <w:pStyle w:val="20"/>
        <w:widowControl w:val="0"/>
        <w:spacing w:before="240" w:line="240" w:lineRule="auto"/>
        <w:textAlignment w:val="baseline"/>
        <w:rPr>
          <w:rFonts w:cs="Times New Roman"/>
        </w:rPr>
      </w:pPr>
      <w:bookmarkStart w:id="70" w:name="_Toc78674694"/>
      <w:bookmarkStart w:id="71" w:name="_Toc84970931"/>
      <w:bookmarkStart w:id="72" w:name="_Toc161250343"/>
      <w:r w:rsidRPr="000E6B9E">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70"/>
      <w:bookmarkEnd w:id="71"/>
      <w:bookmarkEnd w:id="72"/>
    </w:p>
    <w:p w14:paraId="4F1F9252" w14:textId="77777777" w:rsidR="00F62A20" w:rsidRPr="000E6B9E" w:rsidRDefault="004C055F" w:rsidP="004B2EE0">
      <w:pPr>
        <w:pStyle w:val="11ff3"/>
        <w:rPr>
          <w:color w:val="auto"/>
        </w:rPr>
      </w:pPr>
      <w:r w:rsidRPr="000E6B9E">
        <w:rPr>
          <w:color w:val="auto"/>
        </w:rPr>
        <w:t>Источник комбинированной выработки тепловой и электрической энергии отсутствует.</w:t>
      </w:r>
    </w:p>
    <w:p w14:paraId="093D3F9D" w14:textId="77777777" w:rsidR="00405C87" w:rsidRPr="000E6B9E" w:rsidRDefault="004B2EE0" w:rsidP="004B2EE0">
      <w:pPr>
        <w:pStyle w:val="11ff3"/>
        <w:rPr>
          <w:color w:val="auto"/>
        </w:rPr>
      </w:pPr>
      <w:r w:rsidRPr="000E6B9E">
        <w:rPr>
          <w:color w:val="auto"/>
        </w:rPr>
        <w:tab/>
      </w:r>
    </w:p>
    <w:p w14:paraId="0DBE2C20" w14:textId="77777777" w:rsidR="00C25060" w:rsidRPr="000E6B9E" w:rsidRDefault="005F4FFE" w:rsidP="00C25060">
      <w:pPr>
        <w:pStyle w:val="20"/>
        <w:keepNext w:val="0"/>
        <w:widowControl w:val="0"/>
        <w:spacing w:before="240" w:line="240" w:lineRule="auto"/>
        <w:textAlignment w:val="baseline"/>
        <w:rPr>
          <w:rFonts w:cs="Times New Roman"/>
        </w:rPr>
      </w:pPr>
      <w:bookmarkStart w:id="73" w:name="_Toc78674695"/>
      <w:bookmarkStart w:id="74" w:name="_Toc84970932"/>
      <w:bookmarkStart w:id="75" w:name="_Toc161250344"/>
      <w:r w:rsidRPr="000E6B9E">
        <w:rPr>
          <w:rFonts w:cs="Times New Roman"/>
        </w:rPr>
        <w:t>Способ</w:t>
      </w:r>
      <w:r w:rsidR="00C25060" w:rsidRPr="000E6B9E">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73"/>
      <w:bookmarkEnd w:id="74"/>
      <w:bookmarkEnd w:id="75"/>
    </w:p>
    <w:p w14:paraId="53AF830B" w14:textId="77777777" w:rsidR="00C25060" w:rsidRPr="000E6B9E" w:rsidRDefault="00C25060" w:rsidP="00B5461F">
      <w:pPr>
        <w:pStyle w:val="11ff3"/>
        <w:rPr>
          <w:color w:val="auto"/>
        </w:rPr>
      </w:pPr>
      <w:r w:rsidRPr="000E6B9E">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0F431869" w14:textId="77777777" w:rsidR="00377060" w:rsidRPr="000E6B9E" w:rsidRDefault="00377060" w:rsidP="00B5461F">
      <w:pPr>
        <w:pStyle w:val="11ff3"/>
        <w:rPr>
          <w:color w:val="auto"/>
        </w:rPr>
      </w:pPr>
      <w:r w:rsidRPr="000E6B9E">
        <w:rPr>
          <w:color w:val="auto"/>
        </w:rPr>
        <w:t>Для системы теплоснабжен</w:t>
      </w:r>
      <w:r w:rsidR="002877BE" w:rsidRPr="000E6B9E">
        <w:rPr>
          <w:color w:val="auto"/>
        </w:rPr>
        <w:t>ия</w:t>
      </w:r>
      <w:r w:rsidRPr="000E6B9E">
        <w:rPr>
          <w:color w:val="auto"/>
        </w:rPr>
        <w:t xml:space="preserve"> от котельной принято качественное регулирование отпуска тепловой энергии в сетевой воде потребителям. Расчетный температурный график – 95/70°С</w:t>
      </w:r>
      <w:r w:rsidR="007518FB" w:rsidRPr="000E6B9E">
        <w:rPr>
          <w:color w:val="auto"/>
        </w:rPr>
        <w:t>.</w:t>
      </w:r>
    </w:p>
    <w:p w14:paraId="1C0C3EB3" w14:textId="77777777" w:rsidR="00794F91" w:rsidRPr="000E6B9E" w:rsidRDefault="00E04724" w:rsidP="00794F91">
      <w:pPr>
        <w:pStyle w:val="11ff3"/>
        <w:rPr>
          <w:color w:val="auto"/>
        </w:rPr>
      </w:pPr>
      <w:r w:rsidRPr="000E6B9E">
        <w:rPr>
          <w:color w:val="auto"/>
        </w:rPr>
        <w:t>Способ</w:t>
      </w:r>
      <w:r w:rsidR="00794F91" w:rsidRPr="000E6B9E">
        <w:rPr>
          <w:color w:val="auto"/>
        </w:rPr>
        <w:t xml:space="preserve"> регулирования отпуска тепловой энергии от остальных источников тепловой энергии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p w14:paraId="1CCE289B" w14:textId="77777777" w:rsidR="00C25060" w:rsidRPr="000E6B9E" w:rsidRDefault="00C25060" w:rsidP="00B5461F">
      <w:pPr>
        <w:pStyle w:val="11ff3"/>
        <w:rPr>
          <w:color w:val="auto"/>
        </w:rPr>
      </w:pPr>
      <w:r w:rsidRPr="000E6B9E">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2BF8720A" w14:textId="77777777" w:rsidR="00C25060" w:rsidRPr="000E6B9E" w:rsidRDefault="00C25060" w:rsidP="00B5461F">
      <w:pPr>
        <w:pStyle w:val="11ff3"/>
        <w:rPr>
          <w:color w:val="auto"/>
        </w:rPr>
      </w:pPr>
      <w:r w:rsidRPr="000E6B9E">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753BB828" w14:textId="77777777" w:rsidR="00C25060" w:rsidRPr="000E6B9E" w:rsidRDefault="00C25060" w:rsidP="00B5461F">
      <w:pPr>
        <w:pStyle w:val="11ff3"/>
        <w:rPr>
          <w:color w:val="auto"/>
        </w:rPr>
      </w:pPr>
      <w:r w:rsidRPr="000E6B9E">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w:t>
      </w:r>
      <w:r w:rsidR="005F4FFE" w:rsidRPr="000E6B9E">
        <w:rPr>
          <w:color w:val="auto"/>
        </w:rPr>
        <w:t>18</w:t>
      </w:r>
      <w:r w:rsidR="005F4FFE" w:rsidRPr="000E6B9E">
        <w:rPr>
          <w:color w:val="auto"/>
          <w:vertAlign w:val="superscript"/>
        </w:rPr>
        <w:t xml:space="preserve"> </w:t>
      </w:r>
      <w:proofErr w:type="spellStart"/>
      <w:r w:rsidR="005F4FFE" w:rsidRPr="000E6B9E">
        <w:rPr>
          <w:color w:val="auto"/>
          <w:vertAlign w:val="superscript"/>
        </w:rPr>
        <w:t>о</w:t>
      </w:r>
      <w:r w:rsidR="005F4FFE" w:rsidRPr="000E6B9E">
        <w:rPr>
          <w:color w:val="auto"/>
        </w:rPr>
        <w:t>С</w:t>
      </w:r>
      <w:proofErr w:type="spellEnd"/>
      <w:r w:rsidRPr="000E6B9E">
        <w:rPr>
          <w:color w:val="auto"/>
        </w:rPr>
        <w:t>. По данным температурного графика определяется температура подающей и обратной воды в тепловых сетях.</w:t>
      </w:r>
      <w:r w:rsidR="00ED48F0" w:rsidRPr="000E6B9E">
        <w:rPr>
          <w:color w:val="auto"/>
        </w:rPr>
        <w:t xml:space="preserve"> Температурны</w:t>
      </w:r>
      <w:r w:rsidR="00383453" w:rsidRPr="000E6B9E">
        <w:rPr>
          <w:color w:val="auto"/>
        </w:rPr>
        <w:t>й</w:t>
      </w:r>
      <w:r w:rsidR="00ED48F0" w:rsidRPr="000E6B9E">
        <w:rPr>
          <w:color w:val="auto"/>
        </w:rPr>
        <w:t xml:space="preserve"> график котельн</w:t>
      </w:r>
      <w:r w:rsidR="00383453" w:rsidRPr="000E6B9E">
        <w:rPr>
          <w:color w:val="auto"/>
        </w:rPr>
        <w:t>ой</w:t>
      </w:r>
      <w:r w:rsidR="00ED48F0" w:rsidRPr="000E6B9E">
        <w:rPr>
          <w:color w:val="auto"/>
        </w:rPr>
        <w:t xml:space="preserve"> представлен </w:t>
      </w:r>
      <w:r w:rsidR="00C20A6A" w:rsidRPr="000E6B9E">
        <w:rPr>
          <w:color w:val="auto"/>
        </w:rPr>
        <w:t>в таблице</w:t>
      </w:r>
      <w:r w:rsidR="00ED48F0" w:rsidRPr="000E6B9E">
        <w:rPr>
          <w:color w:val="auto"/>
        </w:rPr>
        <w:t>.</w:t>
      </w:r>
    </w:p>
    <w:p w14:paraId="0F14BE29" w14:textId="77777777" w:rsidR="00C20A6A" w:rsidRPr="000E6B9E" w:rsidRDefault="00C20A6A" w:rsidP="00C20A6A">
      <w:pPr>
        <w:pStyle w:val="11ff3"/>
        <w:rPr>
          <w:color w:val="auto"/>
          <w:u w:val="single"/>
        </w:rPr>
      </w:pPr>
      <w:bookmarkStart w:id="76" w:name="_Hlk171676741"/>
      <w:r w:rsidRPr="000E6B9E">
        <w:rPr>
          <w:color w:val="auto"/>
          <w:u w:val="single"/>
        </w:rPr>
        <w:t>Таблица</w:t>
      </w:r>
      <w:r w:rsidR="00FD1DDA" w:rsidRPr="000E6B9E">
        <w:rPr>
          <w:color w:val="auto"/>
          <w:u w:val="single"/>
        </w:rPr>
        <w:t xml:space="preserve"> </w:t>
      </w:r>
      <w:r w:rsidRPr="000E6B9E">
        <w:rPr>
          <w:color w:val="auto"/>
          <w:u w:val="single"/>
        </w:rPr>
        <w:t xml:space="preserve">1.2.7.1 - </w:t>
      </w:r>
      <w:r w:rsidR="00380BD3" w:rsidRPr="000E6B9E">
        <w:rPr>
          <w:color w:val="auto"/>
          <w:u w:val="single"/>
        </w:rPr>
        <w:t>Температурный график котельной в дер. Кипень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3263"/>
        <w:gridCol w:w="3263"/>
      </w:tblGrid>
      <w:tr w:rsidR="00FD1DDA" w:rsidRPr="000E6B9E" w14:paraId="7EB9AFE4" w14:textId="77777777" w:rsidTr="00FD1DDA">
        <w:trPr>
          <w:trHeight w:val="57"/>
          <w:tblHeader/>
        </w:trPr>
        <w:tc>
          <w:tcPr>
            <w:tcW w:w="1508" w:type="pct"/>
            <w:vAlign w:val="center"/>
          </w:tcPr>
          <w:p w14:paraId="29CFE677" w14:textId="77777777" w:rsidR="00FD1DDA" w:rsidRPr="000E6B9E" w:rsidRDefault="00FD1DDA" w:rsidP="00FD1DDA">
            <w:pPr>
              <w:pStyle w:val="1fffb"/>
              <w:rPr>
                <w:rFonts w:cs="Times New Roman"/>
              </w:rPr>
            </w:pPr>
            <w:r w:rsidRPr="000E6B9E">
              <w:rPr>
                <w:rFonts w:cs="Times New Roman"/>
              </w:rPr>
              <w:t xml:space="preserve">Температура наружного воздуха, </w:t>
            </w:r>
            <w:proofErr w:type="spellStart"/>
            <w:r w:rsidRPr="000E6B9E">
              <w:rPr>
                <w:rFonts w:cs="Times New Roman"/>
                <w:vertAlign w:val="superscript"/>
              </w:rPr>
              <w:t>о</w:t>
            </w:r>
            <w:r w:rsidRPr="000E6B9E">
              <w:rPr>
                <w:rFonts w:cs="Times New Roman"/>
              </w:rPr>
              <w:t>С</w:t>
            </w:r>
            <w:proofErr w:type="spellEnd"/>
          </w:p>
        </w:tc>
        <w:tc>
          <w:tcPr>
            <w:tcW w:w="1746" w:type="pct"/>
            <w:vAlign w:val="center"/>
          </w:tcPr>
          <w:p w14:paraId="27C92638"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6ACBF4A7" w14:textId="77777777" w:rsidR="00FD1DDA" w:rsidRPr="000E6B9E" w:rsidRDefault="00FD1DDA" w:rsidP="00FD1DDA">
            <w:pPr>
              <w:pStyle w:val="1fffb"/>
              <w:rPr>
                <w:rFonts w:cs="Times New Roman"/>
              </w:rPr>
            </w:pPr>
            <w:r w:rsidRPr="000E6B9E">
              <w:rPr>
                <w:rFonts w:cs="Times New Roman"/>
              </w:rPr>
              <w:t>в подающем</w:t>
            </w:r>
          </w:p>
          <w:p w14:paraId="2D75A15B" w14:textId="77777777" w:rsidR="00FD1DDA" w:rsidRPr="000E6B9E" w:rsidRDefault="00FD1DDA" w:rsidP="00FD1DDA">
            <w:pPr>
              <w:pStyle w:val="1fffb"/>
              <w:rPr>
                <w:rFonts w:cs="Times New Roman"/>
              </w:rPr>
            </w:pPr>
            <w:r w:rsidRPr="000E6B9E">
              <w:rPr>
                <w:rFonts w:cs="Times New Roman"/>
              </w:rPr>
              <w:t xml:space="preserve">трубопроводе, </w:t>
            </w:r>
            <w:proofErr w:type="spellStart"/>
            <w:r w:rsidRPr="000E6B9E">
              <w:rPr>
                <w:rFonts w:cs="Times New Roman"/>
                <w:vertAlign w:val="superscript"/>
              </w:rPr>
              <w:t>о</w:t>
            </w:r>
            <w:r w:rsidRPr="000E6B9E">
              <w:rPr>
                <w:rFonts w:cs="Times New Roman"/>
              </w:rPr>
              <w:t>С</w:t>
            </w:r>
            <w:proofErr w:type="spellEnd"/>
          </w:p>
        </w:tc>
        <w:tc>
          <w:tcPr>
            <w:tcW w:w="1746" w:type="pct"/>
            <w:vAlign w:val="center"/>
          </w:tcPr>
          <w:p w14:paraId="14BBEF1C"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08D0D0DA" w14:textId="77777777" w:rsidR="00FD1DDA" w:rsidRPr="000E6B9E" w:rsidRDefault="00FD1DDA" w:rsidP="00FD1DDA">
            <w:pPr>
              <w:pStyle w:val="1fffb"/>
              <w:rPr>
                <w:rFonts w:cs="Times New Roman"/>
              </w:rPr>
            </w:pPr>
            <w:r w:rsidRPr="000E6B9E">
              <w:rPr>
                <w:rFonts w:cs="Times New Roman"/>
              </w:rPr>
              <w:t>в обратном</w:t>
            </w:r>
          </w:p>
          <w:p w14:paraId="4DE90034" w14:textId="77777777" w:rsidR="00FD1DDA" w:rsidRPr="000E6B9E" w:rsidRDefault="00FD1DDA" w:rsidP="00FD1DDA">
            <w:pPr>
              <w:pStyle w:val="1fffb"/>
              <w:rPr>
                <w:rFonts w:cs="Times New Roman"/>
              </w:rPr>
            </w:pPr>
            <w:r w:rsidRPr="000E6B9E">
              <w:rPr>
                <w:rFonts w:cs="Times New Roman"/>
              </w:rPr>
              <w:t xml:space="preserve">трубопроводе, </w:t>
            </w:r>
            <w:proofErr w:type="spellStart"/>
            <w:r w:rsidRPr="000E6B9E">
              <w:rPr>
                <w:rFonts w:cs="Times New Roman"/>
                <w:vertAlign w:val="superscript"/>
              </w:rPr>
              <w:t>о</w:t>
            </w:r>
            <w:r w:rsidRPr="000E6B9E">
              <w:rPr>
                <w:rFonts w:cs="Times New Roman"/>
              </w:rPr>
              <w:t>С</w:t>
            </w:r>
            <w:proofErr w:type="spellEnd"/>
          </w:p>
        </w:tc>
      </w:tr>
      <w:tr w:rsidR="00FD1DDA" w:rsidRPr="000E6B9E" w14:paraId="0DEECC3D" w14:textId="77777777" w:rsidTr="00FD1DDA">
        <w:trPr>
          <w:trHeight w:val="57"/>
        </w:trPr>
        <w:tc>
          <w:tcPr>
            <w:tcW w:w="1508" w:type="pct"/>
            <w:vAlign w:val="center"/>
          </w:tcPr>
          <w:p w14:paraId="349DB85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746" w:type="pct"/>
            <w:vAlign w:val="center"/>
          </w:tcPr>
          <w:p w14:paraId="21B5947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4E0E195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56F2A60F" w14:textId="77777777" w:rsidTr="00FD1DDA">
        <w:trPr>
          <w:trHeight w:val="57"/>
        </w:trPr>
        <w:tc>
          <w:tcPr>
            <w:tcW w:w="1508" w:type="pct"/>
            <w:vAlign w:val="center"/>
          </w:tcPr>
          <w:p w14:paraId="1D1E0B6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746" w:type="pct"/>
            <w:vAlign w:val="center"/>
          </w:tcPr>
          <w:p w14:paraId="24A7BCE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52064E3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5A7D978D" w14:textId="77777777" w:rsidTr="00FD1DDA">
        <w:trPr>
          <w:trHeight w:val="57"/>
        </w:trPr>
        <w:tc>
          <w:tcPr>
            <w:tcW w:w="1508" w:type="pct"/>
            <w:vAlign w:val="center"/>
          </w:tcPr>
          <w:p w14:paraId="35D97BB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746" w:type="pct"/>
            <w:vAlign w:val="center"/>
          </w:tcPr>
          <w:p w14:paraId="736D103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3A15342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739E9338" w14:textId="77777777" w:rsidTr="00FD1DDA">
        <w:trPr>
          <w:trHeight w:val="57"/>
        </w:trPr>
        <w:tc>
          <w:tcPr>
            <w:tcW w:w="1508" w:type="pct"/>
            <w:vAlign w:val="center"/>
          </w:tcPr>
          <w:p w14:paraId="1F2BD39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746" w:type="pct"/>
            <w:vAlign w:val="center"/>
          </w:tcPr>
          <w:p w14:paraId="6F6119C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7B25C90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4C251C59" w14:textId="77777777" w:rsidTr="00FD1DDA">
        <w:trPr>
          <w:trHeight w:val="57"/>
        </w:trPr>
        <w:tc>
          <w:tcPr>
            <w:tcW w:w="1508" w:type="pct"/>
            <w:vAlign w:val="center"/>
          </w:tcPr>
          <w:p w14:paraId="2582BEA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746" w:type="pct"/>
            <w:vAlign w:val="center"/>
          </w:tcPr>
          <w:p w14:paraId="23D921D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5BF4747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0907A56D" w14:textId="77777777" w:rsidTr="00FD1DDA">
        <w:trPr>
          <w:trHeight w:val="57"/>
        </w:trPr>
        <w:tc>
          <w:tcPr>
            <w:tcW w:w="1508" w:type="pct"/>
            <w:vAlign w:val="center"/>
          </w:tcPr>
          <w:p w14:paraId="46BD6CB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746" w:type="pct"/>
            <w:vAlign w:val="center"/>
          </w:tcPr>
          <w:p w14:paraId="6C01191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012BD14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31ECC5FA" w14:textId="77777777" w:rsidTr="00FD1DDA">
        <w:trPr>
          <w:trHeight w:val="57"/>
        </w:trPr>
        <w:tc>
          <w:tcPr>
            <w:tcW w:w="1508" w:type="pct"/>
            <w:vAlign w:val="center"/>
          </w:tcPr>
          <w:p w14:paraId="0561EE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746" w:type="pct"/>
            <w:vAlign w:val="center"/>
          </w:tcPr>
          <w:p w14:paraId="19173B5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2B4C873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38789011" w14:textId="77777777" w:rsidTr="00FD1DDA">
        <w:trPr>
          <w:trHeight w:val="57"/>
        </w:trPr>
        <w:tc>
          <w:tcPr>
            <w:tcW w:w="1508" w:type="pct"/>
            <w:vAlign w:val="center"/>
          </w:tcPr>
          <w:p w14:paraId="6373DA5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746" w:type="pct"/>
            <w:vAlign w:val="center"/>
          </w:tcPr>
          <w:p w14:paraId="6E8C9EA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23B02B4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784F9CB8" w14:textId="77777777" w:rsidTr="00FD1DDA">
        <w:trPr>
          <w:trHeight w:val="57"/>
        </w:trPr>
        <w:tc>
          <w:tcPr>
            <w:tcW w:w="1508" w:type="pct"/>
            <w:vAlign w:val="center"/>
          </w:tcPr>
          <w:p w14:paraId="043BB72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0</w:t>
            </w:r>
          </w:p>
        </w:tc>
        <w:tc>
          <w:tcPr>
            <w:tcW w:w="1746" w:type="pct"/>
            <w:vAlign w:val="center"/>
          </w:tcPr>
          <w:p w14:paraId="01EDA73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15339E6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0EB711B9" w14:textId="77777777" w:rsidTr="00FD1DDA">
        <w:trPr>
          <w:trHeight w:val="57"/>
        </w:trPr>
        <w:tc>
          <w:tcPr>
            <w:tcW w:w="1508" w:type="pct"/>
            <w:vAlign w:val="center"/>
          </w:tcPr>
          <w:p w14:paraId="213C398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746" w:type="pct"/>
            <w:vAlign w:val="center"/>
          </w:tcPr>
          <w:p w14:paraId="1E76CA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c>
          <w:tcPr>
            <w:tcW w:w="1746" w:type="pct"/>
            <w:vAlign w:val="center"/>
          </w:tcPr>
          <w:p w14:paraId="4E4A2D4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w:t>
            </w:r>
          </w:p>
        </w:tc>
      </w:tr>
      <w:tr w:rsidR="00FD1DDA" w:rsidRPr="000E6B9E" w14:paraId="65E2D13C" w14:textId="77777777" w:rsidTr="00FD1DDA">
        <w:trPr>
          <w:trHeight w:val="57"/>
        </w:trPr>
        <w:tc>
          <w:tcPr>
            <w:tcW w:w="1508" w:type="pct"/>
            <w:vAlign w:val="center"/>
          </w:tcPr>
          <w:p w14:paraId="202FAA6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746" w:type="pct"/>
            <w:vAlign w:val="center"/>
          </w:tcPr>
          <w:p w14:paraId="5FA8A36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c>
          <w:tcPr>
            <w:tcW w:w="1746" w:type="pct"/>
            <w:vAlign w:val="center"/>
          </w:tcPr>
          <w:p w14:paraId="6391A7E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49</w:t>
            </w:r>
          </w:p>
        </w:tc>
      </w:tr>
      <w:tr w:rsidR="00FD1DDA" w:rsidRPr="000E6B9E" w14:paraId="6F6C6B9C" w14:textId="77777777" w:rsidTr="00FD1DDA">
        <w:trPr>
          <w:trHeight w:val="57"/>
        </w:trPr>
        <w:tc>
          <w:tcPr>
            <w:tcW w:w="1508" w:type="pct"/>
            <w:vAlign w:val="center"/>
          </w:tcPr>
          <w:p w14:paraId="4981CAD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746" w:type="pct"/>
            <w:vAlign w:val="center"/>
          </w:tcPr>
          <w:p w14:paraId="1350082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c>
          <w:tcPr>
            <w:tcW w:w="1746" w:type="pct"/>
            <w:vAlign w:val="center"/>
          </w:tcPr>
          <w:p w14:paraId="00559CC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50</w:t>
            </w:r>
          </w:p>
        </w:tc>
      </w:tr>
      <w:tr w:rsidR="00FD1DDA" w:rsidRPr="000E6B9E" w14:paraId="64A81766" w14:textId="77777777" w:rsidTr="00FD1DDA">
        <w:trPr>
          <w:trHeight w:val="57"/>
        </w:trPr>
        <w:tc>
          <w:tcPr>
            <w:tcW w:w="1508" w:type="pct"/>
            <w:vAlign w:val="center"/>
          </w:tcPr>
          <w:p w14:paraId="2D69406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746" w:type="pct"/>
            <w:vAlign w:val="center"/>
          </w:tcPr>
          <w:p w14:paraId="39D8738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c>
          <w:tcPr>
            <w:tcW w:w="1746" w:type="pct"/>
            <w:vAlign w:val="center"/>
          </w:tcPr>
          <w:p w14:paraId="3FD4E02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3B4662E6" w14:textId="77777777" w:rsidTr="00FD1DDA">
        <w:trPr>
          <w:trHeight w:val="57"/>
        </w:trPr>
        <w:tc>
          <w:tcPr>
            <w:tcW w:w="1508" w:type="pct"/>
            <w:vAlign w:val="center"/>
          </w:tcPr>
          <w:p w14:paraId="1F969F1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746" w:type="pct"/>
            <w:vAlign w:val="center"/>
          </w:tcPr>
          <w:p w14:paraId="7061F29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c>
          <w:tcPr>
            <w:tcW w:w="1746" w:type="pct"/>
            <w:vAlign w:val="center"/>
          </w:tcPr>
          <w:p w14:paraId="78A3B43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690EB954" w14:textId="77777777" w:rsidTr="00FD1DDA">
        <w:trPr>
          <w:trHeight w:val="57"/>
        </w:trPr>
        <w:tc>
          <w:tcPr>
            <w:tcW w:w="1508" w:type="pct"/>
            <w:vAlign w:val="center"/>
          </w:tcPr>
          <w:p w14:paraId="164CEA3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746" w:type="pct"/>
            <w:vAlign w:val="center"/>
          </w:tcPr>
          <w:p w14:paraId="1FC1556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c>
          <w:tcPr>
            <w:tcW w:w="1746" w:type="pct"/>
            <w:vAlign w:val="center"/>
          </w:tcPr>
          <w:p w14:paraId="56F751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196E98AA" w14:textId="77777777" w:rsidTr="00FD1DDA">
        <w:trPr>
          <w:trHeight w:val="57"/>
        </w:trPr>
        <w:tc>
          <w:tcPr>
            <w:tcW w:w="1508" w:type="pct"/>
            <w:vAlign w:val="center"/>
          </w:tcPr>
          <w:p w14:paraId="74E8A93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746" w:type="pct"/>
            <w:vAlign w:val="center"/>
          </w:tcPr>
          <w:p w14:paraId="1CB1DF0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c>
          <w:tcPr>
            <w:tcW w:w="1746" w:type="pct"/>
            <w:vAlign w:val="center"/>
          </w:tcPr>
          <w:p w14:paraId="6EC512C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53211917" w14:textId="77777777" w:rsidTr="00FD1DDA">
        <w:trPr>
          <w:trHeight w:val="57"/>
        </w:trPr>
        <w:tc>
          <w:tcPr>
            <w:tcW w:w="1508" w:type="pct"/>
            <w:vAlign w:val="center"/>
          </w:tcPr>
          <w:p w14:paraId="42E37E1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746" w:type="pct"/>
            <w:vAlign w:val="center"/>
          </w:tcPr>
          <w:p w14:paraId="2C69D5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c>
          <w:tcPr>
            <w:tcW w:w="1746" w:type="pct"/>
            <w:vAlign w:val="center"/>
          </w:tcPr>
          <w:p w14:paraId="7331A8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54</w:t>
            </w:r>
          </w:p>
        </w:tc>
      </w:tr>
      <w:tr w:rsidR="00FD1DDA" w:rsidRPr="000E6B9E" w14:paraId="152941CD" w14:textId="77777777" w:rsidTr="00FD1DDA">
        <w:trPr>
          <w:trHeight w:val="57"/>
        </w:trPr>
        <w:tc>
          <w:tcPr>
            <w:tcW w:w="1508" w:type="pct"/>
            <w:vAlign w:val="center"/>
          </w:tcPr>
          <w:p w14:paraId="37CC673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w:t>
            </w:r>
          </w:p>
        </w:tc>
        <w:tc>
          <w:tcPr>
            <w:tcW w:w="1746" w:type="pct"/>
            <w:vAlign w:val="center"/>
          </w:tcPr>
          <w:p w14:paraId="379F82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71</w:t>
            </w:r>
          </w:p>
        </w:tc>
        <w:tc>
          <w:tcPr>
            <w:tcW w:w="1746" w:type="pct"/>
            <w:vAlign w:val="center"/>
          </w:tcPr>
          <w:p w14:paraId="7D5DDE6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r>
      <w:tr w:rsidR="00FD1DDA" w:rsidRPr="000E6B9E" w14:paraId="0F9E5E2D" w14:textId="77777777" w:rsidTr="00FD1DDA">
        <w:trPr>
          <w:trHeight w:val="57"/>
        </w:trPr>
        <w:tc>
          <w:tcPr>
            <w:tcW w:w="1508" w:type="pct"/>
            <w:vAlign w:val="center"/>
          </w:tcPr>
          <w:p w14:paraId="6ACE140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-10</w:t>
            </w:r>
          </w:p>
        </w:tc>
        <w:tc>
          <w:tcPr>
            <w:tcW w:w="1746" w:type="pct"/>
            <w:vAlign w:val="center"/>
          </w:tcPr>
          <w:p w14:paraId="7EE390C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73</w:t>
            </w:r>
          </w:p>
        </w:tc>
        <w:tc>
          <w:tcPr>
            <w:tcW w:w="1746" w:type="pct"/>
            <w:vAlign w:val="center"/>
          </w:tcPr>
          <w:p w14:paraId="7B3732A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56</w:t>
            </w:r>
          </w:p>
        </w:tc>
      </w:tr>
      <w:tr w:rsidR="00FD1DDA" w:rsidRPr="000E6B9E" w14:paraId="15E38C59" w14:textId="77777777" w:rsidTr="00FD1DDA">
        <w:trPr>
          <w:trHeight w:val="57"/>
        </w:trPr>
        <w:tc>
          <w:tcPr>
            <w:tcW w:w="1508" w:type="pct"/>
            <w:vAlign w:val="center"/>
          </w:tcPr>
          <w:p w14:paraId="498F98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-11</w:t>
            </w:r>
          </w:p>
        </w:tc>
        <w:tc>
          <w:tcPr>
            <w:tcW w:w="1746" w:type="pct"/>
            <w:vAlign w:val="center"/>
          </w:tcPr>
          <w:p w14:paraId="24D74A4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74</w:t>
            </w:r>
          </w:p>
        </w:tc>
        <w:tc>
          <w:tcPr>
            <w:tcW w:w="1746" w:type="pct"/>
            <w:vAlign w:val="center"/>
          </w:tcPr>
          <w:p w14:paraId="7249D7A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r>
      <w:tr w:rsidR="00FD1DDA" w:rsidRPr="000E6B9E" w14:paraId="3F8F262D" w14:textId="77777777" w:rsidTr="00FD1DDA">
        <w:trPr>
          <w:trHeight w:val="57"/>
        </w:trPr>
        <w:tc>
          <w:tcPr>
            <w:tcW w:w="1508" w:type="pct"/>
            <w:vAlign w:val="center"/>
          </w:tcPr>
          <w:p w14:paraId="558BE1E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-12</w:t>
            </w:r>
          </w:p>
        </w:tc>
        <w:tc>
          <w:tcPr>
            <w:tcW w:w="1746" w:type="pct"/>
            <w:vAlign w:val="center"/>
          </w:tcPr>
          <w:p w14:paraId="72668E9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75</w:t>
            </w:r>
          </w:p>
        </w:tc>
        <w:tc>
          <w:tcPr>
            <w:tcW w:w="1746" w:type="pct"/>
            <w:vAlign w:val="center"/>
          </w:tcPr>
          <w:p w14:paraId="63794D1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58</w:t>
            </w:r>
          </w:p>
        </w:tc>
      </w:tr>
      <w:tr w:rsidR="00FD1DDA" w:rsidRPr="000E6B9E" w14:paraId="60497F9F" w14:textId="77777777" w:rsidTr="00FD1DDA">
        <w:trPr>
          <w:trHeight w:val="57"/>
        </w:trPr>
        <w:tc>
          <w:tcPr>
            <w:tcW w:w="1508" w:type="pct"/>
            <w:vAlign w:val="center"/>
          </w:tcPr>
          <w:p w14:paraId="71B8566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-13</w:t>
            </w:r>
          </w:p>
        </w:tc>
        <w:tc>
          <w:tcPr>
            <w:tcW w:w="1746" w:type="pct"/>
            <w:vAlign w:val="center"/>
          </w:tcPr>
          <w:p w14:paraId="47D68C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77</w:t>
            </w:r>
          </w:p>
        </w:tc>
        <w:tc>
          <w:tcPr>
            <w:tcW w:w="1746" w:type="pct"/>
            <w:vAlign w:val="center"/>
          </w:tcPr>
          <w:p w14:paraId="0CD4F1B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r>
      <w:tr w:rsidR="00FD1DDA" w:rsidRPr="000E6B9E" w14:paraId="48141B7A" w14:textId="77777777" w:rsidTr="00FD1DDA">
        <w:trPr>
          <w:trHeight w:val="57"/>
        </w:trPr>
        <w:tc>
          <w:tcPr>
            <w:tcW w:w="1508" w:type="pct"/>
            <w:vAlign w:val="center"/>
          </w:tcPr>
          <w:p w14:paraId="7EB1F2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-14</w:t>
            </w:r>
          </w:p>
        </w:tc>
        <w:tc>
          <w:tcPr>
            <w:tcW w:w="1746" w:type="pct"/>
            <w:vAlign w:val="center"/>
          </w:tcPr>
          <w:p w14:paraId="0BC0FA6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78</w:t>
            </w:r>
          </w:p>
        </w:tc>
        <w:tc>
          <w:tcPr>
            <w:tcW w:w="1746" w:type="pct"/>
            <w:vAlign w:val="center"/>
          </w:tcPr>
          <w:p w14:paraId="055279B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r>
      <w:tr w:rsidR="00FD1DDA" w:rsidRPr="000E6B9E" w14:paraId="5EF12ED2" w14:textId="77777777" w:rsidTr="00FD1DDA">
        <w:trPr>
          <w:trHeight w:val="57"/>
        </w:trPr>
        <w:tc>
          <w:tcPr>
            <w:tcW w:w="1508" w:type="pct"/>
            <w:vAlign w:val="center"/>
          </w:tcPr>
          <w:p w14:paraId="466EE16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-15</w:t>
            </w:r>
          </w:p>
        </w:tc>
        <w:tc>
          <w:tcPr>
            <w:tcW w:w="1746" w:type="pct"/>
            <w:vAlign w:val="center"/>
          </w:tcPr>
          <w:p w14:paraId="26CADEB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80</w:t>
            </w:r>
          </w:p>
        </w:tc>
        <w:tc>
          <w:tcPr>
            <w:tcW w:w="1746" w:type="pct"/>
            <w:vAlign w:val="center"/>
          </w:tcPr>
          <w:p w14:paraId="4FCF4E0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r>
      <w:tr w:rsidR="00FD1DDA" w:rsidRPr="000E6B9E" w14:paraId="7019C2FD" w14:textId="77777777" w:rsidTr="00FD1DDA">
        <w:trPr>
          <w:trHeight w:val="57"/>
        </w:trPr>
        <w:tc>
          <w:tcPr>
            <w:tcW w:w="1508" w:type="pct"/>
            <w:vAlign w:val="center"/>
          </w:tcPr>
          <w:p w14:paraId="659E04A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-16</w:t>
            </w:r>
          </w:p>
        </w:tc>
        <w:tc>
          <w:tcPr>
            <w:tcW w:w="1746" w:type="pct"/>
            <w:vAlign w:val="center"/>
          </w:tcPr>
          <w:p w14:paraId="7A26719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81</w:t>
            </w:r>
          </w:p>
        </w:tc>
        <w:tc>
          <w:tcPr>
            <w:tcW w:w="1746" w:type="pct"/>
            <w:vAlign w:val="center"/>
          </w:tcPr>
          <w:p w14:paraId="2FE144D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4459FCD" w14:textId="77777777" w:rsidTr="00FD1DDA">
        <w:trPr>
          <w:trHeight w:val="57"/>
        </w:trPr>
        <w:tc>
          <w:tcPr>
            <w:tcW w:w="1508" w:type="pct"/>
            <w:vAlign w:val="center"/>
          </w:tcPr>
          <w:p w14:paraId="275A658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-17</w:t>
            </w:r>
          </w:p>
        </w:tc>
        <w:tc>
          <w:tcPr>
            <w:tcW w:w="1746" w:type="pct"/>
            <w:vAlign w:val="center"/>
          </w:tcPr>
          <w:p w14:paraId="51F61BE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83</w:t>
            </w:r>
          </w:p>
        </w:tc>
        <w:tc>
          <w:tcPr>
            <w:tcW w:w="1746" w:type="pct"/>
            <w:vAlign w:val="center"/>
          </w:tcPr>
          <w:p w14:paraId="69992C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5158C82" w14:textId="77777777" w:rsidTr="00FD1DDA">
        <w:trPr>
          <w:trHeight w:val="57"/>
        </w:trPr>
        <w:tc>
          <w:tcPr>
            <w:tcW w:w="1508" w:type="pct"/>
            <w:vAlign w:val="center"/>
          </w:tcPr>
          <w:p w14:paraId="6E1051C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-18</w:t>
            </w:r>
          </w:p>
        </w:tc>
        <w:tc>
          <w:tcPr>
            <w:tcW w:w="1746" w:type="pct"/>
            <w:vAlign w:val="center"/>
          </w:tcPr>
          <w:p w14:paraId="031E95D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84</w:t>
            </w:r>
          </w:p>
        </w:tc>
        <w:tc>
          <w:tcPr>
            <w:tcW w:w="1746" w:type="pct"/>
            <w:vAlign w:val="center"/>
          </w:tcPr>
          <w:p w14:paraId="476627E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r>
      <w:tr w:rsidR="00FD1DDA" w:rsidRPr="000E6B9E" w14:paraId="58A48EBD" w14:textId="77777777" w:rsidTr="00FD1DDA">
        <w:trPr>
          <w:trHeight w:val="57"/>
        </w:trPr>
        <w:tc>
          <w:tcPr>
            <w:tcW w:w="1508" w:type="pct"/>
            <w:vAlign w:val="center"/>
          </w:tcPr>
          <w:p w14:paraId="16BC1B9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-19</w:t>
            </w:r>
          </w:p>
        </w:tc>
        <w:tc>
          <w:tcPr>
            <w:tcW w:w="1746" w:type="pct"/>
            <w:vAlign w:val="center"/>
          </w:tcPr>
          <w:p w14:paraId="497A2FF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85</w:t>
            </w:r>
          </w:p>
        </w:tc>
        <w:tc>
          <w:tcPr>
            <w:tcW w:w="1746" w:type="pct"/>
            <w:vAlign w:val="center"/>
          </w:tcPr>
          <w:p w14:paraId="6F8EE99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r>
      <w:tr w:rsidR="00FD1DDA" w:rsidRPr="000E6B9E" w14:paraId="68BDE612" w14:textId="77777777" w:rsidTr="00FD1DDA">
        <w:trPr>
          <w:trHeight w:val="57"/>
        </w:trPr>
        <w:tc>
          <w:tcPr>
            <w:tcW w:w="1508" w:type="pct"/>
            <w:vAlign w:val="center"/>
          </w:tcPr>
          <w:p w14:paraId="3C04C1C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-20</w:t>
            </w:r>
          </w:p>
        </w:tc>
        <w:tc>
          <w:tcPr>
            <w:tcW w:w="1746" w:type="pct"/>
            <w:vAlign w:val="center"/>
          </w:tcPr>
          <w:p w14:paraId="1D89BB7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87</w:t>
            </w:r>
          </w:p>
        </w:tc>
        <w:tc>
          <w:tcPr>
            <w:tcW w:w="1746" w:type="pct"/>
            <w:vAlign w:val="center"/>
          </w:tcPr>
          <w:p w14:paraId="47E9A07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r>
      <w:tr w:rsidR="00FD1DDA" w:rsidRPr="000E6B9E" w14:paraId="0FBCE0AE" w14:textId="77777777" w:rsidTr="00FD1DDA">
        <w:trPr>
          <w:trHeight w:val="57"/>
        </w:trPr>
        <w:tc>
          <w:tcPr>
            <w:tcW w:w="1508" w:type="pct"/>
            <w:vAlign w:val="center"/>
          </w:tcPr>
          <w:p w14:paraId="58302F8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-21</w:t>
            </w:r>
          </w:p>
        </w:tc>
        <w:tc>
          <w:tcPr>
            <w:tcW w:w="1746" w:type="pct"/>
            <w:vAlign w:val="center"/>
          </w:tcPr>
          <w:p w14:paraId="4B9B687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88</w:t>
            </w:r>
          </w:p>
        </w:tc>
        <w:tc>
          <w:tcPr>
            <w:tcW w:w="1746" w:type="pct"/>
            <w:vAlign w:val="center"/>
          </w:tcPr>
          <w:p w14:paraId="2402853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w:t>
            </w:r>
          </w:p>
        </w:tc>
      </w:tr>
      <w:tr w:rsidR="00FD1DDA" w:rsidRPr="000E6B9E" w14:paraId="56CAC2AD" w14:textId="77777777" w:rsidTr="00FD1DDA">
        <w:trPr>
          <w:trHeight w:val="57"/>
        </w:trPr>
        <w:tc>
          <w:tcPr>
            <w:tcW w:w="1508" w:type="pct"/>
            <w:vAlign w:val="center"/>
          </w:tcPr>
          <w:p w14:paraId="5C041CF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-22</w:t>
            </w:r>
          </w:p>
        </w:tc>
        <w:tc>
          <w:tcPr>
            <w:tcW w:w="1746" w:type="pct"/>
            <w:vAlign w:val="center"/>
          </w:tcPr>
          <w:p w14:paraId="24D750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90</w:t>
            </w:r>
          </w:p>
        </w:tc>
        <w:tc>
          <w:tcPr>
            <w:tcW w:w="1746" w:type="pct"/>
            <w:vAlign w:val="center"/>
          </w:tcPr>
          <w:p w14:paraId="7335174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r>
      <w:tr w:rsidR="00FD1DDA" w:rsidRPr="000E6B9E" w14:paraId="1EDA7A3F" w14:textId="77777777" w:rsidTr="00FD1DDA">
        <w:trPr>
          <w:trHeight w:val="57"/>
        </w:trPr>
        <w:tc>
          <w:tcPr>
            <w:tcW w:w="1508" w:type="pct"/>
            <w:vAlign w:val="center"/>
          </w:tcPr>
          <w:p w14:paraId="3B9B569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-23</w:t>
            </w:r>
          </w:p>
        </w:tc>
        <w:tc>
          <w:tcPr>
            <w:tcW w:w="1746" w:type="pct"/>
            <w:vAlign w:val="center"/>
          </w:tcPr>
          <w:p w14:paraId="5154CBD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91</w:t>
            </w:r>
          </w:p>
        </w:tc>
        <w:tc>
          <w:tcPr>
            <w:tcW w:w="1746" w:type="pct"/>
            <w:vAlign w:val="center"/>
          </w:tcPr>
          <w:p w14:paraId="3D1D0F2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4C840964" w14:textId="77777777" w:rsidTr="00FD1DDA">
        <w:trPr>
          <w:trHeight w:val="57"/>
        </w:trPr>
        <w:tc>
          <w:tcPr>
            <w:tcW w:w="1508" w:type="pct"/>
            <w:vAlign w:val="center"/>
          </w:tcPr>
          <w:p w14:paraId="3E90962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-24</w:t>
            </w:r>
          </w:p>
        </w:tc>
        <w:tc>
          <w:tcPr>
            <w:tcW w:w="1746" w:type="pct"/>
            <w:vAlign w:val="center"/>
          </w:tcPr>
          <w:p w14:paraId="4BDC689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92</w:t>
            </w:r>
          </w:p>
        </w:tc>
        <w:tc>
          <w:tcPr>
            <w:tcW w:w="1746" w:type="pct"/>
            <w:vAlign w:val="center"/>
          </w:tcPr>
          <w:p w14:paraId="61A6868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75C70BD0" w14:textId="77777777" w:rsidTr="00FD1DDA">
        <w:trPr>
          <w:trHeight w:val="57"/>
        </w:trPr>
        <w:tc>
          <w:tcPr>
            <w:tcW w:w="1508" w:type="pct"/>
            <w:vAlign w:val="center"/>
          </w:tcPr>
          <w:p w14:paraId="0069101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-25</w:t>
            </w:r>
          </w:p>
        </w:tc>
        <w:tc>
          <w:tcPr>
            <w:tcW w:w="1746" w:type="pct"/>
            <w:vAlign w:val="center"/>
          </w:tcPr>
          <w:p w14:paraId="599AA56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94</w:t>
            </w:r>
          </w:p>
        </w:tc>
        <w:tc>
          <w:tcPr>
            <w:tcW w:w="1746" w:type="pct"/>
            <w:vAlign w:val="center"/>
          </w:tcPr>
          <w:p w14:paraId="1CC968D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r>
      <w:tr w:rsidR="00FD1DDA" w:rsidRPr="000E6B9E" w14:paraId="4C4C84EC" w14:textId="77777777" w:rsidTr="00FD1DDA">
        <w:trPr>
          <w:trHeight w:val="57"/>
        </w:trPr>
        <w:tc>
          <w:tcPr>
            <w:tcW w:w="1508" w:type="pct"/>
            <w:vAlign w:val="center"/>
          </w:tcPr>
          <w:p w14:paraId="701D2E5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-26</w:t>
            </w:r>
          </w:p>
        </w:tc>
        <w:tc>
          <w:tcPr>
            <w:tcW w:w="1746" w:type="pct"/>
            <w:vAlign w:val="center"/>
          </w:tcPr>
          <w:p w14:paraId="2A886CB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95</w:t>
            </w:r>
          </w:p>
        </w:tc>
        <w:tc>
          <w:tcPr>
            <w:tcW w:w="1746" w:type="pct"/>
            <w:vAlign w:val="center"/>
          </w:tcPr>
          <w:p w14:paraId="4EC08F7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r>
    </w:tbl>
    <w:p w14:paraId="06162F8B" w14:textId="77777777" w:rsidR="00FD1DDA" w:rsidRPr="000E6B9E" w:rsidRDefault="00FD1DDA" w:rsidP="00FD1DDA">
      <w:pPr>
        <w:pStyle w:val="11ff3"/>
        <w:rPr>
          <w:color w:val="auto"/>
          <w:u w:val="single"/>
        </w:rPr>
      </w:pPr>
      <w:r w:rsidRPr="000E6B9E">
        <w:rPr>
          <w:color w:val="auto"/>
          <w:u w:val="single"/>
        </w:rPr>
        <w:t>Таблица 1.2.7.</w:t>
      </w:r>
      <w:r w:rsidR="004B2E9A">
        <w:rPr>
          <w:color w:val="auto"/>
          <w:u w:val="single"/>
        </w:rPr>
        <w:t>2</w:t>
      </w:r>
      <w:r w:rsidRPr="000E6B9E">
        <w:rPr>
          <w:color w:val="auto"/>
          <w:u w:val="single"/>
        </w:rPr>
        <w:t xml:space="preserve"> - Температурный график котельной в дер. </w:t>
      </w:r>
      <w:proofErr w:type="spellStart"/>
      <w:r w:rsidRPr="000E6B9E">
        <w:rPr>
          <w:color w:val="auto"/>
          <w:u w:val="single"/>
        </w:rPr>
        <w:t>Келози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2867"/>
        <w:gridCol w:w="2865"/>
      </w:tblGrid>
      <w:tr w:rsidR="00FD1DDA" w:rsidRPr="000E6B9E" w14:paraId="6D929AD4" w14:textId="77777777" w:rsidTr="00FD1DDA">
        <w:trPr>
          <w:trHeight w:val="57"/>
          <w:tblHeader/>
        </w:trPr>
        <w:tc>
          <w:tcPr>
            <w:tcW w:w="1933" w:type="pct"/>
            <w:vAlign w:val="center"/>
          </w:tcPr>
          <w:p w14:paraId="1C2A9714" w14:textId="77777777" w:rsidR="00FD1DDA" w:rsidRPr="000E6B9E" w:rsidRDefault="00FD1DDA" w:rsidP="00FD1DDA">
            <w:pPr>
              <w:pStyle w:val="1fffb"/>
              <w:rPr>
                <w:rFonts w:cs="Times New Roman"/>
              </w:rPr>
            </w:pPr>
            <w:r w:rsidRPr="000E6B9E">
              <w:rPr>
                <w:rFonts w:cs="Times New Roman"/>
              </w:rPr>
              <w:t xml:space="preserve">Температура наружного воздуха, </w:t>
            </w:r>
            <w:proofErr w:type="spellStart"/>
            <w:r w:rsidRPr="000E6B9E">
              <w:rPr>
                <w:rFonts w:cs="Times New Roman"/>
                <w:vertAlign w:val="superscript"/>
              </w:rPr>
              <w:t>о</w:t>
            </w:r>
            <w:r w:rsidRPr="000E6B9E">
              <w:rPr>
                <w:rFonts w:cs="Times New Roman"/>
              </w:rPr>
              <w:t>С</w:t>
            </w:r>
            <w:proofErr w:type="spellEnd"/>
          </w:p>
        </w:tc>
        <w:tc>
          <w:tcPr>
            <w:tcW w:w="1534" w:type="pct"/>
            <w:vAlign w:val="center"/>
          </w:tcPr>
          <w:p w14:paraId="28F29ADB"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7E2B8D0F" w14:textId="77777777" w:rsidR="00FD1DDA" w:rsidRPr="000E6B9E" w:rsidRDefault="00FD1DDA" w:rsidP="00FD1DDA">
            <w:pPr>
              <w:pStyle w:val="1fffb"/>
              <w:rPr>
                <w:rFonts w:cs="Times New Roman"/>
              </w:rPr>
            </w:pPr>
            <w:r w:rsidRPr="000E6B9E">
              <w:rPr>
                <w:rFonts w:cs="Times New Roman"/>
              </w:rPr>
              <w:t>в подающем</w:t>
            </w:r>
          </w:p>
          <w:p w14:paraId="67CF7FEB" w14:textId="77777777" w:rsidR="00FD1DDA" w:rsidRPr="000E6B9E" w:rsidRDefault="00FD1DDA" w:rsidP="00FD1DDA">
            <w:pPr>
              <w:pStyle w:val="1fffb"/>
              <w:rPr>
                <w:rFonts w:cs="Times New Roman"/>
              </w:rPr>
            </w:pPr>
            <w:r w:rsidRPr="000E6B9E">
              <w:rPr>
                <w:rFonts w:cs="Times New Roman"/>
              </w:rPr>
              <w:t xml:space="preserve">трубопроводе, </w:t>
            </w:r>
            <w:proofErr w:type="spellStart"/>
            <w:r w:rsidRPr="000E6B9E">
              <w:rPr>
                <w:rFonts w:cs="Times New Roman"/>
                <w:vertAlign w:val="superscript"/>
              </w:rPr>
              <w:t>о</w:t>
            </w:r>
            <w:r w:rsidRPr="000E6B9E">
              <w:rPr>
                <w:rFonts w:cs="Times New Roman"/>
              </w:rPr>
              <w:t>С</w:t>
            </w:r>
            <w:proofErr w:type="spellEnd"/>
          </w:p>
        </w:tc>
        <w:tc>
          <w:tcPr>
            <w:tcW w:w="1533" w:type="pct"/>
            <w:vAlign w:val="center"/>
          </w:tcPr>
          <w:p w14:paraId="1E6B43CC" w14:textId="77777777" w:rsidR="00FD1DDA" w:rsidRPr="000E6B9E" w:rsidRDefault="00FD1DDA" w:rsidP="00FD1DDA">
            <w:pPr>
              <w:pStyle w:val="1fffb"/>
              <w:rPr>
                <w:rFonts w:cs="Times New Roman"/>
              </w:rPr>
            </w:pPr>
            <w:r w:rsidRPr="000E6B9E">
              <w:rPr>
                <w:rFonts w:cs="Times New Roman"/>
              </w:rPr>
              <w:t>Температура теплоносителя</w:t>
            </w:r>
          </w:p>
          <w:p w14:paraId="1414B264" w14:textId="77777777" w:rsidR="00FD1DDA" w:rsidRPr="000E6B9E" w:rsidRDefault="00FD1DDA" w:rsidP="00FD1DDA">
            <w:pPr>
              <w:pStyle w:val="1fffb"/>
              <w:rPr>
                <w:rFonts w:cs="Times New Roman"/>
              </w:rPr>
            </w:pPr>
            <w:r w:rsidRPr="000E6B9E">
              <w:rPr>
                <w:rFonts w:cs="Times New Roman"/>
              </w:rPr>
              <w:t>в обратном</w:t>
            </w:r>
          </w:p>
          <w:p w14:paraId="790C7287" w14:textId="77777777" w:rsidR="00FD1DDA" w:rsidRPr="000E6B9E" w:rsidRDefault="00FD1DDA" w:rsidP="00FD1DDA">
            <w:pPr>
              <w:pStyle w:val="1fffb"/>
              <w:rPr>
                <w:rFonts w:cs="Times New Roman"/>
              </w:rPr>
            </w:pPr>
            <w:r w:rsidRPr="000E6B9E">
              <w:rPr>
                <w:rFonts w:cs="Times New Roman"/>
              </w:rPr>
              <w:t xml:space="preserve">трубопроводе, </w:t>
            </w:r>
            <w:proofErr w:type="spellStart"/>
            <w:r w:rsidRPr="000E6B9E">
              <w:rPr>
                <w:rFonts w:cs="Times New Roman"/>
                <w:vertAlign w:val="superscript"/>
              </w:rPr>
              <w:t>о</w:t>
            </w:r>
            <w:r w:rsidRPr="000E6B9E">
              <w:rPr>
                <w:rFonts w:cs="Times New Roman"/>
              </w:rPr>
              <w:t>С</w:t>
            </w:r>
            <w:proofErr w:type="spellEnd"/>
          </w:p>
        </w:tc>
      </w:tr>
      <w:tr w:rsidR="00FD1DDA" w:rsidRPr="000E6B9E" w14:paraId="19DB09BC" w14:textId="77777777" w:rsidTr="00FD1DDA">
        <w:trPr>
          <w:trHeight w:val="57"/>
        </w:trPr>
        <w:tc>
          <w:tcPr>
            <w:tcW w:w="1933" w:type="pct"/>
            <w:vAlign w:val="center"/>
          </w:tcPr>
          <w:p w14:paraId="2C4AA5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534" w:type="pct"/>
            <w:vAlign w:val="center"/>
          </w:tcPr>
          <w:p w14:paraId="46BD4F9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w:t>
            </w:r>
          </w:p>
        </w:tc>
        <w:tc>
          <w:tcPr>
            <w:tcW w:w="1533" w:type="pct"/>
            <w:vAlign w:val="center"/>
          </w:tcPr>
          <w:p w14:paraId="67A4018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33</w:t>
            </w:r>
          </w:p>
        </w:tc>
      </w:tr>
      <w:tr w:rsidR="00FD1DDA" w:rsidRPr="000E6B9E" w14:paraId="673CEA4D" w14:textId="77777777" w:rsidTr="00FD1DDA">
        <w:trPr>
          <w:trHeight w:val="57"/>
        </w:trPr>
        <w:tc>
          <w:tcPr>
            <w:tcW w:w="1933" w:type="pct"/>
            <w:vAlign w:val="center"/>
          </w:tcPr>
          <w:p w14:paraId="0311308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534" w:type="pct"/>
            <w:vAlign w:val="center"/>
          </w:tcPr>
          <w:p w14:paraId="457FDD4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40,5</w:t>
            </w:r>
          </w:p>
        </w:tc>
        <w:tc>
          <w:tcPr>
            <w:tcW w:w="1533" w:type="pct"/>
            <w:vAlign w:val="center"/>
          </w:tcPr>
          <w:p w14:paraId="55598B2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33</w:t>
            </w:r>
          </w:p>
        </w:tc>
      </w:tr>
      <w:tr w:rsidR="00FD1DDA" w:rsidRPr="000E6B9E" w14:paraId="79309EDB" w14:textId="77777777" w:rsidTr="00FD1DDA">
        <w:trPr>
          <w:trHeight w:val="57"/>
        </w:trPr>
        <w:tc>
          <w:tcPr>
            <w:tcW w:w="1933" w:type="pct"/>
            <w:vAlign w:val="center"/>
          </w:tcPr>
          <w:p w14:paraId="26F58B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534" w:type="pct"/>
            <w:vAlign w:val="center"/>
          </w:tcPr>
          <w:p w14:paraId="34F86D0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42</w:t>
            </w:r>
          </w:p>
        </w:tc>
        <w:tc>
          <w:tcPr>
            <w:tcW w:w="1533" w:type="pct"/>
            <w:vAlign w:val="center"/>
          </w:tcPr>
          <w:p w14:paraId="397C861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34</w:t>
            </w:r>
          </w:p>
        </w:tc>
      </w:tr>
      <w:tr w:rsidR="00FD1DDA" w:rsidRPr="000E6B9E" w14:paraId="339F929B" w14:textId="77777777" w:rsidTr="00FD1DDA">
        <w:trPr>
          <w:trHeight w:val="57"/>
        </w:trPr>
        <w:tc>
          <w:tcPr>
            <w:tcW w:w="1933" w:type="pct"/>
            <w:vAlign w:val="center"/>
          </w:tcPr>
          <w:p w14:paraId="594B1F7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534" w:type="pct"/>
            <w:vAlign w:val="center"/>
          </w:tcPr>
          <w:p w14:paraId="3203AF7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43,5</w:t>
            </w:r>
          </w:p>
        </w:tc>
        <w:tc>
          <w:tcPr>
            <w:tcW w:w="1533" w:type="pct"/>
            <w:vAlign w:val="center"/>
          </w:tcPr>
          <w:p w14:paraId="5270274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35</w:t>
            </w:r>
          </w:p>
        </w:tc>
      </w:tr>
      <w:tr w:rsidR="00FD1DDA" w:rsidRPr="000E6B9E" w14:paraId="7B0ED278" w14:textId="77777777" w:rsidTr="00FD1DDA">
        <w:trPr>
          <w:trHeight w:val="57"/>
        </w:trPr>
        <w:tc>
          <w:tcPr>
            <w:tcW w:w="1933" w:type="pct"/>
            <w:vAlign w:val="center"/>
          </w:tcPr>
          <w:p w14:paraId="0BC8068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534" w:type="pct"/>
            <w:vAlign w:val="center"/>
          </w:tcPr>
          <w:p w14:paraId="13AFF23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45</w:t>
            </w:r>
          </w:p>
        </w:tc>
        <w:tc>
          <w:tcPr>
            <w:tcW w:w="1533" w:type="pct"/>
            <w:vAlign w:val="center"/>
          </w:tcPr>
          <w:p w14:paraId="5FEBFB2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36</w:t>
            </w:r>
          </w:p>
        </w:tc>
      </w:tr>
      <w:tr w:rsidR="00FD1DDA" w:rsidRPr="000E6B9E" w14:paraId="5F5EB0BF" w14:textId="77777777" w:rsidTr="00FD1DDA">
        <w:trPr>
          <w:trHeight w:val="57"/>
        </w:trPr>
        <w:tc>
          <w:tcPr>
            <w:tcW w:w="1933" w:type="pct"/>
            <w:vAlign w:val="center"/>
          </w:tcPr>
          <w:p w14:paraId="02AD34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534" w:type="pct"/>
            <w:vAlign w:val="center"/>
          </w:tcPr>
          <w:p w14:paraId="49C372A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46,5</w:t>
            </w:r>
          </w:p>
        </w:tc>
        <w:tc>
          <w:tcPr>
            <w:tcW w:w="1533" w:type="pct"/>
            <w:vAlign w:val="center"/>
          </w:tcPr>
          <w:p w14:paraId="6A12694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37</w:t>
            </w:r>
          </w:p>
        </w:tc>
      </w:tr>
      <w:tr w:rsidR="00FD1DDA" w:rsidRPr="000E6B9E" w14:paraId="546E182F" w14:textId="77777777" w:rsidTr="00FD1DDA">
        <w:trPr>
          <w:trHeight w:val="57"/>
        </w:trPr>
        <w:tc>
          <w:tcPr>
            <w:tcW w:w="1933" w:type="pct"/>
            <w:vAlign w:val="center"/>
          </w:tcPr>
          <w:p w14:paraId="4EAF80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534" w:type="pct"/>
            <w:vAlign w:val="center"/>
          </w:tcPr>
          <w:p w14:paraId="3DD9FFE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47</w:t>
            </w:r>
          </w:p>
        </w:tc>
        <w:tc>
          <w:tcPr>
            <w:tcW w:w="1533" w:type="pct"/>
            <w:vAlign w:val="center"/>
          </w:tcPr>
          <w:p w14:paraId="6F3B63B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37,5</w:t>
            </w:r>
          </w:p>
        </w:tc>
      </w:tr>
      <w:tr w:rsidR="00FD1DDA" w:rsidRPr="000E6B9E" w14:paraId="25A8C17B" w14:textId="77777777" w:rsidTr="00FD1DDA">
        <w:trPr>
          <w:trHeight w:val="57"/>
        </w:trPr>
        <w:tc>
          <w:tcPr>
            <w:tcW w:w="1933" w:type="pct"/>
            <w:vAlign w:val="center"/>
          </w:tcPr>
          <w:p w14:paraId="1EA2AAB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534" w:type="pct"/>
            <w:vAlign w:val="center"/>
          </w:tcPr>
          <w:p w14:paraId="617B76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48,5</w:t>
            </w:r>
          </w:p>
        </w:tc>
        <w:tc>
          <w:tcPr>
            <w:tcW w:w="1533" w:type="pct"/>
            <w:vAlign w:val="center"/>
          </w:tcPr>
          <w:p w14:paraId="588C9E7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38</w:t>
            </w:r>
          </w:p>
        </w:tc>
      </w:tr>
      <w:tr w:rsidR="00FD1DDA" w:rsidRPr="000E6B9E" w14:paraId="6DF78C73" w14:textId="77777777" w:rsidTr="00FD1DDA">
        <w:trPr>
          <w:trHeight w:val="57"/>
        </w:trPr>
        <w:tc>
          <w:tcPr>
            <w:tcW w:w="1933" w:type="pct"/>
            <w:vAlign w:val="center"/>
          </w:tcPr>
          <w:p w14:paraId="56135BA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0</w:t>
            </w:r>
          </w:p>
        </w:tc>
        <w:tc>
          <w:tcPr>
            <w:tcW w:w="1534" w:type="pct"/>
            <w:vAlign w:val="center"/>
          </w:tcPr>
          <w:p w14:paraId="3FAF28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c>
          <w:tcPr>
            <w:tcW w:w="1533" w:type="pct"/>
            <w:vAlign w:val="center"/>
          </w:tcPr>
          <w:p w14:paraId="3DAE978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38,5</w:t>
            </w:r>
          </w:p>
        </w:tc>
      </w:tr>
      <w:tr w:rsidR="00FD1DDA" w:rsidRPr="000E6B9E" w14:paraId="590D1B96" w14:textId="77777777" w:rsidTr="00FD1DDA">
        <w:trPr>
          <w:trHeight w:val="57"/>
        </w:trPr>
        <w:tc>
          <w:tcPr>
            <w:tcW w:w="1933" w:type="pct"/>
            <w:vAlign w:val="center"/>
          </w:tcPr>
          <w:p w14:paraId="4CD40E6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w:t>
            </w:r>
          </w:p>
        </w:tc>
        <w:tc>
          <w:tcPr>
            <w:tcW w:w="1534" w:type="pct"/>
            <w:vAlign w:val="center"/>
          </w:tcPr>
          <w:p w14:paraId="7E38DA7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c>
          <w:tcPr>
            <w:tcW w:w="1533" w:type="pct"/>
            <w:vAlign w:val="center"/>
          </w:tcPr>
          <w:p w14:paraId="66229DD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w:t>
            </w:r>
          </w:p>
        </w:tc>
      </w:tr>
      <w:tr w:rsidR="00FD1DDA" w:rsidRPr="000E6B9E" w14:paraId="4BBC92BB" w14:textId="77777777" w:rsidTr="00FD1DDA">
        <w:trPr>
          <w:trHeight w:val="57"/>
        </w:trPr>
        <w:tc>
          <w:tcPr>
            <w:tcW w:w="1933" w:type="pct"/>
            <w:vAlign w:val="center"/>
          </w:tcPr>
          <w:p w14:paraId="66E8405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w:t>
            </w:r>
          </w:p>
        </w:tc>
        <w:tc>
          <w:tcPr>
            <w:tcW w:w="1534" w:type="pct"/>
            <w:vAlign w:val="center"/>
          </w:tcPr>
          <w:p w14:paraId="76F8B38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c>
          <w:tcPr>
            <w:tcW w:w="1533" w:type="pct"/>
            <w:vAlign w:val="center"/>
          </w:tcPr>
          <w:p w14:paraId="3E0B1F4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39,5</w:t>
            </w:r>
          </w:p>
        </w:tc>
      </w:tr>
      <w:tr w:rsidR="00FD1DDA" w:rsidRPr="000E6B9E" w14:paraId="2E14B79F" w14:textId="77777777" w:rsidTr="00FD1DDA">
        <w:trPr>
          <w:trHeight w:val="57"/>
        </w:trPr>
        <w:tc>
          <w:tcPr>
            <w:tcW w:w="1933" w:type="pct"/>
            <w:vAlign w:val="center"/>
          </w:tcPr>
          <w:p w14:paraId="1C55EDE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-3</w:t>
            </w:r>
          </w:p>
        </w:tc>
        <w:tc>
          <w:tcPr>
            <w:tcW w:w="1534" w:type="pct"/>
            <w:vAlign w:val="center"/>
          </w:tcPr>
          <w:p w14:paraId="27943B7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c>
          <w:tcPr>
            <w:tcW w:w="1533" w:type="pct"/>
            <w:vAlign w:val="center"/>
          </w:tcPr>
          <w:p w14:paraId="7CBB075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41</w:t>
            </w:r>
          </w:p>
        </w:tc>
      </w:tr>
      <w:tr w:rsidR="00FD1DDA" w:rsidRPr="000E6B9E" w14:paraId="6CD0AB5C" w14:textId="77777777" w:rsidTr="00FD1DDA">
        <w:trPr>
          <w:trHeight w:val="57"/>
        </w:trPr>
        <w:tc>
          <w:tcPr>
            <w:tcW w:w="1933" w:type="pct"/>
            <w:vAlign w:val="center"/>
          </w:tcPr>
          <w:p w14:paraId="6BD518B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w:t>
            </w:r>
          </w:p>
        </w:tc>
        <w:tc>
          <w:tcPr>
            <w:tcW w:w="1534" w:type="pct"/>
            <w:vAlign w:val="center"/>
          </w:tcPr>
          <w:p w14:paraId="6922090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c>
          <w:tcPr>
            <w:tcW w:w="1533" w:type="pct"/>
            <w:vAlign w:val="center"/>
          </w:tcPr>
          <w:p w14:paraId="59C16F1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43</w:t>
            </w:r>
          </w:p>
        </w:tc>
      </w:tr>
      <w:tr w:rsidR="00FD1DDA" w:rsidRPr="000E6B9E" w14:paraId="470BC40C" w14:textId="77777777" w:rsidTr="00FD1DDA">
        <w:trPr>
          <w:trHeight w:val="57"/>
        </w:trPr>
        <w:tc>
          <w:tcPr>
            <w:tcW w:w="1933" w:type="pct"/>
            <w:vAlign w:val="center"/>
          </w:tcPr>
          <w:p w14:paraId="1C4AE3F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w:t>
            </w:r>
          </w:p>
        </w:tc>
        <w:tc>
          <w:tcPr>
            <w:tcW w:w="1534" w:type="pct"/>
            <w:vAlign w:val="center"/>
          </w:tcPr>
          <w:p w14:paraId="0018DBE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c>
          <w:tcPr>
            <w:tcW w:w="1533" w:type="pct"/>
            <w:vAlign w:val="center"/>
          </w:tcPr>
          <w:p w14:paraId="54B88D2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45</w:t>
            </w:r>
          </w:p>
        </w:tc>
      </w:tr>
      <w:tr w:rsidR="00FD1DDA" w:rsidRPr="000E6B9E" w14:paraId="5F68865B" w14:textId="77777777" w:rsidTr="00FD1DDA">
        <w:trPr>
          <w:trHeight w:val="57"/>
        </w:trPr>
        <w:tc>
          <w:tcPr>
            <w:tcW w:w="1933" w:type="pct"/>
            <w:vAlign w:val="center"/>
          </w:tcPr>
          <w:p w14:paraId="296CCE4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w:t>
            </w:r>
          </w:p>
        </w:tc>
        <w:tc>
          <w:tcPr>
            <w:tcW w:w="1534" w:type="pct"/>
            <w:vAlign w:val="center"/>
          </w:tcPr>
          <w:p w14:paraId="4E329CC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c>
          <w:tcPr>
            <w:tcW w:w="1533" w:type="pct"/>
            <w:vAlign w:val="center"/>
          </w:tcPr>
          <w:p w14:paraId="06B4C14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47</w:t>
            </w:r>
          </w:p>
        </w:tc>
      </w:tr>
      <w:tr w:rsidR="00FD1DDA" w:rsidRPr="000E6B9E" w14:paraId="7CF769F6" w14:textId="77777777" w:rsidTr="00FD1DDA">
        <w:trPr>
          <w:trHeight w:val="57"/>
        </w:trPr>
        <w:tc>
          <w:tcPr>
            <w:tcW w:w="1933" w:type="pct"/>
            <w:vAlign w:val="center"/>
          </w:tcPr>
          <w:p w14:paraId="47F733A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w:t>
            </w:r>
          </w:p>
        </w:tc>
        <w:tc>
          <w:tcPr>
            <w:tcW w:w="1534" w:type="pct"/>
            <w:vAlign w:val="center"/>
          </w:tcPr>
          <w:p w14:paraId="7185DC1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c>
          <w:tcPr>
            <w:tcW w:w="1533" w:type="pct"/>
            <w:vAlign w:val="center"/>
          </w:tcPr>
          <w:p w14:paraId="37596EA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49</w:t>
            </w:r>
          </w:p>
        </w:tc>
      </w:tr>
      <w:tr w:rsidR="00FD1DDA" w:rsidRPr="000E6B9E" w14:paraId="086C36CD" w14:textId="77777777" w:rsidTr="00FD1DDA">
        <w:trPr>
          <w:trHeight w:val="57"/>
        </w:trPr>
        <w:tc>
          <w:tcPr>
            <w:tcW w:w="1933" w:type="pct"/>
            <w:vAlign w:val="center"/>
          </w:tcPr>
          <w:p w14:paraId="3AA90C6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w:t>
            </w:r>
          </w:p>
        </w:tc>
        <w:tc>
          <w:tcPr>
            <w:tcW w:w="1534" w:type="pct"/>
            <w:vAlign w:val="center"/>
          </w:tcPr>
          <w:p w14:paraId="024CFB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c>
          <w:tcPr>
            <w:tcW w:w="1533" w:type="pct"/>
            <w:vAlign w:val="center"/>
          </w:tcPr>
          <w:p w14:paraId="5E694AE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51</w:t>
            </w:r>
          </w:p>
        </w:tc>
      </w:tr>
      <w:tr w:rsidR="00FD1DDA" w:rsidRPr="000E6B9E" w14:paraId="504B9CDE" w14:textId="77777777" w:rsidTr="00FD1DDA">
        <w:trPr>
          <w:trHeight w:val="57"/>
        </w:trPr>
        <w:tc>
          <w:tcPr>
            <w:tcW w:w="1933" w:type="pct"/>
            <w:vAlign w:val="center"/>
          </w:tcPr>
          <w:p w14:paraId="3A7F12A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w:t>
            </w:r>
          </w:p>
        </w:tc>
        <w:tc>
          <w:tcPr>
            <w:tcW w:w="1534" w:type="pct"/>
            <w:vAlign w:val="center"/>
          </w:tcPr>
          <w:p w14:paraId="37FAF1F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c>
          <w:tcPr>
            <w:tcW w:w="1533" w:type="pct"/>
            <w:vAlign w:val="center"/>
          </w:tcPr>
          <w:p w14:paraId="3120BEF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53</w:t>
            </w:r>
          </w:p>
        </w:tc>
      </w:tr>
      <w:tr w:rsidR="00FD1DDA" w:rsidRPr="000E6B9E" w14:paraId="420E1629" w14:textId="77777777" w:rsidTr="00FD1DDA">
        <w:trPr>
          <w:trHeight w:val="57"/>
        </w:trPr>
        <w:tc>
          <w:tcPr>
            <w:tcW w:w="1933" w:type="pct"/>
            <w:vAlign w:val="center"/>
          </w:tcPr>
          <w:p w14:paraId="7FCDC9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-10</w:t>
            </w:r>
          </w:p>
        </w:tc>
        <w:tc>
          <w:tcPr>
            <w:tcW w:w="1534" w:type="pct"/>
            <w:vAlign w:val="center"/>
          </w:tcPr>
          <w:p w14:paraId="14C6F01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71</w:t>
            </w:r>
          </w:p>
        </w:tc>
        <w:tc>
          <w:tcPr>
            <w:tcW w:w="1533" w:type="pct"/>
            <w:vAlign w:val="center"/>
          </w:tcPr>
          <w:p w14:paraId="2EF6830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55</w:t>
            </w:r>
          </w:p>
        </w:tc>
      </w:tr>
      <w:tr w:rsidR="00FD1DDA" w:rsidRPr="000E6B9E" w14:paraId="531D7B29" w14:textId="77777777" w:rsidTr="00FD1DDA">
        <w:trPr>
          <w:trHeight w:val="57"/>
        </w:trPr>
        <w:tc>
          <w:tcPr>
            <w:tcW w:w="1933" w:type="pct"/>
            <w:vAlign w:val="center"/>
          </w:tcPr>
          <w:p w14:paraId="317502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-11</w:t>
            </w:r>
          </w:p>
        </w:tc>
        <w:tc>
          <w:tcPr>
            <w:tcW w:w="1534" w:type="pct"/>
            <w:vAlign w:val="center"/>
          </w:tcPr>
          <w:p w14:paraId="70F0BFE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72</w:t>
            </w:r>
          </w:p>
        </w:tc>
        <w:tc>
          <w:tcPr>
            <w:tcW w:w="1533" w:type="pct"/>
            <w:vAlign w:val="center"/>
          </w:tcPr>
          <w:p w14:paraId="5EFE0BF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56</w:t>
            </w:r>
          </w:p>
        </w:tc>
      </w:tr>
      <w:tr w:rsidR="00FD1DDA" w:rsidRPr="000E6B9E" w14:paraId="61EE7432" w14:textId="77777777" w:rsidTr="00FD1DDA">
        <w:trPr>
          <w:trHeight w:val="57"/>
        </w:trPr>
        <w:tc>
          <w:tcPr>
            <w:tcW w:w="1933" w:type="pct"/>
            <w:vAlign w:val="center"/>
          </w:tcPr>
          <w:p w14:paraId="2D0AC6D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-12</w:t>
            </w:r>
          </w:p>
        </w:tc>
        <w:tc>
          <w:tcPr>
            <w:tcW w:w="1534" w:type="pct"/>
            <w:vAlign w:val="center"/>
          </w:tcPr>
          <w:p w14:paraId="117ACBA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73</w:t>
            </w:r>
          </w:p>
        </w:tc>
        <w:tc>
          <w:tcPr>
            <w:tcW w:w="1533" w:type="pct"/>
            <w:vAlign w:val="center"/>
          </w:tcPr>
          <w:p w14:paraId="2EE352DB"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57</w:t>
            </w:r>
          </w:p>
        </w:tc>
      </w:tr>
      <w:tr w:rsidR="00FD1DDA" w:rsidRPr="000E6B9E" w14:paraId="0AF0BB12" w14:textId="77777777" w:rsidTr="00FD1DDA">
        <w:trPr>
          <w:trHeight w:val="57"/>
        </w:trPr>
        <w:tc>
          <w:tcPr>
            <w:tcW w:w="1933" w:type="pct"/>
            <w:vAlign w:val="center"/>
          </w:tcPr>
          <w:p w14:paraId="13EC9DC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-13</w:t>
            </w:r>
          </w:p>
        </w:tc>
        <w:tc>
          <w:tcPr>
            <w:tcW w:w="1534" w:type="pct"/>
            <w:vAlign w:val="center"/>
          </w:tcPr>
          <w:p w14:paraId="776E69B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74</w:t>
            </w:r>
          </w:p>
        </w:tc>
        <w:tc>
          <w:tcPr>
            <w:tcW w:w="1533" w:type="pct"/>
            <w:vAlign w:val="center"/>
          </w:tcPr>
          <w:p w14:paraId="61DA335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58</w:t>
            </w:r>
          </w:p>
        </w:tc>
      </w:tr>
      <w:tr w:rsidR="00FD1DDA" w:rsidRPr="000E6B9E" w14:paraId="5CB84CCE" w14:textId="77777777" w:rsidTr="00FD1DDA">
        <w:trPr>
          <w:trHeight w:val="57"/>
        </w:trPr>
        <w:tc>
          <w:tcPr>
            <w:tcW w:w="1933" w:type="pct"/>
            <w:vAlign w:val="center"/>
          </w:tcPr>
          <w:p w14:paraId="50455DEE"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-14</w:t>
            </w:r>
          </w:p>
        </w:tc>
        <w:tc>
          <w:tcPr>
            <w:tcW w:w="1534" w:type="pct"/>
            <w:vAlign w:val="center"/>
          </w:tcPr>
          <w:p w14:paraId="10315CB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75</w:t>
            </w:r>
          </w:p>
        </w:tc>
        <w:tc>
          <w:tcPr>
            <w:tcW w:w="1533" w:type="pct"/>
            <w:vAlign w:val="center"/>
          </w:tcPr>
          <w:p w14:paraId="50BF7A0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59</w:t>
            </w:r>
          </w:p>
        </w:tc>
      </w:tr>
      <w:tr w:rsidR="00FD1DDA" w:rsidRPr="000E6B9E" w14:paraId="5F25C495" w14:textId="77777777" w:rsidTr="00FD1DDA">
        <w:trPr>
          <w:trHeight w:val="57"/>
        </w:trPr>
        <w:tc>
          <w:tcPr>
            <w:tcW w:w="1933" w:type="pct"/>
            <w:vAlign w:val="center"/>
          </w:tcPr>
          <w:p w14:paraId="25676FE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-15</w:t>
            </w:r>
          </w:p>
        </w:tc>
        <w:tc>
          <w:tcPr>
            <w:tcW w:w="1534" w:type="pct"/>
            <w:vAlign w:val="center"/>
          </w:tcPr>
          <w:p w14:paraId="0C3BB39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76</w:t>
            </w:r>
          </w:p>
        </w:tc>
        <w:tc>
          <w:tcPr>
            <w:tcW w:w="1533" w:type="pct"/>
            <w:vAlign w:val="center"/>
          </w:tcPr>
          <w:p w14:paraId="6964E80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60</w:t>
            </w:r>
          </w:p>
        </w:tc>
      </w:tr>
      <w:tr w:rsidR="00FD1DDA" w:rsidRPr="000E6B9E" w14:paraId="4945B5AF" w14:textId="77777777" w:rsidTr="00FD1DDA">
        <w:trPr>
          <w:trHeight w:val="57"/>
        </w:trPr>
        <w:tc>
          <w:tcPr>
            <w:tcW w:w="1933" w:type="pct"/>
            <w:vAlign w:val="center"/>
          </w:tcPr>
          <w:p w14:paraId="46F36DE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-16</w:t>
            </w:r>
          </w:p>
        </w:tc>
        <w:tc>
          <w:tcPr>
            <w:tcW w:w="1534" w:type="pct"/>
            <w:vAlign w:val="center"/>
          </w:tcPr>
          <w:p w14:paraId="03CB4435"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77</w:t>
            </w:r>
          </w:p>
        </w:tc>
        <w:tc>
          <w:tcPr>
            <w:tcW w:w="1533" w:type="pct"/>
            <w:vAlign w:val="center"/>
          </w:tcPr>
          <w:p w14:paraId="2804553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61</w:t>
            </w:r>
          </w:p>
        </w:tc>
      </w:tr>
      <w:tr w:rsidR="00FD1DDA" w:rsidRPr="000E6B9E" w14:paraId="19DF2587" w14:textId="77777777" w:rsidTr="00FD1DDA">
        <w:trPr>
          <w:trHeight w:val="57"/>
        </w:trPr>
        <w:tc>
          <w:tcPr>
            <w:tcW w:w="1933" w:type="pct"/>
            <w:vAlign w:val="center"/>
          </w:tcPr>
          <w:p w14:paraId="1257D5D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-17</w:t>
            </w:r>
          </w:p>
        </w:tc>
        <w:tc>
          <w:tcPr>
            <w:tcW w:w="1534" w:type="pct"/>
            <w:vAlign w:val="center"/>
          </w:tcPr>
          <w:p w14:paraId="4EB355B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78</w:t>
            </w:r>
          </w:p>
        </w:tc>
        <w:tc>
          <w:tcPr>
            <w:tcW w:w="1533" w:type="pct"/>
            <w:vAlign w:val="center"/>
          </w:tcPr>
          <w:p w14:paraId="50EC720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62</w:t>
            </w:r>
          </w:p>
        </w:tc>
      </w:tr>
      <w:tr w:rsidR="00FD1DDA" w:rsidRPr="000E6B9E" w14:paraId="36DB25A5" w14:textId="77777777" w:rsidTr="00FD1DDA">
        <w:trPr>
          <w:trHeight w:val="57"/>
        </w:trPr>
        <w:tc>
          <w:tcPr>
            <w:tcW w:w="1933" w:type="pct"/>
            <w:vAlign w:val="center"/>
          </w:tcPr>
          <w:p w14:paraId="20AF5B4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-18</w:t>
            </w:r>
          </w:p>
        </w:tc>
        <w:tc>
          <w:tcPr>
            <w:tcW w:w="1534" w:type="pct"/>
            <w:vAlign w:val="center"/>
          </w:tcPr>
          <w:p w14:paraId="024C6A5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79</w:t>
            </w:r>
          </w:p>
        </w:tc>
        <w:tc>
          <w:tcPr>
            <w:tcW w:w="1533" w:type="pct"/>
            <w:vAlign w:val="center"/>
          </w:tcPr>
          <w:p w14:paraId="4899298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63</w:t>
            </w:r>
          </w:p>
        </w:tc>
      </w:tr>
      <w:tr w:rsidR="00FD1DDA" w:rsidRPr="000E6B9E" w14:paraId="7453BC05" w14:textId="77777777" w:rsidTr="00FD1DDA">
        <w:trPr>
          <w:trHeight w:val="57"/>
        </w:trPr>
        <w:tc>
          <w:tcPr>
            <w:tcW w:w="1933" w:type="pct"/>
            <w:vAlign w:val="center"/>
          </w:tcPr>
          <w:p w14:paraId="103FF04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-19</w:t>
            </w:r>
          </w:p>
        </w:tc>
        <w:tc>
          <w:tcPr>
            <w:tcW w:w="1534" w:type="pct"/>
            <w:vAlign w:val="center"/>
          </w:tcPr>
          <w:p w14:paraId="7FF0A1C3"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80</w:t>
            </w:r>
          </w:p>
        </w:tc>
        <w:tc>
          <w:tcPr>
            <w:tcW w:w="1533" w:type="pct"/>
            <w:vAlign w:val="center"/>
          </w:tcPr>
          <w:p w14:paraId="4D7A9FD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64</w:t>
            </w:r>
          </w:p>
        </w:tc>
      </w:tr>
      <w:tr w:rsidR="00FD1DDA" w:rsidRPr="000E6B9E" w14:paraId="6910E008" w14:textId="77777777" w:rsidTr="00FD1DDA">
        <w:trPr>
          <w:trHeight w:val="57"/>
        </w:trPr>
        <w:tc>
          <w:tcPr>
            <w:tcW w:w="1933" w:type="pct"/>
            <w:vAlign w:val="center"/>
          </w:tcPr>
          <w:p w14:paraId="4B610ABF"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-20</w:t>
            </w:r>
          </w:p>
        </w:tc>
        <w:tc>
          <w:tcPr>
            <w:tcW w:w="1534" w:type="pct"/>
            <w:vAlign w:val="center"/>
          </w:tcPr>
          <w:p w14:paraId="64E60FD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81</w:t>
            </w:r>
          </w:p>
        </w:tc>
        <w:tc>
          <w:tcPr>
            <w:tcW w:w="1533" w:type="pct"/>
            <w:vAlign w:val="center"/>
          </w:tcPr>
          <w:p w14:paraId="68FA65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65</w:t>
            </w:r>
          </w:p>
        </w:tc>
      </w:tr>
      <w:tr w:rsidR="00FD1DDA" w:rsidRPr="000E6B9E" w14:paraId="453AB96F" w14:textId="77777777" w:rsidTr="00FD1DDA">
        <w:trPr>
          <w:trHeight w:val="57"/>
        </w:trPr>
        <w:tc>
          <w:tcPr>
            <w:tcW w:w="1933" w:type="pct"/>
            <w:vAlign w:val="center"/>
          </w:tcPr>
          <w:p w14:paraId="476F74E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-21</w:t>
            </w:r>
          </w:p>
        </w:tc>
        <w:tc>
          <w:tcPr>
            <w:tcW w:w="1534" w:type="pct"/>
            <w:vAlign w:val="center"/>
          </w:tcPr>
          <w:p w14:paraId="19E4FEF7"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82</w:t>
            </w:r>
          </w:p>
        </w:tc>
        <w:tc>
          <w:tcPr>
            <w:tcW w:w="1533" w:type="pct"/>
            <w:vAlign w:val="center"/>
          </w:tcPr>
          <w:p w14:paraId="011607ED"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w:t>
            </w:r>
          </w:p>
        </w:tc>
      </w:tr>
      <w:tr w:rsidR="00FD1DDA" w:rsidRPr="000E6B9E" w14:paraId="6CE4F3F6" w14:textId="77777777" w:rsidTr="00FD1DDA">
        <w:trPr>
          <w:trHeight w:val="57"/>
        </w:trPr>
        <w:tc>
          <w:tcPr>
            <w:tcW w:w="1933" w:type="pct"/>
            <w:vAlign w:val="center"/>
          </w:tcPr>
          <w:p w14:paraId="78E8A2D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-22</w:t>
            </w:r>
          </w:p>
        </w:tc>
        <w:tc>
          <w:tcPr>
            <w:tcW w:w="1534" w:type="pct"/>
            <w:vAlign w:val="center"/>
          </w:tcPr>
          <w:p w14:paraId="0FBC6E1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83</w:t>
            </w:r>
          </w:p>
        </w:tc>
        <w:tc>
          <w:tcPr>
            <w:tcW w:w="1533" w:type="pct"/>
            <w:vAlign w:val="center"/>
          </w:tcPr>
          <w:p w14:paraId="4AD873F2"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66,5</w:t>
            </w:r>
          </w:p>
        </w:tc>
      </w:tr>
      <w:tr w:rsidR="00FD1DDA" w:rsidRPr="000E6B9E" w14:paraId="5FADE90F" w14:textId="77777777" w:rsidTr="00FD1DDA">
        <w:trPr>
          <w:trHeight w:val="57"/>
        </w:trPr>
        <w:tc>
          <w:tcPr>
            <w:tcW w:w="1933" w:type="pct"/>
            <w:vAlign w:val="center"/>
          </w:tcPr>
          <w:p w14:paraId="26701789"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-23</w:t>
            </w:r>
          </w:p>
        </w:tc>
        <w:tc>
          <w:tcPr>
            <w:tcW w:w="1534" w:type="pct"/>
            <w:vAlign w:val="center"/>
          </w:tcPr>
          <w:p w14:paraId="35439D4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84</w:t>
            </w:r>
          </w:p>
        </w:tc>
        <w:tc>
          <w:tcPr>
            <w:tcW w:w="1533" w:type="pct"/>
            <w:vAlign w:val="center"/>
          </w:tcPr>
          <w:p w14:paraId="7DF5F46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67</w:t>
            </w:r>
          </w:p>
        </w:tc>
      </w:tr>
      <w:tr w:rsidR="00FD1DDA" w:rsidRPr="000E6B9E" w14:paraId="4125C31F" w14:textId="77777777" w:rsidTr="00FD1DDA">
        <w:trPr>
          <w:trHeight w:val="57"/>
        </w:trPr>
        <w:tc>
          <w:tcPr>
            <w:tcW w:w="1933" w:type="pct"/>
            <w:vAlign w:val="center"/>
          </w:tcPr>
          <w:p w14:paraId="2DD2D5F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-24</w:t>
            </w:r>
          </w:p>
        </w:tc>
        <w:tc>
          <w:tcPr>
            <w:tcW w:w="1534" w:type="pct"/>
            <w:vAlign w:val="center"/>
          </w:tcPr>
          <w:p w14:paraId="0C6745B1"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86</w:t>
            </w:r>
          </w:p>
        </w:tc>
        <w:tc>
          <w:tcPr>
            <w:tcW w:w="1533" w:type="pct"/>
            <w:vAlign w:val="center"/>
          </w:tcPr>
          <w:p w14:paraId="70E94C6C"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68</w:t>
            </w:r>
          </w:p>
        </w:tc>
      </w:tr>
      <w:tr w:rsidR="00FD1DDA" w:rsidRPr="000E6B9E" w14:paraId="4B4C132D" w14:textId="77777777" w:rsidTr="00FD1DDA">
        <w:trPr>
          <w:trHeight w:val="57"/>
        </w:trPr>
        <w:tc>
          <w:tcPr>
            <w:tcW w:w="1933" w:type="pct"/>
            <w:vAlign w:val="center"/>
          </w:tcPr>
          <w:p w14:paraId="60BB47B6"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-25</w:t>
            </w:r>
          </w:p>
        </w:tc>
        <w:tc>
          <w:tcPr>
            <w:tcW w:w="1534" w:type="pct"/>
            <w:vAlign w:val="center"/>
          </w:tcPr>
          <w:p w14:paraId="0BBB0DF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88</w:t>
            </w:r>
          </w:p>
        </w:tc>
        <w:tc>
          <w:tcPr>
            <w:tcW w:w="1533" w:type="pct"/>
            <w:vAlign w:val="center"/>
          </w:tcPr>
          <w:p w14:paraId="2212EE48"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69</w:t>
            </w:r>
          </w:p>
        </w:tc>
      </w:tr>
      <w:tr w:rsidR="00FD1DDA" w:rsidRPr="000E6B9E" w14:paraId="041E924F" w14:textId="77777777" w:rsidTr="00FD1DDA">
        <w:trPr>
          <w:trHeight w:val="57"/>
        </w:trPr>
        <w:tc>
          <w:tcPr>
            <w:tcW w:w="1933" w:type="pct"/>
            <w:vAlign w:val="center"/>
          </w:tcPr>
          <w:p w14:paraId="40888914"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-26</w:t>
            </w:r>
          </w:p>
        </w:tc>
        <w:tc>
          <w:tcPr>
            <w:tcW w:w="1534" w:type="pct"/>
            <w:vAlign w:val="center"/>
          </w:tcPr>
          <w:p w14:paraId="50FF950A"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90</w:t>
            </w:r>
          </w:p>
        </w:tc>
        <w:tc>
          <w:tcPr>
            <w:tcW w:w="1533" w:type="pct"/>
            <w:vAlign w:val="center"/>
          </w:tcPr>
          <w:p w14:paraId="78057320" w14:textId="77777777" w:rsidR="00FD1DDA" w:rsidRPr="000E6B9E" w:rsidRDefault="00FD1DDA" w:rsidP="00FD1DDA">
            <w:pPr>
              <w:pStyle w:val="1fffb"/>
              <w:rPr>
                <w:rFonts w:eastAsia="Times New Roman" w:cs="Times New Roman"/>
                <w:color w:val="000000"/>
                <w:szCs w:val="20"/>
              </w:rPr>
            </w:pPr>
            <w:r w:rsidRPr="000E6B9E">
              <w:rPr>
                <w:rFonts w:eastAsia="Times New Roman" w:cs="Times New Roman"/>
                <w:color w:val="000000"/>
                <w:szCs w:val="20"/>
              </w:rPr>
              <w:t>70</w:t>
            </w:r>
          </w:p>
        </w:tc>
      </w:tr>
      <w:bookmarkEnd w:id="76"/>
    </w:tbl>
    <w:p w14:paraId="23DF8198" w14:textId="77777777" w:rsidR="00FD1DDA" w:rsidRPr="000E6B9E" w:rsidRDefault="00FD1DDA" w:rsidP="00FD1DDA">
      <w:pPr>
        <w:pStyle w:val="11ff3"/>
        <w:ind w:firstLine="0"/>
        <w:rPr>
          <w:color w:val="auto"/>
          <w:u w:val="single"/>
        </w:rPr>
      </w:pPr>
    </w:p>
    <w:p w14:paraId="507B7417" w14:textId="77777777" w:rsidR="00C25060" w:rsidRPr="000E6B9E" w:rsidRDefault="005F4FFE" w:rsidP="00C25060">
      <w:pPr>
        <w:pStyle w:val="20"/>
        <w:keepNext w:val="0"/>
        <w:widowControl w:val="0"/>
        <w:spacing w:before="240" w:line="240" w:lineRule="auto"/>
        <w:textAlignment w:val="baseline"/>
        <w:rPr>
          <w:rFonts w:cs="Times New Roman"/>
        </w:rPr>
      </w:pPr>
      <w:bookmarkStart w:id="77" w:name="_Toc78674696"/>
      <w:bookmarkStart w:id="78" w:name="_Toc84970933"/>
      <w:bookmarkStart w:id="79" w:name="_Toc161250345"/>
      <w:r w:rsidRPr="000E6B9E">
        <w:rPr>
          <w:rFonts w:cs="Times New Roman"/>
        </w:rPr>
        <w:t>Среднегодовая</w:t>
      </w:r>
      <w:r w:rsidR="00C25060" w:rsidRPr="000E6B9E">
        <w:rPr>
          <w:rFonts w:cs="Times New Roman"/>
        </w:rPr>
        <w:t xml:space="preserve"> загрузка оборудования</w:t>
      </w:r>
      <w:bookmarkEnd w:id="77"/>
      <w:bookmarkEnd w:id="78"/>
      <w:bookmarkEnd w:id="79"/>
    </w:p>
    <w:p w14:paraId="2B218853" w14:textId="77777777" w:rsidR="00C25060" w:rsidRPr="000E6B9E" w:rsidRDefault="00C25060" w:rsidP="00B5461F">
      <w:pPr>
        <w:pStyle w:val="11ff3"/>
        <w:rPr>
          <w:color w:val="auto"/>
        </w:rPr>
      </w:pPr>
      <w:r w:rsidRPr="000E6B9E">
        <w:rPr>
          <w:color w:val="auto"/>
        </w:rPr>
        <w:t>Среднегодовая загрузка оборудования котельн</w:t>
      </w:r>
      <w:r w:rsidR="00EC3165" w:rsidRPr="000E6B9E">
        <w:rPr>
          <w:color w:val="auto"/>
        </w:rPr>
        <w:t>ой</w:t>
      </w:r>
      <w:r w:rsidRPr="000E6B9E">
        <w:rPr>
          <w:color w:val="auto"/>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40779631" w14:textId="77777777" w:rsidR="00C25060" w:rsidRPr="000E6B9E" w:rsidRDefault="00C25060" w:rsidP="00B5461F">
      <w:pPr>
        <w:pStyle w:val="11ff3"/>
        <w:rPr>
          <w:color w:val="auto"/>
        </w:rPr>
      </w:pPr>
      <w:r w:rsidRPr="000E6B9E">
        <w:rPr>
          <w:color w:val="auto"/>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46C9BEED" w14:textId="77777777" w:rsidR="00C25060" w:rsidRPr="000E6B9E" w:rsidRDefault="00C25060" w:rsidP="00B5461F">
      <w:pPr>
        <w:pStyle w:val="11ff3"/>
        <w:rPr>
          <w:color w:val="auto"/>
        </w:rPr>
      </w:pPr>
      <w:r w:rsidRPr="000E6B9E">
        <w:rPr>
          <w:color w:val="auto"/>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44AE5DDE" w14:textId="77777777" w:rsidR="00C25060" w:rsidRPr="000E6B9E" w:rsidRDefault="00C25060" w:rsidP="00B5461F">
      <w:pPr>
        <w:pStyle w:val="11ff3"/>
        <w:rPr>
          <w:color w:val="auto"/>
        </w:rPr>
      </w:pPr>
      <w:r w:rsidRPr="000E6B9E">
        <w:rPr>
          <w:color w:val="auto"/>
        </w:rPr>
        <w:t>Режим работы котельных является сезонным.</w:t>
      </w:r>
    </w:p>
    <w:p w14:paraId="7053EA55" w14:textId="77777777" w:rsidR="00C25060" w:rsidRPr="000E6B9E" w:rsidRDefault="00C25060" w:rsidP="00B5461F">
      <w:pPr>
        <w:pStyle w:val="11ff3"/>
        <w:rPr>
          <w:color w:val="auto"/>
        </w:rPr>
      </w:pPr>
      <w:r w:rsidRPr="000E6B9E">
        <w:rPr>
          <w:color w:val="auto"/>
        </w:rPr>
        <w:t>В межотопительный период производится текущий ремонт основного и вспомогательного оборудования.</w:t>
      </w:r>
    </w:p>
    <w:p w14:paraId="5E51B32B" w14:textId="77777777" w:rsidR="00C25060" w:rsidRPr="000E6B9E" w:rsidRDefault="00405C87" w:rsidP="00BA3043">
      <w:pPr>
        <w:pStyle w:val="afffffffffffffff"/>
        <w:ind w:firstLine="709"/>
      </w:pPr>
      <w:r w:rsidRPr="000E6B9E">
        <w:t xml:space="preserve">Таблица 1.2.8.1 </w:t>
      </w:r>
      <w:r w:rsidR="00C20A6A" w:rsidRPr="000E6B9E">
        <w:t>– Расчетная с</w:t>
      </w:r>
      <w:r w:rsidR="00C25060" w:rsidRPr="000E6B9E">
        <w:t xml:space="preserve">реднегодовая загрузка оборудования котельных </w:t>
      </w:r>
      <w:r w:rsidR="00C20A6A" w:rsidRPr="000E6B9E">
        <w:t>за 2023</w:t>
      </w:r>
      <w:r w:rsidR="00E17022" w:rsidRPr="000E6B9E">
        <w:t xml:space="preserve"> год</w:t>
      </w:r>
      <w:r w:rsidR="00C25060" w:rsidRPr="000E6B9E">
        <w:t xml:space="preserve"> </w:t>
      </w:r>
    </w:p>
    <w:tbl>
      <w:tblPr>
        <w:tblW w:w="5000" w:type="pct"/>
        <w:tblLook w:val="04A0" w:firstRow="1" w:lastRow="0" w:firstColumn="1" w:lastColumn="0" w:noHBand="0" w:noVBand="1"/>
      </w:tblPr>
      <w:tblGrid>
        <w:gridCol w:w="486"/>
        <w:gridCol w:w="4360"/>
        <w:gridCol w:w="1508"/>
        <w:gridCol w:w="1365"/>
        <w:gridCol w:w="1626"/>
      </w:tblGrid>
      <w:tr w:rsidR="000124EB" w:rsidRPr="000E6B9E" w14:paraId="63B3C8E2" w14:textId="77777777" w:rsidTr="000124EB">
        <w:trPr>
          <w:trHeight w:val="1320"/>
        </w:trPr>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34EDC" w14:textId="77777777" w:rsidR="000124EB" w:rsidRPr="000E6B9E" w:rsidRDefault="000124EB" w:rsidP="000124EB">
            <w:pPr>
              <w:pStyle w:val="1fffb"/>
              <w:rPr>
                <w:rFonts w:cs="Times New Roman"/>
              </w:rPr>
            </w:pPr>
            <w:bookmarkStart w:id="80" w:name="_Toc78674697"/>
            <w:bookmarkStart w:id="81" w:name="_Toc84970934"/>
            <w:r w:rsidRPr="000E6B9E">
              <w:rPr>
                <w:rFonts w:cs="Times New Roman"/>
              </w:rPr>
              <w:t>№ п/п</w:t>
            </w:r>
          </w:p>
        </w:tc>
        <w:tc>
          <w:tcPr>
            <w:tcW w:w="3010" w:type="pct"/>
            <w:tcBorders>
              <w:top w:val="single" w:sz="4" w:space="0" w:color="auto"/>
              <w:left w:val="nil"/>
              <w:bottom w:val="single" w:sz="4" w:space="0" w:color="auto"/>
              <w:right w:val="single" w:sz="4" w:space="0" w:color="auto"/>
            </w:tcBorders>
            <w:shd w:val="clear" w:color="000000" w:fill="FFFFFF"/>
            <w:vAlign w:val="center"/>
            <w:hideMark/>
          </w:tcPr>
          <w:p w14:paraId="3A0550BF" w14:textId="77777777" w:rsidR="000124EB" w:rsidRPr="000E6B9E" w:rsidRDefault="000124EB" w:rsidP="000124EB">
            <w:pPr>
              <w:pStyle w:val="1fffb"/>
              <w:rPr>
                <w:rFonts w:cs="Times New Roman"/>
              </w:rPr>
            </w:pPr>
            <w:r w:rsidRPr="000E6B9E">
              <w:rPr>
                <w:rFonts w:cs="Times New Roman"/>
              </w:rPr>
              <w:t>Наименование источника</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14:paraId="78F78EEB" w14:textId="77777777" w:rsidR="000124EB" w:rsidRPr="000E6B9E" w:rsidRDefault="000124EB" w:rsidP="000124EB">
            <w:pPr>
              <w:pStyle w:val="1fffb"/>
              <w:rPr>
                <w:rFonts w:cs="Times New Roman"/>
              </w:rPr>
            </w:pPr>
            <w:r w:rsidRPr="000E6B9E">
              <w:rPr>
                <w:rFonts w:cs="Times New Roman"/>
              </w:rPr>
              <w:t>Установленная тепловая мощность, Гкал/ч</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4C32BDEA" w14:textId="77777777" w:rsidR="000124EB" w:rsidRPr="000E6B9E" w:rsidRDefault="000124EB" w:rsidP="000124EB">
            <w:pPr>
              <w:pStyle w:val="1fffb"/>
              <w:rPr>
                <w:rFonts w:cs="Times New Roman"/>
              </w:rPr>
            </w:pPr>
            <w:r w:rsidRPr="000E6B9E">
              <w:rPr>
                <w:rFonts w:cs="Times New Roman"/>
              </w:rPr>
              <w:t>Объем производства тепловой энергии в год, Гкал</w:t>
            </w:r>
          </w:p>
        </w:tc>
        <w:tc>
          <w:tcPr>
            <w:tcW w:w="602" w:type="pct"/>
            <w:tcBorders>
              <w:top w:val="single" w:sz="4" w:space="0" w:color="auto"/>
              <w:left w:val="nil"/>
              <w:bottom w:val="single" w:sz="4" w:space="0" w:color="auto"/>
              <w:right w:val="single" w:sz="4" w:space="0" w:color="auto"/>
            </w:tcBorders>
            <w:shd w:val="clear" w:color="000000" w:fill="FFFFFF"/>
            <w:vAlign w:val="center"/>
            <w:hideMark/>
          </w:tcPr>
          <w:p w14:paraId="51AC8D41" w14:textId="77777777" w:rsidR="000124EB" w:rsidRPr="000E6B9E" w:rsidRDefault="000124EB" w:rsidP="000124EB">
            <w:pPr>
              <w:pStyle w:val="1fffb"/>
              <w:rPr>
                <w:rFonts w:cs="Times New Roman"/>
              </w:rPr>
            </w:pPr>
            <w:r w:rsidRPr="000E6B9E">
              <w:rPr>
                <w:rFonts w:cs="Times New Roman"/>
              </w:rPr>
              <w:t>Среднегодовая загрузка оборудования,%</w:t>
            </w:r>
          </w:p>
        </w:tc>
      </w:tr>
      <w:tr w:rsidR="000E6B9E" w:rsidRPr="000E6B9E" w14:paraId="6D45D068" w14:textId="77777777" w:rsidTr="000124EB">
        <w:trPr>
          <w:trHeight w:val="264"/>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14:paraId="032E70E1" w14:textId="77777777" w:rsidR="000124EB" w:rsidRPr="000E6B9E" w:rsidRDefault="000124EB" w:rsidP="000124EB">
            <w:pPr>
              <w:pStyle w:val="1fffb"/>
              <w:rPr>
                <w:rFonts w:cs="Times New Roman"/>
              </w:rPr>
            </w:pPr>
            <w:r w:rsidRPr="000E6B9E">
              <w:rPr>
                <w:rFonts w:cs="Times New Roman"/>
              </w:rPr>
              <w:t>1</w:t>
            </w:r>
          </w:p>
        </w:tc>
        <w:tc>
          <w:tcPr>
            <w:tcW w:w="3010" w:type="pct"/>
            <w:tcBorders>
              <w:top w:val="nil"/>
              <w:left w:val="nil"/>
              <w:bottom w:val="single" w:sz="4" w:space="0" w:color="auto"/>
              <w:right w:val="single" w:sz="4" w:space="0" w:color="auto"/>
            </w:tcBorders>
            <w:shd w:val="clear" w:color="000000" w:fill="FFFFFF"/>
            <w:noWrap/>
            <w:vAlign w:val="bottom"/>
            <w:hideMark/>
          </w:tcPr>
          <w:p w14:paraId="27AD14FF" w14:textId="77777777" w:rsidR="000124EB" w:rsidRPr="000E6B9E" w:rsidRDefault="000124EB" w:rsidP="000124EB">
            <w:pPr>
              <w:pStyle w:val="1fffb"/>
              <w:rPr>
                <w:rFonts w:cs="Times New Roman"/>
              </w:rPr>
            </w:pPr>
            <w:r w:rsidRPr="000E6B9E">
              <w:rPr>
                <w:rFonts w:cs="Times New Roman"/>
              </w:rPr>
              <w:t>Котельная Кипень</w:t>
            </w:r>
          </w:p>
        </w:tc>
        <w:tc>
          <w:tcPr>
            <w:tcW w:w="607" w:type="pct"/>
            <w:tcBorders>
              <w:top w:val="nil"/>
              <w:left w:val="nil"/>
              <w:bottom w:val="single" w:sz="4" w:space="0" w:color="auto"/>
              <w:right w:val="single" w:sz="4" w:space="0" w:color="auto"/>
            </w:tcBorders>
            <w:shd w:val="clear" w:color="000000" w:fill="FFFFFF"/>
            <w:noWrap/>
            <w:vAlign w:val="bottom"/>
            <w:hideMark/>
          </w:tcPr>
          <w:p w14:paraId="360B4964" w14:textId="77777777" w:rsidR="000124EB" w:rsidRPr="000E6B9E" w:rsidRDefault="000124EB" w:rsidP="000124EB">
            <w:pPr>
              <w:pStyle w:val="1fffb"/>
              <w:rPr>
                <w:rFonts w:cs="Times New Roman"/>
              </w:rPr>
            </w:pPr>
            <w:r w:rsidRPr="000E6B9E">
              <w:rPr>
                <w:rFonts w:cs="Times New Roman"/>
              </w:rPr>
              <w:t>16,96</w:t>
            </w:r>
          </w:p>
        </w:tc>
        <w:tc>
          <w:tcPr>
            <w:tcW w:w="550" w:type="pct"/>
            <w:tcBorders>
              <w:top w:val="nil"/>
              <w:left w:val="nil"/>
              <w:bottom w:val="single" w:sz="4" w:space="0" w:color="auto"/>
              <w:right w:val="single" w:sz="4" w:space="0" w:color="auto"/>
            </w:tcBorders>
            <w:shd w:val="clear" w:color="000000" w:fill="FFFFFF"/>
            <w:noWrap/>
            <w:vAlign w:val="bottom"/>
            <w:hideMark/>
          </w:tcPr>
          <w:p w14:paraId="6A0B4822" w14:textId="77777777" w:rsidR="000124EB" w:rsidRPr="000E6B9E" w:rsidRDefault="000124EB" w:rsidP="000124EB">
            <w:pPr>
              <w:pStyle w:val="1fffb"/>
              <w:rPr>
                <w:rFonts w:cs="Times New Roman"/>
              </w:rPr>
            </w:pPr>
            <w:r w:rsidRPr="000E6B9E">
              <w:rPr>
                <w:rFonts w:cs="Times New Roman"/>
              </w:rPr>
              <w:t>8419,61</w:t>
            </w:r>
          </w:p>
        </w:tc>
        <w:tc>
          <w:tcPr>
            <w:tcW w:w="602" w:type="pct"/>
            <w:tcBorders>
              <w:top w:val="nil"/>
              <w:left w:val="nil"/>
              <w:bottom w:val="single" w:sz="4" w:space="0" w:color="auto"/>
              <w:right w:val="single" w:sz="4" w:space="0" w:color="auto"/>
            </w:tcBorders>
            <w:shd w:val="clear" w:color="000000" w:fill="FFFFFF"/>
            <w:noWrap/>
            <w:vAlign w:val="bottom"/>
            <w:hideMark/>
          </w:tcPr>
          <w:p w14:paraId="4DDB3324" w14:textId="77777777" w:rsidR="000124EB" w:rsidRPr="000E6B9E" w:rsidRDefault="000124EB" w:rsidP="000124EB">
            <w:pPr>
              <w:pStyle w:val="1fffb"/>
              <w:rPr>
                <w:rFonts w:cs="Times New Roman"/>
              </w:rPr>
            </w:pPr>
            <w:r w:rsidRPr="000E6B9E">
              <w:rPr>
                <w:rFonts w:cs="Times New Roman"/>
              </w:rPr>
              <w:t>42,0%</w:t>
            </w:r>
          </w:p>
        </w:tc>
      </w:tr>
      <w:tr w:rsidR="000E6B9E" w:rsidRPr="000E6B9E" w14:paraId="7C26F06D" w14:textId="77777777" w:rsidTr="000124EB">
        <w:trPr>
          <w:trHeight w:val="264"/>
        </w:trPr>
        <w:tc>
          <w:tcPr>
            <w:tcW w:w="231" w:type="pct"/>
            <w:tcBorders>
              <w:top w:val="nil"/>
              <w:left w:val="single" w:sz="4" w:space="0" w:color="auto"/>
              <w:bottom w:val="single" w:sz="4" w:space="0" w:color="auto"/>
              <w:right w:val="single" w:sz="4" w:space="0" w:color="auto"/>
            </w:tcBorders>
            <w:shd w:val="clear" w:color="000000" w:fill="FFFFFF"/>
            <w:noWrap/>
            <w:vAlign w:val="bottom"/>
            <w:hideMark/>
          </w:tcPr>
          <w:p w14:paraId="2A5907F0" w14:textId="77777777" w:rsidR="000124EB" w:rsidRPr="000E6B9E" w:rsidRDefault="000124EB" w:rsidP="000124EB">
            <w:pPr>
              <w:pStyle w:val="1fffb"/>
              <w:rPr>
                <w:rFonts w:cs="Times New Roman"/>
              </w:rPr>
            </w:pPr>
            <w:r w:rsidRPr="000E6B9E">
              <w:rPr>
                <w:rFonts w:cs="Times New Roman"/>
              </w:rPr>
              <w:t>2</w:t>
            </w:r>
          </w:p>
        </w:tc>
        <w:tc>
          <w:tcPr>
            <w:tcW w:w="3010" w:type="pct"/>
            <w:tcBorders>
              <w:top w:val="nil"/>
              <w:left w:val="nil"/>
              <w:bottom w:val="single" w:sz="4" w:space="0" w:color="auto"/>
              <w:right w:val="single" w:sz="4" w:space="0" w:color="auto"/>
            </w:tcBorders>
            <w:shd w:val="clear" w:color="000000" w:fill="FFFFFF"/>
            <w:noWrap/>
            <w:vAlign w:val="bottom"/>
            <w:hideMark/>
          </w:tcPr>
          <w:p w14:paraId="34925A3B" w14:textId="77777777" w:rsidR="000124EB" w:rsidRPr="000E6B9E" w:rsidRDefault="000124EB" w:rsidP="000124EB">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07" w:type="pct"/>
            <w:tcBorders>
              <w:top w:val="nil"/>
              <w:left w:val="nil"/>
              <w:bottom w:val="single" w:sz="4" w:space="0" w:color="auto"/>
              <w:right w:val="single" w:sz="4" w:space="0" w:color="auto"/>
            </w:tcBorders>
            <w:shd w:val="clear" w:color="000000" w:fill="FFFFFF"/>
            <w:noWrap/>
            <w:vAlign w:val="bottom"/>
            <w:hideMark/>
          </w:tcPr>
          <w:p w14:paraId="6D9C4D51" w14:textId="77777777" w:rsidR="000124EB" w:rsidRPr="000E6B9E" w:rsidRDefault="000124EB" w:rsidP="000124EB">
            <w:pPr>
              <w:pStyle w:val="1fffb"/>
              <w:rPr>
                <w:rFonts w:cs="Times New Roman"/>
              </w:rPr>
            </w:pPr>
            <w:r w:rsidRPr="000E6B9E">
              <w:rPr>
                <w:rFonts w:cs="Times New Roman"/>
              </w:rPr>
              <w:t>5,16</w:t>
            </w:r>
          </w:p>
        </w:tc>
        <w:tc>
          <w:tcPr>
            <w:tcW w:w="550" w:type="pct"/>
            <w:tcBorders>
              <w:top w:val="nil"/>
              <w:left w:val="nil"/>
              <w:bottom w:val="single" w:sz="4" w:space="0" w:color="auto"/>
              <w:right w:val="single" w:sz="4" w:space="0" w:color="auto"/>
            </w:tcBorders>
            <w:shd w:val="clear" w:color="000000" w:fill="FFFFFF"/>
            <w:noWrap/>
            <w:vAlign w:val="bottom"/>
            <w:hideMark/>
          </w:tcPr>
          <w:p w14:paraId="204F0BFF" w14:textId="77777777" w:rsidR="000124EB" w:rsidRPr="000E6B9E" w:rsidRDefault="000124EB" w:rsidP="000124EB">
            <w:pPr>
              <w:pStyle w:val="1fffb"/>
              <w:rPr>
                <w:rFonts w:cs="Times New Roman"/>
              </w:rPr>
            </w:pPr>
            <w:r w:rsidRPr="000E6B9E">
              <w:rPr>
                <w:rFonts w:cs="Times New Roman"/>
              </w:rPr>
              <w:t>4085,80</w:t>
            </w:r>
          </w:p>
        </w:tc>
        <w:tc>
          <w:tcPr>
            <w:tcW w:w="602" w:type="pct"/>
            <w:tcBorders>
              <w:top w:val="nil"/>
              <w:left w:val="nil"/>
              <w:bottom w:val="single" w:sz="4" w:space="0" w:color="auto"/>
              <w:right w:val="single" w:sz="4" w:space="0" w:color="auto"/>
            </w:tcBorders>
            <w:shd w:val="clear" w:color="000000" w:fill="FFFFFF"/>
            <w:noWrap/>
            <w:vAlign w:val="bottom"/>
            <w:hideMark/>
          </w:tcPr>
          <w:p w14:paraId="138BFAF3" w14:textId="77777777" w:rsidR="000124EB" w:rsidRPr="000E6B9E" w:rsidRDefault="000124EB" w:rsidP="000124EB">
            <w:pPr>
              <w:pStyle w:val="1fffb"/>
              <w:rPr>
                <w:rFonts w:cs="Times New Roman"/>
              </w:rPr>
            </w:pPr>
            <w:r w:rsidRPr="000E6B9E">
              <w:rPr>
                <w:rFonts w:cs="Times New Roman"/>
              </w:rPr>
              <w:t>91,4%</w:t>
            </w:r>
          </w:p>
        </w:tc>
      </w:tr>
    </w:tbl>
    <w:p w14:paraId="7CE26F9E" w14:textId="77777777" w:rsidR="00770C72" w:rsidRPr="000E6B9E" w:rsidRDefault="00770C72" w:rsidP="00770C72">
      <w:pPr>
        <w:pStyle w:val="11ff3"/>
        <w:rPr>
          <w:color w:val="auto"/>
        </w:rPr>
      </w:pPr>
    </w:p>
    <w:p w14:paraId="15E10181" w14:textId="77777777" w:rsidR="00C20A6A" w:rsidRPr="000E6B9E" w:rsidRDefault="00C20A6A" w:rsidP="00770C72">
      <w:pPr>
        <w:pStyle w:val="11ff3"/>
        <w:rPr>
          <w:u w:val="single"/>
        </w:rPr>
      </w:pPr>
      <w:r w:rsidRPr="000E6B9E">
        <w:rPr>
          <w:u w:val="single"/>
        </w:rPr>
        <w:t>Таблица 1.2.8.2 -Среднегодовая загрузка оборудования котельных за 2023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1"/>
        <w:gridCol w:w="1394"/>
        <w:gridCol w:w="1731"/>
        <w:gridCol w:w="1561"/>
        <w:gridCol w:w="2938"/>
      </w:tblGrid>
      <w:tr w:rsidR="00C20A6A" w:rsidRPr="000E6B9E" w14:paraId="25BF699B" w14:textId="77777777" w:rsidTr="00C20A6A">
        <w:trPr>
          <w:tblHeader/>
        </w:trPr>
        <w:tc>
          <w:tcPr>
            <w:tcW w:w="921"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36423" w14:textId="77777777" w:rsidR="00C20A6A" w:rsidRPr="000E6B9E" w:rsidRDefault="00C20A6A" w:rsidP="00C20A6A">
            <w:pPr>
              <w:pStyle w:val="1fffb"/>
              <w:rPr>
                <w:rFonts w:cs="Times New Roman"/>
              </w:rPr>
            </w:pPr>
            <w:r w:rsidRPr="000E6B9E">
              <w:rPr>
                <w:rFonts w:cs="Times New Roman"/>
              </w:rPr>
              <w:t>Наименование котельной, адрес</w:t>
            </w:r>
          </w:p>
        </w:tc>
        <w:tc>
          <w:tcPr>
            <w:tcW w:w="746"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58E59" w14:textId="77777777" w:rsidR="00C20A6A" w:rsidRPr="000E6B9E" w:rsidRDefault="00C20A6A" w:rsidP="00C20A6A">
            <w:pPr>
              <w:pStyle w:val="1fffb"/>
              <w:rPr>
                <w:rFonts w:cs="Times New Roman"/>
              </w:rPr>
            </w:pPr>
            <w:r w:rsidRPr="000E6B9E">
              <w:rPr>
                <w:rFonts w:cs="Times New Roman"/>
              </w:rPr>
              <w:t>Установленная тепловая мощность, Гкал/ч</w:t>
            </w:r>
          </w:p>
        </w:tc>
        <w:tc>
          <w:tcPr>
            <w:tcW w:w="926" w:type="pct"/>
            <w:vMerge w:val="restart"/>
            <w:tcBorders>
              <w:top w:val="single" w:sz="4" w:space="0" w:color="auto"/>
              <w:left w:val="single" w:sz="4" w:space="0" w:color="auto"/>
              <w:right w:val="single" w:sz="4" w:space="0" w:color="auto"/>
            </w:tcBorders>
            <w:vAlign w:val="center"/>
          </w:tcPr>
          <w:p w14:paraId="58D2BB15" w14:textId="77777777" w:rsidR="00C20A6A" w:rsidRPr="000E6B9E" w:rsidRDefault="00C20A6A" w:rsidP="00C20A6A">
            <w:pPr>
              <w:pStyle w:val="1fffb"/>
              <w:rPr>
                <w:rFonts w:cs="Times New Roman"/>
              </w:rPr>
            </w:pPr>
            <w:r w:rsidRPr="000E6B9E">
              <w:rPr>
                <w:rFonts w:cs="Times New Roman"/>
              </w:rPr>
              <w:t>Присоединенная тепловая мощность, Гкал/ч</w:t>
            </w:r>
          </w:p>
        </w:tc>
        <w:tc>
          <w:tcPr>
            <w:tcW w:w="2407" w:type="pct"/>
            <w:gridSpan w:val="2"/>
            <w:tcBorders>
              <w:top w:val="single" w:sz="4" w:space="0" w:color="auto"/>
              <w:left w:val="single" w:sz="4" w:space="0" w:color="auto"/>
              <w:bottom w:val="single" w:sz="4" w:space="0" w:color="auto"/>
            </w:tcBorders>
            <w:tcMar>
              <w:left w:w="11" w:type="dxa"/>
              <w:right w:w="11" w:type="dxa"/>
            </w:tcMar>
            <w:vAlign w:val="center"/>
          </w:tcPr>
          <w:p w14:paraId="275FEACC" w14:textId="77777777" w:rsidR="00C20A6A" w:rsidRPr="000E6B9E" w:rsidRDefault="00C20A6A" w:rsidP="00C20A6A">
            <w:pPr>
              <w:pStyle w:val="1fffb"/>
              <w:rPr>
                <w:rFonts w:cs="Times New Roman"/>
              </w:rPr>
            </w:pPr>
            <w:r w:rsidRPr="000E6B9E">
              <w:rPr>
                <w:rFonts w:cs="Times New Roman"/>
              </w:rPr>
              <w:t>2023 год</w:t>
            </w:r>
          </w:p>
        </w:tc>
      </w:tr>
      <w:tr w:rsidR="00C20A6A" w:rsidRPr="000E6B9E" w14:paraId="4565AC04" w14:textId="77777777" w:rsidTr="00C20A6A">
        <w:trPr>
          <w:tblHeader/>
        </w:trPr>
        <w:tc>
          <w:tcPr>
            <w:tcW w:w="921" w:type="pct"/>
            <w:vMerge/>
            <w:tcBorders>
              <w:top w:val="nil"/>
              <w:left w:val="single" w:sz="4" w:space="0" w:color="auto"/>
              <w:bottom w:val="single" w:sz="4" w:space="0" w:color="auto"/>
              <w:right w:val="single" w:sz="4" w:space="0" w:color="auto"/>
            </w:tcBorders>
            <w:tcMar>
              <w:left w:w="11" w:type="dxa"/>
              <w:right w:w="11" w:type="dxa"/>
            </w:tcMar>
            <w:vAlign w:val="center"/>
          </w:tcPr>
          <w:p w14:paraId="3B431C73" w14:textId="77777777" w:rsidR="00C20A6A" w:rsidRPr="000E6B9E" w:rsidRDefault="00C20A6A" w:rsidP="00C20A6A">
            <w:pPr>
              <w:pStyle w:val="1fffb"/>
              <w:rPr>
                <w:rFonts w:cs="Times New Roman"/>
              </w:rPr>
            </w:pPr>
          </w:p>
        </w:tc>
        <w:tc>
          <w:tcPr>
            <w:tcW w:w="746" w:type="pct"/>
            <w:vMerge/>
            <w:tcBorders>
              <w:top w:val="nil"/>
              <w:left w:val="single" w:sz="4" w:space="0" w:color="auto"/>
              <w:bottom w:val="single" w:sz="4" w:space="0" w:color="auto"/>
              <w:right w:val="single" w:sz="4" w:space="0" w:color="auto"/>
            </w:tcBorders>
            <w:tcMar>
              <w:left w:w="11" w:type="dxa"/>
              <w:right w:w="11" w:type="dxa"/>
            </w:tcMar>
            <w:vAlign w:val="center"/>
          </w:tcPr>
          <w:p w14:paraId="18A74A03" w14:textId="77777777" w:rsidR="00C20A6A" w:rsidRPr="000E6B9E" w:rsidRDefault="00C20A6A" w:rsidP="00C20A6A">
            <w:pPr>
              <w:pStyle w:val="1fffb"/>
              <w:rPr>
                <w:rFonts w:cs="Times New Roman"/>
              </w:rPr>
            </w:pPr>
          </w:p>
        </w:tc>
        <w:tc>
          <w:tcPr>
            <w:tcW w:w="926" w:type="pct"/>
            <w:vMerge/>
            <w:tcBorders>
              <w:left w:val="single" w:sz="4" w:space="0" w:color="auto"/>
              <w:bottom w:val="single" w:sz="4" w:space="0" w:color="auto"/>
              <w:right w:val="single" w:sz="4" w:space="0" w:color="auto"/>
            </w:tcBorders>
            <w:vAlign w:val="center"/>
          </w:tcPr>
          <w:p w14:paraId="64CF0D95" w14:textId="77777777" w:rsidR="00C20A6A" w:rsidRPr="000E6B9E" w:rsidRDefault="00C20A6A" w:rsidP="00C20A6A">
            <w:pPr>
              <w:pStyle w:val="1fffb"/>
              <w:rPr>
                <w:rFonts w:cs="Times New Roman"/>
              </w:rPr>
            </w:pPr>
          </w:p>
        </w:tc>
        <w:tc>
          <w:tcPr>
            <w:tcW w:w="83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90BAE" w14:textId="77777777" w:rsidR="00C20A6A" w:rsidRPr="000E6B9E" w:rsidRDefault="00C20A6A" w:rsidP="00C20A6A">
            <w:pPr>
              <w:pStyle w:val="1fffb"/>
              <w:rPr>
                <w:rFonts w:cs="Times New Roman"/>
              </w:rPr>
            </w:pPr>
            <w:r w:rsidRPr="000E6B9E">
              <w:rPr>
                <w:rFonts w:cs="Times New Roman"/>
              </w:rPr>
              <w:t>Выработка тепла, Гкал</w:t>
            </w:r>
          </w:p>
        </w:tc>
        <w:tc>
          <w:tcPr>
            <w:tcW w:w="1572" w:type="pct"/>
            <w:tcBorders>
              <w:top w:val="single" w:sz="4" w:space="0" w:color="auto"/>
              <w:left w:val="single" w:sz="4" w:space="0" w:color="auto"/>
              <w:bottom w:val="single" w:sz="4" w:space="0" w:color="auto"/>
            </w:tcBorders>
            <w:tcMar>
              <w:left w:w="11" w:type="dxa"/>
              <w:right w:w="11" w:type="dxa"/>
            </w:tcMar>
            <w:vAlign w:val="center"/>
          </w:tcPr>
          <w:p w14:paraId="6B520A65" w14:textId="77777777" w:rsidR="00C20A6A" w:rsidRPr="000E6B9E" w:rsidRDefault="00C20A6A" w:rsidP="00C20A6A">
            <w:pPr>
              <w:pStyle w:val="1fffb"/>
              <w:rPr>
                <w:rFonts w:cs="Times New Roman"/>
              </w:rPr>
            </w:pPr>
            <w:r w:rsidRPr="000E6B9E">
              <w:rPr>
                <w:rFonts w:cs="Times New Roman"/>
              </w:rPr>
              <w:t>Число часов использования УТМ (установленная тепловая мощность), час</w:t>
            </w:r>
          </w:p>
        </w:tc>
      </w:tr>
      <w:tr w:rsidR="004564A6" w:rsidRPr="000E6B9E" w14:paraId="1333623D" w14:textId="77777777" w:rsidTr="00E771CA">
        <w:tc>
          <w:tcPr>
            <w:tcW w:w="921" w:type="pct"/>
            <w:tcBorders>
              <w:top w:val="single" w:sz="4" w:space="0" w:color="auto"/>
              <w:left w:val="single" w:sz="4" w:space="0" w:color="auto"/>
              <w:bottom w:val="single" w:sz="4" w:space="0" w:color="auto"/>
              <w:right w:val="single" w:sz="4" w:space="0" w:color="auto"/>
            </w:tcBorders>
            <w:tcMar>
              <w:left w:w="11" w:type="dxa"/>
              <w:right w:w="11" w:type="dxa"/>
            </w:tcMar>
          </w:tcPr>
          <w:p w14:paraId="688501DF" w14:textId="77777777" w:rsidR="004564A6" w:rsidRPr="000E6B9E" w:rsidRDefault="004564A6" w:rsidP="004564A6">
            <w:pPr>
              <w:pStyle w:val="1fffb"/>
              <w:rPr>
                <w:rFonts w:cs="Times New Roman"/>
              </w:rPr>
            </w:pPr>
            <w:r w:rsidRPr="000E6B9E">
              <w:rPr>
                <w:rFonts w:cs="Times New Roman"/>
              </w:rPr>
              <w:t>Котельная Кипень</w:t>
            </w:r>
          </w:p>
        </w:tc>
        <w:tc>
          <w:tcPr>
            <w:tcW w:w="746" w:type="pct"/>
            <w:tcBorders>
              <w:top w:val="single" w:sz="4" w:space="0" w:color="auto"/>
              <w:left w:val="single" w:sz="4" w:space="0" w:color="auto"/>
              <w:bottom w:val="single" w:sz="4" w:space="0" w:color="auto"/>
              <w:right w:val="single" w:sz="4" w:space="0" w:color="auto"/>
            </w:tcBorders>
            <w:tcMar>
              <w:left w:w="11" w:type="dxa"/>
              <w:right w:w="11" w:type="dxa"/>
            </w:tcMar>
          </w:tcPr>
          <w:p w14:paraId="51A5C1D8" w14:textId="77777777" w:rsidR="004564A6" w:rsidRPr="000E6B9E" w:rsidRDefault="004564A6" w:rsidP="004564A6">
            <w:pPr>
              <w:pStyle w:val="1fffb"/>
              <w:rPr>
                <w:rFonts w:cs="Times New Roman"/>
              </w:rPr>
            </w:pPr>
            <w:r w:rsidRPr="000E6B9E">
              <w:rPr>
                <w:rFonts w:cs="Times New Roman"/>
              </w:rPr>
              <w:t>16,96</w:t>
            </w:r>
          </w:p>
        </w:tc>
        <w:tc>
          <w:tcPr>
            <w:tcW w:w="926" w:type="pct"/>
            <w:tcBorders>
              <w:top w:val="single" w:sz="4" w:space="0" w:color="auto"/>
              <w:left w:val="single" w:sz="4" w:space="0" w:color="auto"/>
              <w:bottom w:val="single" w:sz="4" w:space="0" w:color="auto"/>
              <w:right w:val="single" w:sz="4" w:space="0" w:color="auto"/>
            </w:tcBorders>
          </w:tcPr>
          <w:p w14:paraId="5F0A62A5" w14:textId="77777777" w:rsidR="004564A6" w:rsidRPr="000E6B9E" w:rsidRDefault="004564A6" w:rsidP="004564A6">
            <w:pPr>
              <w:pStyle w:val="1fffb"/>
              <w:rPr>
                <w:rFonts w:cs="Times New Roman"/>
              </w:rPr>
            </w:pPr>
            <w:r w:rsidRPr="000E6B9E">
              <w:rPr>
                <w:rFonts w:cs="Times New Roman"/>
              </w:rPr>
              <w:t>5,792</w:t>
            </w:r>
          </w:p>
        </w:tc>
        <w:tc>
          <w:tcPr>
            <w:tcW w:w="835" w:type="pct"/>
            <w:tcBorders>
              <w:top w:val="single" w:sz="4" w:space="0" w:color="auto"/>
              <w:left w:val="single" w:sz="4" w:space="0" w:color="auto"/>
              <w:bottom w:val="single" w:sz="4" w:space="0" w:color="auto"/>
              <w:right w:val="single" w:sz="4" w:space="0" w:color="auto"/>
            </w:tcBorders>
            <w:tcMar>
              <w:left w:w="11" w:type="dxa"/>
              <w:right w:w="11" w:type="dxa"/>
            </w:tcMar>
          </w:tcPr>
          <w:p w14:paraId="2C77325A" w14:textId="77777777" w:rsidR="004564A6" w:rsidRPr="000E6B9E" w:rsidRDefault="004564A6" w:rsidP="004564A6">
            <w:pPr>
              <w:pStyle w:val="1fffb"/>
              <w:rPr>
                <w:rFonts w:cs="Times New Roman"/>
              </w:rPr>
            </w:pPr>
            <w:r w:rsidRPr="000E6B9E">
              <w:rPr>
                <w:rFonts w:cs="Times New Roman"/>
              </w:rPr>
              <w:t>8419,61</w:t>
            </w:r>
          </w:p>
        </w:tc>
        <w:tc>
          <w:tcPr>
            <w:tcW w:w="1572" w:type="pct"/>
            <w:tcBorders>
              <w:top w:val="single" w:sz="4" w:space="0" w:color="auto"/>
              <w:left w:val="single" w:sz="4" w:space="0" w:color="auto"/>
              <w:bottom w:val="single" w:sz="4" w:space="0" w:color="auto"/>
            </w:tcBorders>
            <w:tcMar>
              <w:left w:w="11" w:type="dxa"/>
              <w:right w:w="11" w:type="dxa"/>
            </w:tcMar>
            <w:vAlign w:val="center"/>
          </w:tcPr>
          <w:p w14:paraId="73D37B70" w14:textId="77777777" w:rsidR="004564A6" w:rsidRPr="000E6B9E" w:rsidRDefault="004564A6" w:rsidP="004564A6">
            <w:pPr>
              <w:pStyle w:val="1fffb"/>
              <w:rPr>
                <w:rFonts w:cs="Times New Roman"/>
              </w:rPr>
            </w:pPr>
            <w:r w:rsidRPr="000E6B9E">
              <w:rPr>
                <w:rFonts w:cs="Times New Roman"/>
              </w:rPr>
              <w:t>5472</w:t>
            </w:r>
          </w:p>
        </w:tc>
      </w:tr>
      <w:tr w:rsidR="004564A6" w:rsidRPr="000E6B9E" w14:paraId="751696AF" w14:textId="77777777" w:rsidTr="00E771CA">
        <w:tc>
          <w:tcPr>
            <w:tcW w:w="921" w:type="pct"/>
            <w:tcBorders>
              <w:top w:val="single" w:sz="4" w:space="0" w:color="auto"/>
              <w:left w:val="single" w:sz="4" w:space="0" w:color="auto"/>
              <w:bottom w:val="single" w:sz="4" w:space="0" w:color="auto"/>
              <w:right w:val="single" w:sz="4" w:space="0" w:color="auto"/>
            </w:tcBorders>
            <w:tcMar>
              <w:left w:w="11" w:type="dxa"/>
              <w:right w:w="11" w:type="dxa"/>
            </w:tcMar>
          </w:tcPr>
          <w:p w14:paraId="354C7D07" w14:textId="77777777" w:rsidR="004564A6" w:rsidRPr="000E6B9E" w:rsidRDefault="004564A6" w:rsidP="004564A6">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746" w:type="pct"/>
            <w:tcBorders>
              <w:top w:val="single" w:sz="4" w:space="0" w:color="auto"/>
              <w:left w:val="single" w:sz="4" w:space="0" w:color="auto"/>
              <w:bottom w:val="single" w:sz="4" w:space="0" w:color="auto"/>
              <w:right w:val="single" w:sz="4" w:space="0" w:color="auto"/>
            </w:tcBorders>
            <w:tcMar>
              <w:left w:w="11" w:type="dxa"/>
              <w:right w:w="11" w:type="dxa"/>
            </w:tcMar>
          </w:tcPr>
          <w:p w14:paraId="5265383A" w14:textId="77777777" w:rsidR="004564A6" w:rsidRPr="000E6B9E" w:rsidRDefault="004564A6" w:rsidP="004564A6">
            <w:pPr>
              <w:pStyle w:val="1fffb"/>
              <w:rPr>
                <w:rFonts w:cs="Times New Roman"/>
              </w:rPr>
            </w:pPr>
            <w:r w:rsidRPr="000E6B9E">
              <w:rPr>
                <w:rFonts w:cs="Times New Roman"/>
              </w:rPr>
              <w:t>5,16</w:t>
            </w:r>
          </w:p>
        </w:tc>
        <w:tc>
          <w:tcPr>
            <w:tcW w:w="926" w:type="pct"/>
            <w:tcBorders>
              <w:top w:val="single" w:sz="4" w:space="0" w:color="auto"/>
              <w:left w:val="single" w:sz="4" w:space="0" w:color="auto"/>
              <w:bottom w:val="single" w:sz="4" w:space="0" w:color="auto"/>
              <w:right w:val="single" w:sz="4" w:space="0" w:color="auto"/>
            </w:tcBorders>
          </w:tcPr>
          <w:p w14:paraId="102AFC3D" w14:textId="77777777" w:rsidR="004564A6" w:rsidRPr="000E6B9E" w:rsidRDefault="004564A6" w:rsidP="004564A6">
            <w:pPr>
              <w:pStyle w:val="1fffb"/>
              <w:rPr>
                <w:rFonts w:cs="Times New Roman"/>
              </w:rPr>
            </w:pPr>
            <w:r w:rsidRPr="000E6B9E">
              <w:rPr>
                <w:rFonts w:cs="Times New Roman"/>
              </w:rPr>
              <w:t>3,489</w:t>
            </w:r>
          </w:p>
        </w:tc>
        <w:tc>
          <w:tcPr>
            <w:tcW w:w="835" w:type="pct"/>
            <w:tcBorders>
              <w:top w:val="single" w:sz="4" w:space="0" w:color="auto"/>
              <w:left w:val="single" w:sz="4" w:space="0" w:color="auto"/>
              <w:bottom w:val="single" w:sz="4" w:space="0" w:color="auto"/>
              <w:right w:val="single" w:sz="4" w:space="0" w:color="auto"/>
            </w:tcBorders>
            <w:tcMar>
              <w:left w:w="11" w:type="dxa"/>
              <w:right w:w="11" w:type="dxa"/>
            </w:tcMar>
          </w:tcPr>
          <w:p w14:paraId="5C1B6A9A" w14:textId="77777777" w:rsidR="004564A6" w:rsidRPr="000E6B9E" w:rsidRDefault="004564A6" w:rsidP="004564A6">
            <w:pPr>
              <w:pStyle w:val="1fffb"/>
              <w:rPr>
                <w:rFonts w:cs="Times New Roman"/>
              </w:rPr>
            </w:pPr>
            <w:r w:rsidRPr="000E6B9E">
              <w:rPr>
                <w:rFonts w:cs="Times New Roman"/>
              </w:rPr>
              <w:t>4085,80</w:t>
            </w:r>
          </w:p>
        </w:tc>
        <w:tc>
          <w:tcPr>
            <w:tcW w:w="1572" w:type="pct"/>
            <w:tcBorders>
              <w:top w:val="single" w:sz="4" w:space="0" w:color="auto"/>
              <w:left w:val="single" w:sz="4" w:space="0" w:color="auto"/>
              <w:bottom w:val="single" w:sz="4" w:space="0" w:color="auto"/>
            </w:tcBorders>
            <w:tcMar>
              <w:left w:w="11" w:type="dxa"/>
              <w:right w:w="11" w:type="dxa"/>
            </w:tcMar>
            <w:vAlign w:val="center"/>
          </w:tcPr>
          <w:p w14:paraId="22D589DD" w14:textId="77777777" w:rsidR="004564A6" w:rsidRPr="000E6B9E" w:rsidRDefault="006B047D" w:rsidP="004564A6">
            <w:pPr>
              <w:pStyle w:val="1fffb"/>
              <w:rPr>
                <w:rFonts w:cs="Times New Roman"/>
              </w:rPr>
            </w:pPr>
            <w:r w:rsidRPr="000E6B9E">
              <w:rPr>
                <w:rFonts w:cs="Times New Roman"/>
              </w:rPr>
              <w:t>5472</w:t>
            </w:r>
          </w:p>
        </w:tc>
      </w:tr>
    </w:tbl>
    <w:p w14:paraId="7E9FA8A3" w14:textId="77777777" w:rsidR="00C20A6A" w:rsidRPr="000E6B9E" w:rsidRDefault="00C20A6A" w:rsidP="00B61B26">
      <w:pPr>
        <w:pStyle w:val="11ff3"/>
        <w:ind w:firstLine="0"/>
        <w:rPr>
          <w:color w:val="auto"/>
        </w:rPr>
      </w:pPr>
    </w:p>
    <w:p w14:paraId="4E15792A" w14:textId="77777777" w:rsidR="00C25060" w:rsidRPr="000E6B9E" w:rsidRDefault="00C25060" w:rsidP="00CD5F27">
      <w:pPr>
        <w:pStyle w:val="20"/>
        <w:keepNext w:val="0"/>
        <w:widowControl w:val="0"/>
        <w:spacing w:before="120" w:line="240" w:lineRule="auto"/>
        <w:textAlignment w:val="baseline"/>
        <w:rPr>
          <w:rFonts w:cs="Times New Roman"/>
        </w:rPr>
      </w:pPr>
      <w:bookmarkStart w:id="82" w:name="_Toc161250346"/>
      <w:r w:rsidRPr="000E6B9E">
        <w:rPr>
          <w:rFonts w:cs="Times New Roman"/>
        </w:rPr>
        <w:t>Способы учета тепла, отпущенного в тепловые сети</w:t>
      </w:r>
      <w:bookmarkEnd w:id="80"/>
      <w:bookmarkEnd w:id="81"/>
      <w:bookmarkEnd w:id="82"/>
    </w:p>
    <w:p w14:paraId="28D61527" w14:textId="77777777" w:rsidR="00975B0E" w:rsidRPr="000E6B9E" w:rsidRDefault="00D94F63" w:rsidP="00975B0E">
      <w:pPr>
        <w:pStyle w:val="11ff3"/>
        <w:rPr>
          <w:color w:val="auto"/>
        </w:rPr>
      </w:pPr>
      <w:r w:rsidRPr="000E6B9E">
        <w:rPr>
          <w:color w:val="auto"/>
        </w:rPr>
        <w:t>Приборы</w:t>
      </w:r>
      <w:r w:rsidR="002A4D57" w:rsidRPr="000E6B9E">
        <w:rPr>
          <w:color w:val="auto"/>
        </w:rPr>
        <w:t xml:space="preserve"> </w:t>
      </w:r>
      <w:r w:rsidRPr="000E6B9E">
        <w:rPr>
          <w:color w:val="auto"/>
        </w:rPr>
        <w:t>учета тепла</w:t>
      </w:r>
      <w:r w:rsidR="002A4D57" w:rsidRPr="000E6B9E">
        <w:rPr>
          <w:color w:val="auto"/>
        </w:rPr>
        <w:t>,</w:t>
      </w:r>
      <w:r w:rsidRPr="000E6B9E">
        <w:rPr>
          <w:color w:val="auto"/>
        </w:rPr>
        <w:t xml:space="preserve"> отпущенного </w:t>
      </w:r>
      <w:r w:rsidR="002A4D57" w:rsidRPr="000E6B9E">
        <w:rPr>
          <w:color w:val="auto"/>
        </w:rPr>
        <w:t>потребителям,</w:t>
      </w:r>
      <w:r w:rsidRPr="000E6B9E">
        <w:rPr>
          <w:color w:val="auto"/>
        </w:rPr>
        <w:t xml:space="preserve"> отсутствуют. Учет ведется по количеству израсходованного топлива.</w:t>
      </w:r>
      <w:r w:rsidR="002A4D57" w:rsidRPr="000E6B9E">
        <w:rPr>
          <w:color w:val="auto"/>
        </w:rPr>
        <w:t xml:space="preserve"> </w:t>
      </w:r>
    </w:p>
    <w:p w14:paraId="37F64B4A" w14:textId="77777777" w:rsidR="00774520" w:rsidRPr="000E6B9E" w:rsidRDefault="00821556" w:rsidP="00E46E83">
      <w:pPr>
        <w:pStyle w:val="11ff3"/>
        <w:rPr>
          <w:color w:val="auto"/>
          <w:u w:val="single"/>
        </w:rPr>
      </w:pPr>
      <w:r w:rsidRPr="000E6B9E">
        <w:rPr>
          <w:color w:val="auto"/>
          <w:u w:val="single"/>
        </w:rPr>
        <w:t xml:space="preserve">Таблица 1.2.9.1 – Приборы учета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856"/>
        <w:gridCol w:w="3202"/>
      </w:tblGrid>
      <w:tr w:rsidR="00012EE0" w:rsidRPr="000E6B9E" w14:paraId="5262FA11" w14:textId="77777777" w:rsidTr="00012EE0">
        <w:trPr>
          <w:tblHeader/>
        </w:trPr>
        <w:tc>
          <w:tcPr>
            <w:tcW w:w="1759" w:type="pct"/>
            <w:tcBorders>
              <w:top w:val="single" w:sz="4" w:space="0" w:color="auto"/>
              <w:left w:val="single" w:sz="4" w:space="0" w:color="auto"/>
              <w:bottom w:val="single" w:sz="4" w:space="0" w:color="auto"/>
              <w:right w:val="single" w:sz="4" w:space="0" w:color="auto"/>
            </w:tcBorders>
            <w:vAlign w:val="center"/>
            <w:hideMark/>
          </w:tcPr>
          <w:p w14:paraId="7EB332B7" w14:textId="77777777" w:rsidR="00012EE0" w:rsidRPr="000E6B9E" w:rsidRDefault="00012EE0" w:rsidP="00012EE0">
            <w:pPr>
              <w:pStyle w:val="1fffb"/>
              <w:rPr>
                <w:rFonts w:cs="Times New Roman"/>
              </w:rPr>
            </w:pPr>
            <w:r w:rsidRPr="000E6B9E">
              <w:rPr>
                <w:rFonts w:cs="Times New Roman"/>
              </w:rPr>
              <w:t>Наименование котельной</w:t>
            </w:r>
          </w:p>
        </w:tc>
        <w:tc>
          <w:tcPr>
            <w:tcW w:w="1528" w:type="pct"/>
            <w:tcBorders>
              <w:top w:val="single" w:sz="4" w:space="0" w:color="auto"/>
              <w:left w:val="single" w:sz="4" w:space="0" w:color="auto"/>
              <w:bottom w:val="single" w:sz="4" w:space="0" w:color="auto"/>
              <w:right w:val="single" w:sz="4" w:space="0" w:color="auto"/>
            </w:tcBorders>
            <w:vAlign w:val="center"/>
            <w:hideMark/>
          </w:tcPr>
          <w:p w14:paraId="3BAD98B5" w14:textId="77777777" w:rsidR="00012EE0" w:rsidRPr="000E6B9E" w:rsidRDefault="00012EE0" w:rsidP="00012EE0">
            <w:pPr>
              <w:pStyle w:val="1fffb"/>
              <w:rPr>
                <w:rFonts w:cs="Times New Roman"/>
              </w:rPr>
            </w:pPr>
            <w:r w:rsidRPr="000E6B9E">
              <w:rPr>
                <w:rFonts w:cs="Times New Roman"/>
              </w:rPr>
              <w:t>Марка прибора учета тепла</w:t>
            </w:r>
          </w:p>
        </w:tc>
        <w:tc>
          <w:tcPr>
            <w:tcW w:w="1713" w:type="pct"/>
            <w:tcBorders>
              <w:top w:val="single" w:sz="4" w:space="0" w:color="auto"/>
              <w:left w:val="single" w:sz="4" w:space="0" w:color="auto"/>
              <w:bottom w:val="single" w:sz="4" w:space="0" w:color="auto"/>
              <w:right w:val="single" w:sz="4" w:space="0" w:color="auto"/>
            </w:tcBorders>
            <w:vAlign w:val="center"/>
            <w:hideMark/>
          </w:tcPr>
          <w:p w14:paraId="0DC825E8" w14:textId="77777777" w:rsidR="00012EE0" w:rsidRPr="000E6B9E" w:rsidRDefault="00012EE0" w:rsidP="00012EE0">
            <w:pPr>
              <w:pStyle w:val="1fffb"/>
              <w:rPr>
                <w:rFonts w:cs="Times New Roman"/>
              </w:rPr>
            </w:pPr>
            <w:r w:rsidRPr="000E6B9E">
              <w:rPr>
                <w:rFonts w:cs="Times New Roman"/>
              </w:rPr>
              <w:t>Год ввода в эксплуатацию</w:t>
            </w:r>
          </w:p>
        </w:tc>
      </w:tr>
      <w:tr w:rsidR="00012EE0" w:rsidRPr="000E6B9E" w14:paraId="531CB965" w14:textId="77777777" w:rsidTr="004C055F">
        <w:tc>
          <w:tcPr>
            <w:tcW w:w="1759" w:type="pct"/>
            <w:tcBorders>
              <w:top w:val="single" w:sz="4" w:space="0" w:color="auto"/>
              <w:left w:val="single" w:sz="4" w:space="0" w:color="auto"/>
              <w:bottom w:val="single" w:sz="4" w:space="0" w:color="auto"/>
              <w:right w:val="single" w:sz="4" w:space="0" w:color="auto"/>
            </w:tcBorders>
            <w:vAlign w:val="center"/>
          </w:tcPr>
          <w:p w14:paraId="3A202E46" w14:textId="77777777" w:rsidR="00012EE0" w:rsidRPr="000E6B9E" w:rsidRDefault="00012EE0" w:rsidP="00012EE0">
            <w:pPr>
              <w:pStyle w:val="1fffb"/>
              <w:rPr>
                <w:rFonts w:cs="Times New Roman"/>
              </w:rPr>
            </w:pPr>
          </w:p>
        </w:tc>
        <w:tc>
          <w:tcPr>
            <w:tcW w:w="1528" w:type="pct"/>
            <w:tcBorders>
              <w:top w:val="single" w:sz="4" w:space="0" w:color="auto"/>
              <w:left w:val="single" w:sz="4" w:space="0" w:color="auto"/>
              <w:bottom w:val="single" w:sz="4" w:space="0" w:color="auto"/>
              <w:right w:val="single" w:sz="4" w:space="0" w:color="auto"/>
            </w:tcBorders>
            <w:vAlign w:val="center"/>
          </w:tcPr>
          <w:p w14:paraId="7F9C13EF" w14:textId="77777777" w:rsidR="00012EE0" w:rsidRPr="000E6B9E" w:rsidRDefault="00012EE0" w:rsidP="00012EE0">
            <w:pPr>
              <w:pStyle w:val="1fffb"/>
              <w:rPr>
                <w:rFonts w:cs="Times New Roman"/>
              </w:rPr>
            </w:pPr>
          </w:p>
        </w:tc>
        <w:tc>
          <w:tcPr>
            <w:tcW w:w="1713" w:type="pct"/>
            <w:tcBorders>
              <w:top w:val="single" w:sz="4" w:space="0" w:color="auto"/>
              <w:left w:val="single" w:sz="4" w:space="0" w:color="auto"/>
              <w:bottom w:val="single" w:sz="4" w:space="0" w:color="auto"/>
              <w:right w:val="single" w:sz="4" w:space="0" w:color="auto"/>
            </w:tcBorders>
            <w:vAlign w:val="center"/>
          </w:tcPr>
          <w:p w14:paraId="21B5B63B" w14:textId="77777777" w:rsidR="00012EE0" w:rsidRPr="000E6B9E" w:rsidRDefault="00012EE0" w:rsidP="00012EE0">
            <w:pPr>
              <w:pStyle w:val="1fffb"/>
              <w:rPr>
                <w:rFonts w:cs="Times New Roman"/>
              </w:rPr>
            </w:pPr>
          </w:p>
        </w:tc>
      </w:tr>
    </w:tbl>
    <w:p w14:paraId="100127DE" w14:textId="77777777" w:rsidR="00774520" w:rsidRPr="000E6B9E" w:rsidRDefault="00774520" w:rsidP="00083A8A">
      <w:pPr>
        <w:pStyle w:val="11ff3"/>
        <w:rPr>
          <w:color w:val="auto"/>
          <w:u w:val="single"/>
        </w:rPr>
      </w:pPr>
    </w:p>
    <w:p w14:paraId="176330C4" w14:textId="77777777" w:rsidR="00C25060" w:rsidRPr="000E6B9E" w:rsidRDefault="00C25060" w:rsidP="00C25060">
      <w:pPr>
        <w:pStyle w:val="20"/>
        <w:widowControl w:val="0"/>
        <w:spacing w:before="240" w:line="240" w:lineRule="auto"/>
        <w:textAlignment w:val="baseline"/>
        <w:rPr>
          <w:rFonts w:cs="Times New Roman"/>
        </w:rPr>
      </w:pPr>
      <w:bookmarkStart w:id="83" w:name="_Toc78674698"/>
      <w:bookmarkStart w:id="84" w:name="_Toc84970935"/>
      <w:bookmarkStart w:id="85" w:name="_Toc161250347"/>
      <w:r w:rsidRPr="000E6B9E">
        <w:rPr>
          <w:rFonts w:cs="Times New Roman"/>
        </w:rPr>
        <w:t>Статистика отказов и восстановлений оборудования источников тепловой энергии</w:t>
      </w:r>
      <w:bookmarkEnd w:id="83"/>
      <w:bookmarkEnd w:id="84"/>
      <w:bookmarkEnd w:id="85"/>
    </w:p>
    <w:p w14:paraId="53527CC2" w14:textId="77777777" w:rsidR="000C6C02" w:rsidRDefault="00AB77D1" w:rsidP="004C055F">
      <w:pPr>
        <w:pStyle w:val="11ff3"/>
        <w:rPr>
          <w:color w:val="auto"/>
        </w:rPr>
      </w:pPr>
      <w:bookmarkStart w:id="86" w:name="_Hlk148525953"/>
      <w:r w:rsidRPr="000E6B9E">
        <w:rPr>
          <w:color w:val="auto"/>
        </w:rPr>
        <w:t>Отказов и восстановлений</w:t>
      </w:r>
      <w:r w:rsidR="00581BFA" w:rsidRPr="000E6B9E">
        <w:rPr>
          <w:color w:val="auto"/>
        </w:rPr>
        <w:t xml:space="preserve"> (аварийно-восстановительных ремонтов) </w:t>
      </w:r>
      <w:r w:rsidR="00207FB7" w:rsidRPr="000E6B9E">
        <w:rPr>
          <w:color w:val="auto"/>
        </w:rPr>
        <w:t>в</w:t>
      </w:r>
      <w:r w:rsidR="004C055F" w:rsidRPr="000E6B9E">
        <w:rPr>
          <w:color w:val="auto"/>
        </w:rPr>
        <w:t xml:space="preserve"> </w:t>
      </w:r>
      <w:r w:rsidR="00E17022" w:rsidRPr="000E6B9E">
        <w:rPr>
          <w:color w:val="auto"/>
        </w:rPr>
        <w:t>2023 год</w:t>
      </w:r>
      <w:r w:rsidR="00207FB7" w:rsidRPr="000E6B9E">
        <w:rPr>
          <w:color w:val="auto"/>
        </w:rPr>
        <w:t xml:space="preserve">у </w:t>
      </w:r>
      <w:r w:rsidR="00581BFA" w:rsidRPr="000E6B9E">
        <w:rPr>
          <w:color w:val="auto"/>
        </w:rPr>
        <w:t xml:space="preserve">не было. </w:t>
      </w:r>
    </w:p>
    <w:p w14:paraId="1E89091A" w14:textId="77777777" w:rsidR="00B61B26" w:rsidRDefault="00B61B26" w:rsidP="004C055F">
      <w:pPr>
        <w:pStyle w:val="11ff3"/>
        <w:rPr>
          <w:color w:val="auto"/>
        </w:rPr>
      </w:pPr>
    </w:p>
    <w:p w14:paraId="0A2EF022" w14:textId="77777777" w:rsidR="00B61B26" w:rsidRPr="000E6B9E" w:rsidRDefault="00B61B26" w:rsidP="004C055F">
      <w:pPr>
        <w:pStyle w:val="11ff3"/>
        <w:rPr>
          <w:color w:val="auto"/>
        </w:rPr>
      </w:pPr>
    </w:p>
    <w:p w14:paraId="45BEF8FB" w14:textId="77777777" w:rsidR="00207FB7" w:rsidRPr="000E6B9E" w:rsidRDefault="00207FB7" w:rsidP="00207FB7">
      <w:pPr>
        <w:pStyle w:val="11ff3"/>
        <w:rPr>
          <w:color w:val="auto"/>
          <w:u w:val="single"/>
        </w:rPr>
      </w:pPr>
      <w:r w:rsidRPr="000E6B9E">
        <w:rPr>
          <w:color w:val="auto"/>
          <w:u w:val="single"/>
        </w:rPr>
        <w:t xml:space="preserve">Таблица 1.2.10.1 – Динамика изменения отказов и восстановлений в распределительных тепловых сетях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CA40AC" w:rsidRPr="000E6B9E" w14:paraId="28255A15" w14:textId="77777777" w:rsidTr="00AF5AC5">
        <w:trPr>
          <w:tblHeader/>
        </w:trPr>
        <w:tc>
          <w:tcPr>
            <w:tcW w:w="735" w:type="pct"/>
            <w:tcBorders>
              <w:top w:val="single" w:sz="4" w:space="0" w:color="auto"/>
              <w:bottom w:val="single" w:sz="4" w:space="0" w:color="auto"/>
              <w:right w:val="single" w:sz="4" w:space="0" w:color="auto"/>
            </w:tcBorders>
            <w:vAlign w:val="center"/>
          </w:tcPr>
          <w:p w14:paraId="4A628A9A" w14:textId="77777777" w:rsidR="00207FB7" w:rsidRPr="000E6B9E" w:rsidRDefault="00207FB7" w:rsidP="00207FB7">
            <w:pPr>
              <w:pStyle w:val="1fffb"/>
              <w:rPr>
                <w:rFonts w:cs="Times New Roman"/>
              </w:rPr>
            </w:pPr>
            <w:r w:rsidRPr="000E6B9E">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416C127B" w14:textId="77777777" w:rsidR="00207FB7" w:rsidRPr="000E6B9E" w:rsidRDefault="00207FB7" w:rsidP="00207FB7">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6A0DDF09" w14:textId="77777777" w:rsidR="00207FB7" w:rsidRPr="000E6B9E" w:rsidRDefault="00207FB7" w:rsidP="00207FB7">
            <w:pPr>
              <w:pStyle w:val="1fffb"/>
              <w:rPr>
                <w:rFonts w:cs="Times New Roman"/>
              </w:rPr>
            </w:pPr>
            <w:r w:rsidRPr="000E6B9E">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31323AC1" w14:textId="77777777" w:rsidR="00207FB7" w:rsidRPr="000E6B9E" w:rsidRDefault="00207FB7" w:rsidP="00207FB7">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6F04D9D3" w14:textId="77777777" w:rsidR="00207FB7" w:rsidRPr="000E6B9E" w:rsidRDefault="00207FB7" w:rsidP="00207FB7">
            <w:pPr>
              <w:pStyle w:val="1fffb"/>
              <w:rPr>
                <w:rFonts w:cs="Times New Roman"/>
              </w:rPr>
            </w:pPr>
            <w:r w:rsidRPr="000E6B9E">
              <w:rPr>
                <w:rFonts w:cs="Times New Roman"/>
              </w:rPr>
              <w:t>Средний недоотпуск тепловой энергии, Гкал/отказ</w:t>
            </w:r>
          </w:p>
        </w:tc>
      </w:tr>
      <w:tr w:rsidR="00AF5AC5" w:rsidRPr="000E6B9E" w14:paraId="1EE85668" w14:textId="77777777" w:rsidTr="00AF5AC5">
        <w:tc>
          <w:tcPr>
            <w:tcW w:w="735" w:type="pct"/>
            <w:tcBorders>
              <w:top w:val="single" w:sz="4" w:space="0" w:color="auto"/>
              <w:bottom w:val="single" w:sz="4" w:space="0" w:color="auto"/>
              <w:right w:val="single" w:sz="4" w:space="0" w:color="auto"/>
            </w:tcBorders>
            <w:vAlign w:val="center"/>
          </w:tcPr>
          <w:p w14:paraId="3BFD96CB" w14:textId="77777777" w:rsidR="00AF5AC5" w:rsidRPr="000E6B9E" w:rsidRDefault="00AF5AC5" w:rsidP="00AF5AC5">
            <w:pPr>
              <w:pStyle w:val="1fffb"/>
              <w:rPr>
                <w:rFonts w:cs="Times New Roman"/>
              </w:rPr>
            </w:pPr>
            <w:r w:rsidRPr="000E6B9E">
              <w:rPr>
                <w:rFonts w:cs="Times New Roman"/>
              </w:rPr>
              <w:t>201</w:t>
            </w:r>
            <w:r w:rsidR="003F74AE" w:rsidRPr="000E6B9E">
              <w:rPr>
                <w:rFonts w:cs="Times New Roman"/>
              </w:rPr>
              <w:t>9</w:t>
            </w:r>
          </w:p>
        </w:tc>
        <w:tc>
          <w:tcPr>
            <w:tcW w:w="1437" w:type="pct"/>
            <w:tcBorders>
              <w:top w:val="single" w:sz="4" w:space="0" w:color="auto"/>
              <w:left w:val="single" w:sz="4" w:space="0" w:color="auto"/>
              <w:bottom w:val="single" w:sz="4" w:space="0" w:color="auto"/>
              <w:right w:val="single" w:sz="4" w:space="0" w:color="auto"/>
            </w:tcBorders>
          </w:tcPr>
          <w:p w14:paraId="0A8EC84F" w14:textId="77777777" w:rsidR="00AF5AC5" w:rsidRPr="000E6B9E" w:rsidRDefault="00AF5AC5" w:rsidP="00AF5AC5">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22A73B05" w14:textId="77777777" w:rsidR="00AF5AC5" w:rsidRPr="000E6B9E" w:rsidRDefault="00AF5AC5" w:rsidP="00AF5AC5">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048FEAC3" w14:textId="77777777" w:rsidR="00AF5AC5" w:rsidRPr="000E6B9E" w:rsidRDefault="00AF5AC5" w:rsidP="00AF5AC5">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202DFA4E" w14:textId="77777777" w:rsidR="00AF5AC5" w:rsidRPr="000E6B9E" w:rsidRDefault="00AF5AC5" w:rsidP="00AF5AC5">
            <w:pPr>
              <w:pStyle w:val="1fffb"/>
              <w:rPr>
                <w:rFonts w:cs="Times New Roman"/>
              </w:rPr>
            </w:pPr>
            <w:r w:rsidRPr="000E6B9E">
              <w:rPr>
                <w:rFonts w:cs="Times New Roman"/>
              </w:rPr>
              <w:t>0</w:t>
            </w:r>
          </w:p>
        </w:tc>
      </w:tr>
      <w:tr w:rsidR="00AF5AC5" w:rsidRPr="000E6B9E" w14:paraId="358BCCBF" w14:textId="77777777" w:rsidTr="00AF5AC5">
        <w:tc>
          <w:tcPr>
            <w:tcW w:w="735" w:type="pct"/>
            <w:tcBorders>
              <w:top w:val="single" w:sz="4" w:space="0" w:color="auto"/>
              <w:bottom w:val="single" w:sz="4" w:space="0" w:color="auto"/>
              <w:right w:val="single" w:sz="4" w:space="0" w:color="auto"/>
            </w:tcBorders>
            <w:vAlign w:val="center"/>
          </w:tcPr>
          <w:p w14:paraId="5247A5FA" w14:textId="77777777" w:rsidR="00AF5AC5" w:rsidRPr="000E6B9E" w:rsidRDefault="00AF5AC5" w:rsidP="00AF5AC5">
            <w:pPr>
              <w:pStyle w:val="1fffb"/>
              <w:rPr>
                <w:rFonts w:cs="Times New Roman"/>
              </w:rPr>
            </w:pPr>
            <w:r w:rsidRPr="000E6B9E">
              <w:rPr>
                <w:rFonts w:cs="Times New Roman"/>
              </w:rPr>
              <w:t>20</w:t>
            </w:r>
            <w:r w:rsidR="003F74AE" w:rsidRPr="000E6B9E">
              <w:rPr>
                <w:rFonts w:cs="Times New Roman"/>
              </w:rPr>
              <w:t>20</w:t>
            </w:r>
          </w:p>
        </w:tc>
        <w:tc>
          <w:tcPr>
            <w:tcW w:w="1437" w:type="pct"/>
            <w:tcBorders>
              <w:top w:val="single" w:sz="4" w:space="0" w:color="auto"/>
              <w:left w:val="single" w:sz="4" w:space="0" w:color="auto"/>
              <w:bottom w:val="single" w:sz="4" w:space="0" w:color="auto"/>
              <w:right w:val="single" w:sz="4" w:space="0" w:color="auto"/>
            </w:tcBorders>
          </w:tcPr>
          <w:p w14:paraId="21B74BA1" w14:textId="77777777" w:rsidR="00AF5AC5" w:rsidRPr="000E6B9E" w:rsidRDefault="00AF5AC5" w:rsidP="00AF5AC5">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0FDD10DF" w14:textId="77777777" w:rsidR="00AF5AC5" w:rsidRPr="000E6B9E" w:rsidRDefault="00AF5AC5" w:rsidP="00AF5AC5">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2EDCE306" w14:textId="77777777" w:rsidR="00AF5AC5" w:rsidRPr="000E6B9E" w:rsidRDefault="00AF5AC5" w:rsidP="00AF5AC5">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6AFE36DE" w14:textId="77777777" w:rsidR="00AF5AC5" w:rsidRPr="000E6B9E" w:rsidRDefault="00AF5AC5" w:rsidP="00AF5AC5">
            <w:pPr>
              <w:pStyle w:val="1fffb"/>
              <w:rPr>
                <w:rFonts w:cs="Times New Roman"/>
              </w:rPr>
            </w:pPr>
            <w:r w:rsidRPr="000E6B9E">
              <w:rPr>
                <w:rFonts w:cs="Times New Roman"/>
              </w:rPr>
              <w:t>0</w:t>
            </w:r>
          </w:p>
        </w:tc>
      </w:tr>
      <w:tr w:rsidR="00AF5AC5" w:rsidRPr="000E6B9E" w14:paraId="4D25E1F8" w14:textId="77777777" w:rsidTr="00AF5AC5">
        <w:tc>
          <w:tcPr>
            <w:tcW w:w="735" w:type="pct"/>
            <w:tcBorders>
              <w:top w:val="single" w:sz="4" w:space="0" w:color="auto"/>
              <w:bottom w:val="single" w:sz="4" w:space="0" w:color="auto"/>
              <w:right w:val="single" w:sz="4" w:space="0" w:color="auto"/>
            </w:tcBorders>
            <w:vAlign w:val="center"/>
          </w:tcPr>
          <w:p w14:paraId="4F3A9D05" w14:textId="77777777" w:rsidR="00AF5AC5" w:rsidRPr="000E6B9E" w:rsidRDefault="00AF5AC5" w:rsidP="00AF5AC5">
            <w:pPr>
              <w:pStyle w:val="1fffb"/>
              <w:rPr>
                <w:rFonts w:cs="Times New Roman"/>
              </w:rPr>
            </w:pPr>
            <w:r w:rsidRPr="000E6B9E">
              <w:rPr>
                <w:rFonts w:cs="Times New Roman"/>
              </w:rPr>
              <w:t>202</w:t>
            </w:r>
            <w:r w:rsidR="003F74AE" w:rsidRPr="000E6B9E">
              <w:rPr>
                <w:rFonts w:cs="Times New Roman"/>
              </w:rPr>
              <w:t>1</w:t>
            </w:r>
          </w:p>
        </w:tc>
        <w:tc>
          <w:tcPr>
            <w:tcW w:w="1437" w:type="pct"/>
            <w:tcBorders>
              <w:top w:val="single" w:sz="4" w:space="0" w:color="auto"/>
              <w:left w:val="single" w:sz="4" w:space="0" w:color="auto"/>
              <w:bottom w:val="single" w:sz="4" w:space="0" w:color="auto"/>
              <w:right w:val="single" w:sz="4" w:space="0" w:color="auto"/>
            </w:tcBorders>
          </w:tcPr>
          <w:p w14:paraId="16A6964C" w14:textId="77777777" w:rsidR="00AF5AC5" w:rsidRPr="000E6B9E" w:rsidRDefault="00AF5AC5" w:rsidP="00AF5AC5">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0FE08E0C" w14:textId="77777777" w:rsidR="00AF5AC5" w:rsidRPr="000E6B9E" w:rsidRDefault="00AF5AC5" w:rsidP="00AF5AC5">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34B60AD2" w14:textId="77777777" w:rsidR="00AF5AC5" w:rsidRPr="000E6B9E" w:rsidRDefault="00AF5AC5" w:rsidP="00AF5AC5">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46C9F76D" w14:textId="77777777" w:rsidR="00AF5AC5" w:rsidRPr="000E6B9E" w:rsidRDefault="00AF5AC5" w:rsidP="00AF5AC5">
            <w:pPr>
              <w:pStyle w:val="1fffb"/>
              <w:rPr>
                <w:rFonts w:cs="Times New Roman"/>
              </w:rPr>
            </w:pPr>
            <w:r w:rsidRPr="000E6B9E">
              <w:rPr>
                <w:rFonts w:cs="Times New Roman"/>
              </w:rPr>
              <w:t>0</w:t>
            </w:r>
          </w:p>
        </w:tc>
      </w:tr>
      <w:tr w:rsidR="00AF5AC5" w:rsidRPr="000E6B9E" w14:paraId="3B0EDB8C" w14:textId="77777777" w:rsidTr="00AF5AC5">
        <w:tc>
          <w:tcPr>
            <w:tcW w:w="735" w:type="pct"/>
            <w:tcBorders>
              <w:top w:val="single" w:sz="4" w:space="0" w:color="auto"/>
              <w:bottom w:val="single" w:sz="4" w:space="0" w:color="auto"/>
              <w:right w:val="single" w:sz="4" w:space="0" w:color="auto"/>
            </w:tcBorders>
            <w:vAlign w:val="center"/>
          </w:tcPr>
          <w:p w14:paraId="415ACAF9" w14:textId="77777777" w:rsidR="00AF5AC5" w:rsidRPr="000E6B9E" w:rsidRDefault="00AF5AC5" w:rsidP="00AF5AC5">
            <w:pPr>
              <w:pStyle w:val="1fffb"/>
              <w:rPr>
                <w:rFonts w:cs="Times New Roman"/>
              </w:rPr>
            </w:pPr>
            <w:r w:rsidRPr="000E6B9E">
              <w:rPr>
                <w:rFonts w:cs="Times New Roman"/>
              </w:rPr>
              <w:t>202</w:t>
            </w:r>
            <w:r w:rsidR="003F74AE" w:rsidRPr="000E6B9E">
              <w:rPr>
                <w:rFonts w:cs="Times New Roman"/>
              </w:rPr>
              <w:t>1</w:t>
            </w:r>
          </w:p>
        </w:tc>
        <w:tc>
          <w:tcPr>
            <w:tcW w:w="1437" w:type="pct"/>
            <w:tcBorders>
              <w:top w:val="single" w:sz="4" w:space="0" w:color="auto"/>
              <w:left w:val="single" w:sz="4" w:space="0" w:color="auto"/>
              <w:bottom w:val="single" w:sz="4" w:space="0" w:color="auto"/>
              <w:right w:val="single" w:sz="4" w:space="0" w:color="auto"/>
            </w:tcBorders>
          </w:tcPr>
          <w:p w14:paraId="5329912A" w14:textId="77777777" w:rsidR="00AF5AC5" w:rsidRPr="000E6B9E" w:rsidRDefault="00AF5AC5" w:rsidP="00AF5AC5">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7CB2E8DF" w14:textId="77777777" w:rsidR="00AF5AC5" w:rsidRPr="000E6B9E" w:rsidRDefault="00AF5AC5" w:rsidP="00AF5AC5">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769CB370" w14:textId="77777777" w:rsidR="00AF5AC5" w:rsidRPr="000E6B9E" w:rsidRDefault="00AF5AC5" w:rsidP="00AF5AC5">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749CB669" w14:textId="77777777" w:rsidR="00AF5AC5" w:rsidRPr="000E6B9E" w:rsidRDefault="00AF5AC5" w:rsidP="00AF5AC5">
            <w:pPr>
              <w:pStyle w:val="1fffb"/>
              <w:rPr>
                <w:rFonts w:cs="Times New Roman"/>
              </w:rPr>
            </w:pPr>
            <w:r w:rsidRPr="000E6B9E">
              <w:rPr>
                <w:rFonts w:cs="Times New Roman"/>
              </w:rPr>
              <w:t>0</w:t>
            </w:r>
          </w:p>
        </w:tc>
      </w:tr>
      <w:tr w:rsidR="00AF5AC5" w:rsidRPr="000E6B9E" w14:paraId="579DF050" w14:textId="77777777" w:rsidTr="00AF5AC5">
        <w:tc>
          <w:tcPr>
            <w:tcW w:w="735" w:type="pct"/>
            <w:tcBorders>
              <w:top w:val="single" w:sz="4" w:space="0" w:color="auto"/>
              <w:bottom w:val="single" w:sz="4" w:space="0" w:color="auto"/>
              <w:right w:val="single" w:sz="4" w:space="0" w:color="auto"/>
            </w:tcBorders>
            <w:vAlign w:val="center"/>
          </w:tcPr>
          <w:p w14:paraId="44095802" w14:textId="77777777" w:rsidR="00AF5AC5" w:rsidRPr="000E6B9E" w:rsidRDefault="00AF5AC5" w:rsidP="00AF5AC5">
            <w:pPr>
              <w:pStyle w:val="1fffb"/>
              <w:rPr>
                <w:rFonts w:cs="Times New Roman"/>
              </w:rPr>
            </w:pPr>
            <w:r w:rsidRPr="000E6B9E">
              <w:rPr>
                <w:rFonts w:cs="Times New Roman"/>
              </w:rPr>
              <w:t>202</w:t>
            </w:r>
            <w:r w:rsidR="003F74AE" w:rsidRPr="000E6B9E">
              <w:rPr>
                <w:rFonts w:cs="Times New Roman"/>
              </w:rPr>
              <w:t>3</w:t>
            </w:r>
          </w:p>
        </w:tc>
        <w:tc>
          <w:tcPr>
            <w:tcW w:w="1437" w:type="pct"/>
            <w:tcBorders>
              <w:top w:val="single" w:sz="4" w:space="0" w:color="auto"/>
              <w:left w:val="single" w:sz="4" w:space="0" w:color="auto"/>
              <w:bottom w:val="single" w:sz="4" w:space="0" w:color="auto"/>
              <w:right w:val="single" w:sz="4" w:space="0" w:color="auto"/>
            </w:tcBorders>
          </w:tcPr>
          <w:p w14:paraId="35822FE0" w14:textId="77777777" w:rsidR="00AF5AC5" w:rsidRPr="000E6B9E" w:rsidRDefault="00AF5AC5" w:rsidP="00AF5AC5">
            <w:pPr>
              <w:pStyle w:val="1fffb"/>
              <w:rPr>
                <w:rFonts w:cs="Times New Roman"/>
              </w:rPr>
            </w:pPr>
            <w:r w:rsidRPr="000E6B9E">
              <w:rPr>
                <w:rFonts w:cs="Times New Roman"/>
              </w:rPr>
              <w:t>0</w:t>
            </w:r>
          </w:p>
        </w:tc>
        <w:tc>
          <w:tcPr>
            <w:tcW w:w="893" w:type="pct"/>
            <w:tcBorders>
              <w:top w:val="single" w:sz="4" w:space="0" w:color="auto"/>
              <w:left w:val="single" w:sz="4" w:space="0" w:color="auto"/>
              <w:bottom w:val="single" w:sz="4" w:space="0" w:color="auto"/>
              <w:right w:val="single" w:sz="4" w:space="0" w:color="auto"/>
            </w:tcBorders>
          </w:tcPr>
          <w:p w14:paraId="5E737479" w14:textId="77777777" w:rsidR="00AF5AC5" w:rsidRPr="000E6B9E" w:rsidRDefault="00AF5AC5" w:rsidP="00AF5AC5">
            <w:pPr>
              <w:pStyle w:val="1fffb"/>
              <w:rPr>
                <w:rFonts w:cs="Times New Roman"/>
              </w:rPr>
            </w:pPr>
            <w:r w:rsidRPr="000E6B9E">
              <w:rPr>
                <w:rFonts w:cs="Times New Roman"/>
              </w:rPr>
              <w:t>0</w:t>
            </w:r>
          </w:p>
        </w:tc>
        <w:tc>
          <w:tcPr>
            <w:tcW w:w="1296" w:type="pct"/>
            <w:tcBorders>
              <w:top w:val="single" w:sz="4" w:space="0" w:color="auto"/>
              <w:left w:val="single" w:sz="4" w:space="0" w:color="auto"/>
              <w:bottom w:val="single" w:sz="4" w:space="0" w:color="auto"/>
              <w:right w:val="single" w:sz="4" w:space="0" w:color="auto"/>
            </w:tcBorders>
          </w:tcPr>
          <w:p w14:paraId="0E482678" w14:textId="77777777" w:rsidR="00AF5AC5" w:rsidRPr="000E6B9E" w:rsidRDefault="00AF5AC5" w:rsidP="00AF5AC5">
            <w:pPr>
              <w:pStyle w:val="1fffb"/>
              <w:rPr>
                <w:rFonts w:cs="Times New Roman"/>
              </w:rPr>
            </w:pPr>
            <w:r w:rsidRPr="000E6B9E">
              <w:rPr>
                <w:rFonts w:cs="Times New Roman"/>
              </w:rPr>
              <w:t>0</w:t>
            </w:r>
          </w:p>
        </w:tc>
        <w:tc>
          <w:tcPr>
            <w:tcW w:w="639" w:type="pct"/>
            <w:tcBorders>
              <w:top w:val="single" w:sz="4" w:space="0" w:color="auto"/>
              <w:left w:val="single" w:sz="4" w:space="0" w:color="auto"/>
              <w:bottom w:val="single" w:sz="4" w:space="0" w:color="auto"/>
            </w:tcBorders>
          </w:tcPr>
          <w:p w14:paraId="00F87B46" w14:textId="77777777" w:rsidR="00AF5AC5" w:rsidRPr="000E6B9E" w:rsidRDefault="00AF5AC5" w:rsidP="00AF5AC5">
            <w:pPr>
              <w:pStyle w:val="1fffb"/>
              <w:rPr>
                <w:rFonts w:cs="Times New Roman"/>
              </w:rPr>
            </w:pPr>
            <w:r w:rsidRPr="000E6B9E">
              <w:rPr>
                <w:rFonts w:cs="Times New Roman"/>
              </w:rPr>
              <w:t>0</w:t>
            </w:r>
          </w:p>
        </w:tc>
      </w:tr>
    </w:tbl>
    <w:p w14:paraId="61191CA1" w14:textId="77777777" w:rsidR="00207FB7" w:rsidRPr="000E6B9E" w:rsidRDefault="00207FB7" w:rsidP="00581BFA">
      <w:pPr>
        <w:pStyle w:val="11ff3"/>
        <w:rPr>
          <w:color w:val="auto"/>
        </w:rPr>
      </w:pPr>
    </w:p>
    <w:p w14:paraId="1B6C438D" w14:textId="77777777" w:rsidR="00C25060" w:rsidRPr="000E6B9E" w:rsidRDefault="00C25060" w:rsidP="00C25060">
      <w:pPr>
        <w:pStyle w:val="20"/>
        <w:keepNext w:val="0"/>
        <w:widowControl w:val="0"/>
        <w:spacing w:before="240" w:line="240" w:lineRule="auto"/>
        <w:textAlignment w:val="baseline"/>
        <w:rPr>
          <w:rFonts w:cs="Times New Roman"/>
        </w:rPr>
      </w:pPr>
      <w:bookmarkStart w:id="87" w:name="_Toc78674699"/>
      <w:bookmarkStart w:id="88" w:name="_Toc84970936"/>
      <w:bookmarkStart w:id="89" w:name="_Toc161250348"/>
      <w:bookmarkEnd w:id="86"/>
      <w:r w:rsidRPr="000E6B9E">
        <w:rPr>
          <w:rFonts w:cs="Times New Roman"/>
        </w:rPr>
        <w:t>Предписания надзорных органов по запрещению дальнейшей эксплуатации источников тепловой энергии</w:t>
      </w:r>
      <w:bookmarkEnd w:id="87"/>
      <w:bookmarkEnd w:id="88"/>
      <w:bookmarkEnd w:id="89"/>
    </w:p>
    <w:p w14:paraId="236843C1" w14:textId="77777777" w:rsidR="00C25060" w:rsidRPr="000E6B9E" w:rsidRDefault="00C25060" w:rsidP="00B5461F">
      <w:pPr>
        <w:pStyle w:val="11ff3"/>
        <w:rPr>
          <w:color w:val="auto"/>
        </w:rPr>
      </w:pPr>
      <w:r w:rsidRPr="000E6B9E">
        <w:rPr>
          <w:color w:val="auto"/>
        </w:rPr>
        <w:t xml:space="preserve">Предписания надзорных органов по запрещению дальнейшей эксплуатации источников тепловой энергии на территории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теплоснабжающей организации по состоянию на </w:t>
      </w:r>
      <w:r w:rsidR="00861811" w:rsidRPr="000E6B9E">
        <w:rPr>
          <w:color w:val="auto"/>
        </w:rPr>
        <w:t>202</w:t>
      </w:r>
      <w:r w:rsidR="002A4D57" w:rsidRPr="000E6B9E">
        <w:rPr>
          <w:color w:val="auto"/>
        </w:rPr>
        <w:t>3</w:t>
      </w:r>
      <w:r w:rsidRPr="000E6B9E">
        <w:rPr>
          <w:color w:val="auto"/>
        </w:rPr>
        <w:t xml:space="preserve"> г. не выдавались.</w:t>
      </w:r>
    </w:p>
    <w:p w14:paraId="71FBFA2F" w14:textId="77777777" w:rsidR="00C25060" w:rsidRPr="000E6B9E" w:rsidRDefault="00C25060" w:rsidP="00C25060">
      <w:pPr>
        <w:pStyle w:val="20"/>
        <w:keepNext w:val="0"/>
        <w:widowControl w:val="0"/>
        <w:spacing w:before="240" w:line="240" w:lineRule="auto"/>
        <w:textAlignment w:val="baseline"/>
        <w:rPr>
          <w:rFonts w:cs="Times New Roman"/>
        </w:rPr>
      </w:pPr>
      <w:bookmarkStart w:id="90" w:name="_Toc78674700"/>
      <w:bookmarkStart w:id="91" w:name="_Toc84970937"/>
      <w:bookmarkStart w:id="92" w:name="_Toc161250349"/>
      <w:r w:rsidRPr="000E6B9E">
        <w:rPr>
          <w:rFonts w:cs="Times New Roman"/>
        </w:rPr>
        <w:t>Конкурентный отбор мощности источников с комбинированной выработкой тепловой и электрической энергии</w:t>
      </w:r>
      <w:bookmarkEnd w:id="90"/>
      <w:bookmarkEnd w:id="91"/>
      <w:bookmarkEnd w:id="92"/>
    </w:p>
    <w:p w14:paraId="6AB9CA51" w14:textId="77777777" w:rsidR="00AF5AC5" w:rsidRPr="000E6B9E" w:rsidRDefault="00C25060" w:rsidP="002A4D57">
      <w:pPr>
        <w:pStyle w:val="11ff3"/>
        <w:rPr>
          <w:color w:val="auto"/>
        </w:rPr>
      </w:pPr>
      <w:bookmarkStart w:id="93" w:name="_Toc475879458"/>
      <w:r w:rsidRPr="000E6B9E">
        <w:rPr>
          <w:color w:val="auto"/>
        </w:rPr>
        <w:t xml:space="preserve">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4937F55" w14:textId="77777777" w:rsidR="00AF5AC5" w:rsidRPr="000E6B9E" w:rsidRDefault="00AF5AC5" w:rsidP="00B5461F">
      <w:pPr>
        <w:pStyle w:val="11ff3"/>
        <w:rPr>
          <w:color w:val="auto"/>
        </w:rPr>
      </w:pPr>
    </w:p>
    <w:p w14:paraId="5988CE06" w14:textId="77777777" w:rsidR="00C25060" w:rsidRPr="000E6B9E" w:rsidRDefault="00C25060" w:rsidP="00640CAD">
      <w:pPr>
        <w:pStyle w:val="19"/>
        <w:rPr>
          <w:spacing w:val="0"/>
        </w:rPr>
      </w:pPr>
      <w:bookmarkStart w:id="94" w:name="_Toc27425211"/>
      <w:bookmarkStart w:id="95" w:name="_Toc78674701"/>
      <w:bookmarkStart w:id="96" w:name="_Toc84970938"/>
      <w:bookmarkStart w:id="97" w:name="_Toc161250350"/>
      <w:r w:rsidRPr="000E6B9E">
        <w:rPr>
          <w:spacing w:val="0"/>
        </w:rPr>
        <w:t>Тепловые сети, сооружения на них</w:t>
      </w:r>
      <w:bookmarkEnd w:id="94"/>
      <w:bookmarkEnd w:id="95"/>
      <w:bookmarkEnd w:id="96"/>
      <w:bookmarkEnd w:id="97"/>
    </w:p>
    <w:p w14:paraId="7054969E" w14:textId="77777777" w:rsidR="00AB77D1" w:rsidRPr="000E6B9E" w:rsidRDefault="00AB77D1" w:rsidP="00AB77D1">
      <w:pPr>
        <w:pStyle w:val="11ff3"/>
        <w:rPr>
          <w:color w:val="auto"/>
        </w:rPr>
      </w:pPr>
      <w:r w:rsidRPr="000E6B9E">
        <w:rPr>
          <w:color w:val="auto"/>
        </w:rPr>
        <w:t>Источники теплоснабжения находится в достаточной близости от потребителей тепловой энергии. Источник</w:t>
      </w:r>
      <w:r w:rsidR="00D25CDD">
        <w:rPr>
          <w:color w:val="auto"/>
        </w:rPr>
        <w:t>и</w:t>
      </w:r>
      <w:r w:rsidRPr="000E6B9E">
        <w:rPr>
          <w:color w:val="auto"/>
        </w:rPr>
        <w:t xml:space="preserve"> осуществля</w:t>
      </w:r>
      <w:r w:rsidR="00D25CDD">
        <w:rPr>
          <w:color w:val="auto"/>
        </w:rPr>
        <w:t>ю</w:t>
      </w:r>
      <w:r w:rsidRPr="000E6B9E">
        <w:rPr>
          <w:color w:val="auto"/>
        </w:rPr>
        <w:t xml:space="preserve">т теплоснабжение потребителей, приравненных к категории население, а также культурные и общественные здания деревни. </w:t>
      </w:r>
    </w:p>
    <w:p w14:paraId="78230E73" w14:textId="77777777" w:rsidR="00581BFA" w:rsidRPr="000E6B9E" w:rsidRDefault="00581BFA" w:rsidP="00AB77D1">
      <w:pPr>
        <w:pStyle w:val="11ff3"/>
        <w:rPr>
          <w:color w:val="auto"/>
        </w:rPr>
      </w:pPr>
      <w:r w:rsidRPr="000E6B9E">
        <w:rPr>
          <w:color w:val="auto"/>
        </w:rPr>
        <w:t>Тепловая сеть водяная 2-х трубная</w:t>
      </w:r>
      <w:r w:rsidR="00B61B26">
        <w:rPr>
          <w:color w:val="auto"/>
        </w:rPr>
        <w:t xml:space="preserve"> </w:t>
      </w:r>
      <w:r w:rsidR="005C570E" w:rsidRPr="000E6B9E">
        <w:rPr>
          <w:color w:val="auto"/>
        </w:rPr>
        <w:t xml:space="preserve">(д. </w:t>
      </w:r>
      <w:proofErr w:type="spellStart"/>
      <w:r w:rsidR="005C570E" w:rsidRPr="000E6B9E">
        <w:rPr>
          <w:color w:val="auto"/>
        </w:rPr>
        <w:t>Кипель</w:t>
      </w:r>
      <w:proofErr w:type="spellEnd"/>
      <w:r w:rsidR="005C570E" w:rsidRPr="000E6B9E">
        <w:rPr>
          <w:color w:val="auto"/>
        </w:rPr>
        <w:t>), 4-х трубная</w:t>
      </w:r>
      <w:r w:rsidR="00B61B26">
        <w:rPr>
          <w:color w:val="auto"/>
        </w:rPr>
        <w:t xml:space="preserve"> </w:t>
      </w:r>
      <w:r w:rsidR="005C570E" w:rsidRPr="000E6B9E">
        <w:rPr>
          <w:color w:val="auto"/>
        </w:rPr>
        <w:t xml:space="preserve">(д. </w:t>
      </w:r>
      <w:proofErr w:type="spellStart"/>
      <w:r w:rsidR="005C570E" w:rsidRPr="000E6B9E">
        <w:rPr>
          <w:color w:val="auto"/>
        </w:rPr>
        <w:t>Келози</w:t>
      </w:r>
      <w:proofErr w:type="spellEnd"/>
      <w:r w:rsidR="005C570E" w:rsidRPr="000E6B9E">
        <w:rPr>
          <w:color w:val="auto"/>
        </w:rPr>
        <w:t>)</w:t>
      </w:r>
      <w:r w:rsidR="002A232A" w:rsidRPr="000E6B9E">
        <w:rPr>
          <w:color w:val="auto"/>
        </w:rPr>
        <w:t xml:space="preserve">, </w:t>
      </w:r>
      <w:r w:rsidRPr="000E6B9E">
        <w:rPr>
          <w:color w:val="auto"/>
        </w:rPr>
        <w:t xml:space="preserve">материал трубопроводов - сталь трубная; способ прокладки </w:t>
      </w:r>
      <w:r w:rsidR="00A26224" w:rsidRPr="000E6B9E">
        <w:rPr>
          <w:color w:val="auto"/>
        </w:rPr>
        <w:t>–</w:t>
      </w:r>
      <w:r w:rsidRPr="000E6B9E">
        <w:rPr>
          <w:color w:val="auto"/>
        </w:rPr>
        <w:t xml:space="preserve"> подземная</w:t>
      </w:r>
      <w:r w:rsidR="00A26224" w:rsidRPr="000E6B9E">
        <w:rPr>
          <w:color w:val="auto"/>
        </w:rPr>
        <w:t xml:space="preserve"> и</w:t>
      </w:r>
      <w:r w:rsidRPr="000E6B9E">
        <w:rPr>
          <w:color w:val="auto"/>
        </w:rPr>
        <w:t xml:space="preserve"> надземная</w:t>
      </w:r>
      <w:r w:rsidR="002A232A" w:rsidRPr="000E6B9E">
        <w:rPr>
          <w:color w:val="auto"/>
        </w:rPr>
        <w:t>.</w:t>
      </w:r>
    </w:p>
    <w:p w14:paraId="73EE5712" w14:textId="77777777" w:rsidR="00E059C6" w:rsidRPr="000E6B9E" w:rsidRDefault="00E059C6" w:rsidP="00207FB7">
      <w:pPr>
        <w:pStyle w:val="11ff3"/>
        <w:rPr>
          <w:color w:val="auto"/>
        </w:rPr>
      </w:pPr>
      <w:r w:rsidRPr="000E6B9E">
        <w:rPr>
          <w:color w:val="auto"/>
        </w:rPr>
        <w:t xml:space="preserve">Внутриквартальные тепловые сети между собой не закольцованы, что не позволяет проводить переключения на время ремонтных работ. Изоляция теплосетей – минеральная вата. </w:t>
      </w:r>
    </w:p>
    <w:p w14:paraId="198F5324" w14:textId="77777777" w:rsidR="00207FB7" w:rsidRDefault="00207FB7" w:rsidP="00207FB7">
      <w:pPr>
        <w:pStyle w:val="11ff3"/>
        <w:rPr>
          <w:color w:val="auto"/>
        </w:rPr>
      </w:pPr>
      <w:r w:rsidRPr="000E6B9E">
        <w:rPr>
          <w:color w:val="auto"/>
        </w:rPr>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r w:rsidR="00B61B26">
        <w:rPr>
          <w:color w:val="auto"/>
        </w:rPr>
        <w:t>.</w:t>
      </w:r>
    </w:p>
    <w:p w14:paraId="2A753A76" w14:textId="77777777" w:rsidR="00B61B26" w:rsidRPr="000E6B9E" w:rsidRDefault="00B61B26" w:rsidP="00207FB7">
      <w:pPr>
        <w:pStyle w:val="11ff3"/>
        <w:rPr>
          <w:color w:val="auto"/>
        </w:rPr>
      </w:pPr>
    </w:p>
    <w:p w14:paraId="6E50850D" w14:textId="77777777" w:rsidR="00C25060" w:rsidRPr="000E6B9E" w:rsidRDefault="00E9791C" w:rsidP="00C25060">
      <w:pPr>
        <w:pStyle w:val="20"/>
        <w:rPr>
          <w:rFonts w:cs="Times New Roman"/>
        </w:rPr>
      </w:pPr>
      <w:bookmarkStart w:id="98" w:name="_Toc161250351"/>
      <w:r w:rsidRPr="000E6B9E">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8"/>
    </w:p>
    <w:p w14:paraId="220D28CE" w14:textId="77777777" w:rsidR="00C25060" w:rsidRPr="000E6B9E" w:rsidRDefault="00D679C7" w:rsidP="00B5461F">
      <w:pPr>
        <w:pStyle w:val="11ff3"/>
        <w:rPr>
          <w:color w:val="auto"/>
        </w:rPr>
      </w:pPr>
      <w:r w:rsidRPr="000E6B9E">
        <w:rPr>
          <w:color w:val="auto"/>
        </w:rPr>
        <w:t>Характеристики тепловых сетей представлены в таблице ниже</w:t>
      </w:r>
      <w:r w:rsidR="00C25060" w:rsidRPr="000E6B9E">
        <w:rPr>
          <w:color w:val="auto"/>
        </w:rPr>
        <w:t>.</w:t>
      </w:r>
    </w:p>
    <w:p w14:paraId="6DE31BA8" w14:textId="77777777" w:rsidR="00D679C7" w:rsidRPr="000E6B9E" w:rsidRDefault="00D679C7" w:rsidP="00B5461F">
      <w:pPr>
        <w:pStyle w:val="11ff3"/>
        <w:rPr>
          <w:color w:val="auto"/>
        </w:rPr>
        <w:sectPr w:rsidR="00D679C7" w:rsidRPr="000E6B9E" w:rsidSect="006522FE">
          <w:pgSz w:w="11906" w:h="16838" w:code="9"/>
          <w:pgMar w:top="1134" w:right="850" w:bottom="1134" w:left="1701" w:header="680" w:footer="284" w:gutter="0"/>
          <w:cols w:space="708"/>
          <w:docGrid w:linePitch="360"/>
        </w:sectPr>
      </w:pPr>
    </w:p>
    <w:p w14:paraId="3CA8FE68" w14:textId="77777777" w:rsidR="00A4005D" w:rsidRPr="000E6B9E" w:rsidRDefault="00405C87" w:rsidP="00BA3043">
      <w:pPr>
        <w:pStyle w:val="afffffffffffffff"/>
        <w:ind w:firstLine="709"/>
      </w:pPr>
      <w:bookmarkStart w:id="99" w:name="_Toc475879436"/>
      <w:r w:rsidRPr="000E6B9E">
        <w:t xml:space="preserve">Таблица 1.3.1.1 - </w:t>
      </w:r>
      <w:r w:rsidR="00C25060" w:rsidRPr="000E6B9E">
        <w:t>Характеристики тепловых сетей</w:t>
      </w:r>
      <w:r w:rsidR="0055320E" w:rsidRPr="000E6B9E">
        <w:t xml:space="preserve"> д. Кипень</w:t>
      </w:r>
      <w:r w:rsidR="00C25060" w:rsidRPr="000E6B9E">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49"/>
        <w:gridCol w:w="9"/>
        <w:gridCol w:w="1321"/>
        <w:gridCol w:w="13"/>
        <w:gridCol w:w="1125"/>
        <w:gridCol w:w="14"/>
        <w:gridCol w:w="1786"/>
        <w:gridCol w:w="6"/>
        <w:gridCol w:w="984"/>
        <w:gridCol w:w="10"/>
        <w:gridCol w:w="1254"/>
        <w:gridCol w:w="14"/>
        <w:gridCol w:w="6"/>
        <w:gridCol w:w="1659"/>
        <w:gridCol w:w="9"/>
        <w:gridCol w:w="2339"/>
        <w:gridCol w:w="17"/>
        <w:gridCol w:w="728"/>
        <w:gridCol w:w="17"/>
        <w:gridCol w:w="1391"/>
        <w:gridCol w:w="26"/>
      </w:tblGrid>
      <w:tr w:rsidR="00C8042F" w:rsidRPr="000E6B9E" w14:paraId="7FACF14C" w14:textId="77777777" w:rsidTr="00C8042F">
        <w:trPr>
          <w:trHeight w:val="2135"/>
          <w:tblHeader/>
        </w:trPr>
        <w:tc>
          <w:tcPr>
            <w:tcW w:w="543" w:type="pct"/>
            <w:shd w:val="clear" w:color="auto" w:fill="FFFFFF"/>
            <w:vAlign w:val="center"/>
          </w:tcPr>
          <w:p w14:paraId="3A34B7B8" w14:textId="77777777" w:rsidR="0055320E" w:rsidRPr="000E6B9E" w:rsidRDefault="0055320E" w:rsidP="0055320E">
            <w:pPr>
              <w:pStyle w:val="1fffb"/>
              <w:rPr>
                <w:rFonts w:cs="Times New Roman"/>
                <w:szCs w:val="20"/>
              </w:rPr>
            </w:pPr>
            <w:r w:rsidRPr="000E6B9E">
              <w:rPr>
                <w:rFonts w:cs="Times New Roman"/>
                <w:szCs w:val="20"/>
              </w:rPr>
              <w:t>Наименование</w:t>
            </w:r>
          </w:p>
          <w:p w14:paraId="1378E2D1" w14:textId="77777777" w:rsidR="0055320E" w:rsidRPr="000E6B9E" w:rsidRDefault="0055320E" w:rsidP="0055320E">
            <w:pPr>
              <w:pStyle w:val="1fffb"/>
              <w:rPr>
                <w:rFonts w:cs="Times New Roman"/>
                <w:szCs w:val="20"/>
              </w:rPr>
            </w:pPr>
            <w:r w:rsidRPr="000E6B9E">
              <w:rPr>
                <w:rFonts w:cs="Times New Roman"/>
                <w:szCs w:val="20"/>
              </w:rPr>
              <w:t>участка</w:t>
            </w:r>
          </w:p>
        </w:tc>
        <w:tc>
          <w:tcPr>
            <w:tcW w:w="470" w:type="pct"/>
            <w:gridSpan w:val="3"/>
            <w:shd w:val="clear" w:color="auto" w:fill="FFFFFF"/>
            <w:vAlign w:val="center"/>
          </w:tcPr>
          <w:p w14:paraId="1FA21EA8" w14:textId="77777777" w:rsidR="0055320E" w:rsidRPr="000E6B9E" w:rsidRDefault="0055320E" w:rsidP="0055320E">
            <w:pPr>
              <w:pStyle w:val="1fffb"/>
              <w:rPr>
                <w:rFonts w:cs="Times New Roman"/>
                <w:szCs w:val="20"/>
              </w:rPr>
            </w:pPr>
            <w:r w:rsidRPr="000E6B9E">
              <w:rPr>
                <w:rFonts w:cs="Times New Roman"/>
                <w:szCs w:val="20"/>
              </w:rPr>
              <w:t xml:space="preserve">Наружный диаметр трубопроводов на участке </w:t>
            </w:r>
            <w:r w:rsidRPr="000E6B9E">
              <w:rPr>
                <w:rStyle w:val="2fff0"/>
                <w:rFonts w:eastAsia="Calibri"/>
                <w:sz w:val="20"/>
                <w:szCs w:val="20"/>
              </w:rPr>
              <w:t>Dh</w:t>
            </w:r>
            <w:r w:rsidRPr="000E6B9E">
              <w:rPr>
                <w:rStyle w:val="2fff0"/>
                <w:rFonts w:eastAsia="Calibri"/>
                <w:sz w:val="20"/>
                <w:szCs w:val="20"/>
                <w:lang w:val="ru-RU"/>
              </w:rPr>
              <w:t>,</w:t>
            </w:r>
            <w:r w:rsidRPr="000E6B9E">
              <w:rPr>
                <w:rFonts w:cs="Times New Roman"/>
                <w:szCs w:val="20"/>
              </w:rPr>
              <w:t xml:space="preserve"> м</w:t>
            </w:r>
          </w:p>
          <w:p w14:paraId="297EC563" w14:textId="77777777" w:rsidR="0055320E" w:rsidRPr="000E6B9E" w:rsidRDefault="0055320E" w:rsidP="0055320E">
            <w:pPr>
              <w:pStyle w:val="1fffb"/>
              <w:rPr>
                <w:rFonts w:cs="Times New Roman"/>
                <w:szCs w:val="20"/>
              </w:rPr>
            </w:pPr>
            <w:r w:rsidRPr="000E6B9E">
              <w:rPr>
                <w:rFonts w:cs="Times New Roman"/>
                <w:szCs w:val="20"/>
              </w:rPr>
              <w:t>(Если разные диаметры указать через дробь)</w:t>
            </w:r>
          </w:p>
        </w:tc>
        <w:tc>
          <w:tcPr>
            <w:tcW w:w="399" w:type="pct"/>
            <w:gridSpan w:val="2"/>
            <w:shd w:val="clear" w:color="auto" w:fill="FFFFFF"/>
            <w:vAlign w:val="center"/>
          </w:tcPr>
          <w:p w14:paraId="7F671CD6" w14:textId="77777777" w:rsidR="0055320E" w:rsidRPr="000E6B9E" w:rsidRDefault="0055320E" w:rsidP="0055320E">
            <w:pPr>
              <w:pStyle w:val="1fffb"/>
              <w:rPr>
                <w:rFonts w:cs="Times New Roman"/>
                <w:szCs w:val="20"/>
              </w:rPr>
            </w:pPr>
            <w:r w:rsidRPr="000E6B9E">
              <w:rPr>
                <w:rFonts w:cs="Times New Roman"/>
                <w:szCs w:val="20"/>
              </w:rPr>
              <w:t>Длина участка (в двухтрубном исчислении) L, м</w:t>
            </w:r>
          </w:p>
        </w:tc>
        <w:tc>
          <w:tcPr>
            <w:tcW w:w="624" w:type="pct"/>
            <w:shd w:val="clear" w:color="auto" w:fill="FFFFFF"/>
            <w:vAlign w:val="center"/>
          </w:tcPr>
          <w:p w14:paraId="31CA2E96" w14:textId="77777777" w:rsidR="0055320E" w:rsidRPr="000E6B9E" w:rsidRDefault="0055320E" w:rsidP="0055320E">
            <w:pPr>
              <w:pStyle w:val="1fffb"/>
              <w:rPr>
                <w:rFonts w:cs="Times New Roman"/>
                <w:szCs w:val="20"/>
              </w:rPr>
            </w:pPr>
            <w:r w:rsidRPr="000E6B9E">
              <w:rPr>
                <w:rFonts w:cs="Times New Roman"/>
                <w:szCs w:val="20"/>
              </w:rPr>
              <w:t>Теплоизоляционный</w:t>
            </w:r>
          </w:p>
          <w:p w14:paraId="3469F940" w14:textId="77777777" w:rsidR="0055320E" w:rsidRPr="000E6B9E" w:rsidRDefault="0055320E" w:rsidP="0055320E">
            <w:pPr>
              <w:pStyle w:val="1fffb"/>
              <w:rPr>
                <w:rFonts w:cs="Times New Roman"/>
                <w:szCs w:val="20"/>
              </w:rPr>
            </w:pPr>
            <w:r w:rsidRPr="000E6B9E">
              <w:rPr>
                <w:rFonts w:cs="Times New Roman"/>
                <w:szCs w:val="20"/>
              </w:rPr>
              <w:t>материал</w:t>
            </w:r>
          </w:p>
        </w:tc>
        <w:tc>
          <w:tcPr>
            <w:tcW w:w="351" w:type="pct"/>
            <w:gridSpan w:val="3"/>
            <w:shd w:val="clear" w:color="auto" w:fill="FFFFFF"/>
            <w:vAlign w:val="center"/>
          </w:tcPr>
          <w:p w14:paraId="608BCE09" w14:textId="77777777" w:rsidR="0055320E" w:rsidRPr="000E6B9E" w:rsidRDefault="0055320E" w:rsidP="0055320E">
            <w:pPr>
              <w:pStyle w:val="1fffb"/>
              <w:rPr>
                <w:rFonts w:cs="Times New Roman"/>
                <w:szCs w:val="20"/>
              </w:rPr>
            </w:pPr>
            <w:r w:rsidRPr="000E6B9E">
              <w:rPr>
                <w:rFonts w:cs="Times New Roman"/>
                <w:szCs w:val="20"/>
              </w:rPr>
              <w:t>Тип</w:t>
            </w:r>
          </w:p>
          <w:p w14:paraId="6E6C1B8A" w14:textId="77777777" w:rsidR="0055320E" w:rsidRPr="000E6B9E" w:rsidRDefault="0055320E" w:rsidP="0055320E">
            <w:pPr>
              <w:pStyle w:val="1fffb"/>
              <w:rPr>
                <w:rFonts w:cs="Times New Roman"/>
                <w:szCs w:val="20"/>
              </w:rPr>
            </w:pPr>
            <w:r w:rsidRPr="000E6B9E">
              <w:rPr>
                <w:rFonts w:cs="Times New Roman"/>
                <w:szCs w:val="20"/>
              </w:rPr>
              <w:t>прокладки</w:t>
            </w:r>
          </w:p>
        </w:tc>
        <w:tc>
          <w:tcPr>
            <w:tcW w:w="444" w:type="pct"/>
            <w:gridSpan w:val="2"/>
            <w:shd w:val="clear" w:color="auto" w:fill="FFFFFF"/>
            <w:vAlign w:val="center"/>
          </w:tcPr>
          <w:p w14:paraId="44696908" w14:textId="77777777" w:rsidR="0055320E" w:rsidRPr="000E6B9E" w:rsidRDefault="0055320E" w:rsidP="0055320E">
            <w:pPr>
              <w:pStyle w:val="1fffb"/>
              <w:rPr>
                <w:rFonts w:cs="Times New Roman"/>
                <w:szCs w:val="20"/>
              </w:rPr>
            </w:pPr>
            <w:r w:rsidRPr="000E6B9E">
              <w:rPr>
                <w:rFonts w:cs="Times New Roman"/>
                <w:szCs w:val="20"/>
              </w:rPr>
              <w:t>Г од ввода в эксплуатацию (перекладки)</w:t>
            </w:r>
          </w:p>
        </w:tc>
        <w:tc>
          <w:tcPr>
            <w:tcW w:w="583" w:type="pct"/>
            <w:gridSpan w:val="2"/>
            <w:shd w:val="clear" w:color="auto" w:fill="FFFFFF"/>
            <w:vAlign w:val="center"/>
          </w:tcPr>
          <w:p w14:paraId="1AEF20F7" w14:textId="77777777" w:rsidR="0055320E" w:rsidRPr="000E6B9E" w:rsidRDefault="0055320E" w:rsidP="0055320E">
            <w:pPr>
              <w:pStyle w:val="1fffb"/>
              <w:rPr>
                <w:rFonts w:cs="Times New Roman"/>
                <w:szCs w:val="20"/>
              </w:rPr>
            </w:pPr>
            <w:r w:rsidRPr="000E6B9E">
              <w:rPr>
                <w:rFonts w:cs="Times New Roman"/>
                <w:szCs w:val="20"/>
              </w:rPr>
              <w:t>Средняя глубина заложения до оси трубопроводов на участке Н, м</w:t>
            </w:r>
          </w:p>
        </w:tc>
        <w:tc>
          <w:tcPr>
            <w:tcW w:w="822" w:type="pct"/>
            <w:gridSpan w:val="2"/>
            <w:shd w:val="clear" w:color="auto" w:fill="FFFFFF"/>
            <w:vAlign w:val="center"/>
          </w:tcPr>
          <w:p w14:paraId="62D05B07" w14:textId="77777777" w:rsidR="0055320E" w:rsidRPr="000E6B9E" w:rsidRDefault="0055320E" w:rsidP="0055320E">
            <w:pPr>
              <w:pStyle w:val="1fffb"/>
              <w:rPr>
                <w:rFonts w:cs="Times New Roman"/>
                <w:szCs w:val="20"/>
              </w:rPr>
            </w:pPr>
            <w:r w:rsidRPr="000E6B9E">
              <w:rPr>
                <w:rFonts w:cs="Times New Roman"/>
                <w:szCs w:val="20"/>
              </w:rPr>
              <w:t>Температурный график работы тепловой сети с указанием температуры срезки, С</w:t>
            </w:r>
          </w:p>
        </w:tc>
        <w:tc>
          <w:tcPr>
            <w:tcW w:w="261" w:type="pct"/>
            <w:gridSpan w:val="2"/>
            <w:shd w:val="clear" w:color="auto" w:fill="FFFFFF"/>
            <w:vAlign w:val="center"/>
          </w:tcPr>
          <w:p w14:paraId="6E40F754" w14:textId="77777777" w:rsidR="0055320E" w:rsidRPr="000E6B9E" w:rsidRDefault="0055320E" w:rsidP="0055320E">
            <w:pPr>
              <w:pStyle w:val="1fffb"/>
              <w:rPr>
                <w:rFonts w:cs="Times New Roman"/>
                <w:szCs w:val="20"/>
              </w:rPr>
            </w:pPr>
            <w:r w:rsidRPr="000E6B9E">
              <w:rPr>
                <w:rFonts w:cs="Times New Roman"/>
                <w:szCs w:val="20"/>
              </w:rPr>
              <w:t>Время работы сети в год, час</w:t>
            </w:r>
          </w:p>
        </w:tc>
        <w:tc>
          <w:tcPr>
            <w:tcW w:w="503" w:type="pct"/>
            <w:gridSpan w:val="3"/>
            <w:shd w:val="clear" w:color="auto" w:fill="FFFFFF"/>
            <w:vAlign w:val="center"/>
          </w:tcPr>
          <w:p w14:paraId="4D5D3EE9" w14:textId="77777777" w:rsidR="0055320E" w:rsidRPr="000E6B9E" w:rsidRDefault="0055320E" w:rsidP="0055320E">
            <w:pPr>
              <w:pStyle w:val="1fffb"/>
              <w:rPr>
                <w:rFonts w:cs="Times New Roman"/>
                <w:szCs w:val="20"/>
              </w:rPr>
            </w:pPr>
            <w:r w:rsidRPr="000E6B9E">
              <w:rPr>
                <w:rFonts w:cs="Times New Roman"/>
                <w:szCs w:val="20"/>
              </w:rPr>
              <w:t>Назначение</w:t>
            </w:r>
          </w:p>
          <w:p w14:paraId="0D4351FB" w14:textId="77777777" w:rsidR="0055320E" w:rsidRPr="000E6B9E" w:rsidRDefault="0055320E" w:rsidP="0055320E">
            <w:pPr>
              <w:pStyle w:val="1fffb"/>
              <w:rPr>
                <w:rFonts w:cs="Times New Roman"/>
                <w:szCs w:val="20"/>
              </w:rPr>
            </w:pPr>
            <w:r w:rsidRPr="000E6B9E">
              <w:rPr>
                <w:rFonts w:cs="Times New Roman"/>
                <w:szCs w:val="20"/>
              </w:rPr>
              <w:t>трубопровода,</w:t>
            </w:r>
          </w:p>
          <w:p w14:paraId="6AACBBC9" w14:textId="77777777" w:rsidR="0055320E" w:rsidRPr="000E6B9E" w:rsidRDefault="0055320E" w:rsidP="0055320E">
            <w:pPr>
              <w:pStyle w:val="1fffb"/>
              <w:rPr>
                <w:rFonts w:cs="Times New Roman"/>
                <w:szCs w:val="20"/>
              </w:rPr>
            </w:pPr>
            <w:r w:rsidRPr="000E6B9E">
              <w:rPr>
                <w:rFonts w:cs="Times New Roman"/>
                <w:szCs w:val="20"/>
              </w:rPr>
              <w:t>отопление/ГВС</w:t>
            </w:r>
          </w:p>
        </w:tc>
      </w:tr>
      <w:tr w:rsidR="0055320E" w:rsidRPr="000E6B9E" w14:paraId="4B9022D5" w14:textId="77777777" w:rsidTr="0055320E">
        <w:trPr>
          <w:trHeight w:val="245"/>
        </w:trPr>
        <w:tc>
          <w:tcPr>
            <w:tcW w:w="5000" w:type="pct"/>
            <w:gridSpan w:val="21"/>
            <w:shd w:val="clear" w:color="auto" w:fill="FFFFFF"/>
            <w:vAlign w:val="center"/>
          </w:tcPr>
          <w:p w14:paraId="28B1E44D" w14:textId="77777777" w:rsidR="0055320E" w:rsidRPr="000E6B9E" w:rsidRDefault="0055320E" w:rsidP="0055320E">
            <w:pPr>
              <w:pStyle w:val="1fffb"/>
              <w:rPr>
                <w:rFonts w:cs="Times New Roman"/>
                <w:szCs w:val="20"/>
              </w:rPr>
            </w:pPr>
            <w:r w:rsidRPr="000E6B9E">
              <w:rPr>
                <w:rFonts w:cs="Times New Roman"/>
                <w:szCs w:val="20"/>
              </w:rPr>
              <w:t>Кипень</w:t>
            </w:r>
          </w:p>
        </w:tc>
      </w:tr>
      <w:tr w:rsidR="00C8042F" w:rsidRPr="000E6B9E" w14:paraId="19068C49" w14:textId="77777777" w:rsidTr="00C8042F">
        <w:trPr>
          <w:trHeight w:val="731"/>
        </w:trPr>
        <w:tc>
          <w:tcPr>
            <w:tcW w:w="543" w:type="pct"/>
            <w:shd w:val="clear" w:color="auto" w:fill="FFFFFF"/>
            <w:vAlign w:val="center"/>
          </w:tcPr>
          <w:p w14:paraId="73951C71" w14:textId="77777777" w:rsidR="0055320E" w:rsidRPr="000E6B9E" w:rsidRDefault="0055320E" w:rsidP="0055320E">
            <w:pPr>
              <w:pStyle w:val="1fffb"/>
              <w:rPr>
                <w:rFonts w:cs="Times New Roman"/>
                <w:szCs w:val="20"/>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470" w:type="pct"/>
            <w:gridSpan w:val="3"/>
            <w:shd w:val="clear" w:color="auto" w:fill="FFFFFF"/>
            <w:vAlign w:val="center"/>
          </w:tcPr>
          <w:p w14:paraId="3A711DCD" w14:textId="77777777" w:rsidR="0055320E" w:rsidRPr="000E6B9E" w:rsidRDefault="0055320E" w:rsidP="0055320E">
            <w:pPr>
              <w:pStyle w:val="1fffb"/>
              <w:rPr>
                <w:rFonts w:cs="Times New Roman"/>
                <w:szCs w:val="20"/>
              </w:rPr>
            </w:pPr>
            <w:r w:rsidRPr="000E6B9E">
              <w:rPr>
                <w:rFonts w:cs="Times New Roman"/>
                <w:szCs w:val="20"/>
              </w:rPr>
              <w:t>219</w:t>
            </w:r>
          </w:p>
        </w:tc>
        <w:tc>
          <w:tcPr>
            <w:tcW w:w="399" w:type="pct"/>
            <w:gridSpan w:val="2"/>
            <w:shd w:val="clear" w:color="auto" w:fill="FFFFFF"/>
            <w:vAlign w:val="center"/>
          </w:tcPr>
          <w:p w14:paraId="209119F7" w14:textId="77777777" w:rsidR="0055320E" w:rsidRPr="000E6B9E" w:rsidRDefault="0055320E" w:rsidP="0055320E">
            <w:pPr>
              <w:pStyle w:val="1fffb"/>
              <w:rPr>
                <w:rFonts w:cs="Times New Roman"/>
                <w:szCs w:val="20"/>
              </w:rPr>
            </w:pPr>
            <w:r w:rsidRPr="000E6B9E">
              <w:rPr>
                <w:rFonts w:cs="Times New Roman"/>
              </w:rPr>
              <w:t>ПО</w:t>
            </w:r>
          </w:p>
        </w:tc>
        <w:tc>
          <w:tcPr>
            <w:tcW w:w="624" w:type="pct"/>
            <w:shd w:val="clear" w:color="auto" w:fill="FFFFFF"/>
            <w:vAlign w:val="center"/>
          </w:tcPr>
          <w:p w14:paraId="799DE00F"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38A99CA8"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5DEBA096"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337C863D"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4B36B3A4"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0C96807C"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04CBC9BA"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DACD246" w14:textId="77777777" w:rsidTr="00C8042F">
        <w:trPr>
          <w:trHeight w:val="698"/>
        </w:trPr>
        <w:tc>
          <w:tcPr>
            <w:tcW w:w="543" w:type="pct"/>
            <w:shd w:val="clear" w:color="auto" w:fill="FFFFFF"/>
            <w:vAlign w:val="center"/>
          </w:tcPr>
          <w:p w14:paraId="2B408A56" w14:textId="77777777" w:rsidR="0055320E" w:rsidRPr="000E6B9E" w:rsidRDefault="0055320E" w:rsidP="0055320E">
            <w:pPr>
              <w:pStyle w:val="1fffb"/>
              <w:rPr>
                <w:rFonts w:cs="Times New Roman"/>
                <w:szCs w:val="20"/>
              </w:rPr>
            </w:pPr>
            <w:r w:rsidRPr="000E6B9E">
              <w:rPr>
                <w:rFonts w:cs="Times New Roman"/>
              </w:rPr>
              <w:t>От ТК-1 до ТК- 2 подзем.</w:t>
            </w:r>
          </w:p>
        </w:tc>
        <w:tc>
          <w:tcPr>
            <w:tcW w:w="470" w:type="pct"/>
            <w:gridSpan w:val="3"/>
            <w:shd w:val="clear" w:color="auto" w:fill="FFFFFF"/>
            <w:vAlign w:val="center"/>
          </w:tcPr>
          <w:p w14:paraId="6607D976" w14:textId="77777777" w:rsidR="0055320E" w:rsidRPr="000E6B9E" w:rsidRDefault="0055320E" w:rsidP="0055320E">
            <w:pPr>
              <w:pStyle w:val="1fffb"/>
              <w:rPr>
                <w:rFonts w:cs="Times New Roman"/>
                <w:szCs w:val="20"/>
              </w:rPr>
            </w:pPr>
            <w:r w:rsidRPr="000E6B9E">
              <w:rPr>
                <w:rFonts w:cs="Times New Roman"/>
                <w:szCs w:val="20"/>
              </w:rPr>
              <w:t>219</w:t>
            </w:r>
          </w:p>
        </w:tc>
        <w:tc>
          <w:tcPr>
            <w:tcW w:w="399" w:type="pct"/>
            <w:gridSpan w:val="2"/>
            <w:shd w:val="clear" w:color="auto" w:fill="FFFFFF"/>
            <w:vAlign w:val="center"/>
          </w:tcPr>
          <w:p w14:paraId="562E6400" w14:textId="77777777" w:rsidR="0055320E" w:rsidRPr="000E6B9E" w:rsidRDefault="0055320E" w:rsidP="0055320E">
            <w:pPr>
              <w:pStyle w:val="1fffb"/>
              <w:rPr>
                <w:rFonts w:cs="Times New Roman"/>
                <w:szCs w:val="20"/>
              </w:rPr>
            </w:pPr>
            <w:r w:rsidRPr="000E6B9E">
              <w:rPr>
                <w:rFonts w:cs="Times New Roman"/>
                <w:szCs w:val="20"/>
              </w:rPr>
              <w:t>270</w:t>
            </w:r>
          </w:p>
        </w:tc>
        <w:tc>
          <w:tcPr>
            <w:tcW w:w="624" w:type="pct"/>
            <w:shd w:val="clear" w:color="auto" w:fill="FFFFFF"/>
            <w:vAlign w:val="center"/>
          </w:tcPr>
          <w:p w14:paraId="4CBF2F90"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5D907FCD"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0B83C92C"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59C94D76"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1AAD95B7"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0554BE6"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334D75C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5F17D686" w14:textId="77777777" w:rsidTr="00C8042F">
        <w:trPr>
          <w:trHeight w:val="695"/>
        </w:trPr>
        <w:tc>
          <w:tcPr>
            <w:tcW w:w="543" w:type="pct"/>
            <w:shd w:val="clear" w:color="auto" w:fill="FFFFFF"/>
            <w:vAlign w:val="center"/>
          </w:tcPr>
          <w:p w14:paraId="2A0BA5FE" w14:textId="77777777" w:rsidR="0055320E" w:rsidRPr="000E6B9E" w:rsidRDefault="0055320E" w:rsidP="0055320E">
            <w:pPr>
              <w:pStyle w:val="1fffb"/>
              <w:rPr>
                <w:rFonts w:cs="Times New Roman"/>
                <w:szCs w:val="20"/>
              </w:rPr>
            </w:pPr>
            <w:r w:rsidRPr="000E6B9E">
              <w:rPr>
                <w:rFonts w:cs="Times New Roman"/>
              </w:rPr>
              <w:t>От ТК-2 до ТК- 3 подзем.</w:t>
            </w:r>
          </w:p>
        </w:tc>
        <w:tc>
          <w:tcPr>
            <w:tcW w:w="470" w:type="pct"/>
            <w:gridSpan w:val="3"/>
            <w:shd w:val="clear" w:color="auto" w:fill="FFFFFF"/>
            <w:vAlign w:val="center"/>
          </w:tcPr>
          <w:p w14:paraId="1BEBBD98" w14:textId="77777777" w:rsidR="0055320E" w:rsidRPr="000E6B9E" w:rsidRDefault="0055320E" w:rsidP="0055320E">
            <w:pPr>
              <w:pStyle w:val="1fffb"/>
              <w:rPr>
                <w:rFonts w:cs="Times New Roman"/>
                <w:szCs w:val="20"/>
              </w:rPr>
            </w:pPr>
            <w:r w:rsidRPr="000E6B9E">
              <w:rPr>
                <w:rFonts w:cs="Times New Roman"/>
                <w:szCs w:val="20"/>
              </w:rPr>
              <w:t>219</w:t>
            </w:r>
          </w:p>
        </w:tc>
        <w:tc>
          <w:tcPr>
            <w:tcW w:w="399" w:type="pct"/>
            <w:gridSpan w:val="2"/>
            <w:shd w:val="clear" w:color="auto" w:fill="FFFFFF"/>
            <w:vAlign w:val="center"/>
          </w:tcPr>
          <w:p w14:paraId="3DD52C29" w14:textId="77777777" w:rsidR="0055320E" w:rsidRPr="000E6B9E" w:rsidRDefault="0055320E" w:rsidP="0055320E">
            <w:pPr>
              <w:pStyle w:val="1fffb"/>
              <w:rPr>
                <w:rFonts w:cs="Times New Roman"/>
                <w:szCs w:val="20"/>
              </w:rPr>
            </w:pPr>
            <w:r w:rsidRPr="000E6B9E">
              <w:rPr>
                <w:rFonts w:cs="Times New Roman"/>
                <w:szCs w:val="20"/>
              </w:rPr>
              <w:t>80</w:t>
            </w:r>
          </w:p>
        </w:tc>
        <w:tc>
          <w:tcPr>
            <w:tcW w:w="624" w:type="pct"/>
            <w:shd w:val="clear" w:color="auto" w:fill="FFFFFF"/>
            <w:vAlign w:val="center"/>
          </w:tcPr>
          <w:p w14:paraId="360C06B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066ABB48"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479F64FD"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48F221B7"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0C04413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A46F616"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2F5B5D5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055752D" w14:textId="77777777" w:rsidTr="00C8042F">
        <w:trPr>
          <w:trHeight w:val="702"/>
        </w:trPr>
        <w:tc>
          <w:tcPr>
            <w:tcW w:w="543" w:type="pct"/>
            <w:shd w:val="clear" w:color="auto" w:fill="FFFFFF"/>
            <w:vAlign w:val="center"/>
          </w:tcPr>
          <w:p w14:paraId="308DB450" w14:textId="77777777" w:rsidR="0055320E" w:rsidRPr="000E6B9E" w:rsidRDefault="0055320E" w:rsidP="0055320E">
            <w:pPr>
              <w:pStyle w:val="1fffb"/>
              <w:rPr>
                <w:rFonts w:cs="Times New Roman"/>
                <w:szCs w:val="20"/>
              </w:rPr>
            </w:pPr>
            <w:r w:rsidRPr="000E6B9E">
              <w:rPr>
                <w:rFonts w:cs="Times New Roman"/>
              </w:rPr>
              <w:t>От ТК-3 до дома № ЗА</w:t>
            </w:r>
          </w:p>
        </w:tc>
        <w:tc>
          <w:tcPr>
            <w:tcW w:w="470" w:type="pct"/>
            <w:gridSpan w:val="3"/>
            <w:shd w:val="clear" w:color="auto" w:fill="FFFFFF"/>
            <w:vAlign w:val="center"/>
          </w:tcPr>
          <w:p w14:paraId="474B2E8A" w14:textId="77777777" w:rsidR="0055320E" w:rsidRPr="000E6B9E" w:rsidRDefault="0055320E" w:rsidP="0055320E">
            <w:pPr>
              <w:pStyle w:val="1fffb"/>
              <w:rPr>
                <w:rFonts w:cs="Times New Roman"/>
                <w:szCs w:val="20"/>
              </w:rPr>
            </w:pPr>
            <w:r w:rsidRPr="000E6B9E">
              <w:rPr>
                <w:rFonts w:cs="Times New Roman"/>
                <w:szCs w:val="20"/>
              </w:rPr>
              <w:t>159</w:t>
            </w:r>
          </w:p>
        </w:tc>
        <w:tc>
          <w:tcPr>
            <w:tcW w:w="399" w:type="pct"/>
            <w:gridSpan w:val="2"/>
            <w:shd w:val="clear" w:color="auto" w:fill="FFFFFF"/>
            <w:vAlign w:val="center"/>
          </w:tcPr>
          <w:p w14:paraId="2A4536EE" w14:textId="77777777" w:rsidR="0055320E" w:rsidRPr="000E6B9E" w:rsidRDefault="0055320E" w:rsidP="0055320E">
            <w:pPr>
              <w:pStyle w:val="1fffb"/>
              <w:rPr>
                <w:rFonts w:cs="Times New Roman"/>
                <w:szCs w:val="20"/>
              </w:rPr>
            </w:pPr>
            <w:r w:rsidRPr="000E6B9E">
              <w:rPr>
                <w:rFonts w:cs="Times New Roman"/>
                <w:szCs w:val="20"/>
              </w:rPr>
              <w:t>80</w:t>
            </w:r>
          </w:p>
        </w:tc>
        <w:tc>
          <w:tcPr>
            <w:tcW w:w="624" w:type="pct"/>
            <w:shd w:val="clear" w:color="auto" w:fill="FFFFFF"/>
            <w:vAlign w:val="center"/>
          </w:tcPr>
          <w:p w14:paraId="3C59174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40DF28A8"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4C278667"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235C014D"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1BAA9F5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7BAED70A"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7D7C9B0E"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0790BFA0" w14:textId="77777777" w:rsidTr="00C8042F">
        <w:trPr>
          <w:trHeight w:val="702"/>
        </w:trPr>
        <w:tc>
          <w:tcPr>
            <w:tcW w:w="543" w:type="pct"/>
            <w:shd w:val="clear" w:color="auto" w:fill="FFFFFF"/>
            <w:vAlign w:val="center"/>
          </w:tcPr>
          <w:p w14:paraId="597D1A62" w14:textId="77777777" w:rsidR="0055320E" w:rsidRPr="000E6B9E" w:rsidRDefault="0055320E" w:rsidP="0055320E">
            <w:pPr>
              <w:pStyle w:val="1fffb"/>
              <w:rPr>
                <w:rFonts w:cs="Times New Roman"/>
                <w:szCs w:val="20"/>
              </w:rPr>
            </w:pPr>
            <w:r w:rsidRPr="000E6B9E">
              <w:rPr>
                <w:rFonts w:cs="Times New Roman"/>
              </w:rPr>
              <w:t>От У-ЗА до магазина</w:t>
            </w:r>
          </w:p>
        </w:tc>
        <w:tc>
          <w:tcPr>
            <w:tcW w:w="470" w:type="pct"/>
            <w:gridSpan w:val="3"/>
            <w:shd w:val="clear" w:color="auto" w:fill="FFFFFF"/>
            <w:vAlign w:val="center"/>
          </w:tcPr>
          <w:p w14:paraId="2F6A160B"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13DC61D1" w14:textId="77777777" w:rsidR="0055320E" w:rsidRPr="000E6B9E" w:rsidRDefault="0055320E" w:rsidP="0055320E">
            <w:pPr>
              <w:pStyle w:val="1fffb"/>
              <w:rPr>
                <w:rFonts w:cs="Times New Roman"/>
                <w:szCs w:val="20"/>
              </w:rPr>
            </w:pPr>
            <w:r w:rsidRPr="000E6B9E">
              <w:rPr>
                <w:rFonts w:cs="Times New Roman"/>
                <w:szCs w:val="20"/>
              </w:rPr>
              <w:t>45</w:t>
            </w:r>
          </w:p>
        </w:tc>
        <w:tc>
          <w:tcPr>
            <w:tcW w:w="624" w:type="pct"/>
            <w:shd w:val="clear" w:color="auto" w:fill="FFFFFF"/>
            <w:vAlign w:val="center"/>
          </w:tcPr>
          <w:p w14:paraId="08A13CC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2CA5A4CA"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69AFB4F1"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14BD8068"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44F3DD1D"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A767860"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0DF4E8B9"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25251572" w14:textId="77777777" w:rsidTr="00C8042F">
        <w:trPr>
          <w:trHeight w:val="734"/>
        </w:trPr>
        <w:tc>
          <w:tcPr>
            <w:tcW w:w="543" w:type="pct"/>
            <w:shd w:val="clear" w:color="auto" w:fill="FFFFFF"/>
            <w:vAlign w:val="center"/>
          </w:tcPr>
          <w:p w14:paraId="57141C5D" w14:textId="77777777" w:rsidR="0055320E" w:rsidRPr="000E6B9E" w:rsidRDefault="0055320E" w:rsidP="0055320E">
            <w:pPr>
              <w:pStyle w:val="1fffb"/>
              <w:rPr>
                <w:rFonts w:cs="Times New Roman"/>
                <w:szCs w:val="20"/>
              </w:rPr>
            </w:pPr>
            <w:r w:rsidRPr="000E6B9E">
              <w:rPr>
                <w:rFonts w:cs="Times New Roman"/>
              </w:rPr>
              <w:t>От У-ЗБ до здания</w:t>
            </w:r>
          </w:p>
          <w:p w14:paraId="39910150" w14:textId="77777777" w:rsidR="0055320E" w:rsidRPr="000E6B9E" w:rsidRDefault="0055320E" w:rsidP="0055320E">
            <w:pPr>
              <w:pStyle w:val="1fffb"/>
              <w:rPr>
                <w:rFonts w:cs="Times New Roman"/>
                <w:szCs w:val="20"/>
              </w:rPr>
            </w:pPr>
            <w:r w:rsidRPr="000E6B9E">
              <w:rPr>
                <w:rFonts w:cs="Times New Roman"/>
              </w:rPr>
              <w:t>администрации</w:t>
            </w:r>
          </w:p>
        </w:tc>
        <w:tc>
          <w:tcPr>
            <w:tcW w:w="470" w:type="pct"/>
            <w:gridSpan w:val="3"/>
            <w:shd w:val="clear" w:color="auto" w:fill="FFFFFF"/>
            <w:vAlign w:val="center"/>
          </w:tcPr>
          <w:p w14:paraId="0AEC38A0"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23450E72" w14:textId="77777777" w:rsidR="0055320E" w:rsidRPr="000E6B9E" w:rsidRDefault="0055320E" w:rsidP="0055320E">
            <w:pPr>
              <w:pStyle w:val="1fffb"/>
              <w:rPr>
                <w:rFonts w:cs="Times New Roman"/>
                <w:szCs w:val="20"/>
              </w:rPr>
            </w:pPr>
            <w:r w:rsidRPr="000E6B9E">
              <w:rPr>
                <w:rFonts w:cs="Times New Roman"/>
              </w:rPr>
              <w:t>10</w:t>
            </w:r>
          </w:p>
        </w:tc>
        <w:tc>
          <w:tcPr>
            <w:tcW w:w="624" w:type="pct"/>
            <w:shd w:val="clear" w:color="auto" w:fill="FFFFFF"/>
            <w:vAlign w:val="center"/>
          </w:tcPr>
          <w:p w14:paraId="2B47E75C"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008373E4"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4E019F89"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2F521CF8"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7C2E1EFF"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06812BA"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03A3273E"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216F988C" w14:textId="77777777" w:rsidTr="00C8042F">
        <w:trPr>
          <w:trHeight w:val="691"/>
        </w:trPr>
        <w:tc>
          <w:tcPr>
            <w:tcW w:w="543" w:type="pct"/>
            <w:shd w:val="clear" w:color="auto" w:fill="FFFFFF"/>
            <w:vAlign w:val="center"/>
          </w:tcPr>
          <w:p w14:paraId="1AB4786E" w14:textId="77777777" w:rsidR="0055320E" w:rsidRPr="000E6B9E" w:rsidRDefault="0055320E" w:rsidP="0055320E">
            <w:pPr>
              <w:pStyle w:val="1fffb"/>
              <w:rPr>
                <w:rFonts w:cs="Times New Roman"/>
                <w:szCs w:val="20"/>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470" w:type="pct"/>
            <w:gridSpan w:val="3"/>
            <w:shd w:val="clear" w:color="auto" w:fill="FFFFFF"/>
            <w:vAlign w:val="center"/>
          </w:tcPr>
          <w:p w14:paraId="187CC86A" w14:textId="77777777" w:rsidR="0055320E" w:rsidRPr="000E6B9E" w:rsidRDefault="0055320E" w:rsidP="0055320E">
            <w:pPr>
              <w:pStyle w:val="1fffb"/>
              <w:rPr>
                <w:rFonts w:cs="Times New Roman"/>
                <w:szCs w:val="20"/>
              </w:rPr>
            </w:pPr>
            <w:r w:rsidRPr="000E6B9E">
              <w:rPr>
                <w:rFonts w:cs="Times New Roman"/>
                <w:szCs w:val="20"/>
              </w:rPr>
              <w:t>108</w:t>
            </w:r>
          </w:p>
        </w:tc>
        <w:tc>
          <w:tcPr>
            <w:tcW w:w="399" w:type="pct"/>
            <w:gridSpan w:val="2"/>
            <w:shd w:val="clear" w:color="auto" w:fill="FFFFFF"/>
            <w:vAlign w:val="center"/>
          </w:tcPr>
          <w:p w14:paraId="062143AF" w14:textId="77777777" w:rsidR="0055320E" w:rsidRPr="000E6B9E" w:rsidRDefault="0055320E" w:rsidP="0055320E">
            <w:pPr>
              <w:pStyle w:val="1fffb"/>
              <w:rPr>
                <w:rFonts w:cs="Times New Roman"/>
                <w:szCs w:val="20"/>
              </w:rPr>
            </w:pPr>
            <w:r w:rsidRPr="000E6B9E">
              <w:rPr>
                <w:rFonts w:cs="Times New Roman"/>
                <w:szCs w:val="20"/>
              </w:rPr>
              <w:t>82</w:t>
            </w:r>
          </w:p>
        </w:tc>
        <w:tc>
          <w:tcPr>
            <w:tcW w:w="624" w:type="pct"/>
            <w:shd w:val="clear" w:color="auto" w:fill="FFFFFF"/>
            <w:vAlign w:val="center"/>
          </w:tcPr>
          <w:p w14:paraId="452E3464"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189CB36D"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4" w:type="pct"/>
            <w:gridSpan w:val="2"/>
            <w:shd w:val="clear" w:color="auto" w:fill="FFFFFF"/>
            <w:vAlign w:val="center"/>
          </w:tcPr>
          <w:p w14:paraId="4E9C20EF"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56A83D7A"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0F4B443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583E198"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3F725D3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33E1510" w14:textId="77777777" w:rsidTr="00C8042F">
        <w:trPr>
          <w:trHeight w:val="695"/>
        </w:trPr>
        <w:tc>
          <w:tcPr>
            <w:tcW w:w="543" w:type="pct"/>
            <w:shd w:val="clear" w:color="auto" w:fill="FFFFFF"/>
            <w:vAlign w:val="center"/>
          </w:tcPr>
          <w:p w14:paraId="513BECDA" w14:textId="77777777" w:rsidR="0055320E" w:rsidRPr="000E6B9E" w:rsidRDefault="0055320E" w:rsidP="0055320E">
            <w:pPr>
              <w:pStyle w:val="1fffb"/>
              <w:rPr>
                <w:rFonts w:cs="Times New Roman"/>
                <w:szCs w:val="20"/>
              </w:rPr>
            </w:pPr>
            <w:r w:rsidRPr="000E6B9E">
              <w:rPr>
                <w:rFonts w:cs="Times New Roman"/>
              </w:rPr>
              <w:t>От дома №3 до ТК-4</w:t>
            </w:r>
          </w:p>
        </w:tc>
        <w:tc>
          <w:tcPr>
            <w:tcW w:w="470" w:type="pct"/>
            <w:gridSpan w:val="3"/>
            <w:shd w:val="clear" w:color="auto" w:fill="FFFFFF"/>
            <w:vAlign w:val="center"/>
          </w:tcPr>
          <w:p w14:paraId="02FA57AB" w14:textId="77777777" w:rsidR="0055320E" w:rsidRPr="000E6B9E" w:rsidRDefault="0055320E" w:rsidP="0055320E">
            <w:pPr>
              <w:pStyle w:val="1fffb"/>
              <w:rPr>
                <w:rFonts w:cs="Times New Roman"/>
                <w:szCs w:val="20"/>
              </w:rPr>
            </w:pPr>
            <w:r w:rsidRPr="000E6B9E">
              <w:rPr>
                <w:rFonts w:cs="Times New Roman"/>
                <w:szCs w:val="20"/>
              </w:rPr>
              <w:t>159</w:t>
            </w:r>
          </w:p>
        </w:tc>
        <w:tc>
          <w:tcPr>
            <w:tcW w:w="399" w:type="pct"/>
            <w:gridSpan w:val="2"/>
            <w:shd w:val="clear" w:color="auto" w:fill="FFFFFF"/>
            <w:vAlign w:val="center"/>
          </w:tcPr>
          <w:p w14:paraId="5901E0E2" w14:textId="77777777" w:rsidR="0055320E" w:rsidRPr="000E6B9E" w:rsidRDefault="0055320E" w:rsidP="0055320E">
            <w:pPr>
              <w:pStyle w:val="1fffb"/>
              <w:rPr>
                <w:rFonts w:cs="Times New Roman"/>
                <w:szCs w:val="20"/>
              </w:rPr>
            </w:pPr>
            <w:r w:rsidRPr="000E6B9E">
              <w:rPr>
                <w:rFonts w:cs="Times New Roman"/>
                <w:szCs w:val="20"/>
              </w:rPr>
              <w:t>90</w:t>
            </w:r>
          </w:p>
        </w:tc>
        <w:tc>
          <w:tcPr>
            <w:tcW w:w="624" w:type="pct"/>
            <w:shd w:val="clear" w:color="auto" w:fill="FFFFFF"/>
            <w:vAlign w:val="center"/>
          </w:tcPr>
          <w:p w14:paraId="381D2CEC"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52513D03"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4" w:type="pct"/>
            <w:gridSpan w:val="2"/>
            <w:shd w:val="clear" w:color="auto" w:fill="FFFFFF"/>
            <w:vAlign w:val="center"/>
          </w:tcPr>
          <w:p w14:paraId="119E8FC8"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0AFEB085"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67C68F05"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47698F34"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37A7964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756807E7" w14:textId="77777777" w:rsidTr="00C8042F">
        <w:trPr>
          <w:trHeight w:val="731"/>
        </w:trPr>
        <w:tc>
          <w:tcPr>
            <w:tcW w:w="543" w:type="pct"/>
            <w:shd w:val="clear" w:color="auto" w:fill="FFFFFF"/>
            <w:vAlign w:val="center"/>
          </w:tcPr>
          <w:p w14:paraId="6FBAE1C6" w14:textId="77777777" w:rsidR="0055320E" w:rsidRPr="000E6B9E" w:rsidRDefault="0055320E" w:rsidP="0055320E">
            <w:pPr>
              <w:pStyle w:val="1fffb"/>
              <w:rPr>
                <w:rFonts w:cs="Times New Roman"/>
                <w:szCs w:val="20"/>
              </w:rPr>
            </w:pPr>
            <w:r w:rsidRPr="000E6B9E">
              <w:rPr>
                <w:rFonts w:cs="Times New Roman"/>
              </w:rPr>
              <w:t>От дома №13А до Детского сада</w:t>
            </w:r>
          </w:p>
        </w:tc>
        <w:tc>
          <w:tcPr>
            <w:tcW w:w="470" w:type="pct"/>
            <w:gridSpan w:val="3"/>
            <w:shd w:val="clear" w:color="auto" w:fill="FFFFFF"/>
            <w:vAlign w:val="center"/>
          </w:tcPr>
          <w:p w14:paraId="6F745666" w14:textId="77777777" w:rsidR="0055320E" w:rsidRPr="000E6B9E" w:rsidRDefault="0055320E" w:rsidP="0055320E">
            <w:pPr>
              <w:pStyle w:val="1fffb"/>
              <w:rPr>
                <w:rFonts w:cs="Times New Roman"/>
                <w:szCs w:val="20"/>
              </w:rPr>
            </w:pPr>
            <w:r w:rsidRPr="000E6B9E">
              <w:rPr>
                <w:rFonts w:cs="Times New Roman"/>
                <w:szCs w:val="20"/>
              </w:rPr>
              <w:t>108</w:t>
            </w:r>
          </w:p>
        </w:tc>
        <w:tc>
          <w:tcPr>
            <w:tcW w:w="399" w:type="pct"/>
            <w:gridSpan w:val="2"/>
            <w:shd w:val="clear" w:color="auto" w:fill="FFFFFF"/>
            <w:vAlign w:val="center"/>
          </w:tcPr>
          <w:p w14:paraId="5D236F6E" w14:textId="77777777" w:rsidR="0055320E" w:rsidRPr="000E6B9E" w:rsidRDefault="0055320E" w:rsidP="0055320E">
            <w:pPr>
              <w:pStyle w:val="1fffb"/>
              <w:rPr>
                <w:rFonts w:cs="Times New Roman"/>
                <w:szCs w:val="20"/>
              </w:rPr>
            </w:pPr>
            <w:r w:rsidRPr="000E6B9E">
              <w:rPr>
                <w:rFonts w:cs="Times New Roman"/>
                <w:szCs w:val="20"/>
              </w:rPr>
              <w:t>85</w:t>
            </w:r>
          </w:p>
        </w:tc>
        <w:tc>
          <w:tcPr>
            <w:tcW w:w="624" w:type="pct"/>
            <w:shd w:val="clear" w:color="auto" w:fill="FFFFFF"/>
            <w:vAlign w:val="center"/>
          </w:tcPr>
          <w:p w14:paraId="3376A9DA"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6A5ED055"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4" w:type="pct"/>
            <w:gridSpan w:val="2"/>
            <w:shd w:val="clear" w:color="auto" w:fill="FFFFFF"/>
            <w:vAlign w:val="center"/>
          </w:tcPr>
          <w:p w14:paraId="526B394D"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76821271" w14:textId="77777777" w:rsidR="0055320E" w:rsidRPr="000E6B9E" w:rsidRDefault="0055320E" w:rsidP="0055320E">
            <w:pPr>
              <w:pStyle w:val="1fffb"/>
              <w:rPr>
                <w:rFonts w:cs="Times New Roman"/>
                <w:szCs w:val="20"/>
              </w:rPr>
            </w:pPr>
            <w:r w:rsidRPr="000E6B9E">
              <w:rPr>
                <w:rFonts w:cs="Times New Roman"/>
              </w:rPr>
              <w:t>1</w:t>
            </w:r>
          </w:p>
        </w:tc>
        <w:tc>
          <w:tcPr>
            <w:tcW w:w="822" w:type="pct"/>
            <w:gridSpan w:val="2"/>
            <w:shd w:val="clear" w:color="auto" w:fill="FFFFFF"/>
            <w:vAlign w:val="center"/>
          </w:tcPr>
          <w:p w14:paraId="770A6039"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641A6F8E"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6536765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1F99088" w14:textId="77777777" w:rsidTr="00C8042F">
        <w:trPr>
          <w:trHeight w:val="695"/>
        </w:trPr>
        <w:tc>
          <w:tcPr>
            <w:tcW w:w="543" w:type="pct"/>
            <w:shd w:val="clear" w:color="auto" w:fill="FFFFFF"/>
            <w:vAlign w:val="center"/>
          </w:tcPr>
          <w:p w14:paraId="3304309D" w14:textId="77777777" w:rsidR="0055320E" w:rsidRPr="000E6B9E" w:rsidRDefault="0055320E" w:rsidP="0055320E">
            <w:pPr>
              <w:pStyle w:val="1fffb"/>
              <w:rPr>
                <w:rFonts w:cs="Times New Roman"/>
                <w:szCs w:val="20"/>
              </w:rPr>
            </w:pPr>
            <w:r w:rsidRPr="000E6B9E">
              <w:rPr>
                <w:rFonts w:cs="Times New Roman"/>
              </w:rPr>
              <w:t>От ТС-до дома №19</w:t>
            </w:r>
          </w:p>
        </w:tc>
        <w:tc>
          <w:tcPr>
            <w:tcW w:w="470" w:type="pct"/>
            <w:gridSpan w:val="3"/>
            <w:shd w:val="clear" w:color="auto" w:fill="FFFFFF"/>
            <w:vAlign w:val="center"/>
          </w:tcPr>
          <w:p w14:paraId="42C9CF13"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5319F626" w14:textId="77777777" w:rsidR="0055320E" w:rsidRPr="000E6B9E" w:rsidRDefault="0055320E" w:rsidP="0055320E">
            <w:pPr>
              <w:pStyle w:val="1fffb"/>
              <w:rPr>
                <w:rFonts w:cs="Times New Roman"/>
                <w:szCs w:val="20"/>
              </w:rPr>
            </w:pPr>
            <w:r w:rsidRPr="000E6B9E">
              <w:rPr>
                <w:rFonts w:cs="Times New Roman"/>
                <w:szCs w:val="20"/>
              </w:rPr>
              <w:t>40</w:t>
            </w:r>
          </w:p>
        </w:tc>
        <w:tc>
          <w:tcPr>
            <w:tcW w:w="624" w:type="pct"/>
            <w:shd w:val="clear" w:color="auto" w:fill="FFFFFF"/>
            <w:vAlign w:val="center"/>
          </w:tcPr>
          <w:p w14:paraId="2604FF60"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28C5CB1C"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4" w:type="pct"/>
            <w:gridSpan w:val="2"/>
            <w:shd w:val="clear" w:color="auto" w:fill="FFFFFF"/>
            <w:vAlign w:val="center"/>
          </w:tcPr>
          <w:p w14:paraId="470DC4B8"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76408E9F" w14:textId="77777777" w:rsidR="0055320E" w:rsidRPr="000E6B9E" w:rsidRDefault="0055320E" w:rsidP="0055320E">
            <w:pPr>
              <w:pStyle w:val="1fffb"/>
              <w:rPr>
                <w:rFonts w:cs="Times New Roman"/>
                <w:szCs w:val="20"/>
              </w:rPr>
            </w:pPr>
            <w:r w:rsidRPr="000E6B9E">
              <w:rPr>
                <w:rFonts w:cs="Times New Roman"/>
              </w:rPr>
              <w:t>1</w:t>
            </w:r>
          </w:p>
        </w:tc>
        <w:tc>
          <w:tcPr>
            <w:tcW w:w="822" w:type="pct"/>
            <w:gridSpan w:val="2"/>
            <w:shd w:val="clear" w:color="auto" w:fill="FFFFFF"/>
            <w:vAlign w:val="center"/>
          </w:tcPr>
          <w:p w14:paraId="25AC6A6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627B39B3"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2C61760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68D9F8EA" w14:textId="77777777" w:rsidTr="00C8042F">
        <w:trPr>
          <w:trHeight w:val="522"/>
        </w:trPr>
        <w:tc>
          <w:tcPr>
            <w:tcW w:w="543" w:type="pct"/>
            <w:shd w:val="clear" w:color="auto" w:fill="FFFFFF"/>
            <w:vAlign w:val="center"/>
          </w:tcPr>
          <w:p w14:paraId="4E2A8EC4" w14:textId="77777777" w:rsidR="0055320E" w:rsidRPr="000E6B9E" w:rsidRDefault="0055320E" w:rsidP="0055320E">
            <w:pPr>
              <w:pStyle w:val="1fffb"/>
              <w:rPr>
                <w:rFonts w:cs="Times New Roman"/>
                <w:szCs w:val="20"/>
              </w:rPr>
            </w:pPr>
            <w:r w:rsidRPr="000E6B9E">
              <w:rPr>
                <w:rFonts w:cs="Times New Roman"/>
              </w:rPr>
              <w:t>От дома №9 до дома №17</w:t>
            </w:r>
          </w:p>
        </w:tc>
        <w:tc>
          <w:tcPr>
            <w:tcW w:w="470" w:type="pct"/>
            <w:gridSpan w:val="3"/>
            <w:shd w:val="clear" w:color="auto" w:fill="FFFFFF"/>
            <w:vAlign w:val="center"/>
          </w:tcPr>
          <w:p w14:paraId="51B3DB7B"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7BF7D532" w14:textId="77777777" w:rsidR="0055320E" w:rsidRPr="000E6B9E" w:rsidRDefault="0055320E" w:rsidP="0055320E">
            <w:pPr>
              <w:pStyle w:val="1fffb"/>
              <w:rPr>
                <w:rFonts w:cs="Times New Roman"/>
                <w:szCs w:val="20"/>
              </w:rPr>
            </w:pPr>
            <w:r w:rsidRPr="000E6B9E">
              <w:rPr>
                <w:rFonts w:cs="Times New Roman"/>
                <w:szCs w:val="20"/>
              </w:rPr>
              <w:t>45</w:t>
            </w:r>
          </w:p>
        </w:tc>
        <w:tc>
          <w:tcPr>
            <w:tcW w:w="624" w:type="pct"/>
            <w:shd w:val="clear" w:color="auto" w:fill="FFFFFF"/>
            <w:vAlign w:val="center"/>
          </w:tcPr>
          <w:p w14:paraId="6DBAE55C"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51" w:type="pct"/>
            <w:gridSpan w:val="3"/>
            <w:shd w:val="clear" w:color="auto" w:fill="FFFFFF"/>
            <w:vAlign w:val="center"/>
          </w:tcPr>
          <w:p w14:paraId="35FDE08D"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4" w:type="pct"/>
            <w:gridSpan w:val="2"/>
            <w:shd w:val="clear" w:color="auto" w:fill="FFFFFF"/>
            <w:vAlign w:val="center"/>
          </w:tcPr>
          <w:p w14:paraId="679C4AE0" w14:textId="77777777" w:rsidR="0055320E" w:rsidRPr="000E6B9E" w:rsidRDefault="0055320E" w:rsidP="0055320E">
            <w:pPr>
              <w:pStyle w:val="1fffb"/>
              <w:rPr>
                <w:rFonts w:cs="Times New Roman"/>
                <w:szCs w:val="20"/>
              </w:rPr>
            </w:pPr>
            <w:r w:rsidRPr="000E6B9E">
              <w:rPr>
                <w:rFonts w:cs="Times New Roman"/>
                <w:szCs w:val="20"/>
              </w:rPr>
              <w:t>До 1990</w:t>
            </w:r>
          </w:p>
        </w:tc>
        <w:tc>
          <w:tcPr>
            <w:tcW w:w="583" w:type="pct"/>
            <w:gridSpan w:val="2"/>
            <w:shd w:val="clear" w:color="auto" w:fill="FFFFFF"/>
            <w:vAlign w:val="center"/>
          </w:tcPr>
          <w:p w14:paraId="71F1626A"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5459840D"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092BD732" w14:textId="77777777" w:rsidR="0055320E" w:rsidRPr="000E6B9E" w:rsidRDefault="0055320E" w:rsidP="0055320E">
            <w:pPr>
              <w:pStyle w:val="1fffb"/>
              <w:rPr>
                <w:rFonts w:cs="Times New Roman"/>
                <w:szCs w:val="20"/>
              </w:rPr>
            </w:pPr>
            <w:r w:rsidRPr="000E6B9E">
              <w:rPr>
                <w:rFonts w:cs="Times New Roman"/>
                <w:szCs w:val="20"/>
              </w:rPr>
              <w:t>8424</w:t>
            </w:r>
          </w:p>
        </w:tc>
        <w:tc>
          <w:tcPr>
            <w:tcW w:w="503" w:type="pct"/>
            <w:gridSpan w:val="3"/>
            <w:shd w:val="clear" w:color="auto" w:fill="FFFFFF"/>
            <w:vAlign w:val="center"/>
          </w:tcPr>
          <w:p w14:paraId="71EB3EED" w14:textId="77777777" w:rsidR="0055320E" w:rsidRPr="000E6B9E" w:rsidRDefault="0055320E" w:rsidP="0055320E">
            <w:pPr>
              <w:pStyle w:val="1fffb"/>
              <w:rPr>
                <w:rFonts w:cs="Times New Roman"/>
                <w:szCs w:val="20"/>
              </w:rPr>
            </w:pPr>
            <w:r w:rsidRPr="000E6B9E">
              <w:rPr>
                <w:rFonts w:cs="Times New Roman"/>
                <w:szCs w:val="20"/>
              </w:rPr>
              <w:t>Отопление с открытой</w:t>
            </w:r>
            <w:r w:rsidR="00C8042F" w:rsidRPr="000E6B9E">
              <w:rPr>
                <w:rFonts w:cs="Times New Roman"/>
                <w:szCs w:val="20"/>
              </w:rPr>
              <w:t xml:space="preserve"> системой ГВС</w:t>
            </w:r>
          </w:p>
        </w:tc>
      </w:tr>
      <w:tr w:rsidR="00C8042F" w:rsidRPr="000E6B9E" w14:paraId="0B11BEC1" w14:textId="77777777" w:rsidTr="00C8042F">
        <w:trPr>
          <w:gridAfter w:val="1"/>
          <w:wAfter w:w="9" w:type="pct"/>
          <w:trHeight w:val="706"/>
        </w:trPr>
        <w:tc>
          <w:tcPr>
            <w:tcW w:w="543" w:type="pct"/>
            <w:shd w:val="clear" w:color="auto" w:fill="FFFFFF"/>
            <w:vAlign w:val="center"/>
          </w:tcPr>
          <w:p w14:paraId="0D2F1BBA" w14:textId="77777777" w:rsidR="0055320E" w:rsidRPr="000E6B9E" w:rsidRDefault="0055320E" w:rsidP="0055320E">
            <w:pPr>
              <w:pStyle w:val="1fffb"/>
              <w:rPr>
                <w:rFonts w:cs="Times New Roman"/>
                <w:szCs w:val="20"/>
              </w:rPr>
            </w:pPr>
            <w:r w:rsidRPr="000E6B9E">
              <w:rPr>
                <w:rFonts w:cs="Times New Roman"/>
              </w:rPr>
              <w:t>От ТС до Кафе подзем.</w:t>
            </w:r>
          </w:p>
        </w:tc>
        <w:tc>
          <w:tcPr>
            <w:tcW w:w="466" w:type="pct"/>
            <w:gridSpan w:val="2"/>
            <w:shd w:val="clear" w:color="auto" w:fill="FFFFFF"/>
            <w:vAlign w:val="center"/>
          </w:tcPr>
          <w:p w14:paraId="63476591"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451051F4" w14:textId="77777777" w:rsidR="0055320E" w:rsidRPr="000E6B9E" w:rsidRDefault="0055320E" w:rsidP="0055320E">
            <w:pPr>
              <w:pStyle w:val="1fffb"/>
              <w:rPr>
                <w:rFonts w:cs="Times New Roman"/>
                <w:szCs w:val="20"/>
              </w:rPr>
            </w:pPr>
            <w:r w:rsidRPr="000E6B9E">
              <w:rPr>
                <w:rFonts w:cs="Times New Roman"/>
                <w:szCs w:val="20"/>
              </w:rPr>
              <w:t>140</w:t>
            </w:r>
          </w:p>
        </w:tc>
        <w:tc>
          <w:tcPr>
            <w:tcW w:w="628" w:type="pct"/>
            <w:gridSpan w:val="2"/>
            <w:shd w:val="clear" w:color="auto" w:fill="FFFFFF"/>
            <w:vAlign w:val="center"/>
          </w:tcPr>
          <w:p w14:paraId="1E24D52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06123F5E"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0515B8D7"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2D60D2B8" w14:textId="77777777" w:rsidR="0055320E" w:rsidRPr="000E6B9E" w:rsidRDefault="0055320E" w:rsidP="0055320E">
            <w:pPr>
              <w:pStyle w:val="1fffb"/>
              <w:rPr>
                <w:rFonts w:cs="Times New Roman"/>
                <w:szCs w:val="20"/>
              </w:rPr>
            </w:pPr>
            <w:r w:rsidRPr="000E6B9E">
              <w:rPr>
                <w:rFonts w:cs="Times New Roman"/>
                <w:szCs w:val="20"/>
              </w:rPr>
              <w:t>1</w:t>
            </w:r>
          </w:p>
        </w:tc>
        <w:tc>
          <w:tcPr>
            <w:tcW w:w="822" w:type="pct"/>
            <w:gridSpan w:val="2"/>
            <w:shd w:val="clear" w:color="auto" w:fill="FFFFFF"/>
            <w:vAlign w:val="center"/>
          </w:tcPr>
          <w:p w14:paraId="7680A2AD"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3FEDABC7"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1BE3BE8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ECDA0AA" w14:textId="77777777" w:rsidTr="00C8042F">
        <w:trPr>
          <w:gridAfter w:val="1"/>
          <w:wAfter w:w="9" w:type="pct"/>
          <w:trHeight w:val="709"/>
        </w:trPr>
        <w:tc>
          <w:tcPr>
            <w:tcW w:w="543" w:type="pct"/>
            <w:shd w:val="clear" w:color="auto" w:fill="FFFFFF"/>
            <w:vAlign w:val="center"/>
          </w:tcPr>
          <w:p w14:paraId="42CFA6F0" w14:textId="77777777" w:rsidR="0055320E" w:rsidRPr="000E6B9E" w:rsidRDefault="0055320E" w:rsidP="0055320E">
            <w:pPr>
              <w:pStyle w:val="1fffb"/>
              <w:rPr>
                <w:rFonts w:cs="Times New Roman"/>
                <w:szCs w:val="20"/>
              </w:rPr>
            </w:pPr>
            <w:r w:rsidRPr="000E6B9E">
              <w:rPr>
                <w:rFonts w:cs="Times New Roman"/>
              </w:rPr>
              <w:t>От ТС- до магазина</w:t>
            </w:r>
          </w:p>
        </w:tc>
        <w:tc>
          <w:tcPr>
            <w:tcW w:w="466" w:type="pct"/>
            <w:gridSpan w:val="2"/>
            <w:shd w:val="clear" w:color="auto" w:fill="FFFFFF"/>
            <w:vAlign w:val="center"/>
          </w:tcPr>
          <w:p w14:paraId="33442133" w14:textId="77777777" w:rsidR="0055320E" w:rsidRPr="000E6B9E" w:rsidRDefault="0055320E" w:rsidP="0055320E">
            <w:pPr>
              <w:pStyle w:val="1fffb"/>
              <w:rPr>
                <w:rFonts w:cs="Times New Roman"/>
                <w:szCs w:val="20"/>
              </w:rPr>
            </w:pPr>
            <w:r w:rsidRPr="000E6B9E">
              <w:rPr>
                <w:rFonts w:cs="Times New Roman"/>
                <w:szCs w:val="20"/>
              </w:rPr>
              <w:t>48</w:t>
            </w:r>
          </w:p>
        </w:tc>
        <w:tc>
          <w:tcPr>
            <w:tcW w:w="399" w:type="pct"/>
            <w:gridSpan w:val="2"/>
            <w:shd w:val="clear" w:color="auto" w:fill="FFFFFF"/>
            <w:vAlign w:val="center"/>
          </w:tcPr>
          <w:p w14:paraId="57BA7D77" w14:textId="77777777" w:rsidR="0055320E" w:rsidRPr="000E6B9E" w:rsidRDefault="0055320E" w:rsidP="0055320E">
            <w:pPr>
              <w:pStyle w:val="1fffb"/>
              <w:rPr>
                <w:rFonts w:cs="Times New Roman"/>
                <w:szCs w:val="20"/>
              </w:rPr>
            </w:pPr>
            <w:r w:rsidRPr="000E6B9E">
              <w:rPr>
                <w:rFonts w:cs="Times New Roman"/>
                <w:szCs w:val="20"/>
              </w:rPr>
              <w:t>50</w:t>
            </w:r>
          </w:p>
        </w:tc>
        <w:tc>
          <w:tcPr>
            <w:tcW w:w="628" w:type="pct"/>
            <w:gridSpan w:val="2"/>
            <w:shd w:val="clear" w:color="auto" w:fill="FFFFFF"/>
            <w:vAlign w:val="center"/>
          </w:tcPr>
          <w:p w14:paraId="286C1333"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5529649E"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3005DA1D"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6B8D66C5"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2AAC8469"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376078E7"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0B0AF7B5"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8279CBA" w14:textId="77777777" w:rsidTr="00C8042F">
        <w:trPr>
          <w:gridAfter w:val="1"/>
          <w:wAfter w:w="9" w:type="pct"/>
          <w:trHeight w:val="709"/>
        </w:trPr>
        <w:tc>
          <w:tcPr>
            <w:tcW w:w="543" w:type="pct"/>
            <w:shd w:val="clear" w:color="auto" w:fill="FFFFFF"/>
            <w:vAlign w:val="center"/>
          </w:tcPr>
          <w:p w14:paraId="71995F4A" w14:textId="77777777" w:rsidR="0055320E" w:rsidRPr="000E6B9E" w:rsidRDefault="0055320E" w:rsidP="0055320E">
            <w:pPr>
              <w:pStyle w:val="1fffb"/>
              <w:rPr>
                <w:rFonts w:cs="Times New Roman"/>
                <w:szCs w:val="20"/>
              </w:rPr>
            </w:pPr>
            <w:r w:rsidRPr="000E6B9E">
              <w:rPr>
                <w:rFonts w:cs="Times New Roman"/>
              </w:rPr>
              <w:t>От ТК-1А до ТК-5 подзем</w:t>
            </w:r>
          </w:p>
        </w:tc>
        <w:tc>
          <w:tcPr>
            <w:tcW w:w="466" w:type="pct"/>
            <w:gridSpan w:val="2"/>
            <w:shd w:val="clear" w:color="auto" w:fill="FFFFFF"/>
            <w:vAlign w:val="center"/>
          </w:tcPr>
          <w:p w14:paraId="23E9894E"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51452CB5" w14:textId="77777777" w:rsidR="0055320E" w:rsidRPr="000E6B9E" w:rsidRDefault="0055320E" w:rsidP="0055320E">
            <w:pPr>
              <w:pStyle w:val="1fffb"/>
              <w:rPr>
                <w:rFonts w:cs="Times New Roman"/>
                <w:szCs w:val="20"/>
              </w:rPr>
            </w:pPr>
            <w:r w:rsidRPr="000E6B9E">
              <w:rPr>
                <w:rFonts w:cs="Times New Roman"/>
                <w:szCs w:val="20"/>
              </w:rPr>
              <w:t>30</w:t>
            </w:r>
          </w:p>
        </w:tc>
        <w:tc>
          <w:tcPr>
            <w:tcW w:w="628" w:type="pct"/>
            <w:gridSpan w:val="2"/>
            <w:shd w:val="clear" w:color="auto" w:fill="FFFFFF"/>
            <w:vAlign w:val="center"/>
          </w:tcPr>
          <w:p w14:paraId="65D0FE82"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1DC0AA81"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0359D236"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27E20FB3"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268114B4"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41040C97"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5363D678"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4C6DD2BC" w14:textId="77777777" w:rsidTr="00C8042F">
        <w:trPr>
          <w:gridAfter w:val="1"/>
          <w:wAfter w:w="9" w:type="pct"/>
          <w:trHeight w:val="702"/>
        </w:trPr>
        <w:tc>
          <w:tcPr>
            <w:tcW w:w="543" w:type="pct"/>
            <w:shd w:val="clear" w:color="auto" w:fill="FFFFFF"/>
            <w:vAlign w:val="center"/>
          </w:tcPr>
          <w:p w14:paraId="62B44AF5" w14:textId="77777777" w:rsidR="0055320E" w:rsidRPr="000E6B9E" w:rsidRDefault="0055320E" w:rsidP="0055320E">
            <w:pPr>
              <w:pStyle w:val="1fffb"/>
              <w:rPr>
                <w:rFonts w:cs="Times New Roman"/>
                <w:szCs w:val="20"/>
              </w:rPr>
            </w:pPr>
            <w:r w:rsidRPr="000E6B9E">
              <w:rPr>
                <w:rFonts w:cs="Times New Roman"/>
              </w:rPr>
              <w:t>От ТК-5 до ТК- 6 подзем</w:t>
            </w:r>
          </w:p>
        </w:tc>
        <w:tc>
          <w:tcPr>
            <w:tcW w:w="466" w:type="pct"/>
            <w:gridSpan w:val="2"/>
            <w:shd w:val="clear" w:color="auto" w:fill="FFFFFF"/>
            <w:vAlign w:val="center"/>
          </w:tcPr>
          <w:p w14:paraId="39AC8C78"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2B95ADEA" w14:textId="77777777" w:rsidR="0055320E" w:rsidRPr="000E6B9E" w:rsidRDefault="0055320E" w:rsidP="0055320E">
            <w:pPr>
              <w:pStyle w:val="1fffb"/>
              <w:rPr>
                <w:rFonts w:cs="Times New Roman"/>
                <w:szCs w:val="20"/>
              </w:rPr>
            </w:pPr>
            <w:r w:rsidRPr="000E6B9E">
              <w:rPr>
                <w:rFonts w:cs="Times New Roman"/>
                <w:szCs w:val="20"/>
              </w:rPr>
              <w:t>50</w:t>
            </w:r>
          </w:p>
        </w:tc>
        <w:tc>
          <w:tcPr>
            <w:tcW w:w="628" w:type="pct"/>
            <w:gridSpan w:val="2"/>
            <w:shd w:val="clear" w:color="auto" w:fill="FFFFFF"/>
            <w:vAlign w:val="center"/>
          </w:tcPr>
          <w:p w14:paraId="283DA713"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603F5F2A"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7A32B13C"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05C648FB"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22EA742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77744D4"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55983D2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0B8C91AC" w14:textId="77777777" w:rsidTr="00C8042F">
        <w:trPr>
          <w:gridAfter w:val="1"/>
          <w:wAfter w:w="9" w:type="pct"/>
          <w:trHeight w:val="698"/>
        </w:trPr>
        <w:tc>
          <w:tcPr>
            <w:tcW w:w="543" w:type="pct"/>
            <w:shd w:val="clear" w:color="auto" w:fill="FFFFFF"/>
            <w:vAlign w:val="center"/>
          </w:tcPr>
          <w:p w14:paraId="2C3A5588" w14:textId="77777777" w:rsidR="0055320E" w:rsidRPr="000E6B9E" w:rsidRDefault="0055320E" w:rsidP="0055320E">
            <w:pPr>
              <w:pStyle w:val="1fffb"/>
              <w:rPr>
                <w:rFonts w:cs="Times New Roman"/>
                <w:szCs w:val="20"/>
              </w:rPr>
            </w:pPr>
            <w:r w:rsidRPr="000E6B9E">
              <w:rPr>
                <w:rFonts w:cs="Times New Roman"/>
              </w:rPr>
              <w:t>От ТК-6 до ТК- 6А подзем.</w:t>
            </w:r>
          </w:p>
        </w:tc>
        <w:tc>
          <w:tcPr>
            <w:tcW w:w="466" w:type="pct"/>
            <w:gridSpan w:val="2"/>
            <w:shd w:val="clear" w:color="auto" w:fill="FFFFFF"/>
            <w:vAlign w:val="center"/>
          </w:tcPr>
          <w:p w14:paraId="54F01713"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19B2177C" w14:textId="77777777" w:rsidR="0055320E" w:rsidRPr="000E6B9E" w:rsidRDefault="0055320E" w:rsidP="0055320E">
            <w:pPr>
              <w:pStyle w:val="1fffb"/>
              <w:rPr>
                <w:rFonts w:cs="Times New Roman"/>
                <w:szCs w:val="20"/>
              </w:rPr>
            </w:pPr>
            <w:r w:rsidRPr="000E6B9E">
              <w:rPr>
                <w:rFonts w:cs="Times New Roman"/>
                <w:szCs w:val="20"/>
              </w:rPr>
              <w:t>30</w:t>
            </w:r>
          </w:p>
        </w:tc>
        <w:tc>
          <w:tcPr>
            <w:tcW w:w="628" w:type="pct"/>
            <w:gridSpan w:val="2"/>
            <w:shd w:val="clear" w:color="auto" w:fill="FFFFFF"/>
            <w:vAlign w:val="center"/>
          </w:tcPr>
          <w:p w14:paraId="603BB2E2"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6D4A62D6"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59BEAAAB"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02A656F0"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4261EF7B"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422D27AA"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59577767"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012752AF" w14:textId="77777777" w:rsidTr="00C8042F">
        <w:trPr>
          <w:gridAfter w:val="1"/>
          <w:wAfter w:w="9" w:type="pct"/>
          <w:trHeight w:val="695"/>
        </w:trPr>
        <w:tc>
          <w:tcPr>
            <w:tcW w:w="543" w:type="pct"/>
            <w:shd w:val="clear" w:color="auto" w:fill="FFFFFF"/>
            <w:vAlign w:val="center"/>
          </w:tcPr>
          <w:p w14:paraId="2ABD3280" w14:textId="77777777" w:rsidR="0055320E" w:rsidRPr="000E6B9E" w:rsidRDefault="0055320E" w:rsidP="0055320E">
            <w:pPr>
              <w:pStyle w:val="1fffb"/>
              <w:rPr>
                <w:rFonts w:cs="Times New Roman"/>
                <w:szCs w:val="20"/>
              </w:rPr>
            </w:pPr>
            <w:r w:rsidRPr="000E6B9E">
              <w:rPr>
                <w:rFonts w:cs="Times New Roman"/>
              </w:rPr>
              <w:t>От ТК-5 до дома №35</w:t>
            </w:r>
          </w:p>
        </w:tc>
        <w:tc>
          <w:tcPr>
            <w:tcW w:w="466" w:type="pct"/>
            <w:gridSpan w:val="2"/>
            <w:shd w:val="clear" w:color="auto" w:fill="FFFFFF"/>
            <w:vAlign w:val="center"/>
          </w:tcPr>
          <w:p w14:paraId="37472920"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4001752F" w14:textId="77777777" w:rsidR="0055320E" w:rsidRPr="000E6B9E" w:rsidRDefault="0055320E" w:rsidP="0055320E">
            <w:pPr>
              <w:pStyle w:val="1fffb"/>
              <w:rPr>
                <w:rFonts w:cs="Times New Roman"/>
                <w:szCs w:val="20"/>
              </w:rPr>
            </w:pPr>
            <w:r w:rsidRPr="000E6B9E">
              <w:rPr>
                <w:rFonts w:cs="Times New Roman"/>
                <w:szCs w:val="20"/>
              </w:rPr>
              <w:t>7</w:t>
            </w:r>
          </w:p>
        </w:tc>
        <w:tc>
          <w:tcPr>
            <w:tcW w:w="628" w:type="pct"/>
            <w:gridSpan w:val="2"/>
            <w:shd w:val="clear" w:color="auto" w:fill="FFFFFF"/>
            <w:vAlign w:val="center"/>
          </w:tcPr>
          <w:p w14:paraId="12F96DA2"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05EFA65D"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55CDEE56"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583D4E0E"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42E84FBE"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65481200"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18E76C0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78529013" w14:textId="77777777" w:rsidTr="00C8042F">
        <w:trPr>
          <w:gridAfter w:val="1"/>
          <w:wAfter w:w="9" w:type="pct"/>
          <w:trHeight w:val="976"/>
        </w:trPr>
        <w:tc>
          <w:tcPr>
            <w:tcW w:w="543" w:type="pct"/>
            <w:shd w:val="clear" w:color="auto" w:fill="FFFFFF"/>
            <w:vAlign w:val="center"/>
          </w:tcPr>
          <w:p w14:paraId="5C9BC1C3" w14:textId="77777777" w:rsidR="0055320E" w:rsidRPr="000E6B9E" w:rsidRDefault="0055320E" w:rsidP="0055320E">
            <w:pPr>
              <w:pStyle w:val="1fffb"/>
              <w:rPr>
                <w:rFonts w:cs="Times New Roman"/>
                <w:szCs w:val="20"/>
              </w:rPr>
            </w:pPr>
            <w:r w:rsidRPr="000E6B9E">
              <w:rPr>
                <w:rFonts w:cs="Times New Roman"/>
              </w:rPr>
              <w:t>От</w:t>
            </w:r>
          </w:p>
          <w:p w14:paraId="5E654CE7" w14:textId="77777777" w:rsidR="0055320E" w:rsidRPr="000E6B9E" w:rsidRDefault="0055320E" w:rsidP="0055320E">
            <w:pPr>
              <w:pStyle w:val="1fffb"/>
              <w:rPr>
                <w:rFonts w:cs="Times New Roman"/>
                <w:szCs w:val="20"/>
              </w:rPr>
            </w:pPr>
            <w:r w:rsidRPr="000E6B9E">
              <w:rPr>
                <w:rFonts w:cs="Times New Roman"/>
              </w:rPr>
              <w:t>бескамерной врезки до дома №ЗЗА</w:t>
            </w:r>
          </w:p>
        </w:tc>
        <w:tc>
          <w:tcPr>
            <w:tcW w:w="466" w:type="pct"/>
            <w:gridSpan w:val="2"/>
            <w:shd w:val="clear" w:color="auto" w:fill="FFFFFF"/>
            <w:vAlign w:val="center"/>
          </w:tcPr>
          <w:p w14:paraId="6F4410E8"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21499011" w14:textId="77777777" w:rsidR="0055320E" w:rsidRPr="000E6B9E" w:rsidRDefault="0055320E" w:rsidP="0055320E">
            <w:pPr>
              <w:pStyle w:val="1fffb"/>
              <w:rPr>
                <w:rFonts w:cs="Times New Roman"/>
                <w:szCs w:val="20"/>
              </w:rPr>
            </w:pPr>
            <w:r w:rsidRPr="000E6B9E">
              <w:rPr>
                <w:rFonts w:cs="Times New Roman"/>
                <w:szCs w:val="20"/>
              </w:rPr>
              <w:t>12</w:t>
            </w:r>
          </w:p>
        </w:tc>
        <w:tc>
          <w:tcPr>
            <w:tcW w:w="628" w:type="pct"/>
            <w:gridSpan w:val="2"/>
            <w:shd w:val="clear" w:color="auto" w:fill="FFFFFF"/>
            <w:vAlign w:val="center"/>
          </w:tcPr>
          <w:p w14:paraId="1E28925A"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158346B0"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683B860F"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4E92C929"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703C105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4B4AFF3E"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172EC544"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0268A288" w14:textId="77777777" w:rsidTr="00C8042F">
        <w:trPr>
          <w:gridAfter w:val="1"/>
          <w:wAfter w:w="9" w:type="pct"/>
          <w:trHeight w:val="702"/>
        </w:trPr>
        <w:tc>
          <w:tcPr>
            <w:tcW w:w="543" w:type="pct"/>
            <w:shd w:val="clear" w:color="auto" w:fill="FFFFFF"/>
            <w:vAlign w:val="center"/>
          </w:tcPr>
          <w:p w14:paraId="126E28F5" w14:textId="77777777" w:rsidR="0055320E" w:rsidRPr="000E6B9E" w:rsidRDefault="0055320E" w:rsidP="0055320E">
            <w:pPr>
              <w:pStyle w:val="1fffb"/>
              <w:rPr>
                <w:rFonts w:cs="Times New Roman"/>
                <w:szCs w:val="20"/>
              </w:rPr>
            </w:pPr>
            <w:r w:rsidRPr="000E6B9E">
              <w:rPr>
                <w:rFonts w:cs="Times New Roman"/>
              </w:rPr>
              <w:t>От ТК-6 до дома № 33</w:t>
            </w:r>
          </w:p>
        </w:tc>
        <w:tc>
          <w:tcPr>
            <w:tcW w:w="466" w:type="pct"/>
            <w:gridSpan w:val="2"/>
            <w:shd w:val="clear" w:color="auto" w:fill="FFFFFF"/>
            <w:vAlign w:val="center"/>
          </w:tcPr>
          <w:p w14:paraId="272602D1"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7846CE29" w14:textId="77777777" w:rsidR="0055320E" w:rsidRPr="000E6B9E" w:rsidRDefault="0055320E" w:rsidP="0055320E">
            <w:pPr>
              <w:pStyle w:val="1fffb"/>
              <w:rPr>
                <w:rFonts w:cs="Times New Roman"/>
                <w:szCs w:val="20"/>
              </w:rPr>
            </w:pPr>
            <w:r w:rsidRPr="000E6B9E">
              <w:rPr>
                <w:rFonts w:cs="Times New Roman"/>
                <w:szCs w:val="20"/>
              </w:rPr>
              <w:t>7</w:t>
            </w:r>
          </w:p>
        </w:tc>
        <w:tc>
          <w:tcPr>
            <w:tcW w:w="628" w:type="pct"/>
            <w:gridSpan w:val="2"/>
            <w:shd w:val="clear" w:color="auto" w:fill="FFFFFF"/>
            <w:vAlign w:val="center"/>
          </w:tcPr>
          <w:p w14:paraId="4F5FEA9D"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2DB85C48"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14B9086E"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19852860"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246A982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285B1F1A"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4AC4FE9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68F7410F" w14:textId="77777777" w:rsidTr="00C8042F">
        <w:trPr>
          <w:gridAfter w:val="1"/>
          <w:wAfter w:w="9" w:type="pct"/>
          <w:trHeight w:val="702"/>
        </w:trPr>
        <w:tc>
          <w:tcPr>
            <w:tcW w:w="543" w:type="pct"/>
            <w:shd w:val="clear" w:color="auto" w:fill="FFFFFF"/>
            <w:vAlign w:val="center"/>
          </w:tcPr>
          <w:p w14:paraId="032FF88D" w14:textId="77777777" w:rsidR="0055320E" w:rsidRPr="000E6B9E" w:rsidRDefault="0055320E" w:rsidP="0055320E">
            <w:pPr>
              <w:pStyle w:val="1fffb"/>
              <w:rPr>
                <w:rFonts w:cs="Times New Roman"/>
                <w:szCs w:val="20"/>
              </w:rPr>
            </w:pPr>
            <w:r w:rsidRPr="000E6B9E">
              <w:rPr>
                <w:rFonts w:cs="Times New Roman"/>
              </w:rPr>
              <w:t>От ТК-6А до дома №31</w:t>
            </w:r>
          </w:p>
        </w:tc>
        <w:tc>
          <w:tcPr>
            <w:tcW w:w="466" w:type="pct"/>
            <w:gridSpan w:val="2"/>
            <w:shd w:val="clear" w:color="auto" w:fill="FFFFFF"/>
            <w:vAlign w:val="center"/>
          </w:tcPr>
          <w:p w14:paraId="625EF517"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6FED6936" w14:textId="77777777" w:rsidR="0055320E" w:rsidRPr="000E6B9E" w:rsidRDefault="0055320E" w:rsidP="0055320E">
            <w:pPr>
              <w:pStyle w:val="1fffb"/>
              <w:rPr>
                <w:rFonts w:cs="Times New Roman"/>
                <w:szCs w:val="20"/>
              </w:rPr>
            </w:pPr>
            <w:r w:rsidRPr="000E6B9E">
              <w:rPr>
                <w:rFonts w:cs="Times New Roman"/>
                <w:szCs w:val="20"/>
              </w:rPr>
              <w:t>15</w:t>
            </w:r>
          </w:p>
        </w:tc>
        <w:tc>
          <w:tcPr>
            <w:tcW w:w="628" w:type="pct"/>
            <w:gridSpan w:val="2"/>
            <w:shd w:val="clear" w:color="auto" w:fill="FFFFFF"/>
            <w:vAlign w:val="center"/>
          </w:tcPr>
          <w:p w14:paraId="01EA2A77"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0F6BD5CD"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36F5C04A"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0CDEA4D0"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54656F71"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2711E83"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58AC66F9"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15DD905D" w14:textId="77777777" w:rsidTr="00C8042F">
        <w:trPr>
          <w:gridAfter w:val="1"/>
          <w:wAfter w:w="9" w:type="pct"/>
          <w:trHeight w:val="695"/>
        </w:trPr>
        <w:tc>
          <w:tcPr>
            <w:tcW w:w="543" w:type="pct"/>
            <w:shd w:val="clear" w:color="auto" w:fill="FFFFFF"/>
            <w:vAlign w:val="center"/>
          </w:tcPr>
          <w:p w14:paraId="7087DE26" w14:textId="77777777" w:rsidR="0055320E" w:rsidRPr="000E6B9E" w:rsidRDefault="0055320E" w:rsidP="0055320E">
            <w:pPr>
              <w:pStyle w:val="1fffb"/>
              <w:rPr>
                <w:rFonts w:cs="Times New Roman"/>
                <w:szCs w:val="20"/>
              </w:rPr>
            </w:pPr>
            <w:r w:rsidRPr="000E6B9E">
              <w:rPr>
                <w:rFonts w:cs="Times New Roman"/>
              </w:rPr>
              <w:t>От ТК-6А до Кафе Кипень</w:t>
            </w:r>
          </w:p>
        </w:tc>
        <w:tc>
          <w:tcPr>
            <w:tcW w:w="466" w:type="pct"/>
            <w:gridSpan w:val="2"/>
            <w:shd w:val="clear" w:color="auto" w:fill="FFFFFF"/>
            <w:vAlign w:val="center"/>
          </w:tcPr>
          <w:p w14:paraId="276241C1"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7F815CF4" w14:textId="77777777" w:rsidR="0055320E" w:rsidRPr="000E6B9E" w:rsidRDefault="0055320E" w:rsidP="0055320E">
            <w:pPr>
              <w:pStyle w:val="1fffb"/>
              <w:rPr>
                <w:rFonts w:cs="Times New Roman"/>
                <w:szCs w:val="20"/>
              </w:rPr>
            </w:pPr>
            <w:r w:rsidRPr="000E6B9E">
              <w:rPr>
                <w:rFonts w:cs="Times New Roman"/>
                <w:szCs w:val="20"/>
              </w:rPr>
              <w:t>25</w:t>
            </w:r>
          </w:p>
        </w:tc>
        <w:tc>
          <w:tcPr>
            <w:tcW w:w="628" w:type="pct"/>
            <w:gridSpan w:val="2"/>
            <w:shd w:val="clear" w:color="auto" w:fill="FFFFFF"/>
            <w:vAlign w:val="center"/>
          </w:tcPr>
          <w:p w14:paraId="20D806A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1A844B5A"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604B79E2"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4A8FCA2A" w14:textId="77777777" w:rsidR="0055320E" w:rsidRPr="000E6B9E" w:rsidRDefault="0055320E" w:rsidP="0055320E">
            <w:pPr>
              <w:pStyle w:val="1fffb"/>
              <w:rPr>
                <w:rFonts w:cs="Times New Roman"/>
                <w:szCs w:val="20"/>
              </w:rPr>
            </w:pPr>
            <w:r w:rsidRPr="000E6B9E">
              <w:rPr>
                <w:rFonts w:cs="Times New Roman"/>
                <w:szCs w:val="20"/>
              </w:rPr>
              <w:t>0,7</w:t>
            </w:r>
          </w:p>
        </w:tc>
        <w:tc>
          <w:tcPr>
            <w:tcW w:w="822" w:type="pct"/>
            <w:gridSpan w:val="2"/>
            <w:shd w:val="clear" w:color="auto" w:fill="FFFFFF"/>
            <w:vAlign w:val="center"/>
          </w:tcPr>
          <w:p w14:paraId="094B78C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2F659475"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66FD136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5ED6608B" w14:textId="77777777" w:rsidTr="00C8042F">
        <w:trPr>
          <w:gridAfter w:val="1"/>
          <w:wAfter w:w="9" w:type="pct"/>
          <w:trHeight w:val="691"/>
        </w:trPr>
        <w:tc>
          <w:tcPr>
            <w:tcW w:w="543" w:type="pct"/>
            <w:shd w:val="clear" w:color="auto" w:fill="FFFFFF"/>
            <w:vAlign w:val="center"/>
          </w:tcPr>
          <w:p w14:paraId="6FF7F9A1" w14:textId="77777777" w:rsidR="0055320E" w:rsidRPr="000E6B9E" w:rsidRDefault="0055320E" w:rsidP="0055320E">
            <w:pPr>
              <w:pStyle w:val="1fffb"/>
              <w:rPr>
                <w:rFonts w:cs="Times New Roman"/>
                <w:szCs w:val="20"/>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466" w:type="pct"/>
            <w:gridSpan w:val="2"/>
            <w:shd w:val="clear" w:color="auto" w:fill="FFFFFF"/>
            <w:vAlign w:val="center"/>
          </w:tcPr>
          <w:p w14:paraId="17307806"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39792C43" w14:textId="77777777" w:rsidR="0055320E" w:rsidRPr="000E6B9E" w:rsidRDefault="0055320E" w:rsidP="0055320E">
            <w:pPr>
              <w:pStyle w:val="1fffb"/>
              <w:rPr>
                <w:rFonts w:cs="Times New Roman"/>
                <w:szCs w:val="20"/>
              </w:rPr>
            </w:pPr>
            <w:r w:rsidRPr="000E6B9E">
              <w:rPr>
                <w:rFonts w:cs="Times New Roman"/>
                <w:szCs w:val="20"/>
              </w:rPr>
              <w:t>86</w:t>
            </w:r>
          </w:p>
        </w:tc>
        <w:tc>
          <w:tcPr>
            <w:tcW w:w="628" w:type="pct"/>
            <w:gridSpan w:val="2"/>
            <w:shd w:val="clear" w:color="auto" w:fill="FFFFFF"/>
            <w:vAlign w:val="center"/>
          </w:tcPr>
          <w:p w14:paraId="78A3D503"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402FC9A7"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0457E55C"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3B06BE28"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0CB9E62B"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2BFA6BC"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1D6C4D18"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3530491F" w14:textId="77777777" w:rsidTr="00C8042F">
        <w:trPr>
          <w:gridAfter w:val="1"/>
          <w:wAfter w:w="9" w:type="pct"/>
          <w:trHeight w:val="695"/>
        </w:trPr>
        <w:tc>
          <w:tcPr>
            <w:tcW w:w="543" w:type="pct"/>
            <w:shd w:val="clear" w:color="auto" w:fill="FFFFFF"/>
            <w:vAlign w:val="center"/>
          </w:tcPr>
          <w:p w14:paraId="614291A1" w14:textId="77777777" w:rsidR="0055320E" w:rsidRPr="000E6B9E" w:rsidRDefault="0055320E" w:rsidP="0055320E">
            <w:pPr>
              <w:pStyle w:val="1fffb"/>
              <w:rPr>
                <w:rFonts w:cs="Times New Roman"/>
                <w:szCs w:val="20"/>
              </w:rPr>
            </w:pPr>
            <w:r w:rsidRPr="000E6B9E">
              <w:rPr>
                <w:rFonts w:cs="Times New Roman"/>
              </w:rPr>
              <w:t>От ТС до дома №37</w:t>
            </w:r>
          </w:p>
        </w:tc>
        <w:tc>
          <w:tcPr>
            <w:tcW w:w="466" w:type="pct"/>
            <w:gridSpan w:val="2"/>
            <w:shd w:val="clear" w:color="auto" w:fill="FFFFFF"/>
            <w:vAlign w:val="center"/>
          </w:tcPr>
          <w:p w14:paraId="51D9C539"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2A6FFF97" w14:textId="77777777" w:rsidR="0055320E" w:rsidRPr="000E6B9E" w:rsidRDefault="0055320E" w:rsidP="0055320E">
            <w:pPr>
              <w:pStyle w:val="1fffb"/>
              <w:rPr>
                <w:rFonts w:cs="Times New Roman"/>
                <w:szCs w:val="20"/>
              </w:rPr>
            </w:pPr>
            <w:r w:rsidRPr="000E6B9E">
              <w:rPr>
                <w:rFonts w:cs="Times New Roman"/>
                <w:szCs w:val="20"/>
              </w:rPr>
              <w:t>12</w:t>
            </w:r>
          </w:p>
        </w:tc>
        <w:tc>
          <w:tcPr>
            <w:tcW w:w="628" w:type="pct"/>
            <w:gridSpan w:val="2"/>
            <w:shd w:val="clear" w:color="auto" w:fill="FFFFFF"/>
            <w:vAlign w:val="center"/>
          </w:tcPr>
          <w:p w14:paraId="25ACFC34"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78542124"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4E886281"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6137D597"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3609DCD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33692B66"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64B2A9F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4B503029" w14:textId="77777777" w:rsidTr="00C8042F">
        <w:trPr>
          <w:gridAfter w:val="1"/>
          <w:wAfter w:w="9" w:type="pct"/>
          <w:trHeight w:val="695"/>
        </w:trPr>
        <w:tc>
          <w:tcPr>
            <w:tcW w:w="543" w:type="pct"/>
            <w:shd w:val="clear" w:color="auto" w:fill="FFFFFF"/>
            <w:vAlign w:val="center"/>
          </w:tcPr>
          <w:p w14:paraId="1871E78E" w14:textId="77777777" w:rsidR="0055320E" w:rsidRPr="000E6B9E" w:rsidRDefault="0055320E" w:rsidP="0055320E">
            <w:pPr>
              <w:pStyle w:val="1fffb"/>
              <w:rPr>
                <w:rFonts w:cs="Times New Roman"/>
                <w:szCs w:val="20"/>
              </w:rPr>
            </w:pPr>
            <w:r w:rsidRPr="000E6B9E">
              <w:rPr>
                <w:rFonts w:cs="Times New Roman"/>
              </w:rPr>
              <w:t>От ТК-7 до дома №41</w:t>
            </w:r>
          </w:p>
        </w:tc>
        <w:tc>
          <w:tcPr>
            <w:tcW w:w="466" w:type="pct"/>
            <w:gridSpan w:val="2"/>
            <w:shd w:val="clear" w:color="auto" w:fill="FFFFFF"/>
            <w:vAlign w:val="center"/>
          </w:tcPr>
          <w:p w14:paraId="64CCFC63"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26FB5EF2" w14:textId="77777777" w:rsidR="0055320E" w:rsidRPr="000E6B9E" w:rsidRDefault="0055320E" w:rsidP="0055320E">
            <w:pPr>
              <w:pStyle w:val="1fffb"/>
              <w:rPr>
                <w:rFonts w:cs="Times New Roman"/>
                <w:szCs w:val="20"/>
              </w:rPr>
            </w:pPr>
            <w:r w:rsidRPr="000E6B9E">
              <w:rPr>
                <w:rFonts w:cs="Times New Roman"/>
                <w:szCs w:val="20"/>
              </w:rPr>
              <w:t>12</w:t>
            </w:r>
          </w:p>
        </w:tc>
        <w:tc>
          <w:tcPr>
            <w:tcW w:w="628" w:type="pct"/>
            <w:gridSpan w:val="2"/>
            <w:shd w:val="clear" w:color="auto" w:fill="FFFFFF"/>
            <w:vAlign w:val="center"/>
          </w:tcPr>
          <w:p w14:paraId="147642DB"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7" w:type="pct"/>
            <w:gridSpan w:val="2"/>
            <w:shd w:val="clear" w:color="auto" w:fill="FFFFFF"/>
            <w:vAlign w:val="center"/>
          </w:tcPr>
          <w:p w14:paraId="17EF9657"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5D6745B8" w14:textId="77777777" w:rsidR="0055320E" w:rsidRPr="000E6B9E" w:rsidRDefault="0055320E" w:rsidP="0055320E">
            <w:pPr>
              <w:pStyle w:val="1fffb"/>
              <w:rPr>
                <w:rFonts w:cs="Times New Roman"/>
                <w:szCs w:val="20"/>
              </w:rPr>
            </w:pPr>
            <w:r w:rsidRPr="000E6B9E">
              <w:rPr>
                <w:rFonts w:cs="Times New Roman"/>
                <w:szCs w:val="20"/>
              </w:rPr>
              <w:t>До 1990</w:t>
            </w:r>
          </w:p>
        </w:tc>
        <w:tc>
          <w:tcPr>
            <w:tcW w:w="586" w:type="pct"/>
            <w:gridSpan w:val="3"/>
            <w:shd w:val="clear" w:color="auto" w:fill="FFFFFF"/>
            <w:vAlign w:val="center"/>
          </w:tcPr>
          <w:p w14:paraId="5DEA93EF"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0B3A2DD7"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1FD47CD"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7CB8743D"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C8042F" w:rsidRPr="000E6B9E" w14:paraId="55112097" w14:textId="77777777" w:rsidTr="00C8042F">
        <w:trPr>
          <w:gridAfter w:val="1"/>
          <w:wAfter w:w="9" w:type="pct"/>
          <w:trHeight w:val="731"/>
        </w:trPr>
        <w:tc>
          <w:tcPr>
            <w:tcW w:w="543" w:type="pct"/>
            <w:shd w:val="clear" w:color="auto" w:fill="FFFFFF"/>
            <w:vAlign w:val="center"/>
          </w:tcPr>
          <w:p w14:paraId="5E54733A" w14:textId="77777777" w:rsidR="0055320E" w:rsidRPr="000E6B9E" w:rsidRDefault="0055320E" w:rsidP="0055320E">
            <w:pPr>
              <w:pStyle w:val="1fffb"/>
              <w:rPr>
                <w:rFonts w:cs="Times New Roman"/>
                <w:szCs w:val="20"/>
              </w:rPr>
            </w:pPr>
            <w:r w:rsidRPr="000E6B9E">
              <w:rPr>
                <w:rFonts w:cs="Times New Roman"/>
              </w:rPr>
              <w:t>От ТК-8 до дома №43</w:t>
            </w:r>
          </w:p>
        </w:tc>
        <w:tc>
          <w:tcPr>
            <w:tcW w:w="466" w:type="pct"/>
            <w:gridSpan w:val="2"/>
            <w:shd w:val="clear" w:color="auto" w:fill="FFFFFF"/>
            <w:vAlign w:val="center"/>
          </w:tcPr>
          <w:p w14:paraId="68D56C35"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5EA51BEC" w14:textId="77777777" w:rsidR="0055320E" w:rsidRPr="000E6B9E" w:rsidRDefault="0055320E" w:rsidP="0055320E">
            <w:pPr>
              <w:pStyle w:val="1fffb"/>
              <w:rPr>
                <w:rFonts w:cs="Times New Roman"/>
                <w:szCs w:val="20"/>
              </w:rPr>
            </w:pPr>
            <w:r w:rsidRPr="000E6B9E">
              <w:rPr>
                <w:rFonts w:cs="Times New Roman"/>
                <w:szCs w:val="20"/>
              </w:rPr>
              <w:t>16</w:t>
            </w:r>
          </w:p>
        </w:tc>
        <w:tc>
          <w:tcPr>
            <w:tcW w:w="628" w:type="pct"/>
            <w:gridSpan w:val="2"/>
            <w:shd w:val="clear" w:color="auto" w:fill="FFFFFF"/>
            <w:vAlign w:val="center"/>
          </w:tcPr>
          <w:p w14:paraId="7F2D116F" w14:textId="77777777" w:rsidR="0055320E" w:rsidRPr="000E6B9E" w:rsidRDefault="0055320E" w:rsidP="0055320E">
            <w:pPr>
              <w:pStyle w:val="1fffb"/>
              <w:rPr>
                <w:rFonts w:cs="Times New Roman"/>
                <w:szCs w:val="20"/>
              </w:rPr>
            </w:pPr>
            <w:r w:rsidRPr="000E6B9E">
              <w:rPr>
                <w:rFonts w:cs="Times New Roman"/>
              </w:rPr>
              <w:t>ППУ</w:t>
            </w:r>
          </w:p>
        </w:tc>
        <w:tc>
          <w:tcPr>
            <w:tcW w:w="347" w:type="pct"/>
            <w:gridSpan w:val="2"/>
            <w:shd w:val="clear" w:color="auto" w:fill="FFFFFF"/>
            <w:vAlign w:val="center"/>
          </w:tcPr>
          <w:p w14:paraId="7F02D452"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3" w:type="pct"/>
            <w:gridSpan w:val="2"/>
            <w:shd w:val="clear" w:color="auto" w:fill="FFFFFF"/>
            <w:vAlign w:val="center"/>
          </w:tcPr>
          <w:p w14:paraId="2A983784" w14:textId="77777777" w:rsidR="0055320E" w:rsidRPr="000E6B9E" w:rsidRDefault="0055320E" w:rsidP="0055320E">
            <w:pPr>
              <w:pStyle w:val="1fffb"/>
              <w:rPr>
                <w:rFonts w:cs="Times New Roman"/>
                <w:szCs w:val="20"/>
              </w:rPr>
            </w:pPr>
            <w:r w:rsidRPr="000E6B9E">
              <w:rPr>
                <w:rFonts w:cs="Times New Roman"/>
                <w:szCs w:val="20"/>
              </w:rPr>
              <w:t>2004-н.в.</w:t>
            </w:r>
          </w:p>
        </w:tc>
        <w:tc>
          <w:tcPr>
            <w:tcW w:w="586" w:type="pct"/>
            <w:gridSpan w:val="3"/>
            <w:shd w:val="clear" w:color="auto" w:fill="FFFFFF"/>
            <w:vAlign w:val="center"/>
          </w:tcPr>
          <w:p w14:paraId="2C9681D2" w14:textId="77777777" w:rsidR="0055320E" w:rsidRPr="000E6B9E" w:rsidRDefault="0055320E" w:rsidP="0055320E">
            <w:pPr>
              <w:pStyle w:val="1fffb"/>
              <w:rPr>
                <w:rFonts w:cs="Times New Roman"/>
                <w:szCs w:val="20"/>
              </w:rPr>
            </w:pPr>
            <w:r w:rsidRPr="000E6B9E">
              <w:rPr>
                <w:rFonts w:cs="Times New Roman"/>
                <w:szCs w:val="20"/>
              </w:rPr>
              <w:t>-</w:t>
            </w:r>
          </w:p>
        </w:tc>
        <w:tc>
          <w:tcPr>
            <w:tcW w:w="822" w:type="pct"/>
            <w:gridSpan w:val="2"/>
            <w:shd w:val="clear" w:color="auto" w:fill="FFFFFF"/>
            <w:vAlign w:val="center"/>
          </w:tcPr>
          <w:p w14:paraId="24FF17F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69479E9F" w14:textId="77777777" w:rsidR="0055320E" w:rsidRPr="000E6B9E" w:rsidRDefault="0055320E" w:rsidP="0055320E">
            <w:pPr>
              <w:pStyle w:val="1fffb"/>
              <w:rPr>
                <w:rFonts w:cs="Times New Roman"/>
                <w:szCs w:val="20"/>
              </w:rPr>
            </w:pPr>
            <w:r w:rsidRPr="000E6B9E">
              <w:rPr>
                <w:rFonts w:cs="Times New Roman"/>
                <w:szCs w:val="20"/>
              </w:rPr>
              <w:t>8424</w:t>
            </w:r>
          </w:p>
        </w:tc>
        <w:tc>
          <w:tcPr>
            <w:tcW w:w="493" w:type="pct"/>
            <w:gridSpan w:val="2"/>
            <w:shd w:val="clear" w:color="auto" w:fill="FFFFFF"/>
            <w:vAlign w:val="center"/>
          </w:tcPr>
          <w:p w14:paraId="7B9D1A91"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1913C574" w14:textId="77777777" w:rsidTr="00C8042F">
        <w:trPr>
          <w:gridAfter w:val="1"/>
          <w:wAfter w:w="9" w:type="pct"/>
          <w:trHeight w:val="644"/>
        </w:trPr>
        <w:tc>
          <w:tcPr>
            <w:tcW w:w="546" w:type="pct"/>
            <w:gridSpan w:val="2"/>
            <w:shd w:val="clear" w:color="auto" w:fill="FFFFFF"/>
            <w:vAlign w:val="center"/>
          </w:tcPr>
          <w:p w14:paraId="0D1C1AB3" w14:textId="77777777" w:rsidR="0055320E" w:rsidRPr="000E6B9E" w:rsidRDefault="0055320E" w:rsidP="0055320E">
            <w:pPr>
              <w:pStyle w:val="1fffb"/>
              <w:rPr>
                <w:rFonts w:cs="Times New Roman"/>
                <w:szCs w:val="20"/>
              </w:rPr>
            </w:pPr>
            <w:r w:rsidRPr="000E6B9E">
              <w:rPr>
                <w:rFonts w:cs="Times New Roman"/>
              </w:rPr>
              <w:t>От ТК-8 до дома №43А</w:t>
            </w:r>
          </w:p>
        </w:tc>
        <w:tc>
          <w:tcPr>
            <w:tcW w:w="468" w:type="pct"/>
            <w:gridSpan w:val="2"/>
            <w:shd w:val="clear" w:color="auto" w:fill="FFFFFF"/>
            <w:vAlign w:val="center"/>
          </w:tcPr>
          <w:p w14:paraId="0A38F057"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4568ECA2" w14:textId="77777777" w:rsidR="0055320E" w:rsidRPr="000E6B9E" w:rsidRDefault="0055320E" w:rsidP="0055320E">
            <w:pPr>
              <w:pStyle w:val="1fffb"/>
              <w:rPr>
                <w:rFonts w:cs="Times New Roman"/>
                <w:szCs w:val="20"/>
              </w:rPr>
            </w:pPr>
            <w:r w:rsidRPr="000E6B9E">
              <w:rPr>
                <w:rFonts w:cs="Times New Roman"/>
                <w:szCs w:val="20"/>
              </w:rPr>
              <w:t>18</w:t>
            </w:r>
          </w:p>
        </w:tc>
        <w:tc>
          <w:tcPr>
            <w:tcW w:w="626" w:type="pct"/>
            <w:gridSpan w:val="2"/>
            <w:shd w:val="clear" w:color="auto" w:fill="FFFFFF"/>
            <w:vAlign w:val="center"/>
          </w:tcPr>
          <w:p w14:paraId="654AD113" w14:textId="77777777" w:rsidR="0055320E" w:rsidRPr="000E6B9E" w:rsidRDefault="0055320E" w:rsidP="0055320E">
            <w:pPr>
              <w:pStyle w:val="1fffb"/>
              <w:rPr>
                <w:rFonts w:cs="Times New Roman"/>
                <w:szCs w:val="20"/>
              </w:rPr>
            </w:pPr>
            <w:r w:rsidRPr="000E6B9E">
              <w:rPr>
                <w:rFonts w:cs="Times New Roman"/>
                <w:szCs w:val="20"/>
              </w:rPr>
              <w:t>ППУ</w:t>
            </w:r>
          </w:p>
        </w:tc>
        <w:tc>
          <w:tcPr>
            <w:tcW w:w="349" w:type="pct"/>
            <w:gridSpan w:val="2"/>
            <w:shd w:val="clear" w:color="auto" w:fill="FFFFFF"/>
            <w:vAlign w:val="center"/>
          </w:tcPr>
          <w:p w14:paraId="0243B806" w14:textId="77777777" w:rsidR="0055320E" w:rsidRPr="000E6B9E" w:rsidRDefault="0055320E" w:rsidP="0055320E">
            <w:pPr>
              <w:pStyle w:val="1fffb"/>
              <w:rPr>
                <w:rFonts w:cs="Times New Roman"/>
                <w:szCs w:val="20"/>
              </w:rPr>
            </w:pPr>
            <w:proofErr w:type="spellStart"/>
            <w:r w:rsidRPr="000E6B9E">
              <w:rPr>
                <w:rFonts w:cs="Times New Roman"/>
                <w:szCs w:val="20"/>
              </w:rPr>
              <w:t>Надз</w:t>
            </w:r>
            <w:proofErr w:type="spellEnd"/>
            <w:r w:rsidRPr="000E6B9E">
              <w:rPr>
                <w:rFonts w:cs="Times New Roman"/>
                <w:szCs w:val="20"/>
              </w:rPr>
              <w:t>.</w:t>
            </w:r>
          </w:p>
        </w:tc>
        <w:tc>
          <w:tcPr>
            <w:tcW w:w="446" w:type="pct"/>
            <w:gridSpan w:val="3"/>
            <w:shd w:val="clear" w:color="auto" w:fill="FFFFFF"/>
            <w:vAlign w:val="center"/>
          </w:tcPr>
          <w:p w14:paraId="7AF763CA" w14:textId="77777777" w:rsidR="0055320E" w:rsidRPr="000E6B9E" w:rsidRDefault="0055320E" w:rsidP="0055320E">
            <w:pPr>
              <w:pStyle w:val="1fffb"/>
              <w:rPr>
                <w:rFonts w:cs="Times New Roman"/>
                <w:szCs w:val="20"/>
              </w:rPr>
            </w:pPr>
            <w:r w:rsidRPr="000E6B9E">
              <w:rPr>
                <w:rFonts w:cs="Times New Roman"/>
                <w:szCs w:val="20"/>
              </w:rPr>
              <w:t>2004-н.в.</w:t>
            </w:r>
          </w:p>
        </w:tc>
        <w:tc>
          <w:tcPr>
            <w:tcW w:w="584" w:type="pct"/>
            <w:gridSpan w:val="2"/>
            <w:shd w:val="clear" w:color="auto" w:fill="FFFFFF"/>
            <w:vAlign w:val="center"/>
          </w:tcPr>
          <w:p w14:paraId="7FBC43A1" w14:textId="77777777" w:rsidR="0055320E" w:rsidRPr="000E6B9E" w:rsidRDefault="0055320E" w:rsidP="0055320E">
            <w:pPr>
              <w:pStyle w:val="1fffb"/>
              <w:rPr>
                <w:rFonts w:cs="Times New Roman"/>
                <w:szCs w:val="20"/>
              </w:rPr>
            </w:pPr>
            <w:r w:rsidRPr="000E6B9E">
              <w:rPr>
                <w:rFonts w:cs="Times New Roman"/>
                <w:szCs w:val="20"/>
              </w:rPr>
              <w:t>-</w:t>
            </w:r>
          </w:p>
        </w:tc>
        <w:tc>
          <w:tcPr>
            <w:tcW w:w="825" w:type="pct"/>
            <w:gridSpan w:val="2"/>
            <w:shd w:val="clear" w:color="auto" w:fill="FFFFFF"/>
            <w:vAlign w:val="center"/>
          </w:tcPr>
          <w:p w14:paraId="747B6302"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3C9236BE"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504AE9F8" w14:textId="77777777" w:rsidR="0055320E" w:rsidRPr="000E6B9E" w:rsidRDefault="0055320E" w:rsidP="0055320E">
            <w:pPr>
              <w:pStyle w:val="1fffb"/>
              <w:rPr>
                <w:rFonts w:cs="Times New Roman"/>
                <w:szCs w:val="20"/>
              </w:rPr>
            </w:pPr>
            <w:proofErr w:type="spellStart"/>
            <w:r w:rsidRPr="000E6B9E">
              <w:rPr>
                <w:szCs w:val="20"/>
              </w:rPr>
              <w:t>wiuiuicnwe</w:t>
            </w:r>
            <w:proofErr w:type="spellEnd"/>
            <w:r w:rsidRPr="000E6B9E">
              <w:rPr>
                <w:szCs w:val="20"/>
              </w:rPr>
              <w:t xml:space="preserve"> </w:t>
            </w:r>
            <w:r w:rsidRPr="000E6B9E">
              <w:rPr>
                <w:szCs w:val="20"/>
                <w:lang w:bidi="ru-RU"/>
              </w:rPr>
              <w:t>с</w:t>
            </w:r>
          </w:p>
          <w:p w14:paraId="64FEABDA" w14:textId="77777777" w:rsidR="0055320E" w:rsidRPr="000E6B9E" w:rsidRDefault="0055320E" w:rsidP="0055320E">
            <w:pPr>
              <w:pStyle w:val="1fffb"/>
              <w:rPr>
                <w:rFonts w:cs="Times New Roman"/>
                <w:szCs w:val="20"/>
              </w:rPr>
            </w:pPr>
            <w:r w:rsidRPr="000E6B9E">
              <w:rPr>
                <w:rFonts w:cs="Times New Roman"/>
                <w:szCs w:val="20"/>
              </w:rPr>
              <w:t>открытой системой ГВС</w:t>
            </w:r>
          </w:p>
        </w:tc>
      </w:tr>
      <w:tr w:rsidR="0055320E" w:rsidRPr="000E6B9E" w14:paraId="4882CF27" w14:textId="77777777" w:rsidTr="00C8042F">
        <w:trPr>
          <w:gridAfter w:val="1"/>
          <w:wAfter w:w="9" w:type="pct"/>
          <w:trHeight w:val="706"/>
        </w:trPr>
        <w:tc>
          <w:tcPr>
            <w:tcW w:w="546" w:type="pct"/>
            <w:gridSpan w:val="2"/>
            <w:shd w:val="clear" w:color="auto" w:fill="FFFFFF"/>
            <w:vAlign w:val="center"/>
          </w:tcPr>
          <w:p w14:paraId="268AC544" w14:textId="77777777" w:rsidR="0055320E" w:rsidRPr="000E6B9E" w:rsidRDefault="0055320E" w:rsidP="0055320E">
            <w:pPr>
              <w:pStyle w:val="1fffb"/>
              <w:rPr>
                <w:rFonts w:cs="Times New Roman"/>
                <w:szCs w:val="20"/>
              </w:rPr>
            </w:pPr>
            <w:r w:rsidRPr="000E6B9E">
              <w:rPr>
                <w:rFonts w:cs="Times New Roman"/>
              </w:rPr>
              <w:t>От ТК-3 до дома №7</w:t>
            </w:r>
          </w:p>
        </w:tc>
        <w:tc>
          <w:tcPr>
            <w:tcW w:w="468" w:type="pct"/>
            <w:gridSpan w:val="2"/>
            <w:shd w:val="clear" w:color="auto" w:fill="FFFFFF"/>
            <w:vAlign w:val="center"/>
          </w:tcPr>
          <w:p w14:paraId="34BE782D" w14:textId="77777777" w:rsidR="0055320E" w:rsidRPr="000E6B9E" w:rsidRDefault="0055320E" w:rsidP="0055320E">
            <w:pPr>
              <w:pStyle w:val="1fffb"/>
              <w:rPr>
                <w:rFonts w:cs="Times New Roman"/>
                <w:szCs w:val="20"/>
              </w:rPr>
            </w:pPr>
            <w:r w:rsidRPr="000E6B9E">
              <w:rPr>
                <w:rFonts w:cs="Times New Roman"/>
                <w:szCs w:val="20"/>
              </w:rPr>
              <w:t>159</w:t>
            </w:r>
          </w:p>
        </w:tc>
        <w:tc>
          <w:tcPr>
            <w:tcW w:w="399" w:type="pct"/>
            <w:gridSpan w:val="2"/>
            <w:shd w:val="clear" w:color="auto" w:fill="FFFFFF"/>
            <w:vAlign w:val="center"/>
          </w:tcPr>
          <w:p w14:paraId="0A153237" w14:textId="77777777" w:rsidR="0055320E" w:rsidRPr="000E6B9E" w:rsidRDefault="0055320E" w:rsidP="0055320E">
            <w:pPr>
              <w:pStyle w:val="1fffb"/>
              <w:rPr>
                <w:rFonts w:cs="Times New Roman"/>
                <w:szCs w:val="20"/>
              </w:rPr>
            </w:pPr>
            <w:r w:rsidRPr="000E6B9E">
              <w:rPr>
                <w:rFonts w:cs="Times New Roman"/>
                <w:szCs w:val="20"/>
              </w:rPr>
              <w:t>95</w:t>
            </w:r>
          </w:p>
        </w:tc>
        <w:tc>
          <w:tcPr>
            <w:tcW w:w="626" w:type="pct"/>
            <w:gridSpan w:val="2"/>
            <w:shd w:val="clear" w:color="auto" w:fill="FFFFFF"/>
            <w:vAlign w:val="center"/>
          </w:tcPr>
          <w:p w14:paraId="6A340F9E"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6A47FD9B"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66D92203"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32FAACD9" w14:textId="77777777" w:rsidR="0055320E" w:rsidRPr="000E6B9E" w:rsidRDefault="0055320E" w:rsidP="0055320E">
            <w:pPr>
              <w:pStyle w:val="1fffb"/>
              <w:rPr>
                <w:rFonts w:cs="Times New Roman"/>
                <w:szCs w:val="20"/>
              </w:rPr>
            </w:pPr>
            <w:r w:rsidRPr="000E6B9E">
              <w:rPr>
                <w:rFonts w:cs="Times New Roman"/>
                <w:szCs w:val="20"/>
              </w:rPr>
              <w:t>1</w:t>
            </w:r>
          </w:p>
        </w:tc>
        <w:tc>
          <w:tcPr>
            <w:tcW w:w="825" w:type="pct"/>
            <w:gridSpan w:val="2"/>
            <w:shd w:val="clear" w:color="auto" w:fill="FFFFFF"/>
            <w:vAlign w:val="center"/>
          </w:tcPr>
          <w:p w14:paraId="55C5DFEA"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232C011B"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6A332E44"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020DF950" w14:textId="77777777" w:rsidTr="00C8042F">
        <w:trPr>
          <w:gridAfter w:val="1"/>
          <w:wAfter w:w="9" w:type="pct"/>
          <w:trHeight w:val="713"/>
        </w:trPr>
        <w:tc>
          <w:tcPr>
            <w:tcW w:w="546" w:type="pct"/>
            <w:gridSpan w:val="2"/>
            <w:shd w:val="clear" w:color="auto" w:fill="FFFFFF"/>
            <w:vAlign w:val="center"/>
          </w:tcPr>
          <w:p w14:paraId="5D51ECF3" w14:textId="77777777" w:rsidR="0055320E" w:rsidRPr="000E6B9E" w:rsidRDefault="0055320E" w:rsidP="0055320E">
            <w:pPr>
              <w:pStyle w:val="1fffb"/>
              <w:rPr>
                <w:rFonts w:cs="Times New Roman"/>
                <w:szCs w:val="20"/>
              </w:rPr>
            </w:pPr>
            <w:r w:rsidRPr="000E6B9E">
              <w:rPr>
                <w:rFonts w:cs="Times New Roman"/>
              </w:rPr>
              <w:t>От дома №7 до дома №9</w:t>
            </w:r>
          </w:p>
        </w:tc>
        <w:tc>
          <w:tcPr>
            <w:tcW w:w="468" w:type="pct"/>
            <w:gridSpan w:val="2"/>
            <w:shd w:val="clear" w:color="auto" w:fill="FFFFFF"/>
            <w:vAlign w:val="center"/>
          </w:tcPr>
          <w:p w14:paraId="2AFC01B1" w14:textId="77777777" w:rsidR="0055320E" w:rsidRPr="000E6B9E" w:rsidRDefault="0055320E" w:rsidP="0055320E">
            <w:pPr>
              <w:pStyle w:val="1fffb"/>
              <w:rPr>
                <w:rFonts w:cs="Times New Roman"/>
                <w:szCs w:val="20"/>
              </w:rPr>
            </w:pPr>
            <w:r w:rsidRPr="000E6B9E">
              <w:rPr>
                <w:rFonts w:cs="Times New Roman"/>
                <w:szCs w:val="20"/>
              </w:rPr>
              <w:t>159</w:t>
            </w:r>
          </w:p>
        </w:tc>
        <w:tc>
          <w:tcPr>
            <w:tcW w:w="399" w:type="pct"/>
            <w:gridSpan w:val="2"/>
            <w:shd w:val="clear" w:color="auto" w:fill="FFFFFF"/>
            <w:vAlign w:val="center"/>
          </w:tcPr>
          <w:p w14:paraId="20D9ADDB" w14:textId="77777777" w:rsidR="0055320E" w:rsidRPr="000E6B9E" w:rsidRDefault="0055320E" w:rsidP="0055320E">
            <w:pPr>
              <w:pStyle w:val="1fffb"/>
              <w:rPr>
                <w:rFonts w:cs="Times New Roman"/>
                <w:szCs w:val="20"/>
              </w:rPr>
            </w:pPr>
            <w:r w:rsidRPr="000E6B9E">
              <w:rPr>
                <w:rFonts w:cs="Times New Roman"/>
                <w:szCs w:val="20"/>
              </w:rPr>
              <w:t>130</w:t>
            </w:r>
          </w:p>
        </w:tc>
        <w:tc>
          <w:tcPr>
            <w:tcW w:w="626" w:type="pct"/>
            <w:gridSpan w:val="2"/>
            <w:shd w:val="clear" w:color="auto" w:fill="FFFFFF"/>
            <w:vAlign w:val="center"/>
          </w:tcPr>
          <w:p w14:paraId="59EF7A22"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532D4071"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0A0E23F1"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5B8595D0"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2ED12E6C"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29EEA141"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42AD010C"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562988C7" w14:textId="77777777" w:rsidTr="00C8042F">
        <w:trPr>
          <w:gridAfter w:val="1"/>
          <w:wAfter w:w="9" w:type="pct"/>
          <w:trHeight w:val="706"/>
        </w:trPr>
        <w:tc>
          <w:tcPr>
            <w:tcW w:w="546" w:type="pct"/>
            <w:gridSpan w:val="2"/>
            <w:shd w:val="clear" w:color="auto" w:fill="FFFFFF"/>
            <w:vAlign w:val="center"/>
          </w:tcPr>
          <w:p w14:paraId="6D221E45" w14:textId="77777777" w:rsidR="0055320E" w:rsidRPr="000E6B9E" w:rsidRDefault="0055320E" w:rsidP="0055320E">
            <w:pPr>
              <w:pStyle w:val="1fffb"/>
              <w:rPr>
                <w:rFonts w:cs="Times New Roman"/>
                <w:szCs w:val="20"/>
              </w:rPr>
            </w:pPr>
            <w:r w:rsidRPr="000E6B9E">
              <w:rPr>
                <w:rFonts w:cs="Times New Roman"/>
              </w:rPr>
              <w:t>От дома №9 до дома №13</w:t>
            </w:r>
          </w:p>
        </w:tc>
        <w:tc>
          <w:tcPr>
            <w:tcW w:w="468" w:type="pct"/>
            <w:gridSpan w:val="2"/>
            <w:shd w:val="clear" w:color="auto" w:fill="FFFFFF"/>
            <w:vAlign w:val="center"/>
          </w:tcPr>
          <w:p w14:paraId="50F01D5A" w14:textId="77777777" w:rsidR="0055320E" w:rsidRPr="000E6B9E" w:rsidRDefault="0055320E" w:rsidP="0055320E">
            <w:pPr>
              <w:pStyle w:val="1fffb"/>
              <w:rPr>
                <w:rFonts w:cs="Times New Roman"/>
                <w:szCs w:val="20"/>
              </w:rPr>
            </w:pPr>
            <w:r w:rsidRPr="000E6B9E">
              <w:rPr>
                <w:rFonts w:cs="Times New Roman"/>
                <w:szCs w:val="20"/>
              </w:rPr>
              <w:t>159</w:t>
            </w:r>
          </w:p>
        </w:tc>
        <w:tc>
          <w:tcPr>
            <w:tcW w:w="399" w:type="pct"/>
            <w:gridSpan w:val="2"/>
            <w:shd w:val="clear" w:color="auto" w:fill="FFFFFF"/>
            <w:vAlign w:val="center"/>
          </w:tcPr>
          <w:p w14:paraId="26A2DFD6" w14:textId="77777777" w:rsidR="0055320E" w:rsidRPr="000E6B9E" w:rsidRDefault="0055320E" w:rsidP="0055320E">
            <w:pPr>
              <w:pStyle w:val="1fffb"/>
              <w:rPr>
                <w:rFonts w:cs="Times New Roman"/>
                <w:szCs w:val="20"/>
              </w:rPr>
            </w:pPr>
            <w:r w:rsidRPr="000E6B9E">
              <w:rPr>
                <w:rFonts w:cs="Times New Roman"/>
                <w:szCs w:val="20"/>
              </w:rPr>
              <w:t>150</w:t>
            </w:r>
          </w:p>
        </w:tc>
        <w:tc>
          <w:tcPr>
            <w:tcW w:w="626" w:type="pct"/>
            <w:gridSpan w:val="2"/>
            <w:shd w:val="clear" w:color="auto" w:fill="FFFFFF"/>
            <w:vAlign w:val="center"/>
          </w:tcPr>
          <w:p w14:paraId="5171DBEC"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180EDC01"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0D1AE217"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5B604A05" w14:textId="77777777" w:rsidR="0055320E" w:rsidRPr="000E6B9E" w:rsidRDefault="0055320E" w:rsidP="0055320E">
            <w:pPr>
              <w:pStyle w:val="1fffb"/>
              <w:rPr>
                <w:rFonts w:cs="Times New Roman"/>
                <w:szCs w:val="20"/>
              </w:rPr>
            </w:pPr>
            <w:r w:rsidRPr="000E6B9E">
              <w:rPr>
                <w:rFonts w:cs="Times New Roman"/>
                <w:szCs w:val="20"/>
              </w:rPr>
              <w:t>1</w:t>
            </w:r>
          </w:p>
        </w:tc>
        <w:tc>
          <w:tcPr>
            <w:tcW w:w="825" w:type="pct"/>
            <w:gridSpan w:val="2"/>
            <w:shd w:val="clear" w:color="auto" w:fill="FFFFFF"/>
            <w:vAlign w:val="center"/>
          </w:tcPr>
          <w:p w14:paraId="18048E77"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01DA2D3F"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2A067E57"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06ACDAA6" w14:textId="77777777" w:rsidTr="00C8042F">
        <w:trPr>
          <w:gridAfter w:val="1"/>
          <w:wAfter w:w="9" w:type="pct"/>
          <w:trHeight w:val="698"/>
        </w:trPr>
        <w:tc>
          <w:tcPr>
            <w:tcW w:w="546" w:type="pct"/>
            <w:gridSpan w:val="2"/>
            <w:shd w:val="clear" w:color="auto" w:fill="FFFFFF"/>
            <w:vAlign w:val="center"/>
          </w:tcPr>
          <w:p w14:paraId="12711B7A" w14:textId="77777777" w:rsidR="0055320E" w:rsidRPr="000E6B9E" w:rsidRDefault="0055320E" w:rsidP="0055320E">
            <w:pPr>
              <w:pStyle w:val="1fffb"/>
              <w:rPr>
                <w:rFonts w:cs="Times New Roman"/>
                <w:szCs w:val="20"/>
              </w:rPr>
            </w:pPr>
            <w:r w:rsidRPr="000E6B9E">
              <w:rPr>
                <w:rFonts w:cs="Times New Roman"/>
              </w:rPr>
              <w:t>От дома №13А до дома №15</w:t>
            </w:r>
          </w:p>
        </w:tc>
        <w:tc>
          <w:tcPr>
            <w:tcW w:w="468" w:type="pct"/>
            <w:gridSpan w:val="2"/>
            <w:shd w:val="clear" w:color="auto" w:fill="FFFFFF"/>
            <w:vAlign w:val="center"/>
          </w:tcPr>
          <w:p w14:paraId="1837E15A" w14:textId="77777777" w:rsidR="0055320E" w:rsidRPr="000E6B9E" w:rsidRDefault="0055320E" w:rsidP="0055320E">
            <w:pPr>
              <w:pStyle w:val="1fffb"/>
              <w:rPr>
                <w:rFonts w:cs="Times New Roman"/>
                <w:szCs w:val="20"/>
              </w:rPr>
            </w:pPr>
            <w:r w:rsidRPr="000E6B9E">
              <w:rPr>
                <w:rFonts w:cs="Times New Roman"/>
                <w:szCs w:val="20"/>
              </w:rPr>
              <w:t>89</w:t>
            </w:r>
          </w:p>
        </w:tc>
        <w:tc>
          <w:tcPr>
            <w:tcW w:w="399" w:type="pct"/>
            <w:gridSpan w:val="2"/>
            <w:shd w:val="clear" w:color="auto" w:fill="FFFFFF"/>
            <w:vAlign w:val="center"/>
          </w:tcPr>
          <w:p w14:paraId="32CCFEDB" w14:textId="77777777" w:rsidR="0055320E" w:rsidRPr="000E6B9E" w:rsidRDefault="0055320E" w:rsidP="0055320E">
            <w:pPr>
              <w:pStyle w:val="1fffb"/>
              <w:rPr>
                <w:rFonts w:cs="Times New Roman"/>
                <w:szCs w:val="20"/>
              </w:rPr>
            </w:pPr>
            <w:r w:rsidRPr="000E6B9E">
              <w:rPr>
                <w:rFonts w:cs="Times New Roman"/>
                <w:szCs w:val="20"/>
              </w:rPr>
              <w:t>130</w:t>
            </w:r>
          </w:p>
        </w:tc>
        <w:tc>
          <w:tcPr>
            <w:tcW w:w="626" w:type="pct"/>
            <w:gridSpan w:val="2"/>
            <w:shd w:val="clear" w:color="auto" w:fill="FFFFFF"/>
            <w:vAlign w:val="center"/>
          </w:tcPr>
          <w:p w14:paraId="7D59E422"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7C91DE9D"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03162D64"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04D80EA7" w14:textId="77777777" w:rsidR="0055320E" w:rsidRPr="000E6B9E" w:rsidRDefault="0055320E" w:rsidP="0055320E">
            <w:pPr>
              <w:pStyle w:val="1fffb"/>
              <w:rPr>
                <w:rFonts w:cs="Times New Roman"/>
                <w:szCs w:val="20"/>
              </w:rPr>
            </w:pPr>
            <w:r w:rsidRPr="000E6B9E">
              <w:rPr>
                <w:rFonts w:cs="Times New Roman"/>
                <w:szCs w:val="20"/>
              </w:rPr>
              <w:t>1</w:t>
            </w:r>
          </w:p>
        </w:tc>
        <w:tc>
          <w:tcPr>
            <w:tcW w:w="825" w:type="pct"/>
            <w:gridSpan w:val="2"/>
            <w:shd w:val="clear" w:color="auto" w:fill="FFFFFF"/>
            <w:vAlign w:val="center"/>
          </w:tcPr>
          <w:p w14:paraId="6FB6CE6C"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5319E715"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23C2E3E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0DF1D542" w14:textId="77777777" w:rsidTr="00C8042F">
        <w:trPr>
          <w:gridAfter w:val="1"/>
          <w:wAfter w:w="9" w:type="pct"/>
          <w:trHeight w:val="968"/>
        </w:trPr>
        <w:tc>
          <w:tcPr>
            <w:tcW w:w="546" w:type="pct"/>
            <w:gridSpan w:val="2"/>
            <w:shd w:val="clear" w:color="auto" w:fill="FFFFFF"/>
            <w:vAlign w:val="center"/>
          </w:tcPr>
          <w:p w14:paraId="304CD6B7" w14:textId="77777777" w:rsidR="0055320E" w:rsidRPr="000E6B9E" w:rsidRDefault="0055320E" w:rsidP="0055320E">
            <w:pPr>
              <w:pStyle w:val="1fffb"/>
              <w:rPr>
                <w:rFonts w:cs="Times New Roman"/>
                <w:szCs w:val="20"/>
              </w:rPr>
            </w:pPr>
            <w:r w:rsidRPr="000E6B9E">
              <w:rPr>
                <w:rFonts w:cs="Times New Roman"/>
              </w:rPr>
              <w:t>От ТК-4 до Библиотеки (Старая школа)</w:t>
            </w:r>
          </w:p>
        </w:tc>
        <w:tc>
          <w:tcPr>
            <w:tcW w:w="468" w:type="pct"/>
            <w:gridSpan w:val="2"/>
            <w:shd w:val="clear" w:color="auto" w:fill="FFFFFF"/>
            <w:vAlign w:val="center"/>
          </w:tcPr>
          <w:p w14:paraId="0ED5FE1B" w14:textId="77777777" w:rsidR="0055320E" w:rsidRPr="000E6B9E" w:rsidRDefault="0055320E" w:rsidP="0055320E">
            <w:pPr>
              <w:pStyle w:val="1fffb"/>
              <w:rPr>
                <w:rFonts w:cs="Times New Roman"/>
                <w:szCs w:val="20"/>
              </w:rPr>
            </w:pPr>
            <w:r w:rsidRPr="000E6B9E">
              <w:rPr>
                <w:rFonts w:cs="Times New Roman"/>
                <w:szCs w:val="20"/>
              </w:rPr>
              <w:t>108</w:t>
            </w:r>
          </w:p>
        </w:tc>
        <w:tc>
          <w:tcPr>
            <w:tcW w:w="399" w:type="pct"/>
            <w:gridSpan w:val="2"/>
            <w:shd w:val="clear" w:color="auto" w:fill="FFFFFF"/>
            <w:vAlign w:val="center"/>
          </w:tcPr>
          <w:p w14:paraId="4281FA32" w14:textId="77777777" w:rsidR="0055320E" w:rsidRPr="000E6B9E" w:rsidRDefault="0055320E" w:rsidP="0055320E">
            <w:pPr>
              <w:pStyle w:val="1fffb"/>
              <w:rPr>
                <w:rFonts w:cs="Times New Roman"/>
                <w:szCs w:val="20"/>
              </w:rPr>
            </w:pPr>
            <w:r w:rsidRPr="000E6B9E">
              <w:rPr>
                <w:rFonts w:cs="Times New Roman"/>
                <w:szCs w:val="20"/>
              </w:rPr>
              <w:t>76</w:t>
            </w:r>
          </w:p>
        </w:tc>
        <w:tc>
          <w:tcPr>
            <w:tcW w:w="626" w:type="pct"/>
            <w:gridSpan w:val="2"/>
            <w:shd w:val="clear" w:color="auto" w:fill="FFFFFF"/>
            <w:vAlign w:val="center"/>
          </w:tcPr>
          <w:p w14:paraId="0F682656"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29936060"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15E50005"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0D3E7BB0" w14:textId="77777777" w:rsidR="0055320E" w:rsidRPr="000E6B9E" w:rsidRDefault="0055320E" w:rsidP="0055320E">
            <w:pPr>
              <w:pStyle w:val="1fffb"/>
              <w:rPr>
                <w:rFonts w:cs="Times New Roman"/>
                <w:szCs w:val="20"/>
              </w:rPr>
            </w:pPr>
            <w:r w:rsidRPr="000E6B9E">
              <w:rPr>
                <w:rFonts w:cs="Times New Roman"/>
                <w:szCs w:val="20"/>
              </w:rPr>
              <w:t>1</w:t>
            </w:r>
          </w:p>
        </w:tc>
        <w:tc>
          <w:tcPr>
            <w:tcW w:w="825" w:type="pct"/>
            <w:gridSpan w:val="2"/>
            <w:shd w:val="clear" w:color="auto" w:fill="FFFFFF"/>
            <w:vAlign w:val="center"/>
          </w:tcPr>
          <w:p w14:paraId="311BC76F"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1BEC585"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5EAC2AC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09882EEF" w14:textId="77777777" w:rsidTr="00C8042F">
        <w:trPr>
          <w:gridAfter w:val="1"/>
          <w:wAfter w:w="9" w:type="pct"/>
          <w:trHeight w:val="698"/>
        </w:trPr>
        <w:tc>
          <w:tcPr>
            <w:tcW w:w="546" w:type="pct"/>
            <w:gridSpan w:val="2"/>
            <w:shd w:val="clear" w:color="auto" w:fill="FFFFFF"/>
            <w:vAlign w:val="center"/>
          </w:tcPr>
          <w:p w14:paraId="118F0AF6" w14:textId="77777777" w:rsidR="0055320E" w:rsidRPr="000E6B9E" w:rsidRDefault="0055320E" w:rsidP="0055320E">
            <w:pPr>
              <w:pStyle w:val="1fffb"/>
              <w:rPr>
                <w:rFonts w:cs="Times New Roman"/>
                <w:szCs w:val="20"/>
              </w:rPr>
            </w:pPr>
            <w:r w:rsidRPr="000E6B9E">
              <w:rPr>
                <w:rFonts w:cs="Times New Roman"/>
              </w:rPr>
              <w:t>От ТК-4 до дома №1</w:t>
            </w:r>
          </w:p>
        </w:tc>
        <w:tc>
          <w:tcPr>
            <w:tcW w:w="468" w:type="pct"/>
            <w:gridSpan w:val="2"/>
            <w:shd w:val="clear" w:color="auto" w:fill="FFFFFF"/>
            <w:vAlign w:val="center"/>
          </w:tcPr>
          <w:p w14:paraId="37A44BDF" w14:textId="77777777" w:rsidR="0055320E" w:rsidRPr="000E6B9E" w:rsidRDefault="0055320E" w:rsidP="0055320E">
            <w:pPr>
              <w:pStyle w:val="1fffb"/>
              <w:rPr>
                <w:rFonts w:cs="Times New Roman"/>
                <w:szCs w:val="20"/>
              </w:rPr>
            </w:pPr>
            <w:r w:rsidRPr="000E6B9E">
              <w:rPr>
                <w:rFonts w:cs="Times New Roman"/>
                <w:szCs w:val="20"/>
              </w:rPr>
              <w:t>133</w:t>
            </w:r>
          </w:p>
        </w:tc>
        <w:tc>
          <w:tcPr>
            <w:tcW w:w="399" w:type="pct"/>
            <w:gridSpan w:val="2"/>
            <w:shd w:val="clear" w:color="auto" w:fill="FFFFFF"/>
            <w:vAlign w:val="center"/>
          </w:tcPr>
          <w:p w14:paraId="34FF6EF2" w14:textId="77777777" w:rsidR="0055320E" w:rsidRPr="000E6B9E" w:rsidRDefault="0055320E" w:rsidP="0055320E">
            <w:pPr>
              <w:pStyle w:val="1fffb"/>
              <w:rPr>
                <w:rFonts w:cs="Times New Roman"/>
                <w:szCs w:val="20"/>
              </w:rPr>
            </w:pPr>
            <w:r w:rsidRPr="000E6B9E">
              <w:rPr>
                <w:rFonts w:cs="Times New Roman"/>
                <w:szCs w:val="20"/>
              </w:rPr>
              <w:t>65</w:t>
            </w:r>
          </w:p>
        </w:tc>
        <w:tc>
          <w:tcPr>
            <w:tcW w:w="626" w:type="pct"/>
            <w:gridSpan w:val="2"/>
            <w:shd w:val="clear" w:color="auto" w:fill="FFFFFF"/>
            <w:vAlign w:val="center"/>
          </w:tcPr>
          <w:p w14:paraId="465017F3"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09B39D8C"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4AAFB649"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51F0F1B9"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237632EE"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088C9D72"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1580CEBF"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5FACDBAC" w14:textId="77777777" w:rsidTr="00C8042F">
        <w:trPr>
          <w:gridAfter w:val="1"/>
          <w:wAfter w:w="9" w:type="pct"/>
          <w:trHeight w:val="702"/>
        </w:trPr>
        <w:tc>
          <w:tcPr>
            <w:tcW w:w="546" w:type="pct"/>
            <w:gridSpan w:val="2"/>
            <w:shd w:val="clear" w:color="auto" w:fill="FFFFFF"/>
            <w:vAlign w:val="center"/>
          </w:tcPr>
          <w:p w14:paraId="487D4D7B" w14:textId="77777777" w:rsidR="0055320E" w:rsidRPr="000E6B9E" w:rsidRDefault="0055320E" w:rsidP="0055320E">
            <w:pPr>
              <w:pStyle w:val="1fffb"/>
              <w:rPr>
                <w:rFonts w:cs="Times New Roman"/>
                <w:szCs w:val="20"/>
              </w:rPr>
            </w:pPr>
            <w:r w:rsidRPr="000E6B9E">
              <w:rPr>
                <w:rFonts w:cs="Times New Roman"/>
              </w:rPr>
              <w:t>От дома №1А до дома №11</w:t>
            </w:r>
          </w:p>
        </w:tc>
        <w:tc>
          <w:tcPr>
            <w:tcW w:w="468" w:type="pct"/>
            <w:gridSpan w:val="2"/>
            <w:shd w:val="clear" w:color="auto" w:fill="FFFFFF"/>
            <w:vAlign w:val="center"/>
          </w:tcPr>
          <w:p w14:paraId="0A124C8A" w14:textId="77777777" w:rsidR="0055320E" w:rsidRPr="000E6B9E" w:rsidRDefault="0055320E" w:rsidP="0055320E">
            <w:pPr>
              <w:pStyle w:val="1fffb"/>
              <w:rPr>
                <w:rFonts w:cs="Times New Roman"/>
                <w:szCs w:val="20"/>
              </w:rPr>
            </w:pPr>
            <w:r w:rsidRPr="000E6B9E">
              <w:rPr>
                <w:rFonts w:cs="Times New Roman"/>
                <w:szCs w:val="20"/>
              </w:rPr>
              <w:t>133</w:t>
            </w:r>
          </w:p>
        </w:tc>
        <w:tc>
          <w:tcPr>
            <w:tcW w:w="399" w:type="pct"/>
            <w:gridSpan w:val="2"/>
            <w:shd w:val="clear" w:color="auto" w:fill="FFFFFF"/>
            <w:vAlign w:val="center"/>
          </w:tcPr>
          <w:p w14:paraId="7B0F1056" w14:textId="77777777" w:rsidR="0055320E" w:rsidRPr="000E6B9E" w:rsidRDefault="0055320E" w:rsidP="0055320E">
            <w:pPr>
              <w:pStyle w:val="1fffb"/>
              <w:rPr>
                <w:rFonts w:cs="Times New Roman"/>
                <w:szCs w:val="20"/>
              </w:rPr>
            </w:pPr>
            <w:r w:rsidRPr="000E6B9E">
              <w:rPr>
                <w:rFonts w:cs="Times New Roman"/>
                <w:szCs w:val="20"/>
              </w:rPr>
              <w:t>69</w:t>
            </w:r>
          </w:p>
        </w:tc>
        <w:tc>
          <w:tcPr>
            <w:tcW w:w="626" w:type="pct"/>
            <w:gridSpan w:val="2"/>
            <w:shd w:val="clear" w:color="auto" w:fill="FFFFFF"/>
            <w:vAlign w:val="center"/>
          </w:tcPr>
          <w:p w14:paraId="0BF2BB04"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79FD4105"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03B46258"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3A2D7175"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7C6664C6"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7F3506DF"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30559E76"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3C8FADD1" w14:textId="77777777" w:rsidTr="00C8042F">
        <w:trPr>
          <w:gridAfter w:val="1"/>
          <w:wAfter w:w="9" w:type="pct"/>
          <w:trHeight w:val="702"/>
        </w:trPr>
        <w:tc>
          <w:tcPr>
            <w:tcW w:w="546" w:type="pct"/>
            <w:gridSpan w:val="2"/>
            <w:shd w:val="clear" w:color="auto" w:fill="FFFFFF"/>
            <w:vAlign w:val="center"/>
          </w:tcPr>
          <w:p w14:paraId="05744847" w14:textId="77777777" w:rsidR="0055320E" w:rsidRPr="000E6B9E" w:rsidRDefault="0055320E" w:rsidP="0055320E">
            <w:pPr>
              <w:pStyle w:val="1fffb"/>
              <w:rPr>
                <w:rFonts w:cs="Times New Roman"/>
                <w:szCs w:val="20"/>
              </w:rPr>
            </w:pPr>
            <w:r w:rsidRPr="000E6B9E">
              <w:rPr>
                <w:rFonts w:cs="Times New Roman"/>
              </w:rPr>
              <w:t>От дома № 11 до дома №21</w:t>
            </w:r>
          </w:p>
        </w:tc>
        <w:tc>
          <w:tcPr>
            <w:tcW w:w="468" w:type="pct"/>
            <w:gridSpan w:val="2"/>
            <w:shd w:val="clear" w:color="auto" w:fill="FFFFFF"/>
            <w:vAlign w:val="center"/>
          </w:tcPr>
          <w:p w14:paraId="590589C2" w14:textId="77777777" w:rsidR="0055320E" w:rsidRPr="000E6B9E" w:rsidRDefault="0055320E" w:rsidP="0055320E">
            <w:pPr>
              <w:pStyle w:val="1fffb"/>
              <w:rPr>
                <w:rFonts w:cs="Times New Roman"/>
                <w:szCs w:val="20"/>
              </w:rPr>
            </w:pPr>
            <w:r w:rsidRPr="000E6B9E">
              <w:rPr>
                <w:rFonts w:cs="Times New Roman"/>
                <w:szCs w:val="20"/>
              </w:rPr>
              <w:t>133/108/89</w:t>
            </w:r>
          </w:p>
        </w:tc>
        <w:tc>
          <w:tcPr>
            <w:tcW w:w="399" w:type="pct"/>
            <w:gridSpan w:val="2"/>
            <w:shd w:val="clear" w:color="auto" w:fill="FFFFFF"/>
            <w:vAlign w:val="center"/>
          </w:tcPr>
          <w:p w14:paraId="4482B9A2" w14:textId="77777777" w:rsidR="0055320E" w:rsidRPr="000E6B9E" w:rsidRDefault="0055320E" w:rsidP="0055320E">
            <w:pPr>
              <w:pStyle w:val="1fffb"/>
              <w:rPr>
                <w:rFonts w:cs="Times New Roman"/>
                <w:szCs w:val="20"/>
              </w:rPr>
            </w:pPr>
            <w:r w:rsidRPr="000E6B9E">
              <w:rPr>
                <w:rFonts w:cs="Times New Roman"/>
                <w:szCs w:val="20"/>
              </w:rPr>
              <w:t>10/25/94</w:t>
            </w:r>
          </w:p>
        </w:tc>
        <w:tc>
          <w:tcPr>
            <w:tcW w:w="626" w:type="pct"/>
            <w:gridSpan w:val="2"/>
            <w:shd w:val="clear" w:color="auto" w:fill="FFFFFF"/>
            <w:vAlign w:val="center"/>
          </w:tcPr>
          <w:p w14:paraId="661853BE"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4E517C56"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271BC0B1" w14:textId="77777777" w:rsidR="0055320E" w:rsidRPr="000E6B9E" w:rsidRDefault="0055320E" w:rsidP="0055320E">
            <w:pPr>
              <w:pStyle w:val="1fffb"/>
              <w:rPr>
                <w:rFonts w:cs="Times New Roman"/>
                <w:szCs w:val="20"/>
              </w:rPr>
            </w:pPr>
            <w:r w:rsidRPr="000E6B9E">
              <w:rPr>
                <w:rFonts w:cs="Times New Roman"/>
                <w:szCs w:val="20"/>
              </w:rPr>
              <w:t>До 1990</w:t>
            </w:r>
          </w:p>
        </w:tc>
        <w:tc>
          <w:tcPr>
            <w:tcW w:w="584" w:type="pct"/>
            <w:gridSpan w:val="2"/>
            <w:shd w:val="clear" w:color="auto" w:fill="FFFFFF"/>
            <w:vAlign w:val="center"/>
          </w:tcPr>
          <w:p w14:paraId="6EBC0AC8"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3EF69B9C"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15BC7A61"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7AAF9262"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398D36FB" w14:textId="77777777" w:rsidTr="00C8042F">
        <w:trPr>
          <w:gridAfter w:val="1"/>
          <w:wAfter w:w="9" w:type="pct"/>
          <w:trHeight w:val="241"/>
        </w:trPr>
        <w:tc>
          <w:tcPr>
            <w:tcW w:w="4991" w:type="pct"/>
            <w:gridSpan w:val="20"/>
            <w:shd w:val="clear" w:color="auto" w:fill="FFFFFF"/>
            <w:vAlign w:val="center"/>
          </w:tcPr>
          <w:p w14:paraId="6F0BFA46" w14:textId="77777777" w:rsidR="0055320E" w:rsidRPr="000E6B9E" w:rsidRDefault="0055320E" w:rsidP="0055320E">
            <w:pPr>
              <w:pStyle w:val="1fffb"/>
              <w:rPr>
                <w:rFonts w:cs="Times New Roman"/>
                <w:szCs w:val="20"/>
              </w:rPr>
            </w:pPr>
            <w:r w:rsidRPr="000E6B9E">
              <w:rPr>
                <w:rFonts w:cs="Times New Roman"/>
                <w:szCs w:val="20"/>
              </w:rPr>
              <w:t>Кипень Школа</w:t>
            </w:r>
          </w:p>
        </w:tc>
      </w:tr>
      <w:tr w:rsidR="0055320E" w:rsidRPr="000E6B9E" w14:paraId="408A84BC" w14:textId="77777777" w:rsidTr="00C8042F">
        <w:trPr>
          <w:gridAfter w:val="1"/>
          <w:wAfter w:w="9" w:type="pct"/>
          <w:trHeight w:val="695"/>
        </w:trPr>
        <w:tc>
          <w:tcPr>
            <w:tcW w:w="546" w:type="pct"/>
            <w:gridSpan w:val="2"/>
            <w:shd w:val="clear" w:color="auto" w:fill="FFFFFF"/>
            <w:vAlign w:val="center"/>
          </w:tcPr>
          <w:p w14:paraId="79831638" w14:textId="77777777" w:rsidR="0055320E" w:rsidRPr="000E6B9E" w:rsidRDefault="0055320E" w:rsidP="0055320E">
            <w:pPr>
              <w:pStyle w:val="1fffb"/>
              <w:rPr>
                <w:rFonts w:cs="Times New Roman"/>
                <w:szCs w:val="20"/>
              </w:rPr>
            </w:pPr>
            <w:r w:rsidRPr="000E6B9E">
              <w:rPr>
                <w:rFonts w:cs="Times New Roman"/>
              </w:rPr>
              <w:t>От Котельной до Школы</w:t>
            </w:r>
          </w:p>
        </w:tc>
        <w:tc>
          <w:tcPr>
            <w:tcW w:w="468" w:type="pct"/>
            <w:gridSpan w:val="2"/>
            <w:shd w:val="clear" w:color="auto" w:fill="FFFFFF"/>
            <w:vAlign w:val="center"/>
          </w:tcPr>
          <w:p w14:paraId="34F856C9" w14:textId="77777777" w:rsidR="0055320E" w:rsidRPr="000E6B9E" w:rsidRDefault="0055320E" w:rsidP="0055320E">
            <w:pPr>
              <w:pStyle w:val="1fffb"/>
              <w:rPr>
                <w:rFonts w:cs="Times New Roman"/>
                <w:szCs w:val="20"/>
              </w:rPr>
            </w:pPr>
            <w:r w:rsidRPr="000E6B9E">
              <w:rPr>
                <w:rFonts w:cs="Times New Roman"/>
                <w:szCs w:val="20"/>
              </w:rPr>
              <w:t>108</w:t>
            </w:r>
          </w:p>
        </w:tc>
        <w:tc>
          <w:tcPr>
            <w:tcW w:w="399" w:type="pct"/>
            <w:gridSpan w:val="2"/>
            <w:shd w:val="clear" w:color="auto" w:fill="FFFFFF"/>
            <w:vAlign w:val="center"/>
          </w:tcPr>
          <w:p w14:paraId="36261AFC" w14:textId="77777777" w:rsidR="0055320E" w:rsidRPr="000E6B9E" w:rsidRDefault="0055320E" w:rsidP="0055320E">
            <w:pPr>
              <w:pStyle w:val="1fffb"/>
              <w:rPr>
                <w:rFonts w:cs="Times New Roman"/>
                <w:szCs w:val="20"/>
              </w:rPr>
            </w:pPr>
            <w:r w:rsidRPr="000E6B9E">
              <w:rPr>
                <w:rFonts w:cs="Times New Roman"/>
                <w:szCs w:val="20"/>
              </w:rPr>
              <w:t>82</w:t>
            </w:r>
          </w:p>
        </w:tc>
        <w:tc>
          <w:tcPr>
            <w:tcW w:w="626" w:type="pct"/>
            <w:gridSpan w:val="2"/>
            <w:shd w:val="clear" w:color="auto" w:fill="FFFFFF"/>
            <w:vAlign w:val="center"/>
          </w:tcPr>
          <w:p w14:paraId="6EE617B3"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0C282C49"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7C37A28A" w14:textId="77777777" w:rsidR="0055320E" w:rsidRPr="000E6B9E" w:rsidRDefault="0055320E" w:rsidP="0055320E">
            <w:pPr>
              <w:pStyle w:val="1fffb"/>
              <w:rPr>
                <w:rFonts w:cs="Times New Roman"/>
                <w:szCs w:val="20"/>
              </w:rPr>
            </w:pPr>
            <w:r w:rsidRPr="000E6B9E">
              <w:rPr>
                <w:rFonts w:cs="Times New Roman"/>
                <w:szCs w:val="20"/>
              </w:rPr>
              <w:t>1998-2004</w:t>
            </w:r>
          </w:p>
        </w:tc>
        <w:tc>
          <w:tcPr>
            <w:tcW w:w="584" w:type="pct"/>
            <w:gridSpan w:val="2"/>
            <w:shd w:val="clear" w:color="auto" w:fill="FFFFFF"/>
            <w:vAlign w:val="center"/>
          </w:tcPr>
          <w:p w14:paraId="7D6386E8"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6E3B7F5E"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7B923A8C"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33DD016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r w:rsidR="0055320E" w:rsidRPr="000E6B9E" w14:paraId="1A8088BB" w14:textId="77777777" w:rsidTr="00C8042F">
        <w:trPr>
          <w:gridAfter w:val="1"/>
          <w:wAfter w:w="9" w:type="pct"/>
          <w:trHeight w:val="713"/>
        </w:trPr>
        <w:tc>
          <w:tcPr>
            <w:tcW w:w="546" w:type="pct"/>
            <w:gridSpan w:val="2"/>
            <w:shd w:val="clear" w:color="auto" w:fill="FFFFFF"/>
            <w:vAlign w:val="center"/>
          </w:tcPr>
          <w:p w14:paraId="1D12F75E" w14:textId="77777777" w:rsidR="0055320E" w:rsidRPr="000E6B9E" w:rsidRDefault="0055320E" w:rsidP="0055320E">
            <w:pPr>
              <w:pStyle w:val="1fffb"/>
              <w:rPr>
                <w:rFonts w:cs="Times New Roman"/>
                <w:szCs w:val="20"/>
              </w:rPr>
            </w:pPr>
            <w:r w:rsidRPr="000E6B9E">
              <w:rPr>
                <w:rFonts w:cs="Times New Roman"/>
              </w:rPr>
              <w:t>От Котельной до Школы ГВС</w:t>
            </w:r>
          </w:p>
        </w:tc>
        <w:tc>
          <w:tcPr>
            <w:tcW w:w="468" w:type="pct"/>
            <w:gridSpan w:val="2"/>
            <w:shd w:val="clear" w:color="auto" w:fill="FFFFFF"/>
            <w:vAlign w:val="center"/>
          </w:tcPr>
          <w:p w14:paraId="7BA8872B" w14:textId="77777777" w:rsidR="0055320E" w:rsidRPr="000E6B9E" w:rsidRDefault="0055320E" w:rsidP="0055320E">
            <w:pPr>
              <w:pStyle w:val="1fffb"/>
              <w:rPr>
                <w:rFonts w:cs="Times New Roman"/>
                <w:szCs w:val="20"/>
              </w:rPr>
            </w:pPr>
            <w:r w:rsidRPr="000E6B9E">
              <w:rPr>
                <w:rFonts w:cs="Times New Roman"/>
                <w:szCs w:val="20"/>
              </w:rPr>
              <w:t>57</w:t>
            </w:r>
          </w:p>
        </w:tc>
        <w:tc>
          <w:tcPr>
            <w:tcW w:w="399" w:type="pct"/>
            <w:gridSpan w:val="2"/>
            <w:shd w:val="clear" w:color="auto" w:fill="FFFFFF"/>
            <w:vAlign w:val="center"/>
          </w:tcPr>
          <w:p w14:paraId="0B567B67" w14:textId="77777777" w:rsidR="0055320E" w:rsidRPr="000E6B9E" w:rsidRDefault="0055320E" w:rsidP="0055320E">
            <w:pPr>
              <w:pStyle w:val="1fffb"/>
              <w:rPr>
                <w:rFonts w:cs="Times New Roman"/>
                <w:szCs w:val="20"/>
              </w:rPr>
            </w:pPr>
            <w:r w:rsidRPr="000E6B9E">
              <w:rPr>
                <w:rFonts w:cs="Times New Roman"/>
                <w:szCs w:val="20"/>
              </w:rPr>
              <w:t>82</w:t>
            </w:r>
          </w:p>
        </w:tc>
        <w:tc>
          <w:tcPr>
            <w:tcW w:w="626" w:type="pct"/>
            <w:gridSpan w:val="2"/>
            <w:shd w:val="clear" w:color="auto" w:fill="FFFFFF"/>
            <w:vAlign w:val="center"/>
          </w:tcPr>
          <w:p w14:paraId="0FC8DEC9" w14:textId="77777777" w:rsidR="0055320E" w:rsidRPr="000E6B9E" w:rsidRDefault="0055320E" w:rsidP="0055320E">
            <w:pPr>
              <w:pStyle w:val="1fffb"/>
              <w:rPr>
                <w:rFonts w:cs="Times New Roman"/>
                <w:szCs w:val="20"/>
              </w:rPr>
            </w:pPr>
            <w:proofErr w:type="spellStart"/>
            <w:r w:rsidRPr="000E6B9E">
              <w:rPr>
                <w:rFonts w:cs="Times New Roman"/>
                <w:szCs w:val="20"/>
              </w:rPr>
              <w:t>Минвата</w:t>
            </w:r>
            <w:proofErr w:type="spellEnd"/>
          </w:p>
        </w:tc>
        <w:tc>
          <w:tcPr>
            <w:tcW w:w="349" w:type="pct"/>
            <w:gridSpan w:val="2"/>
            <w:shd w:val="clear" w:color="auto" w:fill="FFFFFF"/>
            <w:vAlign w:val="center"/>
          </w:tcPr>
          <w:p w14:paraId="2817799F" w14:textId="77777777" w:rsidR="0055320E" w:rsidRPr="000E6B9E" w:rsidRDefault="0055320E" w:rsidP="0055320E">
            <w:pPr>
              <w:pStyle w:val="1fffb"/>
              <w:rPr>
                <w:rFonts w:cs="Times New Roman"/>
                <w:szCs w:val="20"/>
              </w:rPr>
            </w:pPr>
            <w:proofErr w:type="spellStart"/>
            <w:r w:rsidRPr="000E6B9E">
              <w:rPr>
                <w:rFonts w:cs="Times New Roman"/>
                <w:szCs w:val="20"/>
              </w:rPr>
              <w:t>Подз</w:t>
            </w:r>
            <w:proofErr w:type="spellEnd"/>
            <w:r w:rsidRPr="000E6B9E">
              <w:rPr>
                <w:rFonts w:cs="Times New Roman"/>
                <w:szCs w:val="20"/>
              </w:rPr>
              <w:t>.</w:t>
            </w:r>
          </w:p>
        </w:tc>
        <w:tc>
          <w:tcPr>
            <w:tcW w:w="446" w:type="pct"/>
            <w:gridSpan w:val="3"/>
            <w:shd w:val="clear" w:color="auto" w:fill="FFFFFF"/>
            <w:vAlign w:val="center"/>
          </w:tcPr>
          <w:p w14:paraId="27A18FDF" w14:textId="77777777" w:rsidR="0055320E" w:rsidRPr="000E6B9E" w:rsidRDefault="0055320E" w:rsidP="0055320E">
            <w:pPr>
              <w:pStyle w:val="1fffb"/>
              <w:rPr>
                <w:rFonts w:cs="Times New Roman"/>
                <w:szCs w:val="20"/>
              </w:rPr>
            </w:pPr>
            <w:r w:rsidRPr="000E6B9E">
              <w:rPr>
                <w:rFonts w:cs="Times New Roman"/>
                <w:szCs w:val="20"/>
              </w:rPr>
              <w:t>1998-2004</w:t>
            </w:r>
          </w:p>
        </w:tc>
        <w:tc>
          <w:tcPr>
            <w:tcW w:w="584" w:type="pct"/>
            <w:gridSpan w:val="2"/>
            <w:shd w:val="clear" w:color="auto" w:fill="FFFFFF"/>
            <w:vAlign w:val="center"/>
          </w:tcPr>
          <w:p w14:paraId="7C191FF2" w14:textId="77777777" w:rsidR="0055320E" w:rsidRPr="000E6B9E" w:rsidRDefault="0055320E" w:rsidP="0055320E">
            <w:pPr>
              <w:pStyle w:val="1fffb"/>
              <w:rPr>
                <w:rFonts w:cs="Times New Roman"/>
                <w:szCs w:val="20"/>
              </w:rPr>
            </w:pPr>
            <w:r w:rsidRPr="000E6B9E">
              <w:rPr>
                <w:rFonts w:cs="Times New Roman"/>
                <w:szCs w:val="20"/>
              </w:rPr>
              <w:t>0,7</w:t>
            </w:r>
          </w:p>
        </w:tc>
        <w:tc>
          <w:tcPr>
            <w:tcW w:w="825" w:type="pct"/>
            <w:gridSpan w:val="2"/>
            <w:shd w:val="clear" w:color="auto" w:fill="FFFFFF"/>
            <w:vAlign w:val="center"/>
          </w:tcPr>
          <w:p w14:paraId="6AEB811F" w14:textId="77777777" w:rsidR="0055320E" w:rsidRPr="000E6B9E" w:rsidRDefault="0055320E" w:rsidP="0055320E">
            <w:pPr>
              <w:pStyle w:val="1fffb"/>
              <w:rPr>
                <w:rFonts w:cs="Times New Roman"/>
                <w:szCs w:val="20"/>
              </w:rPr>
            </w:pPr>
            <w:r w:rsidRPr="000E6B9E">
              <w:rPr>
                <w:rFonts w:cs="Times New Roman"/>
                <w:szCs w:val="20"/>
              </w:rPr>
              <w:t>95-70</w:t>
            </w:r>
          </w:p>
        </w:tc>
        <w:tc>
          <w:tcPr>
            <w:tcW w:w="261" w:type="pct"/>
            <w:gridSpan w:val="2"/>
            <w:shd w:val="clear" w:color="auto" w:fill="FFFFFF"/>
            <w:vAlign w:val="center"/>
          </w:tcPr>
          <w:p w14:paraId="67C565FD" w14:textId="77777777" w:rsidR="0055320E" w:rsidRPr="000E6B9E" w:rsidRDefault="0055320E" w:rsidP="0055320E">
            <w:pPr>
              <w:pStyle w:val="1fffb"/>
              <w:rPr>
                <w:rFonts w:cs="Times New Roman"/>
                <w:szCs w:val="20"/>
              </w:rPr>
            </w:pPr>
            <w:r w:rsidRPr="000E6B9E">
              <w:rPr>
                <w:rFonts w:cs="Times New Roman"/>
                <w:szCs w:val="20"/>
              </w:rPr>
              <w:t>8424</w:t>
            </w:r>
          </w:p>
        </w:tc>
        <w:tc>
          <w:tcPr>
            <w:tcW w:w="487" w:type="pct"/>
            <w:shd w:val="clear" w:color="auto" w:fill="FFFFFF"/>
            <w:vAlign w:val="center"/>
          </w:tcPr>
          <w:p w14:paraId="1AE69220" w14:textId="77777777" w:rsidR="0055320E" w:rsidRPr="000E6B9E" w:rsidRDefault="0055320E" w:rsidP="0055320E">
            <w:pPr>
              <w:pStyle w:val="1fffb"/>
              <w:rPr>
                <w:rFonts w:cs="Times New Roman"/>
                <w:szCs w:val="20"/>
              </w:rPr>
            </w:pPr>
            <w:r w:rsidRPr="000E6B9E">
              <w:rPr>
                <w:rFonts w:cs="Times New Roman"/>
                <w:szCs w:val="20"/>
              </w:rPr>
              <w:t>Отопление с открытой системой ГВС</w:t>
            </w:r>
          </w:p>
        </w:tc>
      </w:tr>
    </w:tbl>
    <w:p w14:paraId="500A1CC3" w14:textId="77777777" w:rsidR="00E9592D" w:rsidRPr="000E6B9E" w:rsidRDefault="00E9592D" w:rsidP="00B61B26">
      <w:pPr>
        <w:pStyle w:val="11ff3"/>
        <w:ind w:firstLine="0"/>
        <w:rPr>
          <w:color w:val="auto"/>
        </w:rPr>
      </w:pPr>
    </w:p>
    <w:p w14:paraId="2EFE52D6" w14:textId="77777777" w:rsidR="00C8042F" w:rsidRPr="000E6B9E" w:rsidRDefault="00C8042F" w:rsidP="004F3AA1">
      <w:pPr>
        <w:pStyle w:val="afffffffffffffff"/>
        <w:ind w:firstLine="709"/>
      </w:pPr>
      <w:r w:rsidRPr="000E6B9E">
        <w:t xml:space="preserve">Таблица 1.3.1.1 - Характеристики тепловых сетей д. </w:t>
      </w:r>
      <w:proofErr w:type="spellStart"/>
      <w:r w:rsidRPr="000E6B9E">
        <w:t>Келози</w:t>
      </w:r>
      <w:proofErr w:type="spellEnd"/>
      <w:r w:rsidRPr="000E6B9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9"/>
        <w:gridCol w:w="2821"/>
        <w:gridCol w:w="2590"/>
        <w:gridCol w:w="2587"/>
      </w:tblGrid>
      <w:tr w:rsidR="004F3AA1" w:rsidRPr="000E6B9E" w14:paraId="4D0BC593" w14:textId="77777777" w:rsidTr="004F3AA1">
        <w:trPr>
          <w:trHeight w:val="555"/>
          <w:tblHeader/>
        </w:trPr>
        <w:tc>
          <w:tcPr>
            <w:tcW w:w="2199" w:type="pct"/>
            <w:shd w:val="clear" w:color="auto" w:fill="auto"/>
            <w:noWrap/>
            <w:vAlign w:val="center"/>
            <w:hideMark/>
          </w:tcPr>
          <w:p w14:paraId="6DBCA817" w14:textId="77777777" w:rsidR="004F3AA1" w:rsidRPr="000E6B9E" w:rsidRDefault="004F3AA1" w:rsidP="004F3AA1">
            <w:pPr>
              <w:pStyle w:val="1fffb"/>
              <w:rPr>
                <w:rFonts w:cs="Times New Roman"/>
              </w:rPr>
            </w:pPr>
            <w:r w:rsidRPr="000E6B9E">
              <w:rPr>
                <w:rFonts w:cs="Times New Roman"/>
              </w:rPr>
              <w:t>Наименование участка</w:t>
            </w:r>
          </w:p>
        </w:tc>
        <w:tc>
          <w:tcPr>
            <w:tcW w:w="988" w:type="pct"/>
            <w:shd w:val="clear" w:color="auto" w:fill="auto"/>
            <w:vAlign w:val="center"/>
            <w:hideMark/>
          </w:tcPr>
          <w:p w14:paraId="79897E14" w14:textId="77777777" w:rsidR="004F3AA1" w:rsidRPr="000E6B9E" w:rsidRDefault="004F3AA1" w:rsidP="004F3AA1">
            <w:pPr>
              <w:pStyle w:val="1fffb"/>
              <w:rPr>
                <w:rFonts w:cs="Times New Roman"/>
              </w:rPr>
            </w:pPr>
            <w:r w:rsidRPr="000E6B9E">
              <w:rPr>
                <w:rFonts w:cs="Times New Roman"/>
              </w:rPr>
              <w:t>Протяженность, м</w:t>
            </w:r>
          </w:p>
        </w:tc>
        <w:tc>
          <w:tcPr>
            <w:tcW w:w="907" w:type="pct"/>
            <w:shd w:val="clear" w:color="auto" w:fill="auto"/>
            <w:vAlign w:val="center"/>
            <w:hideMark/>
          </w:tcPr>
          <w:p w14:paraId="2AB6ABB2" w14:textId="77777777" w:rsidR="004F3AA1" w:rsidRPr="000E6B9E" w:rsidRDefault="004F3AA1" w:rsidP="004F3AA1">
            <w:pPr>
              <w:pStyle w:val="1fffb"/>
              <w:rPr>
                <w:rFonts w:cs="Times New Roman"/>
              </w:rPr>
            </w:pPr>
            <w:r w:rsidRPr="000E6B9E">
              <w:rPr>
                <w:rFonts w:cs="Times New Roman"/>
              </w:rPr>
              <w:t>Наружный диаметр подающего трубопровода, мм</w:t>
            </w:r>
          </w:p>
        </w:tc>
        <w:tc>
          <w:tcPr>
            <w:tcW w:w="906" w:type="pct"/>
            <w:shd w:val="clear" w:color="auto" w:fill="auto"/>
            <w:vAlign w:val="center"/>
            <w:hideMark/>
          </w:tcPr>
          <w:p w14:paraId="3CE58AD4" w14:textId="77777777" w:rsidR="004F3AA1" w:rsidRPr="000E6B9E" w:rsidRDefault="004F3AA1" w:rsidP="004F3AA1">
            <w:pPr>
              <w:pStyle w:val="1fffb"/>
              <w:rPr>
                <w:rFonts w:cs="Times New Roman"/>
              </w:rPr>
            </w:pPr>
            <w:r w:rsidRPr="000E6B9E">
              <w:rPr>
                <w:rFonts w:cs="Times New Roman"/>
              </w:rPr>
              <w:t>Наружный диаметр обратного трубопровода, мм</w:t>
            </w:r>
          </w:p>
        </w:tc>
      </w:tr>
      <w:tr w:rsidR="004F3AA1" w:rsidRPr="000E6B9E" w14:paraId="53E2CADB" w14:textId="77777777" w:rsidTr="004F3AA1">
        <w:trPr>
          <w:trHeight w:val="255"/>
        </w:trPr>
        <w:tc>
          <w:tcPr>
            <w:tcW w:w="2199" w:type="pct"/>
            <w:shd w:val="clear" w:color="000000" w:fill="FFFFFF"/>
            <w:vAlign w:val="center"/>
            <w:hideMark/>
          </w:tcPr>
          <w:p w14:paraId="57A77B15" w14:textId="77777777" w:rsidR="004F3AA1" w:rsidRPr="000E6B9E" w:rsidRDefault="004F3AA1" w:rsidP="004F3AA1">
            <w:pPr>
              <w:pStyle w:val="1fffb"/>
              <w:rPr>
                <w:rFonts w:cs="Times New Roman"/>
              </w:rPr>
            </w:pPr>
            <w:r w:rsidRPr="000E6B9E">
              <w:rPr>
                <w:rFonts w:cs="Times New Roman"/>
              </w:rPr>
              <w:t>От котельной до ТК-1</w:t>
            </w:r>
          </w:p>
        </w:tc>
        <w:tc>
          <w:tcPr>
            <w:tcW w:w="988" w:type="pct"/>
            <w:shd w:val="clear" w:color="000000" w:fill="FFFFFF"/>
            <w:vAlign w:val="center"/>
          </w:tcPr>
          <w:p w14:paraId="4F29B6EF" w14:textId="77777777" w:rsidR="004F3AA1" w:rsidRPr="000E6B9E" w:rsidRDefault="004F3AA1" w:rsidP="004F3AA1">
            <w:pPr>
              <w:pStyle w:val="1fffb"/>
              <w:rPr>
                <w:rFonts w:cs="Times New Roman"/>
              </w:rPr>
            </w:pPr>
            <w:r w:rsidRPr="000E6B9E">
              <w:rPr>
                <w:rFonts w:cs="Times New Roman"/>
              </w:rPr>
              <w:t>100</w:t>
            </w:r>
          </w:p>
        </w:tc>
        <w:tc>
          <w:tcPr>
            <w:tcW w:w="907" w:type="pct"/>
            <w:shd w:val="clear" w:color="000000" w:fill="FFFFFF"/>
            <w:vAlign w:val="center"/>
          </w:tcPr>
          <w:p w14:paraId="0E5BD4A8" w14:textId="77777777" w:rsidR="004F3AA1" w:rsidRPr="000E6B9E" w:rsidRDefault="004F3AA1" w:rsidP="004F3AA1">
            <w:pPr>
              <w:pStyle w:val="1fffb"/>
              <w:rPr>
                <w:rFonts w:cs="Times New Roman"/>
              </w:rPr>
            </w:pPr>
            <w:r w:rsidRPr="000E6B9E">
              <w:rPr>
                <w:rFonts w:cs="Times New Roman"/>
              </w:rPr>
              <w:t>219</w:t>
            </w:r>
          </w:p>
        </w:tc>
        <w:tc>
          <w:tcPr>
            <w:tcW w:w="906" w:type="pct"/>
            <w:shd w:val="clear" w:color="000000" w:fill="FFFFFF"/>
            <w:vAlign w:val="center"/>
          </w:tcPr>
          <w:p w14:paraId="73F9DEBC" w14:textId="77777777" w:rsidR="004F3AA1" w:rsidRPr="000E6B9E" w:rsidRDefault="004F3AA1" w:rsidP="004F3AA1">
            <w:pPr>
              <w:pStyle w:val="1fffb"/>
              <w:rPr>
                <w:rFonts w:cs="Times New Roman"/>
              </w:rPr>
            </w:pPr>
            <w:r w:rsidRPr="000E6B9E">
              <w:rPr>
                <w:rFonts w:cs="Times New Roman"/>
              </w:rPr>
              <w:t>219</w:t>
            </w:r>
          </w:p>
        </w:tc>
      </w:tr>
      <w:tr w:rsidR="004F3AA1" w:rsidRPr="000E6B9E" w14:paraId="59D1046A" w14:textId="77777777" w:rsidTr="004F3AA1">
        <w:trPr>
          <w:trHeight w:val="255"/>
        </w:trPr>
        <w:tc>
          <w:tcPr>
            <w:tcW w:w="2199" w:type="pct"/>
            <w:shd w:val="clear" w:color="000000" w:fill="FFFFFF"/>
            <w:vAlign w:val="center"/>
            <w:hideMark/>
          </w:tcPr>
          <w:p w14:paraId="3E8D1770" w14:textId="77777777" w:rsidR="004F3AA1" w:rsidRPr="000E6B9E" w:rsidRDefault="004F3AA1" w:rsidP="004F3AA1">
            <w:pPr>
              <w:pStyle w:val="1fffb"/>
              <w:rPr>
                <w:rFonts w:cs="Times New Roman"/>
              </w:rPr>
            </w:pPr>
            <w:r w:rsidRPr="000E6B9E">
              <w:rPr>
                <w:rFonts w:cs="Times New Roman"/>
              </w:rPr>
              <w:t>От ТК-1 до ответвление 1</w:t>
            </w:r>
          </w:p>
        </w:tc>
        <w:tc>
          <w:tcPr>
            <w:tcW w:w="988" w:type="pct"/>
            <w:shd w:val="clear" w:color="000000" w:fill="FFFFFF"/>
            <w:vAlign w:val="center"/>
          </w:tcPr>
          <w:p w14:paraId="45C90266" w14:textId="77777777" w:rsidR="004F3AA1" w:rsidRPr="000E6B9E" w:rsidRDefault="004F3AA1" w:rsidP="004F3AA1">
            <w:pPr>
              <w:pStyle w:val="1fffb"/>
              <w:rPr>
                <w:rFonts w:cs="Times New Roman"/>
                <w:lang w:val="en-US"/>
              </w:rPr>
            </w:pPr>
            <w:r w:rsidRPr="000E6B9E">
              <w:rPr>
                <w:rFonts w:cs="Times New Roman"/>
                <w:lang w:val="en-US"/>
              </w:rPr>
              <w:t>30</w:t>
            </w:r>
          </w:p>
        </w:tc>
        <w:tc>
          <w:tcPr>
            <w:tcW w:w="907" w:type="pct"/>
            <w:shd w:val="clear" w:color="000000" w:fill="FFFFFF"/>
            <w:vAlign w:val="center"/>
          </w:tcPr>
          <w:p w14:paraId="4B6DCD4F" w14:textId="77777777" w:rsidR="004F3AA1" w:rsidRPr="000E6B9E" w:rsidRDefault="004F3AA1" w:rsidP="004F3AA1">
            <w:pPr>
              <w:pStyle w:val="1fffb"/>
              <w:rPr>
                <w:rFonts w:cs="Times New Roman"/>
                <w:lang w:val="en-US"/>
              </w:rPr>
            </w:pPr>
            <w:r w:rsidRPr="000E6B9E">
              <w:rPr>
                <w:rFonts w:cs="Times New Roman"/>
              </w:rPr>
              <w:t>219</w:t>
            </w:r>
          </w:p>
        </w:tc>
        <w:tc>
          <w:tcPr>
            <w:tcW w:w="906" w:type="pct"/>
            <w:shd w:val="clear" w:color="000000" w:fill="FFFFFF"/>
            <w:vAlign w:val="center"/>
          </w:tcPr>
          <w:p w14:paraId="4E6A29C3" w14:textId="77777777" w:rsidR="004F3AA1" w:rsidRPr="000E6B9E" w:rsidRDefault="004F3AA1" w:rsidP="004F3AA1">
            <w:pPr>
              <w:pStyle w:val="1fffb"/>
              <w:rPr>
                <w:rFonts w:cs="Times New Roman"/>
                <w:lang w:val="en-US"/>
              </w:rPr>
            </w:pPr>
            <w:r w:rsidRPr="000E6B9E">
              <w:rPr>
                <w:rFonts w:cs="Times New Roman"/>
              </w:rPr>
              <w:t>219</w:t>
            </w:r>
          </w:p>
        </w:tc>
      </w:tr>
      <w:tr w:rsidR="004F3AA1" w:rsidRPr="000E6B9E" w14:paraId="13E17730" w14:textId="77777777" w:rsidTr="004F3AA1">
        <w:trPr>
          <w:trHeight w:val="255"/>
        </w:trPr>
        <w:tc>
          <w:tcPr>
            <w:tcW w:w="2199" w:type="pct"/>
            <w:shd w:val="clear" w:color="000000" w:fill="FFFFFF"/>
            <w:vAlign w:val="center"/>
            <w:hideMark/>
          </w:tcPr>
          <w:p w14:paraId="42A349E6" w14:textId="77777777" w:rsidR="004F3AA1" w:rsidRPr="000E6B9E" w:rsidRDefault="004F3AA1" w:rsidP="004F3AA1">
            <w:pPr>
              <w:pStyle w:val="1fffb"/>
              <w:rPr>
                <w:rFonts w:cs="Times New Roman"/>
              </w:rPr>
            </w:pPr>
            <w:r w:rsidRPr="000E6B9E">
              <w:rPr>
                <w:rFonts w:cs="Times New Roman"/>
              </w:rPr>
              <w:t>Ответвление 1 до бани</w:t>
            </w:r>
          </w:p>
        </w:tc>
        <w:tc>
          <w:tcPr>
            <w:tcW w:w="988" w:type="pct"/>
            <w:shd w:val="clear" w:color="000000" w:fill="FFFFFF"/>
            <w:vAlign w:val="center"/>
          </w:tcPr>
          <w:p w14:paraId="0D56CBE8" w14:textId="77777777" w:rsidR="004F3AA1" w:rsidRPr="000E6B9E" w:rsidRDefault="004F3AA1" w:rsidP="004F3AA1">
            <w:pPr>
              <w:pStyle w:val="1fffb"/>
              <w:rPr>
                <w:rFonts w:cs="Times New Roman"/>
              </w:rPr>
            </w:pPr>
            <w:r w:rsidRPr="000E6B9E">
              <w:rPr>
                <w:rFonts w:cs="Times New Roman"/>
              </w:rPr>
              <w:t>10</w:t>
            </w:r>
          </w:p>
        </w:tc>
        <w:tc>
          <w:tcPr>
            <w:tcW w:w="907" w:type="pct"/>
            <w:shd w:val="clear" w:color="000000" w:fill="FFFFFF"/>
            <w:vAlign w:val="center"/>
          </w:tcPr>
          <w:p w14:paraId="55D94478"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0B248A7C" w14:textId="77777777" w:rsidR="004F3AA1" w:rsidRPr="000E6B9E" w:rsidRDefault="004F3AA1" w:rsidP="004F3AA1">
            <w:pPr>
              <w:pStyle w:val="1fffb"/>
              <w:rPr>
                <w:rFonts w:cs="Times New Roman"/>
              </w:rPr>
            </w:pPr>
            <w:r w:rsidRPr="000E6B9E">
              <w:rPr>
                <w:rFonts w:cs="Times New Roman"/>
              </w:rPr>
              <w:t>57</w:t>
            </w:r>
          </w:p>
        </w:tc>
      </w:tr>
      <w:tr w:rsidR="004F3AA1" w:rsidRPr="000E6B9E" w14:paraId="07DC2640" w14:textId="77777777" w:rsidTr="004F3AA1">
        <w:trPr>
          <w:trHeight w:val="255"/>
        </w:trPr>
        <w:tc>
          <w:tcPr>
            <w:tcW w:w="2199" w:type="pct"/>
            <w:shd w:val="clear" w:color="000000" w:fill="FFFFFF"/>
            <w:vAlign w:val="center"/>
            <w:hideMark/>
          </w:tcPr>
          <w:p w14:paraId="4BA6327F" w14:textId="77777777" w:rsidR="004F3AA1" w:rsidRPr="000E6B9E" w:rsidRDefault="004F3AA1" w:rsidP="004F3AA1">
            <w:pPr>
              <w:pStyle w:val="1fffb"/>
              <w:rPr>
                <w:rFonts w:cs="Times New Roman"/>
              </w:rPr>
            </w:pPr>
            <w:r w:rsidRPr="000E6B9E">
              <w:rPr>
                <w:rFonts w:cs="Times New Roman"/>
              </w:rPr>
              <w:t>Ответвление 1 до ТК-2</w:t>
            </w:r>
          </w:p>
        </w:tc>
        <w:tc>
          <w:tcPr>
            <w:tcW w:w="988" w:type="pct"/>
            <w:shd w:val="clear" w:color="000000" w:fill="FFFFFF"/>
            <w:vAlign w:val="center"/>
          </w:tcPr>
          <w:p w14:paraId="41EC059B" w14:textId="77777777" w:rsidR="004F3AA1" w:rsidRPr="000E6B9E" w:rsidRDefault="004F3AA1" w:rsidP="004F3AA1">
            <w:pPr>
              <w:pStyle w:val="1fffb"/>
              <w:rPr>
                <w:rFonts w:cs="Times New Roman"/>
                <w:lang w:val="en-US"/>
              </w:rPr>
            </w:pPr>
            <w:r w:rsidRPr="000E6B9E">
              <w:rPr>
                <w:rFonts w:cs="Times New Roman"/>
                <w:lang w:val="en-US"/>
              </w:rPr>
              <w:t>35</w:t>
            </w:r>
          </w:p>
        </w:tc>
        <w:tc>
          <w:tcPr>
            <w:tcW w:w="907" w:type="pct"/>
            <w:shd w:val="clear" w:color="000000" w:fill="FFFFFF"/>
            <w:vAlign w:val="center"/>
          </w:tcPr>
          <w:p w14:paraId="169FF27D" w14:textId="77777777" w:rsidR="004F3AA1" w:rsidRPr="000E6B9E" w:rsidRDefault="004F3AA1" w:rsidP="004F3AA1">
            <w:pPr>
              <w:pStyle w:val="1fffb"/>
              <w:rPr>
                <w:rFonts w:cs="Times New Roman"/>
                <w:lang w:val="en-US"/>
              </w:rPr>
            </w:pPr>
            <w:r w:rsidRPr="000E6B9E">
              <w:rPr>
                <w:rFonts w:cs="Times New Roman"/>
              </w:rPr>
              <w:t>219</w:t>
            </w:r>
          </w:p>
        </w:tc>
        <w:tc>
          <w:tcPr>
            <w:tcW w:w="906" w:type="pct"/>
            <w:shd w:val="clear" w:color="000000" w:fill="FFFFFF"/>
            <w:vAlign w:val="center"/>
          </w:tcPr>
          <w:p w14:paraId="11265D76" w14:textId="77777777" w:rsidR="004F3AA1" w:rsidRPr="000E6B9E" w:rsidRDefault="004F3AA1" w:rsidP="004F3AA1">
            <w:pPr>
              <w:pStyle w:val="1fffb"/>
              <w:rPr>
                <w:rFonts w:cs="Times New Roman"/>
                <w:lang w:val="en-US"/>
              </w:rPr>
            </w:pPr>
            <w:r w:rsidRPr="000E6B9E">
              <w:rPr>
                <w:rFonts w:cs="Times New Roman"/>
              </w:rPr>
              <w:t>219</w:t>
            </w:r>
          </w:p>
        </w:tc>
      </w:tr>
      <w:tr w:rsidR="004F3AA1" w:rsidRPr="000E6B9E" w14:paraId="66AAEFE9" w14:textId="77777777" w:rsidTr="004F3AA1">
        <w:trPr>
          <w:trHeight w:val="255"/>
        </w:trPr>
        <w:tc>
          <w:tcPr>
            <w:tcW w:w="2199" w:type="pct"/>
            <w:shd w:val="clear" w:color="000000" w:fill="FFFFFF"/>
            <w:vAlign w:val="center"/>
            <w:hideMark/>
          </w:tcPr>
          <w:p w14:paraId="23B42970" w14:textId="77777777" w:rsidR="004F3AA1" w:rsidRPr="000E6B9E" w:rsidRDefault="004F3AA1" w:rsidP="004F3AA1">
            <w:pPr>
              <w:pStyle w:val="1fffb"/>
              <w:rPr>
                <w:rFonts w:cs="Times New Roman"/>
              </w:rPr>
            </w:pPr>
            <w:r w:rsidRPr="000E6B9E">
              <w:rPr>
                <w:rFonts w:cs="Times New Roman"/>
              </w:rPr>
              <w:t>ТК-2 до ТК-3</w:t>
            </w:r>
          </w:p>
        </w:tc>
        <w:tc>
          <w:tcPr>
            <w:tcW w:w="988" w:type="pct"/>
            <w:shd w:val="clear" w:color="000000" w:fill="FFFFFF"/>
            <w:vAlign w:val="center"/>
          </w:tcPr>
          <w:p w14:paraId="51A66C67" w14:textId="77777777" w:rsidR="004F3AA1" w:rsidRPr="000E6B9E" w:rsidRDefault="004F3AA1" w:rsidP="004F3AA1">
            <w:pPr>
              <w:pStyle w:val="1fffb"/>
              <w:rPr>
                <w:rFonts w:cs="Times New Roman"/>
              </w:rPr>
            </w:pPr>
            <w:r w:rsidRPr="000E6B9E">
              <w:rPr>
                <w:rFonts w:cs="Times New Roman"/>
              </w:rPr>
              <w:t>60</w:t>
            </w:r>
          </w:p>
        </w:tc>
        <w:tc>
          <w:tcPr>
            <w:tcW w:w="907" w:type="pct"/>
            <w:shd w:val="clear" w:color="000000" w:fill="FFFFFF"/>
            <w:vAlign w:val="center"/>
          </w:tcPr>
          <w:p w14:paraId="78998687" w14:textId="77777777" w:rsidR="004F3AA1" w:rsidRPr="000E6B9E" w:rsidRDefault="004F3AA1" w:rsidP="004F3AA1">
            <w:pPr>
              <w:pStyle w:val="1fffb"/>
              <w:rPr>
                <w:rFonts w:cs="Times New Roman"/>
              </w:rPr>
            </w:pPr>
            <w:r w:rsidRPr="000E6B9E">
              <w:rPr>
                <w:rFonts w:cs="Times New Roman"/>
              </w:rPr>
              <w:t>219</w:t>
            </w:r>
          </w:p>
        </w:tc>
        <w:tc>
          <w:tcPr>
            <w:tcW w:w="906" w:type="pct"/>
            <w:shd w:val="clear" w:color="000000" w:fill="FFFFFF"/>
            <w:vAlign w:val="center"/>
          </w:tcPr>
          <w:p w14:paraId="34CAE473" w14:textId="77777777" w:rsidR="004F3AA1" w:rsidRPr="000E6B9E" w:rsidRDefault="004F3AA1" w:rsidP="004F3AA1">
            <w:pPr>
              <w:pStyle w:val="1fffb"/>
              <w:rPr>
                <w:rFonts w:cs="Times New Roman"/>
              </w:rPr>
            </w:pPr>
            <w:r w:rsidRPr="000E6B9E">
              <w:rPr>
                <w:rFonts w:cs="Times New Roman"/>
              </w:rPr>
              <w:t>219</w:t>
            </w:r>
          </w:p>
        </w:tc>
      </w:tr>
      <w:tr w:rsidR="004F3AA1" w:rsidRPr="000E6B9E" w14:paraId="1618386C" w14:textId="77777777" w:rsidTr="004F3AA1">
        <w:trPr>
          <w:trHeight w:val="255"/>
        </w:trPr>
        <w:tc>
          <w:tcPr>
            <w:tcW w:w="2199" w:type="pct"/>
            <w:shd w:val="clear" w:color="000000" w:fill="FFFFFF"/>
            <w:vAlign w:val="center"/>
            <w:hideMark/>
          </w:tcPr>
          <w:p w14:paraId="46C29935" w14:textId="77777777" w:rsidR="004F3AA1" w:rsidRPr="000E6B9E" w:rsidRDefault="004F3AA1" w:rsidP="004F3AA1">
            <w:pPr>
              <w:pStyle w:val="1fffb"/>
              <w:rPr>
                <w:rFonts w:cs="Times New Roman"/>
              </w:rPr>
            </w:pPr>
            <w:r w:rsidRPr="000E6B9E">
              <w:rPr>
                <w:rFonts w:cs="Times New Roman"/>
              </w:rPr>
              <w:t>ТК-3 до ТК-4</w:t>
            </w:r>
          </w:p>
        </w:tc>
        <w:tc>
          <w:tcPr>
            <w:tcW w:w="988" w:type="pct"/>
            <w:shd w:val="clear" w:color="000000" w:fill="FFFFFF"/>
            <w:vAlign w:val="center"/>
          </w:tcPr>
          <w:p w14:paraId="327C5EBF" w14:textId="77777777" w:rsidR="004F3AA1" w:rsidRPr="000E6B9E" w:rsidRDefault="004F3AA1" w:rsidP="004F3AA1">
            <w:pPr>
              <w:pStyle w:val="1fffb"/>
              <w:rPr>
                <w:rFonts w:cs="Times New Roman"/>
              </w:rPr>
            </w:pPr>
            <w:r w:rsidRPr="000E6B9E">
              <w:rPr>
                <w:rFonts w:cs="Times New Roman"/>
              </w:rPr>
              <w:t>35</w:t>
            </w:r>
          </w:p>
        </w:tc>
        <w:tc>
          <w:tcPr>
            <w:tcW w:w="907" w:type="pct"/>
            <w:shd w:val="clear" w:color="000000" w:fill="FFFFFF"/>
            <w:vAlign w:val="center"/>
          </w:tcPr>
          <w:p w14:paraId="684B8CB7"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356245B0" w14:textId="77777777" w:rsidR="004F3AA1" w:rsidRPr="000E6B9E" w:rsidRDefault="004F3AA1" w:rsidP="004F3AA1">
            <w:pPr>
              <w:pStyle w:val="1fffb"/>
              <w:rPr>
                <w:rFonts w:cs="Times New Roman"/>
              </w:rPr>
            </w:pPr>
            <w:r w:rsidRPr="000E6B9E">
              <w:rPr>
                <w:rFonts w:cs="Times New Roman"/>
              </w:rPr>
              <w:t>57</w:t>
            </w:r>
          </w:p>
        </w:tc>
      </w:tr>
      <w:tr w:rsidR="004F3AA1" w:rsidRPr="000E6B9E" w14:paraId="39274B28" w14:textId="77777777" w:rsidTr="004F3AA1">
        <w:trPr>
          <w:trHeight w:val="243"/>
        </w:trPr>
        <w:tc>
          <w:tcPr>
            <w:tcW w:w="2199" w:type="pct"/>
            <w:shd w:val="clear" w:color="000000" w:fill="FFFFFF"/>
            <w:vAlign w:val="center"/>
            <w:hideMark/>
          </w:tcPr>
          <w:p w14:paraId="3A3945A6" w14:textId="77777777" w:rsidR="004F3AA1" w:rsidRPr="000E6B9E" w:rsidRDefault="004F3AA1" w:rsidP="004F3AA1">
            <w:pPr>
              <w:pStyle w:val="1fffb"/>
              <w:rPr>
                <w:rFonts w:cs="Times New Roman"/>
              </w:rPr>
            </w:pPr>
            <w:r w:rsidRPr="000E6B9E">
              <w:rPr>
                <w:rFonts w:cs="Times New Roman"/>
              </w:rPr>
              <w:t>ТК-4 до ж/д №3</w:t>
            </w:r>
          </w:p>
        </w:tc>
        <w:tc>
          <w:tcPr>
            <w:tcW w:w="988" w:type="pct"/>
            <w:shd w:val="clear" w:color="000000" w:fill="FFFFFF"/>
            <w:vAlign w:val="center"/>
          </w:tcPr>
          <w:p w14:paraId="4231D6E8" w14:textId="77777777" w:rsidR="004F3AA1" w:rsidRPr="000E6B9E" w:rsidRDefault="004F3AA1" w:rsidP="004F3AA1">
            <w:pPr>
              <w:pStyle w:val="1fffb"/>
              <w:rPr>
                <w:rFonts w:cs="Times New Roman"/>
              </w:rPr>
            </w:pPr>
            <w:r w:rsidRPr="000E6B9E">
              <w:rPr>
                <w:rFonts w:cs="Times New Roman"/>
              </w:rPr>
              <w:t>14</w:t>
            </w:r>
          </w:p>
        </w:tc>
        <w:tc>
          <w:tcPr>
            <w:tcW w:w="907" w:type="pct"/>
            <w:shd w:val="clear" w:color="000000" w:fill="FFFFFF"/>
            <w:vAlign w:val="center"/>
          </w:tcPr>
          <w:p w14:paraId="0D0E67D0"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7CB14EC1" w14:textId="77777777" w:rsidR="004F3AA1" w:rsidRPr="000E6B9E" w:rsidRDefault="004F3AA1" w:rsidP="004F3AA1">
            <w:pPr>
              <w:pStyle w:val="1fffb"/>
              <w:rPr>
                <w:rFonts w:cs="Times New Roman"/>
              </w:rPr>
            </w:pPr>
            <w:r w:rsidRPr="000E6B9E">
              <w:rPr>
                <w:rFonts w:cs="Times New Roman"/>
              </w:rPr>
              <w:t>57</w:t>
            </w:r>
          </w:p>
        </w:tc>
      </w:tr>
      <w:tr w:rsidR="004F3AA1" w:rsidRPr="000E6B9E" w14:paraId="25398453" w14:textId="77777777" w:rsidTr="004F3AA1">
        <w:trPr>
          <w:trHeight w:val="270"/>
        </w:trPr>
        <w:tc>
          <w:tcPr>
            <w:tcW w:w="2199" w:type="pct"/>
            <w:shd w:val="clear" w:color="000000" w:fill="FFFFFF"/>
            <w:vAlign w:val="center"/>
            <w:hideMark/>
          </w:tcPr>
          <w:p w14:paraId="337B1FEA" w14:textId="77777777" w:rsidR="004F3AA1" w:rsidRPr="000E6B9E" w:rsidRDefault="004F3AA1" w:rsidP="004F3AA1">
            <w:pPr>
              <w:pStyle w:val="1fffb"/>
              <w:rPr>
                <w:rFonts w:cs="Times New Roman"/>
              </w:rPr>
            </w:pPr>
            <w:r w:rsidRPr="000E6B9E">
              <w:rPr>
                <w:rFonts w:cs="Times New Roman"/>
              </w:rPr>
              <w:t>ТК-4 до ТК-5</w:t>
            </w:r>
          </w:p>
        </w:tc>
        <w:tc>
          <w:tcPr>
            <w:tcW w:w="988" w:type="pct"/>
            <w:shd w:val="clear" w:color="000000" w:fill="FFFFFF"/>
            <w:vAlign w:val="center"/>
          </w:tcPr>
          <w:p w14:paraId="15841A71" w14:textId="77777777" w:rsidR="004F3AA1" w:rsidRPr="000E6B9E" w:rsidRDefault="004F3AA1" w:rsidP="004F3AA1">
            <w:pPr>
              <w:pStyle w:val="1fffb"/>
              <w:rPr>
                <w:rFonts w:cs="Times New Roman"/>
              </w:rPr>
            </w:pPr>
            <w:r w:rsidRPr="000E6B9E">
              <w:rPr>
                <w:rFonts w:cs="Times New Roman"/>
              </w:rPr>
              <w:t>58</w:t>
            </w:r>
          </w:p>
        </w:tc>
        <w:tc>
          <w:tcPr>
            <w:tcW w:w="907" w:type="pct"/>
            <w:shd w:val="clear" w:color="000000" w:fill="FFFFFF"/>
            <w:vAlign w:val="center"/>
          </w:tcPr>
          <w:p w14:paraId="07F73101"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311F9F92" w14:textId="77777777" w:rsidR="004F3AA1" w:rsidRPr="000E6B9E" w:rsidRDefault="004F3AA1" w:rsidP="004F3AA1">
            <w:pPr>
              <w:pStyle w:val="1fffb"/>
              <w:rPr>
                <w:rFonts w:cs="Times New Roman"/>
              </w:rPr>
            </w:pPr>
            <w:r w:rsidRPr="000E6B9E">
              <w:rPr>
                <w:rFonts w:cs="Times New Roman"/>
              </w:rPr>
              <w:t>57</w:t>
            </w:r>
          </w:p>
        </w:tc>
      </w:tr>
      <w:tr w:rsidR="004F3AA1" w:rsidRPr="000E6B9E" w14:paraId="0E4F3443" w14:textId="77777777" w:rsidTr="004F3AA1">
        <w:trPr>
          <w:trHeight w:val="270"/>
        </w:trPr>
        <w:tc>
          <w:tcPr>
            <w:tcW w:w="2199" w:type="pct"/>
            <w:shd w:val="clear" w:color="000000" w:fill="FFFFFF"/>
            <w:vAlign w:val="center"/>
            <w:hideMark/>
          </w:tcPr>
          <w:p w14:paraId="2A96274A" w14:textId="77777777" w:rsidR="004F3AA1" w:rsidRPr="000E6B9E" w:rsidRDefault="004F3AA1" w:rsidP="004F3AA1">
            <w:pPr>
              <w:pStyle w:val="1fffb"/>
              <w:rPr>
                <w:rFonts w:cs="Times New Roman"/>
              </w:rPr>
            </w:pPr>
            <w:r w:rsidRPr="000E6B9E">
              <w:rPr>
                <w:rFonts w:cs="Times New Roman"/>
              </w:rPr>
              <w:t>ТК-5 до ж/д №2</w:t>
            </w:r>
          </w:p>
        </w:tc>
        <w:tc>
          <w:tcPr>
            <w:tcW w:w="988" w:type="pct"/>
            <w:shd w:val="clear" w:color="000000" w:fill="FFFFFF"/>
            <w:vAlign w:val="center"/>
          </w:tcPr>
          <w:p w14:paraId="5D6E1221" w14:textId="77777777" w:rsidR="004F3AA1" w:rsidRPr="000E6B9E" w:rsidRDefault="004F3AA1" w:rsidP="004F3AA1">
            <w:pPr>
              <w:pStyle w:val="1fffb"/>
              <w:rPr>
                <w:rFonts w:cs="Times New Roman"/>
              </w:rPr>
            </w:pPr>
            <w:r w:rsidRPr="000E6B9E">
              <w:rPr>
                <w:rFonts w:cs="Times New Roman"/>
              </w:rPr>
              <w:t>13</w:t>
            </w:r>
          </w:p>
        </w:tc>
        <w:tc>
          <w:tcPr>
            <w:tcW w:w="907" w:type="pct"/>
            <w:shd w:val="clear" w:color="000000" w:fill="FFFFFF"/>
            <w:vAlign w:val="center"/>
          </w:tcPr>
          <w:p w14:paraId="62BA6A6E"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2491F420" w14:textId="77777777" w:rsidR="004F3AA1" w:rsidRPr="000E6B9E" w:rsidRDefault="004F3AA1" w:rsidP="004F3AA1">
            <w:pPr>
              <w:pStyle w:val="1fffb"/>
              <w:rPr>
                <w:rFonts w:cs="Times New Roman"/>
              </w:rPr>
            </w:pPr>
            <w:r w:rsidRPr="000E6B9E">
              <w:rPr>
                <w:rFonts w:cs="Times New Roman"/>
              </w:rPr>
              <w:t>57</w:t>
            </w:r>
          </w:p>
        </w:tc>
      </w:tr>
      <w:tr w:rsidR="004F3AA1" w:rsidRPr="000E6B9E" w14:paraId="738C65A6" w14:textId="77777777" w:rsidTr="004F3AA1">
        <w:trPr>
          <w:trHeight w:val="453"/>
        </w:trPr>
        <w:tc>
          <w:tcPr>
            <w:tcW w:w="2199" w:type="pct"/>
            <w:shd w:val="clear" w:color="000000" w:fill="FFFFFF"/>
            <w:vAlign w:val="center"/>
            <w:hideMark/>
          </w:tcPr>
          <w:p w14:paraId="0F94B081" w14:textId="77777777" w:rsidR="004F3AA1" w:rsidRPr="000E6B9E" w:rsidRDefault="004F3AA1" w:rsidP="004F3AA1">
            <w:pPr>
              <w:pStyle w:val="1fffb"/>
              <w:rPr>
                <w:rFonts w:cs="Times New Roman"/>
              </w:rPr>
            </w:pPr>
            <w:r w:rsidRPr="000E6B9E">
              <w:rPr>
                <w:rFonts w:cs="Times New Roman"/>
              </w:rPr>
              <w:t>ТК-5 до ж/д №5</w:t>
            </w:r>
          </w:p>
        </w:tc>
        <w:tc>
          <w:tcPr>
            <w:tcW w:w="988" w:type="pct"/>
            <w:shd w:val="clear" w:color="000000" w:fill="FFFFFF"/>
            <w:vAlign w:val="center"/>
          </w:tcPr>
          <w:p w14:paraId="56440740" w14:textId="77777777" w:rsidR="004F3AA1" w:rsidRPr="000E6B9E" w:rsidRDefault="004F3AA1" w:rsidP="004F3AA1">
            <w:pPr>
              <w:pStyle w:val="1fffb"/>
              <w:rPr>
                <w:rFonts w:cs="Times New Roman"/>
              </w:rPr>
            </w:pPr>
            <w:r w:rsidRPr="000E6B9E">
              <w:rPr>
                <w:rFonts w:cs="Times New Roman"/>
              </w:rPr>
              <w:t>48</w:t>
            </w:r>
          </w:p>
        </w:tc>
        <w:tc>
          <w:tcPr>
            <w:tcW w:w="907" w:type="pct"/>
            <w:shd w:val="clear" w:color="000000" w:fill="FFFFFF"/>
            <w:vAlign w:val="center"/>
          </w:tcPr>
          <w:p w14:paraId="0AD6F98C"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7430146C" w14:textId="77777777" w:rsidR="004F3AA1" w:rsidRPr="000E6B9E" w:rsidRDefault="004F3AA1" w:rsidP="004F3AA1">
            <w:pPr>
              <w:pStyle w:val="1fffb"/>
              <w:rPr>
                <w:rFonts w:cs="Times New Roman"/>
              </w:rPr>
            </w:pPr>
            <w:r w:rsidRPr="000E6B9E">
              <w:rPr>
                <w:rFonts w:cs="Times New Roman"/>
              </w:rPr>
              <w:t>57</w:t>
            </w:r>
          </w:p>
        </w:tc>
      </w:tr>
      <w:tr w:rsidR="004F3AA1" w:rsidRPr="000E6B9E" w14:paraId="4FFC8E5E" w14:textId="77777777" w:rsidTr="004F3AA1">
        <w:trPr>
          <w:trHeight w:val="255"/>
        </w:trPr>
        <w:tc>
          <w:tcPr>
            <w:tcW w:w="2199" w:type="pct"/>
            <w:shd w:val="clear" w:color="000000" w:fill="FFFFFF"/>
            <w:vAlign w:val="center"/>
            <w:hideMark/>
          </w:tcPr>
          <w:p w14:paraId="6C24793A" w14:textId="77777777" w:rsidR="004F3AA1" w:rsidRPr="000E6B9E" w:rsidRDefault="004F3AA1" w:rsidP="004F3AA1">
            <w:pPr>
              <w:pStyle w:val="1fffb"/>
              <w:rPr>
                <w:rFonts w:cs="Times New Roman"/>
              </w:rPr>
            </w:pPr>
            <w:r w:rsidRPr="000E6B9E">
              <w:rPr>
                <w:rFonts w:cs="Times New Roman"/>
              </w:rPr>
              <w:t>ТК-5 до ТК-6</w:t>
            </w:r>
          </w:p>
        </w:tc>
        <w:tc>
          <w:tcPr>
            <w:tcW w:w="988" w:type="pct"/>
            <w:shd w:val="clear" w:color="000000" w:fill="FFFFFF"/>
            <w:vAlign w:val="center"/>
          </w:tcPr>
          <w:p w14:paraId="4E4BA3E0" w14:textId="77777777" w:rsidR="004F3AA1" w:rsidRPr="000E6B9E" w:rsidRDefault="004F3AA1" w:rsidP="004F3AA1">
            <w:pPr>
              <w:pStyle w:val="1fffb"/>
              <w:rPr>
                <w:rFonts w:cs="Times New Roman"/>
              </w:rPr>
            </w:pPr>
            <w:r w:rsidRPr="000E6B9E">
              <w:rPr>
                <w:rFonts w:cs="Times New Roman"/>
              </w:rPr>
              <w:t>40</w:t>
            </w:r>
          </w:p>
        </w:tc>
        <w:tc>
          <w:tcPr>
            <w:tcW w:w="907" w:type="pct"/>
            <w:shd w:val="clear" w:color="000000" w:fill="FFFFFF"/>
            <w:vAlign w:val="center"/>
          </w:tcPr>
          <w:p w14:paraId="46DAA151"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4C6B6B34" w14:textId="77777777" w:rsidR="004F3AA1" w:rsidRPr="000E6B9E" w:rsidRDefault="004F3AA1" w:rsidP="004F3AA1">
            <w:pPr>
              <w:pStyle w:val="1fffb"/>
              <w:rPr>
                <w:rFonts w:cs="Times New Roman"/>
              </w:rPr>
            </w:pPr>
            <w:r w:rsidRPr="000E6B9E">
              <w:rPr>
                <w:rFonts w:cs="Times New Roman"/>
              </w:rPr>
              <w:t>57</w:t>
            </w:r>
          </w:p>
        </w:tc>
      </w:tr>
      <w:tr w:rsidR="004F3AA1" w:rsidRPr="000E6B9E" w14:paraId="07B259D8" w14:textId="77777777" w:rsidTr="004F3AA1">
        <w:trPr>
          <w:trHeight w:val="255"/>
        </w:trPr>
        <w:tc>
          <w:tcPr>
            <w:tcW w:w="2199" w:type="pct"/>
            <w:shd w:val="clear" w:color="000000" w:fill="FFFFFF"/>
            <w:vAlign w:val="center"/>
            <w:hideMark/>
          </w:tcPr>
          <w:p w14:paraId="26EE9C3E" w14:textId="77777777" w:rsidR="004F3AA1" w:rsidRPr="000E6B9E" w:rsidRDefault="004F3AA1" w:rsidP="004F3AA1">
            <w:pPr>
              <w:pStyle w:val="1fffb"/>
              <w:rPr>
                <w:rFonts w:cs="Times New Roman"/>
              </w:rPr>
            </w:pPr>
            <w:r w:rsidRPr="000E6B9E">
              <w:rPr>
                <w:rFonts w:cs="Times New Roman"/>
              </w:rPr>
              <w:t>ТК-6 до ж/д №1</w:t>
            </w:r>
          </w:p>
        </w:tc>
        <w:tc>
          <w:tcPr>
            <w:tcW w:w="988" w:type="pct"/>
            <w:shd w:val="clear" w:color="000000" w:fill="FFFFFF"/>
            <w:vAlign w:val="center"/>
          </w:tcPr>
          <w:p w14:paraId="2AECC62C" w14:textId="77777777" w:rsidR="004F3AA1" w:rsidRPr="000E6B9E" w:rsidRDefault="004F3AA1" w:rsidP="004F3AA1">
            <w:pPr>
              <w:pStyle w:val="1fffb"/>
              <w:rPr>
                <w:rFonts w:cs="Times New Roman"/>
              </w:rPr>
            </w:pPr>
            <w:r w:rsidRPr="000E6B9E">
              <w:rPr>
                <w:rFonts w:cs="Times New Roman"/>
              </w:rPr>
              <w:t>13</w:t>
            </w:r>
          </w:p>
        </w:tc>
        <w:tc>
          <w:tcPr>
            <w:tcW w:w="907" w:type="pct"/>
            <w:shd w:val="clear" w:color="000000" w:fill="FFFFFF"/>
            <w:vAlign w:val="center"/>
          </w:tcPr>
          <w:p w14:paraId="587B630B"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10938DC4" w14:textId="77777777" w:rsidR="004F3AA1" w:rsidRPr="000E6B9E" w:rsidRDefault="004F3AA1" w:rsidP="004F3AA1">
            <w:pPr>
              <w:pStyle w:val="1fffb"/>
              <w:rPr>
                <w:rFonts w:cs="Times New Roman"/>
              </w:rPr>
            </w:pPr>
            <w:r w:rsidRPr="000E6B9E">
              <w:rPr>
                <w:rFonts w:cs="Times New Roman"/>
              </w:rPr>
              <w:t>57</w:t>
            </w:r>
          </w:p>
        </w:tc>
      </w:tr>
      <w:tr w:rsidR="004F3AA1" w:rsidRPr="000E6B9E" w14:paraId="7EC33268" w14:textId="77777777" w:rsidTr="004F3AA1">
        <w:trPr>
          <w:trHeight w:val="255"/>
        </w:trPr>
        <w:tc>
          <w:tcPr>
            <w:tcW w:w="2199" w:type="pct"/>
            <w:shd w:val="clear" w:color="000000" w:fill="FFFFFF"/>
            <w:vAlign w:val="center"/>
            <w:hideMark/>
          </w:tcPr>
          <w:p w14:paraId="602D6B70" w14:textId="77777777" w:rsidR="004F3AA1" w:rsidRPr="000E6B9E" w:rsidRDefault="004F3AA1" w:rsidP="004F3AA1">
            <w:pPr>
              <w:pStyle w:val="1fffb"/>
              <w:rPr>
                <w:rFonts w:cs="Times New Roman"/>
              </w:rPr>
            </w:pPr>
            <w:r w:rsidRPr="000E6B9E">
              <w:rPr>
                <w:rFonts w:cs="Times New Roman"/>
              </w:rPr>
              <w:t>ТК-6 до ж/д №4</w:t>
            </w:r>
          </w:p>
        </w:tc>
        <w:tc>
          <w:tcPr>
            <w:tcW w:w="988" w:type="pct"/>
            <w:shd w:val="clear" w:color="000000" w:fill="FFFFFF"/>
            <w:vAlign w:val="center"/>
          </w:tcPr>
          <w:p w14:paraId="497F9BD3" w14:textId="77777777" w:rsidR="004F3AA1" w:rsidRPr="000E6B9E" w:rsidRDefault="004F3AA1" w:rsidP="004F3AA1">
            <w:pPr>
              <w:pStyle w:val="1fffb"/>
              <w:rPr>
                <w:rFonts w:cs="Times New Roman"/>
              </w:rPr>
            </w:pPr>
            <w:r w:rsidRPr="000E6B9E">
              <w:rPr>
                <w:rFonts w:cs="Times New Roman"/>
              </w:rPr>
              <w:t>48</w:t>
            </w:r>
          </w:p>
        </w:tc>
        <w:tc>
          <w:tcPr>
            <w:tcW w:w="907" w:type="pct"/>
            <w:shd w:val="clear" w:color="000000" w:fill="FFFFFF"/>
            <w:vAlign w:val="center"/>
          </w:tcPr>
          <w:p w14:paraId="3F89DC52"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26D61A7F" w14:textId="77777777" w:rsidR="004F3AA1" w:rsidRPr="000E6B9E" w:rsidRDefault="004F3AA1" w:rsidP="004F3AA1">
            <w:pPr>
              <w:pStyle w:val="1fffb"/>
              <w:rPr>
                <w:rFonts w:cs="Times New Roman"/>
              </w:rPr>
            </w:pPr>
            <w:r w:rsidRPr="000E6B9E">
              <w:rPr>
                <w:rFonts w:cs="Times New Roman"/>
              </w:rPr>
              <w:t>57</w:t>
            </w:r>
          </w:p>
        </w:tc>
      </w:tr>
      <w:tr w:rsidR="004F3AA1" w:rsidRPr="000E6B9E" w14:paraId="0B6BD5C6" w14:textId="77777777" w:rsidTr="004F3AA1">
        <w:trPr>
          <w:trHeight w:val="255"/>
        </w:trPr>
        <w:tc>
          <w:tcPr>
            <w:tcW w:w="2199" w:type="pct"/>
            <w:shd w:val="clear" w:color="000000" w:fill="FFFFFF"/>
            <w:vAlign w:val="center"/>
            <w:hideMark/>
          </w:tcPr>
          <w:p w14:paraId="2171A96F" w14:textId="77777777" w:rsidR="004F3AA1" w:rsidRPr="000E6B9E" w:rsidRDefault="004F3AA1" w:rsidP="004F3AA1">
            <w:pPr>
              <w:pStyle w:val="1fffb"/>
              <w:rPr>
                <w:rFonts w:cs="Times New Roman"/>
              </w:rPr>
            </w:pPr>
            <w:r w:rsidRPr="000E6B9E">
              <w:rPr>
                <w:rFonts w:cs="Times New Roman"/>
              </w:rPr>
              <w:t>ТК-6 до ж/д №1а</w:t>
            </w:r>
          </w:p>
        </w:tc>
        <w:tc>
          <w:tcPr>
            <w:tcW w:w="988" w:type="pct"/>
            <w:shd w:val="clear" w:color="000000" w:fill="FFFFFF"/>
            <w:vAlign w:val="center"/>
          </w:tcPr>
          <w:p w14:paraId="207DBF4C" w14:textId="77777777" w:rsidR="004F3AA1" w:rsidRPr="000E6B9E" w:rsidRDefault="004F3AA1" w:rsidP="004F3AA1">
            <w:pPr>
              <w:pStyle w:val="1fffb"/>
              <w:rPr>
                <w:rFonts w:cs="Times New Roman"/>
              </w:rPr>
            </w:pPr>
            <w:r w:rsidRPr="000E6B9E">
              <w:rPr>
                <w:rFonts w:cs="Times New Roman"/>
              </w:rPr>
              <w:t>42</w:t>
            </w:r>
          </w:p>
        </w:tc>
        <w:tc>
          <w:tcPr>
            <w:tcW w:w="907" w:type="pct"/>
            <w:shd w:val="clear" w:color="000000" w:fill="FFFFFF"/>
            <w:vAlign w:val="center"/>
          </w:tcPr>
          <w:p w14:paraId="13209463"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63E96245" w14:textId="77777777" w:rsidR="004F3AA1" w:rsidRPr="000E6B9E" w:rsidRDefault="004F3AA1" w:rsidP="004F3AA1">
            <w:pPr>
              <w:pStyle w:val="1fffb"/>
              <w:rPr>
                <w:rFonts w:cs="Times New Roman"/>
              </w:rPr>
            </w:pPr>
            <w:r w:rsidRPr="000E6B9E">
              <w:rPr>
                <w:rFonts w:cs="Times New Roman"/>
              </w:rPr>
              <w:t>57</w:t>
            </w:r>
          </w:p>
        </w:tc>
      </w:tr>
      <w:tr w:rsidR="004F3AA1" w:rsidRPr="000E6B9E" w14:paraId="6CC51338" w14:textId="77777777" w:rsidTr="004F3AA1">
        <w:trPr>
          <w:trHeight w:val="285"/>
        </w:trPr>
        <w:tc>
          <w:tcPr>
            <w:tcW w:w="2199" w:type="pct"/>
            <w:shd w:val="clear" w:color="000000" w:fill="FFFFFF"/>
            <w:vAlign w:val="center"/>
            <w:hideMark/>
          </w:tcPr>
          <w:p w14:paraId="42F4C533" w14:textId="77777777" w:rsidR="004F3AA1" w:rsidRPr="000E6B9E" w:rsidRDefault="004F3AA1" w:rsidP="004F3AA1">
            <w:pPr>
              <w:pStyle w:val="1fffb"/>
              <w:rPr>
                <w:rFonts w:cs="Times New Roman"/>
              </w:rPr>
            </w:pPr>
            <w:r w:rsidRPr="000E6B9E">
              <w:rPr>
                <w:rFonts w:cs="Times New Roman"/>
              </w:rPr>
              <w:t>ТК-3 до ТК-7</w:t>
            </w:r>
          </w:p>
        </w:tc>
        <w:tc>
          <w:tcPr>
            <w:tcW w:w="988" w:type="pct"/>
            <w:shd w:val="clear" w:color="000000" w:fill="FFFFFF"/>
            <w:vAlign w:val="center"/>
          </w:tcPr>
          <w:p w14:paraId="433E1F2D" w14:textId="77777777" w:rsidR="004F3AA1" w:rsidRPr="000E6B9E" w:rsidRDefault="004F3AA1" w:rsidP="004F3AA1">
            <w:pPr>
              <w:pStyle w:val="1fffb"/>
              <w:rPr>
                <w:rFonts w:cs="Times New Roman"/>
              </w:rPr>
            </w:pPr>
            <w:r w:rsidRPr="000E6B9E">
              <w:rPr>
                <w:rFonts w:cs="Times New Roman"/>
              </w:rPr>
              <w:t>200</w:t>
            </w:r>
          </w:p>
        </w:tc>
        <w:tc>
          <w:tcPr>
            <w:tcW w:w="907" w:type="pct"/>
            <w:shd w:val="clear" w:color="000000" w:fill="FFFFFF"/>
            <w:vAlign w:val="center"/>
          </w:tcPr>
          <w:p w14:paraId="413EDF88" w14:textId="77777777" w:rsidR="004F3AA1" w:rsidRPr="000E6B9E" w:rsidRDefault="004F3AA1" w:rsidP="004F3AA1">
            <w:pPr>
              <w:pStyle w:val="1fffb"/>
              <w:rPr>
                <w:rFonts w:cs="Times New Roman"/>
              </w:rPr>
            </w:pPr>
            <w:r w:rsidRPr="000E6B9E">
              <w:rPr>
                <w:rFonts w:cs="Times New Roman"/>
              </w:rPr>
              <w:t>219</w:t>
            </w:r>
          </w:p>
        </w:tc>
        <w:tc>
          <w:tcPr>
            <w:tcW w:w="906" w:type="pct"/>
            <w:shd w:val="clear" w:color="000000" w:fill="FFFFFF"/>
            <w:vAlign w:val="center"/>
          </w:tcPr>
          <w:p w14:paraId="24124A9C" w14:textId="77777777" w:rsidR="004F3AA1" w:rsidRPr="000E6B9E" w:rsidRDefault="004F3AA1" w:rsidP="004F3AA1">
            <w:pPr>
              <w:pStyle w:val="1fffb"/>
              <w:rPr>
                <w:rFonts w:cs="Times New Roman"/>
              </w:rPr>
            </w:pPr>
            <w:r w:rsidRPr="000E6B9E">
              <w:rPr>
                <w:rFonts w:cs="Times New Roman"/>
              </w:rPr>
              <w:t>219</w:t>
            </w:r>
          </w:p>
        </w:tc>
      </w:tr>
      <w:tr w:rsidR="004F3AA1" w:rsidRPr="000E6B9E" w14:paraId="69E1C65D" w14:textId="77777777" w:rsidTr="004F3AA1">
        <w:trPr>
          <w:trHeight w:val="255"/>
        </w:trPr>
        <w:tc>
          <w:tcPr>
            <w:tcW w:w="2199" w:type="pct"/>
            <w:shd w:val="clear" w:color="000000" w:fill="FFFFFF"/>
            <w:vAlign w:val="center"/>
            <w:hideMark/>
          </w:tcPr>
          <w:p w14:paraId="5F7F2F4C" w14:textId="77777777" w:rsidR="004F3AA1" w:rsidRPr="000E6B9E" w:rsidRDefault="004F3AA1" w:rsidP="004F3AA1">
            <w:pPr>
              <w:pStyle w:val="1fffb"/>
              <w:rPr>
                <w:rFonts w:cs="Times New Roman"/>
              </w:rPr>
            </w:pPr>
            <w:r w:rsidRPr="000E6B9E">
              <w:rPr>
                <w:rFonts w:cs="Times New Roman"/>
              </w:rPr>
              <w:t>ТК-7 до ТК-8</w:t>
            </w:r>
          </w:p>
        </w:tc>
        <w:tc>
          <w:tcPr>
            <w:tcW w:w="988" w:type="pct"/>
            <w:shd w:val="clear" w:color="000000" w:fill="FFFFFF"/>
            <w:vAlign w:val="center"/>
          </w:tcPr>
          <w:p w14:paraId="2D465C70" w14:textId="77777777" w:rsidR="004F3AA1" w:rsidRPr="000E6B9E" w:rsidRDefault="004F3AA1" w:rsidP="004F3AA1">
            <w:pPr>
              <w:pStyle w:val="1fffb"/>
              <w:rPr>
                <w:rFonts w:cs="Times New Roman"/>
              </w:rPr>
            </w:pPr>
            <w:r w:rsidRPr="000E6B9E">
              <w:rPr>
                <w:rFonts w:cs="Times New Roman"/>
              </w:rPr>
              <w:t>235</w:t>
            </w:r>
          </w:p>
        </w:tc>
        <w:tc>
          <w:tcPr>
            <w:tcW w:w="907" w:type="pct"/>
            <w:shd w:val="clear" w:color="000000" w:fill="FFFFFF"/>
            <w:vAlign w:val="center"/>
          </w:tcPr>
          <w:p w14:paraId="7F5508C1" w14:textId="77777777" w:rsidR="004F3AA1" w:rsidRPr="000E6B9E" w:rsidRDefault="004F3AA1" w:rsidP="004F3AA1">
            <w:pPr>
              <w:pStyle w:val="1fffb"/>
              <w:rPr>
                <w:rFonts w:cs="Times New Roman"/>
              </w:rPr>
            </w:pPr>
            <w:r w:rsidRPr="000E6B9E">
              <w:rPr>
                <w:rFonts w:cs="Times New Roman"/>
              </w:rPr>
              <w:t>219</w:t>
            </w:r>
          </w:p>
        </w:tc>
        <w:tc>
          <w:tcPr>
            <w:tcW w:w="906" w:type="pct"/>
            <w:shd w:val="clear" w:color="000000" w:fill="FFFFFF"/>
            <w:vAlign w:val="center"/>
          </w:tcPr>
          <w:p w14:paraId="7C3DCCAB" w14:textId="77777777" w:rsidR="004F3AA1" w:rsidRPr="000E6B9E" w:rsidRDefault="004F3AA1" w:rsidP="004F3AA1">
            <w:pPr>
              <w:pStyle w:val="1fffb"/>
              <w:rPr>
                <w:rFonts w:cs="Times New Roman"/>
              </w:rPr>
            </w:pPr>
            <w:r w:rsidRPr="000E6B9E">
              <w:rPr>
                <w:rFonts w:cs="Times New Roman"/>
              </w:rPr>
              <w:t>219</w:t>
            </w:r>
          </w:p>
        </w:tc>
      </w:tr>
      <w:tr w:rsidR="004F3AA1" w:rsidRPr="000E6B9E" w14:paraId="2938FE8D" w14:textId="77777777" w:rsidTr="004F3AA1">
        <w:trPr>
          <w:trHeight w:val="255"/>
        </w:trPr>
        <w:tc>
          <w:tcPr>
            <w:tcW w:w="2199" w:type="pct"/>
            <w:shd w:val="clear" w:color="000000" w:fill="FFFFFF"/>
            <w:vAlign w:val="center"/>
            <w:hideMark/>
          </w:tcPr>
          <w:p w14:paraId="1583BC93" w14:textId="77777777" w:rsidR="004F3AA1" w:rsidRPr="000E6B9E" w:rsidRDefault="004F3AA1" w:rsidP="004F3AA1">
            <w:pPr>
              <w:pStyle w:val="1fffb"/>
              <w:rPr>
                <w:rFonts w:cs="Times New Roman"/>
              </w:rPr>
            </w:pPr>
            <w:r w:rsidRPr="000E6B9E">
              <w:rPr>
                <w:rFonts w:cs="Times New Roman"/>
              </w:rPr>
              <w:t>ТК-8 до ТК-9</w:t>
            </w:r>
          </w:p>
        </w:tc>
        <w:tc>
          <w:tcPr>
            <w:tcW w:w="988" w:type="pct"/>
            <w:shd w:val="clear" w:color="000000" w:fill="FFFFFF"/>
            <w:vAlign w:val="center"/>
          </w:tcPr>
          <w:p w14:paraId="79E5FE42" w14:textId="77777777" w:rsidR="004F3AA1" w:rsidRPr="000E6B9E" w:rsidRDefault="004F3AA1" w:rsidP="004F3AA1">
            <w:pPr>
              <w:pStyle w:val="1fffb"/>
              <w:rPr>
                <w:rFonts w:cs="Times New Roman"/>
              </w:rPr>
            </w:pPr>
            <w:r w:rsidRPr="000E6B9E">
              <w:rPr>
                <w:rFonts w:cs="Times New Roman"/>
              </w:rPr>
              <w:t>15</w:t>
            </w:r>
          </w:p>
        </w:tc>
        <w:tc>
          <w:tcPr>
            <w:tcW w:w="907" w:type="pct"/>
            <w:shd w:val="clear" w:color="000000" w:fill="FFFFFF"/>
            <w:vAlign w:val="center"/>
          </w:tcPr>
          <w:p w14:paraId="07582649" w14:textId="77777777" w:rsidR="004F3AA1" w:rsidRPr="000E6B9E" w:rsidRDefault="004F3AA1" w:rsidP="004F3AA1">
            <w:pPr>
              <w:pStyle w:val="1fffb"/>
              <w:rPr>
                <w:rFonts w:cs="Times New Roman"/>
              </w:rPr>
            </w:pPr>
            <w:r w:rsidRPr="000E6B9E">
              <w:rPr>
                <w:rFonts w:cs="Times New Roman"/>
              </w:rPr>
              <w:t>219</w:t>
            </w:r>
          </w:p>
        </w:tc>
        <w:tc>
          <w:tcPr>
            <w:tcW w:w="906" w:type="pct"/>
            <w:shd w:val="clear" w:color="000000" w:fill="FFFFFF"/>
            <w:vAlign w:val="center"/>
          </w:tcPr>
          <w:p w14:paraId="5BC17F2E" w14:textId="77777777" w:rsidR="004F3AA1" w:rsidRPr="000E6B9E" w:rsidRDefault="004F3AA1" w:rsidP="004F3AA1">
            <w:pPr>
              <w:pStyle w:val="1fffb"/>
              <w:rPr>
                <w:rFonts w:cs="Times New Roman"/>
              </w:rPr>
            </w:pPr>
            <w:r w:rsidRPr="000E6B9E">
              <w:rPr>
                <w:rFonts w:cs="Times New Roman"/>
              </w:rPr>
              <w:t>219</w:t>
            </w:r>
          </w:p>
        </w:tc>
      </w:tr>
      <w:tr w:rsidR="004F3AA1" w:rsidRPr="000E6B9E" w14:paraId="5A185534" w14:textId="77777777" w:rsidTr="004F3AA1">
        <w:trPr>
          <w:trHeight w:val="285"/>
        </w:trPr>
        <w:tc>
          <w:tcPr>
            <w:tcW w:w="2199" w:type="pct"/>
            <w:shd w:val="clear" w:color="000000" w:fill="FFFFFF"/>
            <w:vAlign w:val="center"/>
            <w:hideMark/>
          </w:tcPr>
          <w:p w14:paraId="0A8A1DD9" w14:textId="77777777" w:rsidR="004F3AA1" w:rsidRPr="000E6B9E" w:rsidRDefault="004F3AA1" w:rsidP="004F3AA1">
            <w:pPr>
              <w:pStyle w:val="1fffb"/>
              <w:rPr>
                <w:rFonts w:cs="Times New Roman"/>
              </w:rPr>
            </w:pPr>
            <w:r w:rsidRPr="000E6B9E">
              <w:rPr>
                <w:rFonts w:cs="Times New Roman"/>
              </w:rPr>
              <w:t>ТК-9 до детский сад</w:t>
            </w:r>
          </w:p>
        </w:tc>
        <w:tc>
          <w:tcPr>
            <w:tcW w:w="988" w:type="pct"/>
            <w:shd w:val="clear" w:color="000000" w:fill="FFFFFF"/>
            <w:vAlign w:val="center"/>
          </w:tcPr>
          <w:p w14:paraId="6FA7D144" w14:textId="77777777" w:rsidR="004F3AA1" w:rsidRPr="000E6B9E" w:rsidRDefault="004F3AA1" w:rsidP="004F3AA1">
            <w:pPr>
              <w:pStyle w:val="1fffb"/>
              <w:rPr>
                <w:rFonts w:cs="Times New Roman"/>
              </w:rPr>
            </w:pPr>
            <w:r w:rsidRPr="000E6B9E">
              <w:rPr>
                <w:rFonts w:cs="Times New Roman"/>
              </w:rPr>
              <w:t>40</w:t>
            </w:r>
          </w:p>
        </w:tc>
        <w:tc>
          <w:tcPr>
            <w:tcW w:w="907" w:type="pct"/>
            <w:shd w:val="clear" w:color="000000" w:fill="FFFFFF"/>
            <w:vAlign w:val="center"/>
          </w:tcPr>
          <w:p w14:paraId="141409D4"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5FC9C1B0" w14:textId="77777777" w:rsidR="004F3AA1" w:rsidRPr="000E6B9E" w:rsidRDefault="004F3AA1" w:rsidP="004F3AA1">
            <w:pPr>
              <w:pStyle w:val="1fffb"/>
              <w:rPr>
                <w:rFonts w:cs="Times New Roman"/>
              </w:rPr>
            </w:pPr>
            <w:r w:rsidRPr="000E6B9E">
              <w:rPr>
                <w:rFonts w:cs="Times New Roman"/>
              </w:rPr>
              <w:t>57</w:t>
            </w:r>
          </w:p>
        </w:tc>
      </w:tr>
      <w:tr w:rsidR="004F3AA1" w:rsidRPr="000E6B9E" w14:paraId="377CF233" w14:textId="77777777" w:rsidTr="004F3AA1">
        <w:trPr>
          <w:trHeight w:val="255"/>
        </w:trPr>
        <w:tc>
          <w:tcPr>
            <w:tcW w:w="2199" w:type="pct"/>
            <w:shd w:val="clear" w:color="000000" w:fill="FFFFFF"/>
            <w:vAlign w:val="center"/>
            <w:hideMark/>
          </w:tcPr>
          <w:p w14:paraId="728984AE" w14:textId="77777777" w:rsidR="004F3AA1" w:rsidRPr="000E6B9E" w:rsidRDefault="004F3AA1" w:rsidP="004F3AA1">
            <w:pPr>
              <w:pStyle w:val="1fffb"/>
              <w:rPr>
                <w:rFonts w:cs="Times New Roman"/>
              </w:rPr>
            </w:pPr>
            <w:r w:rsidRPr="000E6B9E">
              <w:rPr>
                <w:rFonts w:cs="Times New Roman"/>
              </w:rPr>
              <w:t>ТК-9 ж/д №6</w:t>
            </w:r>
          </w:p>
        </w:tc>
        <w:tc>
          <w:tcPr>
            <w:tcW w:w="988" w:type="pct"/>
            <w:shd w:val="clear" w:color="000000" w:fill="FFFFFF"/>
            <w:vAlign w:val="center"/>
          </w:tcPr>
          <w:p w14:paraId="20B3EA6B" w14:textId="77777777" w:rsidR="004F3AA1" w:rsidRPr="000E6B9E" w:rsidRDefault="004F3AA1" w:rsidP="004F3AA1">
            <w:pPr>
              <w:pStyle w:val="1fffb"/>
              <w:rPr>
                <w:rFonts w:cs="Times New Roman"/>
                <w:lang w:val="en-US"/>
              </w:rPr>
            </w:pPr>
            <w:r w:rsidRPr="000E6B9E">
              <w:rPr>
                <w:rFonts w:cs="Times New Roman"/>
                <w:lang w:val="en-US"/>
              </w:rPr>
              <w:t>30</w:t>
            </w:r>
          </w:p>
        </w:tc>
        <w:tc>
          <w:tcPr>
            <w:tcW w:w="907" w:type="pct"/>
            <w:shd w:val="clear" w:color="000000" w:fill="FFFFFF"/>
            <w:vAlign w:val="center"/>
          </w:tcPr>
          <w:p w14:paraId="3134D13B"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524B8D6A" w14:textId="77777777" w:rsidR="004F3AA1" w:rsidRPr="000E6B9E" w:rsidRDefault="004F3AA1" w:rsidP="004F3AA1">
            <w:pPr>
              <w:pStyle w:val="1fffb"/>
              <w:rPr>
                <w:rFonts w:cs="Times New Roman"/>
              </w:rPr>
            </w:pPr>
            <w:r w:rsidRPr="000E6B9E">
              <w:rPr>
                <w:rFonts w:cs="Times New Roman"/>
              </w:rPr>
              <w:t>57</w:t>
            </w:r>
          </w:p>
        </w:tc>
      </w:tr>
      <w:tr w:rsidR="004F3AA1" w:rsidRPr="000E6B9E" w14:paraId="7AEF7A53" w14:textId="77777777" w:rsidTr="004F3AA1">
        <w:trPr>
          <w:trHeight w:val="255"/>
        </w:trPr>
        <w:tc>
          <w:tcPr>
            <w:tcW w:w="2199" w:type="pct"/>
            <w:shd w:val="clear" w:color="000000" w:fill="FFFFFF"/>
            <w:vAlign w:val="center"/>
            <w:hideMark/>
          </w:tcPr>
          <w:p w14:paraId="4F646E6F" w14:textId="77777777" w:rsidR="004F3AA1" w:rsidRPr="000E6B9E" w:rsidRDefault="004F3AA1" w:rsidP="004F3AA1">
            <w:pPr>
              <w:pStyle w:val="1fffb"/>
              <w:rPr>
                <w:rFonts w:cs="Times New Roman"/>
              </w:rPr>
            </w:pPr>
            <w:r w:rsidRPr="000E6B9E">
              <w:rPr>
                <w:rFonts w:cs="Times New Roman"/>
              </w:rPr>
              <w:t>Вдоль ж/д №6</w:t>
            </w:r>
          </w:p>
        </w:tc>
        <w:tc>
          <w:tcPr>
            <w:tcW w:w="988" w:type="pct"/>
            <w:shd w:val="clear" w:color="000000" w:fill="FFFFFF"/>
            <w:vAlign w:val="center"/>
          </w:tcPr>
          <w:p w14:paraId="5AED8558" w14:textId="77777777" w:rsidR="004F3AA1" w:rsidRPr="000E6B9E" w:rsidRDefault="004F3AA1" w:rsidP="004F3AA1">
            <w:pPr>
              <w:pStyle w:val="1fffb"/>
              <w:rPr>
                <w:rFonts w:cs="Times New Roman"/>
              </w:rPr>
            </w:pPr>
            <w:r w:rsidRPr="000E6B9E">
              <w:rPr>
                <w:rFonts w:cs="Times New Roman"/>
              </w:rPr>
              <w:t>90</w:t>
            </w:r>
          </w:p>
        </w:tc>
        <w:tc>
          <w:tcPr>
            <w:tcW w:w="907" w:type="pct"/>
            <w:shd w:val="clear" w:color="000000" w:fill="FFFFFF"/>
            <w:vAlign w:val="center"/>
          </w:tcPr>
          <w:p w14:paraId="652165D2"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4D4C15DC" w14:textId="77777777" w:rsidR="004F3AA1" w:rsidRPr="000E6B9E" w:rsidRDefault="004F3AA1" w:rsidP="004F3AA1">
            <w:pPr>
              <w:pStyle w:val="1fffb"/>
              <w:rPr>
                <w:rFonts w:cs="Times New Roman"/>
              </w:rPr>
            </w:pPr>
            <w:r w:rsidRPr="000E6B9E">
              <w:rPr>
                <w:rFonts w:cs="Times New Roman"/>
              </w:rPr>
              <w:t>57</w:t>
            </w:r>
          </w:p>
        </w:tc>
      </w:tr>
      <w:tr w:rsidR="004F3AA1" w:rsidRPr="000E6B9E" w14:paraId="1C7F1D4A" w14:textId="77777777" w:rsidTr="004F3AA1">
        <w:trPr>
          <w:trHeight w:val="255"/>
        </w:trPr>
        <w:tc>
          <w:tcPr>
            <w:tcW w:w="2199" w:type="pct"/>
            <w:shd w:val="clear" w:color="000000" w:fill="FFFFFF"/>
            <w:vAlign w:val="center"/>
            <w:hideMark/>
          </w:tcPr>
          <w:p w14:paraId="5034C773" w14:textId="77777777" w:rsidR="004F3AA1" w:rsidRPr="000E6B9E" w:rsidRDefault="004F3AA1" w:rsidP="004F3AA1">
            <w:pPr>
              <w:pStyle w:val="1fffb"/>
              <w:rPr>
                <w:rFonts w:cs="Times New Roman"/>
              </w:rPr>
            </w:pPr>
            <w:r w:rsidRPr="000E6B9E">
              <w:rPr>
                <w:rFonts w:cs="Times New Roman"/>
              </w:rPr>
              <w:t>Выход из ж/д №6 до магазина</w:t>
            </w:r>
          </w:p>
        </w:tc>
        <w:tc>
          <w:tcPr>
            <w:tcW w:w="988" w:type="pct"/>
            <w:shd w:val="clear" w:color="000000" w:fill="FFFFFF"/>
            <w:vAlign w:val="center"/>
          </w:tcPr>
          <w:p w14:paraId="13D46604" w14:textId="77777777" w:rsidR="004F3AA1" w:rsidRPr="000E6B9E" w:rsidRDefault="004F3AA1" w:rsidP="004F3AA1">
            <w:pPr>
              <w:pStyle w:val="1fffb"/>
              <w:rPr>
                <w:rFonts w:cs="Times New Roman"/>
                <w:lang w:val="en-US"/>
              </w:rPr>
            </w:pPr>
            <w:r w:rsidRPr="000E6B9E">
              <w:rPr>
                <w:rFonts w:cs="Times New Roman"/>
              </w:rPr>
              <w:t>40</w:t>
            </w:r>
          </w:p>
        </w:tc>
        <w:tc>
          <w:tcPr>
            <w:tcW w:w="907" w:type="pct"/>
            <w:shd w:val="clear" w:color="000000" w:fill="FFFFFF"/>
            <w:vAlign w:val="center"/>
          </w:tcPr>
          <w:p w14:paraId="565A55C2" w14:textId="77777777" w:rsidR="004F3AA1" w:rsidRPr="000E6B9E" w:rsidRDefault="004F3AA1" w:rsidP="004F3AA1">
            <w:pPr>
              <w:pStyle w:val="1fffb"/>
              <w:rPr>
                <w:rFonts w:cs="Times New Roman"/>
                <w:lang w:val="en-US"/>
              </w:rPr>
            </w:pPr>
            <w:r w:rsidRPr="000E6B9E">
              <w:rPr>
                <w:rFonts w:cs="Times New Roman"/>
              </w:rPr>
              <w:t>57</w:t>
            </w:r>
          </w:p>
        </w:tc>
        <w:tc>
          <w:tcPr>
            <w:tcW w:w="906" w:type="pct"/>
            <w:shd w:val="clear" w:color="000000" w:fill="FFFFFF"/>
            <w:vAlign w:val="center"/>
          </w:tcPr>
          <w:p w14:paraId="6298D70E" w14:textId="77777777" w:rsidR="004F3AA1" w:rsidRPr="000E6B9E" w:rsidRDefault="004F3AA1" w:rsidP="004F3AA1">
            <w:pPr>
              <w:pStyle w:val="1fffb"/>
              <w:rPr>
                <w:rFonts w:cs="Times New Roman"/>
              </w:rPr>
            </w:pPr>
            <w:r w:rsidRPr="000E6B9E">
              <w:rPr>
                <w:rFonts w:cs="Times New Roman"/>
              </w:rPr>
              <w:t>57</w:t>
            </w:r>
          </w:p>
        </w:tc>
      </w:tr>
      <w:tr w:rsidR="004F3AA1" w:rsidRPr="000E6B9E" w14:paraId="2B2F793D" w14:textId="77777777" w:rsidTr="004F3AA1">
        <w:trPr>
          <w:trHeight w:val="255"/>
        </w:trPr>
        <w:tc>
          <w:tcPr>
            <w:tcW w:w="2199" w:type="pct"/>
            <w:shd w:val="clear" w:color="000000" w:fill="FFFFFF"/>
            <w:vAlign w:val="center"/>
            <w:hideMark/>
          </w:tcPr>
          <w:p w14:paraId="53935442" w14:textId="77777777" w:rsidR="004F3AA1" w:rsidRPr="000E6B9E" w:rsidRDefault="004F3AA1" w:rsidP="004F3AA1">
            <w:pPr>
              <w:pStyle w:val="1fffb"/>
              <w:rPr>
                <w:rFonts w:cs="Times New Roman"/>
              </w:rPr>
            </w:pPr>
            <w:r w:rsidRPr="000E6B9E">
              <w:rPr>
                <w:rFonts w:cs="Times New Roman"/>
              </w:rPr>
              <w:t>ТК-9 до ТК-10</w:t>
            </w:r>
          </w:p>
        </w:tc>
        <w:tc>
          <w:tcPr>
            <w:tcW w:w="988" w:type="pct"/>
            <w:shd w:val="clear" w:color="000000" w:fill="FFFFFF"/>
            <w:vAlign w:val="center"/>
          </w:tcPr>
          <w:p w14:paraId="5614408A" w14:textId="77777777" w:rsidR="004F3AA1" w:rsidRPr="000E6B9E" w:rsidRDefault="004F3AA1" w:rsidP="004F3AA1">
            <w:pPr>
              <w:pStyle w:val="1fffb"/>
              <w:rPr>
                <w:rFonts w:cs="Times New Roman"/>
              </w:rPr>
            </w:pPr>
            <w:r w:rsidRPr="000E6B9E">
              <w:rPr>
                <w:rFonts w:cs="Times New Roman"/>
              </w:rPr>
              <w:t>80</w:t>
            </w:r>
          </w:p>
        </w:tc>
        <w:tc>
          <w:tcPr>
            <w:tcW w:w="907" w:type="pct"/>
            <w:shd w:val="clear" w:color="000000" w:fill="FFFFFF"/>
            <w:vAlign w:val="center"/>
          </w:tcPr>
          <w:p w14:paraId="61FCE2CB"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3D957ED5" w14:textId="77777777" w:rsidR="004F3AA1" w:rsidRPr="000E6B9E" w:rsidRDefault="004F3AA1" w:rsidP="004F3AA1">
            <w:pPr>
              <w:pStyle w:val="1fffb"/>
              <w:rPr>
                <w:rFonts w:cs="Times New Roman"/>
              </w:rPr>
            </w:pPr>
            <w:r w:rsidRPr="000E6B9E">
              <w:rPr>
                <w:rFonts w:cs="Times New Roman"/>
              </w:rPr>
              <w:t>89</w:t>
            </w:r>
          </w:p>
        </w:tc>
      </w:tr>
      <w:tr w:rsidR="004F3AA1" w:rsidRPr="000E6B9E" w14:paraId="3ACE3E4E" w14:textId="77777777" w:rsidTr="004F3AA1">
        <w:trPr>
          <w:trHeight w:val="255"/>
        </w:trPr>
        <w:tc>
          <w:tcPr>
            <w:tcW w:w="2199" w:type="pct"/>
            <w:shd w:val="clear" w:color="000000" w:fill="FFFFFF"/>
            <w:vAlign w:val="center"/>
            <w:hideMark/>
          </w:tcPr>
          <w:p w14:paraId="574AD40D" w14:textId="77777777" w:rsidR="004F3AA1" w:rsidRPr="000E6B9E" w:rsidRDefault="004F3AA1" w:rsidP="004F3AA1">
            <w:pPr>
              <w:pStyle w:val="1fffb"/>
              <w:rPr>
                <w:rFonts w:cs="Times New Roman"/>
              </w:rPr>
            </w:pPr>
            <w:r w:rsidRPr="000E6B9E">
              <w:rPr>
                <w:rFonts w:cs="Times New Roman"/>
              </w:rPr>
              <w:t xml:space="preserve">ТК-10 ж/д №7 </w:t>
            </w:r>
          </w:p>
        </w:tc>
        <w:tc>
          <w:tcPr>
            <w:tcW w:w="988" w:type="pct"/>
            <w:shd w:val="clear" w:color="000000" w:fill="FFFFFF"/>
            <w:vAlign w:val="center"/>
          </w:tcPr>
          <w:p w14:paraId="6CB5EE15" w14:textId="77777777" w:rsidR="004F3AA1" w:rsidRPr="000E6B9E" w:rsidRDefault="004F3AA1" w:rsidP="004F3AA1">
            <w:pPr>
              <w:pStyle w:val="1fffb"/>
              <w:rPr>
                <w:rFonts w:cs="Times New Roman"/>
              </w:rPr>
            </w:pPr>
            <w:r w:rsidRPr="000E6B9E">
              <w:rPr>
                <w:rFonts w:cs="Times New Roman"/>
              </w:rPr>
              <w:t>10</w:t>
            </w:r>
          </w:p>
        </w:tc>
        <w:tc>
          <w:tcPr>
            <w:tcW w:w="907" w:type="pct"/>
            <w:shd w:val="clear" w:color="000000" w:fill="FFFFFF"/>
            <w:vAlign w:val="center"/>
          </w:tcPr>
          <w:p w14:paraId="1A7B8308" w14:textId="77777777" w:rsidR="004F3AA1" w:rsidRPr="000E6B9E" w:rsidRDefault="004F3AA1" w:rsidP="004F3AA1">
            <w:pPr>
              <w:pStyle w:val="1fffb"/>
              <w:rPr>
                <w:rFonts w:cs="Times New Roman"/>
              </w:rPr>
            </w:pPr>
            <w:r w:rsidRPr="000E6B9E">
              <w:rPr>
                <w:rFonts w:cs="Times New Roman"/>
              </w:rPr>
              <w:t>57</w:t>
            </w:r>
          </w:p>
        </w:tc>
        <w:tc>
          <w:tcPr>
            <w:tcW w:w="906" w:type="pct"/>
            <w:shd w:val="clear" w:color="000000" w:fill="FFFFFF"/>
            <w:vAlign w:val="center"/>
          </w:tcPr>
          <w:p w14:paraId="0F5E96DC" w14:textId="77777777" w:rsidR="004F3AA1" w:rsidRPr="000E6B9E" w:rsidRDefault="004F3AA1" w:rsidP="004F3AA1">
            <w:pPr>
              <w:pStyle w:val="1fffb"/>
              <w:rPr>
                <w:rFonts w:cs="Times New Roman"/>
              </w:rPr>
            </w:pPr>
            <w:r w:rsidRPr="000E6B9E">
              <w:rPr>
                <w:rFonts w:cs="Times New Roman"/>
              </w:rPr>
              <w:t>57</w:t>
            </w:r>
          </w:p>
        </w:tc>
      </w:tr>
      <w:tr w:rsidR="004F3AA1" w:rsidRPr="000E6B9E" w14:paraId="25661B55" w14:textId="77777777" w:rsidTr="004F3AA1">
        <w:trPr>
          <w:trHeight w:val="255"/>
        </w:trPr>
        <w:tc>
          <w:tcPr>
            <w:tcW w:w="2199" w:type="pct"/>
            <w:shd w:val="clear" w:color="000000" w:fill="FFFFFF"/>
            <w:vAlign w:val="center"/>
            <w:hideMark/>
          </w:tcPr>
          <w:p w14:paraId="1538FBA6" w14:textId="77777777" w:rsidR="004F3AA1" w:rsidRPr="000E6B9E" w:rsidRDefault="004F3AA1" w:rsidP="004F3AA1">
            <w:pPr>
              <w:pStyle w:val="1fffb"/>
              <w:rPr>
                <w:rFonts w:cs="Times New Roman"/>
              </w:rPr>
            </w:pPr>
            <w:r w:rsidRPr="000E6B9E">
              <w:rPr>
                <w:rFonts w:cs="Times New Roman"/>
              </w:rPr>
              <w:t>ТК-10 до ТК-11</w:t>
            </w:r>
          </w:p>
        </w:tc>
        <w:tc>
          <w:tcPr>
            <w:tcW w:w="988" w:type="pct"/>
            <w:shd w:val="clear" w:color="000000" w:fill="FFFFFF"/>
            <w:vAlign w:val="center"/>
          </w:tcPr>
          <w:p w14:paraId="461AC374" w14:textId="77777777" w:rsidR="004F3AA1" w:rsidRPr="000E6B9E" w:rsidRDefault="004F3AA1" w:rsidP="004F3AA1">
            <w:pPr>
              <w:pStyle w:val="1fffb"/>
              <w:rPr>
                <w:rFonts w:cs="Times New Roman"/>
              </w:rPr>
            </w:pPr>
            <w:r w:rsidRPr="000E6B9E">
              <w:rPr>
                <w:rFonts w:cs="Times New Roman"/>
              </w:rPr>
              <w:t>18</w:t>
            </w:r>
          </w:p>
        </w:tc>
        <w:tc>
          <w:tcPr>
            <w:tcW w:w="907" w:type="pct"/>
            <w:shd w:val="clear" w:color="000000" w:fill="FFFFFF"/>
            <w:vAlign w:val="center"/>
          </w:tcPr>
          <w:p w14:paraId="0BC9232B"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3E56DCEC" w14:textId="77777777" w:rsidR="004F3AA1" w:rsidRPr="000E6B9E" w:rsidRDefault="004F3AA1" w:rsidP="004F3AA1">
            <w:pPr>
              <w:pStyle w:val="1fffb"/>
              <w:rPr>
                <w:rFonts w:cs="Times New Roman"/>
              </w:rPr>
            </w:pPr>
            <w:r w:rsidRPr="000E6B9E">
              <w:rPr>
                <w:rFonts w:cs="Times New Roman"/>
              </w:rPr>
              <w:t>89</w:t>
            </w:r>
          </w:p>
        </w:tc>
      </w:tr>
      <w:tr w:rsidR="004F3AA1" w:rsidRPr="000E6B9E" w14:paraId="64041862" w14:textId="77777777" w:rsidTr="004F3AA1">
        <w:trPr>
          <w:trHeight w:val="255"/>
        </w:trPr>
        <w:tc>
          <w:tcPr>
            <w:tcW w:w="2199" w:type="pct"/>
            <w:shd w:val="clear" w:color="000000" w:fill="FFFFFF"/>
            <w:vAlign w:val="center"/>
            <w:hideMark/>
          </w:tcPr>
          <w:p w14:paraId="59335E4C" w14:textId="77777777" w:rsidR="004F3AA1" w:rsidRPr="000E6B9E" w:rsidRDefault="004F3AA1" w:rsidP="004F3AA1">
            <w:pPr>
              <w:pStyle w:val="1fffb"/>
              <w:rPr>
                <w:rFonts w:cs="Times New Roman"/>
              </w:rPr>
            </w:pPr>
            <w:r w:rsidRPr="000E6B9E">
              <w:rPr>
                <w:rFonts w:cs="Times New Roman"/>
              </w:rPr>
              <w:t>ТК-11 до ж/д №8</w:t>
            </w:r>
          </w:p>
        </w:tc>
        <w:tc>
          <w:tcPr>
            <w:tcW w:w="988" w:type="pct"/>
            <w:shd w:val="clear" w:color="000000" w:fill="FFFFFF"/>
            <w:vAlign w:val="center"/>
          </w:tcPr>
          <w:p w14:paraId="22B58252" w14:textId="77777777" w:rsidR="004F3AA1" w:rsidRPr="000E6B9E" w:rsidRDefault="004F3AA1" w:rsidP="004F3AA1">
            <w:pPr>
              <w:pStyle w:val="1fffb"/>
              <w:rPr>
                <w:rFonts w:cs="Times New Roman"/>
              </w:rPr>
            </w:pPr>
            <w:r w:rsidRPr="000E6B9E">
              <w:rPr>
                <w:rFonts w:cs="Times New Roman"/>
              </w:rPr>
              <w:t>18</w:t>
            </w:r>
          </w:p>
        </w:tc>
        <w:tc>
          <w:tcPr>
            <w:tcW w:w="907" w:type="pct"/>
            <w:shd w:val="clear" w:color="000000" w:fill="FFFFFF"/>
            <w:vAlign w:val="center"/>
          </w:tcPr>
          <w:p w14:paraId="28554F2B"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6BCAF41E" w14:textId="77777777" w:rsidR="004F3AA1" w:rsidRPr="000E6B9E" w:rsidRDefault="004F3AA1" w:rsidP="004F3AA1">
            <w:pPr>
              <w:pStyle w:val="1fffb"/>
              <w:rPr>
                <w:rFonts w:cs="Times New Roman"/>
              </w:rPr>
            </w:pPr>
            <w:r w:rsidRPr="000E6B9E">
              <w:rPr>
                <w:rFonts w:cs="Times New Roman"/>
              </w:rPr>
              <w:t>89</w:t>
            </w:r>
          </w:p>
        </w:tc>
      </w:tr>
      <w:tr w:rsidR="004F3AA1" w:rsidRPr="000E6B9E" w14:paraId="03842C75" w14:textId="77777777" w:rsidTr="004F3AA1">
        <w:trPr>
          <w:trHeight w:val="255"/>
        </w:trPr>
        <w:tc>
          <w:tcPr>
            <w:tcW w:w="2199" w:type="pct"/>
            <w:shd w:val="clear" w:color="000000" w:fill="FFFFFF"/>
            <w:vAlign w:val="center"/>
            <w:hideMark/>
          </w:tcPr>
          <w:p w14:paraId="0C28609D" w14:textId="77777777" w:rsidR="004F3AA1" w:rsidRPr="000E6B9E" w:rsidRDefault="004F3AA1" w:rsidP="004F3AA1">
            <w:pPr>
              <w:pStyle w:val="1fffb"/>
              <w:rPr>
                <w:rFonts w:cs="Times New Roman"/>
              </w:rPr>
            </w:pPr>
            <w:r w:rsidRPr="000E6B9E">
              <w:rPr>
                <w:rFonts w:cs="Times New Roman"/>
              </w:rPr>
              <w:t>От ж/д №8 до ж/д №9</w:t>
            </w:r>
          </w:p>
        </w:tc>
        <w:tc>
          <w:tcPr>
            <w:tcW w:w="988" w:type="pct"/>
            <w:shd w:val="clear" w:color="000000" w:fill="FFFFFF"/>
            <w:vAlign w:val="center"/>
          </w:tcPr>
          <w:p w14:paraId="040F27ED" w14:textId="77777777" w:rsidR="004F3AA1" w:rsidRPr="000E6B9E" w:rsidRDefault="004F3AA1" w:rsidP="004F3AA1">
            <w:pPr>
              <w:pStyle w:val="1fffb"/>
              <w:rPr>
                <w:rFonts w:cs="Times New Roman"/>
              </w:rPr>
            </w:pPr>
            <w:r w:rsidRPr="000E6B9E">
              <w:rPr>
                <w:rFonts w:cs="Times New Roman"/>
              </w:rPr>
              <w:t>100</w:t>
            </w:r>
          </w:p>
        </w:tc>
        <w:tc>
          <w:tcPr>
            <w:tcW w:w="907" w:type="pct"/>
            <w:shd w:val="clear" w:color="000000" w:fill="FFFFFF"/>
            <w:vAlign w:val="center"/>
          </w:tcPr>
          <w:p w14:paraId="547B6E1D"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1E3C1F29" w14:textId="77777777" w:rsidR="004F3AA1" w:rsidRPr="000E6B9E" w:rsidRDefault="004F3AA1" w:rsidP="004F3AA1">
            <w:pPr>
              <w:pStyle w:val="1fffb"/>
              <w:rPr>
                <w:rFonts w:cs="Times New Roman"/>
              </w:rPr>
            </w:pPr>
            <w:r w:rsidRPr="000E6B9E">
              <w:rPr>
                <w:rFonts w:cs="Times New Roman"/>
              </w:rPr>
              <w:t>89</w:t>
            </w:r>
          </w:p>
        </w:tc>
      </w:tr>
      <w:tr w:rsidR="004F3AA1" w:rsidRPr="000E6B9E" w14:paraId="5921E2C5" w14:textId="77777777" w:rsidTr="004F3AA1">
        <w:trPr>
          <w:trHeight w:val="255"/>
        </w:trPr>
        <w:tc>
          <w:tcPr>
            <w:tcW w:w="2199" w:type="pct"/>
            <w:shd w:val="clear" w:color="000000" w:fill="FFFFFF"/>
            <w:vAlign w:val="center"/>
            <w:hideMark/>
          </w:tcPr>
          <w:p w14:paraId="00AA3FB4" w14:textId="77777777" w:rsidR="004F3AA1" w:rsidRPr="000E6B9E" w:rsidRDefault="004F3AA1" w:rsidP="004F3AA1">
            <w:pPr>
              <w:pStyle w:val="1fffb"/>
              <w:rPr>
                <w:rFonts w:cs="Times New Roman"/>
              </w:rPr>
            </w:pPr>
            <w:r w:rsidRPr="000E6B9E">
              <w:rPr>
                <w:rFonts w:cs="Times New Roman"/>
              </w:rPr>
              <w:t>ТК-11 до ТК-12</w:t>
            </w:r>
          </w:p>
        </w:tc>
        <w:tc>
          <w:tcPr>
            <w:tcW w:w="988" w:type="pct"/>
            <w:shd w:val="clear" w:color="000000" w:fill="FFFFFF"/>
            <w:vAlign w:val="center"/>
          </w:tcPr>
          <w:p w14:paraId="1E5A7C8A" w14:textId="77777777" w:rsidR="004F3AA1" w:rsidRPr="000E6B9E" w:rsidRDefault="004F3AA1" w:rsidP="004F3AA1">
            <w:pPr>
              <w:pStyle w:val="1fffb"/>
              <w:rPr>
                <w:rFonts w:cs="Times New Roman"/>
              </w:rPr>
            </w:pPr>
            <w:r w:rsidRPr="000E6B9E">
              <w:rPr>
                <w:rFonts w:cs="Times New Roman"/>
              </w:rPr>
              <w:t>110</w:t>
            </w:r>
          </w:p>
        </w:tc>
        <w:tc>
          <w:tcPr>
            <w:tcW w:w="907" w:type="pct"/>
            <w:shd w:val="clear" w:color="000000" w:fill="FFFFFF"/>
            <w:vAlign w:val="center"/>
          </w:tcPr>
          <w:p w14:paraId="10686AB1" w14:textId="77777777" w:rsidR="004F3AA1" w:rsidRPr="000E6B9E" w:rsidRDefault="004F3AA1" w:rsidP="004F3AA1">
            <w:pPr>
              <w:pStyle w:val="1fffb"/>
              <w:rPr>
                <w:rFonts w:cs="Times New Roman"/>
              </w:rPr>
            </w:pPr>
            <w:r w:rsidRPr="000E6B9E">
              <w:rPr>
                <w:rFonts w:cs="Times New Roman"/>
              </w:rPr>
              <w:t>108</w:t>
            </w:r>
          </w:p>
        </w:tc>
        <w:tc>
          <w:tcPr>
            <w:tcW w:w="906" w:type="pct"/>
            <w:shd w:val="clear" w:color="000000" w:fill="FFFFFF"/>
            <w:vAlign w:val="center"/>
          </w:tcPr>
          <w:p w14:paraId="10D1BBE4" w14:textId="77777777" w:rsidR="004F3AA1" w:rsidRPr="000E6B9E" w:rsidRDefault="004F3AA1" w:rsidP="004F3AA1">
            <w:pPr>
              <w:pStyle w:val="1fffb"/>
              <w:rPr>
                <w:rFonts w:cs="Times New Roman"/>
              </w:rPr>
            </w:pPr>
            <w:r w:rsidRPr="000E6B9E">
              <w:rPr>
                <w:rFonts w:cs="Times New Roman"/>
              </w:rPr>
              <w:t>108</w:t>
            </w:r>
          </w:p>
        </w:tc>
      </w:tr>
      <w:tr w:rsidR="004F3AA1" w:rsidRPr="000E6B9E" w14:paraId="55885703" w14:textId="77777777" w:rsidTr="004F3AA1">
        <w:trPr>
          <w:trHeight w:val="255"/>
        </w:trPr>
        <w:tc>
          <w:tcPr>
            <w:tcW w:w="2199" w:type="pct"/>
            <w:shd w:val="clear" w:color="000000" w:fill="FFFFFF"/>
            <w:vAlign w:val="center"/>
            <w:hideMark/>
          </w:tcPr>
          <w:p w14:paraId="040585F6" w14:textId="77777777" w:rsidR="004F3AA1" w:rsidRPr="000E6B9E" w:rsidRDefault="004F3AA1" w:rsidP="004F3AA1">
            <w:pPr>
              <w:pStyle w:val="1fffb"/>
              <w:rPr>
                <w:rFonts w:cs="Times New Roman"/>
              </w:rPr>
            </w:pPr>
            <w:r w:rsidRPr="000E6B9E">
              <w:rPr>
                <w:rFonts w:cs="Times New Roman"/>
              </w:rPr>
              <w:t>ТК-12 до школы</w:t>
            </w:r>
          </w:p>
        </w:tc>
        <w:tc>
          <w:tcPr>
            <w:tcW w:w="988" w:type="pct"/>
            <w:shd w:val="clear" w:color="000000" w:fill="FFFFFF"/>
            <w:vAlign w:val="center"/>
          </w:tcPr>
          <w:p w14:paraId="62F0D6D4" w14:textId="77777777" w:rsidR="004F3AA1" w:rsidRPr="000E6B9E" w:rsidRDefault="004F3AA1" w:rsidP="004F3AA1">
            <w:pPr>
              <w:pStyle w:val="1fffb"/>
              <w:rPr>
                <w:rFonts w:cs="Times New Roman"/>
              </w:rPr>
            </w:pPr>
            <w:r w:rsidRPr="000E6B9E">
              <w:rPr>
                <w:rFonts w:cs="Times New Roman"/>
              </w:rPr>
              <w:t>60</w:t>
            </w:r>
          </w:p>
        </w:tc>
        <w:tc>
          <w:tcPr>
            <w:tcW w:w="907" w:type="pct"/>
            <w:shd w:val="clear" w:color="000000" w:fill="FFFFFF"/>
            <w:vAlign w:val="center"/>
          </w:tcPr>
          <w:p w14:paraId="4C6E6027"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416B898A" w14:textId="77777777" w:rsidR="004F3AA1" w:rsidRPr="000E6B9E" w:rsidRDefault="004F3AA1" w:rsidP="004F3AA1">
            <w:pPr>
              <w:pStyle w:val="1fffb"/>
              <w:rPr>
                <w:rFonts w:cs="Times New Roman"/>
              </w:rPr>
            </w:pPr>
            <w:r w:rsidRPr="000E6B9E">
              <w:rPr>
                <w:rFonts w:cs="Times New Roman"/>
              </w:rPr>
              <w:t>89</w:t>
            </w:r>
          </w:p>
        </w:tc>
      </w:tr>
      <w:tr w:rsidR="004F3AA1" w:rsidRPr="000E6B9E" w14:paraId="14D718FD" w14:textId="77777777" w:rsidTr="004F3AA1">
        <w:trPr>
          <w:trHeight w:val="255"/>
        </w:trPr>
        <w:tc>
          <w:tcPr>
            <w:tcW w:w="2199" w:type="pct"/>
            <w:shd w:val="clear" w:color="000000" w:fill="FFFFFF"/>
            <w:vAlign w:val="center"/>
            <w:hideMark/>
          </w:tcPr>
          <w:p w14:paraId="6A7EECCC" w14:textId="77777777" w:rsidR="004F3AA1" w:rsidRPr="000E6B9E" w:rsidRDefault="004F3AA1" w:rsidP="004F3AA1">
            <w:pPr>
              <w:pStyle w:val="1fffb"/>
              <w:rPr>
                <w:rFonts w:cs="Times New Roman"/>
              </w:rPr>
            </w:pPr>
            <w:r w:rsidRPr="000E6B9E">
              <w:rPr>
                <w:rFonts w:cs="Times New Roman"/>
              </w:rPr>
              <w:t xml:space="preserve">ТК-12 до ТК-13 </w:t>
            </w:r>
          </w:p>
        </w:tc>
        <w:tc>
          <w:tcPr>
            <w:tcW w:w="988" w:type="pct"/>
            <w:shd w:val="clear" w:color="000000" w:fill="FFFFFF"/>
            <w:vAlign w:val="center"/>
          </w:tcPr>
          <w:p w14:paraId="224F3EBB" w14:textId="77777777" w:rsidR="004F3AA1" w:rsidRPr="000E6B9E" w:rsidRDefault="004F3AA1" w:rsidP="004F3AA1">
            <w:pPr>
              <w:pStyle w:val="1fffb"/>
              <w:rPr>
                <w:rFonts w:cs="Times New Roman"/>
              </w:rPr>
            </w:pPr>
            <w:r w:rsidRPr="000E6B9E">
              <w:rPr>
                <w:rFonts w:cs="Times New Roman"/>
              </w:rPr>
              <w:t>130</w:t>
            </w:r>
          </w:p>
        </w:tc>
        <w:tc>
          <w:tcPr>
            <w:tcW w:w="907" w:type="pct"/>
            <w:shd w:val="clear" w:color="000000" w:fill="FFFFFF"/>
            <w:vAlign w:val="center"/>
          </w:tcPr>
          <w:p w14:paraId="55263FA2"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3764106E" w14:textId="77777777" w:rsidR="004F3AA1" w:rsidRPr="000E6B9E" w:rsidRDefault="004F3AA1" w:rsidP="004F3AA1">
            <w:pPr>
              <w:pStyle w:val="1fffb"/>
              <w:rPr>
                <w:rFonts w:cs="Times New Roman"/>
              </w:rPr>
            </w:pPr>
            <w:r w:rsidRPr="000E6B9E">
              <w:rPr>
                <w:rFonts w:cs="Times New Roman"/>
              </w:rPr>
              <w:t>89</w:t>
            </w:r>
          </w:p>
        </w:tc>
      </w:tr>
      <w:tr w:rsidR="004F3AA1" w:rsidRPr="000E6B9E" w14:paraId="0A53CECB" w14:textId="77777777" w:rsidTr="004F3AA1">
        <w:trPr>
          <w:trHeight w:val="255"/>
        </w:trPr>
        <w:tc>
          <w:tcPr>
            <w:tcW w:w="2199" w:type="pct"/>
            <w:shd w:val="clear" w:color="000000" w:fill="FFFFFF"/>
            <w:vAlign w:val="center"/>
            <w:hideMark/>
          </w:tcPr>
          <w:p w14:paraId="1AE67143" w14:textId="77777777" w:rsidR="004F3AA1" w:rsidRPr="000E6B9E" w:rsidRDefault="004F3AA1" w:rsidP="004F3AA1">
            <w:pPr>
              <w:pStyle w:val="1fffb"/>
              <w:rPr>
                <w:rFonts w:cs="Times New Roman"/>
              </w:rPr>
            </w:pPr>
            <w:r w:rsidRPr="000E6B9E">
              <w:rPr>
                <w:rFonts w:cs="Times New Roman"/>
              </w:rPr>
              <w:t>ТК-13 ж/д №10</w:t>
            </w:r>
          </w:p>
        </w:tc>
        <w:tc>
          <w:tcPr>
            <w:tcW w:w="988" w:type="pct"/>
            <w:shd w:val="clear" w:color="000000" w:fill="FFFFFF"/>
            <w:vAlign w:val="center"/>
          </w:tcPr>
          <w:p w14:paraId="1593D888" w14:textId="77777777" w:rsidR="004F3AA1" w:rsidRPr="000E6B9E" w:rsidRDefault="004F3AA1" w:rsidP="004F3AA1">
            <w:pPr>
              <w:pStyle w:val="1fffb"/>
              <w:rPr>
                <w:rFonts w:cs="Times New Roman"/>
              </w:rPr>
            </w:pPr>
            <w:r w:rsidRPr="000E6B9E">
              <w:rPr>
                <w:rFonts w:cs="Times New Roman"/>
              </w:rPr>
              <w:t>20</w:t>
            </w:r>
          </w:p>
        </w:tc>
        <w:tc>
          <w:tcPr>
            <w:tcW w:w="907" w:type="pct"/>
            <w:shd w:val="clear" w:color="000000" w:fill="FFFFFF"/>
            <w:vAlign w:val="center"/>
          </w:tcPr>
          <w:p w14:paraId="63E68DEE"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1EDFC9F7" w14:textId="77777777" w:rsidR="004F3AA1" w:rsidRPr="000E6B9E" w:rsidRDefault="004F3AA1" w:rsidP="004F3AA1">
            <w:pPr>
              <w:pStyle w:val="1fffb"/>
              <w:rPr>
                <w:rFonts w:cs="Times New Roman"/>
              </w:rPr>
            </w:pPr>
            <w:r w:rsidRPr="000E6B9E">
              <w:rPr>
                <w:rFonts w:cs="Times New Roman"/>
              </w:rPr>
              <w:t>89</w:t>
            </w:r>
          </w:p>
        </w:tc>
      </w:tr>
      <w:tr w:rsidR="004F3AA1" w:rsidRPr="000E6B9E" w14:paraId="6F2EEEDE" w14:textId="77777777" w:rsidTr="004F3AA1">
        <w:trPr>
          <w:trHeight w:val="255"/>
        </w:trPr>
        <w:tc>
          <w:tcPr>
            <w:tcW w:w="2199" w:type="pct"/>
            <w:shd w:val="clear" w:color="000000" w:fill="FFFFFF"/>
            <w:vAlign w:val="center"/>
            <w:hideMark/>
          </w:tcPr>
          <w:p w14:paraId="4C30EEDA" w14:textId="77777777" w:rsidR="004F3AA1" w:rsidRPr="000E6B9E" w:rsidRDefault="004F3AA1" w:rsidP="004F3AA1">
            <w:pPr>
              <w:pStyle w:val="1fffb"/>
              <w:rPr>
                <w:rFonts w:cs="Times New Roman"/>
              </w:rPr>
            </w:pPr>
            <w:r w:rsidRPr="000E6B9E">
              <w:rPr>
                <w:rFonts w:cs="Times New Roman"/>
              </w:rPr>
              <w:t>От ТК-12 до ТК-14</w:t>
            </w:r>
          </w:p>
        </w:tc>
        <w:tc>
          <w:tcPr>
            <w:tcW w:w="988" w:type="pct"/>
            <w:shd w:val="clear" w:color="000000" w:fill="FFFFFF"/>
            <w:vAlign w:val="center"/>
          </w:tcPr>
          <w:p w14:paraId="0C480860" w14:textId="77777777" w:rsidR="004F3AA1" w:rsidRPr="000E6B9E" w:rsidRDefault="004F3AA1" w:rsidP="004F3AA1">
            <w:pPr>
              <w:pStyle w:val="1fffb"/>
              <w:rPr>
                <w:rFonts w:cs="Times New Roman"/>
              </w:rPr>
            </w:pPr>
            <w:r w:rsidRPr="000E6B9E">
              <w:rPr>
                <w:rFonts w:cs="Times New Roman"/>
              </w:rPr>
              <w:t>80</w:t>
            </w:r>
          </w:p>
        </w:tc>
        <w:tc>
          <w:tcPr>
            <w:tcW w:w="907" w:type="pct"/>
            <w:shd w:val="clear" w:color="000000" w:fill="FFFFFF"/>
            <w:vAlign w:val="center"/>
          </w:tcPr>
          <w:p w14:paraId="427602EC"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445AEC7A" w14:textId="77777777" w:rsidR="004F3AA1" w:rsidRPr="000E6B9E" w:rsidRDefault="004F3AA1" w:rsidP="004F3AA1">
            <w:pPr>
              <w:pStyle w:val="1fffb"/>
              <w:rPr>
                <w:rFonts w:cs="Times New Roman"/>
              </w:rPr>
            </w:pPr>
            <w:r w:rsidRPr="000E6B9E">
              <w:rPr>
                <w:rFonts w:cs="Times New Roman"/>
              </w:rPr>
              <w:t>89</w:t>
            </w:r>
          </w:p>
        </w:tc>
      </w:tr>
      <w:tr w:rsidR="004F3AA1" w:rsidRPr="000E6B9E" w14:paraId="226ABF32" w14:textId="77777777" w:rsidTr="004F3AA1">
        <w:trPr>
          <w:trHeight w:val="255"/>
        </w:trPr>
        <w:tc>
          <w:tcPr>
            <w:tcW w:w="2199" w:type="pct"/>
            <w:shd w:val="clear" w:color="000000" w:fill="FFFFFF"/>
            <w:vAlign w:val="center"/>
            <w:hideMark/>
          </w:tcPr>
          <w:p w14:paraId="768E9FB9" w14:textId="77777777" w:rsidR="004F3AA1" w:rsidRPr="000E6B9E" w:rsidRDefault="004F3AA1" w:rsidP="004F3AA1">
            <w:pPr>
              <w:pStyle w:val="1fffb"/>
              <w:rPr>
                <w:rFonts w:cs="Times New Roman"/>
              </w:rPr>
            </w:pPr>
            <w:r w:rsidRPr="000E6B9E">
              <w:rPr>
                <w:rFonts w:cs="Times New Roman"/>
              </w:rPr>
              <w:t xml:space="preserve">ТК-14 до дом культуры </w:t>
            </w:r>
          </w:p>
        </w:tc>
        <w:tc>
          <w:tcPr>
            <w:tcW w:w="988" w:type="pct"/>
            <w:shd w:val="clear" w:color="000000" w:fill="FFFFFF"/>
            <w:vAlign w:val="center"/>
          </w:tcPr>
          <w:p w14:paraId="58927DC2" w14:textId="77777777" w:rsidR="004F3AA1" w:rsidRPr="000E6B9E" w:rsidRDefault="004F3AA1" w:rsidP="004F3AA1">
            <w:pPr>
              <w:pStyle w:val="1fffb"/>
              <w:rPr>
                <w:rFonts w:cs="Times New Roman"/>
              </w:rPr>
            </w:pPr>
            <w:r w:rsidRPr="000E6B9E">
              <w:rPr>
                <w:rFonts w:cs="Times New Roman"/>
              </w:rPr>
              <w:t>15</w:t>
            </w:r>
          </w:p>
        </w:tc>
        <w:tc>
          <w:tcPr>
            <w:tcW w:w="907" w:type="pct"/>
            <w:shd w:val="clear" w:color="000000" w:fill="FFFFFF"/>
            <w:vAlign w:val="center"/>
          </w:tcPr>
          <w:p w14:paraId="06EF5791" w14:textId="77777777" w:rsidR="004F3AA1" w:rsidRPr="000E6B9E" w:rsidRDefault="004F3AA1" w:rsidP="004F3AA1">
            <w:pPr>
              <w:pStyle w:val="1fffb"/>
              <w:rPr>
                <w:rFonts w:cs="Times New Roman"/>
              </w:rPr>
            </w:pPr>
            <w:r w:rsidRPr="000E6B9E">
              <w:rPr>
                <w:rFonts w:cs="Times New Roman"/>
              </w:rPr>
              <w:t>65</w:t>
            </w:r>
          </w:p>
        </w:tc>
        <w:tc>
          <w:tcPr>
            <w:tcW w:w="906" w:type="pct"/>
            <w:shd w:val="clear" w:color="000000" w:fill="FFFFFF"/>
            <w:vAlign w:val="center"/>
          </w:tcPr>
          <w:p w14:paraId="26FF1238" w14:textId="77777777" w:rsidR="004F3AA1" w:rsidRPr="000E6B9E" w:rsidRDefault="004F3AA1" w:rsidP="004F3AA1">
            <w:pPr>
              <w:pStyle w:val="1fffb"/>
              <w:rPr>
                <w:rFonts w:cs="Times New Roman"/>
              </w:rPr>
            </w:pPr>
            <w:r w:rsidRPr="000E6B9E">
              <w:rPr>
                <w:rFonts w:cs="Times New Roman"/>
              </w:rPr>
              <w:t>65</w:t>
            </w:r>
          </w:p>
        </w:tc>
      </w:tr>
      <w:tr w:rsidR="004F3AA1" w:rsidRPr="000E6B9E" w14:paraId="2282D9A3" w14:textId="77777777" w:rsidTr="004F3AA1">
        <w:trPr>
          <w:trHeight w:val="255"/>
        </w:trPr>
        <w:tc>
          <w:tcPr>
            <w:tcW w:w="2199" w:type="pct"/>
            <w:shd w:val="clear" w:color="000000" w:fill="FFFFFF"/>
            <w:vAlign w:val="center"/>
            <w:hideMark/>
          </w:tcPr>
          <w:p w14:paraId="74359443" w14:textId="77777777" w:rsidR="004F3AA1" w:rsidRPr="000E6B9E" w:rsidRDefault="004F3AA1" w:rsidP="004F3AA1">
            <w:pPr>
              <w:pStyle w:val="1fffb"/>
              <w:rPr>
                <w:rFonts w:cs="Times New Roman"/>
              </w:rPr>
            </w:pPr>
            <w:r w:rsidRPr="000E6B9E">
              <w:rPr>
                <w:rFonts w:cs="Times New Roman"/>
              </w:rPr>
              <w:t>ТК-13 до ТК-15</w:t>
            </w:r>
          </w:p>
        </w:tc>
        <w:tc>
          <w:tcPr>
            <w:tcW w:w="988" w:type="pct"/>
            <w:shd w:val="clear" w:color="000000" w:fill="FFFFFF"/>
            <w:vAlign w:val="center"/>
          </w:tcPr>
          <w:p w14:paraId="4685C9E6" w14:textId="77777777" w:rsidR="004F3AA1" w:rsidRPr="000E6B9E" w:rsidRDefault="004F3AA1" w:rsidP="004F3AA1">
            <w:pPr>
              <w:pStyle w:val="1fffb"/>
              <w:rPr>
                <w:rFonts w:cs="Times New Roman"/>
              </w:rPr>
            </w:pPr>
            <w:r w:rsidRPr="000E6B9E">
              <w:rPr>
                <w:rFonts w:cs="Times New Roman"/>
              </w:rPr>
              <w:t>30</w:t>
            </w:r>
          </w:p>
        </w:tc>
        <w:tc>
          <w:tcPr>
            <w:tcW w:w="907" w:type="pct"/>
            <w:shd w:val="clear" w:color="000000" w:fill="FFFFFF"/>
            <w:vAlign w:val="center"/>
          </w:tcPr>
          <w:p w14:paraId="159F4444" w14:textId="77777777" w:rsidR="004F3AA1" w:rsidRPr="000E6B9E" w:rsidRDefault="004F3AA1" w:rsidP="004F3AA1">
            <w:pPr>
              <w:pStyle w:val="1fffb"/>
              <w:rPr>
                <w:rFonts w:cs="Times New Roman"/>
              </w:rPr>
            </w:pPr>
            <w:r w:rsidRPr="000E6B9E">
              <w:rPr>
                <w:rFonts w:cs="Times New Roman"/>
              </w:rPr>
              <w:t>89</w:t>
            </w:r>
          </w:p>
        </w:tc>
        <w:tc>
          <w:tcPr>
            <w:tcW w:w="906" w:type="pct"/>
            <w:shd w:val="clear" w:color="000000" w:fill="FFFFFF"/>
            <w:vAlign w:val="center"/>
          </w:tcPr>
          <w:p w14:paraId="1A0A91AA" w14:textId="77777777" w:rsidR="004F3AA1" w:rsidRPr="000E6B9E" w:rsidRDefault="004F3AA1" w:rsidP="004F3AA1">
            <w:pPr>
              <w:pStyle w:val="1fffb"/>
              <w:rPr>
                <w:rFonts w:cs="Times New Roman"/>
              </w:rPr>
            </w:pPr>
            <w:r w:rsidRPr="000E6B9E">
              <w:rPr>
                <w:rFonts w:cs="Times New Roman"/>
              </w:rPr>
              <w:t>89</w:t>
            </w:r>
          </w:p>
        </w:tc>
      </w:tr>
      <w:tr w:rsidR="004F3AA1" w:rsidRPr="000E6B9E" w14:paraId="3659F74D" w14:textId="77777777" w:rsidTr="004F3AA1">
        <w:trPr>
          <w:trHeight w:val="270"/>
        </w:trPr>
        <w:tc>
          <w:tcPr>
            <w:tcW w:w="2199" w:type="pct"/>
            <w:shd w:val="clear" w:color="000000" w:fill="FFFFFF"/>
            <w:vAlign w:val="center"/>
            <w:hideMark/>
          </w:tcPr>
          <w:p w14:paraId="10E40282" w14:textId="77777777" w:rsidR="004F3AA1" w:rsidRPr="000E6B9E" w:rsidRDefault="004F3AA1" w:rsidP="004F3AA1">
            <w:pPr>
              <w:pStyle w:val="1fffb"/>
              <w:rPr>
                <w:rFonts w:cs="Times New Roman"/>
              </w:rPr>
            </w:pPr>
            <w:r w:rsidRPr="000E6B9E">
              <w:rPr>
                <w:rFonts w:cs="Times New Roman"/>
              </w:rPr>
              <w:t>ТК-15 до ж/д 11</w:t>
            </w:r>
          </w:p>
        </w:tc>
        <w:tc>
          <w:tcPr>
            <w:tcW w:w="988" w:type="pct"/>
            <w:shd w:val="clear" w:color="000000" w:fill="FFFFFF"/>
            <w:vAlign w:val="center"/>
          </w:tcPr>
          <w:p w14:paraId="1640E2DC" w14:textId="77777777" w:rsidR="004F3AA1" w:rsidRPr="000E6B9E" w:rsidRDefault="004F3AA1" w:rsidP="004F3AA1">
            <w:pPr>
              <w:pStyle w:val="1fffb"/>
              <w:rPr>
                <w:rFonts w:cs="Times New Roman"/>
              </w:rPr>
            </w:pPr>
            <w:r w:rsidRPr="000E6B9E">
              <w:rPr>
                <w:rFonts w:cs="Times New Roman"/>
              </w:rPr>
              <w:t>50</w:t>
            </w:r>
          </w:p>
        </w:tc>
        <w:tc>
          <w:tcPr>
            <w:tcW w:w="907" w:type="pct"/>
            <w:shd w:val="clear" w:color="000000" w:fill="FFFFFF"/>
            <w:vAlign w:val="center"/>
          </w:tcPr>
          <w:p w14:paraId="524BDD26" w14:textId="77777777" w:rsidR="004F3AA1" w:rsidRPr="000E6B9E" w:rsidRDefault="004F3AA1" w:rsidP="004F3AA1">
            <w:pPr>
              <w:pStyle w:val="1fffb"/>
              <w:rPr>
                <w:rFonts w:cs="Times New Roman"/>
              </w:rPr>
            </w:pPr>
            <w:r w:rsidRPr="000E6B9E">
              <w:rPr>
                <w:rFonts w:cs="Times New Roman"/>
              </w:rPr>
              <w:t>25</w:t>
            </w:r>
          </w:p>
        </w:tc>
        <w:tc>
          <w:tcPr>
            <w:tcW w:w="906" w:type="pct"/>
            <w:shd w:val="clear" w:color="000000" w:fill="FFFFFF"/>
            <w:vAlign w:val="center"/>
          </w:tcPr>
          <w:p w14:paraId="436FE2BB" w14:textId="77777777" w:rsidR="004F3AA1" w:rsidRPr="000E6B9E" w:rsidRDefault="004F3AA1" w:rsidP="004F3AA1">
            <w:pPr>
              <w:pStyle w:val="1fffb"/>
              <w:rPr>
                <w:rFonts w:cs="Times New Roman"/>
              </w:rPr>
            </w:pPr>
            <w:r w:rsidRPr="000E6B9E">
              <w:rPr>
                <w:rFonts w:cs="Times New Roman"/>
              </w:rPr>
              <w:t>25</w:t>
            </w:r>
          </w:p>
        </w:tc>
      </w:tr>
    </w:tbl>
    <w:p w14:paraId="347116DF" w14:textId="77777777" w:rsidR="00C8042F" w:rsidRPr="000E6B9E" w:rsidRDefault="00C8042F" w:rsidP="00B5461F">
      <w:pPr>
        <w:pStyle w:val="11ff3"/>
        <w:rPr>
          <w:color w:val="auto"/>
        </w:rPr>
        <w:sectPr w:rsidR="00C8042F" w:rsidRPr="000E6B9E" w:rsidSect="006522FE">
          <w:pgSz w:w="16838" w:h="11906" w:orient="landscape" w:code="9"/>
          <w:pgMar w:top="1134" w:right="850" w:bottom="1134" w:left="1701" w:header="680" w:footer="284" w:gutter="0"/>
          <w:cols w:space="708"/>
          <w:docGrid w:linePitch="360"/>
        </w:sectPr>
      </w:pPr>
    </w:p>
    <w:p w14:paraId="718730F1" w14:textId="77777777" w:rsidR="00C25060" w:rsidRPr="000E6B9E" w:rsidRDefault="00E9791C" w:rsidP="00A36D7A">
      <w:pPr>
        <w:pStyle w:val="20"/>
        <w:tabs>
          <w:tab w:val="left" w:pos="567"/>
        </w:tabs>
        <w:spacing w:before="0" w:after="0" w:line="240" w:lineRule="auto"/>
        <w:jc w:val="both"/>
        <w:rPr>
          <w:rFonts w:cs="Times New Roman"/>
        </w:rPr>
      </w:pPr>
      <w:bookmarkStart w:id="100" w:name="_Toc161250352"/>
      <w:bookmarkEnd w:id="99"/>
      <w:r w:rsidRPr="000E6B9E">
        <w:rPr>
          <w:rFonts w:cs="Times New Roman"/>
        </w:rPr>
        <w:t>Карты (схемы) тепловых сетей в зонах действия источников тепловой энергии в электронной форме и (или) на бумажном носителе</w:t>
      </w:r>
      <w:bookmarkEnd w:id="100"/>
    </w:p>
    <w:p w14:paraId="6A6D75C6" w14:textId="77777777" w:rsidR="00335AAA" w:rsidRPr="000E6B9E" w:rsidRDefault="00335AAA" w:rsidP="00B5461F">
      <w:pPr>
        <w:pStyle w:val="11ff3"/>
        <w:rPr>
          <w:color w:val="auto"/>
        </w:rPr>
      </w:pPr>
    </w:p>
    <w:p w14:paraId="044C2040" w14:textId="77777777" w:rsidR="00A40711" w:rsidRPr="000E6B9E" w:rsidRDefault="00D679C7" w:rsidP="006F1DEA">
      <w:pPr>
        <w:pStyle w:val="11ff3"/>
        <w:rPr>
          <w:color w:val="auto"/>
        </w:rPr>
      </w:pPr>
      <w:r w:rsidRPr="000E6B9E">
        <w:rPr>
          <w:color w:val="auto"/>
        </w:rPr>
        <w:t xml:space="preserve">Схемы размещения источников и зон централизованного теплоснабжения на </w:t>
      </w:r>
      <w:r w:rsidR="00C6719A" w:rsidRPr="000E6B9E">
        <w:rPr>
          <w:color w:val="auto"/>
        </w:rPr>
        <w:t xml:space="preserve">территории </w:t>
      </w:r>
      <w:r w:rsidR="005E72A0" w:rsidRPr="000E6B9E">
        <w:rPr>
          <w:color w:val="auto"/>
        </w:rPr>
        <w:t>поселения</w:t>
      </w:r>
      <w:r w:rsidRPr="000E6B9E">
        <w:rPr>
          <w:color w:val="auto"/>
        </w:rPr>
        <w:t>, а также схем</w:t>
      </w:r>
      <w:r w:rsidR="0054441B" w:rsidRPr="000E6B9E">
        <w:rPr>
          <w:color w:val="auto"/>
        </w:rPr>
        <w:t>а</w:t>
      </w:r>
      <w:r w:rsidRPr="000E6B9E">
        <w:rPr>
          <w:color w:val="auto"/>
        </w:rPr>
        <w:t xml:space="preserve"> тепловых сетей в зон</w:t>
      </w:r>
      <w:r w:rsidR="0054441B" w:rsidRPr="000E6B9E">
        <w:rPr>
          <w:color w:val="auto"/>
        </w:rPr>
        <w:t>е</w:t>
      </w:r>
      <w:r w:rsidRPr="000E6B9E">
        <w:rPr>
          <w:color w:val="auto"/>
        </w:rPr>
        <w:t xml:space="preserve"> действия источник</w:t>
      </w:r>
      <w:r w:rsidR="0054441B" w:rsidRPr="000E6B9E">
        <w:rPr>
          <w:color w:val="auto"/>
        </w:rPr>
        <w:t>а</w:t>
      </w:r>
      <w:r w:rsidRPr="000E6B9E">
        <w:rPr>
          <w:color w:val="auto"/>
        </w:rPr>
        <w:t xml:space="preserve"> тепловой эне</w:t>
      </w:r>
      <w:r w:rsidR="00514446" w:rsidRPr="000E6B9E">
        <w:rPr>
          <w:color w:val="auto"/>
        </w:rPr>
        <w:t xml:space="preserve">ргии </w:t>
      </w:r>
      <w:r w:rsidR="000740D4" w:rsidRPr="000E6B9E">
        <w:rPr>
          <w:color w:val="auto"/>
        </w:rPr>
        <w:t xml:space="preserve">представлены </w:t>
      </w:r>
      <w:r w:rsidR="006F1DEA" w:rsidRPr="000E6B9E">
        <w:rPr>
          <w:color w:val="auto"/>
        </w:rPr>
        <w:t>на рисунк</w:t>
      </w:r>
      <w:r w:rsidR="004C055F" w:rsidRPr="000E6B9E">
        <w:rPr>
          <w:color w:val="auto"/>
        </w:rPr>
        <w:t>е</w:t>
      </w:r>
      <w:r w:rsidR="00E71C09" w:rsidRPr="000E6B9E">
        <w:rPr>
          <w:color w:val="auto"/>
        </w:rPr>
        <w:t>.</w:t>
      </w:r>
    </w:p>
    <w:p w14:paraId="777DD944" w14:textId="77777777" w:rsidR="006F1DEA" w:rsidRPr="000E6B9E" w:rsidRDefault="006F1DEA" w:rsidP="006F1DEA">
      <w:pPr>
        <w:pStyle w:val="11ff3"/>
        <w:rPr>
          <w:color w:val="auto"/>
        </w:rPr>
      </w:pPr>
    </w:p>
    <w:p w14:paraId="3204F160" w14:textId="77777777" w:rsidR="00753470" w:rsidRPr="000E6B9E" w:rsidRDefault="00753470" w:rsidP="006F1DEA">
      <w:pPr>
        <w:pStyle w:val="11ff3"/>
        <w:rPr>
          <w:color w:val="auto"/>
        </w:rPr>
        <w:sectPr w:rsidR="00753470" w:rsidRPr="000E6B9E" w:rsidSect="006522FE">
          <w:pgSz w:w="11906" w:h="16838" w:code="9"/>
          <w:pgMar w:top="1134" w:right="850" w:bottom="1134" w:left="1701" w:header="680" w:footer="284" w:gutter="0"/>
          <w:cols w:space="708"/>
          <w:docGrid w:linePitch="360"/>
        </w:sectPr>
      </w:pPr>
    </w:p>
    <w:p w14:paraId="02ACCA78" w14:textId="77777777" w:rsidR="006F1DEA" w:rsidRPr="000E6B9E" w:rsidRDefault="000A76BC" w:rsidP="00DA7E7F">
      <w:pPr>
        <w:pStyle w:val="11ff3"/>
        <w:ind w:firstLine="0"/>
        <w:jc w:val="center"/>
        <w:rPr>
          <w:color w:val="auto"/>
        </w:rPr>
      </w:pPr>
      <w:r w:rsidRPr="000E6B9E">
        <w:rPr>
          <w:noProof/>
          <w:lang w:eastAsia="ru-RU"/>
        </w:rPr>
        <w:drawing>
          <wp:inline distT="0" distB="0" distL="0" distR="0" wp14:anchorId="630CD043" wp14:editId="7D9E92BF">
            <wp:extent cx="7975600" cy="5540413"/>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5254" cy="5554066"/>
                    </a:xfrm>
                    <a:prstGeom prst="rect">
                      <a:avLst/>
                    </a:prstGeom>
                    <a:noFill/>
                    <a:ln>
                      <a:noFill/>
                    </a:ln>
                  </pic:spPr>
                </pic:pic>
              </a:graphicData>
            </a:graphic>
          </wp:inline>
        </w:drawing>
      </w:r>
    </w:p>
    <w:p w14:paraId="39E001DC" w14:textId="77777777" w:rsidR="00AF295D" w:rsidRPr="000E6B9E" w:rsidRDefault="006F1DEA" w:rsidP="004C055F">
      <w:pPr>
        <w:pStyle w:val="11ff3"/>
        <w:jc w:val="center"/>
        <w:rPr>
          <w:color w:val="auto"/>
        </w:rPr>
      </w:pPr>
      <w:r w:rsidRPr="000E6B9E">
        <w:rPr>
          <w:color w:val="auto"/>
        </w:rPr>
        <w:t xml:space="preserve">Рисунок </w:t>
      </w:r>
      <w:r w:rsidR="00925E65" w:rsidRPr="000E6B9E">
        <w:rPr>
          <w:color w:val="auto"/>
        </w:rPr>
        <w:t>1.3.2.1</w:t>
      </w:r>
      <w:r w:rsidRPr="000E6B9E">
        <w:rPr>
          <w:color w:val="auto"/>
        </w:rPr>
        <w:t xml:space="preserve"> - </w:t>
      </w:r>
      <w:r w:rsidR="00B117A0" w:rsidRPr="000E6B9E">
        <w:rPr>
          <w:color w:val="auto"/>
        </w:rPr>
        <w:t xml:space="preserve">Схема прокладки тепловых сетей от </w:t>
      </w:r>
      <w:r w:rsidR="00B61B26">
        <w:rPr>
          <w:color w:val="auto"/>
        </w:rPr>
        <w:t>к</w:t>
      </w:r>
      <w:r w:rsidR="00B117A0" w:rsidRPr="000E6B9E">
        <w:rPr>
          <w:color w:val="auto"/>
        </w:rPr>
        <w:t>отельн</w:t>
      </w:r>
      <w:r w:rsidR="00DA7E7F" w:rsidRPr="000E6B9E">
        <w:rPr>
          <w:color w:val="auto"/>
        </w:rPr>
        <w:t>ая</w:t>
      </w:r>
      <w:r w:rsidR="00B117A0" w:rsidRPr="000E6B9E">
        <w:rPr>
          <w:color w:val="auto"/>
        </w:rPr>
        <w:t xml:space="preserve"> </w:t>
      </w:r>
      <w:r w:rsidR="00DA7E7F" w:rsidRPr="000E6B9E">
        <w:rPr>
          <w:color w:val="auto"/>
        </w:rPr>
        <w:t>Кипень</w:t>
      </w:r>
    </w:p>
    <w:p w14:paraId="61B42B77" w14:textId="77777777" w:rsidR="00DA7E7F" w:rsidRPr="000E6B9E" w:rsidRDefault="00DA7E7F" w:rsidP="00DA7E7F">
      <w:pPr>
        <w:pStyle w:val="11ff3"/>
        <w:jc w:val="center"/>
        <w:rPr>
          <w:color w:val="auto"/>
        </w:rPr>
      </w:pPr>
      <w:r w:rsidRPr="000E6B9E">
        <w:rPr>
          <w:noProof/>
          <w:lang w:eastAsia="ru-RU"/>
        </w:rPr>
        <w:drawing>
          <wp:inline distT="0" distB="0" distL="0" distR="0" wp14:anchorId="4770A59E" wp14:editId="478E7E88">
            <wp:extent cx="6878710" cy="5090160"/>
            <wp:effectExtent l="0" t="0" r="0" b="0"/>
            <wp:docPr id="5" name="Рисунок 5" descr="risunok keloz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 kelozi.bmp"/>
                    <pic:cNvPicPr/>
                  </pic:nvPicPr>
                  <pic:blipFill>
                    <a:blip r:embed="rId17" cstate="print"/>
                    <a:stretch>
                      <a:fillRect/>
                    </a:stretch>
                  </pic:blipFill>
                  <pic:spPr>
                    <a:xfrm>
                      <a:off x="0" y="0"/>
                      <a:ext cx="6887071" cy="5096347"/>
                    </a:xfrm>
                    <a:prstGeom prst="rect">
                      <a:avLst/>
                    </a:prstGeom>
                  </pic:spPr>
                </pic:pic>
              </a:graphicData>
            </a:graphic>
          </wp:inline>
        </w:drawing>
      </w:r>
    </w:p>
    <w:p w14:paraId="57F45D34" w14:textId="77777777" w:rsidR="00DA7E7F" w:rsidRPr="000E6B9E" w:rsidRDefault="00DA7E7F" w:rsidP="004C055F">
      <w:pPr>
        <w:pStyle w:val="11ff3"/>
        <w:jc w:val="center"/>
        <w:rPr>
          <w:color w:val="auto"/>
        </w:rPr>
      </w:pPr>
    </w:p>
    <w:p w14:paraId="54A88016" w14:textId="77777777" w:rsidR="00DA7E7F" w:rsidRPr="000E6B9E" w:rsidRDefault="00DA7E7F" w:rsidP="00DA7E7F">
      <w:pPr>
        <w:pStyle w:val="11ff3"/>
        <w:jc w:val="center"/>
        <w:rPr>
          <w:color w:val="auto"/>
        </w:rPr>
      </w:pPr>
      <w:r w:rsidRPr="000E6B9E">
        <w:rPr>
          <w:color w:val="auto"/>
        </w:rPr>
        <w:t xml:space="preserve">Рисунок 1.3.2.2 - Схема прокладки тепловых сетей от </w:t>
      </w:r>
      <w:r w:rsidR="00B61B26">
        <w:rPr>
          <w:color w:val="auto"/>
        </w:rPr>
        <w:t>к</w:t>
      </w:r>
      <w:r w:rsidRPr="000E6B9E">
        <w:rPr>
          <w:color w:val="auto"/>
        </w:rPr>
        <w:t>отельн</w:t>
      </w:r>
      <w:r w:rsidR="00BB0451">
        <w:rPr>
          <w:color w:val="auto"/>
        </w:rPr>
        <w:t>ой</w:t>
      </w:r>
      <w:r w:rsidRPr="000E6B9E">
        <w:rPr>
          <w:color w:val="auto"/>
        </w:rPr>
        <w:t xml:space="preserve"> </w:t>
      </w:r>
      <w:proofErr w:type="spellStart"/>
      <w:r w:rsidRPr="000E6B9E">
        <w:rPr>
          <w:color w:val="auto"/>
        </w:rPr>
        <w:t>Келози</w:t>
      </w:r>
      <w:proofErr w:type="spellEnd"/>
    </w:p>
    <w:p w14:paraId="5F46B0EB" w14:textId="77777777" w:rsidR="00DA7E7F" w:rsidRPr="000E6B9E" w:rsidRDefault="00DA7E7F" w:rsidP="004C055F">
      <w:pPr>
        <w:pStyle w:val="11ff3"/>
        <w:jc w:val="center"/>
        <w:rPr>
          <w:color w:val="auto"/>
        </w:rPr>
      </w:pPr>
    </w:p>
    <w:p w14:paraId="35FE1AE9" w14:textId="77777777" w:rsidR="00DA7E7F" w:rsidRPr="000E6B9E" w:rsidRDefault="00DA7E7F" w:rsidP="004C055F">
      <w:pPr>
        <w:pStyle w:val="11ff3"/>
        <w:jc w:val="center"/>
        <w:sectPr w:rsidR="00DA7E7F" w:rsidRPr="000E6B9E" w:rsidSect="006522FE">
          <w:pgSz w:w="16838" w:h="11906" w:orient="landscape" w:code="9"/>
          <w:pgMar w:top="1701" w:right="1134" w:bottom="851" w:left="1134" w:header="680" w:footer="284" w:gutter="0"/>
          <w:cols w:space="708"/>
          <w:docGrid w:linePitch="360"/>
        </w:sectPr>
      </w:pPr>
    </w:p>
    <w:p w14:paraId="705B39ED" w14:textId="77777777" w:rsidR="00C25060" w:rsidRPr="000E6B9E" w:rsidRDefault="00395427" w:rsidP="00C25060">
      <w:pPr>
        <w:pStyle w:val="20"/>
        <w:tabs>
          <w:tab w:val="left" w:pos="567"/>
        </w:tabs>
        <w:jc w:val="both"/>
        <w:rPr>
          <w:rFonts w:cs="Times New Roman"/>
        </w:rPr>
      </w:pPr>
      <w:bookmarkStart w:id="101" w:name="_Toc161250353"/>
      <w:r w:rsidRPr="000E6B9E">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1"/>
    </w:p>
    <w:p w14:paraId="76CA3EC4" w14:textId="77777777" w:rsidR="00F17C8B" w:rsidRPr="000E6B9E" w:rsidRDefault="00437141" w:rsidP="00F17C8B">
      <w:pPr>
        <w:pStyle w:val="11ff3"/>
        <w:rPr>
          <w:color w:val="auto"/>
        </w:rPr>
      </w:pPr>
      <w:bookmarkStart w:id="102" w:name="_Toc475879439"/>
      <w:r w:rsidRPr="000E6B9E">
        <w:rPr>
          <w:color w:val="auto"/>
        </w:rPr>
        <w:t xml:space="preserve">На </w:t>
      </w:r>
      <w:r w:rsidR="00B61B26">
        <w:rPr>
          <w:color w:val="auto"/>
        </w:rPr>
        <w:t>к</w:t>
      </w:r>
      <w:r w:rsidRPr="000E6B9E">
        <w:rPr>
          <w:color w:val="auto"/>
        </w:rPr>
        <w:t>отельн</w:t>
      </w:r>
      <w:r w:rsidR="00BB0451">
        <w:rPr>
          <w:color w:val="auto"/>
        </w:rPr>
        <w:t>ой</w:t>
      </w:r>
      <w:r w:rsidRPr="000E6B9E">
        <w:rPr>
          <w:color w:val="auto"/>
        </w:rPr>
        <w:t xml:space="preserve"> Кипень т</w:t>
      </w:r>
      <w:r w:rsidR="0054441B" w:rsidRPr="000E6B9E">
        <w:rPr>
          <w:color w:val="auto"/>
        </w:rPr>
        <w:t xml:space="preserve">епловые сети выполнены из стальных труб с диаметрами от </w:t>
      </w:r>
      <w:r w:rsidR="004C055F" w:rsidRPr="000E6B9E">
        <w:rPr>
          <w:color w:val="auto"/>
        </w:rPr>
        <w:t>57</w:t>
      </w:r>
      <w:r w:rsidR="0054441B" w:rsidRPr="000E6B9E">
        <w:rPr>
          <w:color w:val="auto"/>
        </w:rPr>
        <w:t xml:space="preserve"> до </w:t>
      </w:r>
      <w:r w:rsidR="004C055F" w:rsidRPr="000E6B9E">
        <w:rPr>
          <w:color w:val="auto"/>
        </w:rPr>
        <w:t>2</w:t>
      </w:r>
      <w:r w:rsidRPr="000E6B9E">
        <w:rPr>
          <w:color w:val="auto"/>
        </w:rPr>
        <w:t>19</w:t>
      </w:r>
      <w:r w:rsidR="0054441B" w:rsidRPr="000E6B9E">
        <w:rPr>
          <w:color w:val="auto"/>
        </w:rPr>
        <w:t xml:space="preserve"> мм.</w:t>
      </w:r>
      <w:r w:rsidR="00D02F12" w:rsidRPr="000E6B9E">
        <w:rPr>
          <w:color w:val="auto"/>
        </w:rPr>
        <w:t xml:space="preserve"> </w:t>
      </w:r>
      <w:r w:rsidR="00F17C8B" w:rsidRPr="000E6B9E">
        <w:rPr>
          <w:color w:val="auto"/>
        </w:rPr>
        <w:t>Тепловая сеть водяная 2-х трубная; материал трубопроводов - сталь трубная; способ прокладки - подземная</w:t>
      </w:r>
      <w:r w:rsidR="004C055F" w:rsidRPr="000E6B9E">
        <w:rPr>
          <w:color w:val="auto"/>
        </w:rPr>
        <w:t xml:space="preserve"> и надземная</w:t>
      </w:r>
      <w:r w:rsidR="00F17C8B" w:rsidRPr="000E6B9E">
        <w:rPr>
          <w:color w:val="auto"/>
        </w:rPr>
        <w:t>.</w:t>
      </w:r>
      <w:r w:rsidR="0020768C" w:rsidRPr="000E6B9E">
        <w:rPr>
          <w:color w:val="auto"/>
        </w:rPr>
        <w:t xml:space="preserve"> Общая протяженность – 2455 м.</w:t>
      </w:r>
    </w:p>
    <w:p w14:paraId="47D6E734" w14:textId="77777777" w:rsidR="00134DB8" w:rsidRPr="000E6B9E" w:rsidRDefault="00134DB8" w:rsidP="00F17C8B">
      <w:pPr>
        <w:pStyle w:val="11ff3"/>
        <w:rPr>
          <w:color w:val="auto"/>
        </w:rPr>
      </w:pPr>
      <w:r w:rsidRPr="000E6B9E">
        <w:rPr>
          <w:color w:val="auto"/>
        </w:rPr>
        <w:t xml:space="preserve">На </w:t>
      </w:r>
      <w:r w:rsidR="00B61B26">
        <w:rPr>
          <w:color w:val="auto"/>
        </w:rPr>
        <w:t>к</w:t>
      </w:r>
      <w:r w:rsidRPr="000E6B9E">
        <w:rPr>
          <w:color w:val="auto"/>
        </w:rPr>
        <w:t>отельн</w:t>
      </w:r>
      <w:r w:rsidR="00BB0451">
        <w:rPr>
          <w:color w:val="auto"/>
        </w:rPr>
        <w:t>ой</w:t>
      </w:r>
      <w:r w:rsidRPr="000E6B9E">
        <w:rPr>
          <w:color w:val="auto"/>
        </w:rPr>
        <w:t xml:space="preserve"> </w:t>
      </w:r>
      <w:proofErr w:type="spellStart"/>
      <w:r w:rsidRPr="000E6B9E">
        <w:rPr>
          <w:color w:val="auto"/>
        </w:rPr>
        <w:t>Келози</w:t>
      </w:r>
      <w:proofErr w:type="spellEnd"/>
      <w:r w:rsidRPr="000E6B9E">
        <w:rPr>
          <w:color w:val="auto"/>
        </w:rPr>
        <w:t xml:space="preserve"> тепловые сети выполнены из стальных труб с диаметрами от </w:t>
      </w:r>
      <w:r w:rsidR="005508C0" w:rsidRPr="000E6B9E">
        <w:rPr>
          <w:color w:val="auto"/>
        </w:rPr>
        <w:t xml:space="preserve">25 </w:t>
      </w:r>
      <w:r w:rsidRPr="000E6B9E">
        <w:rPr>
          <w:color w:val="auto"/>
        </w:rPr>
        <w:t xml:space="preserve">до 219 мм. Тепловая сеть водяная </w:t>
      </w:r>
      <w:r w:rsidR="005508C0" w:rsidRPr="000E6B9E">
        <w:rPr>
          <w:color w:val="auto"/>
        </w:rPr>
        <w:t>4</w:t>
      </w:r>
      <w:r w:rsidRPr="000E6B9E">
        <w:rPr>
          <w:color w:val="auto"/>
        </w:rPr>
        <w:t>-х трубная; материал трубопроводов - сталь трубная; способ прокладки - подземная и надземная.</w:t>
      </w:r>
      <w:r w:rsidR="0020768C" w:rsidRPr="000E6B9E">
        <w:rPr>
          <w:color w:val="auto"/>
        </w:rPr>
        <w:t xml:space="preserve"> Общая протяженность – 1917 м.</w:t>
      </w:r>
    </w:p>
    <w:p w14:paraId="1A70956D" w14:textId="77777777" w:rsidR="00CB0017" w:rsidRPr="000E6B9E" w:rsidRDefault="00F17C8B" w:rsidP="009E2438">
      <w:pPr>
        <w:pStyle w:val="11ff3"/>
        <w:rPr>
          <w:color w:val="auto"/>
        </w:rPr>
      </w:pPr>
      <w:r w:rsidRPr="000E6B9E">
        <w:rPr>
          <w:color w:val="auto"/>
        </w:rPr>
        <w:t>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w:t>
      </w:r>
    </w:p>
    <w:p w14:paraId="6C2140C6" w14:textId="77777777" w:rsidR="00963D9A" w:rsidRPr="000E6B9E" w:rsidRDefault="00963D9A" w:rsidP="00963D9A">
      <w:pPr>
        <w:pStyle w:val="11ff3"/>
        <w:rPr>
          <w:color w:val="auto"/>
        </w:rPr>
      </w:pPr>
      <w:r w:rsidRPr="000E6B9E">
        <w:rPr>
          <w:color w:val="auto"/>
        </w:rPr>
        <w:t>Потребители тепловой энергии подключены к тепловой сети по независимой схеме.</w:t>
      </w:r>
    </w:p>
    <w:p w14:paraId="52BEE563" w14:textId="77777777" w:rsidR="00963D9A" w:rsidRPr="000E6B9E" w:rsidRDefault="00963D9A" w:rsidP="00963D9A">
      <w:pPr>
        <w:pStyle w:val="11ff3"/>
        <w:rPr>
          <w:color w:val="auto"/>
        </w:rPr>
      </w:pPr>
      <w:r w:rsidRPr="000E6B9E">
        <w:rPr>
          <w:color w:val="auto"/>
        </w:rPr>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14:paraId="0072F1BE" w14:textId="77777777" w:rsidR="00625225" w:rsidRPr="000E6B9E" w:rsidRDefault="00405C87" w:rsidP="00B61B26">
      <w:pPr>
        <w:pStyle w:val="afffffffffffffff"/>
        <w:ind w:firstLine="709"/>
        <w:rPr>
          <w:sz w:val="22"/>
          <w:szCs w:val="22"/>
        </w:rPr>
      </w:pPr>
      <w:r w:rsidRPr="000E6B9E">
        <w:rPr>
          <w:sz w:val="22"/>
          <w:szCs w:val="22"/>
        </w:rPr>
        <w:t xml:space="preserve">Таблица 1.3.3.1 - </w:t>
      </w:r>
      <w:r w:rsidR="00CC41B2" w:rsidRPr="000E6B9E">
        <w:rPr>
          <w:sz w:val="22"/>
          <w:szCs w:val="22"/>
        </w:rPr>
        <w:t xml:space="preserve">Материальная характеристика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702"/>
        <w:gridCol w:w="1879"/>
        <w:gridCol w:w="1741"/>
      </w:tblGrid>
      <w:tr w:rsidR="00C87D57" w:rsidRPr="000E6B9E" w14:paraId="112DB5FF" w14:textId="77777777" w:rsidTr="00BE7D94">
        <w:trPr>
          <w:trHeight w:val="20"/>
          <w:tblHeader/>
        </w:trPr>
        <w:tc>
          <w:tcPr>
            <w:tcW w:w="1717" w:type="pct"/>
            <w:shd w:val="clear" w:color="000000" w:fill="FFFFFF"/>
            <w:vAlign w:val="center"/>
            <w:hideMark/>
          </w:tcPr>
          <w:p w14:paraId="54B0B347" w14:textId="77777777" w:rsidR="00C87D57" w:rsidRPr="000E6B9E" w:rsidRDefault="00C87D57" w:rsidP="00C87D57">
            <w:pPr>
              <w:pStyle w:val="1fffb"/>
              <w:rPr>
                <w:rFonts w:cs="Times New Roman"/>
              </w:rPr>
            </w:pPr>
            <w:r w:rsidRPr="000E6B9E">
              <w:rPr>
                <w:rFonts w:cs="Times New Roman"/>
              </w:rPr>
              <w:t>Наименование участка</w:t>
            </w:r>
          </w:p>
        </w:tc>
        <w:tc>
          <w:tcPr>
            <w:tcW w:w="1403" w:type="pct"/>
            <w:shd w:val="clear" w:color="000000" w:fill="FFFFFF"/>
            <w:vAlign w:val="center"/>
            <w:hideMark/>
          </w:tcPr>
          <w:p w14:paraId="19DA9FE9" w14:textId="77777777" w:rsidR="00C87D57" w:rsidRPr="000E6B9E" w:rsidRDefault="00C87D57" w:rsidP="00C87D57">
            <w:pPr>
              <w:pStyle w:val="1fffb"/>
              <w:rPr>
                <w:rFonts w:cs="Times New Roman"/>
              </w:rPr>
            </w:pPr>
            <w:r w:rsidRPr="000E6B9E">
              <w:rPr>
                <w:rFonts w:cs="Times New Roman"/>
              </w:rPr>
              <w:t xml:space="preserve">Диаметр трубопровода, </w:t>
            </w:r>
            <w:proofErr w:type="spellStart"/>
            <w:r w:rsidRPr="000E6B9E">
              <w:rPr>
                <w:rFonts w:cs="Times New Roman"/>
                <w:i/>
                <w:iCs/>
              </w:rPr>
              <w:t>d</w:t>
            </w:r>
            <w:r w:rsidRPr="000E6B9E">
              <w:rPr>
                <w:rFonts w:cs="Times New Roman"/>
                <w:vertAlign w:val="subscript"/>
              </w:rPr>
              <w:t>у</w:t>
            </w:r>
            <w:proofErr w:type="spellEnd"/>
            <w:r w:rsidRPr="000E6B9E">
              <w:rPr>
                <w:rFonts w:cs="Times New Roman"/>
              </w:rPr>
              <w:t>, мм</w:t>
            </w:r>
          </w:p>
        </w:tc>
        <w:tc>
          <w:tcPr>
            <w:tcW w:w="976" w:type="pct"/>
            <w:shd w:val="clear" w:color="000000" w:fill="FFFFFF"/>
            <w:vAlign w:val="center"/>
            <w:hideMark/>
          </w:tcPr>
          <w:p w14:paraId="733568E9" w14:textId="77777777" w:rsidR="00C87D57" w:rsidRPr="000E6B9E" w:rsidRDefault="00C87D57" w:rsidP="00C87D57">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xml:space="preserve"> м</w:t>
            </w:r>
          </w:p>
        </w:tc>
        <w:tc>
          <w:tcPr>
            <w:tcW w:w="904" w:type="pct"/>
            <w:shd w:val="clear" w:color="000000" w:fill="FFFFFF"/>
            <w:vAlign w:val="center"/>
            <w:hideMark/>
          </w:tcPr>
          <w:p w14:paraId="6306A67B" w14:textId="77777777" w:rsidR="00C87D57" w:rsidRPr="000E6B9E" w:rsidRDefault="00C87D57" w:rsidP="00C87D57">
            <w:pPr>
              <w:pStyle w:val="1fffb"/>
              <w:rPr>
                <w:rFonts w:cs="Times New Roman"/>
              </w:rPr>
            </w:pPr>
            <w:r w:rsidRPr="000E6B9E">
              <w:rPr>
                <w:rFonts w:cs="Times New Roman"/>
              </w:rPr>
              <w:t>Материальная Ха-</w:t>
            </w:r>
            <w:proofErr w:type="spellStart"/>
            <w:r w:rsidRPr="000E6B9E">
              <w:rPr>
                <w:rFonts w:cs="Times New Roman"/>
              </w:rPr>
              <w:t>рка</w:t>
            </w:r>
            <w:proofErr w:type="spellEnd"/>
            <w:r w:rsidRPr="000E6B9E">
              <w:rPr>
                <w:rFonts w:cs="Times New Roman"/>
              </w:rPr>
              <w:t xml:space="preserve"> участков</w:t>
            </w:r>
          </w:p>
        </w:tc>
      </w:tr>
      <w:tr w:rsidR="00BE7D94" w:rsidRPr="000E6B9E" w14:paraId="5240642A" w14:textId="77777777" w:rsidTr="00BE7D94">
        <w:trPr>
          <w:trHeight w:val="20"/>
        </w:trPr>
        <w:tc>
          <w:tcPr>
            <w:tcW w:w="5000" w:type="pct"/>
            <w:gridSpan w:val="4"/>
            <w:shd w:val="clear" w:color="000000" w:fill="FFFFFF"/>
            <w:noWrap/>
            <w:vAlign w:val="center"/>
            <w:hideMark/>
          </w:tcPr>
          <w:p w14:paraId="21ABAE09" w14:textId="77777777" w:rsidR="00BE7D94" w:rsidRPr="000E6B9E" w:rsidRDefault="00BE7D94" w:rsidP="00C87D57">
            <w:pPr>
              <w:pStyle w:val="1fffb"/>
              <w:rPr>
                <w:rFonts w:cs="Times New Roman"/>
              </w:rPr>
            </w:pPr>
            <w:r w:rsidRPr="000E6B9E">
              <w:rPr>
                <w:rFonts w:cs="Times New Roman"/>
              </w:rPr>
              <w:t>Кипень</w:t>
            </w:r>
          </w:p>
        </w:tc>
      </w:tr>
      <w:tr w:rsidR="00C87D57" w:rsidRPr="000E6B9E" w14:paraId="32D8AB1B" w14:textId="77777777" w:rsidTr="00C87D57">
        <w:trPr>
          <w:trHeight w:val="20"/>
        </w:trPr>
        <w:tc>
          <w:tcPr>
            <w:tcW w:w="1717" w:type="pct"/>
            <w:shd w:val="clear" w:color="000000" w:fill="FFFFFF"/>
            <w:vAlign w:val="center"/>
            <w:hideMark/>
          </w:tcPr>
          <w:p w14:paraId="0B4F7162" w14:textId="77777777" w:rsidR="00C87D57" w:rsidRPr="000E6B9E" w:rsidRDefault="00C87D57" w:rsidP="00C87D57">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01BD7314"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5BF47BC3" w14:textId="77777777" w:rsidR="00C87D57" w:rsidRPr="000E6B9E" w:rsidRDefault="00C87D57" w:rsidP="00C87D57">
            <w:pPr>
              <w:pStyle w:val="1fffb"/>
              <w:rPr>
                <w:rFonts w:cs="Times New Roman"/>
              </w:rPr>
            </w:pPr>
            <w:r w:rsidRPr="000E6B9E">
              <w:rPr>
                <w:rFonts w:cs="Times New Roman"/>
              </w:rPr>
              <w:t>110</w:t>
            </w:r>
          </w:p>
        </w:tc>
        <w:tc>
          <w:tcPr>
            <w:tcW w:w="904" w:type="pct"/>
            <w:shd w:val="clear" w:color="000000" w:fill="FFFFFF"/>
            <w:noWrap/>
            <w:vAlign w:val="center"/>
            <w:hideMark/>
          </w:tcPr>
          <w:p w14:paraId="4D3CDC35" w14:textId="77777777" w:rsidR="00C87D57" w:rsidRPr="000E6B9E" w:rsidRDefault="00C87D57" w:rsidP="00C87D57">
            <w:pPr>
              <w:pStyle w:val="1fffb"/>
              <w:rPr>
                <w:rFonts w:cs="Times New Roman"/>
              </w:rPr>
            </w:pPr>
            <w:r w:rsidRPr="000E6B9E">
              <w:rPr>
                <w:rFonts w:cs="Times New Roman"/>
              </w:rPr>
              <w:t>48,18</w:t>
            </w:r>
          </w:p>
        </w:tc>
      </w:tr>
      <w:tr w:rsidR="00C87D57" w:rsidRPr="000E6B9E" w14:paraId="60D94531" w14:textId="77777777" w:rsidTr="00C87D57">
        <w:trPr>
          <w:trHeight w:val="20"/>
        </w:trPr>
        <w:tc>
          <w:tcPr>
            <w:tcW w:w="1717" w:type="pct"/>
            <w:shd w:val="clear" w:color="000000" w:fill="FFFFFF"/>
            <w:vAlign w:val="center"/>
            <w:hideMark/>
          </w:tcPr>
          <w:p w14:paraId="3D28FA15" w14:textId="77777777" w:rsidR="00C87D57" w:rsidRPr="000E6B9E" w:rsidRDefault="00C87D57" w:rsidP="00C87D57">
            <w:pPr>
              <w:pStyle w:val="1fffb"/>
              <w:rPr>
                <w:rFonts w:cs="Times New Roman"/>
              </w:rPr>
            </w:pPr>
            <w:r w:rsidRPr="000E6B9E">
              <w:rPr>
                <w:rFonts w:cs="Times New Roman"/>
              </w:rPr>
              <w:t>От ТК-1 до ТК- 2 подзем.</w:t>
            </w:r>
          </w:p>
        </w:tc>
        <w:tc>
          <w:tcPr>
            <w:tcW w:w="1403" w:type="pct"/>
            <w:shd w:val="clear" w:color="000000" w:fill="FFFFFF"/>
            <w:noWrap/>
            <w:vAlign w:val="center"/>
            <w:hideMark/>
          </w:tcPr>
          <w:p w14:paraId="680ED836"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1C896EA1" w14:textId="77777777" w:rsidR="00C87D57" w:rsidRPr="000E6B9E" w:rsidRDefault="00C87D57" w:rsidP="00C87D57">
            <w:pPr>
              <w:pStyle w:val="1fffb"/>
              <w:rPr>
                <w:rFonts w:cs="Times New Roman"/>
              </w:rPr>
            </w:pPr>
            <w:r w:rsidRPr="000E6B9E">
              <w:rPr>
                <w:rFonts w:cs="Times New Roman"/>
              </w:rPr>
              <w:t>270</w:t>
            </w:r>
          </w:p>
        </w:tc>
        <w:tc>
          <w:tcPr>
            <w:tcW w:w="904" w:type="pct"/>
            <w:shd w:val="clear" w:color="000000" w:fill="FFFFFF"/>
            <w:noWrap/>
            <w:vAlign w:val="center"/>
            <w:hideMark/>
          </w:tcPr>
          <w:p w14:paraId="5F65D640" w14:textId="77777777" w:rsidR="00C87D57" w:rsidRPr="000E6B9E" w:rsidRDefault="00C87D57" w:rsidP="00C87D57">
            <w:pPr>
              <w:pStyle w:val="1fffb"/>
              <w:rPr>
                <w:rFonts w:cs="Times New Roman"/>
              </w:rPr>
            </w:pPr>
            <w:r w:rsidRPr="000E6B9E">
              <w:rPr>
                <w:rFonts w:cs="Times New Roman"/>
              </w:rPr>
              <w:t>118,26</w:t>
            </w:r>
          </w:p>
        </w:tc>
      </w:tr>
      <w:tr w:rsidR="00C87D57" w:rsidRPr="000E6B9E" w14:paraId="4B7A8AB2" w14:textId="77777777" w:rsidTr="00C87D57">
        <w:trPr>
          <w:trHeight w:val="20"/>
        </w:trPr>
        <w:tc>
          <w:tcPr>
            <w:tcW w:w="1717" w:type="pct"/>
            <w:shd w:val="clear" w:color="000000" w:fill="FFFFFF"/>
            <w:vAlign w:val="center"/>
            <w:hideMark/>
          </w:tcPr>
          <w:p w14:paraId="0A4050E1" w14:textId="77777777" w:rsidR="00C87D57" w:rsidRPr="000E6B9E" w:rsidRDefault="00C87D57" w:rsidP="00C87D57">
            <w:pPr>
              <w:pStyle w:val="1fffb"/>
              <w:rPr>
                <w:rFonts w:cs="Times New Roman"/>
              </w:rPr>
            </w:pPr>
            <w:r w:rsidRPr="000E6B9E">
              <w:rPr>
                <w:rFonts w:cs="Times New Roman"/>
              </w:rPr>
              <w:t>От ТК-2 до ТК- 3 подзем.</w:t>
            </w:r>
          </w:p>
        </w:tc>
        <w:tc>
          <w:tcPr>
            <w:tcW w:w="1403" w:type="pct"/>
            <w:shd w:val="clear" w:color="000000" w:fill="FFFFFF"/>
            <w:noWrap/>
            <w:vAlign w:val="center"/>
            <w:hideMark/>
          </w:tcPr>
          <w:p w14:paraId="606B86AD"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181A8ADE" w14:textId="77777777" w:rsidR="00C87D57" w:rsidRPr="000E6B9E" w:rsidRDefault="00C87D57" w:rsidP="00C87D57">
            <w:pPr>
              <w:pStyle w:val="1fffb"/>
              <w:rPr>
                <w:rFonts w:cs="Times New Roman"/>
              </w:rPr>
            </w:pPr>
            <w:r w:rsidRPr="000E6B9E">
              <w:rPr>
                <w:rFonts w:cs="Times New Roman"/>
              </w:rPr>
              <w:t>80</w:t>
            </w:r>
          </w:p>
        </w:tc>
        <w:tc>
          <w:tcPr>
            <w:tcW w:w="904" w:type="pct"/>
            <w:shd w:val="clear" w:color="000000" w:fill="FFFFFF"/>
            <w:noWrap/>
            <w:vAlign w:val="center"/>
            <w:hideMark/>
          </w:tcPr>
          <w:p w14:paraId="4D4E2F54" w14:textId="77777777" w:rsidR="00C87D57" w:rsidRPr="000E6B9E" w:rsidRDefault="00C87D57" w:rsidP="00C87D57">
            <w:pPr>
              <w:pStyle w:val="1fffb"/>
              <w:rPr>
                <w:rFonts w:cs="Times New Roman"/>
              </w:rPr>
            </w:pPr>
            <w:r w:rsidRPr="000E6B9E">
              <w:rPr>
                <w:rFonts w:cs="Times New Roman"/>
              </w:rPr>
              <w:t>35,04</w:t>
            </w:r>
          </w:p>
        </w:tc>
      </w:tr>
      <w:tr w:rsidR="00C87D57" w:rsidRPr="000E6B9E" w14:paraId="503E0115" w14:textId="77777777" w:rsidTr="00C87D57">
        <w:trPr>
          <w:trHeight w:val="20"/>
        </w:trPr>
        <w:tc>
          <w:tcPr>
            <w:tcW w:w="1717" w:type="pct"/>
            <w:shd w:val="clear" w:color="000000" w:fill="FFFFFF"/>
            <w:vAlign w:val="center"/>
            <w:hideMark/>
          </w:tcPr>
          <w:p w14:paraId="3727BF0F" w14:textId="77777777" w:rsidR="00C87D57" w:rsidRPr="000E6B9E" w:rsidRDefault="00C87D57" w:rsidP="00C87D57">
            <w:pPr>
              <w:pStyle w:val="1fffb"/>
              <w:rPr>
                <w:rFonts w:cs="Times New Roman"/>
              </w:rPr>
            </w:pPr>
            <w:r w:rsidRPr="000E6B9E">
              <w:rPr>
                <w:rFonts w:cs="Times New Roman"/>
              </w:rPr>
              <w:t>От ТК-3 до дома № ЗА</w:t>
            </w:r>
          </w:p>
        </w:tc>
        <w:tc>
          <w:tcPr>
            <w:tcW w:w="1403" w:type="pct"/>
            <w:shd w:val="clear" w:color="000000" w:fill="FFFFFF"/>
            <w:noWrap/>
            <w:vAlign w:val="center"/>
            <w:hideMark/>
          </w:tcPr>
          <w:p w14:paraId="0AD9679D" w14:textId="77777777" w:rsidR="00C87D57" w:rsidRPr="000E6B9E" w:rsidRDefault="00C87D57" w:rsidP="00C87D57">
            <w:pPr>
              <w:pStyle w:val="1fffb"/>
              <w:rPr>
                <w:rFonts w:cs="Times New Roman"/>
              </w:rPr>
            </w:pPr>
            <w:r w:rsidRPr="000E6B9E">
              <w:rPr>
                <w:rFonts w:cs="Times New Roman"/>
              </w:rPr>
              <w:t>159</w:t>
            </w:r>
          </w:p>
        </w:tc>
        <w:tc>
          <w:tcPr>
            <w:tcW w:w="976" w:type="pct"/>
            <w:shd w:val="clear" w:color="000000" w:fill="FFFFFF"/>
            <w:noWrap/>
            <w:vAlign w:val="center"/>
            <w:hideMark/>
          </w:tcPr>
          <w:p w14:paraId="5168983F" w14:textId="77777777" w:rsidR="00C87D57" w:rsidRPr="000E6B9E" w:rsidRDefault="00C87D57" w:rsidP="00C87D57">
            <w:pPr>
              <w:pStyle w:val="1fffb"/>
              <w:rPr>
                <w:rFonts w:cs="Times New Roman"/>
              </w:rPr>
            </w:pPr>
            <w:r w:rsidRPr="000E6B9E">
              <w:rPr>
                <w:rFonts w:cs="Times New Roman"/>
              </w:rPr>
              <w:t>80</w:t>
            </w:r>
          </w:p>
        </w:tc>
        <w:tc>
          <w:tcPr>
            <w:tcW w:w="904" w:type="pct"/>
            <w:shd w:val="clear" w:color="000000" w:fill="FFFFFF"/>
            <w:noWrap/>
            <w:vAlign w:val="center"/>
            <w:hideMark/>
          </w:tcPr>
          <w:p w14:paraId="34A59B27" w14:textId="77777777" w:rsidR="00C87D57" w:rsidRPr="000E6B9E" w:rsidRDefault="00C87D57" w:rsidP="00C87D57">
            <w:pPr>
              <w:pStyle w:val="1fffb"/>
              <w:rPr>
                <w:rFonts w:cs="Times New Roman"/>
              </w:rPr>
            </w:pPr>
            <w:r w:rsidRPr="000E6B9E">
              <w:rPr>
                <w:rFonts w:cs="Times New Roman"/>
              </w:rPr>
              <w:t>25,44</w:t>
            </w:r>
          </w:p>
        </w:tc>
      </w:tr>
      <w:tr w:rsidR="00C87D57" w:rsidRPr="000E6B9E" w14:paraId="05CF728C" w14:textId="77777777" w:rsidTr="00C87D57">
        <w:trPr>
          <w:trHeight w:val="20"/>
        </w:trPr>
        <w:tc>
          <w:tcPr>
            <w:tcW w:w="1717" w:type="pct"/>
            <w:shd w:val="clear" w:color="000000" w:fill="FFFFFF"/>
            <w:vAlign w:val="center"/>
            <w:hideMark/>
          </w:tcPr>
          <w:p w14:paraId="75BC5B44" w14:textId="77777777" w:rsidR="00C87D57" w:rsidRPr="000E6B9E" w:rsidRDefault="00C87D57" w:rsidP="00C87D57">
            <w:pPr>
              <w:pStyle w:val="1fffb"/>
              <w:rPr>
                <w:rFonts w:cs="Times New Roman"/>
              </w:rPr>
            </w:pPr>
            <w:r w:rsidRPr="000E6B9E">
              <w:rPr>
                <w:rFonts w:cs="Times New Roman"/>
              </w:rPr>
              <w:t>От У-ЗА до магазина</w:t>
            </w:r>
          </w:p>
        </w:tc>
        <w:tc>
          <w:tcPr>
            <w:tcW w:w="1403" w:type="pct"/>
            <w:shd w:val="clear" w:color="000000" w:fill="FFFFFF"/>
            <w:noWrap/>
            <w:vAlign w:val="center"/>
            <w:hideMark/>
          </w:tcPr>
          <w:p w14:paraId="56063B55"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81F20FE" w14:textId="77777777" w:rsidR="00C87D57" w:rsidRPr="000E6B9E" w:rsidRDefault="00C87D57" w:rsidP="00C87D57">
            <w:pPr>
              <w:pStyle w:val="1fffb"/>
              <w:rPr>
                <w:rFonts w:cs="Times New Roman"/>
              </w:rPr>
            </w:pPr>
            <w:r w:rsidRPr="000E6B9E">
              <w:rPr>
                <w:rFonts w:cs="Times New Roman"/>
              </w:rPr>
              <w:t>45</w:t>
            </w:r>
          </w:p>
        </w:tc>
        <w:tc>
          <w:tcPr>
            <w:tcW w:w="904" w:type="pct"/>
            <w:shd w:val="clear" w:color="000000" w:fill="FFFFFF"/>
            <w:noWrap/>
            <w:vAlign w:val="center"/>
            <w:hideMark/>
          </w:tcPr>
          <w:p w14:paraId="6D418670" w14:textId="77777777" w:rsidR="00C87D57" w:rsidRPr="000E6B9E" w:rsidRDefault="00C87D57" w:rsidP="00C87D57">
            <w:pPr>
              <w:pStyle w:val="1fffb"/>
              <w:rPr>
                <w:rFonts w:cs="Times New Roman"/>
              </w:rPr>
            </w:pPr>
            <w:r w:rsidRPr="000E6B9E">
              <w:rPr>
                <w:rFonts w:cs="Times New Roman"/>
              </w:rPr>
              <w:t>8,01</w:t>
            </w:r>
          </w:p>
        </w:tc>
      </w:tr>
      <w:tr w:rsidR="00C87D57" w:rsidRPr="000E6B9E" w14:paraId="6F9C9D2C" w14:textId="77777777" w:rsidTr="00C87D57">
        <w:trPr>
          <w:trHeight w:val="20"/>
        </w:trPr>
        <w:tc>
          <w:tcPr>
            <w:tcW w:w="1717" w:type="pct"/>
            <w:shd w:val="clear" w:color="000000" w:fill="FFFFFF"/>
            <w:vAlign w:val="center"/>
            <w:hideMark/>
          </w:tcPr>
          <w:p w14:paraId="026A2214" w14:textId="77777777" w:rsidR="00C87D57" w:rsidRPr="000E6B9E" w:rsidRDefault="00C87D57" w:rsidP="00C87D57">
            <w:pPr>
              <w:pStyle w:val="1fffb"/>
              <w:rPr>
                <w:rFonts w:cs="Times New Roman"/>
              </w:rPr>
            </w:pPr>
            <w:r w:rsidRPr="000E6B9E">
              <w:rPr>
                <w:rFonts w:cs="Times New Roman"/>
              </w:rPr>
              <w:t>От У-ЗБ до здания администрации</w:t>
            </w:r>
          </w:p>
        </w:tc>
        <w:tc>
          <w:tcPr>
            <w:tcW w:w="1403" w:type="pct"/>
            <w:shd w:val="clear" w:color="000000" w:fill="FFFFFF"/>
            <w:noWrap/>
            <w:vAlign w:val="center"/>
            <w:hideMark/>
          </w:tcPr>
          <w:p w14:paraId="3CAA1C1A"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6504EC2F" w14:textId="77777777" w:rsidR="00C87D57" w:rsidRPr="000E6B9E" w:rsidRDefault="00C87D57" w:rsidP="00C87D57">
            <w:pPr>
              <w:pStyle w:val="1fffb"/>
              <w:rPr>
                <w:rFonts w:cs="Times New Roman"/>
              </w:rPr>
            </w:pPr>
            <w:r w:rsidRPr="000E6B9E">
              <w:rPr>
                <w:rFonts w:cs="Times New Roman"/>
              </w:rPr>
              <w:t>10</w:t>
            </w:r>
          </w:p>
        </w:tc>
        <w:tc>
          <w:tcPr>
            <w:tcW w:w="904" w:type="pct"/>
            <w:shd w:val="clear" w:color="000000" w:fill="FFFFFF"/>
            <w:noWrap/>
            <w:vAlign w:val="center"/>
            <w:hideMark/>
          </w:tcPr>
          <w:p w14:paraId="08E5B6A5" w14:textId="77777777" w:rsidR="00C87D57" w:rsidRPr="000E6B9E" w:rsidRDefault="00C87D57" w:rsidP="00C87D57">
            <w:pPr>
              <w:pStyle w:val="1fffb"/>
              <w:rPr>
                <w:rFonts w:cs="Times New Roman"/>
              </w:rPr>
            </w:pPr>
            <w:r w:rsidRPr="000E6B9E">
              <w:rPr>
                <w:rFonts w:cs="Times New Roman"/>
              </w:rPr>
              <w:t>1,14</w:t>
            </w:r>
          </w:p>
        </w:tc>
      </w:tr>
      <w:tr w:rsidR="00C87D57" w:rsidRPr="000E6B9E" w14:paraId="1F5DDC18" w14:textId="77777777" w:rsidTr="00C87D57">
        <w:trPr>
          <w:trHeight w:val="20"/>
        </w:trPr>
        <w:tc>
          <w:tcPr>
            <w:tcW w:w="1717" w:type="pct"/>
            <w:shd w:val="clear" w:color="000000" w:fill="FFFFFF"/>
            <w:vAlign w:val="center"/>
            <w:hideMark/>
          </w:tcPr>
          <w:p w14:paraId="66469AE4" w14:textId="77777777" w:rsidR="00C87D57" w:rsidRPr="000E6B9E" w:rsidRDefault="00C87D57" w:rsidP="00C87D57">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3DB10B0C"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4C01AC9E" w14:textId="77777777" w:rsidR="00C87D57" w:rsidRPr="000E6B9E" w:rsidRDefault="00C87D57" w:rsidP="00C87D57">
            <w:pPr>
              <w:pStyle w:val="1fffb"/>
              <w:rPr>
                <w:rFonts w:cs="Times New Roman"/>
              </w:rPr>
            </w:pPr>
            <w:r w:rsidRPr="000E6B9E">
              <w:rPr>
                <w:rFonts w:cs="Times New Roman"/>
              </w:rPr>
              <w:t>82</w:t>
            </w:r>
          </w:p>
        </w:tc>
        <w:tc>
          <w:tcPr>
            <w:tcW w:w="904" w:type="pct"/>
            <w:shd w:val="clear" w:color="000000" w:fill="FFFFFF"/>
            <w:noWrap/>
            <w:vAlign w:val="center"/>
            <w:hideMark/>
          </w:tcPr>
          <w:p w14:paraId="7747FA65" w14:textId="77777777" w:rsidR="00C87D57" w:rsidRPr="000E6B9E" w:rsidRDefault="00C87D57" w:rsidP="00C87D57">
            <w:pPr>
              <w:pStyle w:val="1fffb"/>
              <w:rPr>
                <w:rFonts w:cs="Times New Roman"/>
              </w:rPr>
            </w:pPr>
            <w:r w:rsidRPr="000E6B9E">
              <w:rPr>
                <w:rFonts w:cs="Times New Roman"/>
              </w:rPr>
              <w:t>17,71</w:t>
            </w:r>
          </w:p>
        </w:tc>
      </w:tr>
      <w:tr w:rsidR="00C87D57" w:rsidRPr="000E6B9E" w14:paraId="402D0AA1" w14:textId="77777777" w:rsidTr="00C87D57">
        <w:trPr>
          <w:trHeight w:val="20"/>
        </w:trPr>
        <w:tc>
          <w:tcPr>
            <w:tcW w:w="1717" w:type="pct"/>
            <w:shd w:val="clear" w:color="000000" w:fill="FFFFFF"/>
            <w:vAlign w:val="center"/>
            <w:hideMark/>
          </w:tcPr>
          <w:p w14:paraId="6ED151AB" w14:textId="77777777" w:rsidR="00C87D57" w:rsidRPr="000E6B9E" w:rsidRDefault="00C87D57" w:rsidP="00C87D57">
            <w:pPr>
              <w:pStyle w:val="1fffb"/>
              <w:rPr>
                <w:rFonts w:cs="Times New Roman"/>
              </w:rPr>
            </w:pPr>
            <w:r w:rsidRPr="000E6B9E">
              <w:rPr>
                <w:rFonts w:cs="Times New Roman"/>
              </w:rPr>
              <w:t>От дома №3 до ТК-4</w:t>
            </w:r>
          </w:p>
        </w:tc>
        <w:tc>
          <w:tcPr>
            <w:tcW w:w="1403" w:type="pct"/>
            <w:shd w:val="clear" w:color="000000" w:fill="FFFFFF"/>
            <w:noWrap/>
            <w:vAlign w:val="center"/>
            <w:hideMark/>
          </w:tcPr>
          <w:p w14:paraId="6F36FBDD" w14:textId="77777777" w:rsidR="00C87D57" w:rsidRPr="000E6B9E" w:rsidRDefault="00C87D57" w:rsidP="00C87D57">
            <w:pPr>
              <w:pStyle w:val="1fffb"/>
              <w:rPr>
                <w:rFonts w:cs="Times New Roman"/>
              </w:rPr>
            </w:pPr>
            <w:r w:rsidRPr="000E6B9E">
              <w:rPr>
                <w:rFonts w:cs="Times New Roman"/>
              </w:rPr>
              <w:t>159</w:t>
            </w:r>
          </w:p>
        </w:tc>
        <w:tc>
          <w:tcPr>
            <w:tcW w:w="976" w:type="pct"/>
            <w:shd w:val="clear" w:color="000000" w:fill="FFFFFF"/>
            <w:noWrap/>
            <w:vAlign w:val="center"/>
            <w:hideMark/>
          </w:tcPr>
          <w:p w14:paraId="2B69391C" w14:textId="77777777" w:rsidR="00C87D57" w:rsidRPr="000E6B9E" w:rsidRDefault="00C87D57" w:rsidP="00C87D57">
            <w:pPr>
              <w:pStyle w:val="1fffb"/>
              <w:rPr>
                <w:rFonts w:cs="Times New Roman"/>
              </w:rPr>
            </w:pPr>
            <w:r w:rsidRPr="000E6B9E">
              <w:rPr>
                <w:rFonts w:cs="Times New Roman"/>
              </w:rPr>
              <w:t>90</w:t>
            </w:r>
          </w:p>
        </w:tc>
        <w:tc>
          <w:tcPr>
            <w:tcW w:w="904" w:type="pct"/>
            <w:shd w:val="clear" w:color="000000" w:fill="FFFFFF"/>
            <w:noWrap/>
            <w:vAlign w:val="center"/>
            <w:hideMark/>
          </w:tcPr>
          <w:p w14:paraId="7EC0A954" w14:textId="77777777" w:rsidR="00C87D57" w:rsidRPr="000E6B9E" w:rsidRDefault="00C87D57" w:rsidP="00C87D57">
            <w:pPr>
              <w:pStyle w:val="1fffb"/>
              <w:rPr>
                <w:rFonts w:cs="Times New Roman"/>
              </w:rPr>
            </w:pPr>
            <w:r w:rsidRPr="000E6B9E">
              <w:rPr>
                <w:rFonts w:cs="Times New Roman"/>
              </w:rPr>
              <w:t>28,62</w:t>
            </w:r>
          </w:p>
        </w:tc>
      </w:tr>
      <w:tr w:rsidR="00C87D57" w:rsidRPr="000E6B9E" w14:paraId="73ABCF77" w14:textId="77777777" w:rsidTr="00C87D57">
        <w:trPr>
          <w:trHeight w:val="20"/>
        </w:trPr>
        <w:tc>
          <w:tcPr>
            <w:tcW w:w="1717" w:type="pct"/>
            <w:shd w:val="clear" w:color="000000" w:fill="FFFFFF"/>
            <w:vAlign w:val="center"/>
            <w:hideMark/>
          </w:tcPr>
          <w:p w14:paraId="1AFD99EF" w14:textId="77777777" w:rsidR="00C87D57" w:rsidRPr="000E6B9E" w:rsidRDefault="00C87D57" w:rsidP="00C87D57">
            <w:pPr>
              <w:pStyle w:val="1fffb"/>
              <w:rPr>
                <w:rFonts w:cs="Times New Roman"/>
              </w:rPr>
            </w:pPr>
            <w:r w:rsidRPr="000E6B9E">
              <w:rPr>
                <w:rFonts w:cs="Times New Roman"/>
              </w:rPr>
              <w:t>От дома №13А до Детского сада</w:t>
            </w:r>
          </w:p>
        </w:tc>
        <w:tc>
          <w:tcPr>
            <w:tcW w:w="1403" w:type="pct"/>
            <w:shd w:val="clear" w:color="000000" w:fill="FFFFFF"/>
            <w:noWrap/>
            <w:vAlign w:val="center"/>
            <w:hideMark/>
          </w:tcPr>
          <w:p w14:paraId="0E071854"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413D1253" w14:textId="77777777" w:rsidR="00C87D57" w:rsidRPr="000E6B9E" w:rsidRDefault="00C87D57" w:rsidP="00C87D57">
            <w:pPr>
              <w:pStyle w:val="1fffb"/>
              <w:rPr>
                <w:rFonts w:cs="Times New Roman"/>
              </w:rPr>
            </w:pPr>
            <w:r w:rsidRPr="000E6B9E">
              <w:rPr>
                <w:rFonts w:cs="Times New Roman"/>
              </w:rPr>
              <w:t>85</w:t>
            </w:r>
          </w:p>
        </w:tc>
        <w:tc>
          <w:tcPr>
            <w:tcW w:w="904" w:type="pct"/>
            <w:shd w:val="clear" w:color="000000" w:fill="FFFFFF"/>
            <w:noWrap/>
            <w:vAlign w:val="center"/>
            <w:hideMark/>
          </w:tcPr>
          <w:p w14:paraId="5EF4E2C0" w14:textId="77777777" w:rsidR="00C87D57" w:rsidRPr="000E6B9E" w:rsidRDefault="00C87D57" w:rsidP="00C87D57">
            <w:pPr>
              <w:pStyle w:val="1fffb"/>
              <w:rPr>
                <w:rFonts w:cs="Times New Roman"/>
              </w:rPr>
            </w:pPr>
            <w:r w:rsidRPr="000E6B9E">
              <w:rPr>
                <w:rFonts w:cs="Times New Roman"/>
              </w:rPr>
              <w:t>18,36</w:t>
            </w:r>
          </w:p>
        </w:tc>
      </w:tr>
      <w:tr w:rsidR="00C87D57" w:rsidRPr="000E6B9E" w14:paraId="26809AE3" w14:textId="77777777" w:rsidTr="00C87D57">
        <w:trPr>
          <w:trHeight w:val="20"/>
        </w:trPr>
        <w:tc>
          <w:tcPr>
            <w:tcW w:w="1717" w:type="pct"/>
            <w:shd w:val="clear" w:color="000000" w:fill="FFFFFF"/>
            <w:vAlign w:val="center"/>
            <w:hideMark/>
          </w:tcPr>
          <w:p w14:paraId="214301C4" w14:textId="77777777" w:rsidR="00C87D57" w:rsidRPr="000E6B9E" w:rsidRDefault="00C87D57" w:rsidP="00C87D57">
            <w:pPr>
              <w:pStyle w:val="1fffb"/>
              <w:rPr>
                <w:rFonts w:cs="Times New Roman"/>
              </w:rPr>
            </w:pPr>
            <w:r w:rsidRPr="000E6B9E">
              <w:rPr>
                <w:rFonts w:cs="Times New Roman"/>
              </w:rPr>
              <w:t>От ТС-до дома №19</w:t>
            </w:r>
          </w:p>
        </w:tc>
        <w:tc>
          <w:tcPr>
            <w:tcW w:w="1403" w:type="pct"/>
            <w:shd w:val="clear" w:color="000000" w:fill="FFFFFF"/>
            <w:noWrap/>
            <w:vAlign w:val="center"/>
            <w:hideMark/>
          </w:tcPr>
          <w:p w14:paraId="22A787A8"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100C0E80" w14:textId="77777777" w:rsidR="00C87D57" w:rsidRPr="000E6B9E" w:rsidRDefault="00C87D57" w:rsidP="00C87D57">
            <w:pPr>
              <w:pStyle w:val="1fffb"/>
              <w:rPr>
                <w:rFonts w:cs="Times New Roman"/>
              </w:rPr>
            </w:pPr>
            <w:r w:rsidRPr="000E6B9E">
              <w:rPr>
                <w:rFonts w:cs="Times New Roman"/>
              </w:rPr>
              <w:t>40</w:t>
            </w:r>
          </w:p>
        </w:tc>
        <w:tc>
          <w:tcPr>
            <w:tcW w:w="904" w:type="pct"/>
            <w:shd w:val="clear" w:color="000000" w:fill="FFFFFF"/>
            <w:noWrap/>
            <w:vAlign w:val="center"/>
            <w:hideMark/>
          </w:tcPr>
          <w:p w14:paraId="39950F81" w14:textId="77777777" w:rsidR="00C87D57" w:rsidRPr="000E6B9E" w:rsidRDefault="00C87D57" w:rsidP="00C87D57">
            <w:pPr>
              <w:pStyle w:val="1fffb"/>
              <w:rPr>
                <w:rFonts w:cs="Times New Roman"/>
              </w:rPr>
            </w:pPr>
            <w:r w:rsidRPr="000E6B9E">
              <w:rPr>
                <w:rFonts w:cs="Times New Roman"/>
              </w:rPr>
              <w:t>7,12</w:t>
            </w:r>
          </w:p>
        </w:tc>
      </w:tr>
      <w:tr w:rsidR="00C87D57" w:rsidRPr="000E6B9E" w14:paraId="5932F007" w14:textId="77777777" w:rsidTr="00C87D57">
        <w:trPr>
          <w:trHeight w:val="20"/>
        </w:trPr>
        <w:tc>
          <w:tcPr>
            <w:tcW w:w="1717" w:type="pct"/>
            <w:shd w:val="clear" w:color="000000" w:fill="FFFFFF"/>
            <w:vAlign w:val="center"/>
            <w:hideMark/>
          </w:tcPr>
          <w:p w14:paraId="2EC2B3D5" w14:textId="77777777" w:rsidR="00C87D57" w:rsidRPr="000E6B9E" w:rsidRDefault="00C87D57" w:rsidP="00C87D57">
            <w:pPr>
              <w:pStyle w:val="1fffb"/>
              <w:rPr>
                <w:rFonts w:cs="Times New Roman"/>
              </w:rPr>
            </w:pPr>
            <w:r w:rsidRPr="000E6B9E">
              <w:rPr>
                <w:rFonts w:cs="Times New Roman"/>
              </w:rPr>
              <w:t>От дома №9 до дома №17</w:t>
            </w:r>
          </w:p>
        </w:tc>
        <w:tc>
          <w:tcPr>
            <w:tcW w:w="1403" w:type="pct"/>
            <w:shd w:val="clear" w:color="000000" w:fill="FFFFFF"/>
            <w:noWrap/>
            <w:vAlign w:val="center"/>
            <w:hideMark/>
          </w:tcPr>
          <w:p w14:paraId="7E79C326"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204081AB" w14:textId="77777777" w:rsidR="00C87D57" w:rsidRPr="000E6B9E" w:rsidRDefault="00C87D57" w:rsidP="00C87D57">
            <w:pPr>
              <w:pStyle w:val="1fffb"/>
              <w:rPr>
                <w:rFonts w:cs="Times New Roman"/>
              </w:rPr>
            </w:pPr>
            <w:r w:rsidRPr="000E6B9E">
              <w:rPr>
                <w:rFonts w:cs="Times New Roman"/>
              </w:rPr>
              <w:t>45</w:t>
            </w:r>
          </w:p>
        </w:tc>
        <w:tc>
          <w:tcPr>
            <w:tcW w:w="904" w:type="pct"/>
            <w:shd w:val="clear" w:color="000000" w:fill="FFFFFF"/>
            <w:noWrap/>
            <w:vAlign w:val="center"/>
            <w:hideMark/>
          </w:tcPr>
          <w:p w14:paraId="65BB3025" w14:textId="77777777" w:rsidR="00C87D57" w:rsidRPr="000E6B9E" w:rsidRDefault="00C87D57" w:rsidP="00C87D57">
            <w:pPr>
              <w:pStyle w:val="1fffb"/>
              <w:rPr>
                <w:rFonts w:cs="Times New Roman"/>
              </w:rPr>
            </w:pPr>
            <w:r w:rsidRPr="000E6B9E">
              <w:rPr>
                <w:rFonts w:cs="Times New Roman"/>
              </w:rPr>
              <w:t>8,01</w:t>
            </w:r>
          </w:p>
        </w:tc>
      </w:tr>
      <w:tr w:rsidR="00C87D57" w:rsidRPr="000E6B9E" w14:paraId="7B979642" w14:textId="77777777" w:rsidTr="00C87D57">
        <w:trPr>
          <w:trHeight w:val="20"/>
        </w:trPr>
        <w:tc>
          <w:tcPr>
            <w:tcW w:w="1717" w:type="pct"/>
            <w:shd w:val="clear" w:color="000000" w:fill="FFFFFF"/>
            <w:vAlign w:val="center"/>
            <w:hideMark/>
          </w:tcPr>
          <w:p w14:paraId="122F2EA9" w14:textId="77777777" w:rsidR="00C87D57" w:rsidRPr="000E6B9E" w:rsidRDefault="00C87D57" w:rsidP="00C87D57">
            <w:pPr>
              <w:pStyle w:val="1fffb"/>
              <w:rPr>
                <w:rFonts w:cs="Times New Roman"/>
              </w:rPr>
            </w:pPr>
            <w:r w:rsidRPr="000E6B9E">
              <w:rPr>
                <w:rFonts w:cs="Times New Roman"/>
              </w:rPr>
              <w:t>От ТС до Кафе подзем.</w:t>
            </w:r>
          </w:p>
        </w:tc>
        <w:tc>
          <w:tcPr>
            <w:tcW w:w="1403" w:type="pct"/>
            <w:shd w:val="clear" w:color="000000" w:fill="FFFFFF"/>
            <w:noWrap/>
            <w:vAlign w:val="center"/>
            <w:hideMark/>
          </w:tcPr>
          <w:p w14:paraId="371DD55F"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0E8F7E66" w14:textId="77777777" w:rsidR="00C87D57" w:rsidRPr="000E6B9E" w:rsidRDefault="00C87D57" w:rsidP="00C87D57">
            <w:pPr>
              <w:pStyle w:val="1fffb"/>
              <w:rPr>
                <w:rFonts w:cs="Times New Roman"/>
              </w:rPr>
            </w:pPr>
            <w:r w:rsidRPr="000E6B9E">
              <w:rPr>
                <w:rFonts w:cs="Times New Roman"/>
              </w:rPr>
              <w:t>140</w:t>
            </w:r>
          </w:p>
        </w:tc>
        <w:tc>
          <w:tcPr>
            <w:tcW w:w="904" w:type="pct"/>
            <w:shd w:val="clear" w:color="000000" w:fill="FFFFFF"/>
            <w:noWrap/>
            <w:vAlign w:val="center"/>
            <w:hideMark/>
          </w:tcPr>
          <w:p w14:paraId="31F0BD36" w14:textId="77777777" w:rsidR="00C87D57" w:rsidRPr="000E6B9E" w:rsidRDefault="00C87D57" w:rsidP="00C87D57">
            <w:pPr>
              <w:pStyle w:val="1fffb"/>
              <w:rPr>
                <w:rFonts w:cs="Times New Roman"/>
              </w:rPr>
            </w:pPr>
            <w:r w:rsidRPr="000E6B9E">
              <w:rPr>
                <w:rFonts w:cs="Times New Roman"/>
              </w:rPr>
              <w:t>15,96</w:t>
            </w:r>
          </w:p>
        </w:tc>
      </w:tr>
      <w:tr w:rsidR="00C87D57" w:rsidRPr="000E6B9E" w14:paraId="009D1928" w14:textId="77777777" w:rsidTr="00C87D57">
        <w:trPr>
          <w:trHeight w:val="20"/>
        </w:trPr>
        <w:tc>
          <w:tcPr>
            <w:tcW w:w="1717" w:type="pct"/>
            <w:shd w:val="clear" w:color="000000" w:fill="FFFFFF"/>
            <w:vAlign w:val="center"/>
            <w:hideMark/>
          </w:tcPr>
          <w:p w14:paraId="016C536C" w14:textId="77777777" w:rsidR="00C87D57" w:rsidRPr="000E6B9E" w:rsidRDefault="00C87D57" w:rsidP="00C87D57">
            <w:pPr>
              <w:pStyle w:val="1fffb"/>
              <w:rPr>
                <w:rFonts w:cs="Times New Roman"/>
              </w:rPr>
            </w:pPr>
            <w:r w:rsidRPr="000E6B9E">
              <w:rPr>
                <w:rFonts w:cs="Times New Roman"/>
              </w:rPr>
              <w:t>От ТС- до магазина</w:t>
            </w:r>
          </w:p>
        </w:tc>
        <w:tc>
          <w:tcPr>
            <w:tcW w:w="1403" w:type="pct"/>
            <w:shd w:val="clear" w:color="000000" w:fill="FFFFFF"/>
            <w:noWrap/>
            <w:vAlign w:val="center"/>
            <w:hideMark/>
          </w:tcPr>
          <w:p w14:paraId="33C90A03" w14:textId="77777777" w:rsidR="00C87D57" w:rsidRPr="000E6B9E" w:rsidRDefault="00C87D57" w:rsidP="00C87D57">
            <w:pPr>
              <w:pStyle w:val="1fffb"/>
              <w:rPr>
                <w:rFonts w:cs="Times New Roman"/>
              </w:rPr>
            </w:pPr>
            <w:r w:rsidRPr="000E6B9E">
              <w:rPr>
                <w:rFonts w:cs="Times New Roman"/>
              </w:rPr>
              <w:t>48</w:t>
            </w:r>
          </w:p>
        </w:tc>
        <w:tc>
          <w:tcPr>
            <w:tcW w:w="976" w:type="pct"/>
            <w:shd w:val="clear" w:color="000000" w:fill="FFFFFF"/>
            <w:noWrap/>
            <w:vAlign w:val="center"/>
            <w:hideMark/>
          </w:tcPr>
          <w:p w14:paraId="4291DC46" w14:textId="77777777" w:rsidR="00C87D57" w:rsidRPr="000E6B9E" w:rsidRDefault="00C87D57" w:rsidP="00C87D57">
            <w:pPr>
              <w:pStyle w:val="1fffb"/>
              <w:rPr>
                <w:rFonts w:cs="Times New Roman"/>
              </w:rPr>
            </w:pPr>
            <w:r w:rsidRPr="000E6B9E">
              <w:rPr>
                <w:rFonts w:cs="Times New Roman"/>
              </w:rPr>
              <w:t>50</w:t>
            </w:r>
          </w:p>
        </w:tc>
        <w:tc>
          <w:tcPr>
            <w:tcW w:w="904" w:type="pct"/>
            <w:shd w:val="clear" w:color="000000" w:fill="FFFFFF"/>
            <w:noWrap/>
            <w:vAlign w:val="center"/>
            <w:hideMark/>
          </w:tcPr>
          <w:p w14:paraId="70BC3DD5" w14:textId="77777777" w:rsidR="00C87D57" w:rsidRPr="000E6B9E" w:rsidRDefault="00C87D57" w:rsidP="00C87D57">
            <w:pPr>
              <w:pStyle w:val="1fffb"/>
              <w:rPr>
                <w:rFonts w:cs="Times New Roman"/>
              </w:rPr>
            </w:pPr>
            <w:r w:rsidRPr="000E6B9E">
              <w:rPr>
                <w:rFonts w:cs="Times New Roman"/>
              </w:rPr>
              <w:t>4,80</w:t>
            </w:r>
          </w:p>
        </w:tc>
      </w:tr>
      <w:tr w:rsidR="00C87D57" w:rsidRPr="000E6B9E" w14:paraId="7BC34E63" w14:textId="77777777" w:rsidTr="00C87D57">
        <w:trPr>
          <w:trHeight w:val="20"/>
        </w:trPr>
        <w:tc>
          <w:tcPr>
            <w:tcW w:w="1717" w:type="pct"/>
            <w:shd w:val="clear" w:color="000000" w:fill="FFFFFF"/>
            <w:vAlign w:val="center"/>
            <w:hideMark/>
          </w:tcPr>
          <w:p w14:paraId="25DAC1EA" w14:textId="77777777" w:rsidR="00C87D57" w:rsidRPr="000E6B9E" w:rsidRDefault="00C87D57" w:rsidP="00C87D57">
            <w:pPr>
              <w:pStyle w:val="1fffb"/>
              <w:rPr>
                <w:rFonts w:cs="Times New Roman"/>
              </w:rPr>
            </w:pPr>
            <w:r w:rsidRPr="000E6B9E">
              <w:rPr>
                <w:rFonts w:cs="Times New Roman"/>
              </w:rPr>
              <w:t>От ТК-1А до ТК-5 подзем</w:t>
            </w:r>
          </w:p>
        </w:tc>
        <w:tc>
          <w:tcPr>
            <w:tcW w:w="1403" w:type="pct"/>
            <w:shd w:val="clear" w:color="000000" w:fill="FFFFFF"/>
            <w:noWrap/>
            <w:vAlign w:val="center"/>
            <w:hideMark/>
          </w:tcPr>
          <w:p w14:paraId="544DF231"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D513261" w14:textId="77777777" w:rsidR="00C87D57" w:rsidRPr="000E6B9E" w:rsidRDefault="00C87D57" w:rsidP="00C87D57">
            <w:pPr>
              <w:pStyle w:val="1fffb"/>
              <w:rPr>
                <w:rFonts w:cs="Times New Roman"/>
              </w:rPr>
            </w:pPr>
            <w:r w:rsidRPr="000E6B9E">
              <w:rPr>
                <w:rFonts w:cs="Times New Roman"/>
              </w:rPr>
              <w:t>30</w:t>
            </w:r>
          </w:p>
        </w:tc>
        <w:tc>
          <w:tcPr>
            <w:tcW w:w="904" w:type="pct"/>
            <w:shd w:val="clear" w:color="000000" w:fill="FFFFFF"/>
            <w:noWrap/>
            <w:vAlign w:val="center"/>
            <w:hideMark/>
          </w:tcPr>
          <w:p w14:paraId="3F069D0A" w14:textId="77777777" w:rsidR="00C87D57" w:rsidRPr="000E6B9E" w:rsidRDefault="00C87D57" w:rsidP="00C87D57">
            <w:pPr>
              <w:pStyle w:val="1fffb"/>
              <w:rPr>
                <w:rFonts w:cs="Times New Roman"/>
              </w:rPr>
            </w:pPr>
            <w:r w:rsidRPr="000E6B9E">
              <w:rPr>
                <w:rFonts w:cs="Times New Roman"/>
              </w:rPr>
              <w:t>5,34</w:t>
            </w:r>
          </w:p>
        </w:tc>
      </w:tr>
      <w:tr w:rsidR="00C87D57" w:rsidRPr="000E6B9E" w14:paraId="50579081" w14:textId="77777777" w:rsidTr="00C87D57">
        <w:trPr>
          <w:trHeight w:val="20"/>
        </w:trPr>
        <w:tc>
          <w:tcPr>
            <w:tcW w:w="1717" w:type="pct"/>
            <w:shd w:val="clear" w:color="000000" w:fill="FFFFFF"/>
            <w:vAlign w:val="center"/>
            <w:hideMark/>
          </w:tcPr>
          <w:p w14:paraId="0EA3304B" w14:textId="77777777" w:rsidR="00C87D57" w:rsidRPr="000E6B9E" w:rsidRDefault="00C87D57" w:rsidP="00C87D57">
            <w:pPr>
              <w:pStyle w:val="1fffb"/>
              <w:rPr>
                <w:rFonts w:cs="Times New Roman"/>
              </w:rPr>
            </w:pPr>
            <w:r w:rsidRPr="000E6B9E">
              <w:rPr>
                <w:rFonts w:cs="Times New Roman"/>
              </w:rPr>
              <w:t>От ТК-5 до ТК- 6 подзем</w:t>
            </w:r>
          </w:p>
        </w:tc>
        <w:tc>
          <w:tcPr>
            <w:tcW w:w="1403" w:type="pct"/>
            <w:shd w:val="clear" w:color="000000" w:fill="FFFFFF"/>
            <w:noWrap/>
            <w:vAlign w:val="center"/>
            <w:hideMark/>
          </w:tcPr>
          <w:p w14:paraId="25805855"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7C9795D" w14:textId="77777777" w:rsidR="00C87D57" w:rsidRPr="000E6B9E" w:rsidRDefault="00C87D57" w:rsidP="00C87D57">
            <w:pPr>
              <w:pStyle w:val="1fffb"/>
              <w:rPr>
                <w:rFonts w:cs="Times New Roman"/>
              </w:rPr>
            </w:pPr>
            <w:r w:rsidRPr="000E6B9E">
              <w:rPr>
                <w:rFonts w:cs="Times New Roman"/>
              </w:rPr>
              <w:t>50</w:t>
            </w:r>
          </w:p>
        </w:tc>
        <w:tc>
          <w:tcPr>
            <w:tcW w:w="904" w:type="pct"/>
            <w:shd w:val="clear" w:color="000000" w:fill="FFFFFF"/>
            <w:noWrap/>
            <w:vAlign w:val="center"/>
            <w:hideMark/>
          </w:tcPr>
          <w:p w14:paraId="1741BF60" w14:textId="77777777" w:rsidR="00C87D57" w:rsidRPr="000E6B9E" w:rsidRDefault="00C87D57" w:rsidP="00C87D57">
            <w:pPr>
              <w:pStyle w:val="1fffb"/>
              <w:rPr>
                <w:rFonts w:cs="Times New Roman"/>
              </w:rPr>
            </w:pPr>
            <w:r w:rsidRPr="000E6B9E">
              <w:rPr>
                <w:rFonts w:cs="Times New Roman"/>
              </w:rPr>
              <w:t>8,90</w:t>
            </w:r>
          </w:p>
        </w:tc>
      </w:tr>
      <w:tr w:rsidR="00C87D57" w:rsidRPr="000E6B9E" w14:paraId="3410276B" w14:textId="77777777" w:rsidTr="00C87D57">
        <w:trPr>
          <w:trHeight w:val="20"/>
        </w:trPr>
        <w:tc>
          <w:tcPr>
            <w:tcW w:w="1717" w:type="pct"/>
            <w:shd w:val="clear" w:color="000000" w:fill="FFFFFF"/>
            <w:vAlign w:val="center"/>
            <w:hideMark/>
          </w:tcPr>
          <w:p w14:paraId="4A4F7B68" w14:textId="77777777" w:rsidR="00C87D57" w:rsidRPr="000E6B9E" w:rsidRDefault="00C87D57" w:rsidP="00C87D57">
            <w:pPr>
              <w:pStyle w:val="1fffb"/>
              <w:rPr>
                <w:rFonts w:cs="Times New Roman"/>
              </w:rPr>
            </w:pPr>
            <w:r w:rsidRPr="000E6B9E">
              <w:rPr>
                <w:rFonts w:cs="Times New Roman"/>
              </w:rPr>
              <w:t>От ТК-6 до ТК- 6А подзем.</w:t>
            </w:r>
          </w:p>
        </w:tc>
        <w:tc>
          <w:tcPr>
            <w:tcW w:w="1403" w:type="pct"/>
            <w:shd w:val="clear" w:color="000000" w:fill="FFFFFF"/>
            <w:noWrap/>
            <w:vAlign w:val="center"/>
            <w:hideMark/>
          </w:tcPr>
          <w:p w14:paraId="663E16C0"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76FBB902" w14:textId="77777777" w:rsidR="00C87D57" w:rsidRPr="000E6B9E" w:rsidRDefault="00C87D57" w:rsidP="00C87D57">
            <w:pPr>
              <w:pStyle w:val="1fffb"/>
              <w:rPr>
                <w:rFonts w:cs="Times New Roman"/>
              </w:rPr>
            </w:pPr>
            <w:r w:rsidRPr="000E6B9E">
              <w:rPr>
                <w:rFonts w:cs="Times New Roman"/>
              </w:rPr>
              <w:t>30</w:t>
            </w:r>
          </w:p>
        </w:tc>
        <w:tc>
          <w:tcPr>
            <w:tcW w:w="904" w:type="pct"/>
            <w:shd w:val="clear" w:color="000000" w:fill="FFFFFF"/>
            <w:noWrap/>
            <w:vAlign w:val="center"/>
            <w:hideMark/>
          </w:tcPr>
          <w:p w14:paraId="31F58C32" w14:textId="77777777" w:rsidR="00C87D57" w:rsidRPr="000E6B9E" w:rsidRDefault="00C87D57" w:rsidP="00C87D57">
            <w:pPr>
              <w:pStyle w:val="1fffb"/>
              <w:rPr>
                <w:rFonts w:cs="Times New Roman"/>
              </w:rPr>
            </w:pPr>
            <w:r w:rsidRPr="000E6B9E">
              <w:rPr>
                <w:rFonts w:cs="Times New Roman"/>
              </w:rPr>
              <w:t>5,34</w:t>
            </w:r>
          </w:p>
        </w:tc>
      </w:tr>
      <w:tr w:rsidR="00C87D57" w:rsidRPr="000E6B9E" w14:paraId="7B655789" w14:textId="77777777" w:rsidTr="00C87D57">
        <w:trPr>
          <w:trHeight w:val="20"/>
        </w:trPr>
        <w:tc>
          <w:tcPr>
            <w:tcW w:w="1717" w:type="pct"/>
            <w:shd w:val="clear" w:color="000000" w:fill="FFFFFF"/>
            <w:vAlign w:val="center"/>
            <w:hideMark/>
          </w:tcPr>
          <w:p w14:paraId="6AC4F1C2" w14:textId="77777777" w:rsidR="00C87D57" w:rsidRPr="000E6B9E" w:rsidRDefault="00C87D57" w:rsidP="00C87D57">
            <w:pPr>
              <w:pStyle w:val="1fffb"/>
              <w:rPr>
                <w:rFonts w:cs="Times New Roman"/>
              </w:rPr>
            </w:pPr>
            <w:r w:rsidRPr="000E6B9E">
              <w:rPr>
                <w:rFonts w:cs="Times New Roman"/>
              </w:rPr>
              <w:t>От ТК-5 до дома №35</w:t>
            </w:r>
          </w:p>
        </w:tc>
        <w:tc>
          <w:tcPr>
            <w:tcW w:w="1403" w:type="pct"/>
            <w:shd w:val="clear" w:color="000000" w:fill="FFFFFF"/>
            <w:noWrap/>
            <w:vAlign w:val="center"/>
            <w:hideMark/>
          </w:tcPr>
          <w:p w14:paraId="207BA108"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41DD65A1" w14:textId="77777777" w:rsidR="00C87D57" w:rsidRPr="000E6B9E" w:rsidRDefault="00C87D57" w:rsidP="00C87D57">
            <w:pPr>
              <w:pStyle w:val="1fffb"/>
              <w:rPr>
                <w:rFonts w:cs="Times New Roman"/>
              </w:rPr>
            </w:pPr>
            <w:r w:rsidRPr="000E6B9E">
              <w:rPr>
                <w:rFonts w:cs="Times New Roman"/>
              </w:rPr>
              <w:t>7</w:t>
            </w:r>
          </w:p>
        </w:tc>
        <w:tc>
          <w:tcPr>
            <w:tcW w:w="904" w:type="pct"/>
            <w:shd w:val="clear" w:color="000000" w:fill="FFFFFF"/>
            <w:noWrap/>
            <w:vAlign w:val="center"/>
            <w:hideMark/>
          </w:tcPr>
          <w:p w14:paraId="6590B464" w14:textId="77777777" w:rsidR="00C87D57" w:rsidRPr="000E6B9E" w:rsidRDefault="00C87D57" w:rsidP="00C87D57">
            <w:pPr>
              <w:pStyle w:val="1fffb"/>
              <w:rPr>
                <w:rFonts w:cs="Times New Roman"/>
              </w:rPr>
            </w:pPr>
            <w:r w:rsidRPr="000E6B9E">
              <w:rPr>
                <w:rFonts w:cs="Times New Roman"/>
              </w:rPr>
              <w:t>0,80</w:t>
            </w:r>
          </w:p>
        </w:tc>
      </w:tr>
      <w:tr w:rsidR="00C87D57" w:rsidRPr="000E6B9E" w14:paraId="3679E06F" w14:textId="77777777" w:rsidTr="00C87D57">
        <w:trPr>
          <w:trHeight w:val="20"/>
        </w:trPr>
        <w:tc>
          <w:tcPr>
            <w:tcW w:w="1717" w:type="pct"/>
            <w:shd w:val="clear" w:color="000000" w:fill="FFFFFF"/>
            <w:vAlign w:val="center"/>
            <w:hideMark/>
          </w:tcPr>
          <w:p w14:paraId="79DC2298" w14:textId="77777777" w:rsidR="00C87D57" w:rsidRPr="000E6B9E" w:rsidRDefault="00C87D57" w:rsidP="00C87D57">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1403" w:type="pct"/>
            <w:shd w:val="clear" w:color="000000" w:fill="FFFFFF"/>
            <w:noWrap/>
            <w:vAlign w:val="center"/>
            <w:hideMark/>
          </w:tcPr>
          <w:p w14:paraId="0D281CEE"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6EA85BD" w14:textId="77777777" w:rsidR="00C87D57" w:rsidRPr="000E6B9E" w:rsidRDefault="00C87D57" w:rsidP="00C87D57">
            <w:pPr>
              <w:pStyle w:val="1fffb"/>
              <w:rPr>
                <w:rFonts w:cs="Times New Roman"/>
              </w:rPr>
            </w:pPr>
            <w:r w:rsidRPr="000E6B9E">
              <w:rPr>
                <w:rFonts w:cs="Times New Roman"/>
              </w:rPr>
              <w:t>12</w:t>
            </w:r>
          </w:p>
        </w:tc>
        <w:tc>
          <w:tcPr>
            <w:tcW w:w="904" w:type="pct"/>
            <w:shd w:val="clear" w:color="000000" w:fill="FFFFFF"/>
            <w:noWrap/>
            <w:vAlign w:val="center"/>
            <w:hideMark/>
          </w:tcPr>
          <w:p w14:paraId="7E199519" w14:textId="77777777" w:rsidR="00C87D57" w:rsidRPr="000E6B9E" w:rsidRDefault="00C87D57" w:rsidP="00C87D57">
            <w:pPr>
              <w:pStyle w:val="1fffb"/>
              <w:rPr>
                <w:rFonts w:cs="Times New Roman"/>
              </w:rPr>
            </w:pPr>
            <w:r w:rsidRPr="000E6B9E">
              <w:rPr>
                <w:rFonts w:cs="Times New Roman"/>
              </w:rPr>
              <w:t>1,37</w:t>
            </w:r>
          </w:p>
        </w:tc>
      </w:tr>
      <w:tr w:rsidR="00C87D57" w:rsidRPr="000E6B9E" w14:paraId="5EF191C4" w14:textId="77777777" w:rsidTr="00C87D57">
        <w:trPr>
          <w:trHeight w:val="20"/>
        </w:trPr>
        <w:tc>
          <w:tcPr>
            <w:tcW w:w="1717" w:type="pct"/>
            <w:shd w:val="clear" w:color="000000" w:fill="FFFFFF"/>
            <w:vAlign w:val="center"/>
            <w:hideMark/>
          </w:tcPr>
          <w:p w14:paraId="7CA3E201" w14:textId="77777777" w:rsidR="00C87D57" w:rsidRPr="000E6B9E" w:rsidRDefault="00C87D57" w:rsidP="00C87D57">
            <w:pPr>
              <w:pStyle w:val="1fffb"/>
              <w:rPr>
                <w:rFonts w:cs="Times New Roman"/>
              </w:rPr>
            </w:pPr>
            <w:r w:rsidRPr="000E6B9E">
              <w:rPr>
                <w:rFonts w:cs="Times New Roman"/>
              </w:rPr>
              <w:t>От ТК-6 до дома № 33</w:t>
            </w:r>
          </w:p>
        </w:tc>
        <w:tc>
          <w:tcPr>
            <w:tcW w:w="1403" w:type="pct"/>
            <w:shd w:val="clear" w:color="000000" w:fill="FFFFFF"/>
            <w:noWrap/>
            <w:vAlign w:val="center"/>
            <w:hideMark/>
          </w:tcPr>
          <w:p w14:paraId="36223ED8"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AD1AF52" w14:textId="77777777" w:rsidR="00C87D57" w:rsidRPr="000E6B9E" w:rsidRDefault="00C87D57" w:rsidP="00C87D57">
            <w:pPr>
              <w:pStyle w:val="1fffb"/>
              <w:rPr>
                <w:rFonts w:cs="Times New Roman"/>
              </w:rPr>
            </w:pPr>
            <w:r w:rsidRPr="000E6B9E">
              <w:rPr>
                <w:rFonts w:cs="Times New Roman"/>
              </w:rPr>
              <w:t>7</w:t>
            </w:r>
          </w:p>
        </w:tc>
        <w:tc>
          <w:tcPr>
            <w:tcW w:w="904" w:type="pct"/>
            <w:shd w:val="clear" w:color="000000" w:fill="FFFFFF"/>
            <w:noWrap/>
            <w:vAlign w:val="center"/>
            <w:hideMark/>
          </w:tcPr>
          <w:p w14:paraId="393FC83D" w14:textId="77777777" w:rsidR="00C87D57" w:rsidRPr="000E6B9E" w:rsidRDefault="00C87D57" w:rsidP="00C87D57">
            <w:pPr>
              <w:pStyle w:val="1fffb"/>
              <w:rPr>
                <w:rFonts w:cs="Times New Roman"/>
              </w:rPr>
            </w:pPr>
            <w:r w:rsidRPr="000E6B9E">
              <w:rPr>
                <w:rFonts w:cs="Times New Roman"/>
              </w:rPr>
              <w:t>0,80</w:t>
            </w:r>
          </w:p>
        </w:tc>
      </w:tr>
      <w:tr w:rsidR="00C87D57" w:rsidRPr="000E6B9E" w14:paraId="1F667C29" w14:textId="77777777" w:rsidTr="00C87D57">
        <w:trPr>
          <w:trHeight w:val="20"/>
        </w:trPr>
        <w:tc>
          <w:tcPr>
            <w:tcW w:w="1717" w:type="pct"/>
            <w:shd w:val="clear" w:color="000000" w:fill="FFFFFF"/>
            <w:vAlign w:val="center"/>
            <w:hideMark/>
          </w:tcPr>
          <w:p w14:paraId="74720296" w14:textId="77777777" w:rsidR="00C87D57" w:rsidRPr="000E6B9E" w:rsidRDefault="00C87D57" w:rsidP="00C87D57">
            <w:pPr>
              <w:pStyle w:val="1fffb"/>
              <w:rPr>
                <w:rFonts w:cs="Times New Roman"/>
              </w:rPr>
            </w:pPr>
            <w:r w:rsidRPr="000E6B9E">
              <w:rPr>
                <w:rFonts w:cs="Times New Roman"/>
              </w:rPr>
              <w:t>От ТК-6А до дома №31</w:t>
            </w:r>
          </w:p>
        </w:tc>
        <w:tc>
          <w:tcPr>
            <w:tcW w:w="1403" w:type="pct"/>
            <w:shd w:val="clear" w:color="000000" w:fill="FFFFFF"/>
            <w:noWrap/>
            <w:vAlign w:val="center"/>
            <w:hideMark/>
          </w:tcPr>
          <w:p w14:paraId="54DA3465"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218E2ED" w14:textId="77777777" w:rsidR="00C87D57" w:rsidRPr="000E6B9E" w:rsidRDefault="00C87D57" w:rsidP="00C87D57">
            <w:pPr>
              <w:pStyle w:val="1fffb"/>
              <w:rPr>
                <w:rFonts w:cs="Times New Roman"/>
              </w:rPr>
            </w:pPr>
            <w:r w:rsidRPr="000E6B9E">
              <w:rPr>
                <w:rFonts w:cs="Times New Roman"/>
              </w:rPr>
              <w:t>15</w:t>
            </w:r>
          </w:p>
        </w:tc>
        <w:tc>
          <w:tcPr>
            <w:tcW w:w="904" w:type="pct"/>
            <w:shd w:val="clear" w:color="000000" w:fill="FFFFFF"/>
            <w:noWrap/>
            <w:vAlign w:val="center"/>
            <w:hideMark/>
          </w:tcPr>
          <w:p w14:paraId="1FC68EF1" w14:textId="77777777" w:rsidR="00C87D57" w:rsidRPr="000E6B9E" w:rsidRDefault="00C87D57" w:rsidP="00C87D57">
            <w:pPr>
              <w:pStyle w:val="1fffb"/>
              <w:rPr>
                <w:rFonts w:cs="Times New Roman"/>
              </w:rPr>
            </w:pPr>
            <w:r w:rsidRPr="000E6B9E">
              <w:rPr>
                <w:rFonts w:cs="Times New Roman"/>
              </w:rPr>
              <w:t>1,71</w:t>
            </w:r>
          </w:p>
        </w:tc>
      </w:tr>
      <w:tr w:rsidR="00C87D57" w:rsidRPr="000E6B9E" w14:paraId="313A2E1A" w14:textId="77777777" w:rsidTr="00C87D57">
        <w:trPr>
          <w:trHeight w:val="20"/>
        </w:trPr>
        <w:tc>
          <w:tcPr>
            <w:tcW w:w="1717" w:type="pct"/>
            <w:shd w:val="clear" w:color="000000" w:fill="FFFFFF"/>
            <w:vAlign w:val="center"/>
            <w:hideMark/>
          </w:tcPr>
          <w:p w14:paraId="39B5E4BF" w14:textId="77777777" w:rsidR="00C87D57" w:rsidRPr="000E6B9E" w:rsidRDefault="00C87D57" w:rsidP="00C87D57">
            <w:pPr>
              <w:pStyle w:val="1fffb"/>
              <w:rPr>
                <w:rFonts w:cs="Times New Roman"/>
              </w:rPr>
            </w:pPr>
            <w:r w:rsidRPr="000E6B9E">
              <w:rPr>
                <w:rFonts w:cs="Times New Roman"/>
              </w:rPr>
              <w:t>От ТК-6А до Кафе Кипень</w:t>
            </w:r>
          </w:p>
        </w:tc>
        <w:tc>
          <w:tcPr>
            <w:tcW w:w="1403" w:type="pct"/>
            <w:shd w:val="clear" w:color="000000" w:fill="FFFFFF"/>
            <w:noWrap/>
            <w:vAlign w:val="center"/>
            <w:hideMark/>
          </w:tcPr>
          <w:p w14:paraId="1215418A"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4800FEB" w14:textId="77777777" w:rsidR="00C87D57" w:rsidRPr="000E6B9E" w:rsidRDefault="00C87D57" w:rsidP="00C87D57">
            <w:pPr>
              <w:pStyle w:val="1fffb"/>
              <w:rPr>
                <w:rFonts w:cs="Times New Roman"/>
              </w:rPr>
            </w:pPr>
            <w:r w:rsidRPr="000E6B9E">
              <w:rPr>
                <w:rFonts w:cs="Times New Roman"/>
              </w:rPr>
              <w:t>25</w:t>
            </w:r>
          </w:p>
        </w:tc>
        <w:tc>
          <w:tcPr>
            <w:tcW w:w="904" w:type="pct"/>
            <w:shd w:val="clear" w:color="000000" w:fill="FFFFFF"/>
            <w:noWrap/>
            <w:vAlign w:val="center"/>
            <w:hideMark/>
          </w:tcPr>
          <w:p w14:paraId="4FEF7A78" w14:textId="77777777" w:rsidR="00C87D57" w:rsidRPr="000E6B9E" w:rsidRDefault="00C87D57" w:rsidP="00C87D57">
            <w:pPr>
              <w:pStyle w:val="1fffb"/>
              <w:rPr>
                <w:rFonts w:cs="Times New Roman"/>
              </w:rPr>
            </w:pPr>
            <w:r w:rsidRPr="000E6B9E">
              <w:rPr>
                <w:rFonts w:cs="Times New Roman"/>
              </w:rPr>
              <w:t>2,85</w:t>
            </w:r>
          </w:p>
        </w:tc>
      </w:tr>
      <w:tr w:rsidR="00C87D57" w:rsidRPr="000E6B9E" w14:paraId="4D273D70" w14:textId="77777777" w:rsidTr="00C87D57">
        <w:trPr>
          <w:trHeight w:val="20"/>
        </w:trPr>
        <w:tc>
          <w:tcPr>
            <w:tcW w:w="1717" w:type="pct"/>
            <w:shd w:val="clear" w:color="000000" w:fill="FFFFFF"/>
            <w:vAlign w:val="center"/>
            <w:hideMark/>
          </w:tcPr>
          <w:p w14:paraId="2007737D" w14:textId="77777777" w:rsidR="00C87D57" w:rsidRPr="000E6B9E" w:rsidRDefault="00C87D57" w:rsidP="00C87D57">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58E6464B"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15239AD1" w14:textId="77777777" w:rsidR="00C87D57" w:rsidRPr="000E6B9E" w:rsidRDefault="00C87D57" w:rsidP="00C87D57">
            <w:pPr>
              <w:pStyle w:val="1fffb"/>
              <w:rPr>
                <w:rFonts w:cs="Times New Roman"/>
              </w:rPr>
            </w:pPr>
            <w:r w:rsidRPr="000E6B9E">
              <w:rPr>
                <w:rFonts w:cs="Times New Roman"/>
              </w:rPr>
              <w:t>86</w:t>
            </w:r>
          </w:p>
        </w:tc>
        <w:tc>
          <w:tcPr>
            <w:tcW w:w="904" w:type="pct"/>
            <w:shd w:val="clear" w:color="000000" w:fill="FFFFFF"/>
            <w:noWrap/>
            <w:vAlign w:val="center"/>
            <w:hideMark/>
          </w:tcPr>
          <w:p w14:paraId="11F7092A" w14:textId="77777777" w:rsidR="00C87D57" w:rsidRPr="000E6B9E" w:rsidRDefault="00C87D57" w:rsidP="00C87D57">
            <w:pPr>
              <w:pStyle w:val="1fffb"/>
              <w:rPr>
                <w:rFonts w:cs="Times New Roman"/>
              </w:rPr>
            </w:pPr>
            <w:r w:rsidRPr="000E6B9E">
              <w:rPr>
                <w:rFonts w:cs="Times New Roman"/>
              </w:rPr>
              <w:t>15,31</w:t>
            </w:r>
          </w:p>
        </w:tc>
      </w:tr>
      <w:tr w:rsidR="00C87D57" w:rsidRPr="000E6B9E" w14:paraId="12F70FAD" w14:textId="77777777" w:rsidTr="00C87D57">
        <w:trPr>
          <w:trHeight w:val="20"/>
        </w:trPr>
        <w:tc>
          <w:tcPr>
            <w:tcW w:w="1717" w:type="pct"/>
            <w:shd w:val="clear" w:color="000000" w:fill="FFFFFF"/>
            <w:vAlign w:val="center"/>
            <w:hideMark/>
          </w:tcPr>
          <w:p w14:paraId="756CDFD4" w14:textId="77777777" w:rsidR="00C87D57" w:rsidRPr="000E6B9E" w:rsidRDefault="00C87D57" w:rsidP="00C87D57">
            <w:pPr>
              <w:pStyle w:val="1fffb"/>
              <w:rPr>
                <w:rFonts w:cs="Times New Roman"/>
              </w:rPr>
            </w:pPr>
            <w:r w:rsidRPr="000E6B9E">
              <w:rPr>
                <w:rFonts w:cs="Times New Roman"/>
              </w:rPr>
              <w:t>От ТС до дома №37</w:t>
            </w:r>
          </w:p>
        </w:tc>
        <w:tc>
          <w:tcPr>
            <w:tcW w:w="1403" w:type="pct"/>
            <w:shd w:val="clear" w:color="000000" w:fill="FFFFFF"/>
            <w:noWrap/>
            <w:vAlign w:val="center"/>
            <w:hideMark/>
          </w:tcPr>
          <w:p w14:paraId="6CD3C8AA"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13C61D51" w14:textId="77777777" w:rsidR="00C87D57" w:rsidRPr="000E6B9E" w:rsidRDefault="00C87D57" w:rsidP="00C87D57">
            <w:pPr>
              <w:pStyle w:val="1fffb"/>
              <w:rPr>
                <w:rFonts w:cs="Times New Roman"/>
              </w:rPr>
            </w:pPr>
            <w:r w:rsidRPr="000E6B9E">
              <w:rPr>
                <w:rFonts w:cs="Times New Roman"/>
              </w:rPr>
              <w:t>12</w:t>
            </w:r>
          </w:p>
        </w:tc>
        <w:tc>
          <w:tcPr>
            <w:tcW w:w="904" w:type="pct"/>
            <w:shd w:val="clear" w:color="000000" w:fill="FFFFFF"/>
            <w:noWrap/>
            <w:vAlign w:val="center"/>
            <w:hideMark/>
          </w:tcPr>
          <w:p w14:paraId="325F7422" w14:textId="77777777" w:rsidR="00C87D57" w:rsidRPr="000E6B9E" w:rsidRDefault="00C87D57" w:rsidP="00C87D57">
            <w:pPr>
              <w:pStyle w:val="1fffb"/>
              <w:rPr>
                <w:rFonts w:cs="Times New Roman"/>
              </w:rPr>
            </w:pPr>
            <w:r w:rsidRPr="000E6B9E">
              <w:rPr>
                <w:rFonts w:cs="Times New Roman"/>
              </w:rPr>
              <w:t>1,37</w:t>
            </w:r>
          </w:p>
        </w:tc>
      </w:tr>
      <w:tr w:rsidR="00C87D57" w:rsidRPr="000E6B9E" w14:paraId="4BF4BF82" w14:textId="77777777" w:rsidTr="00C87D57">
        <w:trPr>
          <w:trHeight w:val="20"/>
        </w:trPr>
        <w:tc>
          <w:tcPr>
            <w:tcW w:w="1717" w:type="pct"/>
            <w:shd w:val="clear" w:color="000000" w:fill="FFFFFF"/>
            <w:vAlign w:val="center"/>
            <w:hideMark/>
          </w:tcPr>
          <w:p w14:paraId="2B2112BA" w14:textId="77777777" w:rsidR="00C87D57" w:rsidRPr="000E6B9E" w:rsidRDefault="00C87D57" w:rsidP="00C87D57">
            <w:pPr>
              <w:pStyle w:val="1fffb"/>
              <w:rPr>
                <w:rFonts w:cs="Times New Roman"/>
              </w:rPr>
            </w:pPr>
            <w:r w:rsidRPr="000E6B9E">
              <w:rPr>
                <w:rFonts w:cs="Times New Roman"/>
              </w:rPr>
              <w:t>От ТК-7 до дома №41</w:t>
            </w:r>
          </w:p>
        </w:tc>
        <w:tc>
          <w:tcPr>
            <w:tcW w:w="1403" w:type="pct"/>
            <w:shd w:val="clear" w:color="000000" w:fill="FFFFFF"/>
            <w:noWrap/>
            <w:vAlign w:val="center"/>
            <w:hideMark/>
          </w:tcPr>
          <w:p w14:paraId="2ED829DC"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35CAB0EB" w14:textId="77777777" w:rsidR="00C87D57" w:rsidRPr="000E6B9E" w:rsidRDefault="00C87D57" w:rsidP="00C87D57">
            <w:pPr>
              <w:pStyle w:val="1fffb"/>
              <w:rPr>
                <w:rFonts w:cs="Times New Roman"/>
              </w:rPr>
            </w:pPr>
            <w:r w:rsidRPr="000E6B9E">
              <w:rPr>
                <w:rFonts w:cs="Times New Roman"/>
              </w:rPr>
              <w:t>12</w:t>
            </w:r>
          </w:p>
        </w:tc>
        <w:tc>
          <w:tcPr>
            <w:tcW w:w="904" w:type="pct"/>
            <w:shd w:val="clear" w:color="000000" w:fill="FFFFFF"/>
            <w:noWrap/>
            <w:vAlign w:val="center"/>
            <w:hideMark/>
          </w:tcPr>
          <w:p w14:paraId="3BF1F29A" w14:textId="77777777" w:rsidR="00C87D57" w:rsidRPr="000E6B9E" w:rsidRDefault="00C87D57" w:rsidP="00C87D57">
            <w:pPr>
              <w:pStyle w:val="1fffb"/>
              <w:rPr>
                <w:rFonts w:cs="Times New Roman"/>
              </w:rPr>
            </w:pPr>
            <w:r w:rsidRPr="000E6B9E">
              <w:rPr>
                <w:rFonts w:cs="Times New Roman"/>
              </w:rPr>
              <w:t>1,37</w:t>
            </w:r>
          </w:p>
        </w:tc>
      </w:tr>
      <w:tr w:rsidR="00C87D57" w:rsidRPr="000E6B9E" w14:paraId="0FB0A867" w14:textId="77777777" w:rsidTr="00C87D57">
        <w:trPr>
          <w:trHeight w:val="20"/>
        </w:trPr>
        <w:tc>
          <w:tcPr>
            <w:tcW w:w="1717" w:type="pct"/>
            <w:shd w:val="clear" w:color="000000" w:fill="FFFFFF"/>
            <w:vAlign w:val="center"/>
            <w:hideMark/>
          </w:tcPr>
          <w:p w14:paraId="0763B599" w14:textId="77777777" w:rsidR="00C87D57" w:rsidRPr="000E6B9E" w:rsidRDefault="00C87D57" w:rsidP="00C87D57">
            <w:pPr>
              <w:pStyle w:val="1fffb"/>
              <w:rPr>
                <w:rFonts w:cs="Times New Roman"/>
              </w:rPr>
            </w:pPr>
            <w:r w:rsidRPr="000E6B9E">
              <w:rPr>
                <w:rFonts w:cs="Times New Roman"/>
              </w:rPr>
              <w:t>От ТК-8 до дома №43</w:t>
            </w:r>
          </w:p>
        </w:tc>
        <w:tc>
          <w:tcPr>
            <w:tcW w:w="1403" w:type="pct"/>
            <w:shd w:val="clear" w:color="000000" w:fill="FFFFFF"/>
            <w:noWrap/>
            <w:vAlign w:val="center"/>
            <w:hideMark/>
          </w:tcPr>
          <w:p w14:paraId="173A5A1E"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349FF8D5" w14:textId="77777777" w:rsidR="00C87D57" w:rsidRPr="000E6B9E" w:rsidRDefault="00C87D57" w:rsidP="00C87D57">
            <w:pPr>
              <w:pStyle w:val="1fffb"/>
              <w:rPr>
                <w:rFonts w:cs="Times New Roman"/>
              </w:rPr>
            </w:pPr>
            <w:r w:rsidRPr="000E6B9E">
              <w:rPr>
                <w:rFonts w:cs="Times New Roman"/>
              </w:rPr>
              <w:t>16</w:t>
            </w:r>
          </w:p>
        </w:tc>
        <w:tc>
          <w:tcPr>
            <w:tcW w:w="904" w:type="pct"/>
            <w:shd w:val="clear" w:color="000000" w:fill="FFFFFF"/>
            <w:noWrap/>
            <w:vAlign w:val="center"/>
            <w:hideMark/>
          </w:tcPr>
          <w:p w14:paraId="7819C53D" w14:textId="77777777" w:rsidR="00C87D57" w:rsidRPr="000E6B9E" w:rsidRDefault="00C87D57" w:rsidP="00C87D57">
            <w:pPr>
              <w:pStyle w:val="1fffb"/>
              <w:rPr>
                <w:rFonts w:cs="Times New Roman"/>
              </w:rPr>
            </w:pPr>
            <w:r w:rsidRPr="000E6B9E">
              <w:rPr>
                <w:rFonts w:cs="Times New Roman"/>
              </w:rPr>
              <w:t>1,82</w:t>
            </w:r>
          </w:p>
        </w:tc>
      </w:tr>
      <w:tr w:rsidR="00C87D57" w:rsidRPr="000E6B9E" w14:paraId="2B80A007" w14:textId="77777777" w:rsidTr="00C87D57">
        <w:trPr>
          <w:trHeight w:val="20"/>
        </w:trPr>
        <w:tc>
          <w:tcPr>
            <w:tcW w:w="1717" w:type="pct"/>
            <w:shd w:val="clear" w:color="000000" w:fill="FFFFFF"/>
            <w:vAlign w:val="center"/>
            <w:hideMark/>
          </w:tcPr>
          <w:p w14:paraId="073938FC" w14:textId="77777777" w:rsidR="00C87D57" w:rsidRPr="000E6B9E" w:rsidRDefault="00C87D57" w:rsidP="00C87D57">
            <w:pPr>
              <w:pStyle w:val="1fffb"/>
              <w:rPr>
                <w:rFonts w:cs="Times New Roman"/>
              </w:rPr>
            </w:pPr>
            <w:r w:rsidRPr="000E6B9E">
              <w:rPr>
                <w:rFonts w:cs="Times New Roman"/>
              </w:rPr>
              <w:t>От ТК-8 до дома №43А</w:t>
            </w:r>
          </w:p>
        </w:tc>
        <w:tc>
          <w:tcPr>
            <w:tcW w:w="1403" w:type="pct"/>
            <w:shd w:val="clear" w:color="000000" w:fill="FFFFFF"/>
            <w:noWrap/>
            <w:vAlign w:val="center"/>
            <w:hideMark/>
          </w:tcPr>
          <w:p w14:paraId="394BCC8D"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2BF30F1F" w14:textId="77777777" w:rsidR="00C87D57" w:rsidRPr="000E6B9E" w:rsidRDefault="00C87D57" w:rsidP="00C87D57">
            <w:pPr>
              <w:pStyle w:val="1fffb"/>
              <w:rPr>
                <w:rFonts w:cs="Times New Roman"/>
              </w:rPr>
            </w:pPr>
            <w:r w:rsidRPr="000E6B9E">
              <w:rPr>
                <w:rFonts w:cs="Times New Roman"/>
              </w:rPr>
              <w:t>18</w:t>
            </w:r>
          </w:p>
        </w:tc>
        <w:tc>
          <w:tcPr>
            <w:tcW w:w="904" w:type="pct"/>
            <w:shd w:val="clear" w:color="000000" w:fill="FFFFFF"/>
            <w:noWrap/>
            <w:vAlign w:val="center"/>
            <w:hideMark/>
          </w:tcPr>
          <w:p w14:paraId="2697E032" w14:textId="77777777" w:rsidR="00C87D57" w:rsidRPr="000E6B9E" w:rsidRDefault="00C87D57" w:rsidP="00C87D57">
            <w:pPr>
              <w:pStyle w:val="1fffb"/>
              <w:rPr>
                <w:rFonts w:cs="Times New Roman"/>
              </w:rPr>
            </w:pPr>
            <w:r w:rsidRPr="000E6B9E">
              <w:rPr>
                <w:rFonts w:cs="Times New Roman"/>
              </w:rPr>
              <w:t>2,05</w:t>
            </w:r>
          </w:p>
        </w:tc>
      </w:tr>
      <w:tr w:rsidR="00C87D57" w:rsidRPr="000E6B9E" w14:paraId="7E3C13F3" w14:textId="77777777" w:rsidTr="00C87D57">
        <w:trPr>
          <w:trHeight w:val="20"/>
        </w:trPr>
        <w:tc>
          <w:tcPr>
            <w:tcW w:w="1717" w:type="pct"/>
            <w:shd w:val="clear" w:color="000000" w:fill="FFFFFF"/>
            <w:vAlign w:val="center"/>
            <w:hideMark/>
          </w:tcPr>
          <w:p w14:paraId="0087F96C" w14:textId="77777777" w:rsidR="00C87D57" w:rsidRPr="000E6B9E" w:rsidRDefault="00C87D57" w:rsidP="00C87D57">
            <w:pPr>
              <w:pStyle w:val="1fffb"/>
              <w:rPr>
                <w:rFonts w:cs="Times New Roman"/>
              </w:rPr>
            </w:pPr>
            <w:r w:rsidRPr="000E6B9E">
              <w:rPr>
                <w:rFonts w:cs="Times New Roman"/>
              </w:rPr>
              <w:t>От ТК-3 до дома №7</w:t>
            </w:r>
          </w:p>
        </w:tc>
        <w:tc>
          <w:tcPr>
            <w:tcW w:w="1403" w:type="pct"/>
            <w:shd w:val="clear" w:color="000000" w:fill="FFFFFF"/>
            <w:noWrap/>
            <w:vAlign w:val="center"/>
            <w:hideMark/>
          </w:tcPr>
          <w:p w14:paraId="7B7865A5" w14:textId="77777777" w:rsidR="00C87D57" w:rsidRPr="000E6B9E" w:rsidRDefault="00C87D57" w:rsidP="00C87D57">
            <w:pPr>
              <w:pStyle w:val="1fffb"/>
              <w:rPr>
                <w:rFonts w:cs="Times New Roman"/>
              </w:rPr>
            </w:pPr>
            <w:r w:rsidRPr="000E6B9E">
              <w:rPr>
                <w:rFonts w:cs="Times New Roman"/>
              </w:rPr>
              <w:t>159</w:t>
            </w:r>
          </w:p>
        </w:tc>
        <w:tc>
          <w:tcPr>
            <w:tcW w:w="976" w:type="pct"/>
            <w:shd w:val="clear" w:color="000000" w:fill="FFFFFF"/>
            <w:noWrap/>
            <w:vAlign w:val="center"/>
            <w:hideMark/>
          </w:tcPr>
          <w:p w14:paraId="54E05ABC" w14:textId="77777777" w:rsidR="00C87D57" w:rsidRPr="000E6B9E" w:rsidRDefault="00C87D57" w:rsidP="00C87D57">
            <w:pPr>
              <w:pStyle w:val="1fffb"/>
              <w:rPr>
                <w:rFonts w:cs="Times New Roman"/>
              </w:rPr>
            </w:pPr>
            <w:r w:rsidRPr="000E6B9E">
              <w:rPr>
                <w:rFonts w:cs="Times New Roman"/>
              </w:rPr>
              <w:t>95</w:t>
            </w:r>
          </w:p>
        </w:tc>
        <w:tc>
          <w:tcPr>
            <w:tcW w:w="904" w:type="pct"/>
            <w:shd w:val="clear" w:color="000000" w:fill="FFFFFF"/>
            <w:noWrap/>
            <w:vAlign w:val="center"/>
            <w:hideMark/>
          </w:tcPr>
          <w:p w14:paraId="3E05C3FA" w14:textId="77777777" w:rsidR="00C87D57" w:rsidRPr="000E6B9E" w:rsidRDefault="00C87D57" w:rsidP="00C87D57">
            <w:pPr>
              <w:pStyle w:val="1fffb"/>
              <w:rPr>
                <w:rFonts w:cs="Times New Roman"/>
              </w:rPr>
            </w:pPr>
            <w:r w:rsidRPr="000E6B9E">
              <w:rPr>
                <w:rFonts w:cs="Times New Roman"/>
              </w:rPr>
              <w:t>30,21</w:t>
            </w:r>
          </w:p>
        </w:tc>
      </w:tr>
      <w:tr w:rsidR="00C87D57" w:rsidRPr="000E6B9E" w14:paraId="684E1C02" w14:textId="77777777" w:rsidTr="00C87D57">
        <w:trPr>
          <w:trHeight w:val="20"/>
        </w:trPr>
        <w:tc>
          <w:tcPr>
            <w:tcW w:w="1717" w:type="pct"/>
            <w:shd w:val="clear" w:color="000000" w:fill="FFFFFF"/>
            <w:vAlign w:val="center"/>
            <w:hideMark/>
          </w:tcPr>
          <w:p w14:paraId="61D65214" w14:textId="77777777" w:rsidR="00C87D57" w:rsidRPr="000E6B9E" w:rsidRDefault="00C87D57" w:rsidP="00C87D57">
            <w:pPr>
              <w:pStyle w:val="1fffb"/>
              <w:rPr>
                <w:rFonts w:cs="Times New Roman"/>
              </w:rPr>
            </w:pPr>
            <w:r w:rsidRPr="000E6B9E">
              <w:rPr>
                <w:rFonts w:cs="Times New Roman"/>
              </w:rPr>
              <w:t>От дома №7 до дома №9</w:t>
            </w:r>
          </w:p>
        </w:tc>
        <w:tc>
          <w:tcPr>
            <w:tcW w:w="1403" w:type="pct"/>
            <w:shd w:val="clear" w:color="000000" w:fill="FFFFFF"/>
            <w:noWrap/>
            <w:vAlign w:val="center"/>
            <w:hideMark/>
          </w:tcPr>
          <w:p w14:paraId="7617AC65" w14:textId="77777777" w:rsidR="00C87D57" w:rsidRPr="000E6B9E" w:rsidRDefault="00C87D57" w:rsidP="00C87D57">
            <w:pPr>
              <w:pStyle w:val="1fffb"/>
              <w:rPr>
                <w:rFonts w:cs="Times New Roman"/>
              </w:rPr>
            </w:pPr>
            <w:r w:rsidRPr="000E6B9E">
              <w:rPr>
                <w:rFonts w:cs="Times New Roman"/>
              </w:rPr>
              <w:t>159</w:t>
            </w:r>
          </w:p>
        </w:tc>
        <w:tc>
          <w:tcPr>
            <w:tcW w:w="976" w:type="pct"/>
            <w:shd w:val="clear" w:color="000000" w:fill="FFFFFF"/>
            <w:noWrap/>
            <w:vAlign w:val="center"/>
            <w:hideMark/>
          </w:tcPr>
          <w:p w14:paraId="053D8473" w14:textId="77777777" w:rsidR="00C87D57" w:rsidRPr="000E6B9E" w:rsidRDefault="00C87D57" w:rsidP="00C87D57">
            <w:pPr>
              <w:pStyle w:val="1fffb"/>
              <w:rPr>
                <w:rFonts w:cs="Times New Roman"/>
              </w:rPr>
            </w:pPr>
            <w:r w:rsidRPr="000E6B9E">
              <w:rPr>
                <w:rFonts w:cs="Times New Roman"/>
              </w:rPr>
              <w:t>130</w:t>
            </w:r>
          </w:p>
        </w:tc>
        <w:tc>
          <w:tcPr>
            <w:tcW w:w="904" w:type="pct"/>
            <w:shd w:val="clear" w:color="000000" w:fill="FFFFFF"/>
            <w:noWrap/>
            <w:vAlign w:val="center"/>
            <w:hideMark/>
          </w:tcPr>
          <w:p w14:paraId="240ED6AB" w14:textId="77777777" w:rsidR="00C87D57" w:rsidRPr="000E6B9E" w:rsidRDefault="00C87D57" w:rsidP="00C87D57">
            <w:pPr>
              <w:pStyle w:val="1fffb"/>
              <w:rPr>
                <w:rFonts w:cs="Times New Roman"/>
              </w:rPr>
            </w:pPr>
            <w:r w:rsidRPr="000E6B9E">
              <w:rPr>
                <w:rFonts w:cs="Times New Roman"/>
              </w:rPr>
              <w:t>41,34</w:t>
            </w:r>
          </w:p>
        </w:tc>
      </w:tr>
      <w:tr w:rsidR="00C87D57" w:rsidRPr="000E6B9E" w14:paraId="6112EFA5" w14:textId="77777777" w:rsidTr="00C87D57">
        <w:trPr>
          <w:trHeight w:val="20"/>
        </w:trPr>
        <w:tc>
          <w:tcPr>
            <w:tcW w:w="1717" w:type="pct"/>
            <w:shd w:val="clear" w:color="000000" w:fill="FFFFFF"/>
            <w:vAlign w:val="center"/>
            <w:hideMark/>
          </w:tcPr>
          <w:p w14:paraId="17957A48" w14:textId="77777777" w:rsidR="00C87D57" w:rsidRPr="000E6B9E" w:rsidRDefault="00C87D57" w:rsidP="00C87D57">
            <w:pPr>
              <w:pStyle w:val="1fffb"/>
              <w:rPr>
                <w:rFonts w:cs="Times New Roman"/>
              </w:rPr>
            </w:pPr>
            <w:r w:rsidRPr="000E6B9E">
              <w:rPr>
                <w:rFonts w:cs="Times New Roman"/>
              </w:rPr>
              <w:t>От дома №9 до дома №13</w:t>
            </w:r>
          </w:p>
        </w:tc>
        <w:tc>
          <w:tcPr>
            <w:tcW w:w="1403" w:type="pct"/>
            <w:shd w:val="clear" w:color="000000" w:fill="FFFFFF"/>
            <w:noWrap/>
            <w:vAlign w:val="center"/>
            <w:hideMark/>
          </w:tcPr>
          <w:p w14:paraId="5C80D1CE" w14:textId="77777777" w:rsidR="00C87D57" w:rsidRPr="000E6B9E" w:rsidRDefault="00C87D57" w:rsidP="00C87D57">
            <w:pPr>
              <w:pStyle w:val="1fffb"/>
              <w:rPr>
                <w:rFonts w:cs="Times New Roman"/>
              </w:rPr>
            </w:pPr>
            <w:r w:rsidRPr="000E6B9E">
              <w:rPr>
                <w:rFonts w:cs="Times New Roman"/>
              </w:rPr>
              <w:t>159</w:t>
            </w:r>
          </w:p>
        </w:tc>
        <w:tc>
          <w:tcPr>
            <w:tcW w:w="976" w:type="pct"/>
            <w:shd w:val="clear" w:color="000000" w:fill="FFFFFF"/>
            <w:noWrap/>
            <w:vAlign w:val="center"/>
            <w:hideMark/>
          </w:tcPr>
          <w:p w14:paraId="54FDA7C6" w14:textId="77777777" w:rsidR="00C87D57" w:rsidRPr="000E6B9E" w:rsidRDefault="00C87D57" w:rsidP="00C87D57">
            <w:pPr>
              <w:pStyle w:val="1fffb"/>
              <w:rPr>
                <w:rFonts w:cs="Times New Roman"/>
              </w:rPr>
            </w:pPr>
            <w:r w:rsidRPr="000E6B9E">
              <w:rPr>
                <w:rFonts w:cs="Times New Roman"/>
              </w:rPr>
              <w:t>150</w:t>
            </w:r>
          </w:p>
        </w:tc>
        <w:tc>
          <w:tcPr>
            <w:tcW w:w="904" w:type="pct"/>
            <w:shd w:val="clear" w:color="000000" w:fill="FFFFFF"/>
            <w:noWrap/>
            <w:vAlign w:val="center"/>
            <w:hideMark/>
          </w:tcPr>
          <w:p w14:paraId="221A2BE7" w14:textId="77777777" w:rsidR="00C87D57" w:rsidRPr="000E6B9E" w:rsidRDefault="00C87D57" w:rsidP="00C87D57">
            <w:pPr>
              <w:pStyle w:val="1fffb"/>
              <w:rPr>
                <w:rFonts w:cs="Times New Roman"/>
              </w:rPr>
            </w:pPr>
            <w:r w:rsidRPr="000E6B9E">
              <w:rPr>
                <w:rFonts w:cs="Times New Roman"/>
              </w:rPr>
              <w:t>47,70</w:t>
            </w:r>
          </w:p>
        </w:tc>
      </w:tr>
      <w:tr w:rsidR="00C87D57" w:rsidRPr="000E6B9E" w14:paraId="5A161171" w14:textId="77777777" w:rsidTr="00C87D57">
        <w:trPr>
          <w:trHeight w:val="20"/>
        </w:trPr>
        <w:tc>
          <w:tcPr>
            <w:tcW w:w="1717" w:type="pct"/>
            <w:shd w:val="clear" w:color="000000" w:fill="FFFFFF"/>
            <w:vAlign w:val="center"/>
            <w:hideMark/>
          </w:tcPr>
          <w:p w14:paraId="2E8065A8" w14:textId="77777777" w:rsidR="00C87D57" w:rsidRPr="000E6B9E" w:rsidRDefault="00C87D57" w:rsidP="00C87D57">
            <w:pPr>
              <w:pStyle w:val="1fffb"/>
              <w:rPr>
                <w:rFonts w:cs="Times New Roman"/>
              </w:rPr>
            </w:pPr>
            <w:r w:rsidRPr="000E6B9E">
              <w:rPr>
                <w:rFonts w:cs="Times New Roman"/>
              </w:rPr>
              <w:t>От дома №13А до дома №15</w:t>
            </w:r>
          </w:p>
        </w:tc>
        <w:tc>
          <w:tcPr>
            <w:tcW w:w="1403" w:type="pct"/>
            <w:shd w:val="clear" w:color="000000" w:fill="FFFFFF"/>
            <w:noWrap/>
            <w:vAlign w:val="center"/>
            <w:hideMark/>
          </w:tcPr>
          <w:p w14:paraId="0EC8BA45"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59EB38C" w14:textId="77777777" w:rsidR="00C87D57" w:rsidRPr="000E6B9E" w:rsidRDefault="00C87D57" w:rsidP="00C87D57">
            <w:pPr>
              <w:pStyle w:val="1fffb"/>
              <w:rPr>
                <w:rFonts w:cs="Times New Roman"/>
              </w:rPr>
            </w:pPr>
            <w:r w:rsidRPr="000E6B9E">
              <w:rPr>
                <w:rFonts w:cs="Times New Roman"/>
              </w:rPr>
              <w:t>130</w:t>
            </w:r>
          </w:p>
        </w:tc>
        <w:tc>
          <w:tcPr>
            <w:tcW w:w="904" w:type="pct"/>
            <w:shd w:val="clear" w:color="000000" w:fill="FFFFFF"/>
            <w:noWrap/>
            <w:vAlign w:val="center"/>
            <w:hideMark/>
          </w:tcPr>
          <w:p w14:paraId="745ACA76" w14:textId="77777777" w:rsidR="00C87D57" w:rsidRPr="000E6B9E" w:rsidRDefault="00C87D57" w:rsidP="00C87D57">
            <w:pPr>
              <w:pStyle w:val="1fffb"/>
              <w:rPr>
                <w:rFonts w:cs="Times New Roman"/>
              </w:rPr>
            </w:pPr>
            <w:r w:rsidRPr="000E6B9E">
              <w:rPr>
                <w:rFonts w:cs="Times New Roman"/>
              </w:rPr>
              <w:t>23,14</w:t>
            </w:r>
          </w:p>
        </w:tc>
      </w:tr>
      <w:tr w:rsidR="00C87D57" w:rsidRPr="000E6B9E" w14:paraId="0E8E4934" w14:textId="77777777" w:rsidTr="00C87D57">
        <w:trPr>
          <w:trHeight w:val="20"/>
        </w:trPr>
        <w:tc>
          <w:tcPr>
            <w:tcW w:w="1717" w:type="pct"/>
            <w:shd w:val="clear" w:color="000000" w:fill="FFFFFF"/>
            <w:vAlign w:val="center"/>
            <w:hideMark/>
          </w:tcPr>
          <w:p w14:paraId="1BA81091" w14:textId="77777777" w:rsidR="00C87D57" w:rsidRPr="000E6B9E" w:rsidRDefault="00C87D57" w:rsidP="00C87D57">
            <w:pPr>
              <w:pStyle w:val="1fffb"/>
              <w:rPr>
                <w:rFonts w:cs="Times New Roman"/>
              </w:rPr>
            </w:pPr>
            <w:r w:rsidRPr="000E6B9E">
              <w:rPr>
                <w:rFonts w:cs="Times New Roman"/>
              </w:rPr>
              <w:t>От ТК-4 до Библиотеки (Старая школа)</w:t>
            </w:r>
          </w:p>
        </w:tc>
        <w:tc>
          <w:tcPr>
            <w:tcW w:w="1403" w:type="pct"/>
            <w:shd w:val="clear" w:color="000000" w:fill="FFFFFF"/>
            <w:noWrap/>
            <w:vAlign w:val="center"/>
            <w:hideMark/>
          </w:tcPr>
          <w:p w14:paraId="19904F76"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504531F7" w14:textId="77777777" w:rsidR="00C87D57" w:rsidRPr="000E6B9E" w:rsidRDefault="00C87D57" w:rsidP="00C87D57">
            <w:pPr>
              <w:pStyle w:val="1fffb"/>
              <w:rPr>
                <w:rFonts w:cs="Times New Roman"/>
              </w:rPr>
            </w:pPr>
            <w:r w:rsidRPr="000E6B9E">
              <w:rPr>
                <w:rFonts w:cs="Times New Roman"/>
              </w:rPr>
              <w:t>76</w:t>
            </w:r>
          </w:p>
        </w:tc>
        <w:tc>
          <w:tcPr>
            <w:tcW w:w="904" w:type="pct"/>
            <w:shd w:val="clear" w:color="000000" w:fill="FFFFFF"/>
            <w:noWrap/>
            <w:vAlign w:val="center"/>
            <w:hideMark/>
          </w:tcPr>
          <w:p w14:paraId="099AB13E" w14:textId="77777777" w:rsidR="00C87D57" w:rsidRPr="000E6B9E" w:rsidRDefault="00C87D57" w:rsidP="00C87D57">
            <w:pPr>
              <w:pStyle w:val="1fffb"/>
              <w:rPr>
                <w:rFonts w:cs="Times New Roman"/>
              </w:rPr>
            </w:pPr>
            <w:r w:rsidRPr="000E6B9E">
              <w:rPr>
                <w:rFonts w:cs="Times New Roman"/>
              </w:rPr>
              <w:t>16,42</w:t>
            </w:r>
          </w:p>
        </w:tc>
      </w:tr>
      <w:tr w:rsidR="00C87D57" w:rsidRPr="000E6B9E" w14:paraId="06951E41" w14:textId="77777777" w:rsidTr="00C87D57">
        <w:trPr>
          <w:trHeight w:val="20"/>
        </w:trPr>
        <w:tc>
          <w:tcPr>
            <w:tcW w:w="1717" w:type="pct"/>
            <w:shd w:val="clear" w:color="000000" w:fill="FFFFFF"/>
            <w:vAlign w:val="center"/>
            <w:hideMark/>
          </w:tcPr>
          <w:p w14:paraId="039B13C8" w14:textId="77777777" w:rsidR="00C87D57" w:rsidRPr="000E6B9E" w:rsidRDefault="00C87D57" w:rsidP="00C87D57">
            <w:pPr>
              <w:pStyle w:val="1fffb"/>
              <w:rPr>
                <w:rFonts w:cs="Times New Roman"/>
              </w:rPr>
            </w:pPr>
            <w:r w:rsidRPr="000E6B9E">
              <w:rPr>
                <w:rFonts w:cs="Times New Roman"/>
              </w:rPr>
              <w:t>От ТК-4 до дома №1</w:t>
            </w:r>
          </w:p>
        </w:tc>
        <w:tc>
          <w:tcPr>
            <w:tcW w:w="1403" w:type="pct"/>
            <w:shd w:val="clear" w:color="000000" w:fill="FFFFFF"/>
            <w:noWrap/>
            <w:vAlign w:val="center"/>
            <w:hideMark/>
          </w:tcPr>
          <w:p w14:paraId="6F52827F" w14:textId="77777777" w:rsidR="00C87D57" w:rsidRPr="000E6B9E" w:rsidRDefault="00C87D57" w:rsidP="00C87D57">
            <w:pPr>
              <w:pStyle w:val="1fffb"/>
              <w:rPr>
                <w:rFonts w:cs="Times New Roman"/>
              </w:rPr>
            </w:pPr>
            <w:r w:rsidRPr="000E6B9E">
              <w:rPr>
                <w:rFonts w:cs="Times New Roman"/>
              </w:rPr>
              <w:t>133</w:t>
            </w:r>
          </w:p>
        </w:tc>
        <w:tc>
          <w:tcPr>
            <w:tcW w:w="976" w:type="pct"/>
            <w:shd w:val="clear" w:color="000000" w:fill="FFFFFF"/>
            <w:noWrap/>
            <w:vAlign w:val="center"/>
            <w:hideMark/>
          </w:tcPr>
          <w:p w14:paraId="4B652DBC" w14:textId="77777777" w:rsidR="00C87D57" w:rsidRPr="000E6B9E" w:rsidRDefault="00C87D57" w:rsidP="00C87D57">
            <w:pPr>
              <w:pStyle w:val="1fffb"/>
              <w:rPr>
                <w:rFonts w:cs="Times New Roman"/>
              </w:rPr>
            </w:pPr>
            <w:r w:rsidRPr="000E6B9E">
              <w:rPr>
                <w:rFonts w:cs="Times New Roman"/>
              </w:rPr>
              <w:t>65</w:t>
            </w:r>
          </w:p>
        </w:tc>
        <w:tc>
          <w:tcPr>
            <w:tcW w:w="904" w:type="pct"/>
            <w:shd w:val="clear" w:color="000000" w:fill="FFFFFF"/>
            <w:noWrap/>
            <w:vAlign w:val="center"/>
            <w:hideMark/>
          </w:tcPr>
          <w:p w14:paraId="039858D9" w14:textId="77777777" w:rsidR="00C87D57" w:rsidRPr="000E6B9E" w:rsidRDefault="00C87D57" w:rsidP="00C87D57">
            <w:pPr>
              <w:pStyle w:val="1fffb"/>
              <w:rPr>
                <w:rFonts w:cs="Times New Roman"/>
              </w:rPr>
            </w:pPr>
            <w:r w:rsidRPr="000E6B9E">
              <w:rPr>
                <w:rFonts w:cs="Times New Roman"/>
              </w:rPr>
              <w:t>17,29</w:t>
            </w:r>
          </w:p>
        </w:tc>
      </w:tr>
      <w:tr w:rsidR="00C87D57" w:rsidRPr="000E6B9E" w14:paraId="416395A3" w14:textId="77777777" w:rsidTr="00C87D57">
        <w:trPr>
          <w:trHeight w:val="20"/>
        </w:trPr>
        <w:tc>
          <w:tcPr>
            <w:tcW w:w="1717" w:type="pct"/>
            <w:shd w:val="clear" w:color="000000" w:fill="FFFFFF"/>
            <w:vAlign w:val="center"/>
            <w:hideMark/>
          </w:tcPr>
          <w:p w14:paraId="21B6578A" w14:textId="77777777" w:rsidR="00C87D57" w:rsidRPr="000E6B9E" w:rsidRDefault="00C87D57" w:rsidP="00C87D57">
            <w:pPr>
              <w:pStyle w:val="1fffb"/>
              <w:rPr>
                <w:rFonts w:cs="Times New Roman"/>
              </w:rPr>
            </w:pPr>
            <w:r w:rsidRPr="000E6B9E">
              <w:rPr>
                <w:rFonts w:cs="Times New Roman"/>
              </w:rPr>
              <w:t>От дома №1А до дома №11</w:t>
            </w:r>
          </w:p>
        </w:tc>
        <w:tc>
          <w:tcPr>
            <w:tcW w:w="1403" w:type="pct"/>
            <w:shd w:val="clear" w:color="000000" w:fill="FFFFFF"/>
            <w:noWrap/>
            <w:vAlign w:val="center"/>
            <w:hideMark/>
          </w:tcPr>
          <w:p w14:paraId="6B491E40" w14:textId="77777777" w:rsidR="00C87D57" w:rsidRPr="000E6B9E" w:rsidRDefault="00C87D57" w:rsidP="00C87D57">
            <w:pPr>
              <w:pStyle w:val="1fffb"/>
              <w:rPr>
                <w:rFonts w:cs="Times New Roman"/>
              </w:rPr>
            </w:pPr>
            <w:r w:rsidRPr="000E6B9E">
              <w:rPr>
                <w:rFonts w:cs="Times New Roman"/>
              </w:rPr>
              <w:t>133</w:t>
            </w:r>
          </w:p>
        </w:tc>
        <w:tc>
          <w:tcPr>
            <w:tcW w:w="976" w:type="pct"/>
            <w:shd w:val="clear" w:color="000000" w:fill="FFFFFF"/>
            <w:noWrap/>
            <w:vAlign w:val="center"/>
            <w:hideMark/>
          </w:tcPr>
          <w:p w14:paraId="6F1A6446" w14:textId="77777777" w:rsidR="00C87D57" w:rsidRPr="000E6B9E" w:rsidRDefault="00C87D57" w:rsidP="00C87D57">
            <w:pPr>
              <w:pStyle w:val="1fffb"/>
              <w:rPr>
                <w:rFonts w:cs="Times New Roman"/>
              </w:rPr>
            </w:pPr>
            <w:r w:rsidRPr="000E6B9E">
              <w:rPr>
                <w:rFonts w:cs="Times New Roman"/>
              </w:rPr>
              <w:t>69</w:t>
            </w:r>
          </w:p>
        </w:tc>
        <w:tc>
          <w:tcPr>
            <w:tcW w:w="904" w:type="pct"/>
            <w:shd w:val="clear" w:color="000000" w:fill="FFFFFF"/>
            <w:noWrap/>
            <w:vAlign w:val="center"/>
            <w:hideMark/>
          </w:tcPr>
          <w:p w14:paraId="6285C857" w14:textId="77777777" w:rsidR="00C87D57" w:rsidRPr="000E6B9E" w:rsidRDefault="00C87D57" w:rsidP="00C87D57">
            <w:pPr>
              <w:pStyle w:val="1fffb"/>
              <w:rPr>
                <w:rFonts w:cs="Times New Roman"/>
              </w:rPr>
            </w:pPr>
            <w:r w:rsidRPr="000E6B9E">
              <w:rPr>
                <w:rFonts w:cs="Times New Roman"/>
              </w:rPr>
              <w:t>18,35</w:t>
            </w:r>
          </w:p>
        </w:tc>
      </w:tr>
      <w:tr w:rsidR="00C87D57" w:rsidRPr="000E6B9E" w14:paraId="30BB50D2" w14:textId="77777777" w:rsidTr="00C87D57">
        <w:trPr>
          <w:trHeight w:val="20"/>
        </w:trPr>
        <w:tc>
          <w:tcPr>
            <w:tcW w:w="1717" w:type="pct"/>
            <w:shd w:val="clear" w:color="000000" w:fill="FFFFFF"/>
            <w:vAlign w:val="center"/>
            <w:hideMark/>
          </w:tcPr>
          <w:p w14:paraId="24705480" w14:textId="77777777" w:rsidR="00C87D57" w:rsidRPr="000E6B9E" w:rsidRDefault="00C87D57" w:rsidP="00C87D57">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04667484" w14:textId="77777777" w:rsidR="00C87D57" w:rsidRPr="000E6B9E" w:rsidRDefault="00C87D57" w:rsidP="00C87D57">
            <w:pPr>
              <w:pStyle w:val="1fffb"/>
              <w:rPr>
                <w:rFonts w:cs="Times New Roman"/>
              </w:rPr>
            </w:pPr>
            <w:r w:rsidRPr="000E6B9E">
              <w:rPr>
                <w:rFonts w:cs="Times New Roman"/>
              </w:rPr>
              <w:t>133</w:t>
            </w:r>
          </w:p>
        </w:tc>
        <w:tc>
          <w:tcPr>
            <w:tcW w:w="976" w:type="pct"/>
            <w:shd w:val="clear" w:color="000000" w:fill="FFFFFF"/>
            <w:noWrap/>
            <w:vAlign w:val="center"/>
            <w:hideMark/>
          </w:tcPr>
          <w:p w14:paraId="6990A067" w14:textId="77777777" w:rsidR="00C87D57" w:rsidRPr="000E6B9E" w:rsidRDefault="00C87D57" w:rsidP="00C87D57">
            <w:pPr>
              <w:pStyle w:val="1fffb"/>
              <w:rPr>
                <w:rFonts w:cs="Times New Roman"/>
              </w:rPr>
            </w:pPr>
            <w:r w:rsidRPr="000E6B9E">
              <w:rPr>
                <w:rFonts w:cs="Times New Roman"/>
              </w:rPr>
              <w:t>10</w:t>
            </w:r>
          </w:p>
        </w:tc>
        <w:tc>
          <w:tcPr>
            <w:tcW w:w="904" w:type="pct"/>
            <w:shd w:val="clear" w:color="000000" w:fill="FFFFFF"/>
            <w:noWrap/>
            <w:vAlign w:val="center"/>
            <w:hideMark/>
          </w:tcPr>
          <w:p w14:paraId="6C666EF3" w14:textId="77777777" w:rsidR="00C87D57" w:rsidRPr="000E6B9E" w:rsidRDefault="00C87D57" w:rsidP="00C87D57">
            <w:pPr>
              <w:pStyle w:val="1fffb"/>
              <w:rPr>
                <w:rFonts w:cs="Times New Roman"/>
              </w:rPr>
            </w:pPr>
            <w:r w:rsidRPr="000E6B9E">
              <w:rPr>
                <w:rFonts w:cs="Times New Roman"/>
              </w:rPr>
              <w:t>2,66</w:t>
            </w:r>
          </w:p>
        </w:tc>
      </w:tr>
      <w:tr w:rsidR="00C87D57" w:rsidRPr="000E6B9E" w14:paraId="560DAA2B" w14:textId="77777777" w:rsidTr="00C87D57">
        <w:trPr>
          <w:trHeight w:val="20"/>
        </w:trPr>
        <w:tc>
          <w:tcPr>
            <w:tcW w:w="1717" w:type="pct"/>
            <w:shd w:val="clear" w:color="000000" w:fill="FFFFFF"/>
            <w:vAlign w:val="center"/>
            <w:hideMark/>
          </w:tcPr>
          <w:p w14:paraId="1D185B89" w14:textId="77777777" w:rsidR="00C87D57" w:rsidRPr="000E6B9E" w:rsidRDefault="00C87D57" w:rsidP="00C87D57">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4A7C690A"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21D68F68" w14:textId="77777777" w:rsidR="00C87D57" w:rsidRPr="000E6B9E" w:rsidRDefault="00C87D57" w:rsidP="00C87D57">
            <w:pPr>
              <w:pStyle w:val="1fffb"/>
              <w:rPr>
                <w:rFonts w:cs="Times New Roman"/>
              </w:rPr>
            </w:pPr>
            <w:r w:rsidRPr="000E6B9E">
              <w:rPr>
                <w:rFonts w:cs="Times New Roman"/>
              </w:rPr>
              <w:t>25</w:t>
            </w:r>
          </w:p>
        </w:tc>
        <w:tc>
          <w:tcPr>
            <w:tcW w:w="904" w:type="pct"/>
            <w:shd w:val="clear" w:color="000000" w:fill="FFFFFF"/>
            <w:noWrap/>
            <w:vAlign w:val="center"/>
            <w:hideMark/>
          </w:tcPr>
          <w:p w14:paraId="3F485C67" w14:textId="77777777" w:rsidR="00C87D57" w:rsidRPr="000E6B9E" w:rsidRDefault="00C87D57" w:rsidP="00C87D57">
            <w:pPr>
              <w:pStyle w:val="1fffb"/>
              <w:rPr>
                <w:rFonts w:cs="Times New Roman"/>
              </w:rPr>
            </w:pPr>
            <w:r w:rsidRPr="000E6B9E">
              <w:rPr>
                <w:rFonts w:cs="Times New Roman"/>
              </w:rPr>
              <w:t>5,40</w:t>
            </w:r>
          </w:p>
        </w:tc>
      </w:tr>
      <w:tr w:rsidR="00C87D57" w:rsidRPr="000E6B9E" w14:paraId="32E68CF4" w14:textId="77777777" w:rsidTr="00C87D57">
        <w:trPr>
          <w:trHeight w:val="20"/>
        </w:trPr>
        <w:tc>
          <w:tcPr>
            <w:tcW w:w="1717" w:type="pct"/>
            <w:shd w:val="clear" w:color="000000" w:fill="FFFFFF"/>
            <w:vAlign w:val="center"/>
            <w:hideMark/>
          </w:tcPr>
          <w:p w14:paraId="654609C9" w14:textId="77777777" w:rsidR="00C87D57" w:rsidRPr="000E6B9E" w:rsidRDefault="00C87D57" w:rsidP="00C87D57">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4AF25FE0"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F54F7E1" w14:textId="77777777" w:rsidR="00C87D57" w:rsidRPr="000E6B9E" w:rsidRDefault="00C87D57" w:rsidP="00C87D57">
            <w:pPr>
              <w:pStyle w:val="1fffb"/>
              <w:rPr>
                <w:rFonts w:cs="Times New Roman"/>
              </w:rPr>
            </w:pPr>
            <w:r w:rsidRPr="000E6B9E">
              <w:rPr>
                <w:rFonts w:cs="Times New Roman"/>
              </w:rPr>
              <w:t>94</w:t>
            </w:r>
          </w:p>
        </w:tc>
        <w:tc>
          <w:tcPr>
            <w:tcW w:w="904" w:type="pct"/>
            <w:shd w:val="clear" w:color="000000" w:fill="FFFFFF"/>
            <w:noWrap/>
            <w:vAlign w:val="center"/>
            <w:hideMark/>
          </w:tcPr>
          <w:p w14:paraId="09B654F9" w14:textId="77777777" w:rsidR="00C87D57" w:rsidRPr="000E6B9E" w:rsidRDefault="00C87D57" w:rsidP="00C87D57">
            <w:pPr>
              <w:pStyle w:val="1fffb"/>
              <w:rPr>
                <w:rFonts w:cs="Times New Roman"/>
              </w:rPr>
            </w:pPr>
            <w:r w:rsidRPr="000E6B9E">
              <w:rPr>
                <w:rFonts w:cs="Times New Roman"/>
              </w:rPr>
              <w:t>16,73</w:t>
            </w:r>
          </w:p>
        </w:tc>
      </w:tr>
      <w:tr w:rsidR="00BE7D94" w:rsidRPr="000E6B9E" w14:paraId="71EF7133" w14:textId="77777777" w:rsidTr="00BE7D94">
        <w:trPr>
          <w:trHeight w:val="20"/>
        </w:trPr>
        <w:tc>
          <w:tcPr>
            <w:tcW w:w="5000" w:type="pct"/>
            <w:gridSpan w:val="4"/>
            <w:shd w:val="clear" w:color="000000" w:fill="FFFFFF"/>
            <w:vAlign w:val="center"/>
            <w:hideMark/>
          </w:tcPr>
          <w:p w14:paraId="51BA44D5" w14:textId="77777777" w:rsidR="00BE7D94" w:rsidRPr="000E6B9E" w:rsidRDefault="00BE7D94" w:rsidP="00C87D57">
            <w:pPr>
              <w:pStyle w:val="1fffb"/>
              <w:rPr>
                <w:rFonts w:cs="Times New Roman"/>
              </w:rPr>
            </w:pPr>
            <w:r w:rsidRPr="000E6B9E">
              <w:rPr>
                <w:rFonts w:cs="Times New Roman"/>
              </w:rPr>
              <w:t>Кипень Школа</w:t>
            </w:r>
          </w:p>
        </w:tc>
      </w:tr>
      <w:tr w:rsidR="00C87D57" w:rsidRPr="000E6B9E" w14:paraId="11B2A711" w14:textId="77777777" w:rsidTr="00C87D57">
        <w:trPr>
          <w:trHeight w:val="20"/>
        </w:trPr>
        <w:tc>
          <w:tcPr>
            <w:tcW w:w="1717" w:type="pct"/>
            <w:shd w:val="clear" w:color="000000" w:fill="FFFFFF"/>
            <w:vAlign w:val="center"/>
            <w:hideMark/>
          </w:tcPr>
          <w:p w14:paraId="09D698DB" w14:textId="77777777" w:rsidR="00C87D57" w:rsidRPr="000E6B9E" w:rsidRDefault="00C87D57" w:rsidP="00C87D57">
            <w:pPr>
              <w:pStyle w:val="1fffb"/>
              <w:rPr>
                <w:rFonts w:cs="Times New Roman"/>
              </w:rPr>
            </w:pPr>
            <w:r w:rsidRPr="000E6B9E">
              <w:rPr>
                <w:rFonts w:cs="Times New Roman"/>
              </w:rPr>
              <w:t>От Котельной до Школы</w:t>
            </w:r>
          </w:p>
        </w:tc>
        <w:tc>
          <w:tcPr>
            <w:tcW w:w="1403" w:type="pct"/>
            <w:shd w:val="clear" w:color="000000" w:fill="FFFFFF"/>
            <w:noWrap/>
            <w:vAlign w:val="center"/>
            <w:hideMark/>
          </w:tcPr>
          <w:p w14:paraId="08B2CF9F"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4ED3B3DE" w14:textId="77777777" w:rsidR="00C87D57" w:rsidRPr="000E6B9E" w:rsidRDefault="00C87D57" w:rsidP="00C87D57">
            <w:pPr>
              <w:pStyle w:val="1fffb"/>
              <w:rPr>
                <w:rFonts w:cs="Times New Roman"/>
              </w:rPr>
            </w:pPr>
            <w:r w:rsidRPr="000E6B9E">
              <w:rPr>
                <w:rFonts w:cs="Times New Roman"/>
              </w:rPr>
              <w:t>82</w:t>
            </w:r>
          </w:p>
        </w:tc>
        <w:tc>
          <w:tcPr>
            <w:tcW w:w="904" w:type="pct"/>
            <w:shd w:val="clear" w:color="000000" w:fill="FFFFFF"/>
            <w:noWrap/>
            <w:vAlign w:val="center"/>
            <w:hideMark/>
          </w:tcPr>
          <w:p w14:paraId="2AA832D4" w14:textId="77777777" w:rsidR="00C87D57" w:rsidRPr="000E6B9E" w:rsidRDefault="00C87D57" w:rsidP="00C87D57">
            <w:pPr>
              <w:pStyle w:val="1fffb"/>
              <w:rPr>
                <w:rFonts w:cs="Times New Roman"/>
              </w:rPr>
            </w:pPr>
            <w:r w:rsidRPr="000E6B9E">
              <w:rPr>
                <w:rFonts w:cs="Times New Roman"/>
              </w:rPr>
              <w:t>17,71</w:t>
            </w:r>
          </w:p>
        </w:tc>
      </w:tr>
      <w:tr w:rsidR="00C87D57" w:rsidRPr="000E6B9E" w14:paraId="1F12DCF3" w14:textId="77777777" w:rsidTr="00C87D57">
        <w:trPr>
          <w:trHeight w:val="20"/>
        </w:trPr>
        <w:tc>
          <w:tcPr>
            <w:tcW w:w="1717" w:type="pct"/>
            <w:shd w:val="clear" w:color="000000" w:fill="FFFFFF"/>
            <w:vAlign w:val="center"/>
            <w:hideMark/>
          </w:tcPr>
          <w:p w14:paraId="0DBFE58F" w14:textId="77777777" w:rsidR="00C87D57" w:rsidRPr="000E6B9E" w:rsidRDefault="00C87D57" w:rsidP="00C87D57">
            <w:pPr>
              <w:pStyle w:val="1fffb"/>
              <w:rPr>
                <w:rFonts w:cs="Times New Roman"/>
              </w:rPr>
            </w:pPr>
            <w:r w:rsidRPr="000E6B9E">
              <w:rPr>
                <w:rFonts w:cs="Times New Roman"/>
              </w:rPr>
              <w:t>От Котельной до Школы ГВС</w:t>
            </w:r>
          </w:p>
        </w:tc>
        <w:tc>
          <w:tcPr>
            <w:tcW w:w="1403" w:type="pct"/>
            <w:shd w:val="clear" w:color="000000" w:fill="FFFFFF"/>
            <w:noWrap/>
            <w:vAlign w:val="center"/>
            <w:hideMark/>
          </w:tcPr>
          <w:p w14:paraId="15D66323"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CA5F46E" w14:textId="77777777" w:rsidR="00C87D57" w:rsidRPr="000E6B9E" w:rsidRDefault="00C87D57" w:rsidP="00C87D57">
            <w:pPr>
              <w:pStyle w:val="1fffb"/>
              <w:rPr>
                <w:rFonts w:cs="Times New Roman"/>
              </w:rPr>
            </w:pPr>
            <w:r w:rsidRPr="000E6B9E">
              <w:rPr>
                <w:rFonts w:cs="Times New Roman"/>
              </w:rPr>
              <w:t>82</w:t>
            </w:r>
          </w:p>
        </w:tc>
        <w:tc>
          <w:tcPr>
            <w:tcW w:w="904" w:type="pct"/>
            <w:shd w:val="clear" w:color="000000" w:fill="FFFFFF"/>
            <w:noWrap/>
            <w:vAlign w:val="center"/>
            <w:hideMark/>
          </w:tcPr>
          <w:p w14:paraId="659EFB12" w14:textId="77777777" w:rsidR="00C87D57" w:rsidRPr="000E6B9E" w:rsidRDefault="00C87D57" w:rsidP="00C87D57">
            <w:pPr>
              <w:pStyle w:val="1fffb"/>
              <w:rPr>
                <w:rFonts w:cs="Times New Roman"/>
              </w:rPr>
            </w:pPr>
            <w:r w:rsidRPr="000E6B9E">
              <w:rPr>
                <w:rFonts w:cs="Times New Roman"/>
              </w:rPr>
              <w:t>9,35</w:t>
            </w:r>
          </w:p>
        </w:tc>
      </w:tr>
      <w:tr w:rsidR="00BE7D94" w:rsidRPr="000E6B9E" w14:paraId="3D78980D" w14:textId="77777777" w:rsidTr="00BE7D94">
        <w:trPr>
          <w:trHeight w:val="20"/>
        </w:trPr>
        <w:tc>
          <w:tcPr>
            <w:tcW w:w="5000" w:type="pct"/>
            <w:gridSpan w:val="4"/>
            <w:shd w:val="clear" w:color="000000" w:fill="FFFFFF"/>
            <w:vAlign w:val="center"/>
            <w:hideMark/>
          </w:tcPr>
          <w:p w14:paraId="31B30FF9" w14:textId="77777777" w:rsidR="00BE7D94" w:rsidRPr="000E6B9E" w:rsidRDefault="00BE7D94" w:rsidP="00C87D57">
            <w:pPr>
              <w:pStyle w:val="1fffb"/>
              <w:rPr>
                <w:rFonts w:cs="Times New Roman"/>
              </w:rPr>
            </w:pPr>
            <w:proofErr w:type="spellStart"/>
            <w:r w:rsidRPr="000E6B9E">
              <w:rPr>
                <w:rFonts w:cs="Times New Roman"/>
              </w:rPr>
              <w:t>Келози</w:t>
            </w:r>
            <w:proofErr w:type="spellEnd"/>
          </w:p>
        </w:tc>
      </w:tr>
      <w:tr w:rsidR="00C87D57" w:rsidRPr="000E6B9E" w14:paraId="433B18EA" w14:textId="77777777" w:rsidTr="00C87D57">
        <w:trPr>
          <w:trHeight w:val="20"/>
        </w:trPr>
        <w:tc>
          <w:tcPr>
            <w:tcW w:w="1717" w:type="pct"/>
            <w:shd w:val="clear" w:color="000000" w:fill="FFFFFF"/>
            <w:vAlign w:val="center"/>
            <w:hideMark/>
          </w:tcPr>
          <w:p w14:paraId="566E0755" w14:textId="77777777" w:rsidR="00C87D57" w:rsidRPr="000E6B9E" w:rsidRDefault="00C87D57" w:rsidP="00C87D57">
            <w:pPr>
              <w:pStyle w:val="1fffb"/>
              <w:rPr>
                <w:rFonts w:cs="Times New Roman"/>
              </w:rPr>
            </w:pPr>
            <w:r w:rsidRPr="000E6B9E">
              <w:rPr>
                <w:rFonts w:cs="Times New Roman"/>
              </w:rPr>
              <w:t>От котельной до ТК-1</w:t>
            </w:r>
          </w:p>
        </w:tc>
        <w:tc>
          <w:tcPr>
            <w:tcW w:w="1403" w:type="pct"/>
            <w:shd w:val="clear" w:color="000000" w:fill="FFFFFF"/>
            <w:noWrap/>
            <w:vAlign w:val="center"/>
            <w:hideMark/>
          </w:tcPr>
          <w:p w14:paraId="561C3533"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1331BFE5" w14:textId="77777777" w:rsidR="00C87D57" w:rsidRPr="000E6B9E" w:rsidRDefault="00C87D57" w:rsidP="00C87D57">
            <w:pPr>
              <w:pStyle w:val="1fffb"/>
              <w:rPr>
                <w:rFonts w:cs="Times New Roman"/>
              </w:rPr>
            </w:pPr>
            <w:r w:rsidRPr="000E6B9E">
              <w:rPr>
                <w:rFonts w:cs="Times New Roman"/>
              </w:rPr>
              <w:t>100</w:t>
            </w:r>
          </w:p>
        </w:tc>
        <w:tc>
          <w:tcPr>
            <w:tcW w:w="904" w:type="pct"/>
            <w:shd w:val="clear" w:color="000000" w:fill="FFFFFF"/>
            <w:noWrap/>
            <w:vAlign w:val="center"/>
            <w:hideMark/>
          </w:tcPr>
          <w:p w14:paraId="769B69E9" w14:textId="77777777" w:rsidR="00C87D57" w:rsidRPr="000E6B9E" w:rsidRDefault="00C87D57" w:rsidP="00C87D57">
            <w:pPr>
              <w:pStyle w:val="1fffb"/>
              <w:rPr>
                <w:rFonts w:cs="Times New Roman"/>
              </w:rPr>
            </w:pPr>
            <w:r w:rsidRPr="000E6B9E">
              <w:rPr>
                <w:rFonts w:cs="Times New Roman"/>
              </w:rPr>
              <w:t>43,80</w:t>
            </w:r>
          </w:p>
        </w:tc>
      </w:tr>
      <w:tr w:rsidR="00C87D57" w:rsidRPr="000E6B9E" w14:paraId="11809C95" w14:textId="77777777" w:rsidTr="00C87D57">
        <w:trPr>
          <w:trHeight w:val="20"/>
        </w:trPr>
        <w:tc>
          <w:tcPr>
            <w:tcW w:w="1717" w:type="pct"/>
            <w:shd w:val="clear" w:color="000000" w:fill="FFFFFF"/>
            <w:vAlign w:val="center"/>
            <w:hideMark/>
          </w:tcPr>
          <w:p w14:paraId="4D3799DB" w14:textId="77777777" w:rsidR="00C87D57" w:rsidRPr="000E6B9E" w:rsidRDefault="00C87D57" w:rsidP="00C87D57">
            <w:pPr>
              <w:pStyle w:val="1fffb"/>
              <w:rPr>
                <w:rFonts w:cs="Times New Roman"/>
              </w:rPr>
            </w:pPr>
            <w:r w:rsidRPr="000E6B9E">
              <w:rPr>
                <w:rFonts w:cs="Times New Roman"/>
              </w:rPr>
              <w:t>От ТК-1 до ответвление 1</w:t>
            </w:r>
          </w:p>
        </w:tc>
        <w:tc>
          <w:tcPr>
            <w:tcW w:w="1403" w:type="pct"/>
            <w:shd w:val="clear" w:color="000000" w:fill="FFFFFF"/>
            <w:noWrap/>
            <w:vAlign w:val="center"/>
            <w:hideMark/>
          </w:tcPr>
          <w:p w14:paraId="69164005"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15A2FB60" w14:textId="77777777" w:rsidR="00C87D57" w:rsidRPr="000E6B9E" w:rsidRDefault="00C87D57" w:rsidP="00C87D57">
            <w:pPr>
              <w:pStyle w:val="1fffb"/>
              <w:rPr>
                <w:rFonts w:cs="Times New Roman"/>
              </w:rPr>
            </w:pPr>
            <w:r w:rsidRPr="000E6B9E">
              <w:rPr>
                <w:rFonts w:cs="Times New Roman"/>
              </w:rPr>
              <w:t>30</w:t>
            </w:r>
          </w:p>
        </w:tc>
        <w:tc>
          <w:tcPr>
            <w:tcW w:w="904" w:type="pct"/>
            <w:shd w:val="clear" w:color="000000" w:fill="FFFFFF"/>
            <w:noWrap/>
            <w:vAlign w:val="center"/>
            <w:hideMark/>
          </w:tcPr>
          <w:p w14:paraId="28925982" w14:textId="77777777" w:rsidR="00C87D57" w:rsidRPr="000E6B9E" w:rsidRDefault="00C87D57" w:rsidP="00C87D57">
            <w:pPr>
              <w:pStyle w:val="1fffb"/>
              <w:rPr>
                <w:rFonts w:cs="Times New Roman"/>
              </w:rPr>
            </w:pPr>
            <w:r w:rsidRPr="000E6B9E">
              <w:rPr>
                <w:rFonts w:cs="Times New Roman"/>
              </w:rPr>
              <w:t>13,14</w:t>
            </w:r>
          </w:p>
        </w:tc>
      </w:tr>
      <w:tr w:rsidR="00C87D57" w:rsidRPr="000E6B9E" w14:paraId="0F04D796" w14:textId="77777777" w:rsidTr="00C87D57">
        <w:trPr>
          <w:trHeight w:val="20"/>
        </w:trPr>
        <w:tc>
          <w:tcPr>
            <w:tcW w:w="1717" w:type="pct"/>
            <w:shd w:val="clear" w:color="000000" w:fill="FFFFFF"/>
            <w:vAlign w:val="center"/>
            <w:hideMark/>
          </w:tcPr>
          <w:p w14:paraId="0E03B721" w14:textId="77777777" w:rsidR="00C87D57" w:rsidRPr="000E6B9E" w:rsidRDefault="00C87D57" w:rsidP="00C87D57">
            <w:pPr>
              <w:pStyle w:val="1fffb"/>
              <w:rPr>
                <w:rFonts w:cs="Times New Roman"/>
              </w:rPr>
            </w:pPr>
            <w:r w:rsidRPr="000E6B9E">
              <w:rPr>
                <w:rFonts w:cs="Times New Roman"/>
              </w:rPr>
              <w:t>Ответвление 1 до бани</w:t>
            </w:r>
          </w:p>
        </w:tc>
        <w:tc>
          <w:tcPr>
            <w:tcW w:w="1403" w:type="pct"/>
            <w:shd w:val="clear" w:color="000000" w:fill="FFFFFF"/>
            <w:noWrap/>
            <w:vAlign w:val="center"/>
            <w:hideMark/>
          </w:tcPr>
          <w:p w14:paraId="3F952CE7"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8E8716F" w14:textId="77777777" w:rsidR="00C87D57" w:rsidRPr="000E6B9E" w:rsidRDefault="00C87D57" w:rsidP="00C87D57">
            <w:pPr>
              <w:pStyle w:val="1fffb"/>
              <w:rPr>
                <w:rFonts w:cs="Times New Roman"/>
              </w:rPr>
            </w:pPr>
            <w:r w:rsidRPr="000E6B9E">
              <w:rPr>
                <w:rFonts w:cs="Times New Roman"/>
              </w:rPr>
              <w:t>10</w:t>
            </w:r>
          </w:p>
        </w:tc>
        <w:tc>
          <w:tcPr>
            <w:tcW w:w="904" w:type="pct"/>
            <w:shd w:val="clear" w:color="000000" w:fill="FFFFFF"/>
            <w:noWrap/>
            <w:vAlign w:val="center"/>
            <w:hideMark/>
          </w:tcPr>
          <w:p w14:paraId="68548F28" w14:textId="77777777" w:rsidR="00C87D57" w:rsidRPr="000E6B9E" w:rsidRDefault="00C87D57" w:rsidP="00C87D57">
            <w:pPr>
              <w:pStyle w:val="1fffb"/>
              <w:rPr>
                <w:rFonts w:cs="Times New Roman"/>
              </w:rPr>
            </w:pPr>
            <w:r w:rsidRPr="000E6B9E">
              <w:rPr>
                <w:rFonts w:cs="Times New Roman"/>
              </w:rPr>
              <w:t>1,14</w:t>
            </w:r>
          </w:p>
        </w:tc>
      </w:tr>
      <w:tr w:rsidR="00C87D57" w:rsidRPr="000E6B9E" w14:paraId="3CD77993" w14:textId="77777777" w:rsidTr="00C87D57">
        <w:trPr>
          <w:trHeight w:val="20"/>
        </w:trPr>
        <w:tc>
          <w:tcPr>
            <w:tcW w:w="1717" w:type="pct"/>
            <w:shd w:val="clear" w:color="000000" w:fill="FFFFFF"/>
            <w:vAlign w:val="center"/>
            <w:hideMark/>
          </w:tcPr>
          <w:p w14:paraId="47CF581A" w14:textId="77777777" w:rsidR="00C87D57" w:rsidRPr="000E6B9E" w:rsidRDefault="00C87D57" w:rsidP="00C87D57">
            <w:pPr>
              <w:pStyle w:val="1fffb"/>
              <w:rPr>
                <w:rFonts w:cs="Times New Roman"/>
              </w:rPr>
            </w:pPr>
            <w:r w:rsidRPr="000E6B9E">
              <w:rPr>
                <w:rFonts w:cs="Times New Roman"/>
              </w:rPr>
              <w:t>Ответвление 1 до ТК-2</w:t>
            </w:r>
          </w:p>
        </w:tc>
        <w:tc>
          <w:tcPr>
            <w:tcW w:w="1403" w:type="pct"/>
            <w:shd w:val="clear" w:color="000000" w:fill="FFFFFF"/>
            <w:noWrap/>
            <w:vAlign w:val="center"/>
            <w:hideMark/>
          </w:tcPr>
          <w:p w14:paraId="7873C9A3"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0D0B7D83" w14:textId="77777777" w:rsidR="00C87D57" w:rsidRPr="000E6B9E" w:rsidRDefault="00C87D57" w:rsidP="00C87D57">
            <w:pPr>
              <w:pStyle w:val="1fffb"/>
              <w:rPr>
                <w:rFonts w:cs="Times New Roman"/>
              </w:rPr>
            </w:pPr>
            <w:r w:rsidRPr="000E6B9E">
              <w:rPr>
                <w:rFonts w:cs="Times New Roman"/>
              </w:rPr>
              <w:t>35</w:t>
            </w:r>
          </w:p>
        </w:tc>
        <w:tc>
          <w:tcPr>
            <w:tcW w:w="904" w:type="pct"/>
            <w:shd w:val="clear" w:color="000000" w:fill="FFFFFF"/>
            <w:noWrap/>
            <w:vAlign w:val="center"/>
            <w:hideMark/>
          </w:tcPr>
          <w:p w14:paraId="0CDAB17B" w14:textId="77777777" w:rsidR="00C87D57" w:rsidRPr="000E6B9E" w:rsidRDefault="00C87D57" w:rsidP="00C87D57">
            <w:pPr>
              <w:pStyle w:val="1fffb"/>
              <w:rPr>
                <w:rFonts w:cs="Times New Roman"/>
              </w:rPr>
            </w:pPr>
            <w:r w:rsidRPr="000E6B9E">
              <w:rPr>
                <w:rFonts w:cs="Times New Roman"/>
              </w:rPr>
              <w:t>15,33</w:t>
            </w:r>
          </w:p>
        </w:tc>
      </w:tr>
      <w:tr w:rsidR="00C87D57" w:rsidRPr="000E6B9E" w14:paraId="2CD44DF5" w14:textId="77777777" w:rsidTr="00C87D57">
        <w:trPr>
          <w:trHeight w:val="20"/>
        </w:trPr>
        <w:tc>
          <w:tcPr>
            <w:tcW w:w="1717" w:type="pct"/>
            <w:shd w:val="clear" w:color="000000" w:fill="FFFFFF"/>
            <w:vAlign w:val="center"/>
            <w:hideMark/>
          </w:tcPr>
          <w:p w14:paraId="315FD797" w14:textId="77777777" w:rsidR="00C87D57" w:rsidRPr="000E6B9E" w:rsidRDefault="00C87D57" w:rsidP="00C87D57">
            <w:pPr>
              <w:pStyle w:val="1fffb"/>
              <w:rPr>
                <w:rFonts w:cs="Times New Roman"/>
              </w:rPr>
            </w:pPr>
            <w:r w:rsidRPr="000E6B9E">
              <w:rPr>
                <w:rFonts w:cs="Times New Roman"/>
              </w:rPr>
              <w:t>ТК-2 до ТК-3</w:t>
            </w:r>
          </w:p>
        </w:tc>
        <w:tc>
          <w:tcPr>
            <w:tcW w:w="1403" w:type="pct"/>
            <w:shd w:val="clear" w:color="000000" w:fill="FFFFFF"/>
            <w:noWrap/>
            <w:vAlign w:val="center"/>
            <w:hideMark/>
          </w:tcPr>
          <w:p w14:paraId="44DE97DE"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2A74FB96" w14:textId="77777777" w:rsidR="00C87D57" w:rsidRPr="000E6B9E" w:rsidRDefault="00C87D57" w:rsidP="00C87D57">
            <w:pPr>
              <w:pStyle w:val="1fffb"/>
              <w:rPr>
                <w:rFonts w:cs="Times New Roman"/>
              </w:rPr>
            </w:pPr>
            <w:r w:rsidRPr="000E6B9E">
              <w:rPr>
                <w:rFonts w:cs="Times New Roman"/>
              </w:rPr>
              <w:t>60</w:t>
            </w:r>
          </w:p>
        </w:tc>
        <w:tc>
          <w:tcPr>
            <w:tcW w:w="904" w:type="pct"/>
            <w:shd w:val="clear" w:color="000000" w:fill="FFFFFF"/>
            <w:noWrap/>
            <w:vAlign w:val="center"/>
            <w:hideMark/>
          </w:tcPr>
          <w:p w14:paraId="64E47E75" w14:textId="77777777" w:rsidR="00C87D57" w:rsidRPr="000E6B9E" w:rsidRDefault="00C87D57" w:rsidP="00C87D57">
            <w:pPr>
              <w:pStyle w:val="1fffb"/>
              <w:rPr>
                <w:rFonts w:cs="Times New Roman"/>
              </w:rPr>
            </w:pPr>
            <w:r w:rsidRPr="000E6B9E">
              <w:rPr>
                <w:rFonts w:cs="Times New Roman"/>
              </w:rPr>
              <w:t>26,28</w:t>
            </w:r>
          </w:p>
        </w:tc>
      </w:tr>
      <w:tr w:rsidR="00C87D57" w:rsidRPr="000E6B9E" w14:paraId="67BD2181" w14:textId="77777777" w:rsidTr="00C87D57">
        <w:trPr>
          <w:trHeight w:val="20"/>
        </w:trPr>
        <w:tc>
          <w:tcPr>
            <w:tcW w:w="1717" w:type="pct"/>
            <w:shd w:val="clear" w:color="000000" w:fill="FFFFFF"/>
            <w:vAlign w:val="center"/>
            <w:hideMark/>
          </w:tcPr>
          <w:p w14:paraId="67BF88B8" w14:textId="77777777" w:rsidR="00C87D57" w:rsidRPr="000E6B9E" w:rsidRDefault="00C87D57" w:rsidP="00C87D57">
            <w:pPr>
              <w:pStyle w:val="1fffb"/>
              <w:rPr>
                <w:rFonts w:cs="Times New Roman"/>
              </w:rPr>
            </w:pPr>
            <w:r w:rsidRPr="000E6B9E">
              <w:rPr>
                <w:rFonts w:cs="Times New Roman"/>
              </w:rPr>
              <w:t>ТК-3 до ТК-4</w:t>
            </w:r>
          </w:p>
        </w:tc>
        <w:tc>
          <w:tcPr>
            <w:tcW w:w="1403" w:type="pct"/>
            <w:shd w:val="clear" w:color="000000" w:fill="FFFFFF"/>
            <w:noWrap/>
            <w:vAlign w:val="center"/>
            <w:hideMark/>
          </w:tcPr>
          <w:p w14:paraId="39ECD715"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4E040B1B" w14:textId="77777777" w:rsidR="00C87D57" w:rsidRPr="000E6B9E" w:rsidRDefault="00C87D57" w:rsidP="00C87D57">
            <w:pPr>
              <w:pStyle w:val="1fffb"/>
              <w:rPr>
                <w:rFonts w:cs="Times New Roman"/>
              </w:rPr>
            </w:pPr>
            <w:r w:rsidRPr="000E6B9E">
              <w:rPr>
                <w:rFonts w:cs="Times New Roman"/>
              </w:rPr>
              <w:t>35</w:t>
            </w:r>
          </w:p>
        </w:tc>
        <w:tc>
          <w:tcPr>
            <w:tcW w:w="904" w:type="pct"/>
            <w:shd w:val="clear" w:color="000000" w:fill="FFFFFF"/>
            <w:noWrap/>
            <w:vAlign w:val="center"/>
            <w:hideMark/>
          </w:tcPr>
          <w:p w14:paraId="0C2AF9C8" w14:textId="77777777" w:rsidR="00C87D57" w:rsidRPr="000E6B9E" w:rsidRDefault="00C87D57" w:rsidP="00C87D57">
            <w:pPr>
              <w:pStyle w:val="1fffb"/>
              <w:rPr>
                <w:rFonts w:cs="Times New Roman"/>
              </w:rPr>
            </w:pPr>
            <w:r w:rsidRPr="000E6B9E">
              <w:rPr>
                <w:rFonts w:cs="Times New Roman"/>
              </w:rPr>
              <w:t>3,99</w:t>
            </w:r>
          </w:p>
        </w:tc>
      </w:tr>
      <w:tr w:rsidR="00C87D57" w:rsidRPr="000E6B9E" w14:paraId="5CE6C7E2" w14:textId="77777777" w:rsidTr="00C87D57">
        <w:trPr>
          <w:trHeight w:val="20"/>
        </w:trPr>
        <w:tc>
          <w:tcPr>
            <w:tcW w:w="1717" w:type="pct"/>
            <w:shd w:val="clear" w:color="000000" w:fill="FFFFFF"/>
            <w:vAlign w:val="center"/>
            <w:hideMark/>
          </w:tcPr>
          <w:p w14:paraId="5DBB4660" w14:textId="77777777" w:rsidR="00C87D57" w:rsidRPr="000E6B9E" w:rsidRDefault="00C87D57" w:rsidP="00C87D57">
            <w:pPr>
              <w:pStyle w:val="1fffb"/>
              <w:rPr>
                <w:rFonts w:cs="Times New Roman"/>
              </w:rPr>
            </w:pPr>
            <w:r w:rsidRPr="000E6B9E">
              <w:rPr>
                <w:rFonts w:cs="Times New Roman"/>
              </w:rPr>
              <w:t>ТК-4 до ж/д №3</w:t>
            </w:r>
          </w:p>
        </w:tc>
        <w:tc>
          <w:tcPr>
            <w:tcW w:w="1403" w:type="pct"/>
            <w:shd w:val="clear" w:color="000000" w:fill="FFFFFF"/>
            <w:noWrap/>
            <w:vAlign w:val="center"/>
            <w:hideMark/>
          </w:tcPr>
          <w:p w14:paraId="7487BC05"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16450248" w14:textId="77777777" w:rsidR="00C87D57" w:rsidRPr="000E6B9E" w:rsidRDefault="00C87D57" w:rsidP="00C87D57">
            <w:pPr>
              <w:pStyle w:val="1fffb"/>
              <w:rPr>
                <w:rFonts w:cs="Times New Roman"/>
              </w:rPr>
            </w:pPr>
            <w:r w:rsidRPr="000E6B9E">
              <w:rPr>
                <w:rFonts w:cs="Times New Roman"/>
              </w:rPr>
              <w:t>14</w:t>
            </w:r>
          </w:p>
        </w:tc>
        <w:tc>
          <w:tcPr>
            <w:tcW w:w="904" w:type="pct"/>
            <w:shd w:val="clear" w:color="000000" w:fill="FFFFFF"/>
            <w:noWrap/>
            <w:vAlign w:val="center"/>
            <w:hideMark/>
          </w:tcPr>
          <w:p w14:paraId="70753E5F" w14:textId="77777777" w:rsidR="00C87D57" w:rsidRPr="000E6B9E" w:rsidRDefault="00C87D57" w:rsidP="00C87D57">
            <w:pPr>
              <w:pStyle w:val="1fffb"/>
              <w:rPr>
                <w:rFonts w:cs="Times New Roman"/>
              </w:rPr>
            </w:pPr>
            <w:r w:rsidRPr="000E6B9E">
              <w:rPr>
                <w:rFonts w:cs="Times New Roman"/>
              </w:rPr>
              <w:t>1,60</w:t>
            </w:r>
          </w:p>
        </w:tc>
      </w:tr>
      <w:tr w:rsidR="00C87D57" w:rsidRPr="000E6B9E" w14:paraId="28EEA4F8" w14:textId="77777777" w:rsidTr="00C87D57">
        <w:trPr>
          <w:trHeight w:val="20"/>
        </w:trPr>
        <w:tc>
          <w:tcPr>
            <w:tcW w:w="1717" w:type="pct"/>
            <w:shd w:val="clear" w:color="000000" w:fill="FFFFFF"/>
            <w:vAlign w:val="center"/>
            <w:hideMark/>
          </w:tcPr>
          <w:p w14:paraId="1C8F0F3B" w14:textId="77777777" w:rsidR="00C87D57" w:rsidRPr="000E6B9E" w:rsidRDefault="00C87D57" w:rsidP="00C87D57">
            <w:pPr>
              <w:pStyle w:val="1fffb"/>
              <w:rPr>
                <w:rFonts w:cs="Times New Roman"/>
              </w:rPr>
            </w:pPr>
            <w:r w:rsidRPr="000E6B9E">
              <w:rPr>
                <w:rFonts w:cs="Times New Roman"/>
              </w:rPr>
              <w:t>ТК-4 до ТК-5</w:t>
            </w:r>
          </w:p>
        </w:tc>
        <w:tc>
          <w:tcPr>
            <w:tcW w:w="1403" w:type="pct"/>
            <w:shd w:val="clear" w:color="000000" w:fill="FFFFFF"/>
            <w:noWrap/>
            <w:vAlign w:val="center"/>
            <w:hideMark/>
          </w:tcPr>
          <w:p w14:paraId="37481404"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63349F2A" w14:textId="77777777" w:rsidR="00C87D57" w:rsidRPr="000E6B9E" w:rsidRDefault="00C87D57" w:rsidP="00C87D57">
            <w:pPr>
              <w:pStyle w:val="1fffb"/>
              <w:rPr>
                <w:rFonts w:cs="Times New Roman"/>
              </w:rPr>
            </w:pPr>
            <w:r w:rsidRPr="000E6B9E">
              <w:rPr>
                <w:rFonts w:cs="Times New Roman"/>
              </w:rPr>
              <w:t>58</w:t>
            </w:r>
          </w:p>
        </w:tc>
        <w:tc>
          <w:tcPr>
            <w:tcW w:w="904" w:type="pct"/>
            <w:shd w:val="clear" w:color="000000" w:fill="FFFFFF"/>
            <w:noWrap/>
            <w:vAlign w:val="center"/>
            <w:hideMark/>
          </w:tcPr>
          <w:p w14:paraId="74CAF38F" w14:textId="77777777" w:rsidR="00C87D57" w:rsidRPr="000E6B9E" w:rsidRDefault="00C87D57" w:rsidP="00C87D57">
            <w:pPr>
              <w:pStyle w:val="1fffb"/>
              <w:rPr>
                <w:rFonts w:cs="Times New Roman"/>
              </w:rPr>
            </w:pPr>
            <w:r w:rsidRPr="000E6B9E">
              <w:rPr>
                <w:rFonts w:cs="Times New Roman"/>
              </w:rPr>
              <w:t>6,61</w:t>
            </w:r>
          </w:p>
        </w:tc>
      </w:tr>
      <w:tr w:rsidR="00C87D57" w:rsidRPr="000E6B9E" w14:paraId="073CB1B1" w14:textId="77777777" w:rsidTr="00C87D57">
        <w:trPr>
          <w:trHeight w:val="20"/>
        </w:trPr>
        <w:tc>
          <w:tcPr>
            <w:tcW w:w="1717" w:type="pct"/>
            <w:shd w:val="clear" w:color="000000" w:fill="FFFFFF"/>
            <w:vAlign w:val="center"/>
            <w:hideMark/>
          </w:tcPr>
          <w:p w14:paraId="663B86D9" w14:textId="77777777" w:rsidR="00C87D57" w:rsidRPr="000E6B9E" w:rsidRDefault="00C87D57" w:rsidP="00C87D57">
            <w:pPr>
              <w:pStyle w:val="1fffb"/>
              <w:rPr>
                <w:rFonts w:cs="Times New Roman"/>
              </w:rPr>
            </w:pPr>
            <w:r w:rsidRPr="000E6B9E">
              <w:rPr>
                <w:rFonts w:cs="Times New Roman"/>
              </w:rPr>
              <w:t>ТК-5 до ж/д №2</w:t>
            </w:r>
          </w:p>
        </w:tc>
        <w:tc>
          <w:tcPr>
            <w:tcW w:w="1403" w:type="pct"/>
            <w:shd w:val="clear" w:color="000000" w:fill="FFFFFF"/>
            <w:noWrap/>
            <w:vAlign w:val="center"/>
            <w:hideMark/>
          </w:tcPr>
          <w:p w14:paraId="14B11AFC"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6964FB74" w14:textId="77777777" w:rsidR="00C87D57" w:rsidRPr="000E6B9E" w:rsidRDefault="00C87D57" w:rsidP="00C87D57">
            <w:pPr>
              <w:pStyle w:val="1fffb"/>
              <w:rPr>
                <w:rFonts w:cs="Times New Roman"/>
              </w:rPr>
            </w:pPr>
            <w:r w:rsidRPr="000E6B9E">
              <w:rPr>
                <w:rFonts w:cs="Times New Roman"/>
              </w:rPr>
              <w:t>13</w:t>
            </w:r>
          </w:p>
        </w:tc>
        <w:tc>
          <w:tcPr>
            <w:tcW w:w="904" w:type="pct"/>
            <w:shd w:val="clear" w:color="000000" w:fill="FFFFFF"/>
            <w:noWrap/>
            <w:vAlign w:val="center"/>
            <w:hideMark/>
          </w:tcPr>
          <w:p w14:paraId="620F7D09" w14:textId="77777777" w:rsidR="00C87D57" w:rsidRPr="000E6B9E" w:rsidRDefault="00C87D57" w:rsidP="00C87D57">
            <w:pPr>
              <w:pStyle w:val="1fffb"/>
              <w:rPr>
                <w:rFonts w:cs="Times New Roman"/>
              </w:rPr>
            </w:pPr>
            <w:r w:rsidRPr="000E6B9E">
              <w:rPr>
                <w:rFonts w:cs="Times New Roman"/>
              </w:rPr>
              <w:t>1,48</w:t>
            </w:r>
          </w:p>
        </w:tc>
      </w:tr>
      <w:tr w:rsidR="00C87D57" w:rsidRPr="000E6B9E" w14:paraId="3D304FFB" w14:textId="77777777" w:rsidTr="00C87D57">
        <w:trPr>
          <w:trHeight w:val="20"/>
        </w:trPr>
        <w:tc>
          <w:tcPr>
            <w:tcW w:w="1717" w:type="pct"/>
            <w:shd w:val="clear" w:color="000000" w:fill="FFFFFF"/>
            <w:vAlign w:val="center"/>
            <w:hideMark/>
          </w:tcPr>
          <w:p w14:paraId="3E798A99" w14:textId="77777777" w:rsidR="00C87D57" w:rsidRPr="000E6B9E" w:rsidRDefault="00C87D57" w:rsidP="00C87D57">
            <w:pPr>
              <w:pStyle w:val="1fffb"/>
              <w:rPr>
                <w:rFonts w:cs="Times New Roman"/>
              </w:rPr>
            </w:pPr>
            <w:r w:rsidRPr="000E6B9E">
              <w:rPr>
                <w:rFonts w:cs="Times New Roman"/>
              </w:rPr>
              <w:t>ТК-5 до ж/д №5</w:t>
            </w:r>
          </w:p>
        </w:tc>
        <w:tc>
          <w:tcPr>
            <w:tcW w:w="1403" w:type="pct"/>
            <w:shd w:val="clear" w:color="000000" w:fill="FFFFFF"/>
            <w:noWrap/>
            <w:vAlign w:val="center"/>
            <w:hideMark/>
          </w:tcPr>
          <w:p w14:paraId="57C6EB5E"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0540628C" w14:textId="77777777" w:rsidR="00C87D57" w:rsidRPr="000E6B9E" w:rsidRDefault="00C87D57" w:rsidP="00C87D57">
            <w:pPr>
              <w:pStyle w:val="1fffb"/>
              <w:rPr>
                <w:rFonts w:cs="Times New Roman"/>
              </w:rPr>
            </w:pPr>
            <w:r w:rsidRPr="000E6B9E">
              <w:rPr>
                <w:rFonts w:cs="Times New Roman"/>
              </w:rPr>
              <w:t>48</w:t>
            </w:r>
          </w:p>
        </w:tc>
        <w:tc>
          <w:tcPr>
            <w:tcW w:w="904" w:type="pct"/>
            <w:shd w:val="clear" w:color="000000" w:fill="FFFFFF"/>
            <w:noWrap/>
            <w:vAlign w:val="center"/>
            <w:hideMark/>
          </w:tcPr>
          <w:p w14:paraId="12114FD5" w14:textId="77777777" w:rsidR="00C87D57" w:rsidRPr="000E6B9E" w:rsidRDefault="00C87D57" w:rsidP="00C87D57">
            <w:pPr>
              <w:pStyle w:val="1fffb"/>
              <w:rPr>
                <w:rFonts w:cs="Times New Roman"/>
              </w:rPr>
            </w:pPr>
            <w:r w:rsidRPr="000E6B9E">
              <w:rPr>
                <w:rFonts w:cs="Times New Roman"/>
              </w:rPr>
              <w:t>5,47</w:t>
            </w:r>
          </w:p>
        </w:tc>
      </w:tr>
      <w:tr w:rsidR="00C87D57" w:rsidRPr="000E6B9E" w14:paraId="2CCB443D" w14:textId="77777777" w:rsidTr="00C87D57">
        <w:trPr>
          <w:trHeight w:val="20"/>
        </w:trPr>
        <w:tc>
          <w:tcPr>
            <w:tcW w:w="1717" w:type="pct"/>
            <w:shd w:val="clear" w:color="000000" w:fill="FFFFFF"/>
            <w:vAlign w:val="center"/>
            <w:hideMark/>
          </w:tcPr>
          <w:p w14:paraId="01793378" w14:textId="77777777" w:rsidR="00C87D57" w:rsidRPr="000E6B9E" w:rsidRDefault="00C87D57" w:rsidP="00C87D57">
            <w:pPr>
              <w:pStyle w:val="1fffb"/>
              <w:rPr>
                <w:rFonts w:cs="Times New Roman"/>
              </w:rPr>
            </w:pPr>
            <w:r w:rsidRPr="000E6B9E">
              <w:rPr>
                <w:rFonts w:cs="Times New Roman"/>
              </w:rPr>
              <w:t>ТК-5 до ТК-6</w:t>
            </w:r>
          </w:p>
        </w:tc>
        <w:tc>
          <w:tcPr>
            <w:tcW w:w="1403" w:type="pct"/>
            <w:shd w:val="clear" w:color="000000" w:fill="FFFFFF"/>
            <w:noWrap/>
            <w:vAlign w:val="center"/>
            <w:hideMark/>
          </w:tcPr>
          <w:p w14:paraId="21B8298F"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311F17D0" w14:textId="77777777" w:rsidR="00C87D57" w:rsidRPr="000E6B9E" w:rsidRDefault="00C87D57" w:rsidP="00C87D57">
            <w:pPr>
              <w:pStyle w:val="1fffb"/>
              <w:rPr>
                <w:rFonts w:cs="Times New Roman"/>
              </w:rPr>
            </w:pPr>
            <w:r w:rsidRPr="000E6B9E">
              <w:rPr>
                <w:rFonts w:cs="Times New Roman"/>
              </w:rPr>
              <w:t>40</w:t>
            </w:r>
          </w:p>
        </w:tc>
        <w:tc>
          <w:tcPr>
            <w:tcW w:w="904" w:type="pct"/>
            <w:shd w:val="clear" w:color="000000" w:fill="FFFFFF"/>
            <w:noWrap/>
            <w:vAlign w:val="center"/>
            <w:hideMark/>
          </w:tcPr>
          <w:p w14:paraId="10E142C5" w14:textId="77777777" w:rsidR="00C87D57" w:rsidRPr="000E6B9E" w:rsidRDefault="00C87D57" w:rsidP="00C87D57">
            <w:pPr>
              <w:pStyle w:val="1fffb"/>
              <w:rPr>
                <w:rFonts w:cs="Times New Roman"/>
              </w:rPr>
            </w:pPr>
            <w:r w:rsidRPr="000E6B9E">
              <w:rPr>
                <w:rFonts w:cs="Times New Roman"/>
              </w:rPr>
              <w:t>4,56</w:t>
            </w:r>
          </w:p>
        </w:tc>
      </w:tr>
      <w:tr w:rsidR="00C87D57" w:rsidRPr="000E6B9E" w14:paraId="731D4540" w14:textId="77777777" w:rsidTr="00C87D57">
        <w:trPr>
          <w:trHeight w:val="20"/>
        </w:trPr>
        <w:tc>
          <w:tcPr>
            <w:tcW w:w="1717" w:type="pct"/>
            <w:shd w:val="clear" w:color="000000" w:fill="FFFFFF"/>
            <w:vAlign w:val="center"/>
            <w:hideMark/>
          </w:tcPr>
          <w:p w14:paraId="0D05B0FE" w14:textId="77777777" w:rsidR="00C87D57" w:rsidRPr="000E6B9E" w:rsidRDefault="00C87D57" w:rsidP="00C87D57">
            <w:pPr>
              <w:pStyle w:val="1fffb"/>
              <w:rPr>
                <w:rFonts w:cs="Times New Roman"/>
              </w:rPr>
            </w:pPr>
            <w:r w:rsidRPr="000E6B9E">
              <w:rPr>
                <w:rFonts w:cs="Times New Roman"/>
              </w:rPr>
              <w:t>ТК-6 до ж/д №1</w:t>
            </w:r>
          </w:p>
        </w:tc>
        <w:tc>
          <w:tcPr>
            <w:tcW w:w="1403" w:type="pct"/>
            <w:shd w:val="clear" w:color="000000" w:fill="FFFFFF"/>
            <w:noWrap/>
            <w:vAlign w:val="center"/>
            <w:hideMark/>
          </w:tcPr>
          <w:p w14:paraId="2E63AD6B"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4100B95A" w14:textId="77777777" w:rsidR="00C87D57" w:rsidRPr="000E6B9E" w:rsidRDefault="00C87D57" w:rsidP="00C87D57">
            <w:pPr>
              <w:pStyle w:val="1fffb"/>
              <w:rPr>
                <w:rFonts w:cs="Times New Roman"/>
              </w:rPr>
            </w:pPr>
            <w:r w:rsidRPr="000E6B9E">
              <w:rPr>
                <w:rFonts w:cs="Times New Roman"/>
              </w:rPr>
              <w:t>13</w:t>
            </w:r>
          </w:p>
        </w:tc>
        <w:tc>
          <w:tcPr>
            <w:tcW w:w="904" w:type="pct"/>
            <w:shd w:val="clear" w:color="000000" w:fill="FFFFFF"/>
            <w:noWrap/>
            <w:vAlign w:val="center"/>
            <w:hideMark/>
          </w:tcPr>
          <w:p w14:paraId="53D37ADD" w14:textId="77777777" w:rsidR="00C87D57" w:rsidRPr="000E6B9E" w:rsidRDefault="00C87D57" w:rsidP="00C87D57">
            <w:pPr>
              <w:pStyle w:val="1fffb"/>
              <w:rPr>
                <w:rFonts w:cs="Times New Roman"/>
              </w:rPr>
            </w:pPr>
            <w:r w:rsidRPr="000E6B9E">
              <w:rPr>
                <w:rFonts w:cs="Times New Roman"/>
              </w:rPr>
              <w:t>1,48</w:t>
            </w:r>
          </w:p>
        </w:tc>
      </w:tr>
      <w:tr w:rsidR="00C87D57" w:rsidRPr="000E6B9E" w14:paraId="14FE67EB" w14:textId="77777777" w:rsidTr="00C87D57">
        <w:trPr>
          <w:trHeight w:val="20"/>
        </w:trPr>
        <w:tc>
          <w:tcPr>
            <w:tcW w:w="1717" w:type="pct"/>
            <w:shd w:val="clear" w:color="000000" w:fill="FFFFFF"/>
            <w:vAlign w:val="center"/>
            <w:hideMark/>
          </w:tcPr>
          <w:p w14:paraId="44F6A7B4" w14:textId="77777777" w:rsidR="00C87D57" w:rsidRPr="000E6B9E" w:rsidRDefault="00C87D57" w:rsidP="00C87D57">
            <w:pPr>
              <w:pStyle w:val="1fffb"/>
              <w:rPr>
                <w:rFonts w:cs="Times New Roman"/>
              </w:rPr>
            </w:pPr>
            <w:r w:rsidRPr="000E6B9E">
              <w:rPr>
                <w:rFonts w:cs="Times New Roman"/>
              </w:rPr>
              <w:t>ТК-6 до ж/д №4</w:t>
            </w:r>
          </w:p>
        </w:tc>
        <w:tc>
          <w:tcPr>
            <w:tcW w:w="1403" w:type="pct"/>
            <w:shd w:val="clear" w:color="000000" w:fill="FFFFFF"/>
            <w:noWrap/>
            <w:vAlign w:val="center"/>
            <w:hideMark/>
          </w:tcPr>
          <w:p w14:paraId="458C7D2E"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39AB30EB" w14:textId="77777777" w:rsidR="00C87D57" w:rsidRPr="000E6B9E" w:rsidRDefault="00C87D57" w:rsidP="00C87D57">
            <w:pPr>
              <w:pStyle w:val="1fffb"/>
              <w:rPr>
                <w:rFonts w:cs="Times New Roman"/>
              </w:rPr>
            </w:pPr>
            <w:r w:rsidRPr="000E6B9E">
              <w:rPr>
                <w:rFonts w:cs="Times New Roman"/>
              </w:rPr>
              <w:t>48</w:t>
            </w:r>
          </w:p>
        </w:tc>
        <w:tc>
          <w:tcPr>
            <w:tcW w:w="904" w:type="pct"/>
            <w:shd w:val="clear" w:color="000000" w:fill="FFFFFF"/>
            <w:noWrap/>
            <w:vAlign w:val="center"/>
            <w:hideMark/>
          </w:tcPr>
          <w:p w14:paraId="77806DBA" w14:textId="77777777" w:rsidR="00C87D57" w:rsidRPr="000E6B9E" w:rsidRDefault="00C87D57" w:rsidP="00C87D57">
            <w:pPr>
              <w:pStyle w:val="1fffb"/>
              <w:rPr>
                <w:rFonts w:cs="Times New Roman"/>
              </w:rPr>
            </w:pPr>
            <w:r w:rsidRPr="000E6B9E">
              <w:rPr>
                <w:rFonts w:cs="Times New Roman"/>
              </w:rPr>
              <w:t>5,47</w:t>
            </w:r>
          </w:p>
        </w:tc>
      </w:tr>
      <w:tr w:rsidR="00C87D57" w:rsidRPr="000E6B9E" w14:paraId="5224E0E1" w14:textId="77777777" w:rsidTr="00C87D57">
        <w:trPr>
          <w:trHeight w:val="20"/>
        </w:trPr>
        <w:tc>
          <w:tcPr>
            <w:tcW w:w="1717" w:type="pct"/>
            <w:shd w:val="clear" w:color="000000" w:fill="FFFFFF"/>
            <w:vAlign w:val="center"/>
            <w:hideMark/>
          </w:tcPr>
          <w:p w14:paraId="7EE552D9" w14:textId="77777777" w:rsidR="00C87D57" w:rsidRPr="000E6B9E" w:rsidRDefault="00C87D57" w:rsidP="00C87D57">
            <w:pPr>
              <w:pStyle w:val="1fffb"/>
              <w:rPr>
                <w:rFonts w:cs="Times New Roman"/>
              </w:rPr>
            </w:pPr>
            <w:r w:rsidRPr="000E6B9E">
              <w:rPr>
                <w:rFonts w:cs="Times New Roman"/>
              </w:rPr>
              <w:t>ТК-6 до ж/д №1а</w:t>
            </w:r>
          </w:p>
        </w:tc>
        <w:tc>
          <w:tcPr>
            <w:tcW w:w="1403" w:type="pct"/>
            <w:shd w:val="clear" w:color="000000" w:fill="FFFFFF"/>
            <w:noWrap/>
            <w:vAlign w:val="center"/>
            <w:hideMark/>
          </w:tcPr>
          <w:p w14:paraId="3EA83CAD"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572C9DC6" w14:textId="77777777" w:rsidR="00C87D57" w:rsidRPr="000E6B9E" w:rsidRDefault="00C87D57" w:rsidP="00C87D57">
            <w:pPr>
              <w:pStyle w:val="1fffb"/>
              <w:rPr>
                <w:rFonts w:cs="Times New Roman"/>
              </w:rPr>
            </w:pPr>
            <w:r w:rsidRPr="000E6B9E">
              <w:rPr>
                <w:rFonts w:cs="Times New Roman"/>
              </w:rPr>
              <w:t>42</w:t>
            </w:r>
          </w:p>
        </w:tc>
        <w:tc>
          <w:tcPr>
            <w:tcW w:w="904" w:type="pct"/>
            <w:shd w:val="clear" w:color="000000" w:fill="FFFFFF"/>
            <w:noWrap/>
            <w:vAlign w:val="center"/>
            <w:hideMark/>
          </w:tcPr>
          <w:p w14:paraId="65ADA878" w14:textId="77777777" w:rsidR="00C87D57" w:rsidRPr="000E6B9E" w:rsidRDefault="00C87D57" w:rsidP="00C87D57">
            <w:pPr>
              <w:pStyle w:val="1fffb"/>
              <w:rPr>
                <w:rFonts w:cs="Times New Roman"/>
              </w:rPr>
            </w:pPr>
            <w:r w:rsidRPr="000E6B9E">
              <w:rPr>
                <w:rFonts w:cs="Times New Roman"/>
              </w:rPr>
              <w:t>4,79</w:t>
            </w:r>
          </w:p>
        </w:tc>
      </w:tr>
      <w:tr w:rsidR="00C87D57" w:rsidRPr="000E6B9E" w14:paraId="1D32E85B" w14:textId="77777777" w:rsidTr="00C87D57">
        <w:trPr>
          <w:trHeight w:val="20"/>
        </w:trPr>
        <w:tc>
          <w:tcPr>
            <w:tcW w:w="1717" w:type="pct"/>
            <w:shd w:val="clear" w:color="000000" w:fill="FFFFFF"/>
            <w:vAlign w:val="center"/>
            <w:hideMark/>
          </w:tcPr>
          <w:p w14:paraId="6BD3F70B" w14:textId="77777777" w:rsidR="00C87D57" w:rsidRPr="000E6B9E" w:rsidRDefault="00C87D57" w:rsidP="00C87D57">
            <w:pPr>
              <w:pStyle w:val="1fffb"/>
              <w:rPr>
                <w:rFonts w:cs="Times New Roman"/>
              </w:rPr>
            </w:pPr>
            <w:r w:rsidRPr="000E6B9E">
              <w:rPr>
                <w:rFonts w:cs="Times New Roman"/>
              </w:rPr>
              <w:t>ТК-3 до ТК-7</w:t>
            </w:r>
          </w:p>
        </w:tc>
        <w:tc>
          <w:tcPr>
            <w:tcW w:w="1403" w:type="pct"/>
            <w:shd w:val="clear" w:color="000000" w:fill="FFFFFF"/>
            <w:noWrap/>
            <w:vAlign w:val="center"/>
            <w:hideMark/>
          </w:tcPr>
          <w:p w14:paraId="3DB962FF"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0C17B02C" w14:textId="77777777" w:rsidR="00C87D57" w:rsidRPr="000E6B9E" w:rsidRDefault="00C87D57" w:rsidP="00C87D57">
            <w:pPr>
              <w:pStyle w:val="1fffb"/>
              <w:rPr>
                <w:rFonts w:cs="Times New Roman"/>
              </w:rPr>
            </w:pPr>
            <w:r w:rsidRPr="000E6B9E">
              <w:rPr>
                <w:rFonts w:cs="Times New Roman"/>
              </w:rPr>
              <w:t>200</w:t>
            </w:r>
          </w:p>
        </w:tc>
        <w:tc>
          <w:tcPr>
            <w:tcW w:w="904" w:type="pct"/>
            <w:shd w:val="clear" w:color="000000" w:fill="FFFFFF"/>
            <w:noWrap/>
            <w:vAlign w:val="center"/>
            <w:hideMark/>
          </w:tcPr>
          <w:p w14:paraId="03CE522B" w14:textId="77777777" w:rsidR="00C87D57" w:rsidRPr="000E6B9E" w:rsidRDefault="00C87D57" w:rsidP="00C87D57">
            <w:pPr>
              <w:pStyle w:val="1fffb"/>
              <w:rPr>
                <w:rFonts w:cs="Times New Roman"/>
              </w:rPr>
            </w:pPr>
            <w:r w:rsidRPr="000E6B9E">
              <w:rPr>
                <w:rFonts w:cs="Times New Roman"/>
              </w:rPr>
              <w:t>87,60</w:t>
            </w:r>
          </w:p>
        </w:tc>
      </w:tr>
      <w:tr w:rsidR="00C87D57" w:rsidRPr="000E6B9E" w14:paraId="3529E550" w14:textId="77777777" w:rsidTr="00C87D57">
        <w:trPr>
          <w:trHeight w:val="20"/>
        </w:trPr>
        <w:tc>
          <w:tcPr>
            <w:tcW w:w="1717" w:type="pct"/>
            <w:shd w:val="clear" w:color="000000" w:fill="FFFFFF"/>
            <w:vAlign w:val="center"/>
            <w:hideMark/>
          </w:tcPr>
          <w:p w14:paraId="4508AF65" w14:textId="77777777" w:rsidR="00C87D57" w:rsidRPr="000E6B9E" w:rsidRDefault="00C87D57" w:rsidP="00C87D57">
            <w:pPr>
              <w:pStyle w:val="1fffb"/>
              <w:rPr>
                <w:rFonts w:cs="Times New Roman"/>
              </w:rPr>
            </w:pPr>
            <w:r w:rsidRPr="000E6B9E">
              <w:rPr>
                <w:rFonts w:cs="Times New Roman"/>
              </w:rPr>
              <w:t>ТК-7 до ТК-8</w:t>
            </w:r>
          </w:p>
        </w:tc>
        <w:tc>
          <w:tcPr>
            <w:tcW w:w="1403" w:type="pct"/>
            <w:shd w:val="clear" w:color="000000" w:fill="FFFFFF"/>
            <w:noWrap/>
            <w:vAlign w:val="center"/>
            <w:hideMark/>
          </w:tcPr>
          <w:p w14:paraId="793D8257"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47BE3CD7" w14:textId="77777777" w:rsidR="00C87D57" w:rsidRPr="000E6B9E" w:rsidRDefault="00C87D57" w:rsidP="00C87D57">
            <w:pPr>
              <w:pStyle w:val="1fffb"/>
              <w:rPr>
                <w:rFonts w:cs="Times New Roman"/>
              </w:rPr>
            </w:pPr>
            <w:r w:rsidRPr="000E6B9E">
              <w:rPr>
                <w:rFonts w:cs="Times New Roman"/>
              </w:rPr>
              <w:t>235</w:t>
            </w:r>
          </w:p>
        </w:tc>
        <w:tc>
          <w:tcPr>
            <w:tcW w:w="904" w:type="pct"/>
            <w:shd w:val="clear" w:color="000000" w:fill="FFFFFF"/>
            <w:noWrap/>
            <w:vAlign w:val="center"/>
            <w:hideMark/>
          </w:tcPr>
          <w:p w14:paraId="6830DA0C" w14:textId="77777777" w:rsidR="00C87D57" w:rsidRPr="000E6B9E" w:rsidRDefault="00C87D57" w:rsidP="00C87D57">
            <w:pPr>
              <w:pStyle w:val="1fffb"/>
              <w:rPr>
                <w:rFonts w:cs="Times New Roman"/>
              </w:rPr>
            </w:pPr>
            <w:r w:rsidRPr="000E6B9E">
              <w:rPr>
                <w:rFonts w:cs="Times New Roman"/>
              </w:rPr>
              <w:t>102,93</w:t>
            </w:r>
          </w:p>
        </w:tc>
      </w:tr>
      <w:tr w:rsidR="00C87D57" w:rsidRPr="000E6B9E" w14:paraId="33704CD9" w14:textId="77777777" w:rsidTr="00C87D57">
        <w:trPr>
          <w:trHeight w:val="20"/>
        </w:trPr>
        <w:tc>
          <w:tcPr>
            <w:tcW w:w="1717" w:type="pct"/>
            <w:shd w:val="clear" w:color="000000" w:fill="FFFFFF"/>
            <w:vAlign w:val="center"/>
            <w:hideMark/>
          </w:tcPr>
          <w:p w14:paraId="234EF792" w14:textId="77777777" w:rsidR="00C87D57" w:rsidRPr="000E6B9E" w:rsidRDefault="00C87D57" w:rsidP="00C87D57">
            <w:pPr>
              <w:pStyle w:val="1fffb"/>
              <w:rPr>
                <w:rFonts w:cs="Times New Roman"/>
              </w:rPr>
            </w:pPr>
            <w:r w:rsidRPr="000E6B9E">
              <w:rPr>
                <w:rFonts w:cs="Times New Roman"/>
              </w:rPr>
              <w:t>ТК-8 до ТК-9</w:t>
            </w:r>
          </w:p>
        </w:tc>
        <w:tc>
          <w:tcPr>
            <w:tcW w:w="1403" w:type="pct"/>
            <w:shd w:val="clear" w:color="000000" w:fill="FFFFFF"/>
            <w:noWrap/>
            <w:vAlign w:val="center"/>
            <w:hideMark/>
          </w:tcPr>
          <w:p w14:paraId="277C56C9" w14:textId="77777777" w:rsidR="00C87D57" w:rsidRPr="000E6B9E" w:rsidRDefault="00C87D57" w:rsidP="00C87D57">
            <w:pPr>
              <w:pStyle w:val="1fffb"/>
              <w:rPr>
                <w:rFonts w:cs="Times New Roman"/>
              </w:rPr>
            </w:pPr>
            <w:r w:rsidRPr="000E6B9E">
              <w:rPr>
                <w:rFonts w:cs="Times New Roman"/>
              </w:rPr>
              <w:t>219</w:t>
            </w:r>
          </w:p>
        </w:tc>
        <w:tc>
          <w:tcPr>
            <w:tcW w:w="976" w:type="pct"/>
            <w:shd w:val="clear" w:color="000000" w:fill="FFFFFF"/>
            <w:noWrap/>
            <w:vAlign w:val="center"/>
            <w:hideMark/>
          </w:tcPr>
          <w:p w14:paraId="681A2014" w14:textId="77777777" w:rsidR="00C87D57" w:rsidRPr="000E6B9E" w:rsidRDefault="00C87D57" w:rsidP="00C87D57">
            <w:pPr>
              <w:pStyle w:val="1fffb"/>
              <w:rPr>
                <w:rFonts w:cs="Times New Roman"/>
              </w:rPr>
            </w:pPr>
            <w:r w:rsidRPr="000E6B9E">
              <w:rPr>
                <w:rFonts w:cs="Times New Roman"/>
              </w:rPr>
              <w:t>15</w:t>
            </w:r>
          </w:p>
        </w:tc>
        <w:tc>
          <w:tcPr>
            <w:tcW w:w="904" w:type="pct"/>
            <w:shd w:val="clear" w:color="000000" w:fill="FFFFFF"/>
            <w:noWrap/>
            <w:vAlign w:val="center"/>
            <w:hideMark/>
          </w:tcPr>
          <w:p w14:paraId="4D4D8EE9" w14:textId="77777777" w:rsidR="00C87D57" w:rsidRPr="000E6B9E" w:rsidRDefault="00C87D57" w:rsidP="00C87D57">
            <w:pPr>
              <w:pStyle w:val="1fffb"/>
              <w:rPr>
                <w:rFonts w:cs="Times New Roman"/>
              </w:rPr>
            </w:pPr>
            <w:r w:rsidRPr="000E6B9E">
              <w:rPr>
                <w:rFonts w:cs="Times New Roman"/>
              </w:rPr>
              <w:t>6,57</w:t>
            </w:r>
          </w:p>
        </w:tc>
      </w:tr>
      <w:tr w:rsidR="00C87D57" w:rsidRPr="000E6B9E" w14:paraId="70ADA2B8" w14:textId="77777777" w:rsidTr="00C87D57">
        <w:trPr>
          <w:trHeight w:val="20"/>
        </w:trPr>
        <w:tc>
          <w:tcPr>
            <w:tcW w:w="1717" w:type="pct"/>
            <w:shd w:val="clear" w:color="000000" w:fill="FFFFFF"/>
            <w:vAlign w:val="center"/>
            <w:hideMark/>
          </w:tcPr>
          <w:p w14:paraId="7640F041" w14:textId="77777777" w:rsidR="00C87D57" w:rsidRPr="000E6B9E" w:rsidRDefault="00C87D57" w:rsidP="00C87D57">
            <w:pPr>
              <w:pStyle w:val="1fffb"/>
              <w:rPr>
                <w:rFonts w:cs="Times New Roman"/>
              </w:rPr>
            </w:pPr>
            <w:r w:rsidRPr="000E6B9E">
              <w:rPr>
                <w:rFonts w:cs="Times New Roman"/>
              </w:rPr>
              <w:t>ТК-9 до детский сад</w:t>
            </w:r>
          </w:p>
        </w:tc>
        <w:tc>
          <w:tcPr>
            <w:tcW w:w="1403" w:type="pct"/>
            <w:shd w:val="clear" w:color="000000" w:fill="FFFFFF"/>
            <w:noWrap/>
            <w:vAlign w:val="center"/>
            <w:hideMark/>
          </w:tcPr>
          <w:p w14:paraId="344DDC22"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2A02DB32" w14:textId="77777777" w:rsidR="00C87D57" w:rsidRPr="000E6B9E" w:rsidRDefault="00C87D57" w:rsidP="00C87D57">
            <w:pPr>
              <w:pStyle w:val="1fffb"/>
              <w:rPr>
                <w:rFonts w:cs="Times New Roman"/>
              </w:rPr>
            </w:pPr>
            <w:r w:rsidRPr="000E6B9E">
              <w:rPr>
                <w:rFonts w:cs="Times New Roman"/>
              </w:rPr>
              <w:t>40</w:t>
            </w:r>
          </w:p>
        </w:tc>
        <w:tc>
          <w:tcPr>
            <w:tcW w:w="904" w:type="pct"/>
            <w:shd w:val="clear" w:color="000000" w:fill="FFFFFF"/>
            <w:noWrap/>
            <w:vAlign w:val="center"/>
            <w:hideMark/>
          </w:tcPr>
          <w:p w14:paraId="4A9FD4A5" w14:textId="77777777" w:rsidR="00C87D57" w:rsidRPr="000E6B9E" w:rsidRDefault="00C87D57" w:rsidP="00C87D57">
            <w:pPr>
              <w:pStyle w:val="1fffb"/>
              <w:rPr>
                <w:rFonts w:cs="Times New Roman"/>
              </w:rPr>
            </w:pPr>
            <w:r w:rsidRPr="000E6B9E">
              <w:rPr>
                <w:rFonts w:cs="Times New Roman"/>
              </w:rPr>
              <w:t>4,56</w:t>
            </w:r>
          </w:p>
        </w:tc>
      </w:tr>
      <w:tr w:rsidR="00C87D57" w:rsidRPr="000E6B9E" w14:paraId="65CA8CFF" w14:textId="77777777" w:rsidTr="00C87D57">
        <w:trPr>
          <w:trHeight w:val="20"/>
        </w:trPr>
        <w:tc>
          <w:tcPr>
            <w:tcW w:w="1717" w:type="pct"/>
            <w:shd w:val="clear" w:color="000000" w:fill="FFFFFF"/>
            <w:vAlign w:val="center"/>
            <w:hideMark/>
          </w:tcPr>
          <w:p w14:paraId="50485272" w14:textId="77777777" w:rsidR="00C87D57" w:rsidRPr="000E6B9E" w:rsidRDefault="00C87D57" w:rsidP="00C87D57">
            <w:pPr>
              <w:pStyle w:val="1fffb"/>
              <w:rPr>
                <w:rFonts w:cs="Times New Roman"/>
              </w:rPr>
            </w:pPr>
            <w:r w:rsidRPr="000E6B9E">
              <w:rPr>
                <w:rFonts w:cs="Times New Roman"/>
              </w:rPr>
              <w:t>ТК-9 ж/д №6</w:t>
            </w:r>
          </w:p>
        </w:tc>
        <w:tc>
          <w:tcPr>
            <w:tcW w:w="1403" w:type="pct"/>
            <w:shd w:val="clear" w:color="000000" w:fill="FFFFFF"/>
            <w:noWrap/>
            <w:vAlign w:val="center"/>
            <w:hideMark/>
          </w:tcPr>
          <w:p w14:paraId="018FC4F2"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0383301D" w14:textId="77777777" w:rsidR="00C87D57" w:rsidRPr="000E6B9E" w:rsidRDefault="00C87D57" w:rsidP="00C87D57">
            <w:pPr>
              <w:pStyle w:val="1fffb"/>
              <w:rPr>
                <w:rFonts w:cs="Times New Roman"/>
              </w:rPr>
            </w:pPr>
            <w:r w:rsidRPr="000E6B9E">
              <w:rPr>
                <w:rFonts w:cs="Times New Roman"/>
              </w:rPr>
              <w:t>30</w:t>
            </w:r>
          </w:p>
        </w:tc>
        <w:tc>
          <w:tcPr>
            <w:tcW w:w="904" w:type="pct"/>
            <w:shd w:val="clear" w:color="000000" w:fill="FFFFFF"/>
            <w:noWrap/>
            <w:vAlign w:val="center"/>
            <w:hideMark/>
          </w:tcPr>
          <w:p w14:paraId="5AD984DA" w14:textId="77777777" w:rsidR="00C87D57" w:rsidRPr="000E6B9E" w:rsidRDefault="00C87D57" w:rsidP="00C87D57">
            <w:pPr>
              <w:pStyle w:val="1fffb"/>
              <w:rPr>
                <w:rFonts w:cs="Times New Roman"/>
              </w:rPr>
            </w:pPr>
            <w:r w:rsidRPr="000E6B9E">
              <w:rPr>
                <w:rFonts w:cs="Times New Roman"/>
              </w:rPr>
              <w:t>3,42</w:t>
            </w:r>
          </w:p>
        </w:tc>
      </w:tr>
      <w:tr w:rsidR="00C87D57" w:rsidRPr="000E6B9E" w14:paraId="53D203E5" w14:textId="77777777" w:rsidTr="00C87D57">
        <w:trPr>
          <w:trHeight w:val="20"/>
        </w:trPr>
        <w:tc>
          <w:tcPr>
            <w:tcW w:w="1717" w:type="pct"/>
            <w:shd w:val="clear" w:color="000000" w:fill="FFFFFF"/>
            <w:vAlign w:val="center"/>
            <w:hideMark/>
          </w:tcPr>
          <w:p w14:paraId="268FFF82" w14:textId="77777777" w:rsidR="00C87D57" w:rsidRPr="000E6B9E" w:rsidRDefault="00C87D57" w:rsidP="00C87D57">
            <w:pPr>
              <w:pStyle w:val="1fffb"/>
              <w:rPr>
                <w:rFonts w:cs="Times New Roman"/>
              </w:rPr>
            </w:pPr>
            <w:r w:rsidRPr="000E6B9E">
              <w:rPr>
                <w:rFonts w:cs="Times New Roman"/>
              </w:rPr>
              <w:t>Вдоль ж/д №6</w:t>
            </w:r>
          </w:p>
        </w:tc>
        <w:tc>
          <w:tcPr>
            <w:tcW w:w="1403" w:type="pct"/>
            <w:shd w:val="clear" w:color="000000" w:fill="FFFFFF"/>
            <w:noWrap/>
            <w:vAlign w:val="center"/>
            <w:hideMark/>
          </w:tcPr>
          <w:p w14:paraId="7D49F524"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194E5AE5" w14:textId="77777777" w:rsidR="00C87D57" w:rsidRPr="000E6B9E" w:rsidRDefault="00C87D57" w:rsidP="00C87D57">
            <w:pPr>
              <w:pStyle w:val="1fffb"/>
              <w:rPr>
                <w:rFonts w:cs="Times New Roman"/>
              </w:rPr>
            </w:pPr>
            <w:r w:rsidRPr="000E6B9E">
              <w:rPr>
                <w:rFonts w:cs="Times New Roman"/>
              </w:rPr>
              <w:t>90</w:t>
            </w:r>
          </w:p>
        </w:tc>
        <w:tc>
          <w:tcPr>
            <w:tcW w:w="904" w:type="pct"/>
            <w:shd w:val="clear" w:color="000000" w:fill="FFFFFF"/>
            <w:noWrap/>
            <w:vAlign w:val="center"/>
            <w:hideMark/>
          </w:tcPr>
          <w:p w14:paraId="6E01BD8F" w14:textId="77777777" w:rsidR="00C87D57" w:rsidRPr="000E6B9E" w:rsidRDefault="00C87D57" w:rsidP="00C87D57">
            <w:pPr>
              <w:pStyle w:val="1fffb"/>
              <w:rPr>
                <w:rFonts w:cs="Times New Roman"/>
              </w:rPr>
            </w:pPr>
            <w:r w:rsidRPr="000E6B9E">
              <w:rPr>
                <w:rFonts w:cs="Times New Roman"/>
              </w:rPr>
              <w:t>10,26</w:t>
            </w:r>
          </w:p>
        </w:tc>
      </w:tr>
      <w:tr w:rsidR="00C87D57" w:rsidRPr="000E6B9E" w14:paraId="41F68BE5" w14:textId="77777777" w:rsidTr="00C87D57">
        <w:trPr>
          <w:trHeight w:val="20"/>
        </w:trPr>
        <w:tc>
          <w:tcPr>
            <w:tcW w:w="1717" w:type="pct"/>
            <w:shd w:val="clear" w:color="000000" w:fill="FFFFFF"/>
            <w:vAlign w:val="center"/>
            <w:hideMark/>
          </w:tcPr>
          <w:p w14:paraId="3AEC463A" w14:textId="77777777" w:rsidR="00C87D57" w:rsidRPr="000E6B9E" w:rsidRDefault="00C87D57" w:rsidP="00C87D57">
            <w:pPr>
              <w:pStyle w:val="1fffb"/>
              <w:rPr>
                <w:rFonts w:cs="Times New Roman"/>
              </w:rPr>
            </w:pPr>
            <w:r w:rsidRPr="000E6B9E">
              <w:rPr>
                <w:rFonts w:cs="Times New Roman"/>
              </w:rPr>
              <w:t>Выход из ж/д №6 до магазина</w:t>
            </w:r>
          </w:p>
        </w:tc>
        <w:tc>
          <w:tcPr>
            <w:tcW w:w="1403" w:type="pct"/>
            <w:shd w:val="clear" w:color="000000" w:fill="FFFFFF"/>
            <w:noWrap/>
            <w:vAlign w:val="center"/>
            <w:hideMark/>
          </w:tcPr>
          <w:p w14:paraId="154EF757"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11737709" w14:textId="77777777" w:rsidR="00C87D57" w:rsidRPr="000E6B9E" w:rsidRDefault="00C87D57" w:rsidP="00C87D57">
            <w:pPr>
              <w:pStyle w:val="1fffb"/>
              <w:rPr>
                <w:rFonts w:cs="Times New Roman"/>
              </w:rPr>
            </w:pPr>
            <w:r w:rsidRPr="000E6B9E">
              <w:rPr>
                <w:rFonts w:cs="Times New Roman"/>
              </w:rPr>
              <w:t>40</w:t>
            </w:r>
          </w:p>
        </w:tc>
        <w:tc>
          <w:tcPr>
            <w:tcW w:w="904" w:type="pct"/>
            <w:shd w:val="clear" w:color="000000" w:fill="FFFFFF"/>
            <w:noWrap/>
            <w:vAlign w:val="center"/>
            <w:hideMark/>
          </w:tcPr>
          <w:p w14:paraId="15AA511D" w14:textId="77777777" w:rsidR="00C87D57" w:rsidRPr="000E6B9E" w:rsidRDefault="00C87D57" w:rsidP="00C87D57">
            <w:pPr>
              <w:pStyle w:val="1fffb"/>
              <w:rPr>
                <w:rFonts w:cs="Times New Roman"/>
              </w:rPr>
            </w:pPr>
            <w:r w:rsidRPr="000E6B9E">
              <w:rPr>
                <w:rFonts w:cs="Times New Roman"/>
              </w:rPr>
              <w:t>4,56</w:t>
            </w:r>
          </w:p>
        </w:tc>
      </w:tr>
      <w:tr w:rsidR="00C87D57" w:rsidRPr="000E6B9E" w14:paraId="371C0D35" w14:textId="77777777" w:rsidTr="00C87D57">
        <w:trPr>
          <w:trHeight w:val="20"/>
        </w:trPr>
        <w:tc>
          <w:tcPr>
            <w:tcW w:w="1717" w:type="pct"/>
            <w:shd w:val="clear" w:color="000000" w:fill="FFFFFF"/>
            <w:vAlign w:val="center"/>
            <w:hideMark/>
          </w:tcPr>
          <w:p w14:paraId="2A61992C" w14:textId="77777777" w:rsidR="00C87D57" w:rsidRPr="000E6B9E" w:rsidRDefault="00C87D57" w:rsidP="00C87D57">
            <w:pPr>
              <w:pStyle w:val="1fffb"/>
              <w:rPr>
                <w:rFonts w:cs="Times New Roman"/>
              </w:rPr>
            </w:pPr>
            <w:r w:rsidRPr="000E6B9E">
              <w:rPr>
                <w:rFonts w:cs="Times New Roman"/>
              </w:rPr>
              <w:t>ТК-9 до ТК-10</w:t>
            </w:r>
          </w:p>
        </w:tc>
        <w:tc>
          <w:tcPr>
            <w:tcW w:w="1403" w:type="pct"/>
            <w:shd w:val="clear" w:color="000000" w:fill="FFFFFF"/>
            <w:noWrap/>
            <w:vAlign w:val="center"/>
            <w:hideMark/>
          </w:tcPr>
          <w:p w14:paraId="7D3E03AC"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F1FE3C1" w14:textId="77777777" w:rsidR="00C87D57" w:rsidRPr="000E6B9E" w:rsidRDefault="00C87D57" w:rsidP="00C87D57">
            <w:pPr>
              <w:pStyle w:val="1fffb"/>
              <w:rPr>
                <w:rFonts w:cs="Times New Roman"/>
              </w:rPr>
            </w:pPr>
            <w:r w:rsidRPr="000E6B9E">
              <w:rPr>
                <w:rFonts w:cs="Times New Roman"/>
              </w:rPr>
              <w:t>80</w:t>
            </w:r>
          </w:p>
        </w:tc>
        <w:tc>
          <w:tcPr>
            <w:tcW w:w="904" w:type="pct"/>
            <w:shd w:val="clear" w:color="000000" w:fill="FFFFFF"/>
            <w:noWrap/>
            <w:vAlign w:val="center"/>
            <w:hideMark/>
          </w:tcPr>
          <w:p w14:paraId="15715023" w14:textId="77777777" w:rsidR="00C87D57" w:rsidRPr="000E6B9E" w:rsidRDefault="00C87D57" w:rsidP="00C87D57">
            <w:pPr>
              <w:pStyle w:val="1fffb"/>
              <w:rPr>
                <w:rFonts w:cs="Times New Roman"/>
              </w:rPr>
            </w:pPr>
            <w:r w:rsidRPr="000E6B9E">
              <w:rPr>
                <w:rFonts w:cs="Times New Roman"/>
              </w:rPr>
              <w:t>14,24</w:t>
            </w:r>
          </w:p>
        </w:tc>
      </w:tr>
      <w:tr w:rsidR="00C87D57" w:rsidRPr="000E6B9E" w14:paraId="74EC639D" w14:textId="77777777" w:rsidTr="00C87D57">
        <w:trPr>
          <w:trHeight w:val="20"/>
        </w:trPr>
        <w:tc>
          <w:tcPr>
            <w:tcW w:w="1717" w:type="pct"/>
            <w:shd w:val="clear" w:color="000000" w:fill="FFFFFF"/>
            <w:vAlign w:val="center"/>
            <w:hideMark/>
          </w:tcPr>
          <w:p w14:paraId="4A337076" w14:textId="77777777" w:rsidR="00C87D57" w:rsidRPr="000E6B9E" w:rsidRDefault="00C87D57" w:rsidP="00C87D57">
            <w:pPr>
              <w:pStyle w:val="1fffb"/>
              <w:rPr>
                <w:rFonts w:cs="Times New Roman"/>
              </w:rPr>
            </w:pPr>
            <w:r w:rsidRPr="000E6B9E">
              <w:rPr>
                <w:rFonts w:cs="Times New Roman"/>
              </w:rPr>
              <w:t>ТК-10 ж/д №7</w:t>
            </w:r>
          </w:p>
        </w:tc>
        <w:tc>
          <w:tcPr>
            <w:tcW w:w="1403" w:type="pct"/>
            <w:shd w:val="clear" w:color="000000" w:fill="FFFFFF"/>
            <w:noWrap/>
            <w:vAlign w:val="center"/>
            <w:hideMark/>
          </w:tcPr>
          <w:p w14:paraId="326E4046" w14:textId="77777777" w:rsidR="00C87D57" w:rsidRPr="000E6B9E" w:rsidRDefault="00C87D57" w:rsidP="00C87D57">
            <w:pPr>
              <w:pStyle w:val="1fffb"/>
              <w:rPr>
                <w:rFonts w:cs="Times New Roman"/>
              </w:rPr>
            </w:pPr>
            <w:r w:rsidRPr="000E6B9E">
              <w:rPr>
                <w:rFonts w:cs="Times New Roman"/>
              </w:rPr>
              <w:t>57</w:t>
            </w:r>
          </w:p>
        </w:tc>
        <w:tc>
          <w:tcPr>
            <w:tcW w:w="976" w:type="pct"/>
            <w:shd w:val="clear" w:color="000000" w:fill="FFFFFF"/>
            <w:noWrap/>
            <w:vAlign w:val="center"/>
            <w:hideMark/>
          </w:tcPr>
          <w:p w14:paraId="4AA49C5D" w14:textId="77777777" w:rsidR="00C87D57" w:rsidRPr="000E6B9E" w:rsidRDefault="00C87D57" w:rsidP="00C87D57">
            <w:pPr>
              <w:pStyle w:val="1fffb"/>
              <w:rPr>
                <w:rFonts w:cs="Times New Roman"/>
              </w:rPr>
            </w:pPr>
            <w:r w:rsidRPr="000E6B9E">
              <w:rPr>
                <w:rFonts w:cs="Times New Roman"/>
              </w:rPr>
              <w:t>10</w:t>
            </w:r>
          </w:p>
        </w:tc>
        <w:tc>
          <w:tcPr>
            <w:tcW w:w="904" w:type="pct"/>
            <w:shd w:val="clear" w:color="000000" w:fill="FFFFFF"/>
            <w:noWrap/>
            <w:vAlign w:val="center"/>
            <w:hideMark/>
          </w:tcPr>
          <w:p w14:paraId="280F7AF2" w14:textId="77777777" w:rsidR="00C87D57" w:rsidRPr="000E6B9E" w:rsidRDefault="00C87D57" w:rsidP="00C87D57">
            <w:pPr>
              <w:pStyle w:val="1fffb"/>
              <w:rPr>
                <w:rFonts w:cs="Times New Roman"/>
              </w:rPr>
            </w:pPr>
            <w:r w:rsidRPr="000E6B9E">
              <w:rPr>
                <w:rFonts w:cs="Times New Roman"/>
              </w:rPr>
              <w:t>1,14</w:t>
            </w:r>
          </w:p>
        </w:tc>
      </w:tr>
      <w:tr w:rsidR="00C87D57" w:rsidRPr="000E6B9E" w14:paraId="63C8CFD6" w14:textId="77777777" w:rsidTr="00C87D57">
        <w:trPr>
          <w:trHeight w:val="20"/>
        </w:trPr>
        <w:tc>
          <w:tcPr>
            <w:tcW w:w="1717" w:type="pct"/>
            <w:shd w:val="clear" w:color="000000" w:fill="FFFFFF"/>
            <w:vAlign w:val="center"/>
            <w:hideMark/>
          </w:tcPr>
          <w:p w14:paraId="2BB665BD" w14:textId="77777777" w:rsidR="00C87D57" w:rsidRPr="000E6B9E" w:rsidRDefault="00C87D57" w:rsidP="00C87D57">
            <w:pPr>
              <w:pStyle w:val="1fffb"/>
              <w:rPr>
                <w:rFonts w:cs="Times New Roman"/>
              </w:rPr>
            </w:pPr>
            <w:r w:rsidRPr="000E6B9E">
              <w:rPr>
                <w:rFonts w:cs="Times New Roman"/>
              </w:rPr>
              <w:t>ТК-10 до ТК-11</w:t>
            </w:r>
          </w:p>
        </w:tc>
        <w:tc>
          <w:tcPr>
            <w:tcW w:w="1403" w:type="pct"/>
            <w:shd w:val="clear" w:color="000000" w:fill="FFFFFF"/>
            <w:noWrap/>
            <w:vAlign w:val="center"/>
            <w:hideMark/>
          </w:tcPr>
          <w:p w14:paraId="0F69C620"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67E27185" w14:textId="77777777" w:rsidR="00C87D57" w:rsidRPr="000E6B9E" w:rsidRDefault="00C87D57" w:rsidP="00C87D57">
            <w:pPr>
              <w:pStyle w:val="1fffb"/>
              <w:rPr>
                <w:rFonts w:cs="Times New Roman"/>
              </w:rPr>
            </w:pPr>
            <w:r w:rsidRPr="000E6B9E">
              <w:rPr>
                <w:rFonts w:cs="Times New Roman"/>
              </w:rPr>
              <w:t>18</w:t>
            </w:r>
          </w:p>
        </w:tc>
        <w:tc>
          <w:tcPr>
            <w:tcW w:w="904" w:type="pct"/>
            <w:shd w:val="clear" w:color="000000" w:fill="FFFFFF"/>
            <w:noWrap/>
            <w:vAlign w:val="center"/>
            <w:hideMark/>
          </w:tcPr>
          <w:p w14:paraId="7529E87C" w14:textId="77777777" w:rsidR="00C87D57" w:rsidRPr="000E6B9E" w:rsidRDefault="00C87D57" w:rsidP="00C87D57">
            <w:pPr>
              <w:pStyle w:val="1fffb"/>
              <w:rPr>
                <w:rFonts w:cs="Times New Roman"/>
              </w:rPr>
            </w:pPr>
            <w:r w:rsidRPr="000E6B9E">
              <w:rPr>
                <w:rFonts w:cs="Times New Roman"/>
              </w:rPr>
              <w:t>3,20</w:t>
            </w:r>
          </w:p>
        </w:tc>
      </w:tr>
      <w:tr w:rsidR="00C87D57" w:rsidRPr="000E6B9E" w14:paraId="42CB0100" w14:textId="77777777" w:rsidTr="00C87D57">
        <w:trPr>
          <w:trHeight w:val="20"/>
        </w:trPr>
        <w:tc>
          <w:tcPr>
            <w:tcW w:w="1717" w:type="pct"/>
            <w:shd w:val="clear" w:color="000000" w:fill="FFFFFF"/>
            <w:vAlign w:val="center"/>
            <w:hideMark/>
          </w:tcPr>
          <w:p w14:paraId="29DA2913" w14:textId="77777777" w:rsidR="00C87D57" w:rsidRPr="000E6B9E" w:rsidRDefault="00C87D57" w:rsidP="00C87D57">
            <w:pPr>
              <w:pStyle w:val="1fffb"/>
              <w:rPr>
                <w:rFonts w:cs="Times New Roman"/>
              </w:rPr>
            </w:pPr>
            <w:r w:rsidRPr="000E6B9E">
              <w:rPr>
                <w:rFonts w:cs="Times New Roman"/>
              </w:rPr>
              <w:t>ТК-11 до ж/д №8</w:t>
            </w:r>
          </w:p>
        </w:tc>
        <w:tc>
          <w:tcPr>
            <w:tcW w:w="1403" w:type="pct"/>
            <w:shd w:val="clear" w:color="000000" w:fill="FFFFFF"/>
            <w:noWrap/>
            <w:vAlign w:val="center"/>
            <w:hideMark/>
          </w:tcPr>
          <w:p w14:paraId="316679B2"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357798E" w14:textId="77777777" w:rsidR="00C87D57" w:rsidRPr="000E6B9E" w:rsidRDefault="00C87D57" w:rsidP="00C87D57">
            <w:pPr>
              <w:pStyle w:val="1fffb"/>
              <w:rPr>
                <w:rFonts w:cs="Times New Roman"/>
              </w:rPr>
            </w:pPr>
            <w:r w:rsidRPr="000E6B9E">
              <w:rPr>
                <w:rFonts w:cs="Times New Roman"/>
              </w:rPr>
              <w:t>18</w:t>
            </w:r>
          </w:p>
        </w:tc>
        <w:tc>
          <w:tcPr>
            <w:tcW w:w="904" w:type="pct"/>
            <w:shd w:val="clear" w:color="000000" w:fill="FFFFFF"/>
            <w:noWrap/>
            <w:vAlign w:val="center"/>
            <w:hideMark/>
          </w:tcPr>
          <w:p w14:paraId="0DDF18E7" w14:textId="77777777" w:rsidR="00C87D57" w:rsidRPr="000E6B9E" w:rsidRDefault="00C87D57" w:rsidP="00C87D57">
            <w:pPr>
              <w:pStyle w:val="1fffb"/>
              <w:rPr>
                <w:rFonts w:cs="Times New Roman"/>
              </w:rPr>
            </w:pPr>
            <w:r w:rsidRPr="000E6B9E">
              <w:rPr>
                <w:rFonts w:cs="Times New Roman"/>
              </w:rPr>
              <w:t>3,20</w:t>
            </w:r>
          </w:p>
        </w:tc>
      </w:tr>
      <w:tr w:rsidR="00C87D57" w:rsidRPr="000E6B9E" w14:paraId="2ADA5A34" w14:textId="77777777" w:rsidTr="00C87D57">
        <w:trPr>
          <w:trHeight w:val="20"/>
        </w:trPr>
        <w:tc>
          <w:tcPr>
            <w:tcW w:w="1717" w:type="pct"/>
            <w:shd w:val="clear" w:color="000000" w:fill="FFFFFF"/>
            <w:vAlign w:val="center"/>
            <w:hideMark/>
          </w:tcPr>
          <w:p w14:paraId="00F247DA" w14:textId="77777777" w:rsidR="00C87D57" w:rsidRPr="000E6B9E" w:rsidRDefault="00C87D57" w:rsidP="00C87D57">
            <w:pPr>
              <w:pStyle w:val="1fffb"/>
              <w:rPr>
                <w:rFonts w:cs="Times New Roman"/>
              </w:rPr>
            </w:pPr>
            <w:r w:rsidRPr="000E6B9E">
              <w:rPr>
                <w:rFonts w:cs="Times New Roman"/>
              </w:rPr>
              <w:t>От ж/д №8 до ж/д №9</w:t>
            </w:r>
          </w:p>
        </w:tc>
        <w:tc>
          <w:tcPr>
            <w:tcW w:w="1403" w:type="pct"/>
            <w:shd w:val="clear" w:color="000000" w:fill="FFFFFF"/>
            <w:noWrap/>
            <w:vAlign w:val="center"/>
            <w:hideMark/>
          </w:tcPr>
          <w:p w14:paraId="69BB2A6B"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C573BDD" w14:textId="77777777" w:rsidR="00C87D57" w:rsidRPr="000E6B9E" w:rsidRDefault="00C87D57" w:rsidP="00C87D57">
            <w:pPr>
              <w:pStyle w:val="1fffb"/>
              <w:rPr>
                <w:rFonts w:cs="Times New Roman"/>
              </w:rPr>
            </w:pPr>
            <w:r w:rsidRPr="000E6B9E">
              <w:rPr>
                <w:rFonts w:cs="Times New Roman"/>
              </w:rPr>
              <w:t>100</w:t>
            </w:r>
          </w:p>
        </w:tc>
        <w:tc>
          <w:tcPr>
            <w:tcW w:w="904" w:type="pct"/>
            <w:shd w:val="clear" w:color="000000" w:fill="FFFFFF"/>
            <w:noWrap/>
            <w:vAlign w:val="center"/>
            <w:hideMark/>
          </w:tcPr>
          <w:p w14:paraId="49A06F4B" w14:textId="77777777" w:rsidR="00C87D57" w:rsidRPr="000E6B9E" w:rsidRDefault="00C87D57" w:rsidP="00C87D57">
            <w:pPr>
              <w:pStyle w:val="1fffb"/>
              <w:rPr>
                <w:rFonts w:cs="Times New Roman"/>
              </w:rPr>
            </w:pPr>
            <w:r w:rsidRPr="000E6B9E">
              <w:rPr>
                <w:rFonts w:cs="Times New Roman"/>
              </w:rPr>
              <w:t>17,80</w:t>
            </w:r>
          </w:p>
        </w:tc>
      </w:tr>
      <w:tr w:rsidR="00C87D57" w:rsidRPr="000E6B9E" w14:paraId="2BBCEB35" w14:textId="77777777" w:rsidTr="00C87D57">
        <w:trPr>
          <w:trHeight w:val="20"/>
        </w:trPr>
        <w:tc>
          <w:tcPr>
            <w:tcW w:w="1717" w:type="pct"/>
            <w:shd w:val="clear" w:color="000000" w:fill="FFFFFF"/>
            <w:vAlign w:val="center"/>
            <w:hideMark/>
          </w:tcPr>
          <w:p w14:paraId="15C33B16" w14:textId="77777777" w:rsidR="00C87D57" w:rsidRPr="000E6B9E" w:rsidRDefault="00C87D57" w:rsidP="00C87D57">
            <w:pPr>
              <w:pStyle w:val="1fffb"/>
              <w:rPr>
                <w:rFonts w:cs="Times New Roman"/>
              </w:rPr>
            </w:pPr>
            <w:r w:rsidRPr="000E6B9E">
              <w:rPr>
                <w:rFonts w:cs="Times New Roman"/>
              </w:rPr>
              <w:t>ТК-11 до ТК-12</w:t>
            </w:r>
          </w:p>
        </w:tc>
        <w:tc>
          <w:tcPr>
            <w:tcW w:w="1403" w:type="pct"/>
            <w:shd w:val="clear" w:color="000000" w:fill="FFFFFF"/>
            <w:noWrap/>
            <w:vAlign w:val="center"/>
            <w:hideMark/>
          </w:tcPr>
          <w:p w14:paraId="7DBE6553" w14:textId="77777777" w:rsidR="00C87D57" w:rsidRPr="000E6B9E" w:rsidRDefault="00C87D57" w:rsidP="00C87D57">
            <w:pPr>
              <w:pStyle w:val="1fffb"/>
              <w:rPr>
                <w:rFonts w:cs="Times New Roman"/>
              </w:rPr>
            </w:pPr>
            <w:r w:rsidRPr="000E6B9E">
              <w:rPr>
                <w:rFonts w:cs="Times New Roman"/>
              </w:rPr>
              <w:t>108</w:t>
            </w:r>
          </w:p>
        </w:tc>
        <w:tc>
          <w:tcPr>
            <w:tcW w:w="976" w:type="pct"/>
            <w:shd w:val="clear" w:color="000000" w:fill="FFFFFF"/>
            <w:noWrap/>
            <w:vAlign w:val="center"/>
            <w:hideMark/>
          </w:tcPr>
          <w:p w14:paraId="0C42130C" w14:textId="77777777" w:rsidR="00C87D57" w:rsidRPr="000E6B9E" w:rsidRDefault="00C87D57" w:rsidP="00C87D57">
            <w:pPr>
              <w:pStyle w:val="1fffb"/>
              <w:rPr>
                <w:rFonts w:cs="Times New Roman"/>
              </w:rPr>
            </w:pPr>
            <w:r w:rsidRPr="000E6B9E">
              <w:rPr>
                <w:rFonts w:cs="Times New Roman"/>
              </w:rPr>
              <w:t>110</w:t>
            </w:r>
          </w:p>
        </w:tc>
        <w:tc>
          <w:tcPr>
            <w:tcW w:w="904" w:type="pct"/>
            <w:shd w:val="clear" w:color="000000" w:fill="FFFFFF"/>
            <w:noWrap/>
            <w:vAlign w:val="center"/>
            <w:hideMark/>
          </w:tcPr>
          <w:p w14:paraId="5DE16A6E" w14:textId="77777777" w:rsidR="00C87D57" w:rsidRPr="000E6B9E" w:rsidRDefault="00C87D57" w:rsidP="00C87D57">
            <w:pPr>
              <w:pStyle w:val="1fffb"/>
              <w:rPr>
                <w:rFonts w:cs="Times New Roman"/>
              </w:rPr>
            </w:pPr>
            <w:r w:rsidRPr="000E6B9E">
              <w:rPr>
                <w:rFonts w:cs="Times New Roman"/>
              </w:rPr>
              <w:t>23,76</w:t>
            </w:r>
          </w:p>
        </w:tc>
      </w:tr>
      <w:tr w:rsidR="00C87D57" w:rsidRPr="000E6B9E" w14:paraId="0375FA90" w14:textId="77777777" w:rsidTr="00C87D57">
        <w:trPr>
          <w:trHeight w:val="20"/>
        </w:trPr>
        <w:tc>
          <w:tcPr>
            <w:tcW w:w="1717" w:type="pct"/>
            <w:shd w:val="clear" w:color="000000" w:fill="FFFFFF"/>
            <w:vAlign w:val="center"/>
            <w:hideMark/>
          </w:tcPr>
          <w:p w14:paraId="099823A7" w14:textId="77777777" w:rsidR="00C87D57" w:rsidRPr="000E6B9E" w:rsidRDefault="00C87D57" w:rsidP="00C87D57">
            <w:pPr>
              <w:pStyle w:val="1fffb"/>
              <w:rPr>
                <w:rFonts w:cs="Times New Roman"/>
              </w:rPr>
            </w:pPr>
            <w:r w:rsidRPr="000E6B9E">
              <w:rPr>
                <w:rFonts w:cs="Times New Roman"/>
              </w:rPr>
              <w:t>ТК-12 до школы</w:t>
            </w:r>
          </w:p>
        </w:tc>
        <w:tc>
          <w:tcPr>
            <w:tcW w:w="1403" w:type="pct"/>
            <w:shd w:val="clear" w:color="000000" w:fill="FFFFFF"/>
            <w:noWrap/>
            <w:vAlign w:val="center"/>
            <w:hideMark/>
          </w:tcPr>
          <w:p w14:paraId="2C9C7784"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09A1BF20" w14:textId="77777777" w:rsidR="00C87D57" w:rsidRPr="000E6B9E" w:rsidRDefault="00C87D57" w:rsidP="00C87D57">
            <w:pPr>
              <w:pStyle w:val="1fffb"/>
              <w:rPr>
                <w:rFonts w:cs="Times New Roman"/>
              </w:rPr>
            </w:pPr>
            <w:r w:rsidRPr="000E6B9E">
              <w:rPr>
                <w:rFonts w:cs="Times New Roman"/>
              </w:rPr>
              <w:t>60</w:t>
            </w:r>
          </w:p>
        </w:tc>
        <w:tc>
          <w:tcPr>
            <w:tcW w:w="904" w:type="pct"/>
            <w:shd w:val="clear" w:color="000000" w:fill="FFFFFF"/>
            <w:noWrap/>
            <w:vAlign w:val="center"/>
            <w:hideMark/>
          </w:tcPr>
          <w:p w14:paraId="1D2DDCA2" w14:textId="77777777" w:rsidR="00C87D57" w:rsidRPr="000E6B9E" w:rsidRDefault="00C87D57" w:rsidP="00C87D57">
            <w:pPr>
              <w:pStyle w:val="1fffb"/>
              <w:rPr>
                <w:rFonts w:cs="Times New Roman"/>
              </w:rPr>
            </w:pPr>
            <w:r w:rsidRPr="000E6B9E">
              <w:rPr>
                <w:rFonts w:cs="Times New Roman"/>
              </w:rPr>
              <w:t>10,68</w:t>
            </w:r>
          </w:p>
        </w:tc>
      </w:tr>
      <w:tr w:rsidR="00C87D57" w:rsidRPr="000E6B9E" w14:paraId="639A7182" w14:textId="77777777" w:rsidTr="00C87D57">
        <w:trPr>
          <w:trHeight w:val="20"/>
        </w:trPr>
        <w:tc>
          <w:tcPr>
            <w:tcW w:w="1717" w:type="pct"/>
            <w:shd w:val="clear" w:color="000000" w:fill="FFFFFF"/>
            <w:vAlign w:val="center"/>
            <w:hideMark/>
          </w:tcPr>
          <w:p w14:paraId="601A1345" w14:textId="77777777" w:rsidR="00C87D57" w:rsidRPr="000E6B9E" w:rsidRDefault="00C87D57" w:rsidP="00C87D57">
            <w:pPr>
              <w:pStyle w:val="1fffb"/>
              <w:rPr>
                <w:rFonts w:cs="Times New Roman"/>
              </w:rPr>
            </w:pPr>
            <w:r w:rsidRPr="000E6B9E">
              <w:rPr>
                <w:rFonts w:cs="Times New Roman"/>
              </w:rPr>
              <w:t>ТК-12 до ТК-13</w:t>
            </w:r>
          </w:p>
        </w:tc>
        <w:tc>
          <w:tcPr>
            <w:tcW w:w="1403" w:type="pct"/>
            <w:shd w:val="clear" w:color="000000" w:fill="FFFFFF"/>
            <w:noWrap/>
            <w:vAlign w:val="center"/>
            <w:hideMark/>
          </w:tcPr>
          <w:p w14:paraId="6362174E"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4524F1FD" w14:textId="77777777" w:rsidR="00C87D57" w:rsidRPr="000E6B9E" w:rsidRDefault="00C87D57" w:rsidP="00C87D57">
            <w:pPr>
              <w:pStyle w:val="1fffb"/>
              <w:rPr>
                <w:rFonts w:cs="Times New Roman"/>
              </w:rPr>
            </w:pPr>
            <w:r w:rsidRPr="000E6B9E">
              <w:rPr>
                <w:rFonts w:cs="Times New Roman"/>
              </w:rPr>
              <w:t>130</w:t>
            </w:r>
          </w:p>
        </w:tc>
        <w:tc>
          <w:tcPr>
            <w:tcW w:w="904" w:type="pct"/>
            <w:shd w:val="clear" w:color="000000" w:fill="FFFFFF"/>
            <w:noWrap/>
            <w:vAlign w:val="center"/>
            <w:hideMark/>
          </w:tcPr>
          <w:p w14:paraId="35644AE8" w14:textId="77777777" w:rsidR="00C87D57" w:rsidRPr="000E6B9E" w:rsidRDefault="00C87D57" w:rsidP="00C87D57">
            <w:pPr>
              <w:pStyle w:val="1fffb"/>
              <w:rPr>
                <w:rFonts w:cs="Times New Roman"/>
              </w:rPr>
            </w:pPr>
            <w:r w:rsidRPr="000E6B9E">
              <w:rPr>
                <w:rFonts w:cs="Times New Roman"/>
              </w:rPr>
              <w:t>23,14</w:t>
            </w:r>
          </w:p>
        </w:tc>
      </w:tr>
      <w:tr w:rsidR="00C87D57" w:rsidRPr="000E6B9E" w14:paraId="57A85EF2" w14:textId="77777777" w:rsidTr="00C87D57">
        <w:trPr>
          <w:trHeight w:val="20"/>
        </w:trPr>
        <w:tc>
          <w:tcPr>
            <w:tcW w:w="1717" w:type="pct"/>
            <w:shd w:val="clear" w:color="000000" w:fill="FFFFFF"/>
            <w:vAlign w:val="center"/>
            <w:hideMark/>
          </w:tcPr>
          <w:p w14:paraId="37017027" w14:textId="77777777" w:rsidR="00C87D57" w:rsidRPr="000E6B9E" w:rsidRDefault="00C87D57" w:rsidP="00C87D57">
            <w:pPr>
              <w:pStyle w:val="1fffb"/>
              <w:rPr>
                <w:rFonts w:cs="Times New Roman"/>
              </w:rPr>
            </w:pPr>
            <w:r w:rsidRPr="000E6B9E">
              <w:rPr>
                <w:rFonts w:cs="Times New Roman"/>
              </w:rPr>
              <w:t>ТК-13 ж/д №10</w:t>
            </w:r>
          </w:p>
        </w:tc>
        <w:tc>
          <w:tcPr>
            <w:tcW w:w="1403" w:type="pct"/>
            <w:shd w:val="clear" w:color="000000" w:fill="FFFFFF"/>
            <w:noWrap/>
            <w:vAlign w:val="center"/>
            <w:hideMark/>
          </w:tcPr>
          <w:p w14:paraId="4D385F89"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06B5DCAC" w14:textId="77777777" w:rsidR="00C87D57" w:rsidRPr="000E6B9E" w:rsidRDefault="00C87D57" w:rsidP="00C87D57">
            <w:pPr>
              <w:pStyle w:val="1fffb"/>
              <w:rPr>
                <w:rFonts w:cs="Times New Roman"/>
              </w:rPr>
            </w:pPr>
            <w:r w:rsidRPr="000E6B9E">
              <w:rPr>
                <w:rFonts w:cs="Times New Roman"/>
              </w:rPr>
              <w:t>20</w:t>
            </w:r>
          </w:p>
        </w:tc>
        <w:tc>
          <w:tcPr>
            <w:tcW w:w="904" w:type="pct"/>
            <w:shd w:val="clear" w:color="000000" w:fill="FFFFFF"/>
            <w:noWrap/>
            <w:vAlign w:val="center"/>
            <w:hideMark/>
          </w:tcPr>
          <w:p w14:paraId="09DF540E" w14:textId="77777777" w:rsidR="00C87D57" w:rsidRPr="000E6B9E" w:rsidRDefault="00C87D57" w:rsidP="00C87D57">
            <w:pPr>
              <w:pStyle w:val="1fffb"/>
              <w:rPr>
                <w:rFonts w:cs="Times New Roman"/>
              </w:rPr>
            </w:pPr>
            <w:r w:rsidRPr="000E6B9E">
              <w:rPr>
                <w:rFonts w:cs="Times New Roman"/>
              </w:rPr>
              <w:t>3,56</w:t>
            </w:r>
          </w:p>
        </w:tc>
      </w:tr>
      <w:tr w:rsidR="00C87D57" w:rsidRPr="000E6B9E" w14:paraId="2C30E23F" w14:textId="77777777" w:rsidTr="00C87D57">
        <w:trPr>
          <w:trHeight w:val="20"/>
        </w:trPr>
        <w:tc>
          <w:tcPr>
            <w:tcW w:w="1717" w:type="pct"/>
            <w:shd w:val="clear" w:color="000000" w:fill="FFFFFF"/>
            <w:vAlign w:val="center"/>
            <w:hideMark/>
          </w:tcPr>
          <w:p w14:paraId="714F5D27" w14:textId="77777777" w:rsidR="00C87D57" w:rsidRPr="000E6B9E" w:rsidRDefault="00C87D57" w:rsidP="00C87D57">
            <w:pPr>
              <w:pStyle w:val="1fffb"/>
              <w:rPr>
                <w:rFonts w:cs="Times New Roman"/>
              </w:rPr>
            </w:pPr>
            <w:r w:rsidRPr="000E6B9E">
              <w:rPr>
                <w:rFonts w:cs="Times New Roman"/>
              </w:rPr>
              <w:t>От ТК-12 до ТК-14</w:t>
            </w:r>
          </w:p>
        </w:tc>
        <w:tc>
          <w:tcPr>
            <w:tcW w:w="1403" w:type="pct"/>
            <w:shd w:val="clear" w:color="000000" w:fill="FFFFFF"/>
            <w:noWrap/>
            <w:vAlign w:val="center"/>
            <w:hideMark/>
          </w:tcPr>
          <w:p w14:paraId="0CB588F2"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2B53756C" w14:textId="77777777" w:rsidR="00C87D57" w:rsidRPr="000E6B9E" w:rsidRDefault="00C87D57" w:rsidP="00C87D57">
            <w:pPr>
              <w:pStyle w:val="1fffb"/>
              <w:rPr>
                <w:rFonts w:cs="Times New Roman"/>
              </w:rPr>
            </w:pPr>
            <w:r w:rsidRPr="000E6B9E">
              <w:rPr>
                <w:rFonts w:cs="Times New Roman"/>
              </w:rPr>
              <w:t>80</w:t>
            </w:r>
          </w:p>
        </w:tc>
        <w:tc>
          <w:tcPr>
            <w:tcW w:w="904" w:type="pct"/>
            <w:shd w:val="clear" w:color="000000" w:fill="FFFFFF"/>
            <w:noWrap/>
            <w:vAlign w:val="center"/>
            <w:hideMark/>
          </w:tcPr>
          <w:p w14:paraId="3BCC6AFB" w14:textId="77777777" w:rsidR="00C87D57" w:rsidRPr="000E6B9E" w:rsidRDefault="00C87D57" w:rsidP="00C87D57">
            <w:pPr>
              <w:pStyle w:val="1fffb"/>
              <w:rPr>
                <w:rFonts w:cs="Times New Roman"/>
              </w:rPr>
            </w:pPr>
            <w:r w:rsidRPr="000E6B9E">
              <w:rPr>
                <w:rFonts w:cs="Times New Roman"/>
              </w:rPr>
              <w:t>14,24</w:t>
            </w:r>
          </w:p>
        </w:tc>
      </w:tr>
      <w:tr w:rsidR="00C87D57" w:rsidRPr="000E6B9E" w14:paraId="0C377401" w14:textId="77777777" w:rsidTr="00C87D57">
        <w:trPr>
          <w:trHeight w:val="20"/>
        </w:trPr>
        <w:tc>
          <w:tcPr>
            <w:tcW w:w="1717" w:type="pct"/>
            <w:shd w:val="clear" w:color="000000" w:fill="FFFFFF"/>
            <w:vAlign w:val="center"/>
            <w:hideMark/>
          </w:tcPr>
          <w:p w14:paraId="6A64542A" w14:textId="77777777" w:rsidR="00C87D57" w:rsidRPr="000E6B9E" w:rsidRDefault="00C87D57" w:rsidP="00C87D57">
            <w:pPr>
              <w:pStyle w:val="1fffb"/>
              <w:rPr>
                <w:rFonts w:cs="Times New Roman"/>
              </w:rPr>
            </w:pPr>
            <w:r w:rsidRPr="000E6B9E">
              <w:rPr>
                <w:rFonts w:cs="Times New Roman"/>
              </w:rPr>
              <w:t>ТК-14 до дом культуры</w:t>
            </w:r>
          </w:p>
        </w:tc>
        <w:tc>
          <w:tcPr>
            <w:tcW w:w="1403" w:type="pct"/>
            <w:shd w:val="clear" w:color="000000" w:fill="FFFFFF"/>
            <w:noWrap/>
            <w:vAlign w:val="center"/>
            <w:hideMark/>
          </w:tcPr>
          <w:p w14:paraId="25FDC1D3" w14:textId="77777777" w:rsidR="00C87D57" w:rsidRPr="000E6B9E" w:rsidRDefault="00C87D57" w:rsidP="00C87D57">
            <w:pPr>
              <w:pStyle w:val="1fffb"/>
              <w:rPr>
                <w:rFonts w:cs="Times New Roman"/>
              </w:rPr>
            </w:pPr>
            <w:r w:rsidRPr="000E6B9E">
              <w:rPr>
                <w:rFonts w:cs="Times New Roman"/>
              </w:rPr>
              <w:t>65</w:t>
            </w:r>
          </w:p>
        </w:tc>
        <w:tc>
          <w:tcPr>
            <w:tcW w:w="976" w:type="pct"/>
            <w:shd w:val="clear" w:color="000000" w:fill="FFFFFF"/>
            <w:noWrap/>
            <w:vAlign w:val="center"/>
            <w:hideMark/>
          </w:tcPr>
          <w:p w14:paraId="13018B14" w14:textId="77777777" w:rsidR="00C87D57" w:rsidRPr="000E6B9E" w:rsidRDefault="00C87D57" w:rsidP="00C87D57">
            <w:pPr>
              <w:pStyle w:val="1fffb"/>
              <w:rPr>
                <w:rFonts w:cs="Times New Roman"/>
              </w:rPr>
            </w:pPr>
            <w:r w:rsidRPr="000E6B9E">
              <w:rPr>
                <w:rFonts w:cs="Times New Roman"/>
              </w:rPr>
              <w:t>15</w:t>
            </w:r>
          </w:p>
        </w:tc>
        <w:tc>
          <w:tcPr>
            <w:tcW w:w="904" w:type="pct"/>
            <w:shd w:val="clear" w:color="000000" w:fill="FFFFFF"/>
            <w:noWrap/>
            <w:vAlign w:val="center"/>
            <w:hideMark/>
          </w:tcPr>
          <w:p w14:paraId="3D41466C" w14:textId="77777777" w:rsidR="00C87D57" w:rsidRPr="000E6B9E" w:rsidRDefault="00C87D57" w:rsidP="00C87D57">
            <w:pPr>
              <w:pStyle w:val="1fffb"/>
              <w:rPr>
                <w:rFonts w:cs="Times New Roman"/>
              </w:rPr>
            </w:pPr>
            <w:r w:rsidRPr="000E6B9E">
              <w:rPr>
                <w:rFonts w:cs="Times New Roman"/>
              </w:rPr>
              <w:t>1,95</w:t>
            </w:r>
          </w:p>
        </w:tc>
      </w:tr>
      <w:tr w:rsidR="00C87D57" w:rsidRPr="000E6B9E" w14:paraId="11B34E4E" w14:textId="77777777" w:rsidTr="00C87D57">
        <w:trPr>
          <w:trHeight w:val="20"/>
        </w:trPr>
        <w:tc>
          <w:tcPr>
            <w:tcW w:w="1717" w:type="pct"/>
            <w:shd w:val="clear" w:color="000000" w:fill="FFFFFF"/>
            <w:vAlign w:val="center"/>
            <w:hideMark/>
          </w:tcPr>
          <w:p w14:paraId="466A0AE0" w14:textId="77777777" w:rsidR="00C87D57" w:rsidRPr="000E6B9E" w:rsidRDefault="00C87D57" w:rsidP="00C87D57">
            <w:pPr>
              <w:pStyle w:val="1fffb"/>
              <w:rPr>
                <w:rFonts w:cs="Times New Roman"/>
              </w:rPr>
            </w:pPr>
            <w:r w:rsidRPr="000E6B9E">
              <w:rPr>
                <w:rFonts w:cs="Times New Roman"/>
              </w:rPr>
              <w:t>ТК-13 до ТК-15</w:t>
            </w:r>
          </w:p>
        </w:tc>
        <w:tc>
          <w:tcPr>
            <w:tcW w:w="1403" w:type="pct"/>
            <w:shd w:val="clear" w:color="000000" w:fill="FFFFFF"/>
            <w:noWrap/>
            <w:vAlign w:val="center"/>
            <w:hideMark/>
          </w:tcPr>
          <w:p w14:paraId="6D301C46" w14:textId="77777777" w:rsidR="00C87D57" w:rsidRPr="000E6B9E" w:rsidRDefault="00C87D57" w:rsidP="00C87D57">
            <w:pPr>
              <w:pStyle w:val="1fffb"/>
              <w:rPr>
                <w:rFonts w:cs="Times New Roman"/>
              </w:rPr>
            </w:pPr>
            <w:r w:rsidRPr="000E6B9E">
              <w:rPr>
                <w:rFonts w:cs="Times New Roman"/>
              </w:rPr>
              <w:t>89</w:t>
            </w:r>
          </w:p>
        </w:tc>
        <w:tc>
          <w:tcPr>
            <w:tcW w:w="976" w:type="pct"/>
            <w:shd w:val="clear" w:color="000000" w:fill="FFFFFF"/>
            <w:noWrap/>
            <w:vAlign w:val="center"/>
            <w:hideMark/>
          </w:tcPr>
          <w:p w14:paraId="69B98EA8" w14:textId="77777777" w:rsidR="00C87D57" w:rsidRPr="000E6B9E" w:rsidRDefault="00C87D57" w:rsidP="00C87D57">
            <w:pPr>
              <w:pStyle w:val="1fffb"/>
              <w:rPr>
                <w:rFonts w:cs="Times New Roman"/>
              </w:rPr>
            </w:pPr>
            <w:r w:rsidRPr="000E6B9E">
              <w:rPr>
                <w:rFonts w:cs="Times New Roman"/>
              </w:rPr>
              <w:t>30</w:t>
            </w:r>
          </w:p>
        </w:tc>
        <w:tc>
          <w:tcPr>
            <w:tcW w:w="904" w:type="pct"/>
            <w:shd w:val="clear" w:color="000000" w:fill="FFFFFF"/>
            <w:noWrap/>
            <w:vAlign w:val="center"/>
            <w:hideMark/>
          </w:tcPr>
          <w:p w14:paraId="0EA2AC29" w14:textId="77777777" w:rsidR="00C87D57" w:rsidRPr="000E6B9E" w:rsidRDefault="00C87D57" w:rsidP="00C87D57">
            <w:pPr>
              <w:pStyle w:val="1fffb"/>
              <w:rPr>
                <w:rFonts w:cs="Times New Roman"/>
              </w:rPr>
            </w:pPr>
            <w:r w:rsidRPr="000E6B9E">
              <w:rPr>
                <w:rFonts w:cs="Times New Roman"/>
              </w:rPr>
              <w:t>5,34</w:t>
            </w:r>
          </w:p>
        </w:tc>
      </w:tr>
      <w:tr w:rsidR="00C87D57" w:rsidRPr="000E6B9E" w14:paraId="018DA989" w14:textId="77777777" w:rsidTr="00C87D57">
        <w:trPr>
          <w:trHeight w:val="20"/>
        </w:trPr>
        <w:tc>
          <w:tcPr>
            <w:tcW w:w="1717" w:type="pct"/>
            <w:shd w:val="clear" w:color="000000" w:fill="FFFFFF"/>
            <w:vAlign w:val="center"/>
            <w:hideMark/>
          </w:tcPr>
          <w:p w14:paraId="26CFBCA9" w14:textId="77777777" w:rsidR="00C87D57" w:rsidRPr="000E6B9E" w:rsidRDefault="00C87D57" w:rsidP="00C87D57">
            <w:pPr>
              <w:pStyle w:val="1fffb"/>
              <w:rPr>
                <w:rFonts w:cs="Times New Roman"/>
              </w:rPr>
            </w:pPr>
            <w:r w:rsidRPr="000E6B9E">
              <w:rPr>
                <w:rFonts w:cs="Times New Roman"/>
              </w:rPr>
              <w:t>ТК-15 до ж/д 11</w:t>
            </w:r>
          </w:p>
        </w:tc>
        <w:tc>
          <w:tcPr>
            <w:tcW w:w="1403" w:type="pct"/>
            <w:shd w:val="clear" w:color="000000" w:fill="FFFFFF"/>
            <w:noWrap/>
            <w:vAlign w:val="center"/>
            <w:hideMark/>
          </w:tcPr>
          <w:p w14:paraId="0A856D53" w14:textId="77777777" w:rsidR="00C87D57" w:rsidRPr="000E6B9E" w:rsidRDefault="00C87D57" w:rsidP="00C87D57">
            <w:pPr>
              <w:pStyle w:val="1fffb"/>
              <w:rPr>
                <w:rFonts w:cs="Times New Roman"/>
              </w:rPr>
            </w:pPr>
            <w:r w:rsidRPr="000E6B9E">
              <w:rPr>
                <w:rFonts w:cs="Times New Roman"/>
              </w:rPr>
              <w:t>25</w:t>
            </w:r>
          </w:p>
        </w:tc>
        <w:tc>
          <w:tcPr>
            <w:tcW w:w="976" w:type="pct"/>
            <w:shd w:val="clear" w:color="000000" w:fill="FFFFFF"/>
            <w:noWrap/>
            <w:vAlign w:val="center"/>
            <w:hideMark/>
          </w:tcPr>
          <w:p w14:paraId="3BBFB908" w14:textId="77777777" w:rsidR="00C87D57" w:rsidRPr="000E6B9E" w:rsidRDefault="00C87D57" w:rsidP="00C87D57">
            <w:pPr>
              <w:pStyle w:val="1fffb"/>
              <w:rPr>
                <w:rFonts w:cs="Times New Roman"/>
              </w:rPr>
            </w:pPr>
            <w:r w:rsidRPr="000E6B9E">
              <w:rPr>
                <w:rFonts w:cs="Times New Roman"/>
              </w:rPr>
              <w:t>50</w:t>
            </w:r>
          </w:p>
        </w:tc>
        <w:tc>
          <w:tcPr>
            <w:tcW w:w="904" w:type="pct"/>
            <w:shd w:val="clear" w:color="000000" w:fill="FFFFFF"/>
            <w:noWrap/>
            <w:vAlign w:val="center"/>
            <w:hideMark/>
          </w:tcPr>
          <w:p w14:paraId="452A445E" w14:textId="77777777" w:rsidR="00C87D57" w:rsidRPr="000E6B9E" w:rsidRDefault="00C87D57" w:rsidP="00C87D57">
            <w:pPr>
              <w:pStyle w:val="1fffb"/>
              <w:rPr>
                <w:rFonts w:cs="Times New Roman"/>
              </w:rPr>
            </w:pPr>
            <w:r w:rsidRPr="000E6B9E">
              <w:rPr>
                <w:rFonts w:cs="Times New Roman"/>
              </w:rPr>
              <w:t>2,50</w:t>
            </w:r>
          </w:p>
        </w:tc>
      </w:tr>
    </w:tbl>
    <w:p w14:paraId="32ADA903" w14:textId="77777777" w:rsidR="009E59B3" w:rsidRPr="000E6B9E" w:rsidRDefault="009E59B3" w:rsidP="009E2438">
      <w:pPr>
        <w:pStyle w:val="afffffffffffffff"/>
        <w:ind w:firstLine="709"/>
        <w:sectPr w:rsidR="009E59B3" w:rsidRPr="000E6B9E" w:rsidSect="000A76BC">
          <w:pgSz w:w="11906" w:h="16838" w:code="9"/>
          <w:pgMar w:top="851" w:right="1134" w:bottom="1701" w:left="1134" w:header="680" w:footer="284" w:gutter="0"/>
          <w:cols w:space="708"/>
          <w:docGrid w:linePitch="360"/>
        </w:sectPr>
      </w:pPr>
    </w:p>
    <w:p w14:paraId="4B39B36E" w14:textId="77777777" w:rsidR="00C25060" w:rsidRPr="000E6B9E" w:rsidRDefault="00395427" w:rsidP="00C25060">
      <w:pPr>
        <w:pStyle w:val="20"/>
        <w:keepNext w:val="0"/>
        <w:tabs>
          <w:tab w:val="left" w:pos="567"/>
        </w:tabs>
        <w:jc w:val="both"/>
        <w:rPr>
          <w:rFonts w:cs="Times New Roman"/>
        </w:rPr>
      </w:pPr>
      <w:bookmarkStart w:id="103" w:name="_Toc161250354"/>
      <w:r w:rsidRPr="000E6B9E">
        <w:rPr>
          <w:rFonts w:eastAsia="Calibri" w:cs="Times New Roman"/>
          <w:szCs w:val="24"/>
          <w:lang w:bidi="ar-SA"/>
        </w:rPr>
        <w:t>Описание типов и количества секционирующей и регулирующей арматуры на тепловых сетях</w:t>
      </w:r>
      <w:bookmarkEnd w:id="103"/>
    </w:p>
    <w:p w14:paraId="7FA5520B" w14:textId="77777777" w:rsidR="0054441B" w:rsidRDefault="0054441B" w:rsidP="00B5461F">
      <w:pPr>
        <w:pStyle w:val="11ff3"/>
        <w:rPr>
          <w:color w:val="auto"/>
        </w:rPr>
      </w:pPr>
      <w:r w:rsidRPr="000E6B9E">
        <w:rPr>
          <w:color w:val="auto"/>
        </w:rPr>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044978AB" w14:textId="77777777" w:rsidR="00B61B26" w:rsidRPr="000E6B9E" w:rsidRDefault="00B61B26" w:rsidP="00B5461F">
      <w:pPr>
        <w:pStyle w:val="11ff3"/>
        <w:rPr>
          <w:color w:val="auto"/>
        </w:rPr>
      </w:pPr>
    </w:p>
    <w:p w14:paraId="11A6F797" w14:textId="77777777" w:rsidR="00C25060" w:rsidRPr="000E6B9E" w:rsidRDefault="00395427" w:rsidP="00C25060">
      <w:pPr>
        <w:pStyle w:val="20"/>
        <w:ind w:firstLine="680"/>
        <w:jc w:val="both"/>
        <w:rPr>
          <w:rFonts w:cs="Times New Roman"/>
        </w:rPr>
      </w:pPr>
      <w:bookmarkStart w:id="104" w:name="_Toc161250355"/>
      <w:bookmarkEnd w:id="102"/>
      <w:r w:rsidRPr="000E6B9E">
        <w:rPr>
          <w:rFonts w:cs="Times New Roman"/>
        </w:rPr>
        <w:t>Описание типов и строительных особенностей тепловых пунктов, тепловых камер и павильонов</w:t>
      </w:r>
      <w:bookmarkEnd w:id="104"/>
    </w:p>
    <w:p w14:paraId="4D750990" w14:textId="77777777" w:rsidR="00CB00F3" w:rsidRPr="000E6B9E" w:rsidRDefault="00C25060" w:rsidP="00CB00F3">
      <w:pPr>
        <w:pStyle w:val="11ff3"/>
        <w:rPr>
          <w:color w:val="auto"/>
        </w:rPr>
      </w:pPr>
      <w:r w:rsidRPr="000E6B9E">
        <w:rPr>
          <w:color w:val="auto"/>
        </w:rPr>
        <w:t xml:space="preserve">В систему тепловых сетей </w:t>
      </w:r>
      <w:proofErr w:type="spellStart"/>
      <w:r w:rsidR="005312C7" w:rsidRPr="000E6B9E">
        <w:rPr>
          <w:color w:val="auto"/>
        </w:rPr>
        <w:t>Кипенско</w:t>
      </w:r>
      <w:r w:rsidR="00BB0451">
        <w:rPr>
          <w:color w:val="auto"/>
        </w:rPr>
        <w:t>го</w:t>
      </w:r>
      <w:proofErr w:type="spellEnd"/>
      <w:r w:rsidR="00297245" w:rsidRPr="000E6B9E">
        <w:rPr>
          <w:color w:val="auto"/>
        </w:rPr>
        <w:t xml:space="preserve"> </w:t>
      </w:r>
      <w:r w:rsidR="005E72A0" w:rsidRPr="000E6B9E">
        <w:rPr>
          <w:color w:val="auto"/>
        </w:rPr>
        <w:t>сельско</w:t>
      </w:r>
      <w:r w:rsidR="00BB0451">
        <w:rPr>
          <w:color w:val="auto"/>
        </w:rPr>
        <w:t>го</w:t>
      </w:r>
      <w:r w:rsidR="00297245" w:rsidRPr="000E6B9E">
        <w:rPr>
          <w:color w:val="auto"/>
        </w:rPr>
        <w:t xml:space="preserve"> поселени</w:t>
      </w:r>
      <w:r w:rsidR="00BB0451">
        <w:rPr>
          <w:color w:val="auto"/>
        </w:rPr>
        <w:t>я</w:t>
      </w:r>
      <w:r w:rsidRPr="000E6B9E">
        <w:rPr>
          <w:color w:val="auto"/>
        </w:rPr>
        <w:t xml:space="preserve"> входят тепловые камеры. </w:t>
      </w:r>
    </w:p>
    <w:p w14:paraId="1DFCAB83" w14:textId="77777777" w:rsidR="00CB00F3" w:rsidRPr="000E6B9E" w:rsidRDefault="00CB00F3" w:rsidP="00CB00F3">
      <w:pPr>
        <w:pStyle w:val="11ff3"/>
        <w:rPr>
          <w:color w:val="auto"/>
        </w:rPr>
      </w:pPr>
      <w:r w:rsidRPr="000E6B9E">
        <w:rPr>
          <w:color w:val="auto"/>
        </w:rPr>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14:paraId="014C7E09" w14:textId="77777777" w:rsidR="00CB00F3" w:rsidRPr="000E6B9E" w:rsidRDefault="00CB00F3" w:rsidP="00CB00F3">
      <w:pPr>
        <w:pStyle w:val="11ff3"/>
        <w:rPr>
          <w:color w:val="auto"/>
        </w:rPr>
      </w:pPr>
      <w:r w:rsidRPr="000E6B9E">
        <w:rPr>
          <w:color w:val="auto"/>
        </w:rPr>
        <w:t xml:space="preserve">Плиты перекрытия тепловых камер производятся из бетона класса В 12,5 или М 150 по морозостойкости соответствуют F 150, по водонепроницаемости W 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теплоэнергии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w:t>
      </w:r>
      <w:proofErr w:type="spellStart"/>
      <w:r w:rsidRPr="000E6B9E">
        <w:rPr>
          <w:color w:val="auto"/>
        </w:rPr>
        <w:t>габаритности</w:t>
      </w:r>
      <w:proofErr w:type="spellEnd"/>
      <w:r w:rsidRPr="000E6B9E">
        <w:rPr>
          <w:color w:val="auto"/>
        </w:rPr>
        <w:t xml:space="preserve">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w:t>
      </w:r>
      <w:r w:rsidRPr="000E6B9E">
        <w:rPr>
          <w:color w:val="auto"/>
          <w:vertAlign w:val="superscript"/>
        </w:rPr>
        <w:t>2</w:t>
      </w:r>
      <w:r w:rsidRPr="000E6B9E">
        <w:rPr>
          <w:color w:val="auto"/>
        </w:rPr>
        <w:t xml:space="preserve"> устроено одно отверстие.</w:t>
      </w:r>
    </w:p>
    <w:p w14:paraId="6E8BD0A5" w14:textId="09ACBA31" w:rsidR="00C25060" w:rsidRDefault="00CB00F3" w:rsidP="00EF620A">
      <w:pPr>
        <w:pStyle w:val="11ff3"/>
        <w:rPr>
          <w:color w:val="auto"/>
        </w:rPr>
      </w:pPr>
      <w:r w:rsidRPr="000E6B9E">
        <w:rPr>
          <w:color w:val="auto"/>
        </w:rPr>
        <w:t xml:space="preserve">В состав системы тепловых сетей </w:t>
      </w:r>
      <w:proofErr w:type="spellStart"/>
      <w:r w:rsidRPr="000E6B9E">
        <w:rPr>
          <w:color w:val="auto"/>
        </w:rPr>
        <w:t>Кипенско</w:t>
      </w:r>
      <w:r w:rsidR="001A3196">
        <w:rPr>
          <w:color w:val="auto"/>
        </w:rPr>
        <w:t>го</w:t>
      </w:r>
      <w:proofErr w:type="spellEnd"/>
      <w:r w:rsidRPr="000E6B9E">
        <w:rPr>
          <w:color w:val="auto"/>
        </w:rPr>
        <w:t xml:space="preserve"> сельско</w:t>
      </w:r>
      <w:r w:rsidR="001A3196">
        <w:rPr>
          <w:color w:val="auto"/>
        </w:rPr>
        <w:t>го</w:t>
      </w:r>
      <w:r w:rsidRPr="000E6B9E">
        <w:rPr>
          <w:color w:val="auto"/>
        </w:rPr>
        <w:t xml:space="preserve"> поселени</w:t>
      </w:r>
      <w:r w:rsidR="001A3196">
        <w:rPr>
          <w:color w:val="auto"/>
        </w:rPr>
        <w:t>я</w:t>
      </w:r>
      <w:r w:rsidRPr="000E6B9E">
        <w:rPr>
          <w:color w:val="auto"/>
        </w:rPr>
        <w:t xml:space="preserve"> входят 25 тепловых камер. </w:t>
      </w:r>
    </w:p>
    <w:p w14:paraId="04D03EAF" w14:textId="77777777" w:rsidR="00B61B26" w:rsidRPr="000E6B9E" w:rsidRDefault="00B61B26" w:rsidP="00EF620A">
      <w:pPr>
        <w:pStyle w:val="11ff3"/>
        <w:rPr>
          <w:color w:val="auto"/>
        </w:rPr>
      </w:pPr>
    </w:p>
    <w:p w14:paraId="44017E70" w14:textId="77777777" w:rsidR="00C25060" w:rsidRPr="000E6B9E" w:rsidRDefault="00395427" w:rsidP="00C25060">
      <w:pPr>
        <w:pStyle w:val="20"/>
        <w:tabs>
          <w:tab w:val="left" w:pos="567"/>
        </w:tabs>
        <w:jc w:val="both"/>
        <w:rPr>
          <w:rFonts w:cs="Times New Roman"/>
        </w:rPr>
      </w:pPr>
      <w:bookmarkStart w:id="105" w:name="_Toc161250356"/>
      <w:r w:rsidRPr="000E6B9E">
        <w:rPr>
          <w:rFonts w:cs="Times New Roman"/>
        </w:rPr>
        <w:t>Описание графиков регулирования отпуска тепла в тепловые сети с анализом их обоснованности</w:t>
      </w:r>
      <w:bookmarkEnd w:id="105"/>
    </w:p>
    <w:p w14:paraId="085C77BE" w14:textId="77777777" w:rsidR="00F673EE" w:rsidRPr="000E6B9E" w:rsidRDefault="004F55A8" w:rsidP="00650B0D">
      <w:pPr>
        <w:pStyle w:val="11ff3"/>
        <w:rPr>
          <w:color w:val="auto"/>
        </w:rPr>
      </w:pPr>
      <w:bookmarkStart w:id="106" w:name="_Toc475879441"/>
      <w:r w:rsidRPr="000E6B9E">
        <w:rPr>
          <w:color w:val="auto"/>
        </w:rPr>
        <w:t>Регулирование отпуска теплоты осуществляется качественно по расчетному температурному графику 95/70°С.</w:t>
      </w:r>
    </w:p>
    <w:p w14:paraId="5E6A5A76" w14:textId="77777777" w:rsidR="00C25060" w:rsidRPr="000E6B9E" w:rsidRDefault="00C25060" w:rsidP="00B5461F">
      <w:pPr>
        <w:pStyle w:val="11ff3"/>
        <w:rPr>
          <w:color w:val="auto"/>
        </w:rPr>
      </w:pPr>
      <w:r w:rsidRPr="000E6B9E">
        <w:rPr>
          <w:color w:val="auto"/>
        </w:rPr>
        <w:t>В системах теплоснабжения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w:t>
      </w:r>
      <w:r w:rsidR="00BB0451">
        <w:rPr>
          <w:color w:val="auto"/>
        </w:rPr>
        <w:t>,</w:t>
      </w:r>
      <w:r w:rsidRPr="000E6B9E">
        <w:rPr>
          <w:color w:val="auto"/>
        </w:rPr>
        <w:t xml:space="preserve"> автоматизированное местное и индивидуальное регулирование режимов теплопотребления отсутствует. </w:t>
      </w:r>
    </w:p>
    <w:p w14:paraId="311D41AD" w14:textId="77777777" w:rsidR="00C25060" w:rsidRPr="000E6B9E" w:rsidRDefault="00C25060" w:rsidP="00B5461F">
      <w:pPr>
        <w:pStyle w:val="11ff3"/>
        <w:rPr>
          <w:color w:val="auto"/>
        </w:rPr>
      </w:pPr>
      <w:r w:rsidRPr="000E6B9E">
        <w:rPr>
          <w:color w:val="auto"/>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4A6D5766" w14:textId="77777777" w:rsidR="00C25060" w:rsidRPr="000E6B9E" w:rsidRDefault="00C25060" w:rsidP="00B5461F">
      <w:pPr>
        <w:pStyle w:val="11ff3"/>
        <w:rPr>
          <w:color w:val="auto"/>
        </w:rPr>
      </w:pPr>
      <w:r w:rsidRPr="000E6B9E">
        <w:rPr>
          <w:color w:val="auto"/>
        </w:rPr>
        <w:t xml:space="preserve">На источниках тепловой энергии </w:t>
      </w:r>
      <w:r w:rsidR="005E72A0" w:rsidRPr="000E6B9E">
        <w:rPr>
          <w:color w:val="auto"/>
        </w:rPr>
        <w:t>поселения</w:t>
      </w:r>
      <w:r w:rsidR="004F55A8" w:rsidRPr="000E6B9E">
        <w:rPr>
          <w:color w:val="auto"/>
        </w:rPr>
        <w:t xml:space="preserve"> в </w:t>
      </w:r>
      <w:r w:rsidRPr="000E6B9E">
        <w:rPr>
          <w:color w:val="auto"/>
        </w:rPr>
        <w:t xml:space="preserve">качестве проектных температурных графиков были приняты графики </w:t>
      </w:r>
      <w:r w:rsidR="00A626A0" w:rsidRPr="000E6B9E">
        <w:rPr>
          <w:color w:val="auto"/>
        </w:rPr>
        <w:t>95/70</w:t>
      </w:r>
      <w:r w:rsidRPr="000E6B9E">
        <w:rPr>
          <w:color w:val="auto"/>
        </w:rPr>
        <w:t>ºС.</w:t>
      </w:r>
    </w:p>
    <w:p w14:paraId="5FBEBDD1" w14:textId="77777777" w:rsidR="00C25060" w:rsidRPr="000E6B9E" w:rsidRDefault="00395427" w:rsidP="00C25060">
      <w:pPr>
        <w:pStyle w:val="20"/>
        <w:tabs>
          <w:tab w:val="left" w:pos="567"/>
        </w:tabs>
        <w:jc w:val="both"/>
        <w:rPr>
          <w:rFonts w:cs="Times New Roman"/>
        </w:rPr>
      </w:pPr>
      <w:bookmarkStart w:id="107" w:name="_Toc161250357"/>
      <w:bookmarkEnd w:id="106"/>
      <w:r w:rsidRPr="000E6B9E">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7"/>
    </w:p>
    <w:p w14:paraId="3384EBFE" w14:textId="77777777" w:rsidR="00C25060" w:rsidRPr="000E6B9E" w:rsidRDefault="00C25060" w:rsidP="00B5461F">
      <w:pPr>
        <w:pStyle w:val="11ff3"/>
        <w:rPr>
          <w:color w:val="auto"/>
        </w:rPr>
      </w:pPr>
      <w:bookmarkStart w:id="108" w:name="_Toc475879442"/>
      <w:r w:rsidRPr="000E6B9E">
        <w:rPr>
          <w:color w:val="auto"/>
        </w:rPr>
        <w:t>В соответствии с пунктом 6.2.59 «Правил технической эксплуатации тепловых энергоустановок»:</w:t>
      </w:r>
    </w:p>
    <w:p w14:paraId="0D5E4CCA" w14:textId="77777777" w:rsidR="00C25060" w:rsidRPr="000E6B9E" w:rsidRDefault="00C25060" w:rsidP="00B5461F">
      <w:pPr>
        <w:pStyle w:val="11ff3"/>
        <w:rPr>
          <w:color w:val="auto"/>
        </w:rPr>
      </w:pPr>
      <w:r w:rsidRPr="000E6B9E">
        <w:rPr>
          <w:color w:val="auto"/>
        </w:rPr>
        <w:t>Отклонения от заданного режима на источнике теплоты предусматриваются не более:</w:t>
      </w:r>
    </w:p>
    <w:p w14:paraId="75B488DE" w14:textId="77777777" w:rsidR="00C25060" w:rsidRPr="000E6B9E" w:rsidRDefault="00C25060" w:rsidP="00C25060">
      <w:pPr>
        <w:pStyle w:val="113"/>
      </w:pPr>
      <w:r w:rsidRPr="000E6B9E">
        <w:t>по температуре воды, поступающей в тепловую сеть ± 3%;</w:t>
      </w:r>
    </w:p>
    <w:p w14:paraId="29F3A24A" w14:textId="77777777" w:rsidR="00C25060" w:rsidRPr="000E6B9E" w:rsidRDefault="00C25060" w:rsidP="00C25060">
      <w:pPr>
        <w:pStyle w:val="113"/>
      </w:pPr>
      <w:r w:rsidRPr="000E6B9E">
        <w:t>по давлению в подающем трубопроводе ± 5%;</w:t>
      </w:r>
    </w:p>
    <w:p w14:paraId="02A5AB42" w14:textId="77777777" w:rsidR="00C25060" w:rsidRPr="000E6B9E" w:rsidRDefault="00C25060" w:rsidP="00C25060">
      <w:pPr>
        <w:pStyle w:val="113"/>
      </w:pPr>
      <w:r w:rsidRPr="000E6B9E">
        <w:t>по давлению в обратном трубопроводе ± 0,2 кгс/см.</w:t>
      </w:r>
    </w:p>
    <w:p w14:paraId="28A7A333" w14:textId="77777777" w:rsidR="00C25060" w:rsidRPr="000E6B9E" w:rsidRDefault="00C25060" w:rsidP="00B5461F">
      <w:pPr>
        <w:pStyle w:val="11ff3"/>
        <w:rPr>
          <w:color w:val="auto"/>
        </w:rPr>
      </w:pPr>
      <w:r w:rsidRPr="000E6B9E">
        <w:rPr>
          <w:color w:val="auto"/>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p>
    <w:p w14:paraId="422C930D" w14:textId="77777777" w:rsidR="00C25060" w:rsidRPr="000E6B9E" w:rsidRDefault="00C25060" w:rsidP="00B5461F">
      <w:pPr>
        <w:pStyle w:val="11ff3"/>
        <w:rPr>
          <w:color w:val="auto"/>
        </w:rPr>
      </w:pPr>
      <w:r w:rsidRPr="000E6B9E">
        <w:rPr>
          <w:color w:val="auto"/>
        </w:rPr>
        <w:t>Понижение фактической температуры обратной воды по сравнению с графиком не лимитируется.</w:t>
      </w:r>
    </w:p>
    <w:p w14:paraId="43123B0E" w14:textId="77777777" w:rsidR="00C25060" w:rsidRPr="000E6B9E" w:rsidRDefault="00C25060" w:rsidP="00B5461F">
      <w:pPr>
        <w:pStyle w:val="11ff3"/>
        <w:rPr>
          <w:color w:val="auto"/>
        </w:rPr>
      </w:pPr>
      <w:r w:rsidRPr="000E6B9E">
        <w:rPr>
          <w:color w:val="auto"/>
        </w:rPr>
        <w:t>Регулирование режима работы систем теплопотребления абонентов, осуществляется</w:t>
      </w:r>
      <w:r w:rsidR="00395427" w:rsidRPr="000E6B9E">
        <w:rPr>
          <w:color w:val="auto"/>
        </w:rPr>
        <w:t xml:space="preserve"> </w:t>
      </w:r>
      <w:r w:rsidRPr="000E6B9E">
        <w:rPr>
          <w:color w:val="auto"/>
        </w:rPr>
        <w:t>по</w:t>
      </w:r>
      <w:r w:rsidR="00395427" w:rsidRPr="000E6B9E">
        <w:rPr>
          <w:color w:val="auto"/>
        </w:rPr>
        <w:t xml:space="preserve"> </w:t>
      </w:r>
      <w:r w:rsidRPr="000E6B9E">
        <w:rPr>
          <w:color w:val="auto"/>
        </w:rPr>
        <w:t>температурным</w:t>
      </w:r>
      <w:r w:rsidR="00395427" w:rsidRPr="000E6B9E">
        <w:rPr>
          <w:color w:val="auto"/>
        </w:rPr>
        <w:t xml:space="preserve"> </w:t>
      </w:r>
      <w:r w:rsidRPr="000E6B9E">
        <w:rPr>
          <w:color w:val="auto"/>
        </w:rPr>
        <w:t>графикам</w:t>
      </w:r>
      <w:r w:rsidR="00395427" w:rsidRPr="000E6B9E">
        <w:rPr>
          <w:color w:val="auto"/>
        </w:rPr>
        <w:t xml:space="preserve"> </w:t>
      </w:r>
      <w:r w:rsidRPr="000E6B9E">
        <w:rPr>
          <w:color w:val="auto"/>
        </w:rPr>
        <w:t>для</w:t>
      </w:r>
      <w:r w:rsidR="00395427" w:rsidRPr="000E6B9E">
        <w:rPr>
          <w:color w:val="auto"/>
        </w:rPr>
        <w:t xml:space="preserve"> </w:t>
      </w:r>
      <w:r w:rsidRPr="000E6B9E">
        <w:rPr>
          <w:color w:val="auto"/>
        </w:rPr>
        <w:t>потребителей, разработанных с учетом режима работы различных схем подключения.</w:t>
      </w:r>
    </w:p>
    <w:p w14:paraId="2D70600E" w14:textId="77777777" w:rsidR="00CC41B2" w:rsidRPr="000E6B9E" w:rsidRDefault="00CC41B2" w:rsidP="00CC41B2">
      <w:pPr>
        <w:pStyle w:val="11ff3"/>
        <w:rPr>
          <w:color w:val="auto"/>
        </w:rPr>
      </w:pPr>
      <w:r w:rsidRPr="000E6B9E">
        <w:rPr>
          <w:color w:val="auto"/>
        </w:rPr>
        <w:t>Данный график был принят на основании технико-экономических расчетов в соответствии со СП 124.13330.2012. «Тепловые сети»</w:t>
      </w:r>
      <w:r w:rsidR="00106205" w:rsidRPr="000E6B9E">
        <w:rPr>
          <w:color w:val="auto"/>
        </w:rPr>
        <w:t>.</w:t>
      </w:r>
    </w:p>
    <w:p w14:paraId="4B21B601" w14:textId="77777777" w:rsidR="00CC41B2" w:rsidRPr="000E6B9E" w:rsidRDefault="00CC41B2" w:rsidP="00CC41B2">
      <w:pPr>
        <w:pStyle w:val="11ff3"/>
        <w:rPr>
          <w:color w:val="auto"/>
        </w:rPr>
      </w:pPr>
      <w:r w:rsidRPr="000E6B9E">
        <w:rPr>
          <w:color w:val="auto"/>
        </w:rPr>
        <w:t>Регулирование отпуска теплоты осуществляется качественно и по температурному графику 95/70 ºС по следующим причинам:</w:t>
      </w:r>
    </w:p>
    <w:p w14:paraId="675011B0" w14:textId="77777777" w:rsidR="00CC41B2" w:rsidRPr="000E6B9E" w:rsidRDefault="0098743E" w:rsidP="00CC41B2">
      <w:pPr>
        <w:pStyle w:val="113"/>
      </w:pPr>
      <w:r w:rsidRPr="000E6B9E">
        <w:t xml:space="preserve"> </w:t>
      </w:r>
      <w:r w:rsidR="00CC41B2" w:rsidRPr="000E6B9E">
        <w:t>присоединение потребителей к тепловым сетям непосредственное без смешения и без регуляторов расхода на вводах;</w:t>
      </w:r>
    </w:p>
    <w:p w14:paraId="05C3782A" w14:textId="77777777" w:rsidR="00CC41B2" w:rsidRPr="000E6B9E" w:rsidRDefault="0098743E" w:rsidP="00CC41B2">
      <w:pPr>
        <w:pStyle w:val="113"/>
      </w:pPr>
      <w:r w:rsidRPr="000E6B9E">
        <w:t xml:space="preserve"> </w:t>
      </w:r>
      <w:r w:rsidR="00CC41B2" w:rsidRPr="000E6B9E">
        <w:t>экономичная и безопасная работы системы;</w:t>
      </w:r>
    </w:p>
    <w:p w14:paraId="36E593F6" w14:textId="77777777" w:rsidR="00CC41B2" w:rsidRPr="000E6B9E" w:rsidRDefault="0098743E" w:rsidP="00CC41B2">
      <w:pPr>
        <w:pStyle w:val="113"/>
      </w:pPr>
      <w:r w:rsidRPr="000E6B9E">
        <w:t xml:space="preserve"> </w:t>
      </w:r>
      <w:r w:rsidR="00CC41B2" w:rsidRPr="000E6B9E">
        <w:t>надежное теплоснабжение потребителей;</w:t>
      </w:r>
    </w:p>
    <w:p w14:paraId="206A20C2" w14:textId="77777777" w:rsidR="00CC41B2" w:rsidRPr="000E6B9E" w:rsidRDefault="0098743E" w:rsidP="00CC41B2">
      <w:pPr>
        <w:pStyle w:val="113"/>
      </w:pPr>
      <w:r w:rsidRPr="000E6B9E">
        <w:t xml:space="preserve"> </w:t>
      </w:r>
      <w:r w:rsidR="00CC41B2" w:rsidRPr="000E6B9E">
        <w:t>минимальные затраты на реконструкцию.</w:t>
      </w:r>
    </w:p>
    <w:p w14:paraId="22776488" w14:textId="77777777" w:rsidR="00625225" w:rsidRPr="000E6B9E" w:rsidRDefault="00625225" w:rsidP="00F17C8B">
      <w:pPr>
        <w:pStyle w:val="11ff3"/>
        <w:rPr>
          <w:color w:val="auto"/>
        </w:rPr>
      </w:pPr>
    </w:p>
    <w:p w14:paraId="595875C5" w14:textId="77777777" w:rsidR="00C25060" w:rsidRPr="000E6B9E" w:rsidRDefault="00395427" w:rsidP="00BA3043">
      <w:pPr>
        <w:pStyle w:val="20"/>
        <w:tabs>
          <w:tab w:val="left" w:pos="567"/>
        </w:tabs>
        <w:spacing w:before="120" w:after="120"/>
        <w:ind w:left="1429"/>
        <w:jc w:val="both"/>
        <w:rPr>
          <w:rFonts w:cs="Times New Roman"/>
        </w:rPr>
      </w:pPr>
      <w:bookmarkStart w:id="109" w:name="_Toc161250358"/>
      <w:bookmarkEnd w:id="108"/>
      <w:r w:rsidRPr="000E6B9E">
        <w:rPr>
          <w:rFonts w:cs="Times New Roman"/>
        </w:rPr>
        <w:t>Гидравлические режимы и пьезометрические графики тепловых сетей</w:t>
      </w:r>
      <w:bookmarkEnd w:id="109"/>
    </w:p>
    <w:p w14:paraId="31AAE188" w14:textId="77777777" w:rsidR="00C25060" w:rsidRPr="000E6B9E" w:rsidRDefault="00C25060" w:rsidP="00B5461F">
      <w:pPr>
        <w:pStyle w:val="11ff3"/>
        <w:rPr>
          <w:color w:val="auto"/>
        </w:rPr>
      </w:pPr>
      <w:bookmarkStart w:id="110" w:name="_Toc475879443"/>
      <w:r w:rsidRPr="000E6B9E">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039AE584" w14:textId="77777777" w:rsidR="00C25060" w:rsidRPr="000E6B9E" w:rsidRDefault="00C25060" w:rsidP="00B5461F">
      <w:pPr>
        <w:pStyle w:val="11ff3"/>
        <w:rPr>
          <w:color w:val="auto"/>
        </w:rPr>
      </w:pPr>
      <w:r w:rsidRPr="000E6B9E">
        <w:rPr>
          <w:color w:val="auto"/>
        </w:rPr>
        <w:t>Разработка гидравлических режимов тепловых сетей в</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r w:rsidRPr="000E6B9E">
        <w:rPr>
          <w:color w:val="auto"/>
        </w:rPr>
        <w:t xml:space="preserve"> а также пьезометрических графиков не производилась.</w:t>
      </w:r>
    </w:p>
    <w:p w14:paraId="6863BAE3" w14:textId="77777777" w:rsidR="00A61C13" w:rsidRPr="000E6B9E" w:rsidRDefault="00A61C13" w:rsidP="00A61C13">
      <w:pPr>
        <w:pStyle w:val="11ff3"/>
        <w:rPr>
          <w:color w:val="auto"/>
        </w:rPr>
      </w:pPr>
      <w:r w:rsidRPr="000E6B9E">
        <w:rPr>
          <w:color w:val="auto"/>
        </w:rPr>
        <w:t>У теплоснабжающих организаций отсутствует пьезометрический график, и расчет гидравлического режима. При этом</w:t>
      </w:r>
      <w:r w:rsidR="00BB0451">
        <w:rPr>
          <w:color w:val="auto"/>
        </w:rPr>
        <w:t>,</w:t>
      </w:r>
      <w:r w:rsidRPr="000E6B9E">
        <w:rPr>
          <w:color w:val="auto"/>
        </w:rPr>
        <w:t xml:space="preserve"> обеспечивается рекомендуемый перепад давления, как у конечного, так и остальных потребителей.</w:t>
      </w:r>
    </w:p>
    <w:p w14:paraId="550590AC" w14:textId="77777777" w:rsidR="00D679C7" w:rsidRPr="000E6B9E" w:rsidRDefault="00D679C7" w:rsidP="00B5461F">
      <w:pPr>
        <w:pStyle w:val="11ff3"/>
        <w:rPr>
          <w:color w:val="auto"/>
        </w:rPr>
      </w:pPr>
      <w:r w:rsidRPr="000E6B9E">
        <w:rPr>
          <w:color w:val="auto"/>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518BFA23"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8 мм/м – для магистральных тепловых сетей;</w:t>
      </w:r>
    </w:p>
    <w:p w14:paraId="020800E3"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15 мм/м – для распределительных тепловых сетей;</w:t>
      </w:r>
    </w:p>
    <w:p w14:paraId="0816B4B9" w14:textId="77777777" w:rsidR="00D679C7" w:rsidRPr="000E6B9E" w:rsidRDefault="00B73BB5" w:rsidP="00B5461F">
      <w:pPr>
        <w:pStyle w:val="11ff3"/>
        <w:rPr>
          <w:color w:val="auto"/>
        </w:rPr>
      </w:pPr>
      <w:r w:rsidRPr="000E6B9E">
        <w:rPr>
          <w:color w:val="auto"/>
        </w:rPr>
        <w:t>-</w:t>
      </w:r>
      <w:r w:rsidR="0098743E" w:rsidRPr="000E6B9E">
        <w:rPr>
          <w:color w:val="auto"/>
        </w:rPr>
        <w:t xml:space="preserve"> </w:t>
      </w:r>
      <w:r w:rsidR="00D679C7" w:rsidRPr="000E6B9E">
        <w:rPr>
          <w:color w:val="auto"/>
        </w:rPr>
        <w:t>30 мм/м – для квартальных тепловых сетей.</w:t>
      </w:r>
    </w:p>
    <w:p w14:paraId="6A1FCFC9" w14:textId="77777777" w:rsidR="00D679C7" w:rsidRPr="000E6B9E" w:rsidRDefault="00D679C7" w:rsidP="00B5461F">
      <w:pPr>
        <w:pStyle w:val="11ff3"/>
        <w:rPr>
          <w:color w:val="auto"/>
        </w:rPr>
      </w:pPr>
      <w:r w:rsidRPr="000E6B9E">
        <w:rPr>
          <w:color w:val="auto"/>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17333CA" w14:textId="77777777" w:rsidR="00D679C7" w:rsidRPr="000E6B9E" w:rsidRDefault="00D679C7" w:rsidP="00B5461F">
      <w:pPr>
        <w:pStyle w:val="11ff3"/>
        <w:rPr>
          <w:color w:val="auto"/>
        </w:rPr>
      </w:pPr>
      <w:r w:rsidRPr="000E6B9E">
        <w:rPr>
          <w:color w:val="auto"/>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1B96BEE0" w14:textId="77777777" w:rsidR="00625225" w:rsidRPr="000E6B9E" w:rsidRDefault="00D679C7" w:rsidP="00CB3E8C">
      <w:pPr>
        <w:pStyle w:val="11ff3"/>
        <w:rPr>
          <w:color w:val="auto"/>
        </w:rPr>
      </w:pPr>
      <w:r w:rsidRPr="000E6B9E">
        <w:rPr>
          <w:color w:val="auto"/>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01255FD6" w14:textId="77777777" w:rsidR="00FF6756" w:rsidRPr="000E6B9E" w:rsidRDefault="00FF6756" w:rsidP="00FF6756">
      <w:pPr>
        <w:pStyle w:val="11ff3"/>
        <w:rPr>
          <w:color w:val="auto"/>
        </w:rPr>
      </w:pPr>
      <w:r w:rsidRPr="000E6B9E">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14:paraId="11DA3AA9" w14:textId="77777777" w:rsidR="00FF6756" w:rsidRPr="000E6B9E" w:rsidRDefault="00FF6756" w:rsidP="00FF6756">
      <w:pPr>
        <w:pStyle w:val="11ff3"/>
        <w:rPr>
          <w:color w:val="auto"/>
        </w:rPr>
      </w:pPr>
      <w:r w:rsidRPr="000E6B9E">
        <w:rPr>
          <w:color w:val="auto"/>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7C09156C" w14:textId="77777777" w:rsidR="00FF6756" w:rsidRPr="000E6B9E" w:rsidRDefault="00FF6756" w:rsidP="00FF6756">
      <w:pPr>
        <w:pStyle w:val="11ff3"/>
        <w:rPr>
          <w:color w:val="auto"/>
        </w:rPr>
      </w:pPr>
      <w:r w:rsidRPr="000E6B9E">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14:paraId="0387C623" w14:textId="77777777" w:rsidR="00FF6756" w:rsidRPr="000E6B9E" w:rsidRDefault="00FF6756" w:rsidP="00FF6756">
      <w:pPr>
        <w:pStyle w:val="11ff3"/>
        <w:rPr>
          <w:color w:val="auto"/>
        </w:rPr>
      </w:pPr>
      <w:r w:rsidRPr="000E6B9E">
        <w:rPr>
          <w:color w:val="auto"/>
        </w:rPr>
        <w:t>Центральное регулирование выполняют в источнике теплоснабжения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На ряде технологических предприятий преобладающим является технологическое теплопотребление.</w:t>
      </w:r>
    </w:p>
    <w:p w14:paraId="0AC8EC2F" w14:textId="77777777" w:rsidR="00FF6756" w:rsidRPr="000E6B9E" w:rsidRDefault="00FF6756" w:rsidP="00FF6756">
      <w:pPr>
        <w:pStyle w:val="11ff3"/>
        <w:rPr>
          <w:color w:val="auto"/>
        </w:rPr>
      </w:pPr>
      <w:r w:rsidRPr="000E6B9E">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1974C7" w14:textId="77777777" w:rsidR="00FF6756" w:rsidRPr="000E6B9E" w:rsidRDefault="00FF6756" w:rsidP="00FF6756">
      <w:pPr>
        <w:pStyle w:val="11ff3"/>
        <w:rPr>
          <w:color w:val="auto"/>
        </w:rPr>
      </w:pPr>
      <w:r w:rsidRPr="000E6B9E">
        <w:rPr>
          <w:color w:val="auto"/>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40A1EEDA" w14:textId="77777777" w:rsidR="00FF6756" w:rsidRPr="000E6B9E" w:rsidRDefault="00FF6756" w:rsidP="00FF6756">
      <w:pPr>
        <w:pStyle w:val="11ff3"/>
        <w:rPr>
          <w:color w:val="auto"/>
        </w:rPr>
      </w:pPr>
      <w:r w:rsidRPr="000E6B9E">
        <w:rPr>
          <w:color w:val="auto"/>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F550501" w14:textId="77777777" w:rsidR="00FF6756" w:rsidRPr="000E6B9E" w:rsidRDefault="00FF6756" w:rsidP="00FF6756">
      <w:pPr>
        <w:pStyle w:val="11ff3"/>
        <w:rPr>
          <w:color w:val="auto"/>
        </w:rPr>
      </w:pPr>
      <w:r w:rsidRPr="000E6B9E">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1BADA8BE" w14:textId="77777777" w:rsidR="00FF6756" w:rsidRPr="000E6B9E" w:rsidRDefault="00FF6756" w:rsidP="00FF6756">
      <w:pPr>
        <w:pStyle w:val="11ff3"/>
        <w:rPr>
          <w:color w:val="auto"/>
        </w:rPr>
      </w:pPr>
      <w:r w:rsidRPr="000E6B9E">
        <w:rPr>
          <w:color w:val="auto"/>
        </w:rPr>
        <w:t>По способу осуществления регулирование может быть автоматическим и ручным.</w:t>
      </w:r>
    </w:p>
    <w:p w14:paraId="702F4F65" w14:textId="77777777" w:rsidR="00FF6756" w:rsidRPr="000E6B9E" w:rsidRDefault="00FF6756" w:rsidP="00FF6756">
      <w:pPr>
        <w:shd w:val="clear" w:color="auto" w:fill="FFFFFF"/>
        <w:suppressAutoHyphens/>
        <w:spacing w:before="173"/>
        <w:ind w:right="10" w:firstLine="662"/>
        <w:rPr>
          <w:rFonts w:ascii="Times New Roman" w:hAnsi="Times New Roman" w:cs="Times New Roman"/>
          <w:szCs w:val="24"/>
        </w:rPr>
      </w:pPr>
    </w:p>
    <w:p w14:paraId="6205D5BE" w14:textId="0A339FD5" w:rsidR="00FF6756" w:rsidRPr="000E6B9E" w:rsidRDefault="00FF6756" w:rsidP="00FF6756">
      <w:pPr>
        <w:suppressAutoHyphens/>
        <w:jc w:val="center"/>
        <w:rPr>
          <w:rFonts w:ascii="Times New Roman" w:hAnsi="Times New Roman" w:cs="Times New Roman"/>
          <w:szCs w:val="24"/>
        </w:rPr>
      </w:pPr>
      <w:r w:rsidRPr="000E6B9E">
        <w:rPr>
          <w:rFonts w:ascii="Times New Roman" w:hAnsi="Times New Roman" w:cs="Times New Roman"/>
          <w:noProof/>
          <w:szCs w:val="24"/>
        </w:rPr>
        <w:drawing>
          <wp:inline distT="0" distB="0" distL="0" distR="0" wp14:anchorId="409902F8" wp14:editId="4913BC95">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8452DD">
        <w:rPr>
          <w:rFonts w:ascii="Times New Roman" w:hAnsi="Times New Roman" w:cs="Times New Roman"/>
          <w:noProof/>
        </w:rPr>
        <mc:AlternateContent>
          <mc:Choice Requires="wpc">
            <w:drawing>
              <wp:inline distT="0" distB="0" distL="0" distR="0" wp14:anchorId="15368DD4" wp14:editId="2C852044">
                <wp:extent cx="4498340" cy="1459865"/>
                <wp:effectExtent l="635" t="2540" r="0" b="4445"/>
                <wp:docPr id="1582302829"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36066767"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D458484"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S79LQIAAK0EAAAOAAAAZHJzL2Uyb0RvYy54bWysVMtu2zAQvBfoPxC6&#10;x7JjR3EE20ERI0WBtDWK9gNW1MoiIj6wpC3n77uk5ThpDimKHkwvl9zh7HCoxe1Bd2KP5JU1y2wy&#10;GmcCjbS1Mttl9uvn/cU8Ez6AqaGzBpfZE/rsdvXxw6J3JV7a1nY1kmAQ48veLbM2BFfmuZctavAj&#10;69DwYmNJQ+ApbfOaoGd03eWX43GR95ZqR1ai95xdHxezVcJvGpThe9N4DKJbZswtpJHSWMUxXy2g&#10;3BK4VsmBBvwDCw3K8KHPUGsIIHak3kBpJcl624SRtDq3TaMkph64m8n4j27uwOzBp2Ykq3MiyNF/&#10;xK22kbex96rrWI2c0cuYi/893w9y0ilZ8m8QiKM3579/UVwVdoTZAKL/CkMDPe7cBWvlIKhKdSo8&#10;pXtnUSIps98ouaHjRH7bb0iomn04nRbjorgurjNhQLPveFs8XczijcfKuPlYCrG1BysfvTD2rgWz&#10;xU/esXMYh8tPKSLbtwi1j+ko1GuUNH1Fp+qUi6JGeWM8NM7me9/kR2OsrdxpNOHodMKONbDGt8r5&#10;TFCJukJulr7UiRCUnuQP5s3kOA6EQbYxbJjEkM9fLCTGZ5KxHe9YwKr/amuWDHbBJk8fGtIRh0mJ&#10;Q3o6T89PBw9BSE7OZjfz6YxfmOS1yezqZl5cJZWgPJU78uEzWi1iwLSZaYKH/YOPnJnbaUs87ezI&#10;E7NBc54ONmWLprLh/cZH93Kedp2/MqvfAAAA//8DAFBLAwQKAAAAAAAAACEAe7nT65G5AQCRuQEA&#10;FAAAAGRycy9tZWRpYS9pbWFnZTEucG5niVBORw0KGgoAAAANSUhEUgAABDoAAAFfCAIAAAAgTjug&#10;AAAAAXNSR0IArs4c6QAAAARnQU1BAACxjwv8YQUAAAAJcEhZcwAAIdUAACHVAQSctJ0AAP+lSURB&#10;VHhe7N13vERVdS/wl6ixi7GjT30SjfqM4YlYEMXeUFQsiBHsSC+CXayAggIWVECwoygCCjbsoqJG&#10;UIIm0WhssSYmT+N7vt6+4RfPG2funXumz5xZ54/5zJ17yj5r7732+q31W2v/m/9bx/JJ4H/9r//1&#10;D//wD5/73OeOOOKI//Af/sM1rnGNf/fv/t3jHve4d77znd/61rf8d/ma3LZF/+W//Jevfe1rb3jD&#10;G3bdddcbXH48/OEPf+973/tP//RPbW+xlud9+9vffs1rXvOgBz3obne72z777PP2t7/9r/7qr/7T&#10;f/pPnRHG//k//+enP/2pEf7kJz/5Nre5zR/+4R9us802N7zhDW92s5vd+MY3NgX+zeXHFa5wBf99&#10;2tOedtZZZ5kLhlMHJPC///f//uUvf/nlL3/5ta997W677WZS5GVzXP/613/sYx/7/ve//5//+Z87&#10;8LL1CsspASvOe97znt133/0617nOFa94RZ8G3lUvP6w+fj/++OOp7v/8n//zcrZfq+gQU8n6+D//&#10;5//8H5cf//2///f/+l//6z/+4z/+7d/+7UUXXXTmmWe+8IUvfNSjHkWL3vGOd7zr5ccd7nCHf//v&#10;//2tb33rP/7jP77pTW9K81zpSlf6vd/7vd45OOS7M3//93+fxK585Stf85rXvN71rrftttu6zy1v&#10;ecvtt99+l112IbonPvGJhx566Ate8IJXvvKVVPdHPvIRk50wHZdddtnf/M3f/OhHP9JI+vy//bf/&#10;pvFeZGmFXA0blICRZjl+y1vewki77W1ve5WrXMWAMR5ud7vbUd2HH364BWvHHXf0i98NFUad2fT1&#10;r399pW25+Y+EfzP/R9YTt5QAJcs8ZZA94QlPoEOvfvWrb7fddn/2Z39WcGVL0XX1hAauWF+f+tSn&#10;vvWtb/3GN77RPbjyjne8w9JuzDMarn3ta1v4b3GLW1j7QZcYECyDf/tv/+2DH/xgC/9nPvOZ//gf&#10;/yMDZdU7veDKqvdgB9rfB1dMQJY3w8uxEnCFyQjP//znP//hD39IW37z8oMReckll1xwwQVnnHHG&#10;CSec8IxnPIPHh0qxpF7tale77nWvC5Jd61rXAsloGG4Cr+z3LbEKLcT0DJbjSXHVzW9+89vf/vb3&#10;uMc93P8Rj3jEHnvssffee++3337Pfvazjz322De+8Y0a8IEPfODTn/70X/7lX/793/89EGWVzwGf&#10;MFspgUIpKzqPjD2+M11s8TIMDCFL1R/8wR+ArJaqJz3pSY985CPBGDA4cMU5L3vZy774xS/++te/&#10;LsTSvtMLrrSX1fzO5MGiZE8++WSRB95lCtG4f/zjH19wZX59sGRPWje4AqvEVXmTm9wEaPE9NoRP&#10;3+EZawDM9nd/93cFV5ZsqFZzVlIC4Ioot1AAoMIcZ3Kx6RlYgSvsraWNrtAAVkyqQLACMnn3u98N&#10;HohFv/rVr37Vq14lnMK3DULc5z73EUgRqo3VCG9QL+CKN2VB0io3uvxoVM2GERWSIRBXcSDSQg6m&#10;5z3veU/OxGc961kQ0WmnnSaGc84555x33nkf/ehHuVS+8pWv8KNT4HAUNPWb3/ymYMlKzpDNGw2u&#10;CJG9613vsir96Z/+aeAKIoAQ5a1udSuxFFjFd4MncMWwOeSQQ84999wf/OAH3SAIzKdDC67MR84j&#10;PIUu4zX/6le/euqpp1o8uG0sGwVXRpBgF08NXOGq2XnnnTntOHL4DpeZmDFqJxj2P/vZz0IGo83j&#10;8gTUaXnQxffGerAMcIUyPrgtLRId8E5VdGXU0VLnT10Cv/jFL8TzwZJEMs0yhy+cxExzBCq2+GLJ&#10;YKYJu1BcwvqIPIk/7NDsABUMK2yco48++uCDDwYevIjV86EPfSg6FpNR5IQaYUcGq3gvfwrbOnyB&#10;QLw1zwjnIAIqtQPM5HCJP6kjKA5KcQJ7FD7hSXz05YcoCs7261//+g9+8IOcjDTSj3/8Y9gPuUvs&#10;91e/+hUPOoiScAplVVhl6kN34TcMGez0008XVcMqDOnLGINMGG+WMIPHQDKhAmOMIsPmlFNOgWMN&#10;j4W3f1UaUHBl6XqKOgO4mafY6mg/Rn+RwZauk+beIOOBs1DCDzOdG+/888/nq0N0nntDZvVAwx5H&#10;goPqKU95CvOCiUDXx7lL+0fRN4eVAC34Oc95DkYcKsWs2jSv+xZcmZek6zmbSqAXrvTOtSWBKyxC&#10;1j+ld+mll37yk58UvuCykQfi4Nd7+ctffthhh+21114PeMADJKXw7rEIsUYFZiGNeLX7DooljFMv&#10;6ASf/nQVXwlfuGwWGgYyufOd70zlgj0sUVSfAw44gNrxOPjEc9/0pje97W1vo425F3/yk5/AJIVG&#10;1nCOAaIXX3zxK17xCmxAcLeXTGgJM8b8KHAHt2Qt8+dDHvIQ50thqozE9gOm4Ep7Wc3vTBYYv5Eg&#10;8vOe9zzKl+kmxrLnnnsWGWx+fbBkTwpckYctwPKSl7wEx4B50YHAQiNmJrv13trP7cSbK5xC6cfL&#10;y5gYZJODNFIYJaoWXFmyoVrNWUkJLAlcSbo8+09EQhSF75k9J1IBqIAE6FUQgpx1Tg0BHyEOLC+W&#10;373udS8LpSIcIAqjkIMvbo7NkuajWBI/oV4CV6SygCj3vve93VnONEXEXYi0I83gpJNOgo6wd5DN&#10;5J+wMmkeWSh86qLc2gZKafNKdnw1emIJ8C9/6lOfMlSalcuIMsCsYpAJ6HuXu9wFLULpBX8GJwM2&#10;z33ucwFv827i56/LDQquLGNPU9ks0e9973uot0Y5uMLro8REwZVl7K25tEllG2WjHvawh/Hz8crI&#10;0kMz6EDaRiM8iz0eRd6RThda6Y2lxKToBS0cqOCKYHrBlbkMwHpIxyUwBK7IXYEKFLdAdpoKAdUC&#10;l+JdyTX3xXrnEz6R3cE18+d//uc8Mp/4xCc+/vGPf+xjH/vQhz6kahnMAKgIoVgT+e+S3iZ44hPT&#10;BvCgNDYMpPTGVZKWA5kIvMA2yGDWVlbmn/zJn7AgoZRnPvOZaG+yX2ShqPwBolx44YVgCaoqlev1&#10;w+xKm3NUlnzH58ZWrwdRJ++LqQb3pvSCig6oMVC06gtqJh100EEAMNwCqzjHv4xkbAIre8otZCJ0&#10;aU3fSmwj/7/gysgim88FRm0DV6jjgivzEfvSPuW73/3u6173Ot5EcAU/+/Of/7z4W2eiK0Y79yQM&#10;9vznP3+nnXai9HuRSdxUKeYT6rnjj/7oj8AVDs4OCKHIYEs779anYZvBFTOO7cWJwEsi4D8hXAlQ&#10;ETPxOIXLpXk4IAF/Cq7+9V//NXzy5je/+aUvfanZzcLLIVsPEYs5KPQBV8gh6XVntKw4nLqCQA5L&#10;8e53v7uYDAwm+YQfUIY0Lhm9Kv1Aijzt6k0Fc5Iin/z4siPXZy6M9KahMWMGCvGlDAPcK0BnaGFD&#10;GGZ4MQrE2bzhxBNPhFuA/6RfQt1HHXWU/SpMBMufA1yHWEZ6+lqdXHBlSbtbWgJePq2NO9vh6Iq5&#10;XfuubDkEKUSRBz4/uu+BD3ygWjeCyFRkBwILeXeOJeD8fe97H6OEp5Mtkt0MwgeDUmTKspkoeoEX&#10;rimWh9Pk1CKyd0C/F1zZcgrUCbOWwGZwRdSCa+Axj3kMY2vUVPvsgtIcpiqgohqS+7DSKDGREwci&#10;jQiGWApnM6arGpjKtQMV/NOmvInPWycPnhLgmea56Mtk2xCuRIGEk+OgUlwof+BOd7oTfMJ8pE7V&#10;3hRCkaDPNa4NwImsfXpVHr92NinytRHKrMfeSt8/RBi8AHDFKBU/EaCT2pRgoKp0iseAJR/+8IcN&#10;eJMI5BYSNK2MatE8pwkkMvZ4JJEeu5SPOvVuLbgydZFO4YbMUxqTs5lWVXuRX1nMGljH7Od/Wml3&#10;cu82kbCKsCm/nUB/bRO52bix5OMeyOSzkFOIitLIaOKD5PPrBlwx2lkGeCY0PjBmSKSuaKqphFOO&#10;la7Cz/3udz/onc3hBAsDbPPZz37Wtaue3lpwZQpKs24xmQQ2gyvmIM69+AZmlFADXdTyOc5UIMsG&#10;iDCAT1EUVp2oBa+EQDEDjtuFPed40YteJD/kyCOPlMjOI6M0sPwTUZ3gjYYIGufFlrEU57AFk9+s&#10;bDFF4YB81JOV+MfH4enK2Ng1EmoCUURoWYp826HiUCbN0fJN67S1lYABI/JmCKnbqRid1Rk+UUrb&#10;OP/Sl76EvY8vYO6ITH7hC1/4zne+AxWrI2cVw0Vk/xjqSjgI6ykdIZoHKhdcGTKWCq4s40QzByh6&#10;KX0i1IqTgCuAOP+WKigS+zoDV9idVhQhfgU0C65sNhBhEpaEHFOkiB122IHfkQY0NjpDBjPaRcPV&#10;IVVyB9MXUBEol0lv5EPp/mRzeGthdLmMUmyxxUAaPwq423kNbFvpGaHfC64soxZeszZtBldMRl4S&#10;FhWdY1VqOddwxoATJpp5LfOE+hJFkQfCl3zggQditCLMmMjZV94e89hZ/uSbE8kRRcmWL23ASR96&#10;EUihMQRk3EqzFQrjAZE8wJT0XLmg2sD18/3vf9/7pspw9pJfdZfHmo3WZXndFKyDe9EI0RcPPfRQ&#10;cRV/Wp1RHIVTZHxZuI855hjwWPAEbodMIBauN2uchcyA57E1MgUYndABssDs+qbgyuxkO/6dA1d4&#10;jk0Ani3618hmrolC8G+1XDDGf/wsrxRd4UXA40TrtKig9KiRz+i0cszysSt8b0QplWc4bHAkBBnE&#10;mnkipaIyCFZ9iU1JCeYCThdiBpIGfMKbyxXKzhBO5IUCaP2olqg6KoYNzygXLFsHsCEQQJdwVl3F&#10;F1xZ4fnZlaZvBlcEOelq+SSWnt5wbkp4mXq8y1KNQ77PRigCKbzLZ599NsKVEIposM8Xv/jFljNz&#10;HJDgV04qWjaGz5aUPvMF+dmSl6zlDRFL6nplXyZRFC10JHsehUxKAEfGvvvuS2OISDsoTC2xeiIs&#10;CPWAKH2BlK70Yb3HvCVgIMEYoiswuW2LlY9jtvGgWbXNBd/BFTgZq99308T5cuvlRxmWFjhVs9V7&#10;sJz5E1xxwqqv6TPtgIIrMxXvmDe3DDDf0WP40ZllIuMC2VzLPFWrvo23tY1zi93J3aXAn6Vr//33&#10;53hjs44prK5fhlNBwTEXSIwnxmKM/yrI1oG6mdmOGpcdXuVwQitngiBy7LjjjkaFwS8XFnkdl+O+&#10;970vBxUtz8UrxogkKczCDLLjAUfpqjtHC650fRKvwPsNia6wq7iEoZHmNYxYjieMZXFR/GS8FxOT&#10;LxlJ1ZSUgoL9wkoTOedFRtb36RBFASeGbxufhHhAJSWGB6lfsAotAfAw9SgK9Bu+DPrBnlSwEK4X&#10;01BdL/4d+zYmN0ZWjDjPt771LZblSjv7VmAYrVkTAXgYg1WGVQii+xQ/sR5ZnX0xAo1GyBnd0QSJ&#10;kWNBF3g0U/DHeNwMXXww39l77ZmWaybmf33dgivL2O8QtuHOSKX0hciRpihl4XjzgcJdafwNrngL&#10;AVNLC/PUSoMCJO3S4reMPbEEbaLC+DWlhLLdVe+19vuuik4HKtUwHbighFbs70txCyGmCiTnqE1m&#10;hNef/vSns2+QQ/ifzAUOKopeUdHsYH3mmWeyk7hyDZ6VnhSBKyJmYkc82d6310pjmZks2Pa1odgS&#10;TMfONsFMFA8x9bC/MvySrZ7hJ4yZZDkHHZ4qXhxPIIqcFlQWKSiiGXawFfx0vglrDxNxUYPZHXw6&#10;BEDET9pQvJIin0+JajnQw8RerIa2cXR/BZe48LilOTIoB5lvfNtyA0TvKUxOEI3UZoeUAOsmz0hh&#10;lc4O3wW9WPYIMrQocHieioZVUujS7LBHEHqYunO9cMVSZU03LC18gP3xxx9P7WNLWtq6kYw6u64o&#10;uDI72U56Z9xHRhu9LHEF2ZdJJ1XLUjHpfRd6fQNXLDZYyzg/1jmur/IrbNYtJKPf2e7gCociiUng&#10;60aqT+AKrxJvqLx5vlLkQPhc0i0frfA69gijR3QRBS70X6uCIQSi/MXlR6qprPpm0hYw65zlDYxX&#10;KA//reDKQrXUOj7cCBTklCEZuAIqJIihcDB7i/7hGhDUVcJInV9nor5IRJExLxAq8MuNohiGFBRE&#10;AAuWEArXA7CR/PimTteWWMUJqeKlehKEgxeKAasNDncWn7EU0hVwEXyC38VLrbASRwYvGG3gLZiP&#10;zXYoDMccK+3OWMfhuDrv3FubIcMM6hBv4VPjYjZW0d0xIVMVpi8+acQat3YdBbAtbTVKh3d7wZXl&#10;nRZ8QkKE1gA2nHCh6DYAs+r4uy+6YpFD7KnoypBR2AtXhBpkjhoJ3Uj1YUaIj6vRzK0raI7fRbnz&#10;0TKGbBpNv6sIiTGImC4QR/WDtYmnJwQP6vgUWkEIXmlFr/E6NCTJgivLq5E73bI+uAJpiGPwIAj3&#10;CZiYntzADnkgeJumKoYY/pV0digCqHByKj0CKhsWGg7+QfEagliSKK+KBr+MsiJ0nSKwlADntEMb&#10;ZAJw20EpKF7mCyMPG81CmerDq57D1unxtUYvZ3lCjVEdG6jOxj5Gr9SUXrgScRixND+Pm391gN09&#10;6z4uuDJrCY9/f+BEgiB/FQoQqgz2sGG96hSg5K7wIgNg0nLEjix+3GOrHjUav5u3urIhgzFk0aXu&#10;f//74zz08si3usFS/5++VlXCkIBYhM5RvPB9scxZIUCsynh8q+CKnHt2Eo1PuQeZmAhWhcaNutQv&#10;uVXjvIWp7X1ZY6oYsfkqurKVzOr/U5NAtm7kD0brAk4ABsMvu0Mi1tt7e5999lHoBU8MfrAeKdnH&#10;gwZUGKgy3RG0BFKERLLDyYZoJDhEKjxUI2xiNz24xadr3QFJzAHteKJFQZYLI09BWPhEohpkIqwq&#10;S154R80lykF1DUqDhZfd5UNRW/WVcWrdWTdatASMST44yzQmmFVbxFJ0hXrfMEE3exNVALBNpxVc&#10;aSOlxZwjVeu4444T/gZX9t57by7nDoQL+8hgViYZ1dgFlbuy2SAjGSu0TXOVOzQSSIxV0Q0yWF4Z&#10;2RcyR4XH5fVp2HtlbGD6XQlICK2BK2CtF1/pQMqGvczYQrW3H8UznvEMwIw9V3BlMTp3/Z4aIiJS&#10;Cu4KXi7WpRiI4Qd+ACSYmUIoUIrwJogCVAAY2cV1S1pXM4ZhleScmMs2mlBeBSZxeJbgDGQCCwmr&#10;itjIztcGmTBCKGLIElGYfaY8heAIOGm2Rlm/vqo3Xg0JGKWWbEjb+gX/D4crq/FKy9HKgivL0Q8D&#10;rQC4ZSzwKDNfGKkUOrjCp77qthq4IqUY6ZnTDhNM6ZiXv/zlnOu1O9JmA9Eibc0WeQBXEl3pTO5K&#10;Xjn7YAqbGN48pinz5ROIxUIx+PlfE13pKlxBA1AKU8KlhU3xN17ngitLqpe71ayUEecjkComlMET&#10;rBAfNJLcFbBZuAMB1RyURiJLfsNSXcP3bRRFAXLcR5gUtYz6whRQK0kJL+Bcoryah8pIaICw6gUX&#10;XCCCaoGQlsbgk6KmeRU26dag6/7bFFyZUR8XXJmRYCe6LQXNbhP7ptATeRddodM74FrmNZdYBq5I&#10;37SBMaeajEnl/1Y9J2ei/h56cbPviow9vknOTuVEuhRdydsnYbGRBAAjuiKLl/neebjiZSVcKjAg&#10;UU1dgT6jsCqDzW5yrcOdrSbAP3eAUsWKZSF9IVOJ5qHXU7wyxLhCMHLxvqSg9FbuMg5TjyvhlCGw&#10;JGdCJi4HcrKLq7JgcA5HA34jHE59PfWpT1UHUl0NtH7etw9/+MOy0URTLQpN/CRFYBl8YcisQwfV&#10;O3ZMAiGDIUHA5JyMFV2ZVv8WXJmWJKd5H/raomKXCUEV5hqPly+24131KsZk1MAVoX8z2QImvZhr&#10;ueDKZgOIZPS7QoeYEpiB4lEK+HYmd2VITGmt4ApqvpoTbLvBXSkKrkxTt67ZvbgABCiAE+V97fwA&#10;JNAeDKm3ve1tin0p5WIDR4sLUpZyXi2rDPfhFlgl+fHWKaEYIRRhc2UMH/e4x1HvRjVKM4iC3yWQ&#10;IgNTIopa5LLkVW6VIl/FhddsSHb/dQNXkCAU2i64MsX+LrgyRWFO51ZZYPD4Ob0UbbTpqegKvQ+9&#10;dIAM1sAVJV/QOoEWafcFV4YMnezIZo23KyIqRfZAKLgyncm2HHcRXRFKVRJNaW9lZPs82QVXlqOX&#10;lrcVzQbzQhNNmMKg8l1WmELhXF2C2LIErSNqnCB9iWw3efOWGOlhm20h34CTFCNuNkIRdXEgLrpc&#10;IooQinLGkA9GgF1QIBNqSj4MHI5sBi8J6fDBaY84TxJRUnF4ecVaLSsJjCWBgitjiW3riwqubC2j&#10;OZ+R3EfmiwXGGoD1q5arnC0FUvy+6rkrfWQwlDCUfbX8K7qy2TADVyT8SOTAo8gOuKgUBVfmPCtn&#10;+jimG76+JOOdd96Z4VhksJlKuwM3b7Z6SH08+kGYQq6jEApFIcVLZBJO8F1CiMgG1SFXkLND0WHh&#10;egBDkS7pKIhbUIrxtmXePJRyjWtcw45AKF6iKA73sV2jFHyBFDlmslDUteN7Er2xi7xC5MhmwAlW&#10;c8Psqi1QOjD26hW2lEDBlS1FNN4JBVfGk9sMr8omDLzpIvV8YJYEPleOseylWHBlhqJfylun1K9U&#10;VPmpaunwjBYZbCk7avxGNXBFldiCK+PLsetXikWIS1gdpK7lSDqK8IUiWqeddprtHZ7+9KdLCBRF&#10;wZtXR1U5YHQUJENVOkAUkENIpA0+6WV8yUuBbWzUaI9a7hKJlA6PUGdcAQzFx+3oasFSMaVBKQgC&#10;q74bUtdHU/ffj7GULecdvszNdiq4MqOxVXBlRoId/7YmlXVIBiRnlbxqqfZ86spnKTnfgRBERVdG&#10;HRkIHt///vfRzdHAbPEu4NaxymAbCqQv1R4hnvuWTdaB9K3B9y24Muqk6Pz52QuF3eNgaRkhAqoo&#10;VfCAwLvgSQ7LhG3d1fyVHwKlgLvZsVEiyvbbb68Msc0WRUKy1cmWGfMgSjaVD9ErXyS03OQmN+Ey&#10;23PPPQUATzzxROGak08+GUrBMdMGNP2f//znoiggijgPfaXlczMNOz8S6gXHk0D2IDZlcDe++c1v&#10;Cj/OzXwquDJel215VcGVLUU07xNMM9pfTqQkRcsPC/XBD36wRUKCRwfWgIIro46nFDLu8L4rW8IV&#10;xharS07wJz/5yYIro46fOn/lJCCKApwo4yvZg72F5SWVEcOKz8KeJEIo0thyYHkdfvjhMgATh+/d&#10;sUfKk73hoRd7ngyvNdybnZLNHDGQkb5wxkAd1QgtQAI1aqIo+KGuo8YoNCxdXvPwkyv/ZOUGWOcb&#10;zFLK9srsKOiag0/ozy/zefGCKzOSc8GVGQl2/NuCK5YBqYrSFhVasXIIwRdcGV+gK35l774rndwm&#10;cku4opBxRVfUMWcarvhYrub/fwk0+Sf5krwOB1vnpz/9qVi6WKLICYQgiKHsio2xlSeRHy/QYTrk&#10;kOMuHcWWJtAFpNFkPQmMCLDYkBGGMX364Eo2eWwOV6USsSLavGP3vOc9PcWiY0daKAjvi6dA8XRR&#10;Heny6Gd2K3YYjQIpVWu4xvQSSsCwBPjFHu0mpII21qJJtOGm8rNofMGVWUjVPQuuzEiw49+Ws0qS&#10;4gknnGDNsH7gsouxqLUijXJu0czxW7/VlRVd2UpC/f+PlwgxXUprJ7eJ3Ayu2DBuv/32g9CQW/Ah&#10;lWSwOUkHqk0Mvm+RwUadFCt9PluKGsT4RVBxiKULpKjqa2NEIXRFF5hWRjtLSyAF/0qtLZhBdWDe&#10;K4XjbG8CWvQe8uB7yzOksjBdAckIsPSGXPwLK8xNbN0o/CIjRQFiHjEnwzaiKPvss48nHnXUUZJS&#10;NMC6AymBTOg0IEpYXn1bJK10X1TjOykBRhTMryaNatoqFTGl1NE2gOfzsgVXZiTngiszEuz4tzXT&#10;kH8kq0ApViarCyaMdUulF3mW4993Oa4suDJqP7BlsUFskmDHFcYHr+ea5K7wjckbZkipQWTVed/7&#10;3vfd7353bgH9UbtpkvMLrkwivZW4tgmhSEQBVFj/SqcInqj3qNqvsS2czkV19NFH43fJj+ebUMgL&#10;SodS7LYkzR2uuOpVr7plCS8wBj5Rwkt0JRWKs0t98lJEWswmmfdCKG4uEU7pDljInk5yw7KBo63l&#10;7dAitoN7aQ6qgyx3rnaXX4lhVo2MBAAGkUCbCwkPIjeaQeqszm1v5YIrMxqHBVdmJNjxbxu4wr8l&#10;6J9kR9n2KoNJapTIOP59l+PKgiuj9sPawhX1WNltEBr3mDAL+2me6ZKjdtMk5xdcmUR6S3ttKF4i&#10;EkmUV8KL3Q+ocDzhVslCQbISyoBPFP179KMfvcsuu4iHwOdghriHAAiw4QA/AJU2ifLCLC40X4RK&#10;MMSEJYVZXMvnJYPFn+oO83ooGua5gifHHnssM477A2qSxC9PRulh6WFam8pjvgAqRfpa2jFWDdtQ&#10;ApwCBrNqEPZ2g9uBcyW2+6r/m55srd6tilIlYnJ+Y8GVGQ3LgiszEuz4tzWFsAKsJeCKovgKsyhf&#10;C70gCVR0ZXyxruyV6wxXUFNYbwwvVVMxUhh8VoKV7clNG15wpXt9yu5BXGT9Y3nJTYcH3vOe9wih&#10;MJtEzsFvsCHxE7YUdCGpPVWGw+zqzS1pnygP2wAkj3nMYyTfP+pRj4J/JLdIcbGC2LfeNo5I/Mcf&#10;f7xK6EoPaxKPgNR53jEZKTHU+jJqivfVvZG5Dm8EeJh3b3/723kBLB9YjjiNfWQw1hTCGJQuzimK&#10;yIkgYUwAH1yfkHVfcGVGY6zgyowEO/5twRUeOKF5cIVLDMMY89Ii58cO2GoVXRl1ZKwtXLGE8DrL&#10;XZFGjLLy1re+FbPf+OlAfby+MVBwZdRJseTnU9QigV//+tflX6mRgDevipdCw4YxZQ6fCJir2YXf&#10;hamCuCWZBFBpCUs2PA28EUhRxUuBFhXwTRbMLvknykt6tDR9P7LY7BoJn8iFQ5WRMJNYiqB99+bU&#10;ko+Qat5MJQCKAB7ChnZHDYAHXXpLlbCyOL9MT/XuRBqPOOIIfHsFjZAhTRAbnU1S767gyow6t+DK&#10;jAQ7/m0DVywwquZbxoQyFbw/44wzfvSjH3VgUWFuqjAjkdR+9nilat2cdNJJHdjVnmNSx4lBO7h2&#10;WABIFPYioCK9Mnt0bPXXm2qf3BWDYR12tU+qPaq9ghPIx7J+8SG9eAdmwYZwBeFzs13taYDzzjvP&#10;cBpfrdSV05ZAyCTmu8lujpvvJjsCFTMIUBEMFEvB+GIMGcZ0HaKXDUxkj3BCZReUBFK23LQRFHEO&#10;POMqmMR0QOtyK5yx5thuu+3MEYgIuQttUpVhSpXDWP6JP21vz3PcbJCizfzHDu1PRGXasqn7lQQW&#10;KQFTUr0i+xGZehK0fJ5zzjlNZTDDXqSFHcILLCtS7BHON31M0v3331/4UexRqW6AB6oH6Z1sFW5P&#10;EgNXEGQApIMOOsgmrTZMQ5YxB+dWmmyRop/lswuuzFK6Y93bXLJLMVqz6Iq1zTpkEZKLCfGPdb/l&#10;uihwxZrqpQJXqAxe8wnDr4t9SV1GP/JTCi4rQk3NMRfYBypZofChglCd/jvexrocRakMxjXbwJW5&#10;FTlZlGAtD4ErnNBIMtgyZoStJ7q67wqXHi+4JdOU70unFl9Vi5NfvFa7RY3Gwedmg3mj0XxnmsAn&#10;prlOlD2fvBTboQh0cOsiZSHQ42KpEXy9612vt4RXm3CK8yWfuFCMEa2Fq5jDAnxF9xJ7dChH4WAY&#10;Ccgj67OKNIk6MoNoiRQfA6Io3tpmfnnGT7VkdhIAv3l2gPOzzjpLdNE0FDmxdnAjemj+yyNsnkri&#10;UscI/ucIQKQE/vkUMMdMK/5ipS/ERd0EW8ya3j6wb6Ix4UxG4MfcN1uV0LjooovcYXZvvQ53Lriy&#10;dL0cuJLoiikErqjcIkap3uXStXX0BjXRlQauiK6sOlyBQ9gEWLAs7A9/+MOwpZokYBirBQfDl6g8&#10;ChQBA008pkNLb83aRlfEUsAV4z/bRFpyOrxNJEs30RVwpc+iBVcsePY7q31XRtc3k16RdHk6OQev&#10;CpTC+pc0zyUhfKGul6QU5CsOBfaNvHmdpR9teGLo+gRBEcC4ZiAWeGOzTRsTQhFvafaSF1oPSpE6&#10;74bu8PjHP15RY1rFE2We0DYOnEkHlKLSPb8Gr1ZTPa9peUtVM6mw6vqSwBJIIIAke0RK+pWvZWKa&#10;IImQWHzZV/5lQZE/ZkqmrAVaJnImxMJBxrOgep7UL5NOuZfjjjsOpZOVYpV3k4Qlh6R1JbpiU1dw&#10;SHRljz324EqwnJW/acLRUXBlQgFO//Kk2qMd3+Me94D7pWB2iQzG7SfmgFcteTp7kL361a9m6K90&#10;dIUFA4rQaKJGRx555CGHHILqxqvKT8NS4WH1C9wCw5x99tkCzRwtujiGxZZMDD4hrh2uGjekW6Xn&#10;ug/MM/2Rt0x39NYWGPVVBZSsJeL1ZoTMYJbilhJbpvdo1RbDwKSwfMpq8LJs1l6/OyVgWUVs4LAY&#10;m1LYqh110u9KgFJiYRC7KkMCpOqJm7a2xwYVZKvjeiG7M0Se+cxnmuAHHHAAOCF1Hn0RJgnw0HcC&#10;g5RAChOrRyxU2Nu5TlOtXj0VLC/gBMVLspbMFqF1JYwpkOTNewQHLc8Oxwftke3kqZ3mMIRC8Spk&#10;UqN4zSVggYBJ8LjMU8wuARbzVG1uC651E0mS89dqYrbyIKhFYa6Ztrvuuqu4pYXGJLXBkRIvZmI8&#10;BQwwoW97CST1K25HoUuzb0OFbBpK9Ec/e+5zn0t1Qyzmr8Z0nhMx64FXcGXWEh75/iaAdZF1a/LI&#10;wrSHl4oulkYToAOGmhmOFcoZKU4KrqB1yklQ2n+lqwjw5WC4eRGJfVwyrA2ajquG6engH91+++0p&#10;RJorLA50dlFmsQIeIGbHcAuDZKQtiVxj2fL62Gpaymw3EpmGzA22F5HyJRMmv5c9iPjJugpXYDNU&#10;IgWj0Ky9bF/WNUOWpSsllFOwsqJH1qdjXWBK6hRAJVkocnZPPvlkXfCa17xG3JvuorggEDgkW6Ow&#10;e0BNTC1YBfZo9jkRIQFXzFk9qEIX361ij81/UVBoeJewirBQ3EchIxFFtpHBwPfBQoKL+EFwzIRn&#10;8UtDKy3UOlav1kVrIQFmUnY3AuxNokMPPZQPkbsHMVs0kuNPYr2Jdp/73IdHmBFixomfWFXNcd4H&#10;IRFrtJX6oQ99qClp6bGm08ymvDNxkjlbQREOJl4M7ozByegX0Ii7DVhylZtwX+JcdIMgs8AxVHBl&#10;gcLf+NFWSkwDU4JfTWiFsWuqmHVikR3wnDEC2Oi2baYy+DMoCxyYBGqXridaNChcEWqI34V7FX8P&#10;SuFSdWTPBNwehz/hFkFnxigkQwNy7XCXCragcHD5DElrcX+6T/BaVV+mDyUrHsVy7TYTnYMKiLXM&#10;4NKw52j8Y445hoeMrDoA2vtGlt7XoXzn1jbDQ65CrwPen8YVtMZgVWmgTNUW87LtKSZXkyvP6ZCD&#10;E1QSmkAK/ga0IE1WcghGBxNH/hgTh/NVsjuSnkkNb1DRCCRGqbIoIiQNIEHuMve5KlyiBxHDnCy6&#10;okNBUN95H+Ac92QbyeLjBja1Eb3w7GF1Cp+LSktMf7bXr371K7bRJEU72gqlzisJrLgE4m7A2mA4&#10;gQpIHGDGqaeean5BL/y/qSHO3SCzxe5DZhwfMbsLCLFNKjTCQ8E3wXGABiI84mSrttkaSoiwCY4D&#10;hayuxiBFIuEd6TGgUUqTuQOPMyfjist1wc0vuLLgDhh8vJlmiRKvlD2pYAV6gKWOS88CllyxlT6Y&#10;oQig3oWxDq6IveKGyvdY0apHXkfLGRZ8M6wZFglMwmqBKyg47hlQEwsWhsne0hjqfOdsGrFmJjgv&#10;DiY6XUlRMps27Fm6j5kC0VGRAtOcuAZDamStdEhq+DBOBhfvlFRF8XpDhb9ZjaNOwhWjiKOOZYxT&#10;xAcvV6cXrhgwXO/PetazTBOaocOdPmfNRpIcDVJQ5H5wN/AdoFr5BBiSe4YxIpDCphHi4zkyr2lj&#10;SKOXrWdG+zP7MMIhsEpvpQREL1dR48aw/CtqgTZg9xjPHBbS8YVkPUgUhXmkfzmAQRTgJDyT2vZk&#10;zkOiHtcZCbCjOEbBFe4AU8+6aYF2WFD8ongJGOOTm0BoBcMz7j+TDtLgsFAQDN4Qz8drQHXB5gJs&#10;XMhdaP5iaUqJMW0FPM3WQRcSlU63cMu6v9gphwXwY2p3RrwLeZGCKwsR+7CHmjPC/ZiOybbnj0em&#10;NDdwh1jGq+5ajuMB+1MtY2s2/yINIk66orROABL6StgXOYQ5wjTB4hNpgUNgGC5zjCYKLjYoa4ZH&#10;NvstYIboWVcxWWKIb+Y4p/sw6IQXQCCKzw0FW3BzVzQk1WbKWWwodwIMv84aw3bk9yLtVZ8Cg6+v&#10;361tpjxHPhArFteX3mCcQDIWP0kLHfBZtBkAUzzHgMnW8qh0DgJkmvgC+8mVhxNoWjQPI43flAeB&#10;A4WRwZQx6szclNIGSGAP0LGvblvTU4MliZ1pvovDsFf4ZXFBWUj6UcyQ7aIcufGczelQzoBzkJUS&#10;AFQ6EEWfYvfVrUoCY0jArLdEYqmIh/AymIYyP6Wp8CFyBFtzHSItKNa8Bueffz7U4SlBLCFNUBFA&#10;iygr76qKGkIlfKxKBNEJ8I+ASQqOiZkMuhrdQThUnqrgjPRLTgr2gADOGC9SlzQSKLiydIPBQJfP&#10;gHapnAUob5qpMGMFNaO6sekE00EIVWzU+g2uiMwKJa3oRiJsIBqND0aUmSJL1UL8V3TzJNMn5Y4N&#10;JJwCqAAzzvHizBeUEmpUQAbrD9rhWHX+ZiUHADyP4OiFYLHCVB1h33S4MKJZwJpEOObe5hgjLpRi&#10;8QdrQ/eMOW9kbbMosmKtpgJ0fXCFvWuJ5fgXheswRp1QFweWgCLZVMSXFPNltcADmBvIhKaqL0Tt&#10;i4mJBwKZmFNSBIldCAV3y2Az0dBF/M7EQensK37QV4A4Fb0gE5AmRC8znd7GEEuqLpcEw4iP1lYM&#10;1LjQKOUAeJu/DB3tTJtrC5QJB0BdXhJoJEAbWJqtINZls5iL0CdPImefaSigCoGI2EMdQiUQi8WF&#10;29EqjJ5tenIMWY5pD9SGxFssPdmDQYzFvIZAcER5WsVwNtTJnMsewXLD7xUzF8MpuDLh+Cy4MqEA&#10;p395yD84lOIPybZHJ+CWYwF3Y9MJC7PCGlQG/yVvhxirWAFzbfqinP0dk9InywJ7BF2H/kJA92qC&#10;IXwznu+TdcJYEXiBT1JaQM+CNIANlcdxLnqg0DtvK6MqVw0e4IryJildwsAC9pzc4cKIZgF7joHO&#10;TPfKYC2MJ1Ql1bh7cCWVN40iydxMW1O+D67AtIqkWRqh34IrG04Qo8J0oCENGzEKXwSsoDs1DBC9&#10;VLYQQkGndCh0wS3qCyQcoogsFFxNqMMXf+oC+tbBlPEnuLLZZimJn2TrRteCKPJYdBa1hgVKv3mE&#10;3DyOJ5QS4fFswcSKalMScPbaq55QEuisBChVS7Poh7A8BkdKdOJ0WZ0ZV7CHySi33hxHtU02qWWa&#10;crBAi+oLZUMvfIK8ZqnCZ866io8D/uF25NfwBRzCGfPfQTkCOcKn4IrwLC4oz0jBlQlHW8GVCQU4&#10;/ctju6iXx9WqpAzbhc+Pe55N34EqrqwKk1+yhygt6gUlQkfQKStqeSdVF/ryCuAEZSclmgqT5NcL&#10;VzhvKEQ8H+4cPcvoJAHuHNozhBM+dQCGdtuwizlf2bKYQphgFB9DSmDaHVZUaG3mTOCKNQOtDlYx&#10;C3ipydb60b1c8wRULaLwGAO64MqQERKeRg4jwdQwASlMyIRblNMUr1LkRAkg8MD4oWcwac0vFga7&#10;wcHZmSqlIiowhpyToBHAQzxEUAVfC+vDYDP2OAicJmwSrlezNQpiGHonPmf8rCammAx1bTozYpI0&#10;b4JrA88FM0U82dQ2YVHRujeA28zoOqckMGcJJN9diEOSCWTCZSC+alcAypbSED+hHzgKBVGjFjga&#10;hEFQWgAbjgY4R3Y+J5G6fNguktws6ya19VcyG/8jv6E/N4MrJruiggVXptjpBVemKMzp3Cq2C04z&#10;81euQi8ZrANwJUwwVgVrgBczwVkWxurymtJf4ATVBq5AICwVCi5Z0YLIVKTAC28rJci1wwoPyKHm&#10;BEmoRRYS2OZCATQB6L7cjAA8IoJ5+HpFY9hDgjmdJ4PxjouuSCrwykL5KGHAHqF1z9rTxcYJHItp&#10;wN4tMthm8RO2vjCs4IlJZHjQJJAAPGB28BEAezyjkIZP1AtfbNrIthC9FKCGRlC2eg/YozcRRV6K&#10;2AjfAd+QCat0oWwWoy6kTZ0CRiZ+wrJhrPiXiJ+TwSH4RLhGUoqHAkhMnDC+aGwz3YgN0at7aVfT&#10;WfPqLiWBGUjA1LOeRkWIpWQT1aaiJv55VC5EwdEAqAiY8AZCL1wP1msbnaF+WKAtzZyJSmII0qow&#10;xmgBb5xs7ivLYZoXGWwGvbfBLQuuzEfOIzyl23CFBjG9TXK8KSQfOoJ7gxNiRSuDpV/FgsU6RDwg&#10;CgVPvRFfju2owk6BzQRGKD7ZF3gpzZuyt7KTFLUIySCoKA00yPejXiEfhjtfDq+wgxUFrjDcN2OO&#10;jTDalvXUMI+NE3DFOBGvlxMJEPKNdY8MVnBl+DAMvDc1MKn4BUwowUyVCc477zy0DU5QMy7FSSGT&#10;BDpEMn0X9+AxDderL+Fkwz9FWgRMQg4RzYNJRPb4CNwzPgXVQRBLJI9xTHAnSSHTBiEUTRLPwR5h&#10;AGFpCp/CVMX4WlbtUu1aCwlYROgNnlBrrrW4b7eALKySVcRYsHA5GvA2reBiqngfotz8EdCLqKyD&#10;ocJ3DMNQC8KtantSC9RO5a7McyQVXJmntFs9q9twxRLO1cHuZF4oIcBPieGN57ailcHSo16K50bB&#10;AE5W3nHYg+5juPDfsFrk53HMgCWCAyItKe9GVwqPCFLDMCQgM4FMnCmQ0jdKeJQRXYRlACFOYsxA&#10;59tnE+rrNlzhO+cyt3ikQD4XF8yGd9c9uJIyMiGD4VIPksHWMNVeL5sjTA0BCrnywD88IPwIn6hL&#10;IX6iUB7zQqQRMkkAhNyYEdn1SLK7T3wtPK7hifICLMBMtpa3q2O2ljfLOFDl5gI8NJXp6Vkcq5ys&#10;ElFMRuFT3DPgmdOB7tJ9DpPX7DYrE1GpWEqrBa9OKgnMTAIJaW5YxCJgxhqNFcb3p0Cf9VecNujF&#10;jivWWS4PDotUMPfJYoFVfFfsC7+Uh5HTREG/DTchqFT7qfdqwZWpi3TSG3YbrghE8I+KwHJUYFaY&#10;+byVggwrWhksnc2uEgpQcQgPROyY81XVQnCFP5ixxdKCx/C+8FxBtRg0VKQfEU54ceTfC79QlBvW&#10;fQJXWEXwCUFx/VKX6wNXsI3BFS5tCJB5am3oZCHjJtXe+Nkw1X594EqDUswddgBIIOSIgwHqJzle&#10;kC3FfFAyuD8FT6TCwxuoXKpybQlOBot6gTT4XSTMkyqO55AoL5wCIafIqRxCngh5ZSCKQAqbhnGD&#10;VVLBk0mXurq+JLBQCcRvaDnmFmGZQB0+aR5cCWsNByJAgiqmFHJirQ7bFluP/KjQH7vF4r7ZDgQF&#10;V6betwVXpi7SSW/YebhiSyZwxZxnJXBXqMixupXB0tmp0a5sCAcw76/CX+wbmXnZiJpvmONcXIWh&#10;A6VQiLAZKi1XuoAJ2gn4wU5V+4uCGyxk7Bd3BnVwwIiL05fE1oEMJroSuMKPBdFl7+HB3J5J59sS&#10;XN+k2ovCbZhq30m4Esdnc2SDNnDUfBF4RNLAEQVUQHoRS+YC9gVPp3gsNyfcnnCKTeKTjgJ1cH/I&#10;MMkvYibJS8kXR5Mr33yBcPDEslGSOSWE4lkCpByr3AdQikln2qaclzloQGKPsE5M6s0Kji/BaKom&#10;lARWWAJ9amFGIUpLNj8gZyIXIZ6Cg9oRJk1hcQu3lRoUkWGv8rjVWVhVilpKh1m4RWAoKGphCOez&#10;4MrUR2HBlamLdNIbdhuuMOvBFRMexYLxwaPJY8qT0YEiV+wtOARK8YLcMwyvbEhHbbFyuIqZO17f&#10;L/w3AAx7CEeWKYbmJKeFitwwZu1HWpVzF21Meh+hSYNZK7jCuQXX8a9zb3cyuqKLwTCe++wEisjU&#10;7X1XvK/QhCmPPcVEMLxRqtAp1RexsZqEJSRJ9SpYBpA81jhaF2ghhAKHJD++QSMRlP+CLsA8D8i1&#10;r33twBVnSq+HXmASCEfSF3IX2hgiR75TPoaWJLqUALKlvUiOMaawmNAoC8Y81U7IJLnyOWZkP026&#10;bNT1JYHVl4C5Ri1Qhki/AAPOAv3AwTfd8iqe4rYmOEYDYidrxIG/AJlwKVrBZed7urWGgrKmS0VD&#10;FeO5oKLpKI5FKisl/oYohIIrUx+PBVemLtJJb9gLV9TUswwrr2lvVDmdHagMxl5nqfMiI1oowcGv&#10;yShBo+rGbhL6jhYLhb1J7IsjJ7HmuI6cQFci4mPhy3Kxr7YKiWDMhkPH+a4lNBtH8DGzsRQkoWQ7&#10;Xxmsia40cKWrZDDLJyefRB2bzOhf+3h0eN8V0wEy976cl4wA2N70h8YhcIhUEWG1vATTRJlkzAsr&#10;4XpttpF8IyX4BMaDSQRYpMvnd1eBLmCJLHnBE7LF7HJwkXqKgoQKeQmEQkesluwNx6cgisJIijlS&#10;yGTSxayuLwm0lgA1SDMAAwpX4FmZmNwHHAfAg/k4rXhm1l98To+w+PIYWl+QSxW8weKmEySn0UUc&#10;iFSTkIuTGSfsFriF/0ILm9piw9+s4Errnm97YsGVtpKa23l90ZXuwRVRVM4MIQJYBWiR5sFq2cxY&#10;n5vYJ3yQXssuEEEmFJzvva6XXtMn4WYZKV4cDknB0yG2kTsL16jNqt4ibj3sCq5wAnUgJLWZ2Emj&#10;F67IXWHLdhWuwLFsd5WmhBwleUvAGIyuZJvI5d/V3ljNjvJeqjmy3uN6WfvhAWMe/5NNgDnJc0ED&#10;4F9JmuedkYuC6LXtttsKiQAb0lE226KxEZEThFBgFdjG5b64EORDDMM1N3IET5TwgogUF3bwkmIV&#10;NiEUflyGiKmkkaGCZIP5CRVCXV4SKAm0lwCFT0XwF9gmBWDgXJAfgpmJg0DvAS3+5YTJwywexB9B&#10;CcAqIAqNoUq+g+LFC5W0hnsMw6B+WXCxkWGnVEBOfkt71FRwpX3vtzyz4EpLQc3vtEEymHQFuB/c&#10;t6yuusPPnKd6wBVlefGgBArYK2zx9lpgfj3R+kl0KN0Uzr1keqZn9q4WcaZhARhmUGygpvsaeMM8&#10;CrAZ8jTXqo6qGhJ7Tqmi9YQrHU61ZyirPyF6Jp7ATO+rZOVPDEBUQO5AY8xwaj0w53piDA7D3uA3&#10;EUzqHIZuQihAAroFlMIOkCViGPNZcFgAaap72V1HVa7sLj9I92rASQp5YX85wvUSUXGtzHghFFrF&#10;p+1Q6JY999yTzSF+gt/FmYplnnqmPAUUKeAU66d2RJnrKKmHlQQ2koCZyGcnyClRhFXAK4f5rDAX&#10;GrBYKABD+1lb0aphhkmsIPMduUuRSbeldhhXKWCDIGrzR8sr0oeEUmU8hFwoE5qKicK9ws0q8kON&#10;tLRVmDr8a7im7ozRSunVrvYTjv2CKxMKcPqXm4oWVBRJ7G3xB3MJn0HCscTTwSq303/8jO/YwBUq&#10;SYUfJouigasOVyhQmkjkGueeeXTaaadJxcs+uDQjExMRlhMXF1bPsk1H8t3GCnQ3rDma1KYQbLJ1&#10;2CayL7rSbbgCwyuVq+yMyEBfPIFdbuW2asrryN6jM56j49zeKIUEzAJRC3UmTATZIDks9qroqAIs&#10;QJRkLagM5w3GoNlkkiC7CqeIhwwPpIBtgi24YU6WZ5/SoiIqDAv8Mb5SIUcES1NPA2TJs28AJAFM&#10;U88MmsTEGUcidU1JoCTQWgIwgHkqOUQxLuxNpBLFMwRIwQkxUhEP8RbKBG8TK4GqGWkN7W0FXAR1&#10;IGBTR27LAwiW8JioZCOewy8sX07Z0jvd6U5JcvN0ZYFssaLWyxlnnCG5RaSlTZCHqSOi64aqgxRc&#10;aT0Qhp1YcGUqYpzmTXrhinkiN9TMsT2zqlOru/V7I6De6AplwfIWaVl1uMLjIrh81FFHeR3eIA4V&#10;nnIWGxcOdzL7STjbwUPDfuKkCUteejEuLI8vADNE/dHLTmOqgqyx8NYw1b7bhYwNgMAVuUmDcAU3&#10;TGldtaoQmYyENivlNPVRz708OhxuC7YoigN8girxu0RUvAKcgLPHsLD2C26InDj0HYMAErP2i4Sw&#10;QqSX2OdEbCRBkiaBfnDrRrEUJzhf4MWqD+RwiOKawzycHYwMFDIFjs016hFTLlug+MwRihdLqLDK&#10;jIZE3bYkMBUJ8MJw7XE3CHow7imHVMugHGgA0x9Ti0pRoYsnwn6s1tA4AemfJJsxLdpkldAGYr/8&#10;fbLXYAl1bjhTKBC6S3qwZRoowk31LFoXYkES4xMRbxGztQRzIoNMHk0TDoFMFA49afVnEkBcBVem&#10;MkgKrkxFjNO8iYFuocWdUO3XDLFCi7GIJKqnueFuRNN89uzv1cAVDlFmh0/hCOyplgHW2Tdw5Cck&#10;uMxbI3BMwcGWbCnOGMEQJqbUPYwUbhtv6tN3SAYfN/oRT5e3xuXZO3LDZ8ftJO+QZ7q3kPE6bBOZ&#10;QsbGyfrAFdGDviCDsIOcpaB602dRlndgs5UeMmdVGJDsBh3E4ygzxBoPqMRhmb3krfRcLdA1lCJE&#10;7L2Gb9c4iFXIwbuLorBUOEGhdLYFSqTpQ2k4BGaZHWwCHBKhywUCuZG1Rl1QEigJ9EiAbSM2S6tY&#10;JSmNQW0AtAjDCswCAFZV1pGtzARUKR8rqbAMK4IHcMsKGdZTZ1p/JcbwAidigwcB9vDCwCHK3nAO&#10;0i0C2iItVh/RHgdHSYp2COQCNtl4YLM+9DpuSEOCPQAPq0CGHp9O9fkkEii4Mon0ZnJt4Ar/gfWY&#10;qx590/6ACJ3yvTqwHncPrtCPkCRlxKYU/eBFpuPAkmc961lqEMEYIsswJxXsQOXip4E/FT7yLw4e&#10;thd1yT+9mRnq/vDMeu5qvz5wRcwt0ZVBuOIXbgui4EScKaq/vGrdv+wAPZguz5UokIKRyDiAw3E4&#10;LcM5Ej8B0ZGykL8RtBTpklIiJOKwVTwGF1Njy4z51PICaZKa4lqkL/PFZPE46fIkACnhr0tEyVYJ&#10;VKKpwSwQUZmpZGai6OumJYGSwG8lwL7H8sJH4J/CvxJ9pQeaLLUUMadMhGfFOuhJqyqtKFfewZEh&#10;HqISMQVFSQ7P7mvgiqgslcvfgXiP7JAKYHjdlAn/IAAjYItQChQpgoKiBiaBLgrNs8dc618Qy4bx&#10;nPC3KShYSBBYdXVwRRXQgisTjveCKxMKcPqXhwxm4qXaL3cCa8B2acb62HzN6bdy3Dt2DK4w7HQW&#10;vj5qvp6SIMiAE1QBNek4X/ibdR8Mw9Msn094pNn5Qf406EIJ0rOc1pt1Lh3K7URpor6Er79uu9qv&#10;Q3QFXAEDjIdBuCL53qDCJJxF6logimHMXECd4ijJpgeQAGCgVap4YXkZ4TiNEl7tkmTBNnQzmCFw&#10;oQ8GhCVZy7OvvCPWxpACxE0yfbOZo0sQ4cRhkL7AHiV6mCP77bcfQ4ErVNIq4wC/Qju1tveovVDG&#10;VcZ1XUlgWSTA7pfkKUHXfOf7oFLoFnqAp4/PIqun+l1WQDEW/0oZQLpC7MKfFl+MhpNPPpnKosGG&#10;WEoNGUx0Rf0SfhDqRTiFlrMK8xtSMqmOw1ZxKxRTxUIowIYkpqqHtRgtTbYqdATh9D2ORhV4EaUR&#10;AnKyNgs4F1yZfKgVXJlchlO+QyqD4QiBKyxdFrAMFobCSjOmGhl1Ca7oKViCbYeOQvfpJp4eGeES&#10;7Dhs+GYoX3FqUFPwWmkBOo6vxWmcQ+Iw1C6FyxbXudgsm4XOkscPrrDeCq50cptIo2g4XAFQFQac&#10;Vupa8Ek2aswujVZl/kVkM+NWHS2OQ8oHApeFAm/zdyYDVaCD6cDBCZZwdgqhGJAsCeTscL1gD/+y&#10;q6MACx4XxLIhxQsykcHiNIcv7uNy00ElCfFkT2QKWOkRLL21ecRcMMs0eFFEuCmr+LpdSaAk8LsS&#10;gCJQuahBzjvLJSWAnoD5KVfEp+2SsKmtgLimDosmdugOO+xA80jKdwAtfIIQi92rRF+H0OapvoRx&#10;MMG4g0EjtxWfQf3iYURzVaRRJJmyTR32hFwoSWAGD8I5nEfQkU+UCg2GWPrKn8SE4+5JtaTAFat8&#10;RVcmHPUFVyYU4PQvb3JXjHVziV3L0Wj9NjGWtoZpeyl0DK5wonD6Ytxi1dvbjrcGPsF/ZQj6V3zV&#10;3DOsQHtmwy36FMUfSYyy46VGh8WFRZOl2jaDK9QlNfeWt7wFFkrJxYqutB9vK3HmcLgizdTQEl0Z&#10;QpUe/pqheGU7FM/iPjRErb6qZtEqPCOS+KVRYVvJkFExAkcRtOYoASFE8xwGHpQCXeBoYWolJAKZ&#10;GI3cnwqXsRiSMb/NNts4WeAlrDDIJIWJfUIv6Byq/chmYWoAJw5JqLgfnsUKYaNAKcCS+cLmAFFM&#10;n1QDb5NEuxJ9XY0sCZQEBiVg+TPTOebsc2KttKQKqApQWF5xrWkndGjEaQjBYQ0FNmAMuIXvjw7h&#10;RgFX/GIrJ+cPsZQoQ2gErRQKUhGE5hGioa9ooUc84hHoYZZaFXFElT2dkrT4Oh9cSYl2ufg8j+AH&#10;q8w6LiyDj9r3OI9g57hWtIdaE3lOdKUKGU848guuTCjA6V/OqjAxOOZRiSSusBjMxlQGg/Kn/7z5&#10;3rFjcAUTTNQLoZ/7h67E56EHWYS9QqW8GFvCAjQvWMIUE40RgFYYURdTwXQxlTeEDLa2cIWrLNnb&#10;nO7dLmQ8JLoi8gCpMuLHI4NlUyDDD0QxkKzlon9GrIFHpPwg2BfGrWwry7AHScGicPAuII0+ylZf&#10;qET1njg1LcbOTya9qwASefb8LAgbToBzgBmJKCntpTfFanDNDX6HGI6nJ5zC5WmHFnyM8CsqljJf&#10;3VxPKwksTALmu3UTKkAJk/UhAJIqiJQAi0jtTfTU7KrsUIgoAIb7D5uLAuFhocEoNG4d6+yQ6EpC&#10;H7whzoRY+A0llvCtABUQCwWoNBl15FZAkRJHPDj8OB4ntAJBia6oc+h8hFgKUzRGUwcfZ8VvUu2Z&#10;cEm1L7gy4fAquDKhAKd/ecg/DDXTjw9SJJH1YHXnAe2zg6f/7NnfsXtwBVOF8SeULE4ifp3dPDf0&#10;HnESgzeJtwA5vNoKKrBTKWKOpc2Ms3WOrgSurHnuCrgiuVPqyBhwxeAx3qzNQDKXoRWa7xBCkDGF&#10;lCg5XraMQ5QjG6FAFGIjoiKgyCCPq+8XyIRXMpdb7ANXRFE0ODFhRAghRCeANJ6FCQmoMAIs/xrD&#10;5nBQa/ypJgI+pInARulADHn2erSeUBLomgSAE3OfhdBs4dq8oX/5HZiBWxz8uSGvZv9ZiSWABC8M&#10;TSKmsWW1d+jCraCaZKRwNap8wzWM7CCqrASOI+VDIBMhF9oSHBJ4Qfn2u+CwLDshZcAGdVbsZbDO&#10;RwoZKyCm0noKGSuXXHBlwiFbcGVCAU75ctOSH5RtIXQI95sY3JYWfrXzOBWqkPGUxT3Z7RLz5Vxh&#10;BaLbcszoMnWKWZY6CyBJKJmXBRrp3R2yt/5Ss6/2Zm0puBK4YgpYkNYtdwWBisNC4A7rAMOwzYDl&#10;2DPeOCkBaeu3sIwlWSjPEMVewH9An+Dwk1uSzU9yoHilFI8fkyg/BK7AJGhdITlY0cESjkmaCm9N&#10;LEVGFmQi44XXEzTialFIxxfsbUBFERFxnoYaTqexURyaHWdqm3esc0oCJYFOSmCIBkhdkKyeOZqS&#10;G2G6ttQhDTmWFgJ7eEykhiLB0lRoLMmT4c0REqHK5OapJgJvOKT+CxeLHnPTWJIk+NGxG25CoCVg&#10;DEqb9JhEVwquTD5cC65MLsOp3SGp23hBKk5Y4BkBDAJhRzX7MCVU1utAsc4uRVd0PDOLAc03TBlx&#10;xvAi6zUxYm4YHBsBZaFk2SzwZzaWGsMaW1u4InXBnh5KUTGIQUFBfwzJdYArTUGtbDwiUgFmcAQa&#10;P5vpmizAIU4QEaejkv9cHsah9FNLJvehGjUcH1ZciGJI8CQ7x3vuZtukaJX8eJ4U/khrNtcjZ6T7&#10;800KoRj/woxYXiqEgvFQFupjvsBOVncJtX2ZqVNToHWjkkBJoCQwigTC00aRFSfB7LJYiz9buEX1&#10;peBTaFCKQArqF4jCcyT4DL1Qd6LEQjowyaATmSpGo6DrmG2MN5dUZbBR+mTTcwuuTEWM07mJUQ6p&#10;C3HyQdoZHcUC4VskkU1g7ecuHcPYnU7LpneXJYcrjfOmpah1GW0lhIJHq5tYlhCmLlNakYLjcrax&#10;lF0jGI5IYkqOZLMIZDBqLjnEKcw65HHrCVcIlt9Lho9gOjtYRF50xfLQVbgiHNcUMm7gioiHNRIM&#10;FpfA2w5LqhmiqT5MYwAAZGUQ+jS67JiG0g0ziKLIHnEH6yWPoER5efBy5Yds1+hfmGAucSRRvgm/&#10;5AswQylZfUEgnkjcbmMbBRyYFFfkofRoIFMIhdtFZ6Gi+XSgcGBHmP4d2Dxqeuqw7lQSKAmMKYHe&#10;HaKgDp6a8cKzYZqhkOGY8ZGhbFFfgtI2u+N2QQPjkUESswxlvxdIxr+c4+QNd6V0Qwl4HDTcTKAO&#10;RUphUoyIGGO+al12uQQKrizRQDD9sDbVo2D7CkdKXJGiKmkVf4OvlIG7RG0dtylLC1fin479x67S&#10;ES19wC6k6aTiKQumviEDkeOZtQe3MBPhFh4avcmY42uh5tQBQ86R7sLlzGWuu2m9IbuVrydcsfaA&#10;dvIaARW6HrmIZayMAVG3RJLjjtAFXGfNA2XRpcQrgIpmR0XQgs/CmicH3SIqqy3Vhw1OQ9TiSkQC&#10;d5Aw/WBESfXh14DrYAlRFOwse7a4IYyR8lxDNkIJ9csJ4ioIDy5XbCefVlw43OFPhXTAJ0Pd6qtI&#10;jmEvFIyibTBrBraeSKM4MGq46ZOAT++xAOHWI0sCJYFuSYBioQy5aQAA2kYcI1W8+AEtEGNw5ns5&#10;ZhQX9cX7w4XEQZaSnlaf8MQAGO4YGaf8L5uVK7R4UdfqsLPc6FKxaGrT6l9wZcJhWHBlQgFO83Jz&#10;hrtdXizj42lPexq+I9oG6iTmOhIk62SaD1vQvZYZrtCA3MDUnx2jmI9yTlqy77yURGFKDfk1m1Sg&#10;x7Cw1YaXZwyuZAtehy8gjd/VR3IO9cfs4w5HFatU+94hacnBaCJP9joCMRMZrc4iwVLvJFwxfrAH&#10;DRWuuAauZD97IyTBCh47i6jxKdKiTgNsgHKtiI3wHbIcEaEoGFeGHMBMdQDMQnykB7S02VQ+iEWA&#10;xbVoY9ZapSPcX9ILUpnv4j8CKR4Komiwxhi3QjraxlDw3ZRhLoxHelyQQqrHlgRKAismATiBjw+5&#10;lI9GdBd3S1zXF38qoEoXjYFYekVgieFCQn/gI4YxpKFaevgWrdTcQyLYvEXDd6J0jg1k5LJyWdpX&#10;quDKVEZYwZWpiHFqNzHNrPo4+qA8rjknPW89XgdAb35O7TGLu9HSwhXIhKXFFuQqBjwEQPQCHwmd&#10;xZ8dxzYV5rRBc5n2ZEryK4v/cjNLtefnloeHIaO8G2vSTimiyYhh6GGKL8lHQhjjtFY0VmoBNwyM&#10;WoWMe0clacuAhP1Y22SlNBYp8Z8Nyd9Y3KCe9MnZd0XlGWQDNWeaGIjMdRWcX/e611kmFcDBrja0&#10;qAKAQYzO6OLUUHpLADabooA62XgxezXydAjXQC8EiFfWmzoPvfgF10vGPIYYXORajwNs3Ao5m85R&#10;eTO7NApqwScO5bwgeSsxVG9SZO/nJMrn+9h8jEklWNeXBEoCayMB2sZKDQ/w9wm/y5fjAeSvQaEH&#10;WizB4i3sKOGXhoaKNOGq9kzUJh3fVVZ/l0tHYQz40ls1Z0ORU4M8OJzOWBV0b6IrCsdXdGXCEVpw&#10;ZUIBTvlyNivgznvKYjb3jHIGrk3izMwhDvgpN2KWt1tauEIH0SY81rg04h7c1SiqVAz0wm7WIzQg&#10;UMF/vOHm4hBLyK9UpM/UZXIh1Ymfw+Lk/qFb3Vmdq7ve9a7h2PBh02isTwlLBVd6x50VQp17pGFl&#10;VZjjIJ+4/OD+wbMcqvO7tyWQ6w7pC/8TAayBK1CEMgM8F9na2Vak++23nwED/cJv0C92lqSUDXNR&#10;rnKVq0DFyhMbaTx8TaUvJ3sEWOK/mIqIdtwi0q7kCJG2mzsU6MRa5LzkImmIZ4RvhBv8Q9yK8xNZ&#10;PakkUBJYVwlYrMXeqUTxZJFknHneGdxXS6qKXtgNYsLWbrs0sqMkQKKt8rmgzobBNWuxAUU0J/8O&#10;Z6UmaRtDrnJXJhd7wZXJZTjNOyQKydhlJZtyTFvO0exiXqn20xT0796L2NlhYr6iIsIdlIu4FrI+&#10;tw3QAmlwZgMV/svPDbRwLfOgNOUUm6JMTcKfTmSDUo56TX13zFrsHfa3BD7b7qL9iBvg+LHCfVeQ&#10;BK+m4EofXCFqprOOoPFZ6uh5K20r95XgTJ6oAeOlxCu44pCvALPeml1wBbBBCQAnhiLsIdbqHB47&#10;lGjLs8DIZhWHwRLLJLBHgM7k4cNJgH8kygtYodjhJUpxgZHk8YtcCaQIJ1piRQhFUZTKSdGbeBmb&#10;IqGzm4N155JASaAk0EYCnFnginwSnAXaTMEuXhuaLWwUHl4lOkO6dlB0HDFyToAW6ShWZPU/eF4k&#10;qAiYJOSSpTwquk0Dhp/jVu6PwctyYL9BU7xC1KxVfvKbr/MdCq4sXe8b66YT4oetEsRVkNGZtnJX&#10;+PWnMpcW+8LLGV0JXBEPwbQBIZBhsisFhozvMgp4cdByaD08foUOMWScnDJfCGPIsnzP/NCbUWb1&#10;KXjDJ+QcfheMGhDFfUAg9B6GuJh1wZUNoyucZ4JRiE90fftQ/mIH+eDTw4QWeRMjNVochg0+gwyQ&#10;MLBl6RhmFrbeJBN8LWGQm9/85iIhkIYBCYQ4IcfwvHkno3XJXYG9LZnieO4vkGKBRyGTiCKKKIQC&#10;P2uDMQmBI9qZBQ5fRiJOLJu0qz0lgZJAhyVAO3EacrJQm3wu0kQFVRz0G10n5ixtz9qN6UoNcvpY&#10;RISpKT0hF8pW9jy9ZwlGppCLwjXjbuhbHDQWaDefMIAcc8I9hXfYb1XIeFpDseDKtCQ5tfsY68wa&#10;0wmXHUlDaEWYxbziqp/aMxZ3o6WFKynAxbVM7DzZKeTKRmQvMiL5p1mNHDmSAdD6nYPZL+RCH4mW&#10;ADnc0rQes4+pN9yqpgr5dRDP/uIv/gLHTD4GIMpYrFT7DeGKYIKMDnH/FSVD6la+QC492SnCF+r6&#10;W2UFSw0bFEHF+3G9UASloBhyVtbeDBOAJLWD4ZYti3r1Xph0eTBPxOaII46gQIATWwPJp4KQtcE4&#10;Rz/joYS34aiWJSUWpzbqySWBkkBJ4F8lQF+xkWhUJBReP4wvnhfKDeFKORAxed4ZgeVURHTIyhOi&#10;F6bm/3XIgLeIo78edNBBKnZayl1uEVfnMIs4K2VClSgcbVnnZfas2iZyWgO34Mq0JDm1+zBnOV/N&#10;H758cUymjHKuEm1ZFVN7xuJutJxwhTyoJ4CQtqK2oBE+m2yrJ7rCVYNXIwfaAbqg4ijaJnNAfouQ&#10;S3j/2EqgCyuQrzrlFJHB4qgGhFLUtZG671w4/huXdjzZBVcG4YoNN8EVkXSUOc6qzQpHLm44//8n&#10;N5sAiLDp8SZSIVIqMcnAUNmMLxDVEAnQ6DJ4uAMzwLjfmnLDfXvJb1l9GDIBZqAaySq8iUmdF43B&#10;gpCCApxgdlnXDUvNAJItxlZ647Nl2ugyyLbaUBIoCZQEGgmEMy8SgpUAFfBk8QcpUShkjbkgeKIo&#10;vHUZK4xqRRXDEBN1sWTTtwLO8APno08Yhp6UrA+94LBYZYAfJGQr+JCtBdp0hBZimlH7ljAGg70m&#10;a1f7NnIbfk7BlcllOOU7sFxlO3AnCyMa5eYSjqaqUwVXpizo370d/cLKFA5GzeKzOe2009QY4Zam&#10;xWQOUGp81bQep7UcABah5AG5BDootWJRbkAXyfQ6i+NclguWl/uIukjyg4LoU+q1L/DSht23nvuu&#10;eGvuf0mT4vgkbG97fzL955AoOeowA1SAEwAAEoAHsASxloGE7EkilMHtpxAwN5uNxqygEtxVhzN+&#10;jCUDCdLYkNkVHLLZlo5gjP+6XNxPBTApLtJR0L3UmlMhB342dOXDSJrSMOGdFLXrpWhPi6g9qrjq&#10;/JJASaAkMLkEmg2depNIE8oWx+bk5RvC4hZU4R6ygtgtSrQZP4IG5tChOQEJi7hfIBmnsbUQZZle&#10;lmzs7jar85C30BLIx3N53NgJuP3Q1ORvvc53KLiydL3PouVIZm0wbpg1TBDOftYPs2Pp2jp6g5Y2&#10;uuJVSJ6KEWNBY+WKRpUR1GJxvutd78LbkT6hVhvQIrIsysxt4zueEqwi5JI8AYoPj1a4mbdGWMyn&#10;wDQM43IKFPFGOGVUXuzawhVJHdabWPYQIwQoWWhCp9foA3aDKyxjTH9RlARSlPLjX+DVU7sMhxMz&#10;gZfOKgUzOKAUURQBouyFkn3ljZ+glL5YSvMnlBJU7GTJ9GGC+UwBYpf7lxHIO2ihNdIEUrAarNBC&#10;fDaZ1QzpVdQID9+o420qIqqblARKAiWBhUiAWsbrBhXsRmDVpo2RxJAmOBBV6ZRzD5NAJjQnAoUv&#10;1mt4xhfLt/ALdSq/ZUjxm5YvFbiilmPBlZYS2/K0gitbimjeJ7CElKhCwWQK8wFwmkoRq9yV+XRD&#10;Uwcp1dYZxww+EWcARtSFxSy2yzeDupO9KdjTLGk9pQQt9KIaibwXB5DpF3qKkcpUlYAk6sKctT3L&#10;qPGBgivIeECgML3AxZAkn6mPkN7S+0aC8CYoy+uGKqAlxgNAC6VYkwBaK6J18RnPeIbFT10aiSjA&#10;iUPJGhlQyT8BQkLuGp6IApPAKi7MtvQoiOp6+UIOAiniM3QCX4b1VfTJQ0UCrcQCsFqVhFHtFMrb&#10;cn+AqUusblgSKAmUBOYjgSHRD+qaJqQSERzoRr4bHiXBeesvpS3JHgNCyopAinVZzS7fn/vc5wIt&#10;MvJ5GKEakZBJHD1cn/zLHg38WAtEVzyooisTDoyCKxMKcPqX8w2whORCpJwuH4A02SKDTV/Qo9wx&#10;tT70CxhJ9aiZyBMjAiZnWk4CxzZI6cD5ofXYrPITGJSAjTMFB9ivLEsF4BmUo250uLZwBftLOAve&#10;E7K3kChDyeMFQ47Sb2Oeq7uhStAIWGX6Y0Wri2AOApyWOuELKxy/HUcdtGCqqiaXbUAB16DZzUhc&#10;m4VTmt9hFeAE31pYybvTADjWamobTgI1+AxirepjWvxwzLgMRe0UbEBC087Ja9qMKa+6rCRQEigJ&#10;zEsCiW9n4+YNQYsf+WusF3Sjg4Mpy27W8ehzlF0BfKsMMGOPgbPPPhsJwppOt6vLyukzNhkMzvEU&#10;AEl4B6WfMmczQEQFVyYcIAVXJhTg9C83r2wvaLsPQ1xJPmxLfmXxlg13J5z+42d8x2Umgw1/df4S&#10;bC7+GCYpBMK3LdiirheGEt0XX3sO3SdtgC0LtKj4JMnPp8IJqiiq+y4FfyQZry1cQSAWtWeyozzZ&#10;b0vFyfnUsLLY6CNLmsSP9Ob5559v4QESIFLxNElKwKooh+kpyIYNCFGk9n8CKUNYXg0sSYylqUrs&#10;C9KXdHn3kYji/sYMiCJMJ1hHCcBFYBKZGGm0gYFnNGJpy5uHqSqQMtKcqpNLAiWB1ZUArJLqmiCB&#10;jEHqOtTcbA/lv7xawuA0JD0JtAh09Fb6ciZXlNXE77w8DgQK+frYs7JMaVfp+8ywSeCK5gm8H3PM&#10;MRS4GDuGBaZu7bsy4ZAruDKhAKd/OeODExfpiNUCscAtdkbnHuBImP7D5n5HcEWdIo5hL8jxIPDK&#10;pUFBTFg3cA7vwYoVX+Z6kXbP263lHDMpW6zxUZQ56ErGLo6QcIrAi9wVqQXMTSFmwIaiHKm16wlX&#10;sqt9UxmM0wssHJVHN5Kcc7JeNgFlLtk2MbWGxTEENHR39myFnYBV2/IgdwEYDoGUbIfSstaw0+wG&#10;4A6wjWLZDkSv7HGGQIj2BhGpPixS51OkTkBPBE8OldU0e/sYb0ZddjerjPkxerkuKQmUBFZXAtZQ&#10;m1axi3hw1DJJ8UOuJYEU/AUQxToLLYifJLQCzwxhdkWFZm+0ZqPnsbFKFhHEM0EbyxbHExKvheO1&#10;r30tfLW6Ml+GlhdcWYZe+J02QPy8ufypbGIFc1m6yuGNkfOwdC92eYMCV+xYwhJVwmi14AoQAmhp&#10;tgCLfhEq2Qxl0Xq8O6xevnl5R2xfENT53DabbSW5WX8VXJGqgQ9J109CJm4zHVJ90goHWMIJu+++&#10;u0riohy4fEIoVh1VFgJUtuR0bXhCynnJRUFvE5wxiixmCaRAKRhlNiGFkSzD2AjWYGPG4BFRUYaY&#10;BpgPEa6NoOqckkBJoCSwEAnQ0tZWRpEdqwS6VYQXhKeukXJVirdSiGPw71ipUbVxZa3CYh3zLIKf&#10;rdXYOYoXq7Ni7RAhZ/Nwdy5EYp15aMGVpetKoUnWrQwtPBNwxU5G0AvWR2eiK9wetEnc1UsLVwad&#10;1n4Rd2ZNSiGgfTi/0XKG+Pv9S+yF+Qt/8rXo1vFIOwVXJHFh1iH+TmVX+zjSgMZUU8hByD6tMdxy&#10;PHYmHYgi010WihiIZJImV74l0SslvERR8Ltc65A9L5ACqHgd5TWRAyFe8ROHfCf7RXquiBzXINq0&#10;ljiMHIfKY7yJGjyJw2/p1Fw1qCRQEigJjC4BapA5JG1PUROlR8SlpfkxlrBRcK6yH5oqOBQsDAO6&#10;yHfnKEQbA3IQwOj5WUMXLRTPwRlBIZZ1qVYyIomKkQVXRu/t37mi4MqEApz+5WYUGoxCqMwaNpPk&#10;2o6RwSQhKKMEj3Fdq/S6bGQwuoYhS904WLG9NiLDUb4KLzhfOIrOcLgyrZFRcMUihFOHDDY5YxDg&#10;0a3WLXcTRTEU1ar2+aXLDzulJO7niVBKS3JX33bySg8DORZRdeFSL050KJuU8QXidnoXT7G3vXWU&#10;J8LhuaJwFlQQZfJ3nNbAq/uUBEoCJYFlk4AVORvGgyt4uc0OufEH+cX2aLIKsXYpXlQI9VpErXF6&#10;cbMVSqHn5bRI+UOs5QZC95i6JygJ/ZYYUXoOWYYcgwF0Kbgy4VgquDKhAKd/OZc8Z4CwpqLgNn2T&#10;+QCuYMIwW6f/sLnfkbGI0ylhnQsEB0YyukiLcO2SWGn8LmIgnDfyBPi56Zfe9G7WpJK14ArvOLiC&#10;LDuHbIpBuMJhI8xNG45aZGzuvT3+A/tyVyaHK5YQkhTmIjcQRZ0x7q7UsvTJCScrSZ9yy6FpSSaR&#10;lDIq40ssRbY9lJJceRWuZaGYvxL0TWcPUnFY4BQygZSSA2qAOZAMIShr51TCR+MLva4sCZQESgJL&#10;LwF+Qy5dBAcmhHi1/R5sQuXw3e5ngArE4jvoIvCCVM9npGxJ9nFGEqOEMbVkv1gLQBc826nXx7d+&#10;oQPYv4VDFkcGJcyOWJW7MuHIKrgyoQCnf3kqUIk58PLar+OFL3wh/+vcSrhO/31+947AgKRhBBhb&#10;lPBhsw6pD4pjsXAltiy1JWBC2ilP7FCTjec7oWSdwg3P6IRVkMGkX8somDNcUTaKauZVevOb3wxQ&#10;rQlcCRmM/Fta8+nNbJiDvwcMmD4gse7DeNanmFeil+CEflQ4waflRKyPN06++9WudrXhcRX/FUKR&#10;x2KBVBPMuuiAUiyKnHlICCKipq0QyllnnYU8LQUlFb3AYHA9G8w3ufLNTvOznnp1/5JASaAk0AEJ&#10;iIdYDpQethyLV1O5cn0dQhmciT4hE/pcpSL6nAtJuqCINxUN3gi2WE3wO5LfAkXglUkUxN1SHIw/&#10;S9Rl8orwWuhuQkDgilCPVaZS7ScfeAVXJpfhlO/AfGE38+LzyLJ7TEjOAJOzG7apAIVSHhQKnwcX&#10;iEDBG9/4RpZ3S0t0yrL+7e1SyoPOosUYsvAATOIAF/ljZO8xPem1Y489VuIKho8kaXl+fORzQFm9&#10;0RVwRcI3XSyuzT3fjSGxYZ/2RlfAAJuctN9mWCAeMAAmpYIgXMkJkXGkirRKxNIxrW1AhXvKgIxb&#10;zifUwRVnYZNkMjyoEqxi5VOh8jGPeYy7Wf9EUQ444AAIVogG1jXC4SLoCA5Xl0ZjoCYewTmMlhlN&#10;kLptSaAkUBJYEgkklx3AEGPhEhLE4IRyIF9RvxZHOMSqDclQ9dZr6t26yeQAG6zglDZah52y/Fc9&#10;Fd+t5i4Rckf9sLAyBvp44KO+eCwK3DPPstBg9VsaqpDxqGLsO7/gyoQCnP7lBjqvMKc+0zmcS14E&#10;M3PUArjTb9k07mgOo8TYOxbfhvHN4AMDxGQXC1c8nVmpYQndSuBLKJlvho7j3afmEPNkIPhFVgOg&#10;xUjVR7Kiw39lXsdrPvXqVX1kMJqXeuUQEmvuBj9ww2FFmOpEc5UBBuSvImRvdCXp8ikh7UywLb3A&#10;MaZHABX8SfFJKezuYIcc8RMI07pl5QgsabLnkb6wn3Nk1/nAlVTxkiiPEu1khy/Kgimi7z6iglx0&#10;8k/AEqDIqmnHMeRAwJtTDbMr+8obFdkNQDsrUX4a+qPuURIoCay7BLJNJIUPtMhC4QxycPLmCw2M&#10;YSucTjPLGOH2RVRJ8j0Ao8CJVd6KkGKPiZAnG57Xibl1zjnnQCy09yQauw+uWH3wjYsMNuHALbgy&#10;oQCnf7mBztZhq+HWI9NjlfAN89Tyzk7/YXO/I+UiUsEzzUUNsSDkeE1Uq4XDFS5wTholoUApRLXs&#10;sAG0yJlm3d7whjdkp+L/8L4zav1I30moEATDbaMWlXgHKfGO5LowoEP1mUTfNT3TwBXeoJvf/OaQ&#10;kj0TISV6eQ5UtLkPkH99oFcjUpgQdBTTh9tFKiJYAMBCZTpA9XrNspT95h36grNNlB9QwQ0Q+teJ&#10;gic6DtiQWwKBtNkjxTlAKd5zSs0oYecwMBwAtkHiEbogVby0RKfjnkFNml3boSxqzNRzSwIlgfWR&#10;QKp3xnXVd2SZYEep9MijJOrCiOKORKLmHuX8AmCs8mha/I9AC8RipZDfwr0lDCK50bVjL98utBbw&#10;Jwrsg0lSGeUhs3OYB3pHUy0T2T4rG2etT5dN+KYFVyYU4PQvN3z5DFhgHAOYSLhJSCwY8Iyz6T9s&#10;7ncEV5h697jHPfit1fFYErhCazA6ecdxhyg1Gk1oS4a0wDGDFWiBVYAruEWbEWF99yNCEfvVOaxq&#10;0WTkVI4ZNxGoYcVysafc+4QyBlcoPnpW2JpulV+hmjtoJAtisRhvwvcafjlVDqLvt99+t7nNbSwk&#10;hx56qAx1CI1UiRd0UQ5bQgiBC+KjeIk4Ye5h8ZGSOJgQ2a1udSsgE0qBPUZKmleDWP/qd044Uw+7&#10;AAXZceblhyciDdrwXmOsSVMPps1UqnXzkkBJoCSwJhJIQWGKGn3DkuHg20Lh5gvm1RLu4NXCS1e2&#10;C1Bhk/BR8gnyEfN8WWjGBhIWBXaOeLskSesRJhjfmbVDS3jcWBoCQSmvwsk1uYWwJr3pNQuuLF1f&#10;myQGNLjCaJa7IoKJEy//2+BeuraO3iCgS3SFY2Opoiveg31MteGqQRrUCuoRhg+XDEOZQ50FrM0o&#10;YfQapSZ2LMoBPAh3ZMs/jnzWbbb5Q97j0eF9p7A44FMzMeXex7BuA1fwcSm+JAsi6RoM04rejN6H&#10;M7mi8TllRxRTwA6JfGBCHIAHTAhG+sX+ieedd56gllEEtikOI/1J+MUeKTCGKAo8uc022xhdYim9&#10;5K4tEQuUgg8mzx7IAURtPcZfACOhFvC0NYeNUJpAytjr2UwkWDctCZQESgIlgR4JZFnJtlo5ROYF&#10;wy2glmbqHYqAW5hYeGKgCz6YbGGOMJZAS0E2tOSGCm5phkY4tribsTDYDG4uAzk8YZV7mAcco9xe&#10;EJTVpNaRlqIuuNJSUPM7rYErDF9uY4gFRgf328+f+bV19CeBK3LrTWBpAIIVSxJdGXwPvUCpccYw&#10;jhnKAsRYrSreOo455hj9QrWJ8AIqjGmHgC9IwzfDj8LTD2Tus88+tqlyocRr4JODh8nLEB9VN/XC&#10;FcwoBU9oWPhndNkv7xWJboVzLB9RBohCk6Ln0k5wi40T0RJSJU8LQErBwJAIWqAj4W9ZyytYBXrZ&#10;LNIi1gfquBXkg8TsQYIql156qbVkeaVWLSsJlARKAiWBsSRg0ZHxKFaPEMG+skzzCToACeSFlius&#10;m1jTnWxxzzaUcUpiKfOpAT9WKNR3Tk++Nj5Qu75ARygz7AdWhCCPBozhxBzrjVf+ooIri+zCXtpl&#10;Y8UmdwW+Z65JXMGz5E2HyDN/Gr7mIts9wbNXBa54RT6S7MHCDYMCK4jMfvWpLySrqCKC/aUiMw4S&#10;A9ch+uFTTNkOuyhMwi+CMGqPyO1DWKIQaSudOKpu6oMrMNKKwpVm6PYRjul3ASj58UQkiihL3gvC&#10;tIA65lvyhUROQLVs/qX4ge/YxpCM3wVSttzP0QluIvDibs5P+orDFxEVaSqh9tkLSIEv3jVLl77G&#10;5esw3W6CSVyXlgRKAiWBlZdASt7zlNl3Uh68hV64wxeaX5C/zeuJqFjTOdpYCJItrRrYGWI4QIhV&#10;DEvcEqZUDN8lg4HXUhYNxrLNYSxhiBI451yio5oEbRrWyXMKriymW5lBxrRZgcVoZPtkGcc2MnZN&#10;HhBfUAXXBeNFGNEUMn/8K0nGKQ0+qp9+Ma/6u0/thStsTQbiMlQG20wyvRWoKCYH25rkeWVASgET&#10;hDEKSMhF2USZ95CJgEBqi6lA5RB+QY3FkVVFihcHlWhUC7iPDCa4rCzYytVdIDdCS348L5QRnpGf&#10;QIqCjwp5AecGPJ+T+AmKF6cUTJLISaCFKl6OBEn84vctgYrzs0eKyAn0KHgCRqLwuTNI6Rc1WyQg&#10;7b333pCnYsdyVDAEsO8wA2sVWQaNUW0oCZQESgKzlkCz1o+k9q1rVjS+tpR4wYiRZgz2wC1WfLmX&#10;ElfYAOwcRkKykTndpL8qAKOIi0ucPNITZy2HZb5/wZUF9I6JAauw2LIpoaAhc834FkkMXEGJEVrh&#10;6BUxlOyLr8/97HcnMO8kGcv09csqIpYGrsiBZkSKSPCjL7yQ8RiDII4ZrhSBY14T0TB6irHL7EaE&#10;5U3xaqAFwhIW04te9CJlx3Sc1x91841BuEIPArpjtHkhl6RMCojCcSV7HmFX/S4UO94mhVOQ5VJo&#10;0i43UoPEpuAHae5AheCJLJQxdpdPGWJ4RkQFkSxl790/W4lhkeHsSTSycuD1Cc2ba+YgPrFIvfml&#10;qRq8ir6AhfRvPbQkUBIoCaynBDiRZbpiW9iTDUWZ20umvtVE4gooIgFyl112gU98WnFww7jGRPJl&#10;vTIMZLoiFLADa61pOXgKrrQU1DRPMzqFR77+9a+zbhmyBjHLSeknvxj9vO8K+wqtMLAMbo55rEdm&#10;Mawi4AjESzJ2IVYSm3VU23earzHWvVaIDLbl++lH8mfaiozpC/EWqgfU1E0QpuQHDhX9yCJH52Oj&#10;+10C0qiVQFYIrqR8ZG9eo4gK6x+io9ChLLFvMShV1Ax4aFyRRyEUcCK0LqQs+MQOJ/KaII2+jVCG&#10;5MoHnGSbFNEYd3A37iusPAUSsPWUfhb+0hHAiU4RRbGiqA/Ds5XYZu9OKbVHypYjv04oCZQESgIr&#10;J4GGfp9y8zmy60DzS1YxvuBmI7UhcCJwhYVmUeNrw6qw4ljaMAWscVxjvG/C+A6B/bjhrHe77rqr&#10;lQh5jDk04X6UK9cFkzS44Mok0hvz2mSn4JwYsmypJGPxx3M2M3YFXiQ52IRO6jZ/M3oMvy8kI2WC&#10;1YsqwxVtMmCLoazghq0WNE9lMKn24qGMVN5uZr3s6lEpUmOKfjaX9WZl6NzwWXViiu0yi9VxFz1j&#10;GQM2oyLMVYErFHdiTchdwk2Gt0MsRRSFn8mINcJVVhBxMtqFO6hvhc4SPwmta0tm1yBiwQoDbNzE&#10;TjhJlLdaAPlCWxxduHlSvwRPgHx+LB2Rwzqhd0K/TOX7HLMZHXXXkkBJoCRQElikBKh38IPOZ3ph&#10;pvBP5dOalbLCDikoDtYIxyLmCw6LzNVkz2+2OljN3dCCYoGz+iSeL1kFIFEUxzInTSXOOFwShx0R&#10;MJCl2nNoTrgT5SKluaBnF1xZgOBZSKx2/mZELyEUgDv7qhrEfPA89MhRnMEMO4gFXBFLwRZDmhJb&#10;BGDAG/wiKR8Yk5z6q0V8pCPknYMrpi5r1StLa6YUVust2gwasFOmCm2oQx16nK6kMUd905WAK+x+&#10;7wgJIO9iWAmIiwo6hDUQGgW+KW4p8uLgN7nJTVQKTixFJGTL+sKbnQDbCL+4j8C6aLsRJd2Fi0uu&#10;FzwsVmlcoedZSKw6ViBrUvrCpxiX3il80mYY1zklgZJASWClJWB5gg1CfMD45Ue78MIL82mzAQmo&#10;3GrsMeuX7xzB/GvWEWuZ360dnMKbuVOt5tkR0iUYX8mrZNuI7cuQtNhZoZAFhP155cT/rXpqutjS&#10;TTOs7Cst1fk3vuDK/GX+L9kpELl5YkrssccezLhsFgGUQyk80yj+oitqQDHCFJfwI/sv26PagRW8&#10;UVwCegFXGMSjmr8LeOGeRzZwxUYZ2a2c2zuZOYtt2NSfPpimP95OKQ1cgWxtQgLBSoOZf+6K1+Fk&#10;YuXLQYe7HBYAn4FkALYsLEDFKIWoRb3Bb4exrd7Ada5zHcgkm8rT2qnK1T6cYgGg7oXj4BzjPzUM&#10;kjrPg2VLFnEbEwSAN5aQJDXGypSyktYSEFHLucF6g/6FVaY+4OuGJYGSQElgphIIAZtKByGyAFHy&#10;fYsR7yeMIX7uwKuXjihUIpph3QQqJJlwEzvwtG1OgOHCvWWvAtwWNWxSjpVVpshntt5yrQoxQ9gf&#10;TBcNEMBXU4cHjX/N6hZwktowWeySUWkV47njVkO4sDbNVFbdu3nBlQX0qSlnjpkG4LvEFYWkYG5D&#10;GaGFh5jVheWP+Air7LDDDspHyAwWaRFVRMpn9vmSungpjLtahhcjUjI6xg6Lk10rmQFjijpYrbeY&#10;56AJXKFP1UQWhSM6tcjmDFcSSdd3hhw8oMscSF9wdSrWq+mMeSWKAksDFbC3UgoOMGOkTeWThZLy&#10;X42Kdx+eKiRgXDLo3YOUsTdBrCsWGyuKRBRhSWxJNGLLGHCy0tzCeY6uelZJoCRQElgVCcAqsAE9&#10;L+2QBWUBinvXYiRegXrNLmJWcQRDI9xnYAnPrzi/fBKOLSBE+WCWlU+rlYJdqPXAg7RGV1lKnMzj&#10;JumRZ5Dp5Q6CMJzLwyncvHi8dZYnLrnhOZZWxkRX3FZi56qIfUnaWXBlMR1hfHMAS0oROYkZyj5j&#10;loEu5o9d6gx9sRSsxxxMQP9NMJF/nYeA1WjeDmFVLubFtnoqk5dpK3sBL4hrHDaT1LFyoGurt5zm&#10;/wNXsJvkY8jkA1xnWhmsLyiUws1CKNxUwuVqyfNFHX/88RLWqXjjkOal38XBtQ0xV9Xg5KK0Z3k1&#10;ECXEX2F0UBZ0d6vEYQTigDSsSDjNggSWKAkttCiyL5DCkYZ23GzRNU3R171KAiWBkkBJYGkkYDWk&#10;7UGUFOGESQASO2VZjKxK6rjw5MIkIEHC+zns1hXKveC8lQVHy3eYhAsMYpEPzA7hdBNdcQf2mBMQ&#10;XtyERyw73A/3fwWuiMlkE7DNlj+/Ixog84NPoisFV0YdVgVXRpXYdM4H1jnI2VvsP65iIxgOAc3N&#10;E5Sw0Gl4lGP8xWhj/wmtyPcQoxR5lAuxigQqZqWAbKIrnBy845wiFV3ZbFSlCrCYhlC13HEKlE7k&#10;QErN66kf2diHdoalIQFhdNWHs4GjBoDWIhuaAUvT8j5tMqMcCuTZ7L3YEqUYz0a78exA7UX2lYJi&#10;zFtpvCBgZoT4JfXBACEPffe73609CZ40RyheKfBSAbqpj4e6YUmgJFASWB4JoCJnSxPl70VLVFXB&#10;mQcw1ODyp/Uolbji5GVjWJvQhnP47hA2UZsLb4WVhbdiM2JGCLABAlnmwB7rGjNMGATOwTGWzbIl&#10;XLFGC+8rZMxhZ0XDKeBZjs3We7DlgCUNBrE43YoMNuq4KrgyqsSmc37YNSCHgKYQ5FOf+lQ2mVHO&#10;hmO6JR0Z9auXSAOaczMb6xzbqDgrOtalqQSumNgypDk2aAqx3VWEXtMZCkPvYpzwwUAOjHWKlXoF&#10;GGSQi0dN9+lJTYEb4RP5hcq1CYIZaaLqimupiACfiInR4BYDQMJB9VsPDNcQdlsehrFxLgHR5ZYN&#10;Ti+uL8BV9QgP8lwA3ozgfxJFNEgEFS0tQiurO+an21N1t5JASaAksIYSsEhx8sqPtypZj0I8dkAm&#10;QIg8SUuJAy2FXw/di9tL5VUbnrCvHHgrDuEXK6n1BTVApooNUvCyrLAyXmwwj1dsb0fYhvvYfZyG&#10;U7AlXBFdkaaPaGCpwg7QJDkqlsW+MAvvmyVPexDPrLOVaj/qGC64MqrEpna+uaf2q2iDaKNoJlsQ&#10;oDe+QRQDHTrvI/2D5qYiw1GVsGxyP7WmzPFGKWQMrnhZkVlecwyfVS9kPDv5QXGQiaiCUDVtyKbn&#10;VeLvGTuOHFhCUQpTuImbO8RqaGS9INIFLYiwU+s8VXxXCHuIXpQs5EAFAw90LlCdI1ujbAhUjGQj&#10;1gk5EkuBwN3H3YQTVQ4QSFE0gvqGRkAUGl+tZ8W7xHOMCmNDyN442WmnnbijrCij1oCeXb/UnUsC&#10;JYGSQElgnhKweHGoQRf8aDx3QIUFJRVcLDHZGoEPVNjE2nHEEUegh9n7wdL5gcsPyOTss89W+Esk&#10;RKEjdHoMZ3Vi3JPz12Hp4QqUyuImaMmwhx2fmWdyV4aTwbieLZ3WzeQYQyy8eLxyfXDFWibP3gr+&#10;wQ9+UKXKUXdgm6eol/NZBVcW3C+GLC4meo8ke4HCIS5q1p7cL4FLPgD25YqGIxq44nXwONnE0Atz&#10;vHKjNxyIFLTwN/nw+oirCHnLaxKzbh9d6aVIgbi8U6hlItGcRraWxyoUtxFbP/3004VTMHdRDUXw&#10;OK6E+Kjs1GEcKV3eGLZ+6FzxE/dBEQazJWUJoaidoq5xtpNPPRaHgi3WD+WGjeq0Fnb6yEc+IjnS&#10;gkTFwzbcaabJio75BauYenxJoCRQEuiEBLjY2D8QCJoWDpjFRZJJszyBLjxc4Iq1A1YBUWASIESW&#10;r2XU+gJ4yMNMxci+7YCzvYQNH0VUxFW41ZCT7eItmLPldhHgigfJpQGiLHZYMIPRFdBF1IXBI09G&#10;FoD21HI26pAsuDKqxKZ/PtOTw+DAAw9k3g3JUebYNhlYloy5FQ2tkF12tRddCVzhYrcNS8GVzUYV&#10;810YhBNI6ghqbEhTwmv07/CBmNhdqj3SjL74RLoTuOBeolipe1Fv23SCQMYVICGQIhGFY4lziNcq&#10;kZOmCGNLrpdLrBmAN9eU5UQWvgaL1RjeuF54gFIkwS21XFCQbX7qUOMFFOlF4AYJAGPJkalF72sV&#10;d1rBlemrnrpjSaAkUBJYHQlY1KwOfFt8bdhc1kS5vmBAEItPSw8mmIi9Gl9QjfWul8r1r/sBb7Qj&#10;MIepPSJFYFDFxP/d050buDLcnapV9kdG8ZI/A65AUDgIyAW9i6aV1MJqNeQiRDyr0MoYg67gyhhC&#10;m/IlUD6jjfkI03NLb2YXcnJjzphOK5q1EqnRNQijeKW85jSCtDbOBjyfiq5sNqqoQpY6mCr+BktI&#10;RqeFB8lgXDU0IFjCe0Ttosaq7Yg2xl3kkI4CJIAKr3nNa6hj4MSmNzJPKFbjSqK8IyyvlHZoCU6a&#10;GvMu1KG8SjJbrBaIxQpISFtU0Cz17EEsEEVgh3/LAB7cCKV5fSuK9luNDjroIHRkER5sNHF2g6RU&#10;/JRVT92uJFASKAmsjgRSuBKZOXm/VjR8LR430fvkUorni8ZzwNki4mUve5lkSGuf1TAxliw9GxZl&#10;cU+n4SRLd1HlCJuLxw0BOzt3D196/Bc/n21mzfJ0lIRBQ86qKuFTIX5MMI2vwjBjDLqCK2MIbcqX&#10;mH7MOPQYvMYUwtvQWBRdMS1Bc27yKbdgjrfj6sA72nXXXZmhmKbeqODKcPEbHuoT6HeREOY70fkO&#10;ljRXOUEwmi6WByVOpcIJhq4QloQoqhyFF/kqn3QlfKh2CpKV0NaoFYf7hqWBCqWIftDO/Ea8SsiK&#10;uF6C6SJm+I3C6JxboiicYQJEut6SsKWa9jp4vTjEElr4t6wcYnFyV9zEW1cAfY6TtR5VEigJlASW&#10;UQIWghSGsRsEE8KiI9KSYpWwCrtCYqQMFrm+tqIGQoAE8IahJVnFOjK4DPnRCShkGB+I0FLtIR/U&#10;aFxli5dk+iFS4GyFQPjjkJY9GnDi+xtcLhHV3FBtIQv6luvgMgp90W0quLLoHvi//7LJPWjO7S2z&#10;WcChL4bYDHpIhlOcu9p8W12jje9fGoZAAYsZ1Ue8iK4pMtiQUUivMfR5bqjjO9zhDja3IkDUKUG5&#10;hFMY9+i8Cmel3DCXUvJP2PoULtVJSzp4ntQ2yB6OYMaoW6OIszuyTS+eGC6fsDv4JA8eRY2K580S&#10;AwGlaG11kGlky4kokBY6AJWWATRj2/u6CQIYbOYVVKGwGiFM+r2y7RevsKoFJYGSQElg0RKwoEAR&#10;wvXMJ8sfGCCWYuNpvi2xfd499Ga+OVxi0X7eOsmZsIfTnIwXnSWpgQ0CL353rXR5vlSkA8slPvNx&#10;xx2HpzDcR5xCr+6JFGCpwi9AWxhcYflnsaMli1ofiykwxvApuDKG0KZ8CfsM2wcOMZRZ8AzBDU1J&#10;v5t+sg5sGri6Y52dLQFOzNSUFmwVeJVyLXuhpS07ZdGvwu1CBgNR8HHVEYZpATwSw5hK0jx5Clip&#10;wZCKwzRsMgWzr2hgRrJQkogyElCBluETIRQ35HOicOEfgZSsAYpCWgbEcNCIDWB4SZNky2QZ6D3a&#10;S7qpLqA4WPhvUh7FhaTcqF1WxR/bS7LOLAmUBEoC3ZaA9YIPi0cMWhCBF9K3ICKcSzsRXRGZ5+Oz&#10;glg35Y1YR9SqEQPh/sPA5/ltFhR4AyxxlUtQD4RHQI5s6ag4GNfbcDFmhzTxGX5nvkK+vMH6NHyF&#10;Ij8Wa0EhQKsCLKOOzIIro0ps+ueDK2g8rDETiREvCrkZXLEThXwAY93Umn475nJHXgoJFSIAIkX0&#10;AoWCOCQ4UF7zQfEbGDQgLYzfJUitijzbPaEGHhoKl+LjDVJRnjCFOAQ6VErhE+IZGin/ZLNMldC9&#10;oBTqns9J2oxQO7qXUoxgM94wXq/e1DzbzENQOL7Dg+Ythxg0LpAiym918cowvBdEb/MU46e0fEsx&#10;1mklgZJASWBNJMBHJpiPlKUavjpd6MSWDCxorDCGE2NDpAV04WvzXfUXS5j6k40LDG4RXbG2WkYt&#10;oJx0PnlUpXpK/sQK2VKMFiZ3E+GxUluFB+GKfBhrKINH8zS1FrItRdp3QsGVUSU2/fONWpNBYdkE&#10;IrmxN7Q1wX25AWKdco5X18fMC4Ln4y0AFQ4PEQNaQ1WNNYcrTSGvpt4iBEvtyv2gUgWgUK1o20Q2&#10;sGPFNGQBoocZMCljopZXNkXZcD/dIanzqeXlWnfAE/PpgJnpVrEU+EdMTw0xDGDjUxQFRqK+YWau&#10;KYF44bJUHjMm+0pDjj1VSAPs4ScThUMGMyMEczDNFMvn5SotP7Zg68KSQEmgJNBVCSTSwplrScr+&#10;XbzAjA3LpdCKtdLqKRnSAbeAMXgBnG6yKwNy5LcoR4mbkC1TLKbYzlZejjMrXRuhIWbzJLoz9vVg&#10;tr2gjcVU+AUnAgdhdSn9bUQxi3MKrsxCqqPd0xwzdm0zhFspVrghLmdumjyo/KKcquCtbiFj4QJz&#10;ldtDfkV24Si4YgDwteCzUq+2SoRP1NGi9fR1aLgyfJRhoAFBCNW3QAh/Qi92pGLKD6kmt2WBL9dK&#10;lBe+4FLighLFBol9gSQNRXDInlnUq1pkiF5i4gIpYuiU+6zhpQCLGeHdb33rW6OiYcEJ04P0gH3B&#10;ldH0S51dEigJlATWTAJZVYEQMROgBYMaKQBosSuLdVMmp1UPawAdHYla4U10a2kqAiN8gskf5sXj&#10;ChSHke4i2t9GfpyMsjex+qXmurxv/bWQgUwIMpa21d06r40cZnROwZUZCXaE25pXnNN2DuK3NtBV&#10;u9twVz6p9ixIViwH8+pmejRwJRSmtYIrfekc+ZOLhebCpOLaoVKpTq4gKSgUK/mAJdhQFKj4idg0&#10;r48UphTjAl2EQbbEKrxEyVppjqSySJcXS1HRC1ARrnnmM5+pNh1Sr/iJOAbuGbCkwpgQB0KwXEbO&#10;KrqY1laCbNZYxeQByC+66CLRlVve8pbaCa7YwhLxrODKCJqlTi0JlARKAusqAWtrcvG5AtlXKhoz&#10;nxTMZHVw9kEsVlW4Ar8a10MURaqk+v4W1mR4WmpFV+RnWppbRlesj05GRsAiszr3sfpxFsAVWaYQ&#10;lGW0oiujDsyCK6NKbPrns1kRaViEfABikXauGCwOZtyLJDJhAf3VZYKRHWAmoQ19k+cej3NN4Eq6&#10;WAwN1GwOljcAQJMKWahYgjXL08P3Q2PSkmIpUv2yEUqzXWPUaHNsGTxxORUp+UT4Gwymmo2u7DTP&#10;sWT3G0AFu1dYz7j6whe+oGtQ9eAEETAIivKl7oET8JhubeDW9OfAwB0F9InFdADVwDNl9W37Jbxj&#10;g+GKrsxB/vWIkkBJoCTQAQlYL6xf/F8YYgjMEiCtttxzqATWWeuLAD50YYmxMsIqsb5icUm1V0+f&#10;m2zLVPsIymmWUam56Amo1H1+5+SuoHajn4n8FFwZdXQVXBlVYjM5n0XIeGWfbbZZJCc6i5OzmYdg&#10;dcuCBa5wLdjdHFBRk3cd4AqtBKiAJZSUKDA8kE+BC6nqwtBHH300apz8P6FnFUVY5yJpenzUEl5R&#10;sjnEUjiHjBnFG1QZBnQ9gvWvnAN+VxJRuHmU8+IN0iOaB5wAA8YhTxK1u9jSJdCdysWiTIErwJU1&#10;AFOu4MpMFFDdtCRQEigJdF0CcIuwhtI+Kg4rlG81xGfBscdi4MjDWWg8xRZQq6eNXKS+JDO+jWws&#10;mmpj2hZZgIVPsI8PZnHnH1Tx0kYu/HHld2sj0t5zCq6MKrGZnJ9Ma+nL2DgsM0SdXsc561NgUQaY&#10;zDA2XMGVmfTBZDcNrQvs1I80UQ42N/KbTA/6jn487bTT5IFQf6IZvqBdiaigxopy8OuIpUhPGnVT&#10;eWPDJcmVF0ihcGWzyG+harHI+HIOOeQQTwSK7NsoZZCjCFLiYYKdjDcoRfOgKa2lypsjsZTJRDLR&#10;1QVXJhJfXVwSKAmUBEoCAxKwtPGZCrMo8MNBLNUE8xm6kLQJsVhDWV+iInjXGMjwDM6LBJiWtVgD&#10;h7gjGXL8j9yOjSFnpUY/QypxQ9U+K7QyxtgsuDKG0GZ1CduRIWt3v76EBH/C5RKg+QMYmgVXZtUB&#10;496XZU+dsfvVMaQEIQH4xIFSJYSS4iQUn42reGscXCwOqSlYs3wwNqUaad/GZKFAKakNj+Ullm14&#10;qDK85557ouGqt4Zx64kGDHVMe6omZ/MW3DN5MjxAWttL8Rr3vWd4XcGVGQq3bl0SKAmUBNZYAvEt&#10;WgrV8kIu4M6TNQpLAC3cfHhcsjqxPxAQEKRHSouHWGyJJsBiOcYLaOAKCIR1xnuI0uyGayz78V+9&#10;4Mr4spv6lQxKZbKwd/qiK6xSWQcM3FNPPVVdpjkkOk/91ZobdpIMRusp14a0Kjf9TW96k05MFEWl&#10;EQExyEG4WUYKbQVaYDflEABJAeINKytsmJeSWIpAClqta90N49Z2jSpoQSaYXUp42SQLv0t5MXW0&#10;gFubiiJ3Ebuwzwp5dAquzG4O1p1LAiWBkkBJgAQ4f/GfJWpyLFo9LaMYyNJaJJEKuZx55pmSikct&#10;xIqtYAmWuG+ZbtZxTmdASHUyi/JKpx8vcNgUXFmg8H/n0Tz0TF61ocyTvm3+hBTlhEk/ePvb3/7N&#10;b35zdcuCeeEVhSt6h17TeLkTP//5zwVzeWUcvogUi6IoPUzTgQ3S5RVDlC5id3llQMTKFEwMLAE7&#10;AVFqK9nzTQJ9H/Ev5C6ZJzn0PnziS67lsAF7cG1VcFfg2CZWoBGIogiylkAmdCWirSN7oWj2wpld&#10;Y8yxgitjCK0uKQmUBEoCJYGRJGB9BEgsl1Z2yyg+gjxJPG1uR2yxMWpRcl+q+4/mgPvQLO6Wb5u9&#10;qG+Jf7HSJtxIsp3uyQVXpivPie6GTymGyFlu65VedhCDFS6Xla6iBVbPSo/1VYQrqTStd6ToyfaG&#10;THTEW97yFjlzAKSMFFkomFdQChQhC0XkRF0vRFUluRThDczQob4M32zefyETxD93kHavPLy7QaoI&#10;Y37BGcOsFVERpBZT9lDRNhkpclF4gOCTlR4YfTOn4MpEqqQuLgmUBEoCJYFRJGChVz1MHvzHP/5x&#10;pTLtSoyfD3uMco9/OdfipSQS/3IfXMHZVt9SJGeFaA6jvvtMzy+4MlPxjnZznnvJ0Mp/QeGc8Y1p&#10;C67YjVVONjDTMbgiy0K6zvLsat8UPaRxkiiPZiqEYu8RCuitb33rC1/4QjvGCJ7gd4ENQihKFtpz&#10;XQchvIITOkuWHnDiSHWv7I8rLuzwr0GWlxNEWsRPpMgrqIA+K7+FbwZAJR/9jlPrQR4BAgnXKD3M&#10;AyQ3RqqMtqnipamLzYwfbaC3OLvgSgsh1SklgZJASaAkMDUJWEbhE0UyeSd9MgDGgBYFV6bWH797&#10;o4IrMxLsOLeF7AF6tYxlYMPlTUoDC1jmgyq0UiNYqGPMn3FaM5trmugKQ5yhL/tcjgcwsJCEnKac&#10;l6eTquiE5tkPEXyy94i+UEfrox/9aDJSBIjtJAVLZC952EMZdZW49BTyHnCivzYrPZyceEcDV1Jr&#10;OBnz+tcNARUQ6OlPfzpEpFaJ6uw2akQO9Gjf1YlHLRNp8RmAR6s226HMpq8WedeCK4uUfj27JFAS&#10;KAmsqwRiGIxtaFmaxWdEV1gIjXeShaDUGCsCR6NLPIh5jpGCK/OU9hbPYiuzkg1oNjHmTwNXpCtI&#10;aGHFqikB9I89i5bhVbNNpH1XwBXZF6qeK74xf7hCX6iOJXKinJd6WY58kRpkL5QTTjgB20oURViD&#10;0pEiIpCyyy67IGUJgAiDNLCk5dYoYElCLgm2ZEd5UMeBMOa2RHHYYYchy8pCkfMnGcYuvMoqkIxP&#10;pb1AF1kxUKt6YqhoWrsMvTm7NhRcmZ1s684lgZJASaAkMCMJgCvq3NjojLXQWAickrjir3jFK5DB&#10;Cq6MJ/mCK+PJbSZXMeVVl1JQz0YcDNnAFZauQb/HHnu88Y1vZLyuegk878j4ZpfjOLG8QQI73PM3&#10;zC66En6XQ9I5iCK8qzI6DhVkAjjBBkIocKAvPqWCYJfiekkdASRIXiaJRHmBEQADUBEMaQNRwu9q&#10;DleBKBCL1BQeF8n3KnqhkIFAoKkQEyyqLImaIeCo5omzEZSmOiSlKIyoYSQWuPLud7+75Sa7Mxmm&#10;c7lpwZW5iLkeUhIoCZQESgLTlEAWLx7PW97yltl3khXHolNwDDPCPpIr7XGepqRGvFfBlREFNsvT&#10;WahGuR3HWbGyIJK7gkckaQEXiNefLdtyu6JZNnOiezO+pYaLrqgSKMCizm9qBc7I3wAFJYSiihc1&#10;YUcUsESRQVnyFAdkorDgs571rGc/+9kqgfjExYIVAZX2xYX7clFcKO9IcEwqi1LFDoUTwB73hFJ2&#10;3nlnpRQoMhVCjjnmGL4WvC+NkRhDCMDJoHDBLcVJ5PcL9UhqsvMjiYE0E3XD0l9ccGXpu6gaWBIo&#10;CZQESgL9EmCk8TzyO9uUIhsVsOLsQSkZVfqxArAFV8YbNAVXxpPbTK4CVxTOA1fkrjRwBRPs3ve+&#10;N6NWiT3m7IzM+pm8z0Y3FTcQQRJdUUrr8MMP94WlLl1kFhOY1sDvCplKCIXFf/rppwMJniuRXfI6&#10;OVMod778yJdsEYW1teG2J1v+KLceUFHOa6eddgJ7eFMcvsCfOhFQATslosBLcKlWOfC+7C4PTenc&#10;DdPlScZbvOc970EGk7siv0V0ZdWDbFuOt4IrW4qoTigJlARKAiWBZZMAHoc13UKPpsFZiVXBimNg&#10;WP3VUrKad6wuztzkX3BlbqLe+kEoj5dccglkklGeVAdMpEc+8pFqUtlEsgOj3K4gLHUoRVjj6KOP&#10;xnGSpIHaNParwW/kJtpgyxGKAMuL9yK7y3vQOeecQ2vYrhHbyqYodm4CG+SKwCTIXXweAEbvMSRd&#10;vherCHy5lg5Ktj2IgjOmbJdKhVCQEI1YjRykl7/85eInRx11lFiKT3Q+5djVdiMEUIpSczS7y282&#10;Ppwp8KJusmFgxxWp9jw0RQbbejrVGSWBkkBJoCRQEpivBNgk/I/oMPAJHyg7gYWA9c1Vyh+tAOzY&#10;1s5832PpnlZwZYm6xF5Fan4zRu2rqk6U2lOIj3hEe+65J/4PW3yJ2jpuU1jq6FiIWIJIgJnN15nv&#10;Qi7jTWB6QZyBNS/05LaqeAmhvOtd77IhCYgCEZEk6YF/ohx3v/vdRSeQshTyGpvrlX3lxb5shEIT&#10;3ete97rf/e4HQkApoh/S5b3UO9/5zvPOOw8ykW8nquOLhikV8uUvfxnmHLWOu/PR2Ozu4i1udatb&#10;0XruT+WN2wOrcV1FV1ajn6qVJYGSQEmgJNAjAYQI/lOZxkjvck2V/eR0ZiS88pWvxKdgsYxn7ZSM&#10;C64s0RgwyoUIpHbYp1yKAm+93G7JD8pn4QLZcnWJ2jpuUwJXTGMBByWMGfEiIZvxoJqHNIUFU14w&#10;RYfZ8XLQpcsL0QjXoIpieYlsKEuAfyXhB6IQpKIsBEBgv+wr3yZXPvWFJcdn+xSHeC6Qw0dys5vd&#10;LCkonuJxsl/ET6ghBQNASvhE2QCeFSXbIQqHMIhPySc+vTtEOqqqYrgHrjziEY9YW7iiMoH+VQuh&#10;XFPjzry6riRQEigJlATmIQGkCTaAOp/qgzHkWCBoHdgWmPCTcEnm0fQlfkbBleXqHLbp97//fSEC&#10;JbNwloQRWahyrFnknYEr4qFoUchRQIvgg/cdXj8AY0r4xSTPwTnB+kf6AgzEW+EE2yZCdJI61NpS&#10;2lw5DtEPYEMIJXubpHxwm4peGF+ACmxjW3qhGKntbuhIIEU5YyhFd8jOV39ZLS9hExDFDi0iJyJj&#10;cvq9CygFk2x4jDHaDInvfOc7sm523313SImTZn2iK/YagjnhTCw7dD5pTrp+VLw3hszrkpJASaAk&#10;UBIoCYwtAU5Y/jUUdEsYi4KLk4uWqVBL2NgiLbgytuhmcqG4AdOc7Yv1aP9yGREMtYMPPlhyNrA+&#10;k0fO96YiDBwMgSuQBriCHyXmsFkr/EuwQro8mSQxXTgF4Dn//PPtnwioiDmAE0CddBQ+DBkpyfnZ&#10;Mi1+wxPCvlMfHbNLMQAmsviJQ5qNzVg8UZo7otdnPvOZbCqvSED2bJnd1vIFV8AVuDFwRfix4Mp8&#10;p2w9rSRQEigJlARGk4CFG5GEFcF/2sAVlkPBldHk2HN2wZWxRTerCwUTpInb216sAC63QSRQDqZ3&#10;I7saXPEur3rVqwQo0KgUypC7gugJlpjeHBLKoznUO/YjhGZPJfktSv3CNg67vIM6WGSMVwEoEQ8i&#10;apLmE0vZEqg4R+wF0c6F9AiQg1rqAA7lsstyUWjYs0RyoSnQyGH7Tukxmop+plXeQlMFUsR8c8CZ&#10;MzKj1xau0PWqXdP16hnIO5KMBOgW8XdWeqfuWxIoCZQESgJTkgCyOnCS3VdYF+wKHk/+VsbDlJ6w&#10;drcpuLJ0XY5KZAfDF73oRWxxCfe2VFfbiq0s6rJ0bR29QcxNMEBUxHuh+ih4BQygUUmX99ZCFgqW&#10;m9IMU2ktZ511ljQe/glbyz/68gMX6zGPeQxalIxz+QwSe7je28RSgmTQwwAVFDsgx5aLiFWKC7s5&#10;gum+++4rL9/WK7CQemJKtEEmSThxED7tM7u9LIcIcm3hiri5TqHrcX91kxIU4CIoOyNYOPpYritK&#10;AiWBkkBJoCSwgQQs3DyzBx54oCWMvYFDzq5gVPBHl7zGk0DBlfHk9i9XJTkhbvUc49+r58rAFdED&#10;cRW1uuWOIyAx1Iz+qdx/sTcRCX37298Oq0ALD3rQg7zmO97xDlQ35C6vecopp0hoUTeMK/05z3mO&#10;bZWcgwiE6yWZhNm63Xbb+eIAVHrZX02lr+SoNODE76IoUllETtQEc7gD8piiwEilgjziNuATlhHj&#10;mDsf3wzxDD9NLEvAZ+qdO4bwxXCwzt785jc3uSsM93XYd4VrCozU9ZK48CFTAnLOiHGzHKSWvw92&#10;d9+FY4yHUS9p2dQtGzZ4n1FbMsn5473FeFf1tnPLO7R8qS3v03tCy3su8LSRXmc+J48qjam3assG&#10;TMtC6HvQ1F9k8htuKYrmhMmfteEd2jdgumf2NoZnjcs1Hjd5sPY2QGj3Y69RMcbrb7mmzGiYTVdQ&#10;492t4Mp4cvu/yf+WtCB7wSfmEu972EFj3vG3lxnNKkGJrihvhQNz0EEHybwHyie/84QNm8rlcg+w&#10;uSAxVbYkjoMNiv9ivgEngi0y5iEZ8RNJ7aAaaCES0ps0D37k8OPVr351/wVFmpJfslZ8R+4CS+AZ&#10;lq5tH8lQFr7bSkdxPOUpT8FDy16Ntnz56U9/qh8hk+x/4pjFhpWTiE57jDEQRXDJzrjwm6ATrTfJ&#10;PZf/WvPLtjngCnqekWATG/G3eXaNZ3EQhJeYw3cMwJEOOsFNvItx5bOX7hjSoxP8ngWsqXqX75MP&#10;RffxRC1PeLB5kSFfnOZkJ1BlkbabaKF29ooi0nDzOSyNeYumYW3eos05kX/6tCGgutCftAHhUwiE&#10;4M+m95sB0HttTnb4ku52Ya9Y/Jl+37JVecfevYAzEvrgU6+pl72b5jwviIUEtLbloNryxXtP2FDI&#10;QyZd0xeE37Luos7yCk35Fmv35C8SbvBmHZE6lprqnClOmUZHTbEvmkkRmTfibdMvURGZQRsuMRrs&#10;X9lzzLzw3cmpncMwCJdhpNHSd3Lk4J6NsRQRDemaaS2FujjKthlLTAvhFNwN3lUuV8m6ShtHpIMq&#10;ZctlJVf1DaE8tE99NWvKtF5tee5TcGWcvjDNTDAZJrzyEq99Imsp35TEhiGJ420eRp2xzJRtBVds&#10;jo6+rywYf3834IqKXthWctmVBpY6ctvb3tZ3tDeJOuIt9oNnnoIxAinXve51YZIhRC+gxU2AFvET&#10;QEWRYkkOIArrFlVMLEJwBhaSJQ8g2YxFIS+GPuynlpcQCm0yH3urTacPOcd4MKhUSYa4iAuQO/fc&#10;c2m3CW+75Jcb7QiB++yzD4Smpopom/6aW5uzn49Jh6Zof2KHHCoRzlEPfgc30XI96FMRPDd0K+HT&#10;fIqbmRGUicel5rUv7Cffrd++xwLLMVJ+lJMtb7ZM1XjLJGWVFxl+OM3UcI4LNcZCyIBQTIJG8u7a&#10;rBxfDo2n7vx3iubXYP+m9Ai5eaKG+dzqDbb+v7eI8Ht705+udH8dlELknFCEkAGw4fl+pPObk0lD&#10;b37ve99TwpHkk9LGdPCnHyO9IY3LCzrc03iIPUf+xoDJHigbIzt4xn8J380dBozzZ9oR6RpPMTIj&#10;Fg02WibskfRFjj4565G+Ptps9jVTSV8QRbNQEkgf5g9sIF6vQNRYxxze1m4v0rRh6wH02zMyEfyl&#10;nRkJhBPUFCdFekR7PNHYIDSDRA9ODi/jRDBDvQixaH/LvugVeN+A3HBeuHlfR+TPDbsmN8wMMnR7&#10;X1ODIwf/ohIpPVrFdxoS75qq55yyhcOll14aeQ6fLBkqTYNzfqOdNMCk0AU6IiIidvNoRlyJ9IVX&#10;o6a0IZrWF7R2qbbsEDSQRFekwhoGXrm35S3XlCgoF3qdDHLagJqiW9IdGZUZY97a6xvtc1sx5/Og&#10;gisjy9lAYUmYV8hLakbZfAO0wGI6++yz1dU164w/J8RV5jC2cuTP3h/jS7D8xAHgiB/RBJZEwUoz&#10;ysUf5G/QqoZgzpnwMIfj4fAsujXO1yZDI/6JsY/ht6IyrBDEBZmkynDy3UVIfF7jGtcAP7LPiZ3m&#10;2yTNN7yvZM9jfMn2sWVNag3jemGaCcgGTNImFKXZLliRdPlotFgGvYdfIqUNjw3l33tm3wn5V/yg&#10;Gx7pjrjfMmx65a/faUCKz4ZTwBgQixhG3cfXEqfLYH9t9t+Mt0QCHc1gmGRQpf0ZUc0rNG/RNwXS&#10;gMbDlMY44l6KfzpmmY4DOL2yEnmqTYQP2Txr1AYP6dC+vtMGI8Riow4EiAvoCm05fBn1ADJRDe0T&#10;isR8wQUXwJnuYEwqRZ1PngiVJLAQLdXW7BR1wEj0HTvRdyuQRd3qm2Vew6yLjUrZ7IuJZtEy7L2C&#10;J2I8elabxqdhNJtWaQacQxdZZYF8Wz8RghMcvvjTOf7L7OgbsUP0Xq8OHPzepyf96a09AlPUQ73F&#10;eL3Q5sWdk1fj0VCdnPC9tQCs10xP9d4kcvC7/5KwznU4WW/ypxq3Bk/sOcl4nFl+JNKMos1ewe9Y&#10;sg6DRL+zaVg2wr8UpukfxcVYcUN/slEoNJLRTpxJj3N+gvzDJdy3BvWdPLhU9Q4wixpjyEC1zJFS&#10;hDDTHmnTcRqQDtIkfWHQEkVc9SZLAGQqN/qEui3c1mhnEjU3lpIq6j263FTVR22e2JzT9KZrdbEJ&#10;rmplkE9wr6mhGRpAaGZQJrvO0pvxSmzYWW1mN4VgdBkn0VHNrByp/TnZW4/64ps9RUeYpO6mVZSP&#10;EUvsXsfLEoUGR/JUIjmYJgaSxlva5KDbuwwJ3NLm5qbVeE3KgDQSzEe6i/KMiMxo84jYNYPoMh56&#10;V6hB22zLXsgJeTWTncamATQ7usIX78IIuec974nuIcCC2cGQ0zavPIbMowBJmH/cIDfG4G2vyezM&#10;TDSe/dcYs5poj4E3HxfGyAb0BBcUXBlZeIwqKsmMki/O1Q1UqPmw1157odcbnQAMDWi8GkaGjqFJ&#10;l+XwPUdmo0HmuyFueFl44iAxyU1pA91e7PzKCkqwv/GXTGlD0+pljJqHPuNNGfUIQI/Dld5kHpnJ&#10;VK0mObLcjn243GFC+vT6uY8v+W6aOawQXkeUoEEjI22KMqTql/tgguGP7bLLLgIR4io0ICGLpXjT&#10;OB6sZJQmoVn1yZw8G+9g4yob7l3bTOC9Xqu+c+L88/S+Q2McfvRfLbGk0eBUecTYyE2/EBpOoKiR&#10;IsvobUYa9UTXO58pbAgxcXJ+Dn/6Uc9aQZ3mnvk960R2ifHEZjCMOop6z4+4/GJEWRKMUsalMeBx&#10;ujttM/ijxA0DDY4tqCXalsa40FBM7lAcbDpIGQauKXE2r4woaNWJ47954kjN7nXIpUfi1mo6Ln5E&#10;92RzEJQYoOms+gLysSCPQQs7ieyPdLhEdNRQdCufbuVyjEfqIp/YbnqT4+3II498/vOf/7znPc8X&#10;CV2+c1ggSQormft23fFJsZx66qmWpax2Qw6iduaxxx5LR2mAp0iB82XLw2le1mnImQr3WV9hfsRU&#10;iV65j3J8TvAiesQ5/muKMcUyu3PEMouWc0SxGAZ+79UJ0ZDRGFnFo4UyeJzpC03oLbL9q0d77pav&#10;MPwEd8iteDSe2HPoKb94Qamxkby3U9XHL/6V/zo9vb/33nunB/3ofJ2r7rwvbuvmSoNYBY6//BDa&#10;1XgPNX4cRLdZRzjHsxxEfcwxx/B/MaMNQgOAGWcuvPWtbzUAGHa2xDUe9K/7exDvD0VneMRkj5yj&#10;EKKKe39p1LJ/ETWZ55dmqdJfWarSKc5p7HjWkpagZeZlI8lJeiR3IJOIJRONSEmYqPtkvtm80xeZ&#10;SsSrVeaOHbGIyzQhIgOYuIwilpxP7bdVnymmU3QWC9I661mebqaPOrQ0OK/vWr1m8uosj5N+qeN0&#10;loeSpOd6qOlPhxsqvtPnAfz+mynQHL0y32yCm915F72vL8xE7d+yL9LaXoHnEo2PluudF4200xE5&#10;8mP6ZUNlqCOI1CXe1DjBuDYmY+rY5thwpej8i8QoPV2Q+aUL7Ebw8Ic/3Krtzv7rjbbsizQ4GskR&#10;FZc38ghdbFIYCWYHHei5/jQqgjA1icAbrUXbmyOZBW3k39sv7mYyGmYcat5Is5sJrlVY6NgiNphW&#10;gJSLFsu9ebtIu/2aYoSTrU+dZZBTvPSz4WTKRB3lv0Sa7exgM363OURcRzagJ7ig4MpowtP9YCsz&#10;0WyEUhR8SKYE/hJ6olpVMiVkFwiJpIaVikZMrhy+5/Bfk3O33XZzjlHLGqDjrEYOq45RaESiSIkV&#10;iDbgRLmtYU3NmfM5zWHxcMQh1/5oPLvmWPQdFW+Ua5IWpvTW2If37T1yH7+4rU+aztSi0cAJZneb&#10;cl5bliTuO8GuKbJZZLbBkB5qhSBMQqNfYgM5LBJ0PYFbUehTKiyO0vHk2UjeHZqjrzsa72zf8sMO&#10;iEnn0RYwI4qu0RcZJCTWCBAqtk+lmDLFZ7wZD/5r5FgjXULrPe5xj0vltBz+tHhT+jrXae6ZfvGF&#10;NmcK093Wcg2Lb7L9+Bk8M2/n94woN9fLFh7PiuI2dL2OVxAdMgbYgt7UcmJRcVhOXEXDskqbzW2s&#10;x/rF8m+o3OhGNzLLrGdMAcN+MyFv+Qq5sAlrNF7hXsek755r7dFIMhTIMg0dhM9rAGML9Rhd7Q9q&#10;Ab9x++23t3tScwev0xwWM2DMSiaC5Cl61idc6jObk3LO0SeWPdpGITvf6Y1GpWz2hbjEGF2CZkkj&#10;mQ4+2xzO9L7O9Cw3iQbzdB2hhZqkqRiqTvOLc+iNxsLIePNpAGTI0XIOAzLWZIP6YvfH0IyJ4zBm&#10;MuB9j1XkBH8aOTaE1iQNa/8im72sm+RF1G/QNVxCusDn7W53O93kXy4kNGJ3ppf1ow5yskC305qu&#10;Tw/qX7+7m/71xa0MEh3tWm12Hw32p5u7gwXC/SNe3Ne+FkbyuZDQDD+SIbr0AlGQCcMumiHWie96&#10;2aEXMuMINqAuRkxuQvJmos/G3HSay92nuSqidh+Py+LlWQ7nZLVymL9GAp5tuLtp/yQ94toMdcPe&#10;l0y0iNGhd3xvM+l6+4KEJUaSiWny4Ac/2BTW4Cgfjb/f/e6nZ9N4Z+pfh0dryWCPbDlfXJXXd61e&#10;M93MR6LTa8Tlux7RHWRLqk5wGtGlPVltSThToDn84vd0hKNvgudHh7cbqS88OgMsAnd4/Uxk/8p/&#10;/WIYG6jNOKfufNcRBrCOSL/4ol/84nufJtQR3IWucoJnedPIQYO1lgRIO/Mu08HUML+c7Iga1KQN&#10;Z0fTF2lttEEmsvtkN+f0o39RTfpdd9CWepzMfSdS45+ycmRGsLIoq0A1aMek0Avkrwdjtm3YBU2P&#10;9PZFRlqUbXN4Fy/I3YajzoqTTOut08hIW7OJkQ4hxjYrC9mSsEtcmzmov3RQxn8kb3hzl4DB3HCI&#10;DAVXRrPvO3a27hdMZGJaD0xX+RLhI6E2sZUdKElITcA0sHGzm93MGDIcDSmfhpSxm/JWOcx8isNY&#10;t3gw7JievA4UnClhRAogChegS4mxUOimUNwz3H7MKVCeOZ5L2h/Oz1WmqIfSmyaVWeRZIATTMDuQ&#10;jHe4A5P6pje9qU+vn5tIqc/GJt7Xg2glX1C/NoQrfcJECdvsIGr/Im2IjsDRyTzFQz1dv5CqV6OY&#10;SInbg7cyB0OZEUzU1mmrAv1FpBxUHDBjCLNX7Ay1uKl88Xtvv/ixMdQaT1V8VPHZBy5SNOSj/V6E&#10;giOxdAcBejvv6GWNNC8OtEDIVDz9Tk0bWiTvqubwZ8oMWAyMMYrSTRwGJGVH0xlLFHQGA8zTfvwM&#10;nukmuYPXpPEZCkaU5+oC65PVwp/WJwMsaUUe7cWtChYz/zUI42kzIP0eDGaQ+5FMXAh/EoK7WfV1&#10;VhDaqMPe3dJBcYX61CNxy/nutvEWx+nuQcaGWcnu8QoOq4s3sqgY2GQ70uESYs8xeLl+1OM6KJoh&#10;X1L4zvk+o0AMadJz5Dt9MvzQ6Xo/aIeQiTrSbn9Y6c2gWMO+GzP6MWal77knI8A5MXAbjB0b2ppt&#10;qdZaR8pdwDZO9hmpugmrIiaUO7utwWz9tgDnEZZ/p2m/7y4Ztf2bvWl606wxtCjkRs5kq8HaGWgU&#10;u8pkMcvyhdh1jf7q633d13Ruag/6RQ+meqlL/OlTf3lo7h/pbdZC/2LbMa8dJOm7zwAGRmo6pfmv&#10;UeoEP8Z4dU+/+K9fiM4ASPDfhenERrCE7H2bJsX0SeqgT//S144oEMLxOyE4R2fpuPTIhJ2ii91K&#10;Sxy+aJvBEH1FYnmo8T8o880moPnlwsDI5EDGEGy++zMOAsurJ+oLbWg/KYZ0WVwJ6R3fI2qS1xc6&#10;rhn55EyqGkCYPn0PCM+RKRaZBxv0TfPmR8PSZHG+Xg4kG94X/psJ1Uw6j3Nt+lGD/VfbjAePbsY5&#10;yWckx3rJOPcl8tRNgx1hCY4ZEIXfvELu4BLTwW2jFf3icR6qMVvOiwi/edP4AojLWCUKQ137nZB3&#10;8S9TOMokHp9MogaBUFmN1vK7WRPN4IbuFt/Ehl3Q9EgveMu82FDZknDTVDf3CH96ln73IGIhEBKL&#10;3IYfjWwzyLNMEGZ+T9VTbWDMCBNhbWBcF1zpGAAZ7XV0v5RZrlxmliGyWX6F35mYRhXVY1zGV2de&#10;ZazHmItvI9qKEokDgPEas4nBZFg72VOYa4a1pQ7uZ2bFtGJUZQcSCtFqlAVsyyMz1qcJbHrHp+ug&#10;OqkPbYaOHIxjNnHLw8ny3Z3MyKaGosUANr/4PYfv3iLTzH9dMhg5gVXAPxdmx8bM4Q2P2PEBJ5Qp&#10;wRKgN4oovCC3IsMXDhG5EpXiuffJeQ+6sHf9N7qJamtclXEuxonY/ogZYTWK0zE+trSh8UfSniRs&#10;fYoF0xyNT4WWITSvwwcDoBKOw5fk88jk6YV2hhaEpqdc4g6uJQ1nNqL2xZ/kE3s3fZF7+qKDtMSo&#10;087G9dX+fQfPbDyv3joe/SyfziRSsNAJqXFnFvjR2AYPgCV2rX9BjLBHuFKAhP/Gy0WAGql/vY6X&#10;tTbQ+y6PYNt3U2PnaVhj/mpJjAYzMcNAC+Pu0lP+hKZMMXofuHXwV2mVRzfWtltpz9SPwdu2+aVp&#10;RsCVPy3bka2W4zUhDwhntT9c0nuyPxv+D+AXrlROyJfmT9PNn+Tm0QYDOTtY0pQVraWLfQYoNkCd&#10;IjUfEzcwhDTb97g/Q44yWjhowpFr/wqbnYkWohna4CkxUwwMnwkTgc3ezjvq7ozeUCwSyvAisfk2&#10;7P3mx94vgVseQc94F48O8W/I0St83wf7ou9aYnGOZhOUGdTMJkuJV9D4OLl8RuzxJXv9hOl0jT/1&#10;F2nEFe3TvxKnpdn8mbAABdv+Ldr0lJllqBgSDl8ieTIPBtMjGmAUacBmMu+dgMPPScTM+W6eZdQT&#10;hYJJbyrjqhmf7mnSxW1vrekdurpe7xA1PUaTeEcvaGg1oRUToRlmATx9GiZvYRDql7yFZ4VBuuUR&#10;fqO3jsfHUDSpXRsJpNkJjDfjnOQbf4QhYRgHgCXompDChmIfrh7jrWjewkzXKm2wOqcv+sb84Ktl&#10;wHsRgzmOP14nN4mui0cyAVsD3qRO72SmDE4oYnErsyAxYW8aPb9hF6RH8gqZLETkQUTnQcTYtNbj&#10;cAdYHfykFCOBGxUkr+Uhmmq5CZiFKcZD+wWlEXuudWHi4aYSho6EAtmt0y1DN5qhPJuziww2mlxT&#10;pgmniGJl3LAL+bx7IwD+ZGgySY2hZFAoYId7w69PHZgSGdaGr0Fsfhq1lJQR7zBbjGMkJcRltEva&#10;zVpCd2TNM4tc60cMLrPCuKT4PCLssoZpNvxLFqFYitFE1rAEakxvgz7oBZQKM6HNwYHB1GP2MVJD&#10;S3Bzt3KTRJwDycwrJ3gX5jK7nNnNCk9UigABFWZ3gsiNy2czjxFNF5uMcGhtuok8IzccJ9PVJ1ZP&#10;koYbZrzvfsSg9b5W69jT0XQES3eEINFSko07OaQXTU0YOrAzzBbneIqmctCCDUaLsdF7+MUBRXj3&#10;RJ9CR8nhbqTHqma1AxsJrYg2wK5+p56iVYk0uLc54jmL+jNyEjp3+OJPVzECwkYIVW+kVx48OcPP&#10;K5OheUFfY9gj2ukOfYF3ZzDj2pI80hdGvl7wuz9R9ZJh6UcMPT+aFFYdY5L0GEngVlAWj2/29AzX&#10;on2bw4LTQsZWvAZu69MgBOc4qOAWd05oC/wzqb2IZcZokT0pl0yOk7wa/GbNxkdHFTPSHL60PHL+&#10;Zpc0/93sC+n1HmS75aFhuHnY2FruFaQDyQUa+3AHiVX40KkZILenuZV/RUT50oiLhtSnOle/61be&#10;vmxt5FMOkuwmKS744klxSXYEHxDepmHgO2nnNJ9yz/LECd8ibZbGZi2XN+WhGXIZqAiZmqTHZVJ5&#10;R20Lxz0kUp/Jhchg7u3K3l7LeMgvTtNNBnnmgrvJ1NIdGtCmIxp59n5xYd+fuZUfJX0RlFw13SS9&#10;mKi9QrJZ/O4Xn14w2WvJCc5M1AXkbKiEgq/BPv0r5Mmkf+Bh6keD3w1dS4CSzdq8xfBzDBsN0+C0&#10;WS+TvH7x0ORoeZwhMSjzzeZdI/m+KeNP7+UVfNHjvX1hUE1lXDVvmgGGLq4vvE4qj+W/hKYuQkTt&#10;pRCAvWOStZLU6t39ooVeJLlPfTM9b5GVDmM2I4oY2/SFZpAwOUsRNDxSicu1kUC0nLGRtLfI3Kfv&#10;KLjh+mqww6xJWQhtoLr7pkPfFMgsSHc0OjA/utbNPU6OpXnnFaRTtuyLvIu3IGRD2sCmmqKu3UEX&#10;+DNVUjKpm2niNRtllS8+M+UNbB1hzDdDbsMuaHok//W+TV+kAU1faIl8ziRY+l1rzcEmV9NI0DZq&#10;h3IgGbdtv6ZEvTQida1m6BqNNyQ8l0u9tx76aDbuEp9dcGW0zgFXlIMwsRlejCoWc8OeDIeSrc8w&#10;YgSDIvSOdC7awdTyaV4l08swNT2iqWkoiwHvFxsapKEaaDprj/OtN4YgAw5EiaPX9KA1rDROM0AB&#10;Iaah/wI5Plse7uNMEN/BLLMyUaDaaZa6oR81xjkQUcsjDeC00FQKzlubSKFd+T23itsjPgZeGWGW&#10;kLhCW4JSWNiMfiIF6uL0cnI8IoOHu8WN4SmeZc43hYxkY0fl9RlStJJeoKOtzWQo2OK2gJ/AS8qS&#10;BD26bUsx5rSIKPmOjHW+nMYZrJHpON4j2CD0GO78vsOPwtaQiXO8vls1Dj8ScAeXk5g4G5wj1ADV&#10;AJluG19U8rOH9FTff/NnggZuns8Jj/Sy1hKjkakvLMxZe7IeNEc6xXJihOuLWMBMWBPKmuHTODQg&#10;9Y4mgfEghNCKQUJ65OBBvY1v0+xIxoWhWfKaJ5cX+I+Hz1OSJG34wS2wilGhGYLpNH4quaUcrboI&#10;lp9maLUxEfrsy97FrFlBBw3TvjtvaLlu+GOzGJN8ChOlBr+qd0MK07X5VyoWUn0p/D+8zJ2HWi+R&#10;pw0Dh9U6uxuRp8/ssZBKwX5X+0sRM0WEFHFKRQrf/VeKoNOc7JI8cfK3SMU/zUt501TjTX1khba0&#10;JxXzcL51dwoJclIqMKWRikqp1hDDrrcfh/SOM72+T49wN++SKrdtBD7qOWl2OijbvOQVNJ4AsyNE&#10;xK4mUir5krYhrQv87jN1zMxN7+hf3teRWmTmpt+9hSJXTp7WW6Tgb/apSD3ApvQ2UaeoV8qQ9Ml8&#10;s6k3pC+0X184QV/39kUKQo4q7S3Hf8ohZjOW5mTvq3ciai+lWI53NLT0kWHmSC3sVILRYEffGzVv&#10;QT4Gp37MJict25/ijb01GJtrm3nhts04T9WTFKnT5hTaNmsIsGnnhl2zpcoKTHJzt0r151EnuHdJ&#10;mW/Tttn4LnLwLuRPnt7FgM/Nhxy5FWHqCGPekKPnm5VrM02rLwIU0xdUSt+DemuNpuu1KkMif2o2&#10;tUOkWRMHV4cNx/lge+IBScFA75ttZzpGA4uZXnBlNLjibKONrmf7svK5B+K5ycHzAUVwWTF32F7Z&#10;Hz37J/jMNg4mv8uNVOPbipLSkKnglNpf/uvkVOs3bRh2fo9VFz8BdWaq+x1A96N/pQaUL1seTsuR&#10;S2B9j/CgKCktSVFOv7c/NMPRlHXKVI+Hz+/ZLd7BPPVJaAKvbHQuc5a38IjgBrOb3FKkD1pzlZNz&#10;5Nq+I3f2o6dQGfQL3USeqd4buyq7WJBkc5C50yiI1LLMm6Z0rM84Pwgw8tlSkjkhtbn0HWyZSi+6&#10;nmz1Sxxs/sU7CyABReLCAKHPviPFf4Cu7AnTvLtWBdAyoJnXSdqDhwEDXuc4ybxCI+RG1Om79Ev+&#10;2xz+dM8Mm2YwtHzZDU/LWPIvtzU+Kc0UuU+B7KZeZ0otp19isBrhVm6jvSktzbzWOwaPVyM3YoEf&#10;UHJBNWFGMgSERm2qXnBoIWdBKkimvEFTNYibkNj9C1zn6PInkWqGtadXNdD+WWPGrvHd/sLeTcQ2&#10;rFK92a2acuSuWiwTIHs7xmjbsEBN72Yy2ROTPRGb1fc5rLXZsS4VtGNn9D40W3Zk147seJNNVDKq&#10;W3ZlXj84bf67ZmWni812mcxWiSSQt/YZtJDa+r7H2ArOScnd+bxFtkZp7NfefU5bin3D05q+cOf5&#10;90WfJol9HG9I7xaxmQW9uwv0vcsc3qLZ7jAjIRvIOLQ5OMeYCcAbdTr0vktz88n7Ippk0IyLVhlJ&#10;k2TKbFiOf7AjomyJiBzG2+EkG7YQaaO3xxvh0UgZ2CO978i276IvKLgycg9kn1QaHBZn1rDyU4M4&#10;B9OZ9c8OY6jFE5k1L9seuzB7R2QtzBLoVs2urnEl5l9RasZiLO9sIeeEPos81/oc6cglTSM1KdPG&#10;s/w43hE/mftk2UtV8hisTZFyThpmKGc5M5TlLZIDpTCmYTBmKxM2rdqy6nljB0dfmPbRTTki8Iix&#10;ORrfqna6vBFpGhkhjyTD5mQuDaY2M52rzJdU/c/dYKT4bIwTWHTDI8OGn8mwcVXvu7uDfwE8SINi&#10;dzJP8LsY7k5umt0n5Ebs3qjpzUb++XHsN91QPhlLabnBaSz1bdPe7M/V1y9ZBWM2NUtgegewhCLQ&#10;8/AqJTIaJ1y8hDlGBwW1ZlcyfZSDd5Dn2GhMMf64z+M49IjN9g9tBtgSfslOgjmWYdHKNBypMfNv&#10;dtOPbZaBRre06f1l6472L9jXC2P0Y5tnDTmnzwBNA9rIvOmgXuH3fZ//GNvwTTczsgMdG5lv+CJD&#10;rp1Q8s3lG86LwX4Z3jWDje99tTm8xdjS2LILejXthCOqd36NNMibk5vZMfb7rsqFBVcm6qkNh9dE&#10;d+z6xWxHbDE2tzwBoRXMH7EOZm6fF7B7YthSE232ysCYMJ0gnvQYQkMMQzeHCronot43gl5EvRDA&#10;JNlL1BGPgmYnXBj6JDa4Xk73/t3uoHq7kkBJoCRQEigJzE0CBVfmJup60L9IoIErGD4ypzFzBKN4&#10;2Us6m0mA4S4UANfJ2pdkv1ZwReGX2cGVZR5ygFPCg8vcyGpbSaAkUBIoCZQE5iOBgivzkXM95V8l&#10;gM8jT0OWs1pPspylfGDmTE5g7ap8ma3YbtKBCE0JB9EVlcekXqBLdfWV814YYtJsZMBDaKqlqQkh&#10;6Wt1zXf9iGCWFGeUM/Q/fepITnNyzb1gmKV+T72a5KmHJYgnmaTSHPiHDj/6NBg2Y691e5DU2w2X&#10;gFGHZil2bfzwChl4BpgRZYwJ2IaDmmxvfEgDqamCYFxlvIXhmawzjEoUTffBogzz2d3QoZM3ODaD&#10;vzpxWhLg9dNTIb460onNEaURojI+8CDdOozoXqpwzmyY4Q3Xt6LQ0+qyus9IEii4MpK46uRJJWDh&#10;VIYv5YxlJkiAttoVXNlMrAx0C48sdnXGFIxW2BdcUZ/RKjJpTyz39awfb63SGrgix0kZNHkmqztO&#10;tNzIV59DrUzl/lRwVj5BXTsVJiT3qz8h11/2f4o7Z5sgJ/h0MnSaer69VRNSaIGIfKJTmkQM0+Xu&#10;0mrdvCWAYQuBwBXqYRhmqlmq3WeAZRMqn6nwocBJKnyo7WFc+a40hbIWKdmn7pCMO5/+5Uz3cZX8&#10;Q/dRPkRZWzd3Amu4MPO8O7jnefraogA9qsFDLURd9B4pXqwaihNSsK7vSNkxXhIVdxBxHc6M08RB&#10;dzkf4tXRxYZYYEev86MLrqxz78/73RnfnHOsMWWLRVfAlYquDO8DCwOnOxPBVmI2CbE9C7iCQdf5&#10;6ErH4AoswSetyJtC4baOEV2034uokb2PEN5UZFbHXA3l/J79mFXPS1V0VdFcZdakSjgAw+50gDrs&#10;RV9AoNQhSJGDec/qet6ySgBIZr/SsUovGl02YjLkHPYdyub0infbcsp/sydScIjCg8qpKyiv/DdU&#10;40c7S9h0xQj0u1LgBm12XE3JfvUw7VnhQeLA5Xdf1FgQjlY1BD5RSj77clAXeq05ojRy+NfwQ6fn&#10;yD4q9IyB4Z5Ujdqknc+cXFQn1nOHS6DgSo2QOUmAIUXNUXYCBQwyOQnIYGpeUbLlGN6sDyxCYYJJ&#10;Wbn+9a+vkLEv1oyCK3MatVN6jH5Ev+HJtseLChMwib2GbADK7ANE/WgDWaUUJHTp4qtd7WpXvvKV&#10;bThrm51tt93WadKW7Ocj3sI7zinOoMwe1Q40OfWXmaRmlgDOhlWDp/QSdZsVkwC9Ku4B4nIMGUXG&#10;Eh1iz9nb3va2djSihA05Slhl+WyNBTOjX9oAyn5EdlNVEMXAc60fxTnBZtutqi0O7QRUO8cerIKE&#10;hh+vCiZSwZX5D5HkuRE+bp5dxaCLbFmmX1I335ZilIY/7VSmi/fff38g057UNI/OdfjiT7tR+R18&#10;tYcYbUMpqXRiMzEjxJCw7gC3HCsibJ2P7c+/E+uJbSRQcKWNlOqcKUiAqw931r4ZtCEmGJIPPYgG&#10;U3BliHCZucxQ/ksGhP3sr3vd6wauoBFPoUuW+BYdi67oR/Yc6iMXNb81cMI44KhmFrAUWRLMC0Yh&#10;A/FmN7vZla50pX/z2+P3f//3dbpoJCPDMEAY4xxlf2R/WHaJG/oFJ4elghWG/FMm4xKP67k2DVxB&#10;4GG/KmpC5aKSpnCFfWaZpwahTXuhFEatESiCZwTC0gqmG4SAjViuLxS1X4xA2MaFojRwC7sWgElg&#10;0IZFnPoSYAoqz7V3f/sw8516kZRi+gtzCYVlC7hmv/lEVPxCyUAgIKiwLc+IDZolQzp80csALb6x&#10;6P2jH/1oGMbqDJ+IodkIWzV548F2va51f4HchbxpPXTNJVBwZc0HwPxe39opDQMLn8bk3qMf6cSC&#10;K8M7wDpkERKLZyvY373gyvzG61SflNwVtqPxj8v3zne+E8HPjkPyUpSlFmNM7gqTEWIRYGngii/X&#10;vOY17VP0vOc9z8nyBHg3RWm4zJkgLEWJTDhmZ5xxhqmEa86SKD7YVLtuhW9G5UpcMdLETwRG2JqQ&#10;BkIXshB8a8xwfBg2BqTCg8J0XOkCJrajNeSueMUrXuEKV4CcxfqAFhEVgRTwBrYRzcM4MnoNY3eQ&#10;FCFln8e9UhoWMlbAFUDRxBddkWsEsVApDj0r6mX3Ko4MBw0DadAwQAiIco1rXEMI9yq/Pa561atC&#10;p2JuCH6GwcGXH0Cp7YkNCeu10JxdvwJXpO8v5E3roWsugYIraz4A5vf6FjOuX2ubtXP77bfn5yu4&#10;sqX0e+HKda5znYIrW0psOU8AITD7IRaFmNQMcEhazeG7tBYGH7YY20IUhbNTUKVBLGxHYJWJKUHF&#10;yQxQX8yjT3/60xJnJcjKgpUGLY9W0SdWY8GV5RwD828VkKzoHBMWMoExpDEAGHLoDRimrbEn4UTQ&#10;76tf/SoUjWcIzAikiOL2Dj+ghWtpzz33RCsCjD/+8Y9D3S43FA1aN/EIJaQqb2r+/ZsnJroi3i7A&#10;pUMpgVQdpE9S/01nOUTpBcG4OUTVaBhwlIb5vcuPqBpeEnlNImyKKECzEKk0OYFcW/SKpAnQOYoM&#10;tqherueSQMGVGgZzkgArihOI3kTBF3QWjK7clS1FH7girI8yXnBldSuDMSk0XukkoAXL3Kc8Locv&#10;//zP/8zU8MnmEx4RRZHWwkZs4IqoGocoZ7Zix06TtoRUCfmoBsbNiQTCsfqTn/zEn9wBVZ1pyzm1&#10;Pic0IBkmYcX21h1uBqERaPAoBiVBTg4DPzpHe29wT3QFIwhWweN1HycbqLk8g5lWL6yywEGV3BUr&#10;RZRJU484VYlTiZiGoRwAS9XerL/4XcIqgIrOlSDnC4WDKyh4AqsAtHAOLArqQLbqjGGxiuIG6xpF&#10;enyB71uPXlsJFFxZ265fwItTrE0hY5XBeOwq1X54N6wtXGF28wXy6nEEyuuVpGH5XF240vhBTYG+&#10;3BJ/BsnDG7heslkg+V64wuspYUDghS2Sy53fd2RPST9W4soC9NoSPzKjxdgwdzYcJE4AmznjhV+E&#10;u9GE1HgQXUED44BnyBp+khlYq9kgq2+MDY7nJRZGl5uWjhh+IDgI5IqZqEB4rWtdSxff4AY3uOEN&#10;bwi6wKiym+hbmETEjPrV1w5A9De/+Q3AwzNi7eYcAYpWd/+rLo+ANXi3gitr0MnL9Iocwzj3CiIV&#10;XGnTLWsLV7w4vhNmAvtJDSJJoh2AK5v1OBOQNcCLKW9eKQU08V42jiRXdiRKetUPbTNl6pxRJcA2&#10;FXthxfIfbbfdduCKrIZtttlGegPEwpz1uywI7vlR71znL5UEgBlkVAlvKdyil6mam9zkJgIs+lqq&#10;vbRSyUhw6SChNLi30OlSdei6Nabgyrr1+ILfl1mGdYBdUHClTU+sLVwRbbDTmVzP7GqfbSK76tVL&#10;SrTsFG5s9iJnZy8bB1xhL8qwR7xpM2bqnJLASBLgPkf+EV0xzNSA4mjHETLqsE8DVyTZS9TmXB/p&#10;tnXyskmA/hQ5UVZBLpw0SHpGdEWGvR6HWOTZS2tRz+O73/3uqsexl03y1Z6pSKDgylTEWDdpK4Ei&#10;g7WV1OXnrSdcyQ7NH/7wh9WoAWvtZyfjk1+wq3CFextH3CYqgBk3Z5P8GtDCcGzIYCMNnjq5JNBG&#10;Aug9tmeRiC+ZMHDFAasIsIArLFo51shgUqeqikMbeS7tOdms9vTTT1fvS5kvvSzG4hBPA1DBFdFs&#10;VRk4hqw7S/sW1bC1lUDBlbXt+sW8eMGVkeS+nnCF+a7KDVqC3SFs7o4fJfLQYWvJ+8p1PuKII6TA&#10;JvO1L7pScGWkWVMnjySBBq7gHEoVwxGCUtivvO9IidByclc6PAFHEtfqnmw1QalVtIM+QbJNF+tu&#10;mXKgCzKY6ErBldXt3863vOBK57t4uV6w4MpI/bGGcAU9WmanemjYKVgoishx+iqsiUbYyTxyL4Xl&#10;pa7AIYccssMOO3Bpc3ayF5v0lYqujDRl6uRRJRC4YrqpDIZ7afilvm1gs1R70xBHqODKqIJdtvOt&#10;JshgujIdDa5QMulo3zmGbGlfcGXZeq3a00ig4EoNhrlKoODKSOJeQ7iCcKJGlsQVO20r4KuIja1I&#10;7HqGHjaS6Fbl5OTZS02xyb0ysrgZEIu6Pbyejb1Y0ZVV6c1VbOcgXOkN7hVcWcU+3bDNMlJQasEV&#10;SUo2A4VL09FAC4Wjosm+++4LrojAFBmsM53epRcpuNKl3lyBdym4MlInrSFckaAi15P5bgcS+wBg&#10;gtmJWb1/RtVIoluVk8GVH/zgB6yERzziEbYPZzfIFnDwdwauSIotuLIqvbmK7Sy4soq9Nkab5a6A&#10;IiLVlCoU2lRLF8uVqiRxDlxRyFh+S8GVMcRbl8xaAgVXZi3huv/vSKDgykgDYj3hCvP9ox/96FFH&#10;HcUL+MhHPvLII4+0u5n6RSOJblVOBlfQbOQGeFM7tYEr2F8FV1al+zrQzoIrHejELV+BG8jGTV/+&#10;8pePP/74u9/97rwhCa3widiAhc7ZaaedxLELrmwpyTphURIouLIoya/pcwuujNTxawhXmO92ePjq&#10;V7/KC3jggQdK/wVX7KjdVbgid8VmRMqgKctjP3tMsGte85rqgyWFIMkDFV0ZadbUySNJoA+uMF6L&#10;DDaSAFfiZPU8uIHOOeecww8/XBGwhgmmr0VXCq6sRCeueSMLrqz5AJj36xdcGUniawhXyMd+iN/7&#10;3vfs466279577/385z9fsKXDmySyFz//+c8/85nPxMf4wz/8Q/Yinkal2o80U+rksSWwYXSlKU+H&#10;i1iVwcaW7fJcqJcvu+yyk08+WY6csmAgSgNKqRpq5853vjMymLphRQZbnl6rlvRKoOBKjYe5SqDg&#10;ykjiXk+4Yo9I/Cj7uAMq4IokFsGHDsMVvXzJJZe86EUvssMMEnkVMh5pjtTJE0qggSspZKy4LVvW&#10;Z3Ib1H5Q8QJHiG++k6X5JpTeqlz+q1/9SrX0l7/85XrTpiuBK1E1PtVPVxlMgPftb397wZVV6dN1&#10;a2fBlXXr8QW/789+9jN7aNSu9i27YQ3hCpMIx9qSqYLNM57xDDU3Ox9dKbjScjrUabOQQN82kbIa&#10;0BFtdo6FKNAnuqIIROBKbRM5C/nP554qK37uc5976Utf+qAHPWjbbbdNtXQoRXfDpdnV/ilPeYro&#10;SlUGm0+P1FNGlUDBlVElVudPJIG///u/f93rXqc6rd3KJVKfffbZVkEVSya6aXcvXiG4wpSRXqJ/&#10;7fD4d3/3d3Apf572S/EcySnrPq5Fjnrta19r+bTnwwte8IILLrigq7krBi8pXXzxxS984QsTXWlo&#10;YLWrfXdn9hK9WQNXzDX1bfGC7G1/n/vc5773ve/tbne77bff/glPeMJ73vMeilol3CVqdzVlFAkE&#10;rrz4xS++3/3uB4LaFxJoucMd7mCvJwUJfb/Tne603377nXnmmd/+9rerMtgooq1z5ySBgitzEnQ9&#10;JhL4xS9+8frXv95aaCEsuLLlqFghuIKsZZ379Kc/DYLakF62yde+9jWcLnnzyF3t/bLgzfe//32V&#10;i1MZbPfdd5dq//GPf7zbcCVkMFFHlkTBlS3nRZ0wRQkErvAiqU1305ve9IY3vOHd7na3gw8+WAHx&#10;vfbaS+KKrCqJZGYlv9JIrocpNrJuNaEEAlf4RCgZ0TMVCO94xzvqXy6he9/73ra096mjP/CBD8gb&#10;/B//439M+Li6vCQwdQkUXJm6SOuGG0vAOpcdAE844QRe5IqutBkoywxX9CZvKwsGGlHbSnxANV6R&#10;EOufbE71Z+BSi5/92pX5spUKipeTt8Qt4ArYA/Owluy74uh2IWPDgAAVGMV523nnnfm2B+EK2GYj&#10;ml//+tdtxkydUxIYSQINXEH6usnlB76QJAdp2S95yUsQMn3nfQBXVJcquDKSbJfnZHDlwgsvTAiX&#10;kpG+Ap2+4hWvUNeYuoZV5LSgitmf1xpdcGV5Oq5a0kig4EoNhjlJgGnL3rr00ktZn+LONvCW2Xnu&#10;ueciDhUZbLM+CFyxoojgW2O43nfddVemPNN/Tt22yWOACr1pYfv617+OuGXX+Ve+8pX77LMPmp+e&#10;vc1tbsPy1r9HHHEE+oH2v/WtbxV4wYr+p3/6J9cOabyVUuKKbRMPOeQQL7vbbrsJO3zqU59i0y/2&#10;lWf3dL352c9+9rDDDuPvVMJ4EK6Q5Ic+9KEOFxuYnWzrzltKoIErIpmsWNGVe9zjHmau8Cang2Li&#10;4IrwJkVdVuyWwlzaE0S5aWDuJEvJdtttR9WoA3bSSSe95jWvQfajt6GX44477gtf+AJC73AVvbTv&#10;WA3rtgQKrnS7f5fo7ZibFjxOYuVHmLN//Md/LIsax0CqQ62CbeCKEj3LA1dQs/7mb/5GSsmJJ57I&#10;/4oxYusx3crWwTRw2OhQuUzVZtTH5M/juH3Ws55lK5WvfOUrFs4hMZbAFam96Ch2X14HuCI2BY2Y&#10;F7e+9a2vfOUr91UGI8mCK0ukyDrXlMAVlmtyV+z8c4tb3AJiecADHmDmchmIcxqfFHXlrqxu56Nh&#10;22xXdIUqpqsf+tCH8o+Irujc+9///shgfgFXhHmH6+fVlUC1fNUlUHBl1XtwZdrPN8y5/pa3vOVR&#10;j3qU3btlcz7ucY+rVPvh/Se6wpJQS+2BD3wgrOLA03jve9/7y1/+coEdjxBiSRPxEFHRm2Jl3HX8&#10;slI2dataqMwduZvCQQ4bkCHEQzISlp7+9KefcsopX/rSlzjwNjN9/P6d73zHdmY2XcFPAFd4BLud&#10;u6K6N9yOR05uqR7bt08fNKjTVSAQ0VLAQDQG+C/bcYFToEuP7q0MxsUgCVsVY7kNqj6YvFLtTVvD&#10;z6ykjooMtqJdT2Pj5QqUPelJT8Kw3WOPPcTNxNC4QuSRYgCCpshgQuWATUVXVrSXu93sgivd7t8l&#10;ejv+eF7zU089lXeH/cqNl93HrIId5vlM2AFoct/4xjfe8IY3WGBSWpTLU+SBuT/hnSe5XGxEOibk&#10;ifSM+gWZwJ8CKdrG5sYxAEQ58PSyyAAk419K0LB7/OiEV73qVRjSP/nJTzY0uN2c+W5ldZr4mxcX&#10;lrHvCqNqkjYv87W9cKWPCZaNL4BVddJYEpAe2phPswZuKatimbt1VdrWu00kX0Pvrvbq2/7Jn/wJ&#10;shAvw5//+Z9jchZIXpVu7WsnH4ccwje96U2C4XxMVmHdCohSsLS3kBoVjfsnYL6ZZl7RF69md0YC&#10;BVc605XL/iI8c5I1babBYOWDZ8ui+lgF5WbQpOW027D/MKNwrmzdxXBn93N2quvyxje+EVrYMmd9&#10;dgOCyQJ5ykjRg9xykCfqs5UPl0DBU7yR008/XeYJd51t2q2L+++/v7QWrJKddtopOS3CMsrU/Pzn&#10;Px8sc5x9V/7yL//ybW97m6se8pCHHHDAAUqNLTagNDthujPHp0poT3va08Sg7IfQF11hMt71rndl&#10;ZECtQAv+hgEg3IScU0lfM+2XNbl5H1xp9jsX6MPtROY0YY855hg8Xgq8Styu6KhQJsGqofaJVEC8&#10;L54jqtVaLHxtZeETEWPhacJ3UBalFMuK9nK3m11wpdv9u0RvxzAVZeZWP/TQQ+1IJVagXObRRx/N&#10;j467X3Blw64CDCT8nH/++XjGvF+sB8wrQlOGS7RqUYhFq/7qr/6K3WxnBnCF/xXBQB0hvGddGbBx&#10;2mmn+VGYRWUFW4+JCKkyZHXEk8ZnUz1M4VR0Mm+HJdjX+0Aa4pO3BlRQyFhL8A9ss0SjeapNITFZ&#10;sACeMBQqTh9ckc0i0YsTFJ5JYdmDDjpIaEsXdLi481QFXDcbJoG+Xe2b6IqhyKm044474mRCyxLP&#10;RHorEr6ig8n6qziYTHquItn20uRoG6pY5FaEnBr3Z20TuaKduybNLriyJh29+NdkkrKuFJJ62cte&#10;xukuDYOWlE7NnWN3jkVZ3ouXy9AWEAvX+xe/+EWcY7Um0a4UgIb3OOOZ74vygWkVDxy8oZQQ9ggc&#10;JQyC19fse21d5MZDjIY35OKzxe3B8rGPfQyGed7zngfGsLktjUoPKZA6uP1cAiwSQ4VlwDMxHDfp&#10;8CAxL5gROG/mhZyBPj4YJ3c2cWNkiGIJr+HgibQQaYUll3z+rkTzeqMrgHHginoPcDL2qUi4iOiT&#10;n/xk892Qq/J0K9Gng42kVEHN1FSwlHAXOmTYi9zyN1mLBcNFV5RwBEqFYlb0NavZHZZAwZUOd+7S&#10;vRozF4MFoYXJxSzj0eE457RDxC8W/ma9xT5Izg8fp3R22disVdjgb//2bxfl6bTySZ5RvFhAAL/L&#10;vsgSN+2y8q1vfSv9yIwGqCATcFShTKx34ErgxYYqwmsGwN57783yxkNILRr2el+AxasBOeIJ4Blr&#10;CbBxbVcHCeNgyL4rDEfYXkCSxGQHxdWNKXfZZZeRc+H8pVNzq9agPrjS0BHBZt9lNbBlTXD7ZUl+&#10;KLiyat37/9srai0kKwwuZK1b4VLsYsUVcFC5nHiFqGvE44Irq9vF3W55wZVu9+/SvR0+GMsbicj+&#10;Eoww7nl+YhXDumqJTt4BQig4x/hULAZwBT3DF+QoGGaBpgMTh4UNoqjWD65gQkvTlFAhwwTwkAUu&#10;OV5pL9EVKS6KFytp5Xe97ASRBP9S+J9Xb7/99pPrIhrTZ3ajyIMrIjBWU2eqv+l9u5rmC64QEdac&#10;6rHKMfVFV/yJBAizyV8CVAQnMcEIRyKBAVBwZfIptuZ32AyuhJQolUUqtgw0pS8uueSSBeqcNe+m&#10;yV8fXLHUyrYHV2TE6VxwlMKxpvAKYYVxP2HtovJWdGVyadcdpi6BgitTF2ndcJgEGrhiaw5wxSpY&#10;cGX4iAFXGKbLBlesfEhcQihWODlI0jRVmwFEU+0U/FBhxjbtamXicQWu5DWBFhcyfbCbRIokt8jO&#10;Vxqrb+8d62UfXLHQri1cUcyAeIWY1JMlFnEVMgT8asOi0raTS2BLuKJAeeBKRVcml/YC79DAFbTS&#10;wJUgljAd+Ep4l8AVjqEqqLDAbqpHbyaBgis1NuYqAYygBKPBFZFoRpg/GxLRXJuyIg+zckgUQSmW&#10;75G9TZj4/OvM9wVmWkMd2UhHgGXPPfdMhomy/RdddJFqp/JthFDQwFjYWo4wzbYWBxBdyVVScdAP&#10;vI7gDPqBvJS+PBxkMIn4oityY9xcNRuDpMNwBV/O9jKCVHaqGcxdwcYRhoLrlIkTuTIkWB6DRdVW&#10;ZERXM5dLAsPhCsoQtCwMXtGV5eq20VuTHXg5lXrhCsRC4SA7UMiqO55xxhk0bcGV0aVbV8xcAgVX&#10;Zi7iekCvBOQ8KMMq1S8bnzPB1TJmhBUZbLNxIs4gTSXba7LvETMk/MAAFpUFwhWtBT9EUSTQwyR4&#10;Sg6gQlBFsS/gRJ+KvchvgTpEh5hEXgSM0Wwlv+R0soEMAF5byUvYbn0LZANX5P4qpfriF794neEK&#10;1hwaGH5d1dArdTp1CQyHK7zvoqAFV6Yu9vnfsBeuwCe9FQj1suy4pz71qQVX5t8v9cSWEii40lJQ&#10;ddp0JFBwZVQ5DsKVZYiu5C2EOyANiEWITH1MQNR3sSAhFOwvuAU37Mc//rHvVkphAXGVc889F0kM&#10;f0wYAQMByFE2YEh0peCKymDgikrWYB7WXAH7UWdQnT9cAsPhSupoc5GIo6rruKjyHtWJk0tgCFzR&#10;y6qEKW1ScGVyOdcdZiSBgiszEmzddmMJFFwZdWT0whX2fZNqr8bLMqS9snUET6TdK0ksnOJLsAe2&#10;GDDji09xGH9KW0IVQykRUeGvVSNVpX8J+qxwu6z0pWFUdKXxfYIrEmEV7TnnnHOkrBRPY9QZVOdP&#10;AlckOah1AS3LmxqMgpZsV0gCQ+CKPXa23377gisr1Jtr2NSCK2vY6Yt85YIro0p/M7iy2MpgzVvA&#10;IVooX0UsRVxFoeqkqfS9pl9EBpQOU91YXTiblNl+TmhFQEbahsBL3yUFV/rgiq0h7VAEGVbRnlFn&#10;UJ0/CVyx37ny2aoY80SY2hXcW93hVHBldfuuWk4CBVdqGMxVAgVXRhV3L1wRWhGXeMITniBkj2e1&#10;JMSMVCi2FoqlJAV88B2dY+uVz3zmM8cccwyUYscVPGn8MQAGyBk0wQuuFFwZdabU+eNJYDgZTKHb&#10;hz3sYfKz1bc1K/v2RxrviXXVQiQg0C0D0F6997///ftyVyq6spAeqYeOJIGCKyOJq06eVAIFV0aV&#10;YANXFNGSni4h0vbn8tdJcrXq2MpgQWB7//vfL6Jih+wzzzzzc5/7HHrJhnsdFlwpuDLqTKnzx5PA&#10;cLjSRFe+9KUvVXRlPAkvyVUcSTbbVdpEuKzgypJ0SjWjvQQKrrSXVZ05BQkUXBlViOCKQIo1RnGe&#10;7bbbTpksVYCVBlYWbDmJGfyvOfreFLhSGcx6eenlh9JhUlaYSn4fPLngSsGVUWdKnT+eBIbDFSUc&#10;d9ppp+c+97lyzFA9+wqOj/fEumohEigy2ELEXg+dlgQKrkxLknWfVhIouNJKTD0nBa7Yxh5c+aM/&#10;+iOmg2x1xAwp18tAzMhWKnAIrpfsFMwu5YMuvvhigAQy8Uv2CWmQVQNmhjfeW2OOIYxVZbCk2lfu&#10;yqgTp85vKYHhcKVJtT/rrLMq1b6lSJfwNBpY3fnPf/7zxx577M4773y1q12tt5BxkcGWsMuqSX0S&#10;KLhSQ2KuEii4Mqq4m+gKMpjEFZt5HXnkkUpsIWYsw7aJKF7iJGhdKoOdd955NkV+9atfbScWi6K9&#10;YtQ1hltk4cvFFzAZTMHfTBqcuJ/97GdVqim4UnBl1ClT548kgeFwxZbn9ju38ZG5PFjBb6QH1ckL&#10;lIB1hC9JebdDDz0Uo1jl4oIrC+yOevQYEii4MobQ6pLxJVBwZVTZJXfFvpC2ibSl/S1vect99tnH&#10;9ovLUCQK/BD5kY5y9NFH28fQzuuPfexj73Of+9zlLne55z3vKaX+hS98oW1AnfDpT39ayEW8BW7x&#10;RoDW8OhKkcGKDDbqTKnzx5NAm1T7N73pTZVqP554l+QqUW41GEXmrSP2Gr7iFa9YcGVJuqaa0VIC&#10;BVdaCqpOm44ECq6MKkdxBsjkHe94xx577GFXe4hlzz33FLhQyHiBu9pnWxVZ8hdeeKFcmoc//OEg&#10;it0M0dVufOMb3+hGNwKr7AVpi5UnP/nJhxxyiPrFr3jFK+wm+YEPfEBF1GTYb5Z7AwX5r11c9t57&#10;b/dx55e85CViOMsQTRq1+9qcD7+xJF7wghfc/e53t3vm7//+7/daEhVdaSPDOmdsCQyHK/ZH4oN4&#10;z3veI3FlGdinY7/mml/IT6RAS+rI3+AGN+hTMkUGW/PhsRKvX3BlJbqpO40suDJqX/bBFYjlMY95&#10;jGKUi90mkuEiZQXqgKOe9KQnARVIIwgG22yzjb0s4Za73vWuAixoJGoD2IDMjpDQy4Mf/GDpKOCN&#10;HQ+/8Y1vWEE3pId55R//+McspEc/+tH4bwVXKndl1FlT57eXwHC4cv3rX59/RDhXHlr7e9aZyyYB&#10;6YXgipIJot/6tODKsnVQtWdLCRRc2VJEdcI0JVBwZSRpBhUIpKBU2f1A4EJ05XGPe5zoyje/+c0F&#10;RlfADMkzX/va1+yd8qAHPYgLFlwRVNlhhx0e+tCHyjkRUdl///1FhO51r3uxttEPbBojEUUAwb4x&#10;yGPnnnuutBaLKHDS57VlPwFjb3jDGx74wAe6SnWBl73sZRVdqW0iR5o7dXJLCZhul112mfLie+21&#10;lxn6B3/wB73BPVPbLK7oSkthLu1pyGBKUR933HFKtlhEigy2tD1VDdtMAgVXamzMVQIFV0YSN1Tw&#10;i1/8QmK93RXvfe97C+Kz++WEvO1tb7Ph12Lhyj/8wz+oM/P85z9fnZkb3vCGIiqCIVJy2T0Ma2VP&#10;7axy0kkn4Tjhgz3kIQ+BOsRJ7ne/+3HWqnMFsYjMIEHJ3+2tjgq6GCTu/NKXvlSIBgQSlnFywZWC&#10;KyPNnTq5pQTAFdX8EDVxL29961sPwhXh3He/+90//OEP25fKaPnoOm1uEpANKM9QPx588MGVaj83&#10;sdeDpiiBgitTFGbdamsJFFzZWkY9Z8jWQIv68Ic//MxnPnPHHXeU2GCnSFbFwuGKtBMwQ/Eue1bC&#10;IZyynHaACvghFiTZRjUwhWik5/rlggsuEA4CP5z8nOc8ByHBkokVdvjhh0MsPLsMpibAwiRyrVc+&#10;7LDDLKvXve51wSH8MWn6lbuyDPUVRhrAdfLyS2DL6ErBleXvxC1bSHki3yrhKIeQA6gKGW8psTph&#10;2SRQcGXZeqTj7Sm4MlIHW2M4NRUIxq2S/mGHadGVP/uzP7Nr5GJT7TUMl93WKBCIxU/blAX7+Mc/&#10;jiHG+hH2yV4rsIfDd6QvW1vKy//kJz8pSqBi2G677SaVRezFVf7bOG5dBec4RwE0KAhCK7hSuSsj&#10;zZo6eSQJqEV+ySWXnHjiiWCJjWgrujKS9FboZNtEohDLexTirl3tV6jjqqmRQMGVGglzlUDBlZHE&#10;zXb/yU9+wqAXkcCkYrvL5UCmWniqfeCK6Mqzn/1scOJP//RPn/jEJ8rHVXP5Bz/4gSCAXSMVvOpN&#10;SrFYqvcFmchLsTeLjE8g5ylPeYrt57xjEznxykgL9gfwL3XG5O4XXCm4MtKsqZNHkgAXwxe+8AXB&#10;T+4DlTxUouvLXanoykjyXNqTuYR4gkTmZRsWXFnabqqGbSaBgis1NuYqgYIrI4nbAiOCr/KvCH4K&#10;UKqUBRjYjVEuBzrySHeb4smBK6IlcJTyX7e61a3uf//7i5mcccYZkAbcYtfIr371q2hd8IksTwer&#10;yLbKDi3nypWXwpUri9e7iCABM2le1lR3kK/vthVdqULGUxy3datBCZihYp7CpCbyYM0oqfYFV7ox&#10;bChtuldk/gEPeEDBlW706Vq9RcGVteruxb9swZWR+kB0AlVDzd/Xv/71Km4Jrdzudrc74ogjxFtE&#10;JJCsRrrbFE9u4Ao2l9pfSs3c5ja32XXXXWWkKAh2wAEHSLaRcCLVXiCIPw8mUVzIfpF2U4FnnKD2&#10;8bbbbmvPMukrg3AFGezpT396kcH4uQuuTHHc1q0GJaCYB+eCdLI73elOg9v+FFzpzJjhEkIhPvXU&#10;U4sM1pk+XasXKbiyVt29+JctuDJqHwihcInZVdpWjMIR8tqPP/54fCowZrNtFkd9xBjnW/lgjE98&#10;4hOiK+AKHGW7FZQwe62IAiF6qUEsO0WboSwkE5XBbBkp62bffffF8lLOmBnkEmUDwBjlBJp3SXSl&#10;4Ertaj/GsKxLxpCA6IpiGLLjbJFUcGUMAa7EJTxflhK147mQaOyrX/3qtav9SnRcNbKRQMGVGgxz&#10;lUDBlVHFLQNELsfpp5+u9JZoA8eYYIUiwostKqpVYj7vete7xEDQulDUsqdKIIotYqAUDOlddtnl&#10;Dne4Q7a6xzMRTnHabW97W/XNsORl46iDDPP0ptoXXBnc1Z7EDjzwQAQ5+3KS/KhDqM4vCQyRALqp&#10;mhn2O2fFqkjeN/wqutKNwSMebtWwU+RRRx1FY1dlsG5061q9RcGVteruxb9swZVR+4B5Kn8d4fiR&#10;j3wkwpVIhXCE0Mqo99nyfO43MRNboLSpF6wBElfsESlsgp/GnoajmNQ2SLFFjEPmrprFiGEKA9gx&#10;xq4sLCGVzXzCKs6HbZ70pCcpcKyQsa0wm6T8pjLY2pLBfu/3fq/X8YkMpt9JEolO3KngypYjuU4Y&#10;SQLyylQbP/bYY3kZBjcQLLgykjCX9uRm3xV7XtHGV77ylSu6srSdVQ3bUAIFV2pgzFUCBVdGFXcD&#10;V0RXbOKGZGWrLyW2Rr3PZufDCSAKkwUjy9aTdkphE/sTdEkl4r4t53MfefOyUDDBkNMET7jrkEnO&#10;OeccIRdENQcQwgbizPPj6173Oqks0lTgFvEWiAsrTGovhpsqAnx+vQCp4Ar3NsSSg0lh/+mmMpiq&#10;awVXpjXy6z6RQFPI2Dav6KZXutKVqjJY98aGJePiiy8+4YQTFE7gMOrr5ate9arbb7+96iZqpVgF&#10;FpgV2T3J1xtNSwIFV6YlybpPKwlI6zzllFPkNlzzmtdU58oC6U+5GQtMw2jV7sWd1EcGU9RF2rr6&#10;WtNqEazyox/9SCVTQRt94UDxUqEY5PA7ogi33CDxjImjmpA97BM5wfs67rjjXBKQ44BArHn2YFHR&#10;GHSx7SPO9Ete8hKck5e97GUAjOyUL33pS8qL9W5p76XWHK7YFpMlAaL4dIAu/KAIddCdfOhBcU1r&#10;GNR91lYCvYWMJaEZewVXujcYLBn2iKSxObyQcvvKVRdc6V6Pd++NCq50r0+X+o0KrozaPRvCFShi&#10;1Ptsdj6vG6yCxKWmMEIXOOQL4xi6gCg+//nPc7YJgAAtgEQTadEq2z7KokHZwgd7whOeAOcoWzwY&#10;ivELrpc6ZkDLRRddBAj5lPEphmMwwCp9l6wnXBFlksajkizuDVq541rXuhZID7EoOWojTozzL37x&#10;i6JeBeynNfLrPpGAiLeNaNX0u/3tb4+uWbkrnRwYyVA68sgjVZzHyC240sle7vZLFVzpdv8u3dvx&#10;tb/hDW/gkq/oSsu+EaOQuyLHQ+4KMliiK1OEK7xuaF1SI2zaKCH+Rje6kd1OFPgKX8sGKWeeeean&#10;P/1pAMPmj3AL7AFjQC/SvnG9nIDoZccVieB8/xsyx/wo2OISMRkGN4DkJtn2fvD8NYcrQo7widmh&#10;RhPb0RbjNsrEoJMmZB8bMtxQwi3HUp1WEhiUABaoYuKcDqzYvtCKMEvlrnRjzNDzsg0rutKN3lzP&#10;tyi4sp79vpi3xili8jJweZELrrTsA9hAxgJ7AudYyvXU4QrwIITyohe9yJ3BISaLEl7IzVytMlJU&#10;JRZskUNvf5XXvOY1eGJcdEhfAinCI1/72tc+9KEP+dGGKoIn2bYS3hB7aZOvv6EE1hyuEL7QijKj&#10;TXTFTDFfZEJ/5Stf6a1J0HL81GklgeESMJcVHkTQBYx7aWD5XnClG+MnZDAVUKQOcktVdKUb3bpW&#10;b1FwZa26e8Evy4S1TZUN2uVnM8gqd6VNf4hCiGO89a1vlao+i+hK7v+BD3wA3Qini9Wy4447irSA&#10;K3ZyVClIJr0NVRQdtgvkk5/8ZJs/yvUXb0EhA11EZmzagMsk0cWtABUBNEgmu1iOEQpYT7iiLAFA&#10;qFqa3BURFRwwKSsOVoWZEjIYEp3Y1GILWLcZsXXOaklAdEXAVglykdU+JljBldXqyiGtLbjSma5c&#10;2xcpuLK2Xb+AF2fL8hAjDt3xjnfkQuZIRnB64xvfKDuiGPkb9gdzXyLsJZdcYmtInGPIQQxE8ZYp&#10;ksFSGQzGwDVC6HrVq16lAPF+++33+Mc/3hOVi8muKZysrJmEdxSQYVvDLZCnhtkmWZaLpBSdC8Co&#10;t2sne40EaRQKw2T72c9+hgbWMt6y5nAl+/T1VgaTBbvzzjuTNkxYuSsLUFtdf6S5f/755++zzz68&#10;EkJ5fXW0K7rSjf4PXFHsRFmUSrXvRp+u21sUXFm3Hl/k+/7mN7/hklf9VqWjq1zlKhzJdjp//etf&#10;/81vfrPgymbMKFSND37wg4cddhih2VrRYiO4McXKYHku+cNFSrRZ0tgu+F2qDEMjnvu4xz3O/nF2&#10;SrHIOaAX4RfZR1oi3gJw2pleLX+Z4ojR8lhsWo+3Bu0cfvjhyoXZMUb4RX1kiKVNZKDgSp+9KJUF&#10;JU8tNRw8ZLA2MlzkJK9nr5oEkoRt/oqsDiZhF1xZtf7cuL2Vu9KNflzntyi4ss69P+93V9Y2cAXX&#10;SHSF7fvYxz6WWfztb3+74MqGnaEusNCTPHubLd785jdnTAAJKg6DFlPvPHaw8Bf/vYJdqFw//OEP&#10;oRckJVWDpBuJt0j4tif9TW5yE9VOgRZUMYe8fCEXzDFoaocddvDFLyhkWmu3EOwmtarBGMkt7tnG&#10;1C640gdXxFse/vCHi1YJUm1YnGDqI6FuuFYS4EcQWX31q1/Ny1D7rnS168EVOYqVu9LV/l2H9yq4&#10;sg69vCzvKBUbrylkMEYY21dBKsa3VPI2huyyvMYc24GmJfQkEVa+OwwwU7iS18INc+gOB+NY/gmu&#10;CNCiZrFSp1hJQAhkIvlb9TA5FUl08SMAI/gDyQAqMvV9AWy0GcNEpEU5OKC0DR+s4MpgJVm9b7dN&#10;SHKOQ68etS4SELITuKNkZKYJovbtd17RlW6MA9rDPlcC5nwfg7vr1L4r3ejlbr9FwZVu9+9yvZ1Y&#10;AYd9Uu2lQ8jeRqX9xCc+ofB/wZXNoitqqTFV4Tq7MQIANvlSWXgW0ZXNxoqu4ZmzIzLP3O67725v&#10;lic+8YkqialV5ReJLghjDJ2HPexhAAza2EMf+lDmNZofwhhgA8y4qtlEcssRWXClD65I8RJbUwuB&#10;F3xL6dUJJYFRJYCjC64gbfJH8DsUXBlVgCtxfmJor33ta5F7b3GLW/RVrC64shKduOaNLLiy5gNg&#10;rq/Pba8KjXq47Fp+dx56VqwI9T/+4z+OUUJqrk1f0MNABdQsDDo7weNiiVqAKxJLpp67Mvz9QAgp&#10;NLKMnvSkJzGdoRQMMb46tark0ysOJp0GYUzcDIyRfI/g52RYdN9997V/y8EHHywdH1Kt6MqGcsbB&#10;ayqDJdW+t55swZUFTb51eaxS5oLeyGC8DGKkqtLVrvbd63sxNAmEYmhAqQqTyg/29nLBle71ePfe&#10;qOBK9/p0qd9IIIUhy++OOHTnO99ZVoPoCrpRwZUNuy1bwvN9qp+m0qi0kKlXBms5XOTjKqZsD/u9&#10;9tpLlSq5uQCMHwEn3af8F4P7k5cfClgpCGZLFkhGlTDQxaYxNpS0iWSbDKWKrgzCFSlekn+YlS07&#10;q04rCbSXAG+RaWtPWP4jxeX7/O5FBmsvyWU+ExP7O9/5jsg855FAfV8MreDKMvddtS0SKLhSI2Gu&#10;ErAtOssbXJGGQWkqHoXlYsuOIoNt1g1c77I+lAZGr5LtM/VtIiGi5KjARc2W82h7eqQXQ7JpZPwr&#10;YawUmPJfSh5rldoJThMzwScBXeSCgy6+MKzR1Xy3o4vcG3EVXdxyi8OCKwVX5qqS1v5h/AimM46Q&#10;0AqztQoZd3JE0PC2wzrrrLNwd5WnV5mzN7riTz9S70p6KO7i5E4KoV5qpSVQcGWlu2/1Gs+ETXQF&#10;XJGEfcQRR6AVYYgVXNksugISfP3rXz/ppJNUDU50xZ5u09p3BdJwfzBDAAez66Mf/Shml8iJJwIY&#10;0It1Kzn3/jz55JPtI4mNhk5wyimn/MVf/IVrm2YnQT+Z+vkxv7g2R8sAWsGVgiurp9dWucXCpDwR&#10;NllCROzDKrVN5Cp37O+0XXSF2wgaOeCAA253u9v1RVdww3gPKfaCK53p8e69SMGV7vXpUr8Ry9gO&#10;EhKy5a5IxkjuivSMlrbsUr/bDBrH3Eefu/DCC7HmFAWebu4KYABvSOXXBW9/+9uTamLFOvTQQ+UX&#10;gZEIXYq2gUY6yHe59Uqd6jt8MJ2I7y5gMvWXLrjSZzLKXSky2NSHWd2wkYA5zvuACaa4fK/HPd+L&#10;DNaNoULVczChNtgmSwH6vgwlf8IwtswCV6Caiq50o9M79hYFVzrWocv+OogHSbWX7adgFCsZWQiV&#10;aNnbvaD2IWWlMphtTxTtsVON6Mq0tolUJRk3T86J3BJhLtEbKxZCiFpej3rUo5T8wkADWoAlO9Zb&#10;xg488EAbyck4spXKK1/5SgUAMMSmLpgGrthmWzTp2te+tnLJxxxzTMtM/am3Zw437E21v851rnOF&#10;K1wBYmn2ti+4MocuWOdH2GFJJQzOo6tf/eoFV7o6EoTKv/jFL6aQscRRSkZf0zO+yFayF60qjlSu&#10;0L0VueBKV4fBSr9XwZWV7r7Vazy4ogQNuMIyth2HBGIsI0b56r3JXFrc7LsirKGK8XWve12cjWkV&#10;MkYP4Fi15fwJJ5yA5aW6tJCXXFsPwtNTsFhRLwWUn/3sZ0vDVRPMpivZHRJksgc2JANCMLWnGxkL&#10;XEGmR6T2uGtd61p3vetdjz76aIzqNoXF5tItU35IL1zRxYgZDmxyhA2WBNqk6Mq5555bqfZTlnvd&#10;7nIJgCvqYRRc6fZwyK72KjfS3lRK4AoNs80229hUQFbkfe97Xw4pDkQFxGikbkuj3m4VJVBwZRV7&#10;bYXb3AtXcIqSuFJwZbMeBVekkWBeCX0wZJHLpY7YWHMqOwaicqno9aEPfQiABEuyU4pQhv1w7OOZ&#10;LVPkX9qr3ndb11vkrnnNa8IzAixoA1r1sY99DLRgRgMSyVpptpgcG8P0RldAI6spHAWudDu6opwa&#10;BIiQI5bCye3w4qAae0JILdtEFlxZYcW3xE0PXOFC4mKv6MoSd9RETWvgCocXTc4PIrRCw9iDhT63&#10;rHBOcUuBK5dddlnxHSaSdV08GwkUXJmNXOuum0iggSuoTWrRMMIslozyEtiGEhCUv/TSS0U/HvSg&#10;B93oRjcSxFeYi6N9KnDFmiS6wuUmXGP7MDwBu7tIkhFOgUbs9ninO90JYBBsYTFb4bDYUbPY01xx&#10;MlhsFnnkkUeqbiw73x4siNHqFwNXGuw7Fx0kI/EGKGpTv7h5/cAVAyMpoZ4LROGe+XGk+6zQiOLL&#10;bOAKNMhqdBA1xKJSU8GVFerKVWxqwZVV7LVR2wyufO5zn5OgmOhK4AqVzhuF+stdhf2rQj2mMR1e&#10;cGVU8db5c5BAwZU5CLke8f8l0AtXbDh49tlns5gLrmw2RBiyMtoZ66IrmFFiHVLh0bd6S3KNPbxg&#10;IbkrmMrSV+yLYgMc2y98/OMfP//881UKsnTZZQVokeKPjiXk4hBvkXSkJQ6EMdEAeSwYz0ob2zsS&#10;4HHVUUcdJdUExJISo8iYWsYjUQtgEuk6wm6KXHsivPSwhz3sDW94Q4erXffCFQYEiOIQyAJasMLA&#10;VNGVIoONPc7rwuESKLiyDiMkcIWWFkhp4Arfk9g15xSSGI0tER89+6//+q/xhNdBJvWOqyWBgiur&#10;1V8r39qCKyN1IUP24osvBlfkR8IqYhpy4mGAqZTkUnYMYvn1r3+d2l+gi9R5XxSbhiFFSPDEZNur&#10;3gaBcMthK9liDD5BGIMieP0dipUJtiiCueOOO/rd4icm49BUJWjscK+1btu+ULUz8QNhJ08UU0JU&#10;kFeDoqB5YxPMRpL5/E/uy11RpSf5rw5fxFsqd2X+nbI+Tyy4sg593QdXkruisAe9TVGLkwuwU7MU&#10;LwdTpdqvw5BYuXcsuLJyXbbaDS64MlL/Jbryqle9SmKJBBKFucQx1OmaClzRkt5sk2bXlGyWIuQF&#10;t9iPBdELYUz45cMf/jCqAOykTJloD0xy+9vfHqnvtre9rRJe4i2gCwDDY+fAWxMbQejCNBMtcbeW&#10;YMPTPdcmMCeeeKKoglcW5JGuY7kdSXQrdHIvXJGeVPuurFDfdaCpBVc60IlbvkIfXImSkbsiWs4r&#10;pK4JnxRmL1Vf2aRbCrNOWIgECq4sROzr+9CCKyP1PUP2q1/9qhjFbrvtJtkdQgAV8LWmQgbbsiWQ&#10;A1aAdU7IRRaKZew73/kO9IIwgDYg0eV5z3se+GSb5Ox2L1sXW0ykJRhGYER+ixqpyNDSxFsGWKAa&#10;TxTbkf7rcomh4ArMsz5wpfZd2XJk1glTlEDBlSkKc2lv1QtX8EsDV3BNVXARKhcYx+m1GbHy9FR9&#10;V2swLm3vVMPaSKDgShsp1TlTk4BtIrPvCou2cle2FKugvP0ZsYpFM1QZRrtS/fmDH/zg3IpENTvT&#10;W8AUcAOfLHu2wZZJLzucKw7XC39ADpJCYZI1rXmY0GCGzlVqBphJqZlf/vKXLeEKmTjZJeCKO0iP&#10;QQZ729vetiZksMHoCnuicle2nCl1wtgSKLgytuhW6MIGrlhKhL4BFW6R7Lui/KBsFimCAtpf+cpX&#10;nNleV6+QBKqpqy6Bgiur3oMr1n48HxxZiQ0FV9r0XANXxOvxrCAWVVymVRmsTQM2OydsMehF+EWo&#10;BwoVQgluOeuss3C38ArkvYiKoK4hQ8uQabkEAkiCOWI4KHAPfvCD8c0Q4QRzxHZa0skmea+FXDuc&#10;DAbA6PQqZLyQrlmHhxZcWYdeTiFjIXFpkNxetAqU0tSthl6k4Ktool68smAtdfUqyo3fjb61sFrC&#10;urqgrGK/tGlzwZU2UqpzpiYBcKWiK+2lGbiCDMZwV1BYjXz7RX7gAx+YW3SlZVMFXoREFO+ykQvC&#10;mDVP0gsAo8gMY8i/RspdgUwQ3p773OfKfoHQbFgpvgTzdLiQseJsL3jBCxRhG4yuSIdV3qDgSsuh&#10;WKeNKoGCK6NKbBXPV0+F5whcwdpV1NFqovZgEu4dNnqiZKQmWqA7yQSDTKxB1k10dLmUasngvHG0&#10;dXVNWcUhumWbC65sKaI6YWoSoDLwiBjfGD4VXWkj1gauKCgsl11aiN3lpbwvG1zJuyRHvzksew5/&#10;Jom/zfs6p9l3Zd99940XcOedd1Yf+dvf/nYn11GvvFl0BVWDB1QBA/w6nT6fhKWW3VSndUYCBVc6&#10;05VDXgRcQdwNXFFkkhsIy9TOTrwhUln8YrutT3/6011SMqEAKEsjXA+fKFoj/v++973vne985xln&#10;nIFTLYZv8Iv810bVKzEFCq6sRDd1pJHUB7+7Hcol9kkcl97AZ1z7rgzp3aTao0UhFtszUZnggw46&#10;iM7t0qLS9/oGiRDNe9/7Xjb6dtttxwVo1xdj5lvf+taawJUm1V4hYyaF+gosCZ7R2rutI3pwyV6j&#10;4MqSdchMmpPoin1XLCWqgYEo6jdyhSiOgpstJRLhViR/pD2yZtLQKd0UUFFAX8CfyaF+AJTCT0qR&#10;KtwitZLXz75eiB4WU8tN+0owU2pd3WYcCRRcGUdqdc14EpDngPQiIdtOuuBKdrUvuNIGrsjfyL4r&#10;lCwf2LQKGY/XjzO9KnBFAoxqYwJKSm0CafadtOqsG1xBKCcBXPNXv/rVUGtnLImZjp+6+agSKLgy&#10;qsRW8XyM3M9//vPZzCpMMK4Q4Xqb3KtlYk8tBv1qbRCZYH5qwDjgE2QENobFUV0W72JbTEHpd73r&#10;XfYvVgPG6qlepTIDoJqD+w+z+vWvf/0Xv/hF5xcrbPlHdcGV5e+jjrSQWhGT/chHPqIUL01hpw51&#10;nwquDO/dppDxWkVXvvvd70rZ5wYzSNAV1hauXOUqV1FpgCNQ3QKrr/W4I7qgXmOZJFBwZZl6Y1Zt&#10;EZBnlyODwSfXu971RG6z6Yoqnax2xeiZ9RIOV2KDSNRiK6PgyU9+8hOJKLIlUYU1XnRIIEXAhLdL&#10;AX0oRUIgPgJnHw8p2psdeFVwTvj6ale7mi0yCQRHTh5LwZVZjbzp3bfgyvRkWXcaKgFuD2YozigO&#10;GJKPWu+BKxbLssM2k9xg7sqTn/xkkA/dtqvDLbkrfXAFGWwNoytXvepVrbJyeKTAWo9rmnR1zC/2&#10;vQquLFb+83k6uCJVw16QKoChgbHaBW99sRbLvIdhjj32WNyHJYcrVgctRGwDUWwlbCmETBgVb3nL&#10;W5Q1k+L4jGc8g39n991395pSZO395e1ufvObw2Z9+1l5/Tve8Y4gDRSnbFrBlfmMw0meUnBlEunV&#10;tSNIgIVts46TTz5ZoOCmN70plgu4oiZvwZUhQtwMrixnqv0Io2HzU3vhCucfl5h6WRYV61NXV5S+&#10;VPtmWY3/b//991cY2usXXJnKAKub9Emg4EonhwRtGYpUuFKoDXJXkMFSZFJ0BWIRbRDCvcY1rgG0&#10;HHjggax/hntzSUOy8ktz5MdpHW4rJe9Xv/qV5mFk+ew9xE9y5L8SUahBOwh7EcmNMk9e9KIXHXro&#10;ofgaIIoYkRqS6G03vvGNr33ta8Mnyp15O7DEyzZK1RdvTbXCMIqhJXCtDe2LwXRytKzESxVcWYlu&#10;6kIjWdgUjc0EbVNFoRRcadOpTaq9BAa5K7vssgvvUcfqt/TJoYErogrKx9m/7L73va8sSSGXdYYr&#10;8nkKrrSZMnXOqBIouDKqxJb/fAsH+15FeCa+T6QpXCkV8J/3vOdZf2XYs9d7ow03uMENZNvbjddp&#10;qnfmwhz+bI7mx8m/eISawu6s3j348f73v1+cRP4MD2Zz+DGHX/zLjsPcnaJAMuaf+tSnCqHc5z73&#10;ET+xMkpK8VJ8W5BJs5nMhl9gGNgMwZi31K08mnBKtS7/kNbCgisr0U1daGTBlTF60apjm+HjjjuO&#10;6wjJ+LGPfaw4g186XCQKJuFCszgdcMABqtbYama33XYT6LdAdnXzsjbRlYIrY0yfuqSNBAqutJHS&#10;cp4jJtBknKdwfLbAQp2VWG/3qgsuuEAuh4PFz1coVHv/+9+fr1BOYLPpimrp1Owee+xhoYENXOX4&#10;2OWHy2d0aNKnPvUp8RwYCdeXthchQXWWEy9rMZ85fFd2xX8tfwr6o3jhd0lrlDSPzCaQomwAEOIt&#10;xIv6IApI5jVhGIegipOFX+CcZz3rWaeffjrHn+28WCZddYQt56Adu1UFV8YWXV04mgQEfEVXTjrp&#10;pIc85CGC0TQmdw7lyL9SVc83E6WEny9/+csgioQfmppOl0H4jW98o8NFoqy41lqxfuQEPjCIZe+9&#10;937HO97BWdjVeL3eRCu3Lab3ZUY0Xk+5K6oYkwO/I7hS02Q0jVNnt5OAZGVOa5RL423QIS0tm69E&#10;9hRU01V/QTs5Ld1ZQSYWUHSmSy+99OKLL+bJsl589KMfxXESOsCVeuELX4gA5lCQU7waE1tdeOAk&#10;eedUDTvedyU9HvWoRwndQw7KMDrftbk8X1784hc3v/hx8sMNVVWWCp9WYb0qFgqEIAALlSjGI7Tu&#10;iz/tviXTVfBk2223hTfwuyAQLe/LRQksaTLpjWTfbdvlWjkq3tr+XSJLHidWf95556Gm2xOT448Y&#10;a2Av3eDeqEEFV1aim7rQyAauNGSwvfbaS3ia17zssCFwhSEbuEKn4+nKKVyV+i3jjVpwxRYrsjUO&#10;OeQQNDAxJV+ME+NnvBsu/1WBK+wJa2pvSmjgiso2Yk24cDVNlr8rV7GFgSuMOYZgwZWZ9iCHy5Y+&#10;l0RLsrWuIykoVIRDKqMjuSU8WchU8AnloNA5LPHMZz4T3nCISAiVyDVXupf+vPflBzhKvfD+QAVy&#10;R0EUSR0MekEJMEBJD0FsDkSLsuBDFG8OhCt/SgvxxX1yzwkPrGb3cTdfsLmAJZkkCiujqFF6cmmS&#10;fOJPzQOr+nBI7yj1Cv7rEpEWJHOfDc9NyAUKsn8XACbRRc3iN7/5zTykcusFVbKlfZsememQqJu3&#10;l0DBlfayqjMnkoBUeyxVrB5RAmFc/NFKtd9SoKEJidGTFblxtK9DdEUVLNEVO8wIxEkMFXZASOjw&#10;VjOh/HFYWryt2Y3v0HLLjGB8qDEq4lQE6y3nS50whgSETU477TS242D1JHZhRVfaiDSkrCFHdljn&#10;y7cOOtjKFJo/+w7REkkd9iLzmRRz3wVPLJ0OAQEHd9U3v/nNyy67DJ/K3o4HH3wwZHKHO9wBYUEI&#10;QuTEjvX2FQFIhGr1qQNdygEDsOaBE2a9boUEknfuZPQqmER9MKhViENQIpc4fHeyC90wKMLhzrl5&#10;c9rwL73NcCZ00ZxP47EHIChPgVVgDw0LUEn8xCdMQis6muBJ4kLu43VEYMSlkdxsKQMFgWR+1Fq/&#10;29sNocMGLITG4xOpkr++2BI3tun3OmeeEii4Mk9pr/WzaGdK1rr4yEc+kj6lVXEMzjzzTIkKHaY2&#10;TdjlSbXnPLMRL9sdhfe1r32tuH+HJZZtIvnAZIUqMACk+QKudDhdh8eULXLCCSfwa5oXUIqVmO+T&#10;QYAUwVFqxdXpS15jdMKhXpcvSgJSjelhXCBqWYClj2PDiDQCnYB0VBbehn1ELGIdamohrDbFrPJF&#10;yV2/519goRWQY+LCCy/85OWHPG+WtEOeiQ1D/C6Xg29CCF1xXiFlCSdoXXT+Ky8/qAjHiSeeKFbg&#10;T/FYUXcBBFii2VEkLKm+TmzCERQL+AEbMOibYBo9g3B1l7vcRSwX5hnkBA6/5/DU9i3/C4RAQZoE&#10;RGkb7QeEOLxRsIr2gDT+i0Ou8ooBGfDjO/VojRB/tn0KihfhCKQQi0QXVb8Ei6wdEvTJHFChP2sA&#10;L0rJTOW5BVemIsa6ydYSoCywDnCgKRE60dLIEoVeGGpcTaVHNpQgJ5BMlTe96U0YtwnWI4aJt3TY&#10;duehZBjJ8rRFABOKwwy9wcrd4a1mUDsgNMuqipxo1tZjloRl2yItCImDgenBoOlwp2+tPuqMmUmA&#10;JW3zb3lxxh57scnAjqHZC1eK4j/YCVYu6xfPvT0KUTopZzkkl/z24Gzyu0NKicxy20mJhzCpRYxZ&#10;1TI3pHA45IpI5DDN6Tqpehx5SFnS4ikEWFHQI+QroYNwqOgEf0IXEjN02WCK+YYggelPq1h5ldJi&#10;6DP3+UR0Nz0jECGQmyrAg8W1huCfLdHIlidogDEGL8lUYRhogDJlwS0BKqI9gifYaOInXh+sQh7z&#10;o4gQE0KyjdWBeIna4QvU5xfpjqgckN4pp5xiezcEMLC8PD4z0yLzuHHBlXlIuZ5BAnIS7B3LDOUL&#10;oSt5d5T4YHzzLQl5F1zZcJAwZLNnotKNcldoZyVN7MLbYWYUk8h4sOQLKSgFY5CILDHl/djVeSSg&#10;hIbOZGSvoGRYsK3TVmtrNr+ptZnhIn2WVdRVCdR7LVACfP9c+yxmnKLsyNFrYhYZLIsXlYupRVY+&#10;5dE5fBE/4banrBTDkBrBuy8SzkRWgysHJeZ3h9/5X6AR9CTwg80tKiKZREqJg5ZDBL3b3e7GBBdn&#10;YK/jRyXFnAYIRSq1rRxYUg5Io3eP9s1QATAgEKFb3Q1LyoOsIzQqOIRnqw1+9GhdD/94erhkMkk8&#10;umGXcZokCT5wQugjAAmM4VjRQm12YXM435kON3E3kMNp4W7BSE7zL49gAxhdCGykYWmz9zzJQE3+&#10;q8FOg8e0Vs1i0I70IBOMWTKUjuJk/jtwTtyPrwfdwFqpmzj4fFfsCziBXuAWFcACWqTX+wU4d1oz&#10;3Sw3evZnP/sZH5nMe1GyMkUWqIuGP7rgytJ2TdcaFi8UfcEmo4boKb6cOM47XKN2wl5kyNKhOANw&#10;nai3xUapxw9+8IMd3ibSOLF+SIVEihBN4vG1Yln4OzxILJnsHk7BV73qVambxxbJ9m1Ai3WdbWGt&#10;7XB8acJpUpdPIgHKRDCAqY0/w9AMCac52Jp+NxklUaxnvVd2MBtXAglOESe9+AlxgSgc+Xxt559/&#10;PkyiHAjfCjInqjNxNYc4ifCIQ6DY1KbAueoY9zwRKFjyK9j6zeFPyCRIIHs4brmLyPDYhZvoPmkt&#10;mmGpFcZh8eOSCdfLgcSeYv2L8EACRx55JBwFL0ELAtpYx0ncV0SYEvZqEA5sACfAFcIg9JJH01EA&#10;iffyOy+kLJocSsIcdthhLicWFwqJwB4yZEAjIvLjEUcc4W5aBSYBHr4nxCQ509MZBsAVEOVWkB5A&#10;YsmTqIM+hywnVKL9rAhPFKTiy8PaGIz7WUdgSxk+HD3CLIJX3l2qvR7kNm1GsniLVEm3dR91jYGc&#10;9RzkkyiQuV1bcGVuoq4H/V+KAH+Xn4kmoqxpbYFv3NwOb1g+Ya/TuYxUfDAUAmqdo53trmoWRTzh&#10;nZf5cuOE59ISgoJsabTGo090eJBYa70vJglKOpchp2NSSxkrPrlaMdQl83QYoy7zaOx823iRZEax&#10;C9Xz4EQHlXuNYDY0RwkXtbyL7nFpUnor25X0HvHQyzxh2qpywWFkexCGvqoncJ156mDuM4KZ1ORD&#10;M4fFJHrALjeFHb40h3/x0Fn1EioZTCJP8avBbUOaLPNog97d2f3ibhI/PDSpHWIyPpun+4L3RXtY&#10;c5n7NhKQqa8fRexFJAAw3kO466KLLqJe4BZnhm/MxEfS9l9Jg5AqzjYWN2D2zne+E8LBy3Jn2fDC&#10;IGAYX5LIsJvQYCCcA64D6oTs6HDQAj4RNsFhQzgEGJygJTgC+FpJxSFbXkvlVfhruGZQv8Rb2AZy&#10;eOANjipwUV84fBGI9hYaI2aiWLNzOHrERgYDI3rW6glmOxlWAYqUb4HTIBZOQHEYR/4LsMly8S/C&#10;qQKMS6vxCq4sbdd0s2EoPcKyqLc8x9Q3XxRDXOHacmls1t9MBKsLUEdWjAlLBS1PcXdzfPz2rby1&#10;9QwNwCtjLPClWUh6g/hden02E26JNZ6bFhxl2fS5t3lnJd0WXOlSpy/Pu4ArjEJ6mKWI8NMHV1jD&#10;bE1mJSsTqO5S+op3Yc5yqHOFsN1pGCsRcKKKFEudEYy6LKrJmGbBI2QmfiImIBDBsvdFUX6Err4S&#10;BU1i+mb57pslloTxlfpXqc8riBGqlSAGTYg35U8/CmugeHku3YjTpSXalkiOTxDCQZNI9uD+AKgs&#10;HxCp7gtjymobkCYdDgDwvt4UAANFYDB7RPoxBZRFfQkEuiAZCIdOluLvrUU/HHAaRxLr3/nQQm+p&#10;ZX+CBMaMmgFCN8obCrZoBhREt3s0beaeIA0c5bbZ2F4bZGm6v0PwhGMulXgaglbqDqdsj5ALFA1m&#10;WxDlBbkbLdq3RjjZ4+QOQU1CN7gJ2SBS5zrfiwNm8BIRaR644seurjLLo3DGbknBlbFFVxeOIwHq&#10;j+JA0AdXxKlFDARqqZ6CK5tJkwdIsNuSCa7wZkF6vncernhrKwq4kk2+LHjsia4uJAVXxlEldc2U&#10;JBC4YusV/uxBuKLgLI7Q85///A996EPyNDrje6ZMaFGGLEDCTmWzOpJtApsJmyRHIvvzogNgKGHK&#10;YWbCDL44fBHKAOf6ihNsmVy+4QmoXxAIkpgbCsKkfpfYCLqUiAfbXYxCtNmfKFUWAvEcDcOq4v7j&#10;y/AWzH1fHOhSDvl+ghWyPuQ9AiG6j9urV4UmdG/xFRth8TPiXQVgCF/0glKqGDyALkQ5IAQjIfWO&#10;SYbEEKis6YMgFkiAc8RkSFIjhUHc3LN6sy6dgyaAiwXwaLwXEQMRABEGAVpcJSgER4mc9JkHIZaD&#10;FpAVcwLI0YMkAFZpzOAyATih7TkNLHnCE57gU5RMyIjtgYTmQUIrxj/UJJjWJUA+JQ2xLLcpuLIs&#10;PbEm7eCGSXTFKshRxASnJiq6MqT3N4yudJsMRhqJrjAX+BRlOomudNjvNRyuCEJynRYZbE005Pxf&#10;k+XHzmO6MYu5zPuiK/xKNvLjk2YHY86s0OY/iQ80WyuG/JOD0Qx6Mc35+5GgmLDCJomcCFAIGnCo&#10;yeLgK8kOHlar7FfYdzQMrqSaOPqgiz9dKB7iDtmrJAc04rbZ3iR3JmfMMRBFzAQWAlSgAviE6hNA&#10;QJSyHSTTHFoQBBNjh1skliBE0ZP6paFLZbcWB3DC44N8BQMwyq2zoIXfE1ohBJcIuehWNwEMPMIw&#10;SASmdxDSTuIbMAx+l5sgdBGUjBRYSEgEhhkMaAitiIrAD9xM0mAgEIwyWKU3TpJHaMn/a+/edWzr&#10;tXLvE7AR4iBYAnESEgIJFixxEZAhwQ1wDQgkIg4JGQFCQEqwAgJC4AoQECESEkRMymXs3+b/fd7e&#10;dh+jquY7Z9Womu5BadQY7j40N9vP01qzzRjHN4JvcGEJyvJXzugEV4+tKSqGk+AbajVvgkcqLIKi&#10;wrAg8pHeX5Mk743vF8pBB9RTPlrKx6LyRIcB8vnwt+ClMImjF28dHSY3pZOYlnZ95+sP0lMiCRy6&#10;ctTgVSXAeiHqQBiraVrQiy2JZgpmmONdudUN0RURuvz7bJ/WMAHEFpVX7bZXL8yCZw1DV+AnaMly&#10;++HpiiByKy6oJBJ9tr9i9YeuvLoCfkUF3qcrTP58C2zkgnagxnfh4ewiFMc9Ac1drVisV49/7bIQ&#10;aAQc265ja5x5tV0f2IIPBqDlaTly4I7PRGiWt+yy8yAbHZwlEkwmiEeHcSmI8wrT6OZ4PARi9lfU&#10;k7faed9pYI7nsjcdpAbBHTiGcvB9wfS2fao5zI2B2AdvboS2//RP/5RvBPXaF1DAmvvIrILngOm8&#10;RnLjTcJtPOKg7EvBfwjBpSXYgs0nl057MF3+mAl3BGoH3FMG65E4rmLG5qHiX4wI7Um8uIoguiIJ&#10;L89hRwP0CJqBlhOu0mAAALl1SURBVHAByZYXCK3iVFEcbsb1gb0I2ZJsyUFZ+cfse+HnQW8QM/vy&#10;fWN93CtGH1Qj6SGl9vSLo9MFwttQPm259KvUIke/iIUjB/FmBHI8MG8yPx668iZi/3oLPXTlRX1v&#10;3TVHQ+pInTXPYoauiAY+dOVFYnzwxFkKwQVrtmN28JNDVx68yz5S9e7TFUgapAZ2oUApHwSotYdh&#10;f1QPmjQ9MvHA03Awu74JE4rlPfCA7P7VnC6DR1SQEwSDT8nTAcHzjvZ5JHa9ele45kjxL89JlyMx&#10;vXE7oHYCxrq4nWfYcBaOpTgVcPaU0uF41eATALIZnvgf4GZxZVwrKsOTLCt8xp4Q+9QZ8oBszWln&#10;CKzMS6AjYO4uQ0QGoHmWHZ6B3erf5QHIg6xqPm7jfC1kQGXMNoKg5IPMSIAO7a4zdEIFBGvFVcSV&#10;4R4ycfpLHo+Fq8QfFITSiF5zRBjSJb3MF6LbCcIIAD6mR/ht9JSQrViBv+pJbhgLH4sParh7clRY&#10;A9E57zpYrKgznU5uotcWgTD8qbNpVsgfsqdrWACRHP6ly7uq2/ei+XYV4ksqQA4qZq5+Rz7GjzRT&#10;HbrykXrzHbRlpisnGGzpMPOjSZw5Z3icfWOtYhNiRWNysy4yCFn5sh5ZwwAIfObj2XuszYt35QO7&#10;4HSlFbq4cJcwCF4/dOUdzGUfpYo7XYHLR5hT966AgxDnm3CVcXIX7AjgAosWEejcloYeKNbjA4oC&#10;RotZAi7t3DBnOk6XE4ON314IyL7Hv4KQHe9r8+TlBYsjsmv8ipmgbaZf++h4S0QHmI19sIWD/UhA&#10;Efcv5wDErDgXmNhYIiWnqDrgBjwDYrQA6G5r8YD1KoxQoQo2gXAgOwtLrezWw6MEgPEzaAiTv7l9&#10;ht1tNAegMRZkwKZ/fhjlcqFA0rsHQ5fpX31nEcGRhPwB9GqLA7QfRg05NJYd7VQ7sO5FfhVOGFwF&#10;GcBVyDYn20IGUBcBY7iH6Amhg+QgBgzN4JTjGlKxJX3n0aEK0jPG4Rh4TttgCj/zFsbC7dMdmpIh&#10;Mzp6yUpigiUre2/IDfviLSkqzPezxnrR62SuOZpPerJVAdbA5aLqhKzt+Al6iXFhlYRGekiL9OfU&#10;kzeZ/A5deROxf72FDrrSyWDMUWerfdqQXdCUair0WCpMmpZqC7OTFi0tlkCxCrZXMtFZxqThoRYe&#10;YJH2r/n9TcDEF1Llma60d8WOzI8aMajfLYHsl5DHd77zHSeEHrryhfTqZLtLILrSQcZ2a/AwQOcC&#10;nNrEImQX7DbnAKOvL712Y1s1QGRYk80CUmfIMCXmrPC3/eU+2y+uFfwSWIrtKJxC6ATa4DGH4AM9&#10;/uXHsPrst5rgJxqOmXC5aDjPSYd0+UYOuAGYCw3zS4g+aosFUz3nAFuDKqEQsLVRLNYIKUJgcBWo&#10;dz9jN5+5yqMBbPzO7yo9liIT8N15KuK+hGwhNvtG8zweEDxuo3d4Y1g6YHST5H4WQugfmZHARKp6&#10;eBGOJJZMGBg4juPhUQudMCnpcQzBvNQ2Eu1FbHTB7lvobl9MgFg4LrQIP+yQMeWC/kvmWiQgzUZ8&#10;2aJM5MnpMYeWdQxAZ5FhnrLFlPQv7uTF3asTD5GS/DEWVU0aY2e/GnoRdyI0MWM4m21L3D4W0P28&#10;u8TF/YXPUCRrrtAGElNVCmaXC208O1hefzY4dOX1Zf5Vl3iCwW51vzXAysSkxCzE7ISKICRWNZY5&#10;C4YFpqBqa7AQAqHYknXIpnmZ5Yx5frdgvRdVy6eUWynSNdMVCMMiZHXvFM7+fqQtjzCZHgezRKfY&#10;2rugqLN35Yuq8XBpUqrOeJ1Vaw43+qLVeMPMgWmTCRg36EoXkAPu6Ar1A76F9zyHroyB3HButJrZ&#10;aLgRraDnP2YztnYTHSBrMwNDO6zMycMdAT0Djuz3kDGUD3Z7REYB7kYQTwXSZarEMbpoFf/31+ee&#10;vrEnhxtz7HRH0vzrRUcD85zwkGA1ptyODGYqclwVIqEyHBFt/+gBlE3aED8kXfUMZHAZtpaY0JY9&#10;4pEH6ZEc/odCyHyAnrkX2J5QRzDav6gLf4grKedrDdMTeWJx9qVYGmwm0XAbY6BwLxajtZiuFGqB&#10;wI5slHeKABeuclEXNI+EEYOZEXk3vwpcnssCqXCslr0uGqsHF10t5AxbwNwQJ8FsNuCpDKqm0Mvr&#10;UDATHcoJwzdlReO4sJtoCd9SDYLSHAJBBeknjuEvsoqtze6dHEEEQqoWRJ4Qu1Pa8YJ1FICg5jKx&#10;jnCFYbOSWVhRLD/Nsir6Gs8heYKlBgKw3exJJfJ95S7Tro9kHHzDyedFRR+68iJxncTfVALmNe4U&#10;zvQOauyaSHPKRzWcP19e7EDWKmueWC/rorkVhuBacQOApUIMGGuf6AWLAVtUK3fn2Ys/tqiY7k3i&#10;7/GY0YKYKYY1wF+LVhcCwCiWB3ZQ56jatckMZnURQYHIWXssThbCj6E23QzAkmdcQIfL4UK+Ydal&#10;D9bd56vTSfkcCdA9msZMYOwUUwRfQskAXMDar8ROPz+Msu1iMWmwBYiQMRsDZwA6DQTo22seXRFr&#10;BGLeFylwaYSasgzk/hagBRBTbxMU+Gt+8wgZuv8w6kvGZQGOA6mGRvFLjnVi5MZJ3CToPF8swsZ0&#10;H5yjxS3peF+1rf73TxMW7WY69YqQMDvdsRSZgM5Np0CtSCGH7Du8GO0hkw7c1wqz07CqDCpLW5AK&#10;IrIBQzJQ2PzMAGE220/ZkgOB8ANgXHatKBTvwkxkTs1MfYz93kUtQHO5yZZDac+K6lJUjMjkD/fz&#10;ZsDoCAN3BJmr0tJZ6Ac7F1JnkrFto9O64PslDkq23pUDUC4Qi9j5bTg3tMgyvR+04BtjR3/xfmAC&#10;bnrhiJA5uI/XLZFsqkRoqk0ZrGKF5JneVR4f5rdZKiM9aXc5Pe9ZR5x1ipehulxaWlQY1pQ7yEOA&#10;KBZh4nWMet7lKjGX6l+Ly6V1TxfgKmRO2Ry/9sv/8yB4iDGnDWcUaZM5EnXoynMm2M+b5tCVzyvP&#10;k9sTEjDOuVPZKqwW1gm+bPPyfrD6VyjHrGXWLWsPmG66tKTx+LNCCTmwsLm32NmXbH4Cw8B3f1EX&#10;q7VZlbnIbM5ctJu+Hl+SVnQKoKWWFhgFLSEKazYrmoW8W+3ZtAACi1Z7Rq2dWBw8BCE9fgOfrKFF&#10;Xaut96ySThZaTpI9dGURYC64JaB/setn3c/AP+7FGx68wizBHRAcSOKczHjvEb5CFRl0fQ+4dJcc&#10;fAl7gWXg1DjPtGqMgpYPd7x/sy/xEUJKZrpidzi4L/yJErZzo70rBp2pe+6IvFKBNp9JBpwFFtuU&#10;3F/uX8YX+BLlEPVkmjJroRz+mvlvPXC8x6/gL+xrsUBO3MYoHMt0h1o0E3KM8JMMt4n73fGrZ97M&#10;qHWoDhKiCEd1cSupWzvOgdHO/1VPRcPTYoFgX1OTeWnvLxLgXdFMWBYgDiJTGDPYDu6hYQxB/JXW&#10;mb15crhW+AHMZsKxEi9FImqAXp7WSts/pLc0QPlL6WMnPSeJZINaEPscOquGegcdQn7AbngdA9Gh&#10;arLHQY0bGHUZ94L9KriKFuWmWEaiqqL6yIO5i7umM9CQARUwXi7NK1Yo/AERMrfjNk4mQAYEj6kS&#10;knAZaaaUvDfqryMoEiEbsMv9MImuA5cto7pDSrLFw4Wl0Sg+KH0tB1FelxuxrCbkhtigWyixrtci&#10;DMf6S1xmBjpgGfLuTquenORPgm8ugUNXvrkMTw4vkIB5xxTMwMO1YhECu9k5bp0h+IJ8339S8z6c&#10;xJFiOWFwMpVbL83LZnZ2HUY4QNZhl7Z7mknZpTj0LdsCGKy7bGa4DW/M5WGRDy4bi4SllJON8czq&#10;0qIFGlobhC5oHW2xdoIRDH4SWEusQ9oLZV4CiAdv76jesM7Ci9AA2ycrIzuxeJXZNgwvLrfazxFK&#10;4zNQMu99YiKFPMjW4wMwRFbxwPnxfd6DboJbfr3/b+92R3Xo/BOepbMGCB5ZgSDkoxXKgthYVSEh&#10;qIIBGG5ojzW86EvUAkzELjq71hPT6PhaH/ocD/EZRhTLLoAe1KN7fJX0CsoBW6FV34OJLNCienQN&#10;cwAIDjMBW7Lt+nN/x/G4ywdFqBUnA4cDQSVbE506q2qJ5aAV6m9WNPwlGFuxn9MRc4f6LAfy8ey9&#10;fCu3ilNJ7TKyoEanWokEA/o7KQsBwJbhdZM2oKb+Mteizm5KCD5oLHht5DKZQ6vCh/zNHwKXw4is&#10;LWZ7zgrO0i5E7/Ev6zWThL/jp770q8pQ/i5x93Rs17j3fb48vs9GTR9UG3vpqhMzpGguzqJcLn6V&#10;lVkUeFVJ7eKRgINBWNaQLi2hG+CpU7CMOw8kTRP05n7BCLUkCp5PINjg5ZnhWqFX+wm/bcaQs6xk&#10;SCB8O1w6pm60ZLmd0JiiFWgA9cMWLArqQ/F08b5tw5wvJk0PMvzTYdOjrjRVAu4NbeTHBEuBXWmi&#10;UWLVNJYSLnFQeRp1KLwuZXc1Ghf+1fb2Us6jlTTIiueHDLE+24QYznh4cJsuMFkMCsVrUXs1IS4N&#10;t4vGDO/wA5QAjzL08Bxl7UY373KqC3UzNq2GBGhl1GRyWxw45EOlraTWTYY/+WsIOkqHsW4dpO2y&#10;2j0zBEUmiJ+6iWUQgYxHcbJZaGi+FhnCTarePa6VN1lkD115E7F/vYWa4KwNDEsd8sjyYZEwCzyC&#10;lfFte8VsaFERTmCBtGCjc2ZMkQ+Cs33DuOgbQFYQnZiHzt+0cluVGR1hAovK5WmMb9uo55RuAYAa&#10;IRuWObZGSxHLWZZaJk8rOm1BV3wJNYrWYJBDYFjLAEpo9cFXDtWzgu4xIVELbS/cCDqBhgW9aKyQ&#10;v5muMCQTC+BiyfRWwN2Q6Sky22ORJg2U1VIN6OByPsORHnolWoMAPXxWDAT+9vge4ICEpPHi+MmH&#10;O09ZMUJbyPUUPKT0KjPXbVTy8kM1H5H9ZgCt82VHTYS0vAjiAF5a0XGi4GBXNOAYSAUwwZJq1PiS&#10;koBiLCDE2MMpB7ox/UrPROpfj2R2S/sAT8N2cBLyzxwgTp013QfShrB9z8kJhwFV3ZJB5cAd2SpF&#10;JjL0F7DbH98rlFdBr8FY4nP0CGlDY+qsqr2ibqBe28/YbiXruS/8fpWbLjBw6lN/wUTOAX99+Zwc&#10;pKk4NRQ/o3UkgB5wqkD2gD49hPXNM5gGf4jmSKmeWkHsMDQJeLSCPDE9Y5O/AmaF8/prqJqdcA+G&#10;lW4y6fDfmWlUXF+m9uPX51wP710cpoMBPGiJJpghM42rA7uPD7YfGEfdxmjyRMw6kNcwQbRy1VI/&#10;2mgQkad+AXbNP9RJXBNHxL5fnPaixAAuRaItNISaEb6sFjRsGvQNlksfEAa42XyuGlzlhKb3l4Pp&#10;jQXFAe5MNnQ7pbXXhd/g8tr13CwSGxRUWs1xMJpgeJoE6AZwX3wUEI/JIMl7DY248HrNofnSi33Q&#10;xt2JzYhQTJecJTZqQHzgHhW5nJMxEJyKyjFLoSUoB66oaagacwD98S4d8xM6YUpZ8EAhasge/yd9&#10;I0PrRRdfkvbuxfKlsYA2WzotFhQAXfGK6hWitixMY78K0Tn2QO+wCXIu4ZbFLBx88pyl/EunOXTl&#10;S0v45P9/JWDMs5pb58ACa5g1w/Rt+niPIUyfvV+tH9YnqwWDEDOkddf6+vM///MFZ2N3wudaldsw&#10;WrSGndlmZIuTlcn68R73cliHLNjFzbN6WlesQ3wpFn5rmLbzI+EwyIlVzb5MtA36wXXZHSnPqzX5&#10;ma6DQn2soDoU7Aa1GfP0LKJu1fc9bYfvLcn5AazBrNRQBSwO/GnXck0kgmrthHGBg3wIEiP5PT7n&#10;Q6AAcoDdYSZQWHqfoQ12WUATwgYoPSCIVbyYCrZY1lPKw2pA5p3E6svS3HnKyrtMDzQWTgL4VAaq&#10;84y6zR+EV3nmb6RUbZIhjXaPQFGdMyGlD2UlDAZ8ZLlXTzBFzInZI/cjXoHPm0ZoBahtjzX85zLy&#10;HkAZXGbGhj9gKagF7BZ+I01/x4YHO6rdesGN4PHBv+7BAHk9FNIY9FcMkimLr49CdtiUTJZnfKkm&#10;lFZX0mrwkVT1CHkCZKiRWvWi+sB5zPyGPCzVga3A4n3h3/o1PPqid5XoUTTQTFC8HFiKiQW1cGci&#10;54aBZobRdoCP11dbAE1eX71A4CQ8JFCYVpKkwP0lT4SHe+Q5YVq7t2T+Zr//RD2bIVUbG2mbgQ5i&#10;5idkNnWTRvrMS0BDTC/aIrHKm0koLd2jeB5eJqPVwKSBOAwmo5keM4ypCWCVYDaLRK0lBmdzFOAq&#10;oLbNNsb1gm6LPGSPMFLQXd0t5tMsh9GROWHiforo1N0BiwPo3Q3PpZDfL9fNpXVPfTQHFTHwDRM9&#10;RZeQLvQAvu/4ZgO2e+j3s4C9rixkAD3THHS9gDFmgqXtFj51Y0Rg4ODPIWezE0sTcZltpN+5jW/M&#10;geiTCnSiNPZFziYu3/PnMHyYguRgIOBmUi7SKNBLTcx++IyZihtHM0lGizqKYGYUJlt5Kk7FqCgb&#10;EObpxc4KW7hH/U7OekdbWAlNFzLXfDU8cV+fHep8coaHrnyy6M6LL5OAOc60ZbqBnKANa5upBKKC&#10;2PYZ5GVZf4jU5GM6BknhFXCn0IX2vAKsLJ1CGpYzo4AAxMa60oXT73Gfva6zMrGxWb81UIsQM4Ze&#10;C7PHEitkAhJy4AxYwNoNYhIIOAV9goCvc7qxrrGkdVvCnUgb3Rfs7oBpplA42xrZFXW4hM7NiSF6&#10;hK2USdsibQj4LAFgAWtaL/HSwFlbCGA+2BfSxfNzJqAf2EWPz/LxdGISEbFwA8owmc8W6aJxZCsT&#10;oDMfgr9As7/gspRQtTSZxgnW6s4sfevxazkAWyCs6HYjGpeoMnPdqmE7hiEnf33u8T1DL1cDwAfk&#10;gVnJxOtSdhWDBD5oNaCmIXCeeQOApgDigugAQCxCEgaFidu64MnE7tewLCu70YRjYLm+LNJpxA7N&#10;5vxh9X9yl3bXBRqbnmKT8g/MX3YergrA9CQJLpObysDx7QXPLaBKID4N1zsJvDs97j/SBHZlq2d9&#10;BrD0o6AXUvLlnInPo0/VoX9L0AesybDqpsLYGnpmGPrrM20kSaJG3rSF4Rk38KUuWPwkQ26LeBd5&#10;FmnWtpMhCh90olmO0MwDxOLxwYNBeQroKj6NsUY99am2U90QMMaFM0T8QHaDjlIxsZtGfEM4mknn&#10;pUdCYNz5YBL41ehGj9lE4HVDpj0bNBOjXpYnFgeTAJAN4GIRMvSYtDFqq9s4ObdFSc7mN0RCTeQs&#10;pQ4C8b1o3oa51Y2RQm05k5fTHXsXe+feKY4LA5ESh9+jwpTVXSWwPjLAJYilazXXh88K1Sizx75N&#10;VCnYixhFAxBVMGmYbLEdrmyT2HKsWbRB87EmuTEnmbc9PqjkfsSw9IiQzDU/8mDe4LfhUdHYDi1I&#10;nmbLwrdIno+I18tbO61CHvRI4WqWiXYc6ehubxyU0rsmXr9Sbxor2AyzuqxeVKpwPtMmM4cathfU&#10;4vJ+D9v8EJhobcShKx+yWx+xUSa+bB7mIysN2AE8mXR84/vjbG1mNxczHTEQzveXQTbAQfhgXvst&#10;3kxBJndr5+7cf0QluKpTdAXe6r4RuITh3IJhebYQZuJlIQOs/QWbIBsItRt7LM9f2ruSVY/pkfsC&#10;00A5rKwCk5aHE0ACv6IlFmOdCJEIJ4CiLJYMluACQ28bQOEV9IBbgBkYkrB+YyOaDM3oUIitXgaF&#10;AbXgrHUX/hBG4i28goHWY/n3lyg81lpoTEooE4hnDvAZUh/ROLCgB/mBNf0VM+Mv2YKhbR6ArbOm&#10;e3wYn/tmfvSCBwHwFjQAZCtdTVRs1K0aVkk19/gwnqqtObAUrAl5kAmc5PVSlpUPctZ2DWEdX+7K&#10;mG8zXCRGbQBuwoTdFQTXsruD3ZfXAson4nH563NCki7TtIlCD8LWZEWAdHsvQtFdQhVb6MaP+49k&#10;GojJa1R7PHzWRo5WQwb3UNbIIV9HfervUsRwgBhWUnoXcYLs9SzF8ytt9FNXuWtL/z5zR/suFs3H&#10;Q1S4Q73onk5JyRVt3sNIDXOocbiwdD0d81cb86x2WBNmwm9g6kAbPCAs94UPbDcGowHLjQDZ48A8&#10;GLSIXhlinewkrnI27rR9jiHA2mTAAs1AsIFsXl0uJDEbWK2MdNkyLsRVUI52ri/3EsYEuAr9Cg1j&#10;DuYBJnxGCvAdyG63D6+CErl0RG2BzrN3ol3mctBMXEJB/io6X/q+aLKqqDMrgKFEXCgohmwIkAAy&#10;YMpa2FRRap0DxuiAq5iXTLyoiEKXELX8KgSCQSGBhGkuMpDNcv61cu1rUFFqAg4t9BLrdJ2r4zR/&#10;3ogvW8nMrvJB6syTjBQ6VMUWG5yUEUueHPxHu5BVsiUTPViYBqGZonE2nW4G0O+EJup139hZ7J+2&#10;Y5saYqrEVZBeliNFvMeNoO9l0f+0eh668mlyO2+9WAKmEuDSLGNOtMSypQFJUJopmy3kS4POF1f3&#10;LV4wF5ug0Q+Gz8WRcmmwhBtMr8CxnZ3vl+9Zt1jmAHdgLocSqA2hIjDdPM1w3sVtEsBMPoMy1khv&#10;MZF+ib0rhGkl6wptSmvxUxZ7v0VU7wwXwXAU5FgACDgZCg7BuFSS7ys06YGxLNWAl+81ULBNzAFQ&#10;K4odTJRAyu67yLtimMBnUBqUCdgBtR4y8Zkc/OrxwQPzQb1klQXaX587N8nfnA8Z9ecnGBoZbh/z&#10;c55ykKG35J9dvIqNuqlhT0BcezVEJ45kPmg+ZoVXmAr8JQpfaou3RoY+63dN2On6goZVSSkkDKZk&#10;9OX8wYKoClgDLYG80d3hh5Fn3suoAhn6hgQSYJKcn75MUM+E7HEqmdx5ZfCl4avZe2o4cxJ7B8Fj&#10;mFpE/oAplcu1Mq56HJksfTp/P3pfP9LVQuz89Znku6KkE409uZVyItWoBDWUZyZjw4uSiqYk6qkX&#10;IEhjxKOn+GroPAMWaooqYPUWhXZI9/jsG5xWb7JZMHIhZvyu3ZjOZJ7Ps13yRXaNLeaYCSeJiEGT&#10;iXyg8A4eHCDYumOYi/kB8RUtpYL49/hFu95xTC/mBHC8+xkRGxwj+sFJAiuLXRSjNc9FnccFxCNI&#10;is7hKTGzPWDd4Qp8AigWdM5goVz2F8i+LWpjPu+KFa/gPCC4cvlYeIEwMTVf1k1vcbPjNkwkRG3g&#10;6EdaIWf+kOUcMDXUInidQ4aUiBRXQUJIqQOOl6k1H5RyrTh4XdYWhgYR3bjNcmtKU+i4zlIDEVET&#10;HUaKDiFmC3GqmTm48EDZYiMYY3uK5tVNk2MsJEkUtAJLx/f822VlWqRKdClVURzniWl8aY5sVY/A&#10;tV3D81jqKdM4NqiI97ukvgV4eY0yD115DSmfMkjA9GTutipYEsykQAN0InrBbP6aOxAeuS/Mj9ZI&#10;IJjtEAh40qxLhoCFadoc/cjtul83isHYZu2HWrQayilChpcAgoSzw0mhQ3/buMIYKXziCy0q7GpW&#10;PgY5LAUV4RIBJuit5ZlDwPLv83islz2U2a/6DgIDuwO+wbsQXkCzL0dIks++hwsLgxnQcLgLin16&#10;JjjedSbUWDjNCOAZtfrkbPcIn1tZ5WTo2FlCmIn3DH+TyZzt/ZiivaWKQPnAFHAHRgG/gDb/tuMC&#10;aeHJAV/YUIFjTBhFBJ15EryF5DD94k60ix6iTxKw8Us5P75EKf3lFtBfo8Iq31FU2jgbGi6bUBjY&#10;zl5Gp9z6MFSISrQJnrckOme8aAVQ7q/PBD5nsndNku9uROmBWr4Otg82ZlwCziOEYufGSVxDjSsO&#10;/fZKsXak5wOahJAMxkIgpMTjZ9Qw9hsdugMcxOfRfnZ0oL9TmNqfxowlLEoMkkHHqiVKEOwukNIU&#10;14HIRWqZK/w1T2Ijswl84MuANV5h8Bq5CJiuD7LPG0sk6+J2vhRGeoO3OuAqgqaWDdn+NSfY3YEz&#10;yBNR0RaQWj2B9cUJI2ffQL2iNE0U3QzDDwPoCxhrO4SHIwX6Rw94XDFqf2FlpzJ0staYNuFsZIxP&#10;gyiU2OleBNLVLjNj4c2AywkW/qbD5E+8hCbPhU54yzesYwWPoYV6BwnxLintTpj20mgRzwP2yPNJ&#10;qsaU9LmVFnBPXGiDgxn0NUFJzwZHVRBOg5EY97svc0YpXZ7C5DAWPhkxXSS27IfJyYMiEn5holRC&#10;K+gJ9xoh0ysESYs6LaAbXeZlqCOPxQRyg3OnaAv9JFjMk2sOk/wSVrD3u0Y/SM0PXXmQjvj41TCj&#10;mV8sOawyYIEF1XJrhfCN2eR4V2iA+ZoxyQo3IqPuMxZ4AnBnn9svBXtH+gRAMHFZKaFDqDpUhImN&#10;0PZZCH5CY6Afa9IX8te35DPIMd0BJfqCRRCWhcYYsyEAH+aHW6AH5vNrhyB9QljRJdwPVn4TUgFu&#10;Yn0FDmWMLwwsf4LPattVG0/S409LIOfM6iQzHEefltWdt5SiaVCRXuumBaAKUmR5BUcAETjP09G6&#10;oKHHB5AIloJ1TEpdsoHDMAFQMK/7VTLY1CNZF4Z4gFpp9HXcEovoNCoAEcrnpqi/ImnRiVL6HtPI&#10;pwTxIzwRSDnkQszhdhkSVkBXTqoiu3yWj0e3Ysis17hBd7qXQ5vdVUCh9W/cVa2UpSBDSXtpOKzW&#10;SWiQHxszOXDd5GvSZdLrwWIIFQp52zbTphHSMHI7YM2XzOfZFxQnPeruVxMaEGlAda0N6Axn21xu&#10;OYAvCRaEVSjEjF2IDWa9Qgz87cRqfzsrGStAJBi8Ave20SM2++Ubpj7YVBH4jBoiS+qGhLQne0bV&#10;QDDC4ydKQgjQbVeh51eZp1DgldcCsucJAW0lVltxXBLzzEC3y/rldW4cVTWBmBlI0gAErFGjeaO8&#10;yuAhGAtQzsZPOUUlYS/cuctexEKpQXl0DleB+Clz2HowpSLHCFCLWE+oKH+OxJ0sPNdQcyzHaAA7&#10;kSYj9hRAJ+KQ3DgK2v0qqq3LzLrdbkkCugB1UYH98hZlcVyoiWEoc9XoqD3jkYIhOV7Um7vcCESk&#10;gKC19rEYuQSul/db5BXhdZngNnxWKtMtMYaqgvS7L1lCHR1GfxbHlxneuwJ3udF0kEnDK6raViU9&#10;sh819o7W0w9c1UNXPnDnPlbToisWpENXbnXMcOVDS2BBroZbEA0MhXgsS0DAu6YrQIPlmSGtqzCH&#10;cfqy7X4Fu+3stAaz3r30dAES7mwugQeWdqsgaOJhTO3xGf6wQAIEwB8JF4bkWSzWt0zglwZ1X2ZT&#10;B/5gxxwmvpk7N1N3e52DoeMBgn2GPr2YWMaGhyDseLwrMfwqPbwIKBMpIEtP4AYQE3Ro34gPHku1&#10;8CEtFbc20wmtA7tlXh2AVzmPJ7Qt/4WYtckKYPUkNO2FcduWoOPGtpx8SsURdaVGH8YNG/lhBsLW&#10;EMUNgK4+HtXAgiJC8DTwLaDI3gCTDCDCxwLE5F3JbN/2BtZWf32GlQEaP0E5bLFMJx5SAhkRnpIJ&#10;VWXS9lAJr3jk41wp8I5vQa10GZpKdY1ZmIyDQj3jBjhMt7gCjlw6kvFI6AtRavCxadBP7XHXLhwD&#10;05CPn6A6XQNnz0/fgIlcHySJGvkrt15RuseL7W7y1BxlSQ8xj0BKjEIl29LD50A4mgNYw77wPXSo&#10;Fb1CFUmVOqE0GEV7k8BNFMVo9QqxEBGoLYDHN5AfN4tOaWsNzkPrhGxBwPhDVwAZevwGhm3DkMWB&#10;uQoC1gSS1xfiu4xrP7UP29+ejtpr3wiwi7GouT0JZj9MZrALr0iDhGiLrtdGOg+Ry7Ygq+Ze84Aq&#10;MZMpXXspp6aNg7OWWcW/yAOmBPozD+kmfwkNHAfKNWo5NKyVjp5gYnx3uIrhwBZDIcHrfTNGMWZM&#10;NoWSqgZW0M772cPTeVyan48FmpehXkD/IHJ+EsJEP3gzAHdAXwIDASg30c34O8+PxHRbPlLqJtQd&#10;7keclstYyKrtIu2t1/XaTuXwAWNH+uXcMAVpPrZJXNxZBqCRoiP0FFGjZFiE6rEpyE3d9mhefW05&#10;w1hoDo1SNzrZbL/4u3L4qIOGtI/ISRJ6x3AzonmfiIWbSJVmjkr+KC7xEpRRLzHdo3jjFpfjV3ks&#10;4DjV5tCVh+2aj1Yxs5iZJboCaszeldc53+ldCNTCYOcfY7CYk2Vj8eJkgD8AAsuMheHy/uB30V6V&#10;tAhZxa1tkBAT9X0DPFALAVjtZrPiM1taNLnFm7HWyTMso2IJoIr5sYgCOlY7UBI9GD6HlwYmLZ0F&#10;1sNw7YAHNEFGeA52H4zFcPCrjaHwJdDJ0OvpwC6Pz8AooODFLrzDAQAg4NVaK1mJpfGXpRA+8AGq&#10;oCHyhBjgEkZu4AZo6GCucYpXlyR6hS0cCanJABZ7MPQvH6Bh5F8RYK6/qirKhR4OBsWQD3x38R+8&#10;q7H+SiNnUVg+RFcGF+q84FLObivzQ8KRsx73r+HQXhRFJ42qAeNqL1QKpmBcYoqIC9/QKO1lo9VS&#10;NmPWfT3O4M1CbLbpaGkwGieBVIAqwAUCY7AnIooBFMKy4I6/Xenos20SQCFYiQupCdmihcrNKg/t&#10;iSmSjy/bHIKf4BiAFGgLcnUjXtuIO/SM2BnpCRk9EDovnyqgwio/Dn/rFLW2TiFjehO8JhBS1Xav&#10;GDvSyxDelUb1pIcmPUUucRzRLvMJJwxZwfqAo2xpOwIGdvNFwK9ExAfCaSBbaqNT6BsISDcg9U5s&#10;UxCax2jtFeZ5Qwk0RwZkqO0KUjdqqRT0huaoEv5/6TwHIhm5wUR5grAK5X9AFEHVJbZqDHD5sL63&#10;Jxuyl16gJrSqQyvCAGf70AR1JnzqQQJm1C46HPmYc1Re2430jhUWfYR67TFgXmFux390sU7HxwiE&#10;wnQz+t4upZAkwaqbsDrq0WEhiCVNIOHLYzBB6o7PIi5dTIHJRKELmpcMcaKc8jcHstqotq6hAG2c&#10;6/YbmkzN8E+S3E+31/bublcfKmcCsYjIQd10xzKX6iMVNnDokmy7x4Ym08bSz0wgYiMxLaLzsSY1&#10;pDmaJj0HV0cU0Em/qrPOujx9SzOddIzbkLnBLp4NL118RNFOFE4z9Q7CicCbFb0iZ6N7P1K5GqJJ&#10;ZCVb6mpe0lO6/tJN98yV5SR7HQkcuvI6cj6l/J/zagddsXYyrI5gsENXhn6YYWF3sy3MCi8WWbE/&#10;pEeGVllGTavXu764hrmLCx7aA3fA3M4Hu3wKKwICIC0AZZgMCwTPFutL6zHQkDV3PFapECp2xzxp&#10;ebNeQn6LDRt2YUjuwNnh5wE92yoAjrdRu4D+eZ967pexN2P4UqB5eIVx3bqorLhH11aAg92dJ3MQ&#10;369cOpqGRAFDHosoo77HB5zKmq3HvQW+j6ONLf+QRycjlRJWENUA0AA9irMq+yCB0RdM7y/wDSH5&#10;a/SBjFQOhlBPldEFcCrbPCgv/yzo5V8RcvMXCgFc4IMOvPIW4oHmoZ24BNDQ9h7tbRtJ3irtJUP+&#10;BGXBtRKrZInbNasLQF7spWhAKSEkBnjFkYzWKX1UA7XoYgpgV/5dKgp+Qb0Cb0BSBEMbYREKAHgZ&#10;KamEfw00IAycKq4JeQCJvMI8b7Iqpb89fcZ1GXpBZEqYZ4ONnx0XIod0UWioHQaipWzq+kiHqiFA&#10;zzjdTY5AG4Grkl4wcolRFAr428Ud6JOxUNcsj++hPTARSM0/RiaaiT6pcxkWQOVD7+ISgq/kT887&#10;XMsHONIrCBgdYLGGCwG+ritFEiBCZMArwJ/6a6YmaKCqkmQ5w9C9QibtJtcFdIymMUUxwNtXBv5C&#10;zDRKo7SaSC8ZSyE9RmXtQm/wB40iyflc2nn5LJInSsCBIIAN/IWGVawNHvgefTOa9Cmthk21cUau&#10;bQXxislTSvhe12sCcS13sXfGLoFgv1pHt5kMKIxBsV8w0l4UIiIuCJgA1YHa02piJBk8RP+S/N40&#10;77brHbPiiNCzSiEHTJLqzrUyuWm+7uDRQk6MHUqIRZi1eMx8NrcQi+mCiCj5LHaleJ2imh80uf5C&#10;mFGjYrr2jfv6l3YZd0a68dUWI0VTeNqyZC6xQhWt8m1u8aHRgWRKT+zGgkFHMdTTONVZXvG9islt&#10;kB9NpsmGOS1qZtBYrLjjp2cHiLcov+XDKI7z073cPst2GlqkQzXf/E83TDKaoyaoL4r1rtfQrwRf&#10;HrrylXT02zdz7F0xT0VXIELoxIpy6MpsPjT5gk2WbZMpOHsJ3EFDtmQrh2na+rdf0/v2/f3sGlh+&#10;2LDFP0BsrL+3GBpADL+C9VYa0HkYAjvfxkrpG+ETmXutvmyTwiRgVg+cx1ZnlQV5rdMgJixuuWL/&#10;noOdGEHpJLu+Ogy/BwO/sCgmc1CYybnzvnAGoUcq41/5ePh8cC3YutO6hFFhm51SBRZkBmb0tZRm&#10;BLUAezf3AoQNbWNQwGv3xAMuPeAjvAIpao5lnohgdygfoAHXAClgQjIN90hceJsvu8qam05Zgmes&#10;3wZgATY9cby2t0IM1mx4EehRK20xSL2rU0hP78hWNQqW8/jXZ5ZRdaCEGEvnPnlXDaFActZM7fXg&#10;Eh4gDDRE0jQZ8UOHeBWgmU5a81d6HyBdqE7ppM0bICVWA9aonuLIQRs9NdmHLtwEPTkZvEWSEJjP&#10;NARwpBiFEi3hOqC2rIwyJmpoVRO8AsRoKcS5o5wREkNQ8TrdqiCyhcYMQAUpggYiJ7QLY6EknaBK&#10;8kVAkb8EpA0zRa2rhp6iFdSSrFRb37UZYHRQVLxry0kSzVaBQvMpAAkY/vVpLe1Fn+XjlQ59ovC6&#10;xmcERlZhvhKPkepfIA+Lw5nJBEykA6AquNkhVMsr3hWNY5Spvz7yivRmJDqDJHhRo9CYto/rr8vQ&#10;zXwsjAj8QoZJDignO3VW7+XMVrlGBLXxCoHgVzqC9NScZNQEAyRP8llQuFZooy6jUQrSWcYd/el6&#10;x3nSkpJsK4WS6HH4uygjfbrcHqhKXreQpVSgM+lRb/1FOEYEraYtqpThQB32DRIaSwONKRRRiYRp&#10;HFEPdZt3vOiFNnjgeEw8Rl+blArzawtQDZ87N6F1ZrH6UAaLr8RUQhv3M0uk1+kERao6kbYbXMiA&#10;FgXuR+YpG8WWuRmMiNCGKkMUhu3wa0mJqhVWlwPZdh0Kg9AaWWaYMfqqLcWjCfrX0CZP6sRaQUTL&#10;RZny1Ci/SklidO/ybsf4pD5SImKsObLtjheadmLAnr1iv1nCQ1feTPRfW8GHrjynx1u8TfEWUaZ0&#10;5vxLusJ2y7hrrjd9g27vemugyluPgQB22W6BvGwy9wVqAalba3kDAt9WTYZbdmIIACSysjJJ8kJA&#10;IdZjwUI93c4GH8P6SGBhPGTbBpJ2oeyFtr+CqHkzAHHoE1OCIaAQyzxIpBQ4CRkAfWAyP1nUUZpu&#10;iWGP9CsQjCmxZ4MXeBQs2BXO4J3KWNdVzxIrDXyGqcIxA0q2gvoLNsGdigDFlAJhAD2QBFUpdD6E&#10;KjGZEIi1XwI4iXtEWd69ddS1d+FIIBteVxMkCmmhe8WMaRq0pFahxgBxRlCfQZwsryAjyz2AwvwM&#10;oNBJzgQtZepmOPf4V5dBHpEKLE4vkCG5SQaUqLCHnV4yhcKsTLkylK1aMcF2DOt8aZ1qxAFUj9kV&#10;igLygELC9K+K3bo2gcT8KoIIgaQkqgE8sTfvd/zNA7ZjkdSEDtAE4ElbFDTD3Gy3+AAB4p+gpJwx&#10;5zsXOGRT10Fs0roVZFcxyrzEsWgsjEgB0NQuDIWwSeyW1yK0lyWbrb27KdB1Ytwjampmjg5FG0TU&#10;hpLrSnFf+z2JpY/oUkIygVAxIl4O5nC92YHCcCGtBgeLVgIomcZv+VgoIdTIayGxac0QpgZgNAh7&#10;+YrSDQqyJTdNM8C7qMejT9VfTYy45Uav4DKV092qROCQq8A2vbYInHqDsH5CODE9w5ljisLEJ/eD&#10;sFIq9F7l9buxz4vVQNALauJFxSFIpi9znb67PH5KziZ/7g5zi0bJClWQXiZzxC9NM6LNKmSOFXSJ&#10;sMlTemyHomKkC0UvukFWOV2NdOCeerS5ZfertBff6MaytN1DJaKRy1ZJlfEN6wDNxxnwOiYJtgZW&#10;D9JT87kmCiJtjCWqWWCn8W6qpNJm8sFp02GCUmc6jCtyHxGsOihrzrND25Bk41Hn6rjLpdYrOYto&#10;NSE0e1s1SPJdL6DPwRUfI82hKx+jH99BKw5deU4nmaMTFNQF+1qHLrE7DwBoOC7ZfNeWIQsYxMYq&#10;aS0XxK/Jl5vsuTisx1Ag0AbHFORjcbJKAR+AAsAKrTKbCY2wxVkI1jgfye7n4nNkgg4V0LVQlA5o&#10;6kFjurqO/4R1X63QJFAAgINvwD5YygOOQAAQFeRkodUEOAluAwUswDAliGYdtRzqUyulv5Zq+ADC&#10;swBbp62+TKFdU82WmZl81pNsnBJYpAEg+SvXEivb/dYFkuzuAjARS1EBf9UqxLmrn0Xa0t4eX4gW&#10;iIE7C3n3dIgzOJgJfzeNq2rX0hGIVoN0ol9sFcBwdGi7qyVQtM/IBmjLjKoJ3UanuwkQhAVKJCsY&#10;SeW1FJcDevQjEbWnWQUW+CVPGBcjAn28Yrx41Bk70qj5xozR8MyrNAeX05VwbX4Vb8U6LseRt7Qd&#10;yiEKVIFRFpXSvwpV+flSCCn921ZvlcEtswcD7rp+uT5iBv3iXghNL3SRKIzom5ShPKmNStIZEBZq&#10;pPDd+X0L/VOnrgcBSektZNaVI4S292NiUQS90vswHJl0A+N+n0bVLkrKNKVWEDPlUbdO6a1WmRJI&#10;VRghlYAOEeAOvJJg13O1qveFS6kA0K8O6t8GiRjyosDqQLXUkEeOO6uT7pgV8O3u66BXs3xygBAC&#10;QpjHTw8ajCS5uNS8RYXU1ggylvlOAWXNNJS0SKEL/vaNLuZYUDRUTbcpuWFlFKTb/hqDulXnMjf4&#10;lVbgdbsTQKMolTmNMnCwiPpjZyENCHu5C7gYWqQL/+fX5cvlLcEBZEvZ5kBZKVtTjFNZdUEtTR4X&#10;jCwb8TV/jvGTHmFjC9A1ZrnlPpYmKMpjkLYHiay4FsWFGik6kRz04GxoQNERpA7mYiwwzE2wmonb&#10;GAXzmMrdp8tor5TGHUsB9dDwpWflKSWdvDUoIuTRKlUlT92Bjn7CeS3PWcdPmi8hgUNXvoRUT54X&#10;Eljoytlqf6klZn/rgQmabds6NLwr44aK2Au6YuKWxmq9LJ/vTvk0uRAUtnZozNIrFmtnLJrMF4GQ&#10;wOtAkqUXAOqEHNgRrrW0s9l7fd7Cfufo2/knu1C81VXuArpkYq3FfGRuxWVfZAiE+fDDFjlGUwBl&#10;McuBYjCi6knGPAxJoA0W+IJMaiZ7MBSYCRl26Ya1/Tbo0Yndy6axXoksKcKqvONU33QpG8QJZsFw&#10;TKfsnTlhdiCuVlZudn0QR2UEz5BtiBN6M1qZURUnH3JGCbCyS9Uqlg+U9zrYSlYqANXtBstxbZwE&#10;BckAQNCV5hCO9IoANAFl+TC7An/SkPZyB7lqdLUf1M5iDUd6wLvQ5L6/tmrndwLaug8bFvToArpU&#10;NNetgaMsggJGScneAJyZPZtFnyPolpkg6elcwT8qRjhwGIx1uR+jIY+fKAKQ7VYNcAoTa9eN2YBt&#10;3pf6iELiunTv1pl4XdStOBpIhnkbTBTqc8vJo7Y4Hr3N5IxlqTbZktXlBgACUTFF6ET8Fo7U6VSU&#10;Ji/xVO07190E3pEApE1FddNyolTC9zopgfL6pSOS6Z707Vi47CC6oRrME4awiERYWWOh571rQFW6&#10;HWTP+8EYv5ya1Tj1Ja3DshAASFqeakIgsl3GHaWVGKdiF5AnxZBezfHhZRs6oREyURjFOjH/j37c&#10;O6WBDFJ35gE0rwJoAD8tJRnqrYGdbGaaksDMCf2zMuxdEJfwq3mSh9k8yUdncpBY1y9SJWfTWndB&#10;EhSi0i4pyozn76Qx368+Qn4MQ00jq8458HiRycMkYwTN3Ew+Zjas3q+mbpEC/KgKouQkj0DOZ7hp&#10;kfqQcL5QpOjTLmorYs0koDLUTCZ777+71fOrqvChK19Vd79lY3fvytlqv/dH2AUUM49bKnI1tI+5&#10;+zHC8SKV/QoGZYV9y379HGVrgpWDcRcKtOQjacshv5pMWzA0uMdCC47DsiTA3sae6kCYLo/vaN39&#10;3Z20dNLXIEV8KcyBlkyWVKQITAG+0SeARq3gYBgI3rIeW/UZjHWQ5XZB5B14CgQAFiAUuNOROJZG&#10;2AUEwVUQANjOKq6lEIBlOLB+qQnQHqgKxcrKW4WXgHqXNnX5gE3yB/XgThUGsNrXu2uIHGACZIaa&#10;qUmZqw8aVqBLcU1yYMvU6nY/3/IPeAVULc4ErmIlZVKFR/dGZVglEPiJlDqzixAYs4FsSEVxXCvg&#10;DmsuACRZl2DMIpIJIUDwEDmsQw3geA3R/FsnSuVHghdZ1gmT8ugCr5Ntm4Yvu0D9vYhwYmuwI6jE&#10;59NdijJhHr4VQwLDQUUkRqQ0loS1Czy9tQNYd8TYUamOEVO3ziijfiqJwsGOkK4hz+p/q8LtavBK&#10;bgFIl7+LPqj/Eh00ukYToF4wmgxJkisG2VZiSnvJijEE/YIookOGpM4aHsJFjNWHoKilyvMLaVqB&#10;YZfEsghDPdIRCGMzTDf3LeqUlqJDJCy80/wg+ogGck3sJyUam9A2eZIGZO9RfxVbwH2+AtTO+GXv&#10;Z/5AUBFIuk1KC7UoYEzdKCrvoqmDi8PsoQ6A+B7ORxSdwkwfwHqGANML4reot2Z6t+EgjU7hO0Iz&#10;vGUiyhuQE15L81XSTCkL61p4GnkaFzhzbmcHfgD9xKsm6rPHgHW+s4GvuA4JkF7/XnKbBogRSrDU&#10;xjRC8XJcqJghRiwGstmDQMyNc3H5kVRD3WidYaWZ6JnEy+ExjSato/xIFN1b7s955hKUm5S0ic4I&#10;uvQ0PjOrk+xNJHDoypuI/Wss9ASDPafXTantWeT+tqaKRxKUzN7PvW4ttCR3ApV93lCC1WsJknlO&#10;EY+QJqhRsFCRIcU0W6tQBa12EsPCMWxcEZYARkhjCYQkxH7cv5qmHLrzBNMjSfSvSxJthVcKwXaP&#10;HnnK0PLMRAptWJ6FLekFfQEcEzIIaI23HsMZACWgX7z7gs+yGrKLF9MC6MO1nf0KmsPxDJxawf6K&#10;yViVL081lQlLMBAACTEGAyKgXsE5ADf6sfRgsStACYDLNM66qSCcinXcoLuMLus4B8lwA2gMgmQs&#10;Z3see1jTw4ysoLOUsIJ/IYzdERHIA3ChcygngAJeABmXiSMPKqx1aJWc1bajzDqYWCbEtV8ZoeFq&#10;pZ7wtJZSlRC5z8iA/rrkD3QM5YibgcsIlSZTJBLwyq299bICkfG9rvDzSvtGQMO29/iedVx3XBZK&#10;JtrIA9PBXxqVYxDsA7Z2ApnmKE7TVJIqdnMfFIgn61M4G8Ebd6Lvo1hDKCowV2gfizvXikLxusv9&#10;KqkZewfl1LquVVGQUtpbf0nhyJ96U2kQEz3wEAjN3D1g1TBrPbTaxpsOYSMT+ub73QeSvcZw01nk&#10;DCtTJ0pI8+crQTIN+BIRMqaQBO01PDV/cWukyRQepAam9aCa40J0jzAXAK1rdJDhYMeUCcHuMl0A&#10;u+96krO0Cw3jKl0dK0YXfdLve6CXxrY1RZ31Cz3UuSYKjOsyseFDDoYeoamJCC56rjfb7oXq6GjV&#10;I1XKjLrsg71JVf9aLNTQtjptN+K6X2Xv35S2mYQ/WbnE1RnHtzaj6wgzlcpw0krZxNgRBfUg9TCu&#10;VRtB3S9OMT+ojHGhIAOZ2hcStmyPKY4LVVMWtbk1Zp9c2jRwPE8mPgkeTQKHrjxaj3zY+ix0BewG&#10;Fi3JUOCn+XY/qqTM4GZkWMo6lN/AYszGZj22+ZgfwOM0GAueJeFdXBA5LxIRFWAIMoAhrGGizAMi&#10;lme4hxXQPvjl9hWUwwlaFl0oFq610jtDbKc0l14UyUSJeN0uFJIU5QVSsBqKVRB+AO/yz3RDnyUT&#10;MIVO8AR1G/bRsYUa97D6ojTwQbHpl44LTeOmAPvAMkAwdwFV73BPSAhM4XW5ddK/csFWOAa6AlW7&#10;Yc16Dxt5ZS8RbFIcyWBH4AtcC975Zt9Ba8h0QijoBlR13LAiNFl7l/N29EjRZRqiJtpuqMIll9UO&#10;bZOboqXUQBAEaLvVxoBU5wegQzqUWPQIgz3FBiWhOu8uIUD+RTw4ZNQZV+mGRBiONVd7dyKnvSrW&#10;ziivwL6QJTcFrghXtbf+EpT7svscEDBgSw92KSEEBu1REg3kbyEZ9bzlH8uiT6XVsPtzujjcK5e7&#10;e/Ox+FUP0lL7pqglkKraZAJB+mnf5N00SEU1E7rVNLV1EgBgqsm5jy4D5HyJYWqCzLtXBxWHpLHo&#10;BfGPmTZvSTuqabIYHsMHGVM3bsD9dKlepLEdh8DibiCoGxTrFUp+eXqsUqBSugGOS+kVdJ1bjDBL&#10;XwCSAagvlN6dmLpVGkJYPAaaaZJpa5A0NI14c1LNRvo4P42FufkrqBZPGshOn+drKIcodK5suzlR&#10;4m7CcZydGUYvI88UdRe7mndUtG5Sc77BjvrVtJ3Y61OJSdtso3eI2qyVcaFzoikG7qc5jd/ddCJP&#10;QjZsDXPsCyNl+6Akd/qXTAiBlorLovBGMSJkHrjlSBwxljxmnHhjz5XBm7NUhXUfgeSe2gkqtUE7&#10;9UjTl8Eln31d0zplEbuavOu9mh8Vt7xCuw5deQUhnyL+jwQGXemaSNFNTNoWBnEI45KvI6kWYws8&#10;+AUS2eFtLbSwWZysTAA3BwvPAMBt4QFE3vZIE0uI2vaMzy0q4/KTjhi24IEgXfdhSbM+WczgTgiD&#10;H6PDdqxwDIFUgpFyOR8MXeFcsrR354YPtpfwMuEnPCfdjz7uRPd5xIOJo+M8wW1QBTAO9ASOga28&#10;NOCOxZ5g6eS4rwA6KU5gXv41BzoBo5mf2yIPrWoCrrV3gW/gTs4NzQGP7EEXacY7BM3ADSqALQRQ&#10;doQB4mTw1sb2b4DI7a23ri/hWMRewBjE06msQAYAGuJcmlDotnxgd4wCelYxES9gHGXbI1ICmt1X&#10;w5MA+6oMneycMZkvoEH+bfSXmPNBM+Ekdtn9PoeGedv04WMUgmLrXxidKR338H0npM3y8S9pC4fj&#10;e9FZHdbE09XO/nl78ZhGMtXDWyrTuXAQHu7nG0DwsskNQG9RUVSqy3m6bVC78DEcplvwSFtt+Rk6&#10;yGuPm8qa3o4FvRljQV1yHLVXfpchxSA9h6cJa+QJ7GqIjpdYwmlGM+mbn/ABrJIy61N/IVq40/c7&#10;JSMWatMNIVoRS9QiW62g2z3KcTAi/a45MDo/Bn8RywKwrkUqbCD7qXd3hx5RF3wIjGqOXjASO5T2&#10;0syvevkW2Ox1AcUDnTF86Sm27uZFUShKxoij/uqjAtjXzBBSeMM5/5guAJ2JyOhr88xg/j6YoAqa&#10;0q4OjTCgOgdsrqGmaWD7vowjCoC2OcKRKBgykOcOLjcM1Tb37DLGG1O4FjUWmqUsFWuT2+I08CKd&#10;R6K4U8w23YWKtGiv2cxg0XaSQajMAJf4XunWiDiVdqkVLbqM8auLo6OUXH1QIPpDUPtMMi/TKqlF&#10;9NyLUo4x1R4qczte6ukMvf10kDHc/CqNkWJ6z+18wMCRwCKBQ1eOSrySBKIrsJdpF13hIuA6sBRZ&#10;Esxrx16ydIPlkGWLZRFUYp0CJiw5Qi/sBbdJY1yV+Eqd9/8Wk4ekE2+s+lZff/tsxYKQ2stolYXt&#10;mBKtzdY/MNpqxIqmXVAInsCay34JuLABgwVgOvykvRxKrliZXSXoii3OUsoK2vAiR1PxXWK6UBfu&#10;JrZeD+DrX3FikRl0ha+GuNrXzgRoUfSoFXRlYbagwq8Qg+Vctmq4b6it9RQYysRwKK1KesWLYBPg&#10;exnyRA6Kw5HU3OEBPDyqB9tprJZe2vWLdOJXAZU6PFS1iS43zu4HIPAuqAam1QejUH/cY49KN75w&#10;CcAadEuXADJi0RCAW3jPLeweHJGgrbp4GuSnXZpwK9zFMNfLquRB8C6j5ONCwDH4COHpRMYLNvKu&#10;iLkEefCuzgLyGIntWcIwjQtcJQfOpZOEkMkTWoKPwTsv9sqds79zE8F/UKCOBv2hT4VCUd1nR7YU&#10;G9eFFHmEuCYAZb0AXu/EFWIO/7Vjoe3juBP6UbTe4hFSOkpGwka6wEUuQfyWYSJifLndvAMMIHvw&#10;XW8CsqAzP4Zvbrl99LXuozbQNpl41IqakfBOoQeQbf+ADlUQtdS5GBHZUgyf2dH9pKUdCndp6S8k&#10;T+sIliIV3nZr950+1bOFPHV6ODmg8XIgcDrMrtHBWe0t0WXzlp68JbrMK12jTvhRMrPTPJo64wEJ&#10;1xB6Ik+sA/8hn/w5oy3ypFE6wtQhW1aPzv42iXkXCyUH7eI+0hH4FT6jdfuJczIkCkTduzZs0GRW&#10;gOS/O2Si3JRWZ+HbJjobdRwtwCeMt2hRR/HubNmLitaEwiALcL11oHm97JWmFBrefamEczmylnXn&#10;MsKqS05wHrLtBMVLVl9WGSM69Lwbk95kaTuFPrIEDl155N75UHUbdMWCiq7YM2BJvr8N9EO1/4WN&#10;AXYtYJCNVQrGgl/FA3TbulPtrakAE0/FC3P9Rslz+1g7wSAY3VIEb7XAgLMWJH9ZKLnyreWqB9aw&#10;51nUwQUApdvckVWVZ1YUPmHF5XCwyRI4QEJwGxgRCkFFnDg8Hw7ms8TWZtgXQ5Ae1+VlwgRYzdk1&#10;yQdWUBzswoYtShsf9hYvDTWDxtofT6qwnQeUoZCAKXTVRQdwJ7qCjWjO5bFFAIHX2/E5zlDCWDCo&#10;y9shfAmvsHPDFrTdX5gJV2EhvjzMDTLI4K0aEA/QiX6o9q27C/WFFoFuWk1J/FUxeDHXx9LTgILO&#10;KmieuDwqA3BrCMSpy+CnO9eDaDjApAh4TsUgb5wq2LcURElQ1s4bAGF1GaROwkQ9p4Rv5AlIUQws&#10;jveJw1D++ncH2RJrVJfDcDbSBIkRPwPkFohXlv6C1QiwsePxwb+XUTqjbhAeNWaQ7lBaGqsgjaXt&#10;3d4YA+lEZtaErm0Bbb116Udq8wbhM7cTtbdkCDrrMt0BF84IVf4ALkDPrUpvaTLNZBGnpZcBXZnD&#10;IUJw2fjyFsrXRfK3LjnxCgnQw7gKeULYSgFP72BExghVlcxY1vvUHpFo1GuXUeP7jsEoIugyyisf&#10;C+rVKb2UnG+nDXiXExPtKiqMdaPzpsTHegUZ0DUGPrZg1PO45p6dbV6mqfox95GyVFurWfFnPdeb&#10;bUbHhfBSAiRzExcBUu/9lC2DWneY3NQE2VABDTfdmTQ6QKIjwpTI1mD21rrLkaV6ZhIFyYFzRt9J&#10;bIixleyDV7tM9ZQQZ+ONwVi6BsrgNQS8cnnaSs4Zo8koqKeePLTXK9TM+EVUlmOgP2HlkJtM6KFB&#10;SktNertLds5WKxQtpa68PE3kE+pwXvlIEjh05SP15kO3JbpiYbPMMKaC3XAqNGOtvRVK+9Dt+cKV&#10;65xH6zRUAdxYRNnhWKCFNgkrIkProrV8r0VBWU+axIBj6MTK3bUYHh/6rKdaNqw0XZTusdRBbNY8&#10;qyyAbhkWtAOJAi4eOAYU81eFmRWZG639YhWYAz0M28IYVL7bl53fpRWIhKgtjxOEwSZ4S/gB9bB+&#10;oyvcJgtd4TYBf5lLLb3gDrwiZ9wGXlETIEnFwF9Vsqgz2HPRdEQBpOLF4n/ma84TlBVUuLYWMXij&#10;hdAkJwzYwfAPRS12YkIr3gkWH+FAKpPxe8RyjE0IBNJRpOA1EINOdHTpbnv2ZTe3YGIqXMyYaBlQ&#10;Y/fDyF/FAp3qPM4Zu9wUoY0ZWUHq7qVBVLzFNE5W8JwHRyK6zhS+tK9rGmWDCyEk1dNHmk+kl/ex&#10;kBK4A90yt5NnPKo7+9SkIxZoF5nDiKzjFBti03BOmz1SpV22WLFOVDRFkl4TdAEJ3NrmrgjaC/+B&#10;/oiHR1ldgXInBqyzbrun0uyEMKge9SaZGWkREWxKnoziYHQhRv6lM7eIrv6FdKmuZF0iqYvbt6BK&#10;3mokZubvKGc4G5/pDu8lLq5Rr2e9SDJIAtbHDNQWDkVAt5cxirKCbqmZfuReg87VhN3dJHzpiiF8&#10;jfVT7UUX2yCOolB4klRnrSZYHW2mQgiJi9j9eulyBEm1UUdD+ZwYpjVhTkq/dSpDvqMMNziArmeJ&#10;YOOgBpShM+jicmNMhbmRDfiewhc6ZfTpVgvQ0vtd9sIxYibJ/0Yy/BXmhF3mHYKisdKovJzl36U9&#10;xmNajflQOVKNhKhhx38tJKT4vXG/io7DwUyeEitCrUhvZl+KpglsE4SMCMnZEDZhXs4nY1HIDd48&#10;r3qX3rnd3OAV/f7kCvKcBbAKjA0n9/P0q3I9J9TiObL9CtMcuvIVdvrbNHnQFUtCdMXaY2E+dOWy&#10;P6wuwI21H1dhSLOPU2QIlC9KivR8A6NYp5d3LQwWTqvdLUwmfcu5xZIRNPTPNDg8JD4IlGJctNgD&#10;sgB3hASmASxwAzgjBmVJtnBatkE62KubkgU2wEAi720U1sWC75GTzhe+vDm+zSfwR7FVkJA8RXMJ&#10;nZrToy4kACLDRgXBq0zUArawwGcRbJ8ARIXMcOAAAZ30hQVpkXcvdyoTmjzl05UpIJc2QrfIAMy9&#10;+ByKzYB7/CoZkMHhAJSADhBSsAm84yXQQQQF2UsDbHXHyKXV2VuwCPzd/dywSEcAgUGX5CHKJEF3&#10;HaIrgE538O0gtYAoCLUYME93PiDD9TUMpHPRRdDZl5f2XY1Sk265Boih+e5XiYTsMKhQHFVCVNAV&#10;ggLo26QE0sFYepCocSeojv7oo+612Lc96DJxPpgPP4Y+9WgCfEmYt7wB5EklujlbF0QnYOjs5bcw&#10;k27V3RpFpNAwrovxUiFFQ8yLaygE3+XoeoFDA2sF4jXwsosbd7VFx9Exba+jicgcqDlKh+PRZh2k&#10;wsihxHcgZrnpNQ2UlfHYNTKXfhL5dLayHgSyO7rDK8YRHUAhLiPZzCQkSSsopxHhRZqsRG0fFn2G&#10;FdpISuSAFkpjILMd3Dq0UEHyVE+drk+ZNjQWTJ9vNJ+lreasJMTSfYjsHbrG9SYK4itbHJuEHPPX&#10;+xaXjrgwIahSN07OOdNSQ4z+Y4YMHFRLZbhKbh363CG/+oXqmli6GXPWw5xdOtE8aSDLU+nYC1qy&#10;nz1NDp3e3ukIepBiy1kFzB6ZP2bi0V4vTSYKtiGlXNoy3mZ1P6UeCXx5CRy68uVlfEr4HwmMYLDo&#10;CkO7AHTTuqkcsvkstpx3LenCf9u23mZf8AWOtJ2U998iDfHnjrBaA3lwUjf6eYAnWKRNIwVo+QnG&#10;6oD5Au49PliwLfCAO7FDDGCfhRya91gFIWwf4ForMSgT6Gd09HARsDeL4ILk1EdoE0KCQdlI4xGf&#10;5vFBmJ8YrZwnLm7zOALOJhMfLu+q96VNJuiK5b+YeMu2mDc8Z9CV0ggZkiBjMz8JBKOZ2tsV5oSA&#10;vFnCVV4OEDDkpGlIBXxmdddS4BI3uzyUSQ6dVkwIoAMw54GHvMsyum9wJ1VIUbaoAobGlQSrgVzq&#10;oD5KwXxgIFyl08bYgOVzGdMfWWKyBaxRPq9AhBBtO/4XlaYhqqpo5EcyNniPQcT8fLmFRuYwDSEI&#10;1AHFcAz9C7hjqhSmWDj/8tQxnGuC5ucz2R10iq7V6tZ2BWRANXTEZfhZbiv4mOSJAgdQYSpHyACi&#10;jkZuIWZNbtd1ZG9pr8bSVemlkZ5BHTQHncHlW2dkdeYYagSIE6lHPRGJYnIu55nIWNeP8JZ0Khdl&#10;podApy/JcLE3ax1pALt6Ft/QxQRCjOnApTNE03K76VlykB7rQ1qoECYA+NIZRAVlxXzQuRTmck7T&#10;O5oPKMtHr/EMUIOOVNLM5YS3yo2r6H0KafZgU8icz5mjmy49IXke4GN+LWLsCG99YYaZDwHL5Yia&#10;dhQ1AfqLvSDDe01qDgqtnnySHZBFDhquyTD6vkfLN7pbhmYkQVCctKYg7cWa5kPPmjy7wpIOVxmK&#10;R7GNYkNy59W6SSW7k4TZpW3rS3jeTBh0By1NgXUW5e88ulmp1FbTqB8ThlkIY0GWdNMlBcp31MHB&#10;rACm+oZJpxsvDKfYKq3TatP7OFDxXa96p/JHAs+XwKErz5fVSfmNJLB7V8CC7uq6tSX0G5X3fl4u&#10;JAmWsj5ZU4u/si4yXYsGsYCxKYL7bT33wW57cVAdMAWyM45CY2x+UClolaXcau0bSBR+YlmHOTxA&#10;IchuLbQ6Wk0DkQBZZxZB+ZZt5kCRZsJgbCfAGThzbBP3oB/+Ih7+2lgiWMtfVIRvZL5vcd4fj29I&#10;j2VJ3B2Xs8MEA5G5SDAMBymCh1SbnVWtKIaAt9FkDE1NLPwSBByTWKAwZxGJAY7dq6AJKEcbAyBX&#10;kIJk8sZwFsFn3RGxIFd5AppECv+RCVINBZISFAXc79dr6CyoSIlgH8YiMcnDi74kXtAHACJPUE8X&#10;6NY9wiHQqUW6T90QFeXmZxiOmlmLC/4Bdrs4EszVTL4LPQvP7YhTG9vuj6VATvInQNrSvR81Hx/I&#10;UZM+wExtlpBm9xIM0zXExq8lN5xZZRiDbzUQPeY6kDkoBm7yKqiwmhNvV6Zob+E0l/UvAq3NJ/Sz&#10;Le8kdsvnEEfSCyYWwlEQhE0Cl2fRJtuk2l0uCCpBGVwUUg11H9EBplRLoYjoXG4khy6Ni0H1NW5G&#10;er68Q42oq/bSqzbHd90E/A21+xcfI1sJbsW5+Z5U4W/JSIZUvYWOavVlL+QPNAoYI/QCnzY7UVZ/&#10;XQMuX8beaGlH4eV5QG/UEJrHHpcDrJIhsVMt047hYyzTz+5vuXUunFf8RJHUXP27jMVA0FMzEc1X&#10;aY0wpgxtBhTiMriM7hnQD48xKkUOmAxTBRKIntGfWxGAJEmMKDqZcwCaPHHvW5HJWQoMqGJilU4l&#10;Lm/doRVF3HGddVQxenNLzm2eMYKIzujTRn1Kzt2MucxR/pVetffj197PcndqeiTwiRI4dOUTBXde&#10;e6kElr0rHCyMfFZQU/8tI9xLi3h36a3ZbW2EtgEmS1TH+4KPcDOyITDA2s/KO7A7hkB0YiHEUUCB&#10;XXdtvQ/sAltgFr4BjnSfnfXPr0WeSOODFdSSbzeFKHBb1R0gy5bscdqvnR4+8JM4lejWDYwoB6KC&#10;P3iWDfEzV1FhPhancomowXzkKSQM1SkNrsJHZLu8c1oFtoFEQEOMqwu5VaOjvTw2zaubuA4ohKCW&#10;JRzyBg5QAuhES73LXgumAJFgaPsoCBa2ThpdqXbpEABHYBGeCsSD+R94hVbxnMIz5DNvAPUZvel2&#10;CMhY0dCJzPUI3KkLuAJgIHZWBtHLc3uoPdADymCeKiYToSAo5eVO5UCnwRJX0enqpuiurl82shsI&#10;4TxCIE8gj5z1O6a6wKaAJl4H+3b/iWz1BSALc18CWWhML0CQukPmUC9QCyZe7gUnf1LSs1Ap3eui&#10;G9uQ6J4dBWCi5qj/vsu/UBk8Ab1B/Gg16z4EfId4aDI0qeacBohKp+USL3nemWEUrfLaggs1iLih&#10;dCJ87EvVgyNNU3SgAKeFRZCGL/kWJND7tAXWVO1bh781R9E0SkvTgHsxTjyHPAZYuj7Cr2ydorqX&#10;s5ke6SZ1JEobvWvIA7h6FrW7ZDh0jwbC4hyYiApLRLs+TC+U4RbxUwGtALX1FH8pbyoNB8EvL7dR&#10;VcMw5ta9ovSTlpIeDTfz32oLTy+FVxmZe3QBMQ6fSfSYeuh3aSinIWZo03kDYSZCGq50XZ+9hgL7&#10;QOvQIQpz61TcHHGkbb7FHlX11iHO1b9QW9O1p4DbWzvCjQXzeRF0iJNZ4tY1i5E9cws+SVfbBKiB&#10;huRXbsV7d6v5qfCXlsChK19awif//08C0RXmWCwF4AZkoRAT+uUNWe9FasPclbEfdrFQWWKtahDS&#10;5UMOPVYji6XoGuZYoFbEQps3YDjw3WJvxQ3LCsHqSkR+DG4KO9HFZXXcDWEiMwXX4QMoRBe3807g&#10;CaiIvz5zyNhJIo2/7XTn8chzMq4r6QM6hCfc2meiDmoiE1ejiMrwQQ5dctLl8ViK12XuV9gIL9LL&#10;KqkJIscQD2m8ItIGOMOgtBSQ1VIUgihas/EN4WGDrhQ3CJOhcNb1ma4AInAhoyy5cRBlsAdwsT6E&#10;JLTdrlYwSJgKFgeMAgSXp/1mQIWSO38TgocdwXc17F65bmkcFdDjgEsnImgIOAhRdYsLXB687nDY&#10;RZ8zqYJHOl3+bN4YDrCr2lRi31+hIXSpS/3gNiASEGdgBoOKcVpgUw1pP4wqBVLBdwLcMZBWtNkG&#10;60DSyAfW5CXwzeW1blmyQ4ck6RVS4uHpzKX95NOi12TOAWUDEp2hkF2xgg+o5B4jF1dJsCgEdwcW&#10;anSQ2G7aJ1vN9z3dqEpy1hegLabB/Xh5DluMTtcQYCdHY1Nq2EFP0LAGUpuOKGD4NwzlrEoLxJcJ&#10;AVIMSD3+ZuSC1FC4/gJqLxFtQFzdNEq5xGKosiBQ0c7PvTzrKZ7TTRq6ybDyaCmGYGq9PNhN3QwE&#10;zISaddoY5eTKM+HQzFsnShGmUrTXaDKQzSdqiB3RHzLxqxeX6Dgt8mV3oheIRYvIbRxtd8uHg0oZ&#10;v4iKsamXvYhmFAhH57kZOcdQYrnRtALAOmZqCLbQWV0W5Zasw+6MYvW5VJjGY5pM+TVKyn0cLcN2&#10;zPY5eBe7yZzYT0VOmtY4nbpy5E56Ci+9VutHioSraPg+Lt7LsnjqeSTwJSRw6MqXkOrJ80ICC12B&#10;d5kSLWZPnq74yNK02sFVEA/QbHW0lDJ8djcIvKJ1wEeBWD3+ZXHsgYogTvjG+oqigLkWbHEXPCes&#10;rdiIlRuaAaQGXYH1WTol6H50H7oAfgnH8i++4ZHe334dz371+61vvIszLNtO8Bn8QbkoRztqxInh&#10;Ib70DSrFEAuMAmHapf4snRrCBsxhYgO9lJBZUUBQBYHA6GAoFGjBBtaZOYE2QeqDrvDDOL6zU4AG&#10;2rb2QzNiOSB+ENNWE4gKc/NBtvpiholQqX5RGSCPnNvfjH7AKLtBOlCSunaOE6jE04JO6FZ9PdMP&#10;iUFVeFdziucBH7vWs7sgLo/6hbc6PRnJAdHE83SM6eXhs4oIBaIQstUE2E4b2yG9W8eDwsAoxAYv&#10;du0db4+yNOfS1TDsuwBfp06TtsR3MJN2QVc6i4fH9gB0EedUJSh/Eal/u1EHu0ZZhf/pJq6kzh7Y&#10;g6akJwc4j2WaFgHxKk/+mrM7kWbjtPHlFZ2LKMaBCXnht/NkAkEiSzwGEnfBUbtrKE8nHMT6ZGJT&#10;ijzHldu6b5mUOvBK8zGHtkzoKX3Eun8rQEvpcqZU2qiD+BgVQS3J5I4vCLBWYQOEu8lcwSlnfNHt&#10;yxvlSbI+0kDjwqhkOzAqadotrpIPAbzWX1ifWvHLiR9ri5Ev+SLgaQPWvL0TJIqk74rdUpC+wDQ6&#10;kO2Wv0hxxhQ2202aBhE2pY0ahTDn6mSA8CXunRNvxv1jvwr/KnJraKCLdy6g3FeTOvoOl/i0BSgS&#10;pfc7FPjS8bUwHNMOfetUxltn9H1aZc5bRwIfQAKHrnyATnwfTXgoumJxakf7vEr5bFGBPLIdDrG2&#10;U8KXQExPaTpMFkaxOsJe3ALACvrBkAlGsNQyDI8QLKCkx5c91ubO0WL8FgoiMoonxEaOnCTCtNA5&#10;WYG/fkUSiqESWAV5AMSygiTYqu94Qp7PTEbKSA6KwgeCjagPtoBm+FcdPHwyKAfQ6W+fOy9YZeyc&#10;Br4hP/iVhRWyyVjoMxyvRVLiKtKA0VAUNA8QA7igDHkSss9gx05X3A4BhXAmDNBTuAV4DRLhQtxN&#10;8mc8hs6BKihttubqWThPTYTQAL56ByhvW+2tIA2vQwwd0qroTgADylGmOZ6qnCF74Iz5WeaaphTE&#10;hnF9h9ftV2kjAWTWnXSAIP255WbsjDioVDAbPwzh4Dlke3lWLKUlST9RS9hXrBFioEcwkKzOXS+9&#10;70vxViRK5aFbiZWCM9Dwy9O0NLyDksgHSVA3RVB+r8wAXTJijHuA13rfOQ2GBi4RhF1gYsF7Ki94&#10;T1wWoMxjpglUSPpLbqYaoC1QiySQj8TKwjp0rq655abofCpi11L18RRSpddmQ7jqESam1J2ABh16&#10;xpC/+Aqy0yPbmAB+S1UMbf1b4iVMLoTd6Vi0V7btNaczRgRx3XLI6AiN4qDOrZpfhS6xmFyybsBX&#10;d2Oe0ptn/NUKvgtc5dbxZfSH/I1NOkkm7aWh9oLckAGPFullzJlMOoViWX401gDh5mKLkYkRoTtE&#10;N83b4pdXuiOFuhqVGmUcqTOKSF2xHXVWqCHWQdvLuymMeYYeskdIaU7gtpLy0p/zmotlCwqlfdG5&#10;wF4hw45cf83anrKOBB5cAoeuPHgHfZzqLXSFnRVetwjduuXqE1puebA2gALWKku4VZPJ01+oZTwA&#10;sdWauRfYBUZ98K8vVQP2smpCbB7rHzzBguhXyWAC5m2hIB5YivnQY8Hujmdm0fY9w8oswaK9EY8O&#10;ay7+ikvEA6z7UiRM52gJ0EJLxE1hAiKs8ocMH4h4Lc6TOA/vin9xFY4UoNyKDkCwI4JENnUgDNjF&#10;cKfkUSmrQULyt/ipB+uw7YRjBN+QbSnVQW1laGsB9w6kqC1dL4At4APqoyYSoDHeko8c+EzYhtWT&#10;C0KtIAZsIZjbkcoQGHBDOJKxlEspVIYM2z0SY4w9WqQ7pJg8MbTi3zxtcwKS8I2M8W0yKb5LDdWz&#10;PbgIHnQFCsMrCxS29lMMlQF8kUB8D5ACzdt6fhnBr0pAA0LFFZbpF6xEG3S9ygcplBJW1nxP525R&#10;LRq4n3GkDl6kS90lR6raBWR3d+TuZ2g78hAgVmY/Ent8m7n3OktPMpRWAr0AugnTAjQRD63WNcCf&#10;GnYEqpQLnsvH0jaMgCk0DO9qjmbecuOoOZTPEo9d4EVeRKWMO9I25GH9tvegiHWTLjNqdN+lfLzI&#10;I6GvuwfDlnd56iYdutwDaH7owCtaoVGGHnlSBpCXSd64vhXbk/7oVmwBy8Kxf/3Xfz0eYvjv+xw0&#10;nEg58eiw+vur/pcHcFEJ7WK2oIQdjIuxEE6UL2n7S5hYh07v1AHajrvSIg0kkx1kaybzvKHRzhBq&#10;RhUpMLF0hejOndoboyMogAmE5LvqvtOcd47R6CDMTvQmT2qpp1CjroM0++Vp1I/0UG48UYK48tIs&#10;FZBbsXwUDx/jD0SbTQI60Wx8qefajiiiUmRilLHyYErKMu4U2kWQy1UkLRDAvTFFnuopmSC34jyf&#10;9GZ8wvpyXjkSOBJ4QwkcuvKGwv+6it7pitgna/adsIQXCShzr+XQsgeDQr1Mep2FJbTAA8R4LGnQ&#10;mJUeZAQ9fRBjYCVum6Ol0cpqJQbsIDxQA0yRjH2dpdDS6wF2GWI9cIY1lYEclIfvmfZZjoV68zxE&#10;P2bnRoQhrwWUjy2MYKdLHwhGIWYG/obbgFr8p8O4REkpV1XVij2b0RRh4JDhAFFuO+BtX8FhFDTq&#10;oFzv4jx+beeJzEVPcekgUaK5pPSTVgBYWop4ADos3KTUjSv+ZSVl6VQlNnLV00YhYUgCUZAVUQvr&#10;gqjIfwRZ6Q6YhgGbvRnU5nWBt8B9aGa2HYYgoaWuy1ABHqexL18pEJIXYdDcX/CfLtMXguIIRy94&#10;BRpTbX/hcp3eKc+LCkGKgBd0CEKBXF3IAKCzQ9+yxUJXDOSdNAojKkhjhanQWw8ExprbVfFaR59v&#10;XYYQToWlqByuIsxGzWWoMrjxZfwPBKkgDQcciR0ip4fkeeuO82LAOrYLqwH6VVV6TSZzEqsHaU6m&#10;8V0+Obg0CpSHWTtbSZCVGl7usdZxCFUEjDAxFi2iLXxQ1ACI7L4XwlF/xMPIIiIEbI8jkpUpQj0R&#10;HokxW7qNG8gZlAdAd2Oz8W6kg9ScKva3dGhsp1fdOgKYPmijtmuUDsXAjQUn7+E58oH+L2FuIWFE&#10;qgnKwoi8vl/8Er3UZSRMJ/VvV5SSBvIQTO9exW4pwVXoMNWS+WWcW9qrLSRm4iJY8B2aRw7NAAq6&#10;3ESuWymhIUDyHT5B/roSTb30q+Tx03bjV8WK7qMniqBLCKdSOpPaVEACbBZmIRTIcLt1DjIhazI1&#10;U64KUwzco6PzfH/pCzIE2uNkNHVwHHKovb4xAO/s1ye6DnBHq7TCnHPrQp4XLSgn8ZHAkcBDSeDQ&#10;lYfqjo9cmZ2ujL0ry+qVrb3tjJfPOMyxoCyLk8xhODALSwHRoDqYHii0UnbmUqeaenzD3AhkAzcM&#10;qz74NxQCQcLr4pp4MMBlMVcAYrd9cTjA6AKxPJhDp11xEDH8czW0JaPN67cO1GozOpQvJWLQzSTz&#10;1SIjCqvLVTAQ4VVQPgSmbj7zzyAkaoIeIFfoATrhVz4WdmgYQhrEyaPyLmq0hwQVUaW4iqoiJ7wW&#10;cAD0D1aC7BpOCBwmXD1+ZdSEnkFARmIIALghVfCizTkIAPgiTgM0FCQG50EVIFS3PQA0QD/MAdsV&#10;AsGjxdgJ38sWYIJ+5CzDDuwauu4zegPdQhswB6MsrqhW6twlkpiVqipF/sGgbn/XcAZ1gAwMYkgG&#10;mllYGXFxzm4ZF/W02J5pTtvKJSBbciBAUSjwUEE4ewh7YA7E7Hq4dqJrS2SYuCBOelLkD7R9uUE2&#10;riLiH5hmtyY3igeK4RUwvZ8uDeQKVRDVhXoJMFGD2vvdkaqdIwjiFIQDIpOhsvSX9PJvL7hv0LkY&#10;S5dtL/KRjwEF/2X+l4/uM5ow/G4E30WUSLvDnlehO+8JKn8OYO0bPaX+1BVwV5NlB79CZUIH9At2&#10;VJQjHSOfLj0k/1lhSk/O5IlCmEYovEGK1DE9+PJyb31vteWG/hhExrvBzr6AruC9mtnpAvssrHeo&#10;t85tu9E4w6pzFOa+U09aStRSqj8dMxHRT7AehZBJu2Xa6aTC1JXu7QqgDnMz6QlJUldPzezmmV1t&#10;1J/aY1PUkj1I+rbEqFKhcbuGd5GoPL2is9Abr5hh8LFGXBwPb8n0YNCRG8ZiXGuaWffyyN3O8zVG&#10;+IGxQdI2IVM87b2kE5E9uZFJG65U3ji9HCCjj9JYTSBDjw+qurfxI6+sp21HAl+HBA5d+Tr6+QFa&#10;OdMVMBrYtdpxd1jC59XFZyuu9c/3XW44P+1ctO5aCAFo1rjCt6A06Ao8AsUsirCgWCbQnANBaBbs&#10;Ph4OEOgE2hb45BGa5V/8BGRXq5weHg4Q8Vq+tHdcsi46LMhqPLfuG7mzcx15yMWBeCiiDSFtVcdP&#10;1AoLQhsAdAEq0AZsxNaIWggssZE9B4g2wg2QH4BoOWexBgi6vbt78XyAqkElb2FW2JQXtQUHwHza&#10;NQ7BeJ1llyUVJRvGbF/CLsuSH3JqU4FojQLe/GUhVg32+FDs6McO7ALL1E3mHqWAzjssg4A7Ywo8&#10;4suSPyMuDiACjYg6CQ08YqPV17gQsCugBbLskkHI2E9eVzdqA6/TKL+SAFzVbWtLFDtUBBkToIYQ&#10;EdmiN+AdnESvLq/LiAwAmoSG3igUhYB3USYEOK4CgHam0+6lye8HX3aTty6AsAORmY130OlLYLFo&#10;NwjSSNEoVJza71Av3xQeqC/4IqgHtgDzEdTgNmiJz74ZW1MQg3GlzBLoJUOiaHN/BzrjLVpHAuS8&#10;kyX11zVgZV4FRnE9bhh2aT3c6V8s1yDdD0dOtrpVJxq/JImooN+6hnxo0V4ceKoa7XaQDP02WNAh&#10;tU1JLtFqCtw1l7pelXhvlOWh/GwTHT2XhPccCjrCWDq3WnEywcYReyB77kGf2wWkPtR+HI3AuWEI&#10;ZGXAZAxtg1er9fVeXNFZeoGGiOvDkI0IkiRSb/nyckORXiYxyqxcWB8HY6wxmnTNrftPFKRTNNyQ&#10;wfpMMgwi6qyqC/E2NIwmrIZOypnMTbMYjmG+bBUbq436qCo5eIXADRb05hZd8VYnwpEJbS9ck1Hg&#10;1kUo85rW5DNPQQ+w4p0qHAkcCXxOCRy68jmlefK6I4GFrsDlYB/UOB/dkxEaULNYwlIMwD1glodp&#10;GeLxQAlWTeDGqgZkWAuhHPHcHasF7mManB55PIqS6ml3OIYw9nUgIb4pzqoDeedN553qe3kd+5O7&#10;2MfxXGMbiQ9FgqmSB29BhFRVhZEQ4DsjOtyAfhST5i9AYOUG2aUUxwXJAUzkwwsBjrOXA0D2ivjX&#10;3x6mXLIqDoddU/6kzWINQSIqBAsxgDWssOz3wAE81K3nQvmhfwl2iAAedbAsdA6sANDs9Lpmv4kC&#10;9kV4umBO6aC5zMGO7kqfNQQuhPZAJWgYICtDddO5dINweJngJ52Li4LjHl3fhehwMNwvgKdtMOXc&#10;4bC+JDHChNWA8j1mBirqUm0m8LwNGAtUR2jh40s1JpOuXNR8akae/nY7uPqTNjQPKy/v5gcgEJ0F&#10;ROpfoE0voFWEv+8193o7qtUNNUJZIfJx8uxl3dqogKtobMGKbbABIseu8SiTb2IFRg3E3F1+l9Zx&#10;lEBQDcyNEsDl8pQYpWSkR/Z2eO0btDDPmH7h4mMXYINnJtAR9JBS7YeGZbbvEnraDpFDzPgDVaTY&#10;CN6lr4PQ9KlephgQvFGPP6BhhHbnTC3QuYOD6QZyQoV0hEZReNKg+TSwvUzqeXmHTFuPDC5yNufQ&#10;LqqIUur3he/lMFSckaXTidpfzjGPVwgTeQPilXXr9kAVoKKVpSAqxztBsDTHl5fngBkChpjZwAQi&#10;vUcDC1y8VLMUlfKopymFJM1I5kDmGyPXW8sWF/nrYpqsK5k5CI1vVk8RGhJ463iAPG8YlFdUxgjS&#10;rsutYtVHoe1fwippBdneOizhrLZHAkcCX5UEDl35qrr7LRsLecAfgJRIGG6E7l2xM6RrjOGqbOeM&#10;6yCU5ZOF2ANPeMA1D9ADF0KW8KUFNfso1MgXwQfSubqIB09IG8EXZ8iyAR2dgIaxFDSme0jubyZZ&#10;NqLgOV1UUln+lRs20mFZasJXg2AINdFYm0n81MYVxYnLwh9cLaLywFYbZwXEs5ta+8nEUyyNVjMx&#10;ggVMyPIRD4a3iPYBJmAde8qBbAgAhsD6ioWASsnTZ9gFhCVDcgaseVpgLOgTSm5Tb3F0UuoCmcB/&#10;yuKc6SLFgnY6Ca3oIJ3SYVZF+xQKv59aC4FhIPAZ9CkKSIYg1HJteTb1YkW0sWNkdSsKAaAIu7Jj&#10;h5RQO1ICjJBVRELEV82BaLEgLwLl88XSndyKGBQqpqqAbHf7wH/L0cYkBqhBRcSu4UCehmsUuV1i&#10;L4KFosBNXcY3qDtonc/t7W479fKiZtJqbScQeqsyGAjMCtYT77zZPf+VShK1YQLmStmeZk32ek3Y&#10;eUIglSekg5i0whhRH/nvgXA5YfyKVBhBiuhiSjJfdt4XY8PULWc6o9X6URMkFhR0uc8HBqUPEqBM&#10;6Df5cF1yXOS18NPussua3o5w2mIg2wCmyUqEgPerKpKSpmkCZSZ8w4FUuyXmzk18Jj650SJOLZOG&#10;t7SdxJA3DQSmdT2+RMN5wEQVtv9hbyaZUFqjA2+XA7COTvDz7DQybwy+Z4RSbAYIeoIRqbahoX/p&#10;nr6+BO6aaYRqkdlA67gx2TKMCMxK0ZesT1W7e0TFUFzcw5jiajNs0exbXML3fjVLqCF3NGuImQrV&#10;ZCVRvZ0naFQn7XabqvpIiVjyutza2u57bSE0004nAd7y87Q4pXi6kprpaMPnUtneciU7ZR8JHAm8&#10;hQQOXXkLqX+VZVqYQS7Agmmzc7GEE1gmGc7ZC+FU9mnLc+eKAprg9XjAix7LtgcGEugF8Qugam/G&#10;Mx0gXSTCZ4I28G8AxHakCMJmCRY0hUjkYIlXjKN7fRCvhdh0r6LHoo6HQNKiyGBWzYFf/Qts8X6A&#10;F5wPTJvQCegG4iMb6Jkcuj8R2tZGkBpYFBmCmRAC0ICqgUo+ANx4HfCEqkkGyrM6d8IYyTDoQrRg&#10;Vpevt4HV0r5jZYgcFoRgYBdwkGnfZ+hqMVqDFEVkgVZwFSAL+LLuQ5nwloJgUAC3m2Fk4rMS4Ykd&#10;oyA/DPBdIc8PA6qqLSi/QJ+uvEBLgODuLIf8gNQuYIGElKV/UxJSYtClIYC43idzaIzmqMNiNs6H&#10;MPZRsKCjgu2AB5V2OEsOmF7nyUocDcMlLu/KANSwI/iM+ukIdQPKoU+ZA2GXuFOP0HnS46AgEFxC&#10;t9L2/a5GKbVFZci8c7SIhRYxw4f1L/0qYUE60yGwSBculJ/nlgG7qDZeTZ0Iu6uSzuLU0kd7VFJH&#10;POnQrOmKwJA19o4pnfSgWBpuXAjFxMP5ZHDIfX8aeSJaGKCaaKxhaARxxWCP+y72pkzIVZfByigo&#10;EWGkHIZYB7W53P4xT7QUAxelZpSNZg5vjAxVT6eYmtSc8FXYSKSHlwFXUSzaaNzRlpjVpQcg6dEZ&#10;w1li2ksNUD6v5Ai6tQ5oZqcJd19KXAWhMpbv3OJCefAu45cdR3rdquPu3E5osPhV2ymYLvAKB465&#10;i4iIAru4dDGNjjDhdB88UVCeS5UYDYxnZiIhwMtova9yVTyNPhI4EniuBA5dea6kTrpvIoHC6y2B&#10;cE90BTdAFdjIwSCrPhTIWgkygqdiSIB7XGJ/mGxzMiAMLyIqSAiWwukRtUBOYCNlibMHweEeNkU/&#10;tV1e/tLAWxCzD/76LEYiH45a+YyWqDxkIAc8Cgay3msCoA8y2hoLbYBiwSD7+232kK0ivIjGgH1+&#10;hScYROEM673l3wOogb/8BqAkDA2tMvrCfKoaRFZc9/dhHfwhjK9+LYxq2QWkv2DWIivgMDFFsLu4&#10;FFBPRyxQDIpFP2BNFtmCuCRWT+gNTvIBwmP29roEYApz6Y5m9HJnLoFZKh901roFMwEubPztHtEc&#10;XI4koSuwuyvVwErgHn4lZxZ0ybrTRkvjh6gXqeJsOygHhmRSkD0uB9TKioKBjG0UmaFSu3v1Arim&#10;DgLMkLGuQpfJ4g0AiBEklABdobrONoCVu5f9FiiUg6xA1arBEo/7kfO+V6QjuTBVcJaoqROuov6C&#10;6KDzyx01Kh/cjHuoGB8FgXPm3DlmSvM1hKvKWzrXuPOWyD0A/dKt1MYSkLSDwuIel9hUfdjd8VuU&#10;TNgS4GtEaLtu3aF5iW3f14+61aDA/bpwnQ/klp9EuR17YIykYx2KfeuuknnKIkOEXGPzH47j4AjE&#10;T0XTqTlSQcNpoG4lqMuWdqqBYUWGhsydi26lRHvwGcMTK0bdvdJJu3fwfTxHKJQ2kiTq3ikLeaj2&#10;eThhqkl7jUxBZgYzj46745pI+TVTziqm1cSiIPpfWZfevFF6UVsdBH+5/eZyvThE5Zsso+fdI4Gv&#10;WQKHrnzNvf9l217AD6TSvnmwtQh1PhOwWxiVECzos9sVsAUnWXEgDBLyTIfJvNWE52RsDkE8uET4&#10;SUrgg9AUoL9zwCAA1AIO7mhXIFWISBc1MgmzMrZ/GsQHufztwnJeDrtLweuOoGUGtsb7i1R0EBNw&#10;CSUAYZAfPpDhlnGdDd5bYl0QG2iJ96Djm2FroKElvB26cCHA0fWRilM9EEoNAfQOIlMBGcqf2R5W&#10;5sNRW+k5YZQOOe0R5+Sfa0KjxBdhOLgB6Ka42WZfwL3vQUY9ojtsPICbBcED6MXPaKPWXYZzaC/4&#10;Auhw4ABMo4gdmgOXoB5cDpErSJU4kYCtDnRSDQBUHTS5PdAMxoQgW90E1NoKjErhvWDf5TFc5Alp&#10;AZQYo7faZsDH0vlIWMGM/gum0iMSyFaV4H4gmOenzffk2f4T7EgObM+6QK30IwCqlFthMNFFleyA&#10;rCJ5LoNbGilUoiA6HDi/Svda3DJydx9IILX7VeKxz7Fe9y6ArkP1lBzoLch+iaF9qRoSI6KasO9B&#10;ah6RjP60UQER0l7i6l75HTS3faj2shfgNpTTIKIYl8FOowjImOZrtQ7ydMbxc+KF9CNobgoyfNRq&#10;cXCpT/IH1lUbu0CKboUt1V9yIAqto7d3uIe6FYNHf8yBXTxyv8LtEuGWURky4T66czsQybRxSBpk&#10;UuXNA2wZt24TGpN+dAW5ldjDUKKGRrcPuuby4qBlwVCuTMYM9mWXk5P7kcCRwNctgUNXvu7+/2Kt&#10;z/RrkWbnhhHZ45m3IVQ2bBRFIJawK5s9nFjFW8JlwXVgo8InX9AuNztG2k7AbYJyiO/iFeFOibGg&#10;Mb4B7iEzi7onasGM2h1zdncw5wtiQUsge94P5nl7SFACH6SHTflM2Ok7FllboEm4B3JCBqD8bpYE&#10;R7K1hzl831mrkRyw9db95RAkOCUcC3pDbHhjeDPAdOAPalGiRnE64Q++gTOQEIBGVcXPgPXAPZIA&#10;du+gE5aCP2B3pnRuE5FUigBwNV8Hzcgp0KbVEnS6MY7Ek4AhYERdULicg5QG9aIM8Td0C9nQzB3K&#10;F6wV7tcXKqONcLle4HOItvkLKRI7WeW/8gHrwE9kizdyyHiRZV09CfxW1BOM6Nf28eMYqE4HEHeV&#10;xPwWPqBKpNq1fVgifcBwOtJAJ3bmmO4mNE4SP0lJH9rycWcMkXwbV7ACr986QKl4fWRPhwpSUkp7&#10;8ZmuL+ORKtFPzPaqjQ5pl/Q08PIijssa5iJAP/SUR0sXZZjfSgLyV6U7R29xR9C0AhopA3cWQH/Z&#10;QdoLFvPq6JSO9MWajCNCuLO1OictfqIyXif/J0H5aEVsiqvKs1z7k9almTScKLS0+0bueyeovUfO&#10;950GVZsiLScy39GcttrzxRFj99bfj7aSv65B3ky2Pswbum6VUjCYDtJS+etWveyvTvSXejyH936x&#10;BeRkfCRwJHAk8P9I4NCVN1AIS6C1x2JgIS+c9zmPxC2NPeP1vn+OffELNbW45NpilbVwWvAsgVbZ&#10;tqPgA2yEouTZpNnsxXF13JYn0uLZ95/069hqYuMHQtKZWnlOOraLl0ZcGVSdK4BZuhtF/BVaxnXj&#10;p/bT+8wCDeFZmzsQGbUACHwJi3tdjLhKgm7AykhTSgjJut4xVhA59DxuhLC0QyHdN5IlPvQJ/HE1&#10;wOIwNxbERwF2swejE35d8I23VAajsD1ANdAVm1WKpQFzIVH58G9w/vC6oE9K9ArGAs1gUFxGfuWm&#10;YKtWQ5hPd8wqoUStkI86kIOdP5oMFoOVC/2AYCA2IFIFbA3SWVgfB46cocnLg4zUROZqAjdLBsoj&#10;G93SPTdTMiiKbImOk00kFXcNPgZgzXuOvaIUMBp+RdLwGXFx3WwIR3qXr8mXPCEYixbhAPse9wBo&#10;p/cSCA8YfUBCuvOeDsw0IDSpUKRaQdgIYSZ/NAMNI+f2PWudDkJjipa5PPF2HmUFGukO0FP+9zcD&#10;SEnHQHAM/9aRwQuF4MogELSt46SfNNvvdaONeopg2dfV8BYmTqXlv9+hPvKUhtbRH71MYiYB6W9l&#10;aMrCDVgBzAxGE9KF24zbRe/MVJXSPLMcn3B/fmua8opeuxXMJk9K28kf2vsZJ9XsF88PhZJYVdXE&#10;0MCj7nMVDZdAnZuILg8JuBSOUpq3Z2aikj1faL042R4JHAl8RgkY+4a86WLAj8+Y+UNldejKq3ZH&#10;a63lB/yFYMQGQE7MhMzJdx4JPGOHg3cBCzgMprHkw9AwB4hgrY26PNPmt2CX4nCe8yhlDA8jpDuP&#10;WZG1RfwMAiD6HBCBEYFjVm3WUw/zP/+AALARoLWfBdyZv55uPmkPCW+MfQIQpBxAfziVfV1QUPc2&#10;ytP2BhZx4JVNuqvoRcUUjd0FC9IgLTgDbMTiHqPQinG5NS4hHAVGFxMfnVjUIuwLEbJ/42Cey4j8&#10;3irnjPEqjH6oMKBMJpfxNlAdbsMPAxzzkGgLhwn/hqA1+FgoSKdXab4mc6RoY1eMqxWEB6pC9rC1&#10;VniLc6OznuDFpYtxSMLBAWTiICCviHFfgrv0LGjeZXCcOeTf4U6avG+6kH/R+SiHWiEhXuQGkcMS&#10;ohMfIz2/aqPtMVw9fCxK3w+rBdG4rVA1HAP/1LPt1/e9OgjU6aJ0hIfnBAOUSVtN9sFcX3iFZ4bn&#10;RC9gHZDxzhzoP2GiakSN2GBoXeXR7X5a1IXf6p8v6JZXZ69D5oknsW+I9vmDtxgtIsU39vtM5mqM&#10;CoRBBx6NTXVqE5O8ZurNb2j+eD7YbRM/iq4J5Pkk93vVmfpLFvacmbY5KoYzP3Vf5qrlGYm/ZN3/&#10;b94v0tXXqdInlHK/L275zZ45oj+hPueVI4EXSaDtqSxcVqhiTe845F+U8wMmPnTlVTvF9McABtlD&#10;RZAxJMrzwCYNWN95JADdhAnBu23gZtz1OizFGAwmFo2Nt0C9gIuHBkMDQC0uAZF4+gCl0e/hnKHZ&#10;nsxyeRvgBk+Z3Hok6BIMCXw2SFjWGdTzomAINmSzf9uWIIiIo6DDsjosiDPk1o0l+VI83YUissvr&#10;AqiiIkywisABPIKybDDotmy2cO4RcBYkRZYIAYbzwOtdkU5ucDnGgvPwuqBSWkoOao4GdP+a4KIu&#10;ctY1uyHTN+1OFh0u9r3zsm4F+lvJCF8ycJx7R6ttdYCS25O9Y1yYgwCRAV2MbvnbPg17UciQPwq7&#10;IFXeFfW09VzQmmTq2ZYJxXVeqq0CiJktQMQO5dMNpvflOCmlA/2aSQ5dkIdGEibLOqSeQ6YjiQTn&#10;+FX4HK5FRBQM6N8rTzLkoPcJGVfBQ+gqJ8yyk7hsfa+S+BtlwMToLRJ+ebFG99aharpYqzk0yBPJ&#10;r71cENwgmINW0A1VVaiOvuUcQD7pAwmTKirCHYHkXwZxxalkXnPE+9Gr7qixGKgShcFViKtdDYDj&#10;EgvkX6rFwq22PtRH4/nsFuuCebgyloJGifkTJJCsCcFI91d399lPhEMDyYRSjXEtQR4Gnd6M8dkn&#10;SspJTwzDWyftLqLLn/yimtRBi6fxszfk+RnSXopHtqaIZtpbky091F91k78E1UnlVIvu+am5d7ze&#10;hE+S+tSYuuUa+iwCIdIsbi0QVEslU/gRJvA4Mr/VO7WCVC/7IsE2ZCRrDe1pN6YOatvSvJ4uAzxi&#10;makihvMcs8Xz1elWytHLLxos37zck8MugaEDn33yz3Jh9IE0zI7scfBkWxAvj5H8AL1z6MqrdmIb&#10;asFB6hWmz46e08AHAHd/gGmwVQLIFXSzLxkUhtV63dExsoLD2KpBMWEVHhszoCt2dzCOu4P90gPU&#10;AvQwYgHcGDkXAdPs2IDhlVwHYmzuPLAjboAyyd9neJe1W93AZfXhSQCaf/mXf1n8lXgtThIBYEKY&#10;PLZD3KErWIr0XR6PrjhEiwdAnkz7vAfomQAhDhygX50F6+MA7SJQAfXRwM71B6y1Dsr0aC9/Als+&#10;5oMsdQCuBhILJOp1N5+onigy4FiTgTarlynAYuyxXOkvtIdkQFj4lTmffV3biTF8AEwULVbYWJuS&#10;zR18HeA+miRGy786nZ1eAuk9XgyIwIiCeZCT2oJLmH00FvRHFYhR4Bb1gMuxPjLhaxJDJYFa4R7w&#10;pfYC0EiOkDCHqnFJ+cs/oMLShGM8GmUBJh/VU5DMbfIR8kQ4vDpEKh+VB9aRChTL5hknE/BgcEfI&#10;X20LpAmRFDajdPAdc6CBaoVTkXbXVoSxKlc9FepXuiGeDekiE0FZulLKRF1iD6DQwQB0iQ9Nq+Us&#10;W7MwoXmk1E3drs3zg79RElSkrTiF4IcqRlQSsWuCfo/W0hOZQCHR9drVAxHqJppGqVBHRMgHbylO&#10;hQ0xnYUwcwu0Ndkg8kEnEixWQ+D0kAzlQKR+8r3mS+BXj8zJWT0HWp0/ZGggk54BSRdoO9L4nlj8&#10;Dd16xrs+KMVAQLS6M5R6+6Bu/uq1zob20G0eKlOHh141h/jVGCE0LfJwv2hFGO6y5jvy7qS7O+nV&#10;XJ7kQ+sWy0hjsMFSj0tMmBi4viNM/2qdvz27PH0jWwKXvuA6yeZS9lYkfOX2EGD1X4jBnMncWUPy&#10;NXzuiDLsHC2zMeETOOrb04y9P9IwE5jJ/eSzbtJZ9MpfXelLnTVeLyuJTci6WKdrMgmMLlNtMiE6&#10;Ykwg9HAmS/cFMhRSnkTKFWwUVGh65RsKb771UBtFdGjYHW158qf7VrNlsMwCv/+57TrkQMM7emHv&#10;C7IlYU0zG2taCyhzlUcXGB2J2r9a2pUyNXlYDOkbaTMEeAxDn8lcSp9Jfm/aojNj+MzqN0hs8Ypm&#10;OR+MkXmumHtZ0bMOLAKvDhW0qPpMg58vWCnH0jkHUZf/GNFjaTCuWw1NXDNpfFIxnpkgLj0mxtHe&#10;WqR0C0SmpawAniwCEdSWBh9KMFhrd8R5fJDGqpHN17vZfEdBPpji9LvHRKdrllnicgJ5UuDNJ62V&#10;Vj3oC2gcVzNZamX7+PaCT0Deh658gtA+/RU6DcyBdzgGmCW2p3NyYTjRSmJv4FH7zpeHn8GRUH4F&#10;VcFrm7ahTF4L70rpXVgcGQDvEBg4lTOB9ZqJnceg2xK6pAzJQXUy4XswHDAaiITggWOBW20j9rSb&#10;/PJBk5jbu0DAOOH3UBwfCHSrSnaAeBAD+0zyouAeMDeDOk8I+G7L+y3vSptVOhCMj8UpYdoF4KpG&#10;pwOjKGCrxd7KDZ1rmp+QFk3QFsgSmmwbPfydm6L92eA+KXVZisgxzUQPVJs8u/befSn8DGA6pwR4&#10;CpiK/AFM/ZWJxkLt6u9dQobv+ZGUohqt2eCsxL7xGa4lGcwTKFeiDuLuUJwqWd6sfy2EXmzNYxGR&#10;OVCOSmkLsAhPYwi4B7nZ1YO5dYUFPemKSQogTkmtYHQpVVIm3E10gNC6W0bp+K2acGJw7Kiednl8&#10;4MfTiSilulEtnFCP+1KtNEQ0F26M8CiUg4VWaBH0A2ebcP01/xbHaKnWFl4IKodRd0SBTKAlDkCt&#10;86t3lY446SxyUBw6qhUKpY2KkybpSemDRyf6CZ/RO9JrCO6kVrqewAkn76IKo3DqqcloMIHTbfKE&#10;mWACWAS8UAfaglrgFZAunCeBb9Q8CB5v7wE1tMvq7nv563fdQUmyJhiwDogjdsMKN+s4AfqvUH+p&#10;n0FNRQ2lrgI09BBgAmGY8Ogp404an1NLXbY/1E9/URV/fd4T6O4SpKLERWFIxgf/1sU+eCSQGM/v&#10;TlU19yB+GuVvY5waqKoYOX2ndZ1VTfF88KuhTce6p9XQUHPVludlzceXEvQ8mUxDaoU6a9For3fp&#10;gBbBkYaMTsS1pEm8DfaYZPMYeZoZhkh9oG++GVOcnuoQP1W6UzE/qYOaKD1qWq3GK/WOvz2jI4bM&#10;mzq8WA7j+wagL3WHeZhs6RWN6iHt+0+zuj7Sj7qv3qyzxus+lMxP3US5NFkrSEYF6CSBECa5XfaR&#10;ZAlTG/VOA7PJkEAI1uumBRPmKJFGmX8UqoM81MagoO0S31eDJ5VkSDulGpJP/sk5hU/57z+S6QuP&#10;10nApGQg0Py9L0bTjBFNk9JjGvdouyHTCutfLeX99tdjmNO9lMQH0laKxwfamHeXWEh+6NJo1xjU&#10;tWVRPz3iFY012K0dSC92hCOZ5fxbiwgz5a+XOy3wjto3maSuzTmper0/TzWzht+RcMfSZO8weDOC&#10;pPkZemLdLYKUKkLokUwFRtHfRGfKpEee6mNRVlw3L5NSOqOqXRkEj1ka2r9n5UJNWW9900ke1gUf&#10;LH8ELmUmKmxcGq9YRCSwLPrrFTlYX+oL0kukhoCZU4/oiHpwniU+QYFDJo1KuXU1k1USMGB4tRBT&#10;MLUtXOLToepDvnnoyqt2C/qO+5rvwDXHLtkC3rWDNo57+jD+7cu+4ZTwAbC2+5n5/Cd/8idhPq/7&#10;kvsCLKassDhQ7gE0PZAcuC8CCjBFb7Ajf8FioFZcvgd8ZD73q5/gdWQDfQKRPbT/1uO0XzZv9AMa&#10;Nk7QJzBaldQHcPSWfALW7UJRc1Ab+wf7UBrgu++XK+fbc19joW2ftUujYFboXHEwK6pgkQAHDVFL&#10;ozXSMgPX8o3gS9KoD0N7+7AFEfnJvz6opDvmu6UR61Mf36gnYSrL95rMTi9/WE2e/vbIR7YdstxN&#10;LG3ot8gBc0ggVApG2F8hpXJhBf/KR0sdegaaK5HE1AFHsuz5a3WUBqSAPACXcDnRKaKLqM2zftJx&#10;jjUjJZKRidz87aRmifWUWqkbqaqwCpCAk820KPeUxDRBd5ObNBJ41BBOIhO8S/P1mmQkQwF8D4Wr&#10;P4qipboPVSAT9VQlywnI2ArUB5MmCGstVwev6yOZoy5m59xQuklzlEUymB6FR8VVvrrRExUOE5Cz&#10;ZJ3e67Payk0C25y6kZMmd6xzVBlVoAAQA3sSxtW4IGTMloTBAlO5JQE90EfSgwgtTmb5UEJA38Kf&#10;S2E4FrTL2m9ts8DQLjWkKjo9jxBSpCYKMqwIVunEqGL+aqB+1Mu+1C9Gk8fg8hP5e7jaOhLaZytK&#10;91fmUO3pX7woR+vy65xm/Nqxy2To8WG8WCZeUZDeIXlmAgqj8jSEZvpL5fjWfNBAH/xkCGimkZv1&#10;xJc0kAJ0VStRaKNqDz/wqPnShLl6l60YbdHjDbe5/n41fLyou3UBjEipDDQjRXOIl8DVJA45Fz3X&#10;JwmoLZXwil1Y5KCD7tSnLhgdMXfB3KI5wZ54b/voVo1VH7MuqRrpQ9RJ+/5TmtF9uowqzp01f/YT&#10;/aR7o8l1WQKhfglETbpbaVbCIcP0U+/gJDFb0NxnozU7riVAfaqYEimYb2iakevp3HPa/qTMdy2a&#10;v7nskfHlrS671QtzX6iYGqqz4bxofn2xNM0UZ8nosQQYHSYE/ehfCml0+Dua3HmGBRqQc2tTi5TH&#10;BxPFM5VntLGYC9maVC065rToDRxsjJi3mzk9o5db6OuCebDMk8muz7emmvtS7a3MOmrYNVPUxmdT&#10;E1G0trZ7cPBtdjqLjub40AAJJ3zzp6xMLBk0lWLNVb1qoi1+spowxMTJrblEatnCPNkicR4rSAuE&#10;DywjOED2UP9a4/wrmXctFihKkfnetdzoC02uIwifDuh0C4HhYMQ9OcPcl/Osw0mMldPcbkkNMhmV&#10;hN8J+/fvTXpV4PuZCjt05TMJ8nnZoCvMw0ayFYVujatFCn+CzPAQYHR/IMtuCRwPlDk/kH1XKPpS&#10;JrICdv1r2qXN5lYY1E/grO8l8AEcpOXjsnbqDhnHIny49UDMsKwMzdpAj8/j9GFAWbZQqcqENeWf&#10;e8FUZeha1TRTQXwvUlZn16H0F91qkZCDGqqY2DB/O0439mUtNNeDMs2GJh0zsu+9Sz7kprgWbAtM&#10;q6a/7cv3K2jbSWKKk6eCFO2D5Se3FRhq0YU1fWMZk61KJnkp1U2r5YkXmXoUjQFKSbYylFtszTLm&#10;3/xIxKUtvpFSziK7LJDk5gPgmANBlchQzeEwxldPxwPIULl6zV90ReVTGIl99qKygOPqrP5a3Q2b&#10;KgzBUzDy11ivqznhkwkcI3GYSc7y0R36Qk3UR92icLpSw3Vcc7p5nMUURQQcGRQtACZl8y9B6TJS&#10;IgQgRr9YiqxJnclG5ilk/asaaR0NVEPt7f5NdSNA1fbISqslU7H0Sk3ogL6TWHs10wRtJdYKTai2&#10;UtIoCfS1pUKdTdmWJY0ldp3l32EZVXkLpKeVcn7YERCeKCh1xdxoTodiK4s+pNsqqSZ+0nz9SJja&#10;Ti09VKKD1wYfIFX/evROne7FbAcZEcZn/8pKAiVKLHONLVmPf33p13xf+WNVxuNzH+bHr91qSvIE&#10;rhf8mqh1h5+SeV3TnENXm4L8qgitHg2h+ao6bB/V/Bs+GlWG40N2Ew0kc10M28XKLPP0LVBIyLE+&#10;jyHjXypRX3t8iF+BCPoiry9iRuyzzEfNx5dd6UOTTSAGMu01HLxYR9Q1/pWmPvU5sJtI6YZeIDQv&#10;ymF8P/qI8EnVcGimStTPf7zY0Rfy8flWDn6SoDlQnYdgM0upOcF21PstgQTNs21R7Gg2wE34xV6m&#10;3oZbN/YqMSe/QgnEQ20UMSow9PyZ2rL0iKo2ajyNjh7dqsQh/F3/9290UE9qX18MnV/6goQl0K2a&#10;pjczAnZ3sPa2IvheNaoMmXiyCKgq4dOc7rpVolfKSp1L1oRgWDWN+NKvjVk1lzMxJsN0ryKaxs1p&#10;2KOZlvHLtEP/DZbEq+/qZelnHVgUvmSNtWHLUJMUJgumdunNZaq5lHMzib5Q7UaNohsgiav5RIbl&#10;3HSqObFcDRxz45junqktl8kilhZ0qhttoL2qVF+okqLNEui3dcG6ZlGIWWXRs7pBF0x11ohgRlyx&#10;69fGv5J1m7O/lhjfm5dMUASoLB1NJq16VMsHKtdsECprnvF5rH1P6vDQ24EDAQNIYyBJZVn4cCeu&#10;oUNXnofKT6obEhBpymMotKnAGHrW/nKY0ug1wOh6Jtv5yY7ryTDm8cF6bJ22imS/GQmsKAa/2cqA&#10;bHbwjXFrbqLr8Os4feul9zCOIC4I0lRu9jH8VH4O7tIcQBN2NIoUZ9BqadYd1TCdZQv3IZAHbZht&#10;/TXO84dkHDJnmdwh6QCr3Kx/ZNKUkaci3OxfEvCrKpEnaGvMmy/gGzYbRsH8CRZd0gCU5akCpkv1&#10;yeildCNcDXOnmOCUbh4x8muI2lpUpJdYssJmvKUJ5pqwdUzPh2hYhAE3wxkUShQteDrdv36C2v3t&#10;RW30lzCtOmZDRmVTJyimJtnjM8omvXxT+jGfQwbvjEaZprxIGSiAanRgtIppBX0gcL9m8oHqtDG2&#10;qfTOiVZb3CkRmUwlhuALcFIlL6oJXbLG5EPTnAhVB7hRYN2tFALUXpVMLErR9sgSSfpJ3QhKrTxE&#10;EYlt85LPuQ1zKg4W7ScpLXuqbRX0V0dbBjrV2t+ce9ZCNVSQ7o4IEYV/Gy+NFHJTT9Jeno4fyEpK&#10;ZwqIEpnGn5MEqGgjlJ7Qq/x49AGLK9CLSwevw9lYGUlvuFYIvCc9j+62J63PZFuPqwDtzTOT06Zf&#10;PV0eSoy6nrYQnW4iW2JZHl8yWJCwZGRiGMpTY/NO+KCU0XaKDZgqcTz+lSDrrDHiUTGlL9Wu8p/l&#10;0cZ0WIm0KLiv47onNIuyXnBmt0c8GAot0IW0BSbpo6yzycoH/5oZTBHwnNFh2OaenWU+ql3R/lV0&#10;ahPToDxmiaYpHScTMokO+RBwl8DQpoSdrm5oEzhVj9mSv47o7PVmEtrrFcNHJoTcM0v+zmdarcuo&#10;H9VNwy8fP8XW1LlDRMajjYSQNOrQS4FIlooSC2EWKNXc6Jus9RHIDlAZ2tIQ61HKXIEXKUkKX49o&#10;DtVVSnrYhcJ6AcY1k9Btwidbzz4KLr/RIx5dY/YILjfcslUtoyCZGwh0YDz+Ha2OziVVn+sXuuFz&#10;+uZ7RdAlkySgnBsqMK3cUsargXvTqYaY/agK/bGoya38JfOKea/o8U7LJI26cswqDYHRy7pg7+Um&#10;Ez9pBVSQp86UIsOinfUv4ftMzkqktK1Zl1PNLOTmnIict4wF66C2JHOZ+DJ6KU1GK58VYdApi2C7&#10;U6tWvEhnlsQZjyyI47pnn+kMktCCRXMInw5DCOZ5c7iG14l6PGWQoI4mGVNotJnW9dmHNLMhmZOt&#10;Gdtf7xJpVtdCYAo795CSOujEjMg+BwbuKLBXPDNmCAb0DADmM5Eas6IJ7I/a70t478D8eFdetQdt&#10;2xJvivsCNAZGVxmaL+i9BQAkshizZFuDe4Sftr3b48P4qYDyEnhawvuLCzEJFIdjNHaJO7O38WyM&#10;gXR3zhG+tatk+V4ORk5Q1SCEKUcAWzecmKdMtWbScIPpwAA2U5iL27pgtjWq1bMb8TwcqYKLQBCw&#10;TzPJx3RpypY5yGvKM4n4UkpOWB5w0JBzVhCwzwClBdXMnmcGkjZfw9lyEy6sCOYTdSBwCdQZYgBi&#10;QMwEq1ylt7WAVLEFr1s8sgmZm/yraGhJxWTYKRySaaCGmCByBeAGxKJDvduk5oOH3SjToIqZnaWB&#10;vMPxTTe9qFYyBLDaFzFXLC+z+RcMMvF5nfDNksw/Kq9KWiq9ZJqgIdSA5LXXbBgJsTabQGWOe3hF&#10;gI1p2lRrBZVbXiBd2TRq/TBB6zJ9J08SViW0UImJJVuRzNXZDI4hZG/216oTqouulC0pqbweIXNW&#10;qA5jyARIK2hLxKawN/8aEfQna6J8KC29ys8W2rNy59zI2iqfTjXwTaQod5NekMCHwlRIoKfVaEeK&#10;qq3hfjVw+LhM+jbj2srCUiVwWYy1mAHS8wh4ExjgXxooPMDu23bQ2v0iptzWFwEG9ESn0CgDs9E6&#10;j+tG7nga4PoFLqerCLkYD2/1fYoqn6A5Yaq89ub6IKgk0OPfAr1IwzqqLXIzBCo9xI9TUZLx+Hd5&#10;mk+aZ+bKL9X+jP82A6inBmaktPybxPjKVJuQhZU7PKMjO4sjt4HKB5tb/Fq8Pln54F8hizYpCYoQ&#10;yuj1NuFc1tYrypXGzElQ5uFQi9LNUdSeWcSoMclkQ5Um1xzLAlBlXsoZW5RgUVhxm6zXftJN/apR&#10;WG7hrHeEv3dH34xJ/laCkWx02dzkFGDu0EuBDC1N8Zoe/W318YHOi0TymIrl0H6VOOT8jCXspUpS&#10;ud7qxHMybyeYLjCHGB3Fp3V0uzFuTvAso2AeEfPnhowu002WxYJLya3V89ZAaNSMZyTzjWYmGfmo&#10;HnVVZzrjJ3LztxnPrIJ9MXCYeD0M8743gUtpVrSaWJLyGJsSDW3TFIQtt6pnNqBv5mQDP2+MCRBE&#10;Ri3M6iYrlSexhsD9Xm4y0WWkCs0ba+Fsqq4m+tcKIislqifYoOZU93KqWYRccKnEOY764MsxP+eZ&#10;9Pgw/D/yV4pR32a5WvFSndn1vH6xMory6sDScEi+Pn0BF5E/o4bHcO5iLjI3eE2bxSx4jGirVcEL&#10;o865oUpQgIMMTVYyNId3OKpZOj+Ssd8s3WyQf6zwsFhoDs87ChyQyAZtgW5BHOcSZZG0elroJaOE&#10;Qnhs+n/y6PxXxb6fo7BDVz6HFJ+dB77rSAf7tITOt9Wvza/mGiH1dqF1CAmQ5LEhWMrWZvu6xvdt&#10;NbYJtRO6PF60a60tZW1WBmENG4OnrfPmAvMaKAZrIgCf7FcZu+c78qtdzhaMjIUNXeu0MW/KhhtE&#10;f8J8mmlRh5sr17sMkGCBSaRDgbWx1nV8mQZqizlLnZkoMpybaDTKzh/byCTo2mzi8ha8Yu0kQ6Ql&#10;V2xMyRQGrFhcfTBVmZTNOGYKa4YdDm257lGubIFOAjSPgykaZeSrtsVAuXY1dMya6nWxDDzaJfFm&#10;EIYi0oCzTU/QYctVWzNNwS1I1gYLkgrA+jibySVPQiTBjGbyMsepmK6Uf9JQVke3ERR5Ip8mNYYW&#10;tIdAkBMpbSWXjCg8PnQTdjv+GY0IJAhuMvWNBspWSv1iLVRhNe9gA+1VB+uo+Y7yWLRs9mh3O9hn&#10;GdOtZkz1x9C02rQucQ2kw2Ccf+PGZmprUhFHpmPCh2zAfT1FP1WbkC2x9FOeeqSwNKKgTvqOxqqD&#10;nP21iug45dIEagajkKTvlQhqWGkk8/jgy3CkbPPjj6Av/+qU+4+RqK8VJzFB0UAshX2hQ0gde+qI&#10;Kvi4i8MZHbo0yQ5LyXhNx60XPnS8mCOSqJbtm7qjs8LG49/58b0eodV6U+8TOykRF5Xr+/76Fwqn&#10;eBSSAAtCIAcNn5+i3QiHhDUEs7LjSB062ig9kdv89OX8jF/vVHtpxTf5VykUXgWMSpqZ4QDgQPkM&#10;bV8SNal2FKxZtJsQPZ2GrC+aNzw++NeZOR3rh+H40p7aemF/Eq/vlULsI4qdwhuMmE8nX/m1rnGi&#10;RpOtjqDV6tnoDvrolxASnGoGqC/SSf2lO2Ro3q7Qlz73u2zkVjIi3Rv7Cb1Jbj3UL4Wk8x1NgTo2&#10;G8t20ahbqv4cJWk4SElQVhAyJ/DOsqPJZra2GlsxzVGET7yeZRTc+rdpIXeoHuwgtdaRy+5Y2jX+&#10;nQdRnymJbQzUo51+ZNXwp1SmbvpAK1gqq3+nnpiNaZf9cpppR4RZV/XaoWc5s3LJzfRLe6Xp3idp&#10;OhTHZEWjaKnlXnFKH9PI3MuLGpTGIz2pqo/JJJuXKinFT51tqGJGopoD37emmltCpvbjkUZzPE3a&#10;4xnhuJZR/dhA6+w7dbjU3ucoz56G6sqW8pB8pjclarINKjb/eDpRg/wNZ6iDhLVXR1gvLAqdm+Iv&#10;upibEa/TR9XfB33hV9S6TZI0imzND52r0Ro0JNBn3FsF2i3jcyvXHQUeryvIIssRBG5l/cyFW+Q/&#10;rghWmfANzMuT+p8NVB804aErr9oxnbuPsZjukRDDsnXUEsuI6+hDS+w417Vj/mx3gZOsvgBQJ+JZ&#10;uTvIwtMBi+GY6Iq/pktTuYFnLFHfIrzxeNoMPuLlY7fJM90pe7J8AkYL24xBG7bI5mQEGv9mh87N&#10;MH2YIDCZcSaY0sUCqZKUFokOqO0s4I4DJgQbxSyEZhDUAk7lFYFrcQ+HcnQaYEeXdjyiz87rsDZo&#10;tTFfpBOYDjebL1QMjMB88ChWEwje5KhcUGaIWqHy0QXma/OOHGBouNkkYlFRk24lH72jaL1A1BCJ&#10;gtqAgduYudS5JXBZ5xAeUsplBJebZXgnio+H7PWOmVEDvQUHBLY6C7KzktUWSuZQwjqUxVuieiZE&#10;XzotcRwZ3CuqSk9ol9mTGmhFW2bNjxY/Wcmc+pkxlVsQPI6n8uZrjaJOlAralomGcxrAf9YScyXa&#10;g1Ew7Jm4sU36FgqkxlrtXyeiyFZZrE2Saa/1SZ46riM1tc5nIvVWV9QjeExQVIIjhZnNOm0dVYdW&#10;LAhAD+o1ZE/nWl1geutB52grvbVZSv/6UgPpnqeztj3Sd0TYk08HeXdxoXo6uXI+LN/gdbJf3YGf&#10;+BWA7tLx/b4Fw1zKDuhcTrYd38w/dXIuTW6Yj9NO+76TKzsWU1/omiAFsQciZ0zZ8cS+oUvUw9KV&#10;9jbEOtZzf+ZpZ6hTpffs1f6839RGs0G+rI5f98FAoznkfMtYiEk6VFSdx/mk/u2mdtHbXpyPFr0l&#10;fN8ruuPdWU/IzRwLl5sTOnjar7qmQ2l96IzaNDk61CHRZiEvZn+hlrqmnzx6RLbektsyzy/Cv/x3&#10;6bJbr5RsHMS8tHc+I/U53bcc/dzJsEQ6TtFtuq7v5ueb6EwKX48YhvSBwDux2rrQIujhXqMe8YQx&#10;G4yBcPmh7vB4q/lNXyjrvjD3Bs59MVrd8Oy8ch/82/AfM14uQfqjXGrgLy3q+PjOQKc86ma+yrjQ&#10;jU+tdF2OpM5WribbDramfvLskPFWw+UY3L2Xq3CIwrvypJb+UnWl+Klqdw/1nalml3BzURIez5id&#10;5rHQr3WcviAZret853r/c0044xjoJpYEaGVsYtR800tntRvsTTsN55aMTia0lGStsJ6iVZa5rHh+&#10;qiN8aHQnw2SrrLLS8IxWSSAzq1lCcV7xue/nafyW9ipUNeAcqyQjIPNizhnWVfDDKmm5l5VWf8gr&#10;dw5deVW60s0+GWvH3fDdruWb7IXjDuNshyCRAUCzaXN4C4BjJ+hIx04VxKeZ9HLEd7oFWw4WAfxx&#10;WY74ELGSsHLXoXQSF09L2xsueUubakY0NqojZqmdzXLgEzBClNgV7816BqFZwFwDw3lMo36FMjtv&#10;qj3BgKmsVMx4Yz0yT7FhL5c3G2wAHxJiZDLYg+asGnCwYdyZ4nP6br0kRpO7wcw00jDGkZAiLyJs&#10;xXMzkDBZmSCssl3z10PU3aTO4gJqe53oUBF42ooC/XS910ivX1RDj5B2RAjDYbOBy61G0neJR92q&#10;tlZ3MyMoL3HnMiE5EH8nicUlAHddSZIm60uBkCd4hLHkZdYiNWRuVEP5z9VTT4V2L4p+kYZ/ia1I&#10;eg3srgCTGiXhIcGX9AVGh1DpCyC7s+S7/ky2BGv6k55Jklj0BWKDkZrfu3DT4xWt1t2SsU+zBuGK&#10;WodpYID0gSjGdWlkIn9fWjlQR/3bPgrUFKEys0MP1UHOjsa3crMg4nIok7HQifgdij9fmVI1PN27&#10;0uf5m/mut/ufFa2Slxd7LYrav5eTSHr1oifvwbjYfnm3X7u3MeHcf1LCcUv9UPUXVemVE9fA/CeN&#10;oPTwlpCT/CLqOXE/Dd2705wkX+nj6RrQuV/GXfKXHTEuJrrsoFvz/CsL+ZnFjYbPH5pnhtg/Qcmf&#10;WXq9NqS9d8HQk6fGwcXvY3IeivHNR8etwasJ6XO939OoHNo10jSJjQs3F/UrnzGnjYm6ZM8XbLId&#10;Yy1tHxP+/Oszp5rnd8E8dc+NnUt/UUPuJ55Vdwh5TCwN4Xm8N2zHIjKWEh8ghOw4lsju7JoXkVai&#10;WpHe1lmXkhmzxJ00ly9a6FXDcswgAupYLtuhB+xxCgGE1l+rsIq9Nq59lfIOXXkVMX9SISZQWA37&#10;h/gFRfBRFGdZ4A2M6ykQFqtmom63WVvl/GXYFnqEHnSqGNYRYeA37IAsMUUs6wjJ2C5fEGQPQuIt&#10;sJhVG9I1Hvg3BKR6y+uid7gjVYZ1gcULpwKOu2Wp8yg8xjZAjzvBoyrm9dA5h0yhVkJvuTJgUAD9&#10;Eo4YdSxMkLFkXkR7oG2GEKP9UqJmEBYUjnXhSW2FL1hWK6Bh1eCOAJExDbPJnIN/mUNY7hXRXlI5&#10;cOLjGPLc6waaQ/zYBWrUPRXcOOA+rqL5e91kgsuB5oSJqPiL23Qjikx0LmOJ/sXHFIqxEN2lQOgD&#10;ssGCguroX/l4C4PVosv05k39oqrkxtXGM0NblKVTvIhRdHiDL5VLAnvlZRuRQ0LE11EzzArlU0lC&#10;mAs188rBHIrB0k8KI8CA8YzNTDUWmRA4bokNUqG27UqPdTNHactsR0+RdDoB0jSlfNJgOi8dCRwJ&#10;HAkcCRwJvHsJWB8BLWZKYAY47MI3jhemSastKnXLEf3eW37oyuP2IOzIgA0mQuo23tmM1ZHwQo8Q&#10;D36Sjs7sWMY2vsdMOp8RLWkfPDbisUWhI2XxjU7Q4uWQlUx802kkHe/bI06J/Z6ZnCcnBzQqj3L4&#10;3mYv/gR4F1dhv4+fZOPsAxsDAwAYzX7fJVxQKQN5gUOcDPwqXQfB44GKYDWA+A5qjTpjzwjkbIXv&#10;sR1UDbA2UBW621yV7nug2ehFPISEdXKoWCOYGFeB9TkEluuTIGA4mIdXrXAA3gO19S9Xw4LINa2Z&#10;gsuYl6O9tloHoPNgyCSvyKxS0stEucKOO/pdKeA+XM49XcCDX5EWcsAHkAqshrSr52zLrHSmHS4s&#10;IWd2cegg3E8AnvgBlE9D9nnKN/wYqqdR+CHCSeydNFqwFi6KOHFk7dGu3sV2OKM4kdqUifKpnk5c&#10;dvKhH5qPq6BtHb3Pn1OyhWDkrlEcNWAWogCy1a3mXGSPGuyXW+loViU1uUVTH3cMn5odCRwJHAkc&#10;CRwJfFYJBHVAkYJgrf5ClIElS+RH5Srkd+jKZ1Wiz5oZXUSdQTqxQ/apjxNd50Olxh0puUSWg+3m&#10;EC8/oS4IDK5iq7e/cHyXQiI/7WPmA+mGNWZ4pnebwKB2/gqompfDxlOYFc2AetnC1U1kzg4uDSQQ&#10;HJMB4vl/gFcuCFwFQgXcjSjGfl5LWXW+E8s6MzwCYNQZbLuXABTm3+QfsLtDhigQNoLIYUpQ7J5e&#10;EaLGVV6MU2dY2ZiB7bD0a8hCitRfK8TXiXSC/jlkuFbQCZW83JOALbBh4B6Sgf5y5m3gzwnuL5WR&#10;uRKhdg4N6XEDjAvP4SgwuURF1Ae1w16E85G5oDKS4WZRW5I3GQ02mHLFl8RHkUMn7uMtKATKh8WB&#10;+2S4tJHYMRyN4nMTEMg5RgHs8sdYuIbwYb/Kc6m8TFTSTzL3on7HK0hVcBdCuJAQslIBxKnjIPUU&#10;V5VeW2qiKxUkwJcCIJCcbPZTeYV/iYJd9v4YUpfuo8864E5mRwJHAkcCRwJHAu9GAtmIh6X43dT7&#10;kyp66Monie1VXmKZZva2ZZnr45P3xC8vDj7TgcId7m7/NKDMgs5xAbj34BsoBJM5xCwgjY8FBuVM&#10;4GCB7IXxAKM7VyEYyFV8F4rSHQjM7dD8fFTF2MghZKirMLgdMBbeGIB7Jwny9AoPD77EDM//oAJc&#10;JTwGUaAZyPosuhTLkqejM3iTRIJxaEiM3iwVzvMAf6stLgE9qw+vEYIhAmrHxwgJrmITBeAurM52&#10;eSDe9gzyUY1FKYpiEiHGz4OYcUmpCbiPaXAUzJnnjCJwRXdrChZRKCp/lC5Y/B61kccJIezEatFc&#10;vBm6T9SW9PkoRhE4g5rgSLbHqHCXt3C+4RV4kbAu6XeTjBbJjZzRVywOm7VlnxixO92xNBYrw0hR&#10;U/QJMdNTeM4eQetFPiv1RDs7At+RBuLuUB088FVG1SnkSOBI4EjgSOBI4EjgnUng0JXH7TB0BWCF&#10;5sVxLbvhu+WDv6WN78tFjV0n391MPbbId4WTiC8/dSUfFiSKDFeBHZn8xfwAzVCjB35tOwr7Okrg&#10;CEWnQnULGL+Kw7IA9EvnA6M7nwBnAk8FtmADCacBoCzPgZ59aNc4gAvK22ANnQtJsiUDGrZLQenL&#10;3hLgW0iYECk42H5xPAd34l5ASxChtsLryHLGB1SAC8gZVoz3HBo8M1qxuCkUAfTzwwD96Acu0U0m&#10;yBXWtDMx6Z34IWaJv8v2dCIlPVQB+M5VMmtSMWD2w2EIgH5OLSFY/A8auNzfpNq+sZdDVqLv0AOI&#10;H93SUkFfWo0hFPw2iuCIQBcxFn4JPaKN3akiwgrt4XriHR6hUyqDJ6AxNodwoPGqUQZ+LTzBqSad&#10;OjBXXn00ljJorH4hSUqim2TOMbKEnEkpcywO88G1eIdEnanz7siSLaXS7xrFpcah55GtvUkEfgK9&#10;HncmOjU7EjgSOBI4EjgSeFMJHLrypuK/WzgDP9s8JMoO7dLTrj/HW7AXTgNYHGhms8dAuv3dw3DO&#10;6s9iDTiKKeIz6aRwf+0hYYkHE/1qR0dn6YbmhQkB1qDkUh0oVtgPzMo70e1U4nYQBnE7lz6Qdrrb&#10;Pu5krW4yss2dd4WXZrfHZ2jXQIFVAG5eAgWhNygEp8fMWCBdmWMLfCy4E09C19VD6oiWvR/QOYKh&#10;VuomeAlNAoVt0pAnUrRXOL8KsC5IjJOhq9BxFZVXK/ksopCeg4Kvg2NHSgIkedDfyb/ox0KuJC6M&#10;St3Ad/RA12CVuoZrCJ1Q9E6HNBCnsv2DQLhZuDIwEN4kAuGtIliUb+YVRZqhggSCuUncCWNqiJbg&#10;bGRSK6RUovoghCTTjcjFsOnfnatgDjgMlVCTjkmQubZgQUs/5kEiXqFfqiq+iwztw8EtL6MECZZ4&#10;xfJpoJxli7qgOpdBfY87Mk/NjgSOBI4EjgSOBI4EXlECh668orBfWJRYmo6TQhJ4KmzDQAAY9REV&#10;ITe+dIaVLfh2ntiH0NYU9n4+EBZ6hnABXcKc8AEuC39BXh+ATjAROpeSsR+rkT8UDnQusHUAelvA&#10;5Yl4sLKDpPKEg/fYIZDdlhVFsNk7jwu/6mIWjgIcgCtg34POe8Pkj4EAuOpsjztHhHZByRgIxD9X&#10;SYkAPYDutC5eBZ4ENIxXBN3CoIQtITMFGmmg2pKSanOzFOw0Z6UmigboZYKrYDVCpGB9oXds/37a&#10;ETzqCL4LA4PIu0kdiBfAtjiO8vDwq8iHSwcclzOWYusRgWA4dpvgWh3HvDtklII/KEgDbSkROYa/&#10;IQAOOcCseDYWlhiv6Ow4PiIOGfkToG5CRbhrKqK9K1pnKz8PUq4SbhlfKnEnZr5EnCiM+ECsiZPH&#10;u+232ZWEY0TpIuL4YXQi+rFHu40ieGZUWA92kZYXcRU+roXvvXCgnORHAkcCRwJHAkcCRwIfWQKH&#10;rjxu74KGQC00j2MIf2IXx1KEY3EsQIcwOiwOsnMjQMNcLngL8A222gTSNnQRRONo8LY4i54SRiUf&#10;9nW7UOBR+zSE/SzQuVgjJIepnn/A1guvwM2M6DLZj7tFJBjUoU/QVnpoXq06ssyGEC4FLEKCxYje&#10;RnMQHDhu833nVgHcIov4WPCiyzglABcvUjd0hUDwEwxH0zAEoBnncUqyHSDgPlfGsgtF07wu8s1h&#10;vsRl6w76UcBYcWULrZKea4KUkBPJcDai6P4WfpX5KDAvkgxMjyDxb+AG8lc9HcfdhDvxUNn9r858&#10;C1gffkUgC4/SEfwS6ozw2C+EUOl6jVJbryCEy370Asl8j52KNMOmMBZF46ua0zHwhXWNcD4UiPLY&#10;3J9LahkAnT2AL2kCbwxWQ9Q6/dIBInMUUeYU0kM9sJq910YR9bgmyI2oPSSGq5xt9I87DZ2aHQkc&#10;CRwJHAkcCby1BA5deeseuF0+DAcNw5qs4EzR7NZAOericzezQtjCvYSK2YrAhO8ODaFNzrQFN3dz&#10;NacBoz4agKUA3JwD0C1UCuku9EO5kDRzfve74ypM8pA6BKwm+z4NZaEiwLTd4bJlvAfT8SisQ+AZ&#10;v5B9LKK2oF4n1e73ZrSlgTtF1BN/Ecbi8a5/RZHNm15mIz2GgwJxI3AQcctwF4D1Yt6csIx+4AbI&#10;DP/AEuwEK+MeiBCeJi5OQbZw2CuCe2javuNc3RA/OzFgccn4sgg5UfCBLNyGGCXWEEBfqBW+hKsg&#10;h3gOt4y+42yRA9cT+egpwudcurynpSArjAUHK9BLSymAsCuy2k98RheRE+cfSMwfInPC4XXp7ioO&#10;EO9SFawJ0VJ5DpD5BOpZB6UnWw4x8rfPHgvazzMY6ZErXc9VIj21xFU63u1xB9Wp2ZHAkcCRwJHA&#10;kcCRwHuTwKErD91jYGtbMoBXvAXE9JdzoIvzgGyYG11xGQtwHALu/o25VTAlaz3oLwzJXg50AgkR&#10;sgXNy23Z9g0KQ+0AKDIDVfONIADgMggOPbd9YtjCcwVwAeE2PAY4BiKEcuAtdoxgU6AzdwRnC5iO&#10;sTDDQ7dLiaoqHzFCnUPFPyC9R9PsDPHlfiVLRE5W0LxDvZATHICfpP08GIUNM25NmrebKwWtav8J&#10;OQDuuAo2ZUsPLlEM2Oxi8lk9cTP5cFhxWRCFyC5chSh4G3CVkb6tNfxR5Nb9Kuqg4bwcjiWQGP2z&#10;+YS3RHEIkt0jmAzn2J0TsdS2O2dym9je03HPBLVz0boYG+QFQhs82Cyqlm9N0aK5yJ+bi86gMTjP&#10;fHTYrC0YDubDT0L4+ouazS1dRouGKxfpkidSRFy3sn3oYXYqdyRwJHAkcCRwJHAk8MASOHTlgTtn&#10;qhpcOB4wuqtCWNw5LsBuyBhAF4sF3S5YtlggGB2MtjcdTOcAcR4XGA3FLoZwRSAkbOQ5YWxxAdCF&#10;WiEeOTpmQF/MEpAK0DPqI0Ldsy5+iacFfoV07aBQFq4ixAvtEY/UdYq7SyGaxOpvLw1ukN9DeBgC&#10;0/6Qy90yIpHUTaFuj7Grx/5+vEXolFIwhGXrC6DPKyWqStMkQz/4ZPKrLLeORIfAfXRC0+TvfhUx&#10;Zrw3vFsY1HIdJDFikmLweCSIi7dHj/gA8efikKE09myIrcLHSKNjAByKxbt1JxRKX2M7XCXK5cGw&#10;2R0luNzpobFqxblhy4qCVB43Q6KK0xMUp6X8KmLA9oC3eQwoUZ9qCxnqdNz4zrVT0ekiuzTzA19Q&#10;9T6miVPLI4EjgSOBI4EjgY8ogUNX3l+v8mZ0mwdMbAuKrRECnzAEqHSnHzA6OoFCgNr8FYKUUJF2&#10;I+yne8G7YpwEDgnlgs75YXgDwFz7oZfjbvNU+B6GFjOGYGAj4rIETQmdgt1l7gF8VVVAlG0b/B7I&#10;Dxs/l4iq7hFNnb4lmAqjwBDEdOFLqEWXeGAUCxqGlaFztE0YGNeKE9KQFi86KUu5i4uJZNAnWUmA&#10;qJCbD203v4wBA9NBds3RKC4jNI9rAtznhyGKhWDwzMinzS1cPcVckRu4P65YaQs+8SIeGCO+pPvs&#10;oecSuUNXipQTjoWzKRoHI9VddCmxxPpFJypUWYgKIWg4sqcURYsl27f4LwNADgRCgF0P+mRk12DR&#10;728gnRofCRwJHAkcCRwJHAm8BwkcuvIeeun/r2ORV3EVfhWAvg3lTr/dg6zgTpZ46B/mFqYFRtuj&#10;D0P7Bp1YrmCXmKsEoIfIsQv+gdLnTFj2S3RQLywuLApAx2rwBP4Qn9UtYhOKBXY5gvAHjAJDcBYZ&#10;6C98iyOIzwewXhiIanhdDfOxcEGA9ZxCqgFtzydTFX/FjcBNJHNhXTK3ix3V6UrKwQHyAKAfItb4&#10;o1TAbhwuDkVowuUNiWpFRM4rQ1GIAmNxhAAXRzvOd7YgE/thyJlHxUlonEgCzMbV9UPDuowFx5MS&#10;dcSXuF/u0xXv5jaJgfBgaMt9J4b2StDTZ6SlHFR+3zu0D4B2w3vOJvj3NDucuh4JHAkcCRwJHAl8&#10;UAkcuvJuOrZbUIoBY5hHD2yQwFtAf/E/+34VAF0MmPAksLi99faXQ9Vs7Xs0EZJgtwP0zP2C20Dz&#10;crb/JMy9mP8BWZQAhRBM5QQwUVjuQLSFBrhHAJaa+DdSgcwgFdwgKo+xIDYCpZb73XVGXEg9bYBB&#10;xvhkMBYcgCcEccKpAuvwt6AymzSwNXSC94ZPgxPJSQNLZFfuAo4Fh48hYPbtEEi3u+zHBqQNiuhG&#10;SI4jjbLJhNh5Gy63xUuvRN4VYWl4COeVxt4KYGuzB3+X2Dzdwc11Pxhs18544PO19kWJn5/tSXkk&#10;cCRwJHAkcCRwJHAk8DoSOHTldeT86aUMAzm/Ci8KMz8QD/dD5/arwLvcF7D7XECYGP2AngF9W0dw&#10;FS9ebm7xIkYh0Ii3wW4KFAia96KcAfT9gnlQnmMET7CP3IZ414l87/d+ryssXSri6hJAfN8a4Rs+&#10;BOQHFxIP5i2MJTqE9qjq4q/o/njbLbAFKb/97W8jOagRPmCzisbmtJFAo3hUnA7sVACb0VEgjG4h&#10;Y20sQU74gkgMU0IVOr751nUfBIjJ2OjCo+LxLlJx5ypDzhz1waZki6jgUbvcRgd1kJrEtpFw1yzk&#10;6tMV5bx5JHAkcCRwJHAkcCRwJPARJXDoykP3KtzMoo+oCNPCVbpLUVQVdA7KO9rrcm/92LNuW4sN&#10;61wrXuQrgPX32+WhedygQ6u6X4X3xrYN+Hu/lAPUzmnDj4FIoCh2t7u/8lvf+pZbVjAoPhDBTvtZ&#10;UrKyAUN4FcZi27rTjYWQITwYiygvW1aW48K6SwT9cLaYmDdXyqibfS8oito68gsxcGCX87X8Kivx&#10;YELOkKL9QnpZdb6wPTOKc9ovHkKke+uGKrTVngTUGf/ZjyZblKbbY3iopPTirb0l4y0y51aS2Fvn&#10;KK2HHoGnckcCRwJHAkcCRwJHAm8tgUNX3roH7paPqzgeF0YXvATc85PYfY6xOIaYq8RP+5UpcRUh&#10;SWK63JYovfO1wHQRWctZvUpuk4bN8Y4hRoG4PiTmxLg8vAuI7yBgleHrsBcfcbLDHsMRmeYQYVvY&#10;22fiAKudF4Hm6oCx2IbOOyQ9KuWzbR6dQLVvjufecaKuC0MwHJnb72HvDUeQfER2OTwAV1ENIV7+&#10;Fe6liH1fBz5AJlgHyqdiKM3l9YhLP3SOMNcHz8mTB16RDIrilSdTzoxobFI/8VoPPQhP5Y4EjgSO&#10;BI4EjgSOBN5UAoeuvKn4bxTeEU8QP2xt14QLVew7B+7RDzvsRT11uNZ8wXkbyuHy9qnjKqC8XR9u&#10;QbH73M6KxeMhPXqAftjs4XwqNMOmDiTEZzksB/WW2KYXfglESGLcRs5cJXaY8LSgUpwtqicuy684&#10;hpovG7VBedny8NjNb0s6hmODvvTduoiELLveOxSrG+Lt/hf0JVat2+4FXNlm41/S6N7D/fWZGJCM&#10;otEPIu0a9Sd7fWxYP1ziSVmdBEcCRwJHAkcCRwJHAkcCX04Ch658Odl+Ys7ANGohEonP4bvf/S6k&#10;DpQ79soxWfwqwrpEhe1761EXLhHHGdt6jkt0phbSAt+Lm9rP3uU0kElX19us4hVOjDagOx14xuho&#10;BtogsTsoxV/ZBsOjgqu4u9C+Ds4Wj1gy5QoGs8mEG+R3f/d3xVwhVAvtIRHlcnEM34gN+lw6bkpx&#10;QwuGsxybq2gcCRURyYYU2anCdWPLh2+kdyOKQl1dIsP9mONPlP557UjgSOBI4EjgSOBI4EjgSOCR&#10;JHDoyiP1xv+cWmvrOW4gAMwNiUKzxE3B9OgH9wLIbge8OzGWHRpgPY5hKwvHi40ctpS4N93GlT//&#10;8z9HP+wpX/ZpKAUdsl3e1nMHFnNxyFw8mC0rEs+cAW9Rlg3x6IfbXXhgxhX1qJF6KrerCb0rN6FZ&#10;v/IrvyJoTbgaLiQE6zJcTeCWK1A4c3AbXiDnAXQd5B5ChrxhLLaka507XviacBXETJWcJYC62F7y&#10;5N6Sx+rjU5sjgSOBI4EjgSOBI4EjgSOBZ0vg0JVni+rLJ8QihjMB9LdVA5SH/v3lAOEngc7tEZ9j&#10;mdoU3pXqXsFVbHlHV3AV5+QK69rvFcEfcBW0x851206cFIwR/d7v/R4PxnJ7Y84N4Vi2l4j7wmps&#10;OLEZRviWs3pteW+3hkfNxZXhEkKzMBBRXhiLLfvdVcJZtNRZHbAO91HKiqPGkWLuWFRbKXcxd8WK&#10;NmImdq3Ygs+XIodzN8iXV8lTwpHAkcCRwJHAkcCRwJHAG0vg0JU37oC5ePjb5nIQ32G74r7gfrFV&#10;dpnbDeLs3X/6p3/ix1j2XdhSwtXAFcM3IhaLU8WhWxwmrgqxKcX+9WXzd34VngreD1wF/VCEe0uw&#10;BSd0Lc4NRIgbxNYR17CgTD/zMz/zS7/0SwLMRGTZtr7sjFcxdEI+6Idkv/ALv6DmGBG3DN/LzkMQ&#10;IYf5dlcJL5BWIzC7d2XIR3FYivOFHRhw51CvB+rOU5UjgSOBI4EjgSOBI4EjgSOBbyyBQ1e+sQg/&#10;XwbogT3xNrvzpdhYz4+BgdisYmeI7Rn2nyw+iq77cNovv4ojfdEbtyXyVwissu+Fu2PhNrgKAhNX&#10;sR8GVxFjhn782Z/9Gb/NzG3aFu8aR3QCV8E9fviHf9hdkOgQKvWP//iPKrMQIT6QLnfn1bHtHmPx&#10;IF3YiA36KrPIKVcSeoYm8avgRfwny96V5RUlatG5av3zadzJ6UjgSOBI4EjgSOBI4Ejg0SVw6MoD&#10;9RCGIPLKmVcoB6DP6YFX4CowPbfDQg94G3AVLhQbWpwbhqvwZoiqQjBsAhm3v4/moQcO8EVLpJe5&#10;vfv8Kvai2D1vkwmqMHtL7FfhKrGLXU24a77v+77ve77ne/7X//pfGI6LUKQXCbZ4VxTE6aFKwtJU&#10;W8720GuCHfkOSuYX2gWtRTLheOEz8Sj0yRtLHqi3TlWOBI4EjgSOBI4EjgSOBI4EvrwEDl358jJ+&#10;dgmwu90jwD3KwUchAMwhYHZr8KIsx+l277vN7rgHYuD+E3tFnCbsSF9hWvtF6V7nynDlvCAxXMV2&#10;eecIi9pyuJbicIz5TGQswnHDuIqt8NwvP/3TP/2DP/iD3//93/8DP/AD3Cw25aubbe4Y0d4yW0pU&#10;zFlhzv7itBHlJR9BX7t3ZX63g5txlXNq8LOV5SQ8EjgSOBI4EjgSOBI4EvgqJHDoygN1M57A1WAr&#10;ucgobhAxVFwc3A6zXwWg7x56lADZ4L7gV7EJnl/FhvhLv4rX7ffgt0Eefvu3f1t6e+sdxiVMy6YX&#10;XCU6FGfAN1ALAWN/8Ad/4CJ5AV2/+qu/auMKesPNwiHTFfL25fPV7OyiG1rU2ZlgAtvEhgn0ckIx&#10;BvVAgj5VORI4EjgSOBI4EjgSOBI4EngnEjh05bE6Ks6AP/Bd2AoiBmyOj+ocMOjflfbuZ7Rfxble&#10;WETb320C8dZCIXAV9APz4atxXBjiIWZMiBdug0uIARvb1seRwQWYSezmFpthXOkooEvMmBAvn+2r&#10;sYHeyWDOKLvjDIlWcekIA/N3Oc74sYR+anMkcCRwJHAkcCRwJHAkcCTwqBI4dOURewbWx1I8y34V&#10;XOW//uu/7K3vTkZc5dvf/rZ97W5EcW7Ysrc+hwm/im33DuwS2WX7PoeJu1ycIPzv//7viAReVPsj&#10;Qlwi9qUgNmiJmDGMxWHEf/u3fysHXEgRrqv/i7/4C1emuDJScU/GbuWuwVuec5H8I/bEqdORwJHA&#10;kcCRwJHAkcCRwJHAm0rg0JU3Ff9LCof4XRDZfSkishAV15u4YB5X8aXwsNkPk2dDevtVOEa4XwSA&#10;ucPR1fUOJhZstuyH6ep6549997vfdce8mDGsRrQY9iJajAdG5lw9Dk1GXfhquk3lSbrykvadtEcC&#10;RwJHAkcCRwJHAkcCRwJHAqsEDl15dJ1AJLACfwV64R5/8id/gnj87M/+7M/93M+J1LLDxOWMdsbP&#10;0VYSO2iYP8R+d9zmN37jN+yt9xafiZgxW0qEme1797sR8q//+q9///d/304YwWa4Cn4yHy6sFOcd&#10;o0by308Ge3RRnvodCRwJHAkcCRwJHAkcCRwJvDcJHLryuD3Wbe5irmy+5yfh03Cul7sdf/zHf/zH&#10;fuzHnAb2R3/0R/bEF9M10w8Eo6O97Kd39PBP/dRP2d8iGAx7cW7Y5XnBXDfo0H/8x384N9nBXyK+&#10;eGyWE8OSlJSIyrn85HH15tTsSOBI4EjgSOBI4EjgSOADSeDQlcftTCFYiAqW4sZ3Tg/7VX7zN3+T&#10;X+WHfuiHkJDf+Z3f+Yd/+AcHHy93lXS8mPO43HPvVkcHEP/oj/6ojSh2pNy5Nl4maIzcFMddY2uK&#10;Q8nO/vjHVY5TsyOBI4EjgSOBI4EjgSOBr0MCh648bj93yb197YK47Kd3lPDP/MzPdPmJ47nsgLcz&#10;fr8GHvFwjrCwMfc52t/yIz/yI+5OcdKXPSf73ZGj8UgOdmRfvkAv2aJJPp+tKY+rHKdmRwJHAkcC&#10;RwJHAkcCRwJfhwQOXXncfuYkcS+KzScOFP6Jn/iJb33rW/wkGMtv/dZv/eVf/qXArflux9EMYVo2&#10;lvzLv/yLW1l4Y+xv+b3f+z3s5Q5X6d2OI0NaxHr5uxxK9rhiOjU7EjgSOBI4EjgSOBI4EjgS+LgS&#10;OHTlcfsWwfj7v/97Z3n94i/+IieJLSjf+c53fu3Xfs3hwras7NvlawnK4Yyv//zP/xQq5l5IG1H+&#10;7u/+zv0qh348bk+fmh0JHAkcCRwJHAkcCRwJHAnckMChK4+rGlgHWuJYYccWuy/F/hPU5Q//8A//&#10;5m/+xhFe48qUpQHdK4/MONTLwcTOLLYj5exCedxuPjU7EjgSOBI4EjgSOBI4EjgSuC2BQ1ceVzvs&#10;XfnXf/1XRw//8R//sctV/uqv/sotje6ItAvF3pI75wh38LGoMDFdXZnyuI08NTsSOBI4EjgSOBI4&#10;EjgSOBI4Ejh05T3qAEKClvzbv/2bnSf//M//7B4VlzO61f6///u/neJ1grveY5+eOh8JHAkcCRwJ&#10;HAkcCRwJHAm8SALHu/Iicb1qYoTEZnondInsEhjmUnkxXd15crjKq/bEKexI4EjgSOBI4EjgSOBI&#10;4EjgjSRw6MobCf4UeyRwJHAkcCRwJHAkcCRwJHAkcCTwlAQOXXlKQuf3I4EjgSOBI4EjgSOBI4Ej&#10;gSOBI4E3ksChK28k+FPskcCRwJHAkcCRwJHAkcCRwJHAkcBTEjh05SkJnd+PBI4EjgSOBI4EjgSO&#10;BI4EjgSOBN5IAoeuvJHgT7FHAkcCRwJHAkcCRwJHAkcCRwJHAk9J4NCVpyR0fj8SOBI4EjgSOBI4&#10;EjgSOBI4EjgSeCMJ/G9EEM8zMjcIgwAAAABJRU5ErkJgglBLAwQUAAYACAAAACEAmq3Mxt0AAAAF&#10;AQAADwAAAGRycy9kb3ducmV2LnhtbEyPQUvEMBCF74L/IYzgzU0sZbdbmy4iKKIH17XgNdvMtsFk&#10;UprstvrrjV70MvB4j/e+qTazs+yEYzCeJFwvBDCk1mtDnYTm7f6qABaiIq2sJ5TwiQE29flZpUrt&#10;J3rF0y52LJVQKJWEPsah5Dy0PToVFn5ASt7Bj07FJMeO61FNqdxZngmx5E4ZSgu9GvCux/Zjd3QS&#10;8uxgi+3D8vnrsWmmp/fcrMSLkfLyYr69ARZxjn9h+MFP6FAnpr0/kg7MSkiPxN+bvJUocmB7CVm2&#10;XgOvK/6fv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Fku&#10;/S0CAACtBAAADgAAAAAAAAAAAAAAAAA6AgAAZHJzL2Uyb0RvYy54bWxQSwECLQAKAAAAAAAAACEA&#10;e7nT65G5AQCRuQEAFAAAAAAAAAAAAAAAAACTBAAAZHJzL21lZGlhL2ltYWdlMS5wbmdQSwECLQAU&#10;AAYACAAAACEAmq3Mxt0AAAAFAQAADwAAAAAAAAAAAAAAAABWvgEAZHJzL2Rvd25yZXYueG1sUEsB&#10;Ai0AFAAGAAgAAAAhAKomDr68AAAAIQEAABkAAAAAAAAAAAAAAAAAYL8BAGRycy9fcmVscy9lMm9E&#10;b2MueG1sLnJlbHNQSwUGAAAAAAYABgB8AQAAU8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euxwAAAOMAAAAPAAAAZHJzL2Rvd25yZXYueG1sRE9fa8Iw&#10;EH8f7DuEG+xtpk6IoxpFJm7ig6AdPh/N2RabS9dEW/30Rhjs8X7/bzrvbS0u1PrKsYbhIAFBnDtT&#10;caHhJ1u9fYDwAdlg7Zg0XMnDfPb8NMXUuI53dNmHQsQQ9ilqKENoUil9XpJFP3ANceSOrrUY4tkW&#10;0rTYxXBby/ckUdJixbGhxIY+S8pP+7PVsMq+8fBbDJe3zdfyiLa+bc9dpvXrS7+YgAjUh3/xn3tt&#10;4vzRSCVKjdUYHj9FAOTsDgAA//8DAFBLAQItABQABgAIAAAAIQDb4fbL7gAAAIUBAAATAAAAAAAA&#10;AAAAAAAAAAAAAABbQ29udGVudF9UeXBlc10ueG1sUEsBAi0AFAAGAAgAAAAhAFr0LFu/AAAAFQEA&#10;AAsAAAAAAAAAAAAAAAAAHwEAAF9yZWxzLy5yZWxzUEsBAi0AFAAGAAgAAAAhAEiJ567HAAAA4wAA&#10;AA8AAAAAAAAAAAAAAAAABwIAAGRycy9kb3ducmV2LnhtbFBLBQYAAAAAAwADALcAAAD7AgAAAAA=&#10;">
                  <v:imagedata r:id="rId20" o:title=""/>
                </v:shape>
                <w10:anchorlock/>
              </v:group>
            </w:pict>
          </mc:Fallback>
        </mc:AlternateContent>
      </w:r>
    </w:p>
    <w:p w14:paraId="14E5C433" w14:textId="77777777" w:rsidR="00FF6756" w:rsidRPr="000E6B9E" w:rsidRDefault="00FF6756" w:rsidP="00FF6756">
      <w:pPr>
        <w:pStyle w:val="11ff3"/>
        <w:rPr>
          <w:color w:val="auto"/>
        </w:rPr>
      </w:pPr>
      <w:r w:rsidRPr="000E6B9E">
        <w:rPr>
          <w:color w:val="auto"/>
        </w:rPr>
        <w:t xml:space="preserve">Рисунок </w:t>
      </w:r>
      <w:r w:rsidR="006C04B8" w:rsidRPr="000E6B9E">
        <w:rPr>
          <w:color w:val="auto"/>
        </w:rPr>
        <w:t>1.3.8.1</w:t>
      </w:r>
      <w:r w:rsidR="00625225" w:rsidRPr="000E6B9E">
        <w:rPr>
          <w:color w:val="auto"/>
        </w:rPr>
        <w:t xml:space="preserve"> -</w:t>
      </w:r>
      <w:r w:rsidRPr="000E6B9E">
        <w:rPr>
          <w:color w:val="auto"/>
        </w:rPr>
        <w:t xml:space="preserve"> Пьезометрический график тепловой сети при пропорциональной </w:t>
      </w:r>
      <w:proofErr w:type="spellStart"/>
      <w:r w:rsidRPr="000E6B9E">
        <w:rPr>
          <w:color w:val="auto"/>
        </w:rPr>
        <w:t>разрегулировке</w:t>
      </w:r>
      <w:proofErr w:type="spellEnd"/>
      <w:r w:rsidRPr="000E6B9E">
        <w:rPr>
          <w:color w:val="auto"/>
        </w:rPr>
        <w:t xml:space="preserve"> абонентов.</w:t>
      </w:r>
    </w:p>
    <w:p w14:paraId="4DA49AC3" w14:textId="77777777" w:rsidR="00FF6756" w:rsidRPr="000E6B9E" w:rsidRDefault="00FF6756" w:rsidP="00FF6756">
      <w:pPr>
        <w:pStyle w:val="11ff3"/>
        <w:rPr>
          <w:color w:val="auto"/>
        </w:rPr>
      </w:pPr>
      <w:r w:rsidRPr="000E6B9E">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3ED21A8F" w14:textId="77777777" w:rsidR="00492D24" w:rsidRPr="000E6B9E" w:rsidRDefault="00FF6756" w:rsidP="00625225">
      <w:pPr>
        <w:pStyle w:val="11ff3"/>
        <w:rPr>
          <w:color w:val="auto"/>
        </w:rPr>
      </w:pPr>
      <w:r w:rsidRPr="000E6B9E">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D51B31F" w14:textId="77777777" w:rsidR="00C25060" w:rsidRPr="000E6B9E" w:rsidRDefault="00395427" w:rsidP="00F77216">
      <w:pPr>
        <w:pStyle w:val="20"/>
        <w:tabs>
          <w:tab w:val="left" w:pos="567"/>
        </w:tabs>
        <w:spacing w:after="120"/>
        <w:ind w:left="1429"/>
        <w:jc w:val="both"/>
        <w:rPr>
          <w:rFonts w:cs="Times New Roman"/>
        </w:rPr>
      </w:pPr>
      <w:bookmarkStart w:id="111" w:name="_Toc161250359"/>
      <w:bookmarkEnd w:id="110"/>
      <w:r w:rsidRPr="000E6B9E">
        <w:rPr>
          <w:rFonts w:cs="Times New Roman"/>
        </w:rPr>
        <w:t>Статистика отказов тепловых сетей (аварийных ситуаций) за последние 5 лет</w:t>
      </w:r>
      <w:bookmarkEnd w:id="111"/>
    </w:p>
    <w:p w14:paraId="62517790" w14:textId="77777777" w:rsidR="00C25060" w:rsidRPr="000E6B9E" w:rsidRDefault="00C25060" w:rsidP="00B5461F">
      <w:pPr>
        <w:pStyle w:val="11ff3"/>
        <w:rPr>
          <w:color w:val="auto"/>
        </w:rPr>
      </w:pPr>
      <w:r w:rsidRPr="000E6B9E">
        <w:rPr>
          <w:color w:val="auto"/>
        </w:rPr>
        <w:t>Аварий и нарушений в работе тепловых сетей</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за период 201</w:t>
      </w:r>
      <w:r w:rsidR="007A6945" w:rsidRPr="000E6B9E">
        <w:rPr>
          <w:color w:val="auto"/>
        </w:rPr>
        <w:t>9</w:t>
      </w:r>
      <w:r w:rsidRPr="000E6B9E">
        <w:rPr>
          <w:color w:val="auto"/>
        </w:rPr>
        <w:t>-</w:t>
      </w:r>
      <w:r w:rsidR="00861811" w:rsidRPr="000E6B9E">
        <w:rPr>
          <w:color w:val="auto"/>
        </w:rPr>
        <w:t>202</w:t>
      </w:r>
      <w:r w:rsidR="00625225" w:rsidRPr="000E6B9E">
        <w:rPr>
          <w:color w:val="auto"/>
        </w:rPr>
        <w:t xml:space="preserve">3 </w:t>
      </w:r>
      <w:r w:rsidRPr="000E6B9E">
        <w:rPr>
          <w:color w:val="auto"/>
        </w:rPr>
        <w:t>гг. не зафиксировано.</w:t>
      </w:r>
    </w:p>
    <w:p w14:paraId="6A64BE34" w14:textId="77777777" w:rsidR="00FF6756" w:rsidRPr="000E6B9E" w:rsidRDefault="00FF6756" w:rsidP="00FF6756">
      <w:pPr>
        <w:pStyle w:val="11ff3"/>
        <w:rPr>
          <w:color w:val="auto"/>
        </w:rPr>
      </w:pPr>
      <w:r w:rsidRPr="000E6B9E">
        <w:rPr>
          <w:color w:val="auto"/>
        </w:rPr>
        <w:t>На тепловых сетях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35E1CA80" w14:textId="77777777" w:rsidR="00FF6756" w:rsidRPr="000E6B9E" w:rsidRDefault="00FF6756" w:rsidP="00FF6756">
      <w:pPr>
        <w:pStyle w:val="11ff3"/>
        <w:rPr>
          <w:color w:val="auto"/>
        </w:rPr>
      </w:pPr>
      <w:r w:rsidRPr="000E6B9E">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322262C6" w14:textId="77777777" w:rsidR="00FF6756" w:rsidRPr="000E6B9E" w:rsidRDefault="00FF6756" w:rsidP="00FF6756">
      <w:pPr>
        <w:pStyle w:val="11ff3"/>
        <w:rPr>
          <w:color w:val="auto"/>
          <w:sz w:val="18"/>
          <w:szCs w:val="18"/>
        </w:rPr>
      </w:pPr>
      <w:r w:rsidRPr="000E6B9E">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6C340A56" w14:textId="77777777" w:rsidR="00FF6756" w:rsidRPr="000E6B9E" w:rsidRDefault="00FF6756" w:rsidP="00FF6756">
      <w:pPr>
        <w:pStyle w:val="11ff3"/>
        <w:rPr>
          <w:color w:val="auto"/>
        </w:rPr>
      </w:pPr>
      <w:r w:rsidRPr="000E6B9E">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237D7F3A" w14:textId="77777777" w:rsidR="00650B0D" w:rsidRPr="000E6B9E" w:rsidRDefault="00FF6756" w:rsidP="00974575">
      <w:pPr>
        <w:pStyle w:val="11ff3"/>
        <w:rPr>
          <w:color w:val="auto"/>
          <w:sz w:val="23"/>
          <w:szCs w:val="23"/>
        </w:rPr>
      </w:pPr>
      <w:r w:rsidRPr="000E6B9E">
        <w:rPr>
          <w:color w:val="auto"/>
        </w:rPr>
        <w:t>После корректировки физических объемов в соответствии с финансовыми средствами</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формирует окончательную редакцию программы планового капитального ремонта. </w:t>
      </w:r>
      <w:r w:rsidRPr="000E6B9E">
        <w:t>После утверждения плана капитального ремонта согласовывается график производства работ.</w:t>
      </w:r>
    </w:p>
    <w:p w14:paraId="2086A2D2" w14:textId="77777777" w:rsidR="00FF6756" w:rsidRPr="000E6B9E" w:rsidRDefault="00405C87" w:rsidP="00FF6756">
      <w:pPr>
        <w:pStyle w:val="11ff3"/>
        <w:rPr>
          <w:color w:val="auto"/>
          <w:u w:val="single"/>
        </w:rPr>
      </w:pPr>
      <w:bookmarkStart w:id="112" w:name="sub_11126"/>
      <w:r w:rsidRPr="000E6B9E">
        <w:rPr>
          <w:color w:val="auto"/>
          <w:u w:val="single"/>
        </w:rPr>
        <w:t xml:space="preserve">Таблица 1.3.9.1 - </w:t>
      </w:r>
      <w:r w:rsidR="00FF6756" w:rsidRPr="000E6B9E">
        <w:rPr>
          <w:color w:val="auto"/>
          <w:u w:val="single"/>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A40AC" w:rsidRPr="000E6B9E" w14:paraId="24553D24" w14:textId="77777777" w:rsidTr="00963D9A">
        <w:trPr>
          <w:trHeight w:val="20"/>
          <w:tblHeader/>
        </w:trPr>
        <w:tc>
          <w:tcPr>
            <w:tcW w:w="735" w:type="pct"/>
            <w:tcBorders>
              <w:top w:val="single" w:sz="4" w:space="0" w:color="auto"/>
              <w:bottom w:val="single" w:sz="4" w:space="0" w:color="auto"/>
              <w:right w:val="single" w:sz="4" w:space="0" w:color="auto"/>
            </w:tcBorders>
            <w:vAlign w:val="center"/>
          </w:tcPr>
          <w:bookmarkEnd w:id="112"/>
          <w:p w14:paraId="68212874" w14:textId="77777777" w:rsidR="00FF6756" w:rsidRPr="000E6B9E" w:rsidRDefault="00FF6756" w:rsidP="00CB3E8C">
            <w:pPr>
              <w:pStyle w:val="1fffb"/>
              <w:rPr>
                <w:rFonts w:cs="Times New Roman"/>
              </w:rPr>
            </w:pPr>
            <w:r w:rsidRPr="000E6B9E">
              <w:rPr>
                <w:rFonts w:cs="Times New Roman"/>
              </w:rPr>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vAlign w:val="center"/>
          </w:tcPr>
          <w:p w14:paraId="5B19E5FF" w14:textId="77777777" w:rsidR="00FF6756" w:rsidRPr="000E6B9E" w:rsidRDefault="00FF6756" w:rsidP="00CB3E8C">
            <w:pPr>
              <w:pStyle w:val="1fffb"/>
              <w:rPr>
                <w:rFonts w:cs="Times New Roman"/>
              </w:rPr>
            </w:pPr>
            <w:r w:rsidRPr="000E6B9E">
              <w:rPr>
                <w:rFonts w:cs="Times New Roman"/>
              </w:rPr>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0B994B25" w14:textId="77777777" w:rsidR="00FF6756" w:rsidRPr="000E6B9E" w:rsidRDefault="00FF6756" w:rsidP="00CB3E8C">
            <w:pPr>
              <w:pStyle w:val="1fffb"/>
              <w:rPr>
                <w:rFonts w:cs="Times New Roman"/>
              </w:rPr>
            </w:pPr>
            <w:r w:rsidRPr="000E6B9E">
              <w:rPr>
                <w:rFonts w:cs="Times New Roman"/>
              </w:rPr>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vAlign w:val="center"/>
          </w:tcPr>
          <w:p w14:paraId="12E48650" w14:textId="77777777" w:rsidR="00FF6756" w:rsidRPr="000E6B9E" w:rsidRDefault="00FF6756" w:rsidP="00CB3E8C">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vAlign w:val="center"/>
          </w:tcPr>
          <w:p w14:paraId="6401638E" w14:textId="77777777" w:rsidR="00FF6756" w:rsidRPr="000E6B9E" w:rsidRDefault="00FF6756" w:rsidP="00CB3E8C">
            <w:pPr>
              <w:pStyle w:val="1fffb"/>
              <w:rPr>
                <w:rFonts w:cs="Times New Roman"/>
              </w:rPr>
            </w:pPr>
            <w:r w:rsidRPr="000E6B9E">
              <w:rPr>
                <w:rFonts w:cs="Times New Roman"/>
              </w:rPr>
              <w:t>Средний недоотпуск тепловой энергии, Гкал/отказ</w:t>
            </w:r>
          </w:p>
        </w:tc>
      </w:tr>
      <w:tr w:rsidR="00CA40AC" w:rsidRPr="000E6B9E" w14:paraId="01A016C8" w14:textId="77777777" w:rsidTr="00963D9A">
        <w:trPr>
          <w:trHeight w:val="20"/>
        </w:trPr>
        <w:tc>
          <w:tcPr>
            <w:tcW w:w="735" w:type="pct"/>
            <w:tcBorders>
              <w:top w:val="single" w:sz="4" w:space="0" w:color="auto"/>
              <w:bottom w:val="single" w:sz="4" w:space="0" w:color="auto"/>
              <w:right w:val="single" w:sz="4" w:space="0" w:color="auto"/>
            </w:tcBorders>
            <w:vAlign w:val="center"/>
          </w:tcPr>
          <w:p w14:paraId="75175FE6" w14:textId="77777777" w:rsidR="00963D9A" w:rsidRPr="000E6B9E" w:rsidRDefault="00963D9A" w:rsidP="00CB3E8C">
            <w:pPr>
              <w:pStyle w:val="1fffb"/>
              <w:rPr>
                <w:rFonts w:cs="Times New Roman"/>
              </w:rPr>
            </w:pPr>
            <w:r w:rsidRPr="000E6B9E">
              <w:rPr>
                <w:rFonts w:cs="Times New Roman"/>
              </w:rPr>
              <w:t>2018</w:t>
            </w:r>
          </w:p>
        </w:tc>
        <w:tc>
          <w:tcPr>
            <w:tcW w:w="1108" w:type="pct"/>
            <w:tcBorders>
              <w:top w:val="single" w:sz="4" w:space="0" w:color="auto"/>
              <w:left w:val="single" w:sz="4" w:space="0" w:color="auto"/>
              <w:bottom w:val="single" w:sz="4" w:space="0" w:color="auto"/>
              <w:right w:val="single" w:sz="4" w:space="0" w:color="auto"/>
            </w:tcBorders>
            <w:vAlign w:val="center"/>
          </w:tcPr>
          <w:p w14:paraId="1CC6E1E2" w14:textId="77777777" w:rsidR="00963D9A" w:rsidRPr="000E6B9E" w:rsidRDefault="00963D9A" w:rsidP="00CB3E8C">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14D4612A" w14:textId="77777777" w:rsidR="00963D9A" w:rsidRPr="000E6B9E" w:rsidRDefault="00963D9A" w:rsidP="00CB3E8C">
            <w:pPr>
              <w:pStyle w:val="1fffb"/>
              <w:rPr>
                <w:rFonts w:cs="Times New Roman"/>
              </w:rPr>
            </w:pPr>
          </w:p>
        </w:tc>
        <w:tc>
          <w:tcPr>
            <w:tcW w:w="1449" w:type="pct"/>
            <w:tcBorders>
              <w:top w:val="single" w:sz="4" w:space="0" w:color="auto"/>
              <w:left w:val="single" w:sz="4" w:space="0" w:color="auto"/>
              <w:bottom w:val="single" w:sz="4" w:space="0" w:color="auto"/>
              <w:right w:val="single" w:sz="4" w:space="0" w:color="auto"/>
            </w:tcBorders>
            <w:vAlign w:val="center"/>
          </w:tcPr>
          <w:p w14:paraId="32A0355E" w14:textId="77777777" w:rsidR="00963D9A" w:rsidRPr="000E6B9E" w:rsidRDefault="00963D9A" w:rsidP="00CB3E8C">
            <w:pPr>
              <w:pStyle w:val="1fffb"/>
              <w:rPr>
                <w:rFonts w:cs="Times New Roman"/>
              </w:rPr>
            </w:pPr>
          </w:p>
        </w:tc>
        <w:tc>
          <w:tcPr>
            <w:tcW w:w="815" w:type="pct"/>
            <w:tcBorders>
              <w:top w:val="single" w:sz="4" w:space="0" w:color="auto"/>
              <w:left w:val="single" w:sz="4" w:space="0" w:color="auto"/>
              <w:bottom w:val="single" w:sz="4" w:space="0" w:color="auto"/>
            </w:tcBorders>
            <w:vAlign w:val="center"/>
          </w:tcPr>
          <w:p w14:paraId="472C17F6" w14:textId="77777777" w:rsidR="00963D9A" w:rsidRPr="000E6B9E" w:rsidRDefault="00963D9A" w:rsidP="00CB3E8C">
            <w:pPr>
              <w:pStyle w:val="1fffb"/>
              <w:rPr>
                <w:rFonts w:cs="Times New Roman"/>
              </w:rPr>
            </w:pPr>
          </w:p>
        </w:tc>
      </w:tr>
      <w:tr w:rsidR="00CA40AC" w:rsidRPr="000E6B9E" w14:paraId="64A2E811" w14:textId="77777777" w:rsidTr="00963D9A">
        <w:trPr>
          <w:trHeight w:val="20"/>
        </w:trPr>
        <w:tc>
          <w:tcPr>
            <w:tcW w:w="735" w:type="pct"/>
            <w:tcBorders>
              <w:top w:val="single" w:sz="4" w:space="0" w:color="auto"/>
              <w:bottom w:val="single" w:sz="4" w:space="0" w:color="auto"/>
              <w:right w:val="single" w:sz="4" w:space="0" w:color="auto"/>
            </w:tcBorders>
            <w:vAlign w:val="center"/>
          </w:tcPr>
          <w:p w14:paraId="7596A509" w14:textId="77777777" w:rsidR="00963D9A" w:rsidRPr="000E6B9E" w:rsidRDefault="00963D9A" w:rsidP="00CB3E8C">
            <w:pPr>
              <w:pStyle w:val="1fffb"/>
              <w:rPr>
                <w:rFonts w:cs="Times New Roman"/>
              </w:rPr>
            </w:pPr>
            <w:r w:rsidRPr="000E6B9E">
              <w:rPr>
                <w:rFonts w:cs="Times New Roman"/>
              </w:rPr>
              <w:t>2019</w:t>
            </w:r>
          </w:p>
        </w:tc>
        <w:tc>
          <w:tcPr>
            <w:tcW w:w="1108" w:type="pct"/>
            <w:tcBorders>
              <w:top w:val="single" w:sz="4" w:space="0" w:color="auto"/>
              <w:left w:val="single" w:sz="4" w:space="0" w:color="auto"/>
              <w:bottom w:val="single" w:sz="4" w:space="0" w:color="auto"/>
              <w:right w:val="single" w:sz="4" w:space="0" w:color="auto"/>
            </w:tcBorders>
            <w:vAlign w:val="center"/>
          </w:tcPr>
          <w:p w14:paraId="2F4634D2" w14:textId="77777777" w:rsidR="00963D9A" w:rsidRPr="000E6B9E" w:rsidRDefault="00963D9A" w:rsidP="00CB3E8C">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vAlign w:val="center"/>
          </w:tcPr>
          <w:p w14:paraId="3365268B" w14:textId="77777777" w:rsidR="00963D9A" w:rsidRPr="000E6B9E" w:rsidRDefault="00963D9A" w:rsidP="00CB3E8C">
            <w:pPr>
              <w:pStyle w:val="1fffb"/>
              <w:rPr>
                <w:rFonts w:cs="Times New Roman"/>
              </w:rPr>
            </w:pPr>
          </w:p>
        </w:tc>
        <w:tc>
          <w:tcPr>
            <w:tcW w:w="1449" w:type="pct"/>
            <w:tcBorders>
              <w:top w:val="single" w:sz="4" w:space="0" w:color="auto"/>
              <w:left w:val="single" w:sz="4" w:space="0" w:color="auto"/>
              <w:bottom w:val="single" w:sz="4" w:space="0" w:color="auto"/>
              <w:right w:val="single" w:sz="4" w:space="0" w:color="auto"/>
            </w:tcBorders>
            <w:vAlign w:val="center"/>
          </w:tcPr>
          <w:p w14:paraId="4A847C8F" w14:textId="77777777" w:rsidR="00963D9A" w:rsidRPr="000E6B9E" w:rsidRDefault="00963D9A" w:rsidP="00CB3E8C">
            <w:pPr>
              <w:pStyle w:val="1fffb"/>
              <w:rPr>
                <w:rFonts w:cs="Times New Roman"/>
              </w:rPr>
            </w:pPr>
          </w:p>
        </w:tc>
        <w:tc>
          <w:tcPr>
            <w:tcW w:w="815" w:type="pct"/>
            <w:tcBorders>
              <w:top w:val="single" w:sz="4" w:space="0" w:color="auto"/>
              <w:left w:val="single" w:sz="4" w:space="0" w:color="auto"/>
              <w:bottom w:val="single" w:sz="4" w:space="0" w:color="auto"/>
            </w:tcBorders>
            <w:vAlign w:val="center"/>
          </w:tcPr>
          <w:p w14:paraId="57AB6086" w14:textId="77777777" w:rsidR="00963D9A" w:rsidRPr="000E6B9E" w:rsidRDefault="00963D9A" w:rsidP="00CB3E8C">
            <w:pPr>
              <w:pStyle w:val="1fffb"/>
              <w:rPr>
                <w:rFonts w:cs="Times New Roman"/>
              </w:rPr>
            </w:pPr>
          </w:p>
        </w:tc>
      </w:tr>
      <w:tr w:rsidR="00CA40AC" w:rsidRPr="000E6B9E" w14:paraId="014237E8" w14:textId="77777777" w:rsidTr="00963D9A">
        <w:trPr>
          <w:trHeight w:val="20"/>
        </w:trPr>
        <w:tc>
          <w:tcPr>
            <w:tcW w:w="735" w:type="pct"/>
            <w:tcBorders>
              <w:top w:val="single" w:sz="4" w:space="0" w:color="auto"/>
              <w:bottom w:val="single" w:sz="4" w:space="0" w:color="auto"/>
              <w:right w:val="single" w:sz="4" w:space="0" w:color="auto"/>
            </w:tcBorders>
            <w:vAlign w:val="center"/>
          </w:tcPr>
          <w:p w14:paraId="58ADC9E3" w14:textId="77777777" w:rsidR="00963D9A" w:rsidRPr="000E6B9E" w:rsidRDefault="00963D9A" w:rsidP="00CB3E8C">
            <w:pPr>
              <w:pStyle w:val="1fffb"/>
              <w:rPr>
                <w:rFonts w:cs="Times New Roman"/>
              </w:rPr>
            </w:pPr>
            <w:r w:rsidRPr="000E6B9E">
              <w:rPr>
                <w:rFonts w:cs="Times New Roman"/>
              </w:rPr>
              <w:t>2020</w:t>
            </w:r>
          </w:p>
        </w:tc>
        <w:tc>
          <w:tcPr>
            <w:tcW w:w="1108" w:type="pct"/>
            <w:tcBorders>
              <w:top w:val="single" w:sz="4" w:space="0" w:color="auto"/>
              <w:left w:val="single" w:sz="4" w:space="0" w:color="auto"/>
              <w:bottom w:val="single" w:sz="4" w:space="0" w:color="auto"/>
              <w:right w:val="single" w:sz="4" w:space="0" w:color="auto"/>
            </w:tcBorders>
            <w:vAlign w:val="center"/>
          </w:tcPr>
          <w:p w14:paraId="1E26F105" w14:textId="77777777" w:rsidR="00963D9A" w:rsidRPr="000E6B9E" w:rsidRDefault="00963D9A" w:rsidP="00CB3E8C">
            <w:pPr>
              <w:pStyle w:val="1fffb"/>
              <w:rPr>
                <w:rFonts w:cs="Times New Roman"/>
              </w:rPr>
            </w:pPr>
            <w:r w:rsidRPr="000E6B9E">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56F90157" w14:textId="77777777" w:rsidR="00963D9A" w:rsidRPr="000E6B9E" w:rsidRDefault="00963D9A" w:rsidP="00CB3E8C">
            <w:pPr>
              <w:pStyle w:val="1fffb"/>
              <w:rPr>
                <w:rFonts w:cs="Times New Roman"/>
              </w:rPr>
            </w:pPr>
            <w:r w:rsidRPr="000E6B9E">
              <w:rPr>
                <w:rFonts w:cs="Times New Roman"/>
              </w:rPr>
              <w:t>---</w:t>
            </w:r>
          </w:p>
        </w:tc>
        <w:tc>
          <w:tcPr>
            <w:tcW w:w="1449" w:type="pct"/>
            <w:tcBorders>
              <w:top w:val="single" w:sz="4" w:space="0" w:color="auto"/>
              <w:left w:val="single" w:sz="4" w:space="0" w:color="auto"/>
              <w:bottom w:val="single" w:sz="4" w:space="0" w:color="auto"/>
              <w:right w:val="single" w:sz="4" w:space="0" w:color="auto"/>
            </w:tcBorders>
            <w:vAlign w:val="center"/>
          </w:tcPr>
          <w:p w14:paraId="29B54D1C" w14:textId="77777777" w:rsidR="00963D9A" w:rsidRPr="000E6B9E" w:rsidRDefault="00963D9A" w:rsidP="00CB3E8C">
            <w:pPr>
              <w:pStyle w:val="1fffb"/>
              <w:rPr>
                <w:rFonts w:cs="Times New Roman"/>
              </w:rPr>
            </w:pPr>
            <w:r w:rsidRPr="000E6B9E">
              <w:rPr>
                <w:rFonts w:cs="Times New Roman"/>
              </w:rPr>
              <w:t>---</w:t>
            </w:r>
          </w:p>
        </w:tc>
        <w:tc>
          <w:tcPr>
            <w:tcW w:w="815" w:type="pct"/>
            <w:tcBorders>
              <w:top w:val="single" w:sz="4" w:space="0" w:color="auto"/>
              <w:left w:val="single" w:sz="4" w:space="0" w:color="auto"/>
              <w:bottom w:val="single" w:sz="4" w:space="0" w:color="auto"/>
            </w:tcBorders>
            <w:vAlign w:val="center"/>
          </w:tcPr>
          <w:p w14:paraId="2B5BF13B" w14:textId="77777777" w:rsidR="00963D9A" w:rsidRPr="000E6B9E" w:rsidRDefault="00963D9A" w:rsidP="00CB3E8C">
            <w:pPr>
              <w:pStyle w:val="1fffb"/>
              <w:rPr>
                <w:rFonts w:cs="Times New Roman"/>
              </w:rPr>
            </w:pPr>
            <w:r w:rsidRPr="000E6B9E">
              <w:rPr>
                <w:rFonts w:cs="Times New Roman"/>
              </w:rPr>
              <w:t>---</w:t>
            </w:r>
          </w:p>
        </w:tc>
      </w:tr>
      <w:tr w:rsidR="00CA40AC" w:rsidRPr="000E6B9E" w14:paraId="5AFA1EF9" w14:textId="77777777" w:rsidTr="00963D9A">
        <w:trPr>
          <w:trHeight w:val="20"/>
        </w:trPr>
        <w:tc>
          <w:tcPr>
            <w:tcW w:w="735" w:type="pct"/>
            <w:tcBorders>
              <w:top w:val="single" w:sz="4" w:space="0" w:color="auto"/>
              <w:bottom w:val="single" w:sz="4" w:space="0" w:color="auto"/>
              <w:right w:val="single" w:sz="4" w:space="0" w:color="auto"/>
            </w:tcBorders>
            <w:vAlign w:val="center"/>
          </w:tcPr>
          <w:p w14:paraId="64678018" w14:textId="77777777" w:rsidR="00963D9A" w:rsidRPr="000E6B9E" w:rsidRDefault="00963D9A" w:rsidP="00CB3E8C">
            <w:pPr>
              <w:pStyle w:val="1fffb"/>
              <w:rPr>
                <w:rFonts w:cs="Times New Roman"/>
              </w:rPr>
            </w:pPr>
            <w:r w:rsidRPr="000E6B9E">
              <w:rPr>
                <w:rFonts w:cs="Times New Roman"/>
              </w:rPr>
              <w:t>2021</w:t>
            </w:r>
          </w:p>
        </w:tc>
        <w:tc>
          <w:tcPr>
            <w:tcW w:w="1108" w:type="pct"/>
            <w:tcBorders>
              <w:top w:val="single" w:sz="4" w:space="0" w:color="auto"/>
              <w:left w:val="single" w:sz="4" w:space="0" w:color="auto"/>
              <w:bottom w:val="single" w:sz="4" w:space="0" w:color="auto"/>
              <w:right w:val="single" w:sz="4" w:space="0" w:color="auto"/>
            </w:tcBorders>
            <w:vAlign w:val="center"/>
          </w:tcPr>
          <w:p w14:paraId="71A9F720" w14:textId="77777777" w:rsidR="00963D9A" w:rsidRPr="000E6B9E" w:rsidRDefault="00963D9A" w:rsidP="00CB3E8C">
            <w:pPr>
              <w:pStyle w:val="1fffb"/>
              <w:rPr>
                <w:rFonts w:cs="Times New Roman"/>
              </w:rPr>
            </w:pPr>
            <w:r w:rsidRPr="000E6B9E">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207A8D33" w14:textId="77777777" w:rsidR="00963D9A" w:rsidRPr="000E6B9E" w:rsidRDefault="00963D9A" w:rsidP="00CB3E8C">
            <w:pPr>
              <w:pStyle w:val="1fffb"/>
              <w:rPr>
                <w:rFonts w:cs="Times New Roman"/>
              </w:rPr>
            </w:pPr>
            <w:r w:rsidRPr="000E6B9E">
              <w:rPr>
                <w:rFonts w:cs="Times New Roman"/>
              </w:rPr>
              <w:t>---</w:t>
            </w:r>
          </w:p>
        </w:tc>
        <w:tc>
          <w:tcPr>
            <w:tcW w:w="1449" w:type="pct"/>
            <w:tcBorders>
              <w:top w:val="single" w:sz="4" w:space="0" w:color="auto"/>
              <w:left w:val="single" w:sz="4" w:space="0" w:color="auto"/>
              <w:bottom w:val="single" w:sz="4" w:space="0" w:color="auto"/>
              <w:right w:val="single" w:sz="4" w:space="0" w:color="auto"/>
            </w:tcBorders>
            <w:vAlign w:val="center"/>
          </w:tcPr>
          <w:p w14:paraId="188799B3" w14:textId="77777777" w:rsidR="00963D9A" w:rsidRPr="000E6B9E" w:rsidRDefault="00963D9A" w:rsidP="00CB3E8C">
            <w:pPr>
              <w:pStyle w:val="1fffb"/>
              <w:rPr>
                <w:rFonts w:cs="Times New Roman"/>
              </w:rPr>
            </w:pPr>
            <w:r w:rsidRPr="000E6B9E">
              <w:rPr>
                <w:rFonts w:cs="Times New Roman"/>
              </w:rPr>
              <w:t>---</w:t>
            </w:r>
          </w:p>
        </w:tc>
        <w:tc>
          <w:tcPr>
            <w:tcW w:w="815" w:type="pct"/>
            <w:tcBorders>
              <w:top w:val="single" w:sz="4" w:space="0" w:color="auto"/>
              <w:left w:val="single" w:sz="4" w:space="0" w:color="auto"/>
              <w:bottom w:val="single" w:sz="4" w:space="0" w:color="auto"/>
            </w:tcBorders>
            <w:vAlign w:val="center"/>
          </w:tcPr>
          <w:p w14:paraId="25201609" w14:textId="77777777" w:rsidR="00963D9A" w:rsidRPr="000E6B9E" w:rsidRDefault="00963D9A" w:rsidP="00CB3E8C">
            <w:pPr>
              <w:pStyle w:val="1fffb"/>
              <w:rPr>
                <w:rFonts w:cs="Times New Roman"/>
              </w:rPr>
            </w:pPr>
            <w:r w:rsidRPr="000E6B9E">
              <w:rPr>
                <w:rFonts w:cs="Times New Roman"/>
              </w:rPr>
              <w:t>---</w:t>
            </w:r>
          </w:p>
        </w:tc>
      </w:tr>
      <w:tr w:rsidR="00963D9A" w:rsidRPr="000E6B9E" w14:paraId="2CA3C262" w14:textId="77777777" w:rsidTr="00963D9A">
        <w:trPr>
          <w:trHeight w:val="20"/>
        </w:trPr>
        <w:tc>
          <w:tcPr>
            <w:tcW w:w="735" w:type="pct"/>
            <w:tcBorders>
              <w:top w:val="single" w:sz="4" w:space="0" w:color="auto"/>
              <w:bottom w:val="single" w:sz="4" w:space="0" w:color="auto"/>
              <w:right w:val="single" w:sz="4" w:space="0" w:color="auto"/>
            </w:tcBorders>
            <w:vAlign w:val="center"/>
          </w:tcPr>
          <w:p w14:paraId="48833024" w14:textId="77777777" w:rsidR="00963D9A" w:rsidRPr="000E6B9E" w:rsidRDefault="00963D9A" w:rsidP="00CB3E8C">
            <w:pPr>
              <w:pStyle w:val="1fffb"/>
              <w:rPr>
                <w:rFonts w:cs="Times New Roman"/>
              </w:rPr>
            </w:pPr>
            <w:r w:rsidRPr="000E6B9E">
              <w:rPr>
                <w:rFonts w:cs="Times New Roman"/>
              </w:rPr>
              <w:t>2022</w:t>
            </w:r>
          </w:p>
        </w:tc>
        <w:tc>
          <w:tcPr>
            <w:tcW w:w="1108" w:type="pct"/>
            <w:tcBorders>
              <w:top w:val="single" w:sz="4" w:space="0" w:color="auto"/>
              <w:left w:val="single" w:sz="4" w:space="0" w:color="auto"/>
              <w:bottom w:val="single" w:sz="4" w:space="0" w:color="auto"/>
              <w:right w:val="single" w:sz="4" w:space="0" w:color="auto"/>
            </w:tcBorders>
            <w:vAlign w:val="center"/>
          </w:tcPr>
          <w:p w14:paraId="6BDAAE51" w14:textId="77777777" w:rsidR="00963D9A" w:rsidRPr="000E6B9E" w:rsidRDefault="00963D9A" w:rsidP="00CB3E8C">
            <w:pPr>
              <w:pStyle w:val="1fffb"/>
              <w:rPr>
                <w:rFonts w:cs="Times New Roman"/>
              </w:rPr>
            </w:pPr>
            <w:r w:rsidRPr="000E6B9E">
              <w:rPr>
                <w:rFonts w:cs="Times New Roman"/>
              </w:rPr>
              <w:t>---</w:t>
            </w:r>
          </w:p>
        </w:tc>
        <w:tc>
          <w:tcPr>
            <w:tcW w:w="893" w:type="pct"/>
            <w:tcBorders>
              <w:top w:val="single" w:sz="4" w:space="0" w:color="auto"/>
              <w:left w:val="single" w:sz="4" w:space="0" w:color="auto"/>
              <w:bottom w:val="single" w:sz="4" w:space="0" w:color="auto"/>
              <w:right w:val="single" w:sz="4" w:space="0" w:color="auto"/>
            </w:tcBorders>
            <w:vAlign w:val="center"/>
          </w:tcPr>
          <w:p w14:paraId="3F5E4014" w14:textId="77777777" w:rsidR="00963D9A" w:rsidRPr="000E6B9E" w:rsidRDefault="00963D9A" w:rsidP="00CB3E8C">
            <w:pPr>
              <w:pStyle w:val="1fffb"/>
              <w:rPr>
                <w:rFonts w:cs="Times New Roman"/>
              </w:rPr>
            </w:pPr>
            <w:r w:rsidRPr="000E6B9E">
              <w:rPr>
                <w:rFonts w:cs="Times New Roman"/>
              </w:rPr>
              <w:t>---</w:t>
            </w:r>
          </w:p>
        </w:tc>
        <w:tc>
          <w:tcPr>
            <w:tcW w:w="1449" w:type="pct"/>
            <w:tcBorders>
              <w:top w:val="single" w:sz="4" w:space="0" w:color="auto"/>
              <w:left w:val="single" w:sz="4" w:space="0" w:color="auto"/>
              <w:bottom w:val="single" w:sz="4" w:space="0" w:color="auto"/>
              <w:right w:val="single" w:sz="4" w:space="0" w:color="auto"/>
            </w:tcBorders>
            <w:vAlign w:val="center"/>
          </w:tcPr>
          <w:p w14:paraId="1DCD136A" w14:textId="77777777" w:rsidR="00963D9A" w:rsidRPr="000E6B9E" w:rsidRDefault="00963D9A" w:rsidP="00CB3E8C">
            <w:pPr>
              <w:pStyle w:val="1fffb"/>
              <w:rPr>
                <w:rFonts w:cs="Times New Roman"/>
              </w:rPr>
            </w:pPr>
            <w:r w:rsidRPr="000E6B9E">
              <w:rPr>
                <w:rFonts w:cs="Times New Roman"/>
              </w:rPr>
              <w:t>---</w:t>
            </w:r>
          </w:p>
        </w:tc>
        <w:tc>
          <w:tcPr>
            <w:tcW w:w="815" w:type="pct"/>
            <w:tcBorders>
              <w:top w:val="single" w:sz="4" w:space="0" w:color="auto"/>
              <w:left w:val="single" w:sz="4" w:space="0" w:color="auto"/>
              <w:bottom w:val="single" w:sz="4" w:space="0" w:color="auto"/>
            </w:tcBorders>
            <w:vAlign w:val="center"/>
          </w:tcPr>
          <w:p w14:paraId="5F6E7C4F" w14:textId="77777777" w:rsidR="00963D9A" w:rsidRPr="000E6B9E" w:rsidRDefault="00963D9A" w:rsidP="00CB3E8C">
            <w:pPr>
              <w:pStyle w:val="1fffb"/>
              <w:rPr>
                <w:rFonts w:cs="Times New Roman"/>
              </w:rPr>
            </w:pPr>
            <w:r w:rsidRPr="000E6B9E">
              <w:rPr>
                <w:rFonts w:cs="Times New Roman"/>
              </w:rPr>
              <w:t>---</w:t>
            </w:r>
          </w:p>
        </w:tc>
      </w:tr>
    </w:tbl>
    <w:p w14:paraId="216501B8" w14:textId="77777777" w:rsidR="00FF6756" w:rsidRPr="000E6B9E" w:rsidRDefault="00FF6756" w:rsidP="00FF6756">
      <w:pPr>
        <w:rPr>
          <w:rFonts w:ascii="Times New Roman" w:hAnsi="Times New Roman" w:cs="Times New Roman"/>
        </w:rPr>
      </w:pPr>
    </w:p>
    <w:p w14:paraId="3AFFBAB3" w14:textId="77777777" w:rsidR="00FF6756" w:rsidRPr="000E6B9E" w:rsidRDefault="00405C87" w:rsidP="00FF6756">
      <w:pPr>
        <w:pStyle w:val="11ff3"/>
        <w:rPr>
          <w:color w:val="auto"/>
          <w:u w:val="single"/>
        </w:rPr>
      </w:pPr>
      <w:bookmarkStart w:id="113" w:name="sub_120128"/>
      <w:r w:rsidRPr="000E6B9E">
        <w:rPr>
          <w:color w:val="auto"/>
          <w:u w:val="single"/>
        </w:rPr>
        <w:t xml:space="preserve">Таблица 1.3.9.2 - </w:t>
      </w:r>
      <w:r w:rsidR="00FF6756" w:rsidRPr="000E6B9E">
        <w:rPr>
          <w:color w:val="auto"/>
          <w:u w:val="single"/>
        </w:rPr>
        <w:t>Динамика изменения отказов и восстановлений в распределительных тепловых сетях</w:t>
      </w:r>
      <w:bookmarkEnd w:id="113"/>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CA40AC" w:rsidRPr="000E6B9E" w14:paraId="59AD1BB8" w14:textId="77777777" w:rsidTr="00395427">
        <w:trPr>
          <w:trHeight w:val="20"/>
          <w:tblHeader/>
        </w:trPr>
        <w:tc>
          <w:tcPr>
            <w:tcW w:w="735" w:type="pct"/>
            <w:tcBorders>
              <w:top w:val="single" w:sz="4" w:space="0" w:color="auto"/>
              <w:bottom w:val="single" w:sz="4" w:space="0" w:color="auto"/>
              <w:right w:val="single" w:sz="4" w:space="0" w:color="auto"/>
            </w:tcBorders>
            <w:vAlign w:val="center"/>
          </w:tcPr>
          <w:p w14:paraId="7FAA2A1C" w14:textId="77777777" w:rsidR="00FF6756" w:rsidRPr="000E6B9E" w:rsidRDefault="00EE2F24" w:rsidP="00FF6756">
            <w:pPr>
              <w:pStyle w:val="1fffb"/>
              <w:rPr>
                <w:rFonts w:cs="Times New Roman"/>
              </w:rPr>
            </w:pPr>
            <w:r w:rsidRPr="000E6B9E">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vAlign w:val="center"/>
          </w:tcPr>
          <w:p w14:paraId="3E1E6025" w14:textId="77777777" w:rsidR="00FF6756" w:rsidRPr="000E6B9E" w:rsidRDefault="00FF6756" w:rsidP="00FF6756">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vAlign w:val="center"/>
          </w:tcPr>
          <w:p w14:paraId="2E5B3B8B" w14:textId="77777777" w:rsidR="00FF6756" w:rsidRPr="000E6B9E" w:rsidRDefault="00FF6756" w:rsidP="00FF6756">
            <w:pPr>
              <w:pStyle w:val="1fffb"/>
              <w:rPr>
                <w:rFonts w:cs="Times New Roman"/>
              </w:rPr>
            </w:pPr>
            <w:r w:rsidRPr="000E6B9E">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vAlign w:val="center"/>
          </w:tcPr>
          <w:p w14:paraId="7D07FDA3" w14:textId="77777777" w:rsidR="00FF6756" w:rsidRPr="000E6B9E" w:rsidRDefault="00FF6756" w:rsidP="00FF6756">
            <w:pPr>
              <w:pStyle w:val="1fffb"/>
              <w:rPr>
                <w:rFonts w:cs="Times New Roman"/>
              </w:rPr>
            </w:pPr>
            <w:r w:rsidRPr="000E6B9E">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vAlign w:val="center"/>
          </w:tcPr>
          <w:p w14:paraId="369A549F" w14:textId="77777777" w:rsidR="00FF6756" w:rsidRPr="000E6B9E" w:rsidRDefault="00FF6756" w:rsidP="00FF6756">
            <w:pPr>
              <w:pStyle w:val="1fffb"/>
              <w:rPr>
                <w:rFonts w:cs="Times New Roman"/>
              </w:rPr>
            </w:pPr>
            <w:r w:rsidRPr="000E6B9E">
              <w:rPr>
                <w:rFonts w:cs="Times New Roman"/>
              </w:rPr>
              <w:t>Средний недоотпуск тепловой энергии, Гкал/отказ</w:t>
            </w:r>
          </w:p>
        </w:tc>
      </w:tr>
      <w:tr w:rsidR="00492D24" w:rsidRPr="000E6B9E" w14:paraId="3F60D32F" w14:textId="77777777" w:rsidTr="00E771CA">
        <w:trPr>
          <w:trHeight w:val="20"/>
        </w:trPr>
        <w:tc>
          <w:tcPr>
            <w:tcW w:w="735" w:type="pct"/>
            <w:tcBorders>
              <w:top w:val="single" w:sz="4" w:space="0" w:color="auto"/>
              <w:bottom w:val="single" w:sz="4" w:space="0" w:color="auto"/>
              <w:right w:val="single" w:sz="4" w:space="0" w:color="auto"/>
            </w:tcBorders>
            <w:vAlign w:val="center"/>
          </w:tcPr>
          <w:p w14:paraId="610D5861" w14:textId="77777777" w:rsidR="00492D24" w:rsidRPr="000E6B9E" w:rsidRDefault="00492D24" w:rsidP="00492D24">
            <w:pPr>
              <w:pStyle w:val="1fffb"/>
              <w:rPr>
                <w:rFonts w:cs="Times New Roman"/>
              </w:rPr>
            </w:pPr>
            <w:r w:rsidRPr="000E6B9E">
              <w:rPr>
                <w:rFonts w:cs="Times New Roman"/>
                <w:szCs w:val="20"/>
              </w:rPr>
              <w:t>2018</w:t>
            </w:r>
          </w:p>
        </w:tc>
        <w:tc>
          <w:tcPr>
            <w:tcW w:w="1437" w:type="pct"/>
            <w:tcBorders>
              <w:top w:val="single" w:sz="4" w:space="0" w:color="auto"/>
              <w:left w:val="single" w:sz="4" w:space="0" w:color="auto"/>
              <w:bottom w:val="single" w:sz="4" w:space="0" w:color="auto"/>
              <w:right w:val="single" w:sz="4" w:space="0" w:color="auto"/>
            </w:tcBorders>
          </w:tcPr>
          <w:p w14:paraId="580468B7" w14:textId="77777777" w:rsidR="00492D24" w:rsidRPr="000E6B9E" w:rsidRDefault="00492D24" w:rsidP="00492D24">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3C320867" w14:textId="77777777" w:rsidR="00492D24" w:rsidRPr="000E6B9E" w:rsidRDefault="00492D24" w:rsidP="00492D24">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66791BAD" w14:textId="77777777" w:rsidR="00492D24" w:rsidRPr="000E6B9E" w:rsidRDefault="00492D24" w:rsidP="00492D24">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4F27A7E5" w14:textId="77777777" w:rsidR="00492D24" w:rsidRPr="000E6B9E" w:rsidRDefault="00492D24" w:rsidP="00492D24">
            <w:pPr>
              <w:pStyle w:val="1fffb"/>
              <w:rPr>
                <w:rFonts w:cs="Times New Roman"/>
              </w:rPr>
            </w:pPr>
            <w:r w:rsidRPr="000E6B9E">
              <w:rPr>
                <w:rFonts w:cs="Times New Roman"/>
                <w:szCs w:val="20"/>
              </w:rPr>
              <w:t>0</w:t>
            </w:r>
          </w:p>
        </w:tc>
      </w:tr>
      <w:tr w:rsidR="00492D24" w:rsidRPr="000E6B9E" w14:paraId="767A6755" w14:textId="77777777" w:rsidTr="00E771CA">
        <w:trPr>
          <w:trHeight w:val="20"/>
        </w:trPr>
        <w:tc>
          <w:tcPr>
            <w:tcW w:w="735" w:type="pct"/>
            <w:tcBorders>
              <w:top w:val="single" w:sz="4" w:space="0" w:color="auto"/>
              <w:bottom w:val="single" w:sz="4" w:space="0" w:color="auto"/>
              <w:right w:val="single" w:sz="4" w:space="0" w:color="auto"/>
            </w:tcBorders>
            <w:vAlign w:val="center"/>
          </w:tcPr>
          <w:p w14:paraId="0092877F" w14:textId="77777777" w:rsidR="00492D24" w:rsidRPr="000E6B9E" w:rsidRDefault="00492D24" w:rsidP="00492D24">
            <w:pPr>
              <w:pStyle w:val="1fffb"/>
              <w:rPr>
                <w:rFonts w:cs="Times New Roman"/>
              </w:rPr>
            </w:pPr>
            <w:r w:rsidRPr="000E6B9E">
              <w:rPr>
                <w:rFonts w:cs="Times New Roman"/>
                <w:szCs w:val="20"/>
              </w:rPr>
              <w:t>2019</w:t>
            </w:r>
          </w:p>
        </w:tc>
        <w:tc>
          <w:tcPr>
            <w:tcW w:w="1437" w:type="pct"/>
            <w:tcBorders>
              <w:top w:val="single" w:sz="4" w:space="0" w:color="auto"/>
              <w:left w:val="single" w:sz="4" w:space="0" w:color="auto"/>
              <w:bottom w:val="single" w:sz="4" w:space="0" w:color="auto"/>
              <w:right w:val="single" w:sz="4" w:space="0" w:color="auto"/>
            </w:tcBorders>
          </w:tcPr>
          <w:p w14:paraId="1064C950" w14:textId="77777777" w:rsidR="00492D24" w:rsidRPr="000E6B9E" w:rsidRDefault="00492D24" w:rsidP="00492D24">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058BC20E" w14:textId="77777777" w:rsidR="00492D24" w:rsidRPr="000E6B9E" w:rsidRDefault="00492D24" w:rsidP="00492D24">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5DA056B5" w14:textId="77777777" w:rsidR="00492D24" w:rsidRPr="000E6B9E" w:rsidRDefault="00492D24" w:rsidP="00492D24">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6B2B481D" w14:textId="77777777" w:rsidR="00492D24" w:rsidRPr="000E6B9E" w:rsidRDefault="00492D24" w:rsidP="00492D24">
            <w:pPr>
              <w:pStyle w:val="1fffb"/>
              <w:rPr>
                <w:rFonts w:cs="Times New Roman"/>
              </w:rPr>
            </w:pPr>
            <w:r w:rsidRPr="000E6B9E">
              <w:rPr>
                <w:rFonts w:cs="Times New Roman"/>
                <w:szCs w:val="20"/>
              </w:rPr>
              <w:t>0</w:t>
            </w:r>
          </w:p>
        </w:tc>
      </w:tr>
      <w:tr w:rsidR="00492D24" w:rsidRPr="000E6B9E" w14:paraId="4EBD6DA8" w14:textId="77777777" w:rsidTr="00E771CA">
        <w:trPr>
          <w:trHeight w:val="20"/>
        </w:trPr>
        <w:tc>
          <w:tcPr>
            <w:tcW w:w="735" w:type="pct"/>
            <w:tcBorders>
              <w:top w:val="single" w:sz="4" w:space="0" w:color="auto"/>
              <w:bottom w:val="single" w:sz="4" w:space="0" w:color="auto"/>
              <w:right w:val="single" w:sz="4" w:space="0" w:color="auto"/>
            </w:tcBorders>
            <w:vAlign w:val="center"/>
          </w:tcPr>
          <w:p w14:paraId="50DB302C" w14:textId="77777777" w:rsidR="00492D24" w:rsidRPr="000E6B9E" w:rsidRDefault="00492D24" w:rsidP="00492D24">
            <w:pPr>
              <w:pStyle w:val="1fffb"/>
              <w:rPr>
                <w:rFonts w:cs="Times New Roman"/>
              </w:rPr>
            </w:pPr>
            <w:r w:rsidRPr="000E6B9E">
              <w:rPr>
                <w:rFonts w:cs="Times New Roman"/>
                <w:szCs w:val="20"/>
              </w:rPr>
              <w:t>2020</w:t>
            </w:r>
          </w:p>
        </w:tc>
        <w:tc>
          <w:tcPr>
            <w:tcW w:w="1437" w:type="pct"/>
            <w:tcBorders>
              <w:top w:val="single" w:sz="4" w:space="0" w:color="auto"/>
              <w:left w:val="single" w:sz="4" w:space="0" w:color="auto"/>
              <w:bottom w:val="single" w:sz="4" w:space="0" w:color="auto"/>
              <w:right w:val="single" w:sz="4" w:space="0" w:color="auto"/>
            </w:tcBorders>
          </w:tcPr>
          <w:p w14:paraId="03D3F16A" w14:textId="77777777" w:rsidR="00492D24" w:rsidRPr="000E6B9E" w:rsidRDefault="00492D24" w:rsidP="00492D24">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74E1126C" w14:textId="77777777" w:rsidR="00492D24" w:rsidRPr="000E6B9E" w:rsidRDefault="00492D24" w:rsidP="00492D24">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798CABCC" w14:textId="77777777" w:rsidR="00492D24" w:rsidRPr="000E6B9E" w:rsidRDefault="00492D24" w:rsidP="00492D24">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24A7A6F9" w14:textId="77777777" w:rsidR="00492D24" w:rsidRPr="000E6B9E" w:rsidRDefault="00492D24" w:rsidP="00492D24">
            <w:pPr>
              <w:pStyle w:val="1fffb"/>
              <w:rPr>
                <w:rFonts w:cs="Times New Roman"/>
              </w:rPr>
            </w:pPr>
            <w:r w:rsidRPr="000E6B9E">
              <w:rPr>
                <w:rFonts w:cs="Times New Roman"/>
                <w:szCs w:val="20"/>
              </w:rPr>
              <w:t>0</w:t>
            </w:r>
          </w:p>
        </w:tc>
      </w:tr>
      <w:tr w:rsidR="00492D24" w:rsidRPr="000E6B9E" w14:paraId="180AF1BD" w14:textId="77777777" w:rsidTr="00E771CA">
        <w:trPr>
          <w:trHeight w:val="20"/>
        </w:trPr>
        <w:tc>
          <w:tcPr>
            <w:tcW w:w="735" w:type="pct"/>
            <w:tcBorders>
              <w:top w:val="single" w:sz="4" w:space="0" w:color="auto"/>
              <w:bottom w:val="single" w:sz="4" w:space="0" w:color="auto"/>
              <w:right w:val="single" w:sz="4" w:space="0" w:color="auto"/>
            </w:tcBorders>
            <w:vAlign w:val="center"/>
          </w:tcPr>
          <w:p w14:paraId="54249FA5" w14:textId="77777777" w:rsidR="00492D24" w:rsidRPr="000E6B9E" w:rsidRDefault="00492D24" w:rsidP="00492D24">
            <w:pPr>
              <w:pStyle w:val="1fffb"/>
              <w:rPr>
                <w:rFonts w:cs="Times New Roman"/>
              </w:rPr>
            </w:pPr>
            <w:r w:rsidRPr="000E6B9E">
              <w:rPr>
                <w:rFonts w:cs="Times New Roman"/>
                <w:szCs w:val="20"/>
              </w:rPr>
              <w:t>2021</w:t>
            </w:r>
          </w:p>
        </w:tc>
        <w:tc>
          <w:tcPr>
            <w:tcW w:w="1437" w:type="pct"/>
            <w:tcBorders>
              <w:top w:val="single" w:sz="4" w:space="0" w:color="auto"/>
              <w:left w:val="single" w:sz="4" w:space="0" w:color="auto"/>
              <w:bottom w:val="single" w:sz="4" w:space="0" w:color="auto"/>
              <w:right w:val="single" w:sz="4" w:space="0" w:color="auto"/>
            </w:tcBorders>
          </w:tcPr>
          <w:p w14:paraId="1C0D6013" w14:textId="77777777" w:rsidR="00492D24" w:rsidRPr="000E6B9E" w:rsidRDefault="00492D24" w:rsidP="00492D24">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482B784B" w14:textId="77777777" w:rsidR="00492D24" w:rsidRPr="000E6B9E" w:rsidRDefault="00492D24" w:rsidP="00492D24">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46B2A259" w14:textId="77777777" w:rsidR="00492D24" w:rsidRPr="000E6B9E" w:rsidRDefault="00492D24" w:rsidP="00492D24">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4E0B06A6" w14:textId="77777777" w:rsidR="00492D24" w:rsidRPr="000E6B9E" w:rsidRDefault="00492D24" w:rsidP="00492D24">
            <w:pPr>
              <w:pStyle w:val="1fffb"/>
              <w:rPr>
                <w:rFonts w:cs="Times New Roman"/>
              </w:rPr>
            </w:pPr>
            <w:r w:rsidRPr="000E6B9E">
              <w:rPr>
                <w:rFonts w:cs="Times New Roman"/>
                <w:szCs w:val="20"/>
              </w:rPr>
              <w:t>0</w:t>
            </w:r>
          </w:p>
        </w:tc>
      </w:tr>
      <w:tr w:rsidR="00492D24" w:rsidRPr="000E6B9E" w14:paraId="066727D6" w14:textId="77777777" w:rsidTr="00E771CA">
        <w:trPr>
          <w:trHeight w:val="20"/>
        </w:trPr>
        <w:tc>
          <w:tcPr>
            <w:tcW w:w="735" w:type="pct"/>
            <w:tcBorders>
              <w:top w:val="single" w:sz="4" w:space="0" w:color="auto"/>
              <w:bottom w:val="single" w:sz="4" w:space="0" w:color="auto"/>
              <w:right w:val="single" w:sz="4" w:space="0" w:color="auto"/>
            </w:tcBorders>
            <w:vAlign w:val="center"/>
          </w:tcPr>
          <w:p w14:paraId="76E8948E" w14:textId="77777777" w:rsidR="00492D24" w:rsidRPr="000E6B9E" w:rsidRDefault="00492D24" w:rsidP="00492D24">
            <w:pPr>
              <w:pStyle w:val="1fffb"/>
              <w:rPr>
                <w:rFonts w:cs="Times New Roman"/>
              </w:rPr>
            </w:pPr>
            <w:r w:rsidRPr="000E6B9E">
              <w:rPr>
                <w:rFonts w:cs="Times New Roman"/>
                <w:szCs w:val="20"/>
              </w:rPr>
              <w:t>2022</w:t>
            </w:r>
          </w:p>
        </w:tc>
        <w:tc>
          <w:tcPr>
            <w:tcW w:w="1437" w:type="pct"/>
            <w:tcBorders>
              <w:top w:val="single" w:sz="4" w:space="0" w:color="auto"/>
              <w:left w:val="single" w:sz="4" w:space="0" w:color="auto"/>
              <w:bottom w:val="single" w:sz="4" w:space="0" w:color="auto"/>
              <w:right w:val="single" w:sz="4" w:space="0" w:color="auto"/>
            </w:tcBorders>
          </w:tcPr>
          <w:p w14:paraId="539814EE" w14:textId="77777777" w:rsidR="00492D24" w:rsidRPr="000E6B9E" w:rsidRDefault="00492D24" w:rsidP="00492D24">
            <w:pPr>
              <w:pStyle w:val="1fffb"/>
              <w:rPr>
                <w:rFonts w:cs="Times New Roman"/>
              </w:rPr>
            </w:pPr>
            <w:r w:rsidRPr="000E6B9E">
              <w:rPr>
                <w:rFonts w:cs="Times New Roman"/>
                <w:szCs w:val="20"/>
              </w:rPr>
              <w:t>0</w:t>
            </w:r>
          </w:p>
        </w:tc>
        <w:tc>
          <w:tcPr>
            <w:tcW w:w="893" w:type="pct"/>
            <w:tcBorders>
              <w:top w:val="single" w:sz="4" w:space="0" w:color="auto"/>
              <w:left w:val="single" w:sz="4" w:space="0" w:color="auto"/>
              <w:bottom w:val="single" w:sz="4" w:space="0" w:color="auto"/>
              <w:right w:val="single" w:sz="4" w:space="0" w:color="auto"/>
            </w:tcBorders>
          </w:tcPr>
          <w:p w14:paraId="0C67C65B" w14:textId="77777777" w:rsidR="00492D24" w:rsidRPr="000E6B9E" w:rsidRDefault="00492D24" w:rsidP="00492D24">
            <w:pPr>
              <w:pStyle w:val="1fffb"/>
              <w:rPr>
                <w:rFonts w:cs="Times New Roman"/>
              </w:rPr>
            </w:pPr>
            <w:r w:rsidRPr="000E6B9E">
              <w:rPr>
                <w:rFonts w:cs="Times New Roman"/>
                <w:szCs w:val="20"/>
              </w:rPr>
              <w:t>0</w:t>
            </w:r>
          </w:p>
        </w:tc>
        <w:tc>
          <w:tcPr>
            <w:tcW w:w="1296" w:type="pct"/>
            <w:tcBorders>
              <w:top w:val="single" w:sz="4" w:space="0" w:color="auto"/>
              <w:left w:val="single" w:sz="4" w:space="0" w:color="auto"/>
              <w:bottom w:val="single" w:sz="4" w:space="0" w:color="auto"/>
              <w:right w:val="single" w:sz="4" w:space="0" w:color="auto"/>
            </w:tcBorders>
          </w:tcPr>
          <w:p w14:paraId="04314703" w14:textId="77777777" w:rsidR="00492D24" w:rsidRPr="000E6B9E" w:rsidRDefault="00492D24" w:rsidP="00492D24">
            <w:pPr>
              <w:pStyle w:val="1fffb"/>
              <w:rPr>
                <w:rFonts w:cs="Times New Roman"/>
              </w:rPr>
            </w:pPr>
            <w:r w:rsidRPr="000E6B9E">
              <w:rPr>
                <w:rFonts w:cs="Times New Roman"/>
                <w:szCs w:val="20"/>
              </w:rPr>
              <w:t>0</w:t>
            </w:r>
          </w:p>
        </w:tc>
        <w:tc>
          <w:tcPr>
            <w:tcW w:w="639" w:type="pct"/>
            <w:tcBorders>
              <w:top w:val="single" w:sz="4" w:space="0" w:color="auto"/>
              <w:left w:val="single" w:sz="4" w:space="0" w:color="auto"/>
              <w:bottom w:val="single" w:sz="4" w:space="0" w:color="auto"/>
            </w:tcBorders>
          </w:tcPr>
          <w:p w14:paraId="717DE92C" w14:textId="77777777" w:rsidR="00492D24" w:rsidRPr="000E6B9E" w:rsidRDefault="00492D24" w:rsidP="00492D24">
            <w:pPr>
              <w:pStyle w:val="1fffb"/>
              <w:rPr>
                <w:rFonts w:cs="Times New Roman"/>
              </w:rPr>
            </w:pPr>
            <w:r w:rsidRPr="000E6B9E">
              <w:rPr>
                <w:rFonts w:cs="Times New Roman"/>
                <w:szCs w:val="20"/>
              </w:rPr>
              <w:t>0</w:t>
            </w:r>
          </w:p>
        </w:tc>
      </w:tr>
    </w:tbl>
    <w:p w14:paraId="3E6FF11E" w14:textId="77777777" w:rsidR="00C25060" w:rsidRPr="000E6B9E" w:rsidRDefault="00395427" w:rsidP="00C25060">
      <w:pPr>
        <w:pStyle w:val="20"/>
        <w:tabs>
          <w:tab w:val="left" w:pos="709"/>
        </w:tabs>
        <w:jc w:val="both"/>
        <w:rPr>
          <w:rFonts w:cs="Times New Roman"/>
        </w:rPr>
      </w:pPr>
      <w:bookmarkStart w:id="114" w:name="_Toc161250360"/>
      <w:r w:rsidRPr="000E6B9E">
        <w:rPr>
          <w:rFonts w:cs="Times New Roma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14"/>
    </w:p>
    <w:p w14:paraId="6781E476" w14:textId="77777777" w:rsidR="00974575" w:rsidRPr="000E6B9E" w:rsidRDefault="00C25060" w:rsidP="00374231">
      <w:pPr>
        <w:pStyle w:val="11ff3"/>
        <w:rPr>
          <w:color w:val="auto"/>
        </w:rPr>
      </w:pPr>
      <w:bookmarkStart w:id="115" w:name="_Toc475879445"/>
      <w:r w:rsidRPr="000E6B9E">
        <w:rPr>
          <w:color w:val="auto"/>
        </w:rPr>
        <w:t>По сведениям, предоставленным</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w:t>
      </w:r>
      <w:r w:rsidR="00374231" w:rsidRPr="000E6B9E">
        <w:rPr>
          <w:color w:val="auto"/>
        </w:rPr>
        <w:t>ссматриваемый период - не было.</w:t>
      </w:r>
    </w:p>
    <w:p w14:paraId="7D267787" w14:textId="77777777" w:rsidR="00C25060" w:rsidRPr="000E6B9E" w:rsidRDefault="00405C87" w:rsidP="00BA3043">
      <w:pPr>
        <w:pStyle w:val="afffffffffffffff"/>
        <w:ind w:firstLine="709"/>
      </w:pPr>
      <w:r w:rsidRPr="000E6B9E">
        <w:t xml:space="preserve">Таблица 1.3.10.1 - </w:t>
      </w:r>
      <w:r w:rsidR="00C25060" w:rsidRPr="000E6B9E">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A40AC" w:rsidRPr="000E6B9E" w14:paraId="69FFFF91" w14:textId="77777777" w:rsidTr="00963D9A">
        <w:trPr>
          <w:tblHeader/>
          <w:jc w:val="center"/>
        </w:trPr>
        <w:tc>
          <w:tcPr>
            <w:tcW w:w="1144" w:type="pct"/>
            <w:tcBorders>
              <w:top w:val="single" w:sz="4" w:space="0" w:color="auto"/>
              <w:left w:val="single" w:sz="4" w:space="0" w:color="auto"/>
            </w:tcBorders>
            <w:shd w:val="clear" w:color="auto" w:fill="FFFFFF" w:themeFill="background1"/>
            <w:vAlign w:val="center"/>
          </w:tcPr>
          <w:p w14:paraId="47C46F20" w14:textId="77777777" w:rsidR="00C25060" w:rsidRPr="000E6B9E" w:rsidRDefault="00C25060" w:rsidP="00C25060">
            <w:pPr>
              <w:pStyle w:val="1fffb"/>
              <w:rPr>
                <w:rFonts w:cs="Times New Roman"/>
              </w:rPr>
            </w:pPr>
            <w:r w:rsidRPr="000E6B9E">
              <w:rPr>
                <w:rFonts w:cs="Times New Roman"/>
              </w:rPr>
              <w:t>Диаметр трубы d, м</w:t>
            </w:r>
          </w:p>
        </w:tc>
        <w:tc>
          <w:tcPr>
            <w:tcW w:w="1999" w:type="pct"/>
            <w:tcBorders>
              <w:top w:val="single" w:sz="4" w:space="0" w:color="auto"/>
              <w:left w:val="single" w:sz="4" w:space="0" w:color="auto"/>
            </w:tcBorders>
            <w:shd w:val="clear" w:color="auto" w:fill="FFFFFF" w:themeFill="background1"/>
            <w:vAlign w:val="center"/>
          </w:tcPr>
          <w:p w14:paraId="55E80CD8" w14:textId="77777777" w:rsidR="00C25060" w:rsidRPr="000E6B9E" w:rsidRDefault="00C25060" w:rsidP="00C25060">
            <w:pPr>
              <w:pStyle w:val="1fffb"/>
              <w:rPr>
                <w:rFonts w:cs="Times New Roman"/>
              </w:rPr>
            </w:pPr>
            <w:r w:rsidRPr="000E6B9E">
              <w:rPr>
                <w:rFonts w:cs="Times New Roman"/>
              </w:rPr>
              <w:t xml:space="preserve">Расстояние между секционирующими задвижками </w:t>
            </w:r>
            <w:r w:rsidRPr="000E6B9E">
              <w:rPr>
                <w:rFonts w:cs="Times New Roman"/>
                <w:i/>
                <w:lang w:val="en-US"/>
              </w:rPr>
              <w:t>l</w:t>
            </w:r>
            <w:r w:rsidRPr="000E6B9E">
              <w:rPr>
                <w:rFonts w:cs="Times New Roman"/>
              </w:rPr>
              <w:t>, 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14:paraId="42419BBA" w14:textId="77777777" w:rsidR="00C25060" w:rsidRPr="000E6B9E" w:rsidRDefault="00C25060" w:rsidP="00C25060">
            <w:pPr>
              <w:pStyle w:val="1fffb"/>
              <w:rPr>
                <w:rFonts w:cs="Times New Roman"/>
              </w:rPr>
            </w:pPr>
            <w:r w:rsidRPr="000E6B9E">
              <w:rPr>
                <w:rFonts w:cs="Times New Roman"/>
              </w:rPr>
              <w:t xml:space="preserve">Среднее время восстановления </w:t>
            </w:r>
            <w:proofErr w:type="spellStart"/>
            <w:r w:rsidRPr="000E6B9E">
              <w:rPr>
                <w:rFonts w:cs="Times New Roman"/>
              </w:rPr>
              <w:t>Zp</w:t>
            </w:r>
            <w:proofErr w:type="spellEnd"/>
            <w:r w:rsidRPr="000E6B9E">
              <w:rPr>
                <w:rFonts w:cs="Times New Roman"/>
              </w:rPr>
              <w:t>, ч</w:t>
            </w:r>
          </w:p>
        </w:tc>
      </w:tr>
      <w:tr w:rsidR="00CA40AC" w:rsidRPr="000E6B9E" w14:paraId="393A25E1" w14:textId="77777777" w:rsidTr="00C25060">
        <w:trPr>
          <w:jc w:val="center"/>
        </w:trPr>
        <w:tc>
          <w:tcPr>
            <w:tcW w:w="1144" w:type="pct"/>
            <w:tcBorders>
              <w:top w:val="single" w:sz="4" w:space="0" w:color="auto"/>
              <w:left w:val="single" w:sz="4" w:space="0" w:color="auto"/>
            </w:tcBorders>
            <w:vAlign w:val="center"/>
          </w:tcPr>
          <w:p w14:paraId="1CFC4514" w14:textId="77777777" w:rsidR="00C25060" w:rsidRPr="000E6B9E" w:rsidRDefault="00C25060" w:rsidP="00C25060">
            <w:pPr>
              <w:pStyle w:val="1fffb"/>
              <w:rPr>
                <w:rFonts w:cs="Times New Roman"/>
              </w:rPr>
            </w:pPr>
            <w:r w:rsidRPr="000E6B9E">
              <w:rPr>
                <w:rFonts w:cs="Times New Roman"/>
              </w:rPr>
              <w:t>0,1-0,2</w:t>
            </w:r>
          </w:p>
        </w:tc>
        <w:tc>
          <w:tcPr>
            <w:tcW w:w="1999" w:type="pct"/>
            <w:tcBorders>
              <w:top w:val="single" w:sz="4" w:space="0" w:color="auto"/>
              <w:left w:val="single" w:sz="4" w:space="0" w:color="auto"/>
            </w:tcBorders>
            <w:vAlign w:val="center"/>
          </w:tcPr>
          <w:p w14:paraId="14F2DD38" w14:textId="77777777" w:rsidR="00C25060" w:rsidRPr="000E6B9E" w:rsidRDefault="00C25060" w:rsidP="00C25060">
            <w:pPr>
              <w:pStyle w:val="1fffb"/>
              <w:rPr>
                <w:rFonts w:cs="Times New Roman"/>
              </w:rPr>
            </w:pPr>
            <w:r w:rsidRPr="000E6B9E">
              <w:rPr>
                <w:rFonts w:cs="Times New Roman"/>
              </w:rPr>
              <w:t>-</w:t>
            </w:r>
          </w:p>
        </w:tc>
        <w:tc>
          <w:tcPr>
            <w:tcW w:w="1857" w:type="pct"/>
            <w:tcBorders>
              <w:top w:val="single" w:sz="4" w:space="0" w:color="auto"/>
              <w:left w:val="single" w:sz="4" w:space="0" w:color="auto"/>
              <w:right w:val="single" w:sz="4" w:space="0" w:color="auto"/>
            </w:tcBorders>
            <w:vAlign w:val="center"/>
          </w:tcPr>
          <w:p w14:paraId="441D75B9" w14:textId="77777777" w:rsidR="00C25060" w:rsidRPr="000E6B9E" w:rsidRDefault="00C25060" w:rsidP="00C25060">
            <w:pPr>
              <w:pStyle w:val="1fffb"/>
              <w:rPr>
                <w:rFonts w:cs="Times New Roman"/>
              </w:rPr>
            </w:pPr>
            <w:r w:rsidRPr="000E6B9E">
              <w:rPr>
                <w:rFonts w:cs="Times New Roman"/>
              </w:rPr>
              <w:t>5</w:t>
            </w:r>
          </w:p>
        </w:tc>
      </w:tr>
      <w:tr w:rsidR="00CA40AC" w:rsidRPr="000E6B9E" w14:paraId="07D7BA52" w14:textId="77777777" w:rsidTr="00C25060">
        <w:trPr>
          <w:jc w:val="center"/>
        </w:trPr>
        <w:tc>
          <w:tcPr>
            <w:tcW w:w="1144" w:type="pct"/>
            <w:tcBorders>
              <w:top w:val="single" w:sz="4" w:space="0" w:color="auto"/>
              <w:left w:val="single" w:sz="4" w:space="0" w:color="auto"/>
            </w:tcBorders>
            <w:vAlign w:val="center"/>
          </w:tcPr>
          <w:p w14:paraId="06CC0341" w14:textId="77777777" w:rsidR="00C25060" w:rsidRPr="000E6B9E" w:rsidRDefault="00C25060" w:rsidP="00C25060">
            <w:pPr>
              <w:pStyle w:val="1fffb"/>
              <w:rPr>
                <w:rFonts w:cs="Times New Roman"/>
              </w:rPr>
            </w:pPr>
            <w:r w:rsidRPr="000E6B9E">
              <w:rPr>
                <w:rFonts w:cs="Times New Roman"/>
              </w:rPr>
              <w:t>0,4-0,5</w:t>
            </w:r>
          </w:p>
        </w:tc>
        <w:tc>
          <w:tcPr>
            <w:tcW w:w="1999" w:type="pct"/>
            <w:tcBorders>
              <w:top w:val="single" w:sz="4" w:space="0" w:color="auto"/>
              <w:left w:val="single" w:sz="4" w:space="0" w:color="auto"/>
            </w:tcBorders>
            <w:vAlign w:val="center"/>
          </w:tcPr>
          <w:p w14:paraId="5BA59846" w14:textId="77777777" w:rsidR="00C25060" w:rsidRPr="000E6B9E" w:rsidRDefault="00C25060" w:rsidP="00C25060">
            <w:pPr>
              <w:pStyle w:val="1fffb"/>
              <w:rPr>
                <w:rFonts w:cs="Times New Roman"/>
              </w:rPr>
            </w:pPr>
            <w:r w:rsidRPr="000E6B9E">
              <w:rPr>
                <w:rFonts w:cs="Times New Roman"/>
              </w:rPr>
              <w:t>1,5</w:t>
            </w:r>
          </w:p>
        </w:tc>
        <w:tc>
          <w:tcPr>
            <w:tcW w:w="1857" w:type="pct"/>
            <w:tcBorders>
              <w:top w:val="single" w:sz="4" w:space="0" w:color="auto"/>
              <w:left w:val="single" w:sz="4" w:space="0" w:color="auto"/>
              <w:right w:val="single" w:sz="4" w:space="0" w:color="auto"/>
            </w:tcBorders>
            <w:vAlign w:val="center"/>
          </w:tcPr>
          <w:p w14:paraId="7ACF9017" w14:textId="77777777" w:rsidR="00C25060" w:rsidRPr="000E6B9E" w:rsidRDefault="00C25060" w:rsidP="00C25060">
            <w:pPr>
              <w:pStyle w:val="1fffb"/>
              <w:rPr>
                <w:rFonts w:cs="Times New Roman"/>
              </w:rPr>
            </w:pPr>
            <w:r w:rsidRPr="000E6B9E">
              <w:rPr>
                <w:rFonts w:cs="Times New Roman"/>
              </w:rPr>
              <w:t>10-12</w:t>
            </w:r>
          </w:p>
        </w:tc>
      </w:tr>
      <w:tr w:rsidR="00C25060" w:rsidRPr="000E6B9E" w14:paraId="02517410" w14:textId="77777777" w:rsidTr="00C25060">
        <w:trPr>
          <w:jc w:val="center"/>
        </w:trPr>
        <w:tc>
          <w:tcPr>
            <w:tcW w:w="1144" w:type="pct"/>
            <w:tcBorders>
              <w:top w:val="single" w:sz="4" w:space="0" w:color="auto"/>
              <w:left w:val="single" w:sz="4" w:space="0" w:color="auto"/>
              <w:bottom w:val="single" w:sz="4" w:space="0" w:color="auto"/>
            </w:tcBorders>
            <w:vAlign w:val="center"/>
          </w:tcPr>
          <w:p w14:paraId="7A1387EB" w14:textId="77777777" w:rsidR="00C25060" w:rsidRPr="000E6B9E" w:rsidRDefault="00C25060" w:rsidP="00C25060">
            <w:pPr>
              <w:pStyle w:val="1fffb"/>
              <w:rPr>
                <w:rFonts w:cs="Times New Roman"/>
              </w:rPr>
            </w:pPr>
            <w:r w:rsidRPr="000E6B9E">
              <w:rPr>
                <w:rFonts w:cs="Times New Roman"/>
              </w:rPr>
              <w:t>0,6</w:t>
            </w:r>
          </w:p>
        </w:tc>
        <w:tc>
          <w:tcPr>
            <w:tcW w:w="1999" w:type="pct"/>
            <w:tcBorders>
              <w:top w:val="single" w:sz="4" w:space="0" w:color="auto"/>
              <w:left w:val="single" w:sz="4" w:space="0" w:color="auto"/>
              <w:bottom w:val="single" w:sz="4" w:space="0" w:color="auto"/>
            </w:tcBorders>
            <w:vAlign w:val="center"/>
          </w:tcPr>
          <w:p w14:paraId="5A52420C" w14:textId="77777777" w:rsidR="00C25060" w:rsidRPr="000E6B9E" w:rsidRDefault="00C25060" w:rsidP="00C25060">
            <w:pPr>
              <w:pStyle w:val="1fffb"/>
              <w:rPr>
                <w:rFonts w:cs="Times New Roman"/>
              </w:rPr>
            </w:pPr>
            <w:r w:rsidRPr="000E6B9E">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20BCB3FB" w14:textId="77777777" w:rsidR="00C25060" w:rsidRPr="000E6B9E" w:rsidRDefault="00C25060" w:rsidP="00C25060">
            <w:pPr>
              <w:pStyle w:val="1fffb"/>
              <w:rPr>
                <w:rFonts w:cs="Times New Roman"/>
              </w:rPr>
            </w:pPr>
            <w:r w:rsidRPr="000E6B9E">
              <w:rPr>
                <w:rFonts w:cs="Times New Roman"/>
              </w:rPr>
              <w:t>17-22</w:t>
            </w:r>
          </w:p>
        </w:tc>
      </w:tr>
    </w:tbl>
    <w:p w14:paraId="09DE2F0E" w14:textId="77777777" w:rsidR="00C25060" w:rsidRPr="000E6B9E" w:rsidRDefault="00C25060" w:rsidP="00B5461F">
      <w:pPr>
        <w:pStyle w:val="11ff3"/>
        <w:rPr>
          <w:color w:val="auto"/>
        </w:rPr>
      </w:pPr>
    </w:p>
    <w:p w14:paraId="2BBFEA21" w14:textId="77777777" w:rsidR="00FF6756" w:rsidRPr="000E6B9E" w:rsidRDefault="00405C87" w:rsidP="00FF6756">
      <w:pPr>
        <w:pStyle w:val="11ff3"/>
        <w:rPr>
          <w:color w:val="auto"/>
          <w:u w:val="single"/>
        </w:rPr>
      </w:pPr>
      <w:bookmarkStart w:id="116" w:name="sub_181183"/>
      <w:r w:rsidRPr="000E6B9E">
        <w:rPr>
          <w:color w:val="auto"/>
          <w:u w:val="single"/>
        </w:rPr>
        <w:t xml:space="preserve">Таблица 1.3.10.2 - </w:t>
      </w:r>
      <w:r w:rsidR="00FF6756" w:rsidRPr="000E6B9E">
        <w:rPr>
          <w:color w:val="auto"/>
          <w:u w:val="single"/>
        </w:rPr>
        <w:t>Показатели восстановления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43"/>
        <w:gridCol w:w="620"/>
        <w:gridCol w:w="621"/>
        <w:gridCol w:w="621"/>
        <w:gridCol w:w="621"/>
        <w:gridCol w:w="619"/>
      </w:tblGrid>
      <w:tr w:rsidR="00CA40AC" w:rsidRPr="000E6B9E" w14:paraId="4D2A3DD2" w14:textId="77777777" w:rsidTr="00963D9A">
        <w:trPr>
          <w:trHeight w:val="227"/>
          <w:tblHeader/>
        </w:trPr>
        <w:tc>
          <w:tcPr>
            <w:tcW w:w="3340" w:type="pct"/>
            <w:tcBorders>
              <w:top w:val="single" w:sz="4" w:space="0" w:color="auto"/>
              <w:bottom w:val="single" w:sz="4" w:space="0" w:color="auto"/>
              <w:right w:val="single" w:sz="4" w:space="0" w:color="auto"/>
            </w:tcBorders>
            <w:vAlign w:val="center"/>
          </w:tcPr>
          <w:bookmarkEnd w:id="116"/>
          <w:p w14:paraId="7C85CDBD" w14:textId="77777777" w:rsidR="00963D9A" w:rsidRPr="000E6B9E" w:rsidRDefault="00963D9A" w:rsidP="00963D9A">
            <w:pPr>
              <w:pStyle w:val="1fffb"/>
              <w:rPr>
                <w:rFonts w:cs="Times New Roman"/>
              </w:rPr>
            </w:pPr>
            <w:r w:rsidRPr="000E6B9E">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vAlign w:val="center"/>
          </w:tcPr>
          <w:p w14:paraId="3432D3D8" w14:textId="77777777" w:rsidR="00963D9A" w:rsidRPr="000E6B9E" w:rsidRDefault="00963D9A" w:rsidP="00963D9A">
            <w:pPr>
              <w:pStyle w:val="1fffb"/>
              <w:rPr>
                <w:rFonts w:cs="Times New Roman"/>
              </w:rPr>
            </w:pPr>
            <w:r w:rsidRPr="000E6B9E">
              <w:rPr>
                <w:rFonts w:cs="Times New Roman"/>
              </w:rPr>
              <w:t>2018</w:t>
            </w:r>
          </w:p>
        </w:tc>
        <w:tc>
          <w:tcPr>
            <w:tcW w:w="332" w:type="pct"/>
            <w:tcBorders>
              <w:top w:val="single" w:sz="4" w:space="0" w:color="auto"/>
              <w:left w:val="single" w:sz="4" w:space="0" w:color="auto"/>
              <w:bottom w:val="single" w:sz="4" w:space="0" w:color="auto"/>
              <w:right w:val="single" w:sz="4" w:space="0" w:color="auto"/>
            </w:tcBorders>
            <w:vAlign w:val="center"/>
          </w:tcPr>
          <w:p w14:paraId="1CF5D139" w14:textId="77777777" w:rsidR="00963D9A" w:rsidRPr="000E6B9E" w:rsidRDefault="00963D9A" w:rsidP="00963D9A">
            <w:pPr>
              <w:pStyle w:val="1fffb"/>
              <w:rPr>
                <w:rFonts w:cs="Times New Roman"/>
              </w:rPr>
            </w:pPr>
            <w:r w:rsidRPr="000E6B9E">
              <w:rPr>
                <w:rFonts w:cs="Times New Roman"/>
              </w:rPr>
              <w:t>2019</w:t>
            </w:r>
          </w:p>
        </w:tc>
        <w:tc>
          <w:tcPr>
            <w:tcW w:w="332" w:type="pct"/>
            <w:tcBorders>
              <w:top w:val="single" w:sz="4" w:space="0" w:color="auto"/>
              <w:left w:val="single" w:sz="4" w:space="0" w:color="auto"/>
              <w:bottom w:val="single" w:sz="4" w:space="0" w:color="auto"/>
              <w:right w:val="single" w:sz="4" w:space="0" w:color="auto"/>
            </w:tcBorders>
            <w:vAlign w:val="center"/>
          </w:tcPr>
          <w:p w14:paraId="1D6843B0" w14:textId="77777777" w:rsidR="00963D9A" w:rsidRPr="000E6B9E" w:rsidRDefault="00963D9A" w:rsidP="00963D9A">
            <w:pPr>
              <w:pStyle w:val="1fffb"/>
              <w:rPr>
                <w:rFonts w:cs="Times New Roman"/>
              </w:rPr>
            </w:pPr>
            <w:r w:rsidRPr="000E6B9E">
              <w:rPr>
                <w:rFonts w:cs="Times New Roman"/>
              </w:rPr>
              <w:t>2020</w:t>
            </w:r>
          </w:p>
        </w:tc>
        <w:tc>
          <w:tcPr>
            <w:tcW w:w="332" w:type="pct"/>
            <w:tcBorders>
              <w:top w:val="single" w:sz="4" w:space="0" w:color="auto"/>
              <w:left w:val="single" w:sz="4" w:space="0" w:color="auto"/>
              <w:bottom w:val="single" w:sz="4" w:space="0" w:color="auto"/>
              <w:right w:val="single" w:sz="4" w:space="0" w:color="auto"/>
            </w:tcBorders>
            <w:vAlign w:val="center"/>
          </w:tcPr>
          <w:p w14:paraId="43F97175" w14:textId="77777777" w:rsidR="00963D9A" w:rsidRPr="000E6B9E" w:rsidRDefault="00963D9A" w:rsidP="00963D9A">
            <w:pPr>
              <w:pStyle w:val="1fffb"/>
              <w:rPr>
                <w:rFonts w:cs="Times New Roman"/>
              </w:rPr>
            </w:pPr>
            <w:r w:rsidRPr="000E6B9E">
              <w:rPr>
                <w:rFonts w:cs="Times New Roman"/>
              </w:rPr>
              <w:t>2021</w:t>
            </w:r>
          </w:p>
        </w:tc>
        <w:tc>
          <w:tcPr>
            <w:tcW w:w="331" w:type="pct"/>
            <w:tcBorders>
              <w:top w:val="single" w:sz="4" w:space="0" w:color="auto"/>
              <w:left w:val="single" w:sz="4" w:space="0" w:color="auto"/>
              <w:bottom w:val="single" w:sz="4" w:space="0" w:color="auto"/>
            </w:tcBorders>
            <w:vAlign w:val="center"/>
          </w:tcPr>
          <w:p w14:paraId="53826A06" w14:textId="77777777" w:rsidR="00963D9A" w:rsidRPr="000E6B9E" w:rsidRDefault="00963D9A" w:rsidP="00963D9A">
            <w:pPr>
              <w:pStyle w:val="1fffb"/>
              <w:rPr>
                <w:rFonts w:cs="Times New Roman"/>
              </w:rPr>
            </w:pPr>
            <w:r w:rsidRPr="000E6B9E">
              <w:rPr>
                <w:rFonts w:cs="Times New Roman"/>
              </w:rPr>
              <w:t>2022</w:t>
            </w:r>
          </w:p>
        </w:tc>
      </w:tr>
      <w:tr w:rsidR="00492D24" w:rsidRPr="000E6B9E" w14:paraId="1CD94F20"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689292BA" w14:textId="77777777" w:rsidR="00492D24" w:rsidRPr="000E6B9E" w:rsidRDefault="00492D24" w:rsidP="00492D24">
            <w:pPr>
              <w:pStyle w:val="1fffb"/>
              <w:rPr>
                <w:rFonts w:cs="Times New Roman"/>
              </w:rPr>
            </w:pPr>
            <w:r w:rsidRPr="000E6B9E">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14:paraId="5A13E9EC"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901E258"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68551B1D"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23FE1CE0" w14:textId="77777777" w:rsidR="00492D24" w:rsidRPr="000E6B9E" w:rsidRDefault="00492D24" w:rsidP="00492D24">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6A68215" w14:textId="77777777" w:rsidR="00492D24" w:rsidRPr="000E6B9E" w:rsidRDefault="00492D24" w:rsidP="00492D24">
            <w:pPr>
              <w:pStyle w:val="1fffb"/>
              <w:rPr>
                <w:rFonts w:cs="Times New Roman"/>
              </w:rPr>
            </w:pPr>
            <w:r w:rsidRPr="000E6B9E">
              <w:rPr>
                <w:rFonts w:cs="Times New Roman"/>
              </w:rPr>
              <w:t>-</w:t>
            </w:r>
          </w:p>
        </w:tc>
      </w:tr>
      <w:tr w:rsidR="00492D24" w:rsidRPr="000E6B9E" w14:paraId="71302306"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7BD3CE4" w14:textId="77777777" w:rsidR="00492D24" w:rsidRPr="000E6B9E" w:rsidRDefault="00492D24" w:rsidP="00492D24">
            <w:pPr>
              <w:pStyle w:val="1fffb"/>
              <w:rPr>
                <w:rFonts w:cs="Times New Roman"/>
              </w:rPr>
            </w:pPr>
            <w:r w:rsidRPr="000E6B9E">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14:paraId="11D5CE7F"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25FA58B"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A5EA34F"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BABD10F" w14:textId="77777777" w:rsidR="00492D24" w:rsidRPr="000E6B9E" w:rsidRDefault="00492D24" w:rsidP="00492D24">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980119A" w14:textId="77777777" w:rsidR="00492D24" w:rsidRPr="000E6B9E" w:rsidRDefault="00492D24" w:rsidP="00492D24">
            <w:pPr>
              <w:pStyle w:val="1fffb"/>
              <w:rPr>
                <w:rFonts w:cs="Times New Roman"/>
              </w:rPr>
            </w:pPr>
            <w:r w:rsidRPr="000E6B9E">
              <w:rPr>
                <w:rFonts w:cs="Times New Roman"/>
              </w:rPr>
              <w:t>-</w:t>
            </w:r>
          </w:p>
        </w:tc>
      </w:tr>
      <w:tr w:rsidR="00492D24" w:rsidRPr="000E6B9E" w14:paraId="5162B46F"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EBC9477" w14:textId="77777777" w:rsidR="00492D24" w:rsidRPr="000E6B9E" w:rsidRDefault="00492D24" w:rsidP="00492D24">
            <w:pPr>
              <w:pStyle w:val="1fffb"/>
              <w:rPr>
                <w:rFonts w:cs="Times New Roman"/>
              </w:rPr>
            </w:pPr>
            <w:r w:rsidRPr="000E6B9E">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14:paraId="039879AB"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B803FD5"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21D9662"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41F1CCB" w14:textId="77777777" w:rsidR="00492D24" w:rsidRPr="000E6B9E" w:rsidRDefault="00492D24" w:rsidP="00492D24">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48A086DD" w14:textId="77777777" w:rsidR="00492D24" w:rsidRPr="000E6B9E" w:rsidRDefault="00492D24" w:rsidP="00492D24">
            <w:pPr>
              <w:pStyle w:val="1fffb"/>
              <w:rPr>
                <w:rFonts w:cs="Times New Roman"/>
              </w:rPr>
            </w:pPr>
            <w:r w:rsidRPr="000E6B9E">
              <w:rPr>
                <w:rFonts w:cs="Times New Roman"/>
              </w:rPr>
              <w:t>-</w:t>
            </w:r>
          </w:p>
        </w:tc>
      </w:tr>
      <w:tr w:rsidR="00492D24" w:rsidRPr="000E6B9E" w14:paraId="28FDB258"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52B0F298" w14:textId="77777777" w:rsidR="00492D24" w:rsidRPr="000E6B9E" w:rsidRDefault="00492D24" w:rsidP="00492D24">
            <w:pPr>
              <w:pStyle w:val="1fffb"/>
              <w:rPr>
                <w:rFonts w:cs="Times New Roman"/>
              </w:rPr>
            </w:pPr>
            <w:r w:rsidRPr="000E6B9E">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14:paraId="69579D1D"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613350F4"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8B57E4E" w14:textId="77777777" w:rsidR="00492D24" w:rsidRPr="000E6B9E" w:rsidRDefault="00492D24" w:rsidP="00492D24">
            <w:pPr>
              <w:pStyle w:val="1fffb"/>
              <w:rPr>
                <w:rFonts w:cs="Times New Roman"/>
              </w:rPr>
            </w:pPr>
            <w:r w:rsidRPr="000E6B9E">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5BB2BC3" w14:textId="77777777" w:rsidR="00492D24" w:rsidRPr="000E6B9E" w:rsidRDefault="00492D24" w:rsidP="00492D24">
            <w:pPr>
              <w:pStyle w:val="1fffb"/>
              <w:rPr>
                <w:rFonts w:cs="Times New Roman"/>
              </w:rPr>
            </w:pPr>
            <w:r w:rsidRPr="000E6B9E">
              <w:rPr>
                <w:rFonts w:cs="Times New Roman"/>
              </w:rPr>
              <w:t>-</w:t>
            </w:r>
          </w:p>
        </w:tc>
        <w:tc>
          <w:tcPr>
            <w:tcW w:w="331" w:type="pct"/>
            <w:tcBorders>
              <w:top w:val="single" w:sz="4" w:space="0" w:color="auto"/>
              <w:left w:val="single" w:sz="4" w:space="0" w:color="auto"/>
              <w:bottom w:val="single" w:sz="4" w:space="0" w:color="auto"/>
            </w:tcBorders>
            <w:vAlign w:val="center"/>
          </w:tcPr>
          <w:p w14:paraId="688A9EDF" w14:textId="77777777" w:rsidR="00492D24" w:rsidRPr="000E6B9E" w:rsidRDefault="00492D24" w:rsidP="00492D24">
            <w:pPr>
              <w:pStyle w:val="1fffb"/>
              <w:rPr>
                <w:rFonts w:cs="Times New Roman"/>
              </w:rPr>
            </w:pPr>
            <w:r w:rsidRPr="000E6B9E">
              <w:rPr>
                <w:rFonts w:cs="Times New Roman"/>
              </w:rPr>
              <w:t>-</w:t>
            </w:r>
          </w:p>
        </w:tc>
      </w:tr>
    </w:tbl>
    <w:p w14:paraId="27AFB1F0" w14:textId="77777777" w:rsidR="00FF6756" w:rsidRPr="000E6B9E" w:rsidRDefault="00FF6756" w:rsidP="00B5461F">
      <w:pPr>
        <w:pStyle w:val="11ff3"/>
        <w:rPr>
          <w:color w:val="auto"/>
        </w:rPr>
      </w:pPr>
    </w:p>
    <w:p w14:paraId="1A4A011B" w14:textId="77777777" w:rsidR="00395427" w:rsidRPr="000E6B9E" w:rsidRDefault="00395427" w:rsidP="00395427">
      <w:pPr>
        <w:pStyle w:val="20"/>
        <w:rPr>
          <w:rFonts w:cs="Times New Roman"/>
          <w:bCs/>
          <w:iCs/>
        </w:rPr>
      </w:pPr>
      <w:bookmarkStart w:id="117" w:name="_Toc161250361"/>
      <w:bookmarkEnd w:id="115"/>
      <w:r w:rsidRPr="000E6B9E">
        <w:rPr>
          <w:rFonts w:cs="Times New Roman"/>
        </w:rPr>
        <w:t>Описание процедур диагностики состояния тепловых сетей и планирования капитальных (текущих) ремонтов</w:t>
      </w:r>
      <w:bookmarkEnd w:id="117"/>
      <w:r w:rsidRPr="000E6B9E">
        <w:rPr>
          <w:rFonts w:cs="Times New Roman"/>
        </w:rPr>
        <w:t xml:space="preserve"> </w:t>
      </w:r>
    </w:p>
    <w:p w14:paraId="24193623" w14:textId="77777777" w:rsidR="00C25060" w:rsidRPr="000E6B9E" w:rsidRDefault="00C25060" w:rsidP="00B5461F">
      <w:pPr>
        <w:pStyle w:val="11ff3"/>
        <w:rPr>
          <w:color w:val="auto"/>
        </w:rPr>
      </w:pPr>
      <w:r w:rsidRPr="000E6B9E">
        <w:rPr>
          <w:color w:val="auto"/>
        </w:rPr>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3EA192" w14:textId="77777777" w:rsidR="00C25060" w:rsidRPr="000E6B9E" w:rsidRDefault="00C25060" w:rsidP="00B5461F">
      <w:pPr>
        <w:pStyle w:val="11ff3"/>
        <w:rPr>
          <w:color w:val="auto"/>
        </w:rPr>
      </w:pPr>
      <w:r w:rsidRPr="000E6B9E">
        <w:rPr>
          <w:color w:val="auto"/>
        </w:rPr>
        <w:t>В</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плановые ремонты на тепловых сетях производятся в летний</w:t>
      </w:r>
      <w:r w:rsidR="00974575" w:rsidRPr="000E6B9E">
        <w:rPr>
          <w:color w:val="auto"/>
        </w:rPr>
        <w:t xml:space="preserve"> </w:t>
      </w:r>
      <w:r w:rsidRPr="000E6B9E">
        <w:rPr>
          <w:color w:val="auto"/>
        </w:rPr>
        <w:t>период</w:t>
      </w:r>
      <w:r w:rsidR="00974575" w:rsidRPr="000E6B9E">
        <w:rPr>
          <w:color w:val="auto"/>
        </w:rPr>
        <w:t xml:space="preserve"> </w:t>
      </w:r>
      <w:r w:rsidRPr="000E6B9E">
        <w:rPr>
          <w:color w:val="auto"/>
        </w:rPr>
        <w:t>и</w:t>
      </w:r>
      <w:r w:rsidR="00974575" w:rsidRPr="000E6B9E">
        <w:rPr>
          <w:color w:val="auto"/>
        </w:rPr>
        <w:t xml:space="preserve"> </w:t>
      </w:r>
      <w:r w:rsidRPr="000E6B9E">
        <w:rPr>
          <w:color w:val="auto"/>
        </w:rPr>
        <w:t xml:space="preserve">в основном приходятся на август месяц. Продолжительность ремонтов на сетях отопления составляет от 5 до 17дней, магистральные сети от 5 до 15 дней. Согласно </w:t>
      </w:r>
      <w:r w:rsidR="00A23004" w:rsidRPr="000E6B9E">
        <w:rPr>
          <w:color w:val="auto"/>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0E6B9E">
        <w:rPr>
          <w:color w:val="auto"/>
        </w:rPr>
        <w:t xml:space="preserve"> и п.4.4 продолжительность отключения потребителей от системы отопления не превышает нормы.</w:t>
      </w:r>
    </w:p>
    <w:p w14:paraId="5BC95B78" w14:textId="77777777" w:rsidR="00C25060" w:rsidRPr="000E6B9E" w:rsidRDefault="00C25060" w:rsidP="00B5461F">
      <w:pPr>
        <w:pStyle w:val="11ff3"/>
        <w:rPr>
          <w:color w:val="auto"/>
          <w:lang w:eastAsia="ru-RU"/>
        </w:rPr>
      </w:pPr>
      <w:r w:rsidRPr="000E6B9E">
        <w:rPr>
          <w:color w:val="auto"/>
        </w:rPr>
        <w:t>При выполнении капитальных, текущих и аварийных ремонтов подразделения и службы</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руководствуются:</w:t>
      </w:r>
    </w:p>
    <w:p w14:paraId="56C6E721"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действующим регламентом реализации ремонтных и инвестиционных программ</w:t>
      </w:r>
      <w:r w:rsidR="00F3743A" w:rsidRPr="000E6B9E">
        <w:rPr>
          <w:lang w:eastAsia="ru-RU"/>
        </w:rPr>
        <w:t xml:space="preserve"> </w:t>
      </w:r>
      <w:r w:rsidR="009C31A2" w:rsidRPr="000E6B9E">
        <w:rPr>
          <w:lang w:eastAsia="ru-RU"/>
        </w:rPr>
        <w:t>АО «Инженерно-энергетический комплекс»</w:t>
      </w:r>
    </w:p>
    <w:p w14:paraId="279DC358"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регламентом по контролю использования собственных ресурсов при проведении ремонтных работ в </w:t>
      </w:r>
      <w:r w:rsidR="009C31A2" w:rsidRPr="000E6B9E">
        <w:rPr>
          <w:lang w:eastAsia="ru-RU"/>
        </w:rPr>
        <w:t>АО «Инженерно-энергетический комплекс»</w:t>
      </w:r>
    </w:p>
    <w:p w14:paraId="6A5BBF16"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регламентом по планированию ремонтного фонда; </w:t>
      </w:r>
    </w:p>
    <w:p w14:paraId="5CBEB111"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правилами устройства и безопасной эксплуатации трубопроводов пара и горячей воды; </w:t>
      </w:r>
    </w:p>
    <w:p w14:paraId="1A9BBF9B" w14:textId="77777777" w:rsidR="00C25060" w:rsidRPr="000E6B9E" w:rsidRDefault="0098743E" w:rsidP="00C25060">
      <w:pPr>
        <w:pStyle w:val="113"/>
        <w:rPr>
          <w:lang w:eastAsia="ru-RU"/>
        </w:rPr>
      </w:pPr>
      <w:r w:rsidRPr="000E6B9E">
        <w:rPr>
          <w:lang w:eastAsia="ru-RU"/>
        </w:rPr>
        <w:t xml:space="preserve"> </w:t>
      </w:r>
      <w:r w:rsidR="00C25060" w:rsidRPr="000E6B9E">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64125C65" w14:textId="77777777" w:rsidR="00C25060" w:rsidRPr="000E6B9E" w:rsidRDefault="00C25060" w:rsidP="00C25060">
      <w:pPr>
        <w:pStyle w:val="113"/>
        <w:rPr>
          <w:lang w:eastAsia="ru-RU"/>
        </w:rPr>
      </w:pPr>
      <w:r w:rsidRPr="000E6B9E">
        <w:rPr>
          <w:lang w:eastAsia="ru-RU"/>
        </w:rPr>
        <w:t xml:space="preserve">рекомендациями действующих СП. </w:t>
      </w:r>
    </w:p>
    <w:p w14:paraId="2F6F8CA6" w14:textId="77777777" w:rsidR="00C25060" w:rsidRPr="000E6B9E" w:rsidRDefault="00C25060" w:rsidP="00B5461F">
      <w:pPr>
        <w:pStyle w:val="11ff3"/>
        <w:rPr>
          <w:color w:val="auto"/>
        </w:rPr>
      </w:pPr>
      <w:r w:rsidRPr="000E6B9E">
        <w:rPr>
          <w:color w:val="auto"/>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65737CBE" w14:textId="77777777" w:rsidR="00C25060" w:rsidRPr="000E6B9E" w:rsidRDefault="00C25060" w:rsidP="00B5461F">
      <w:pPr>
        <w:pStyle w:val="11ff3"/>
        <w:rPr>
          <w:color w:val="auto"/>
        </w:rPr>
      </w:pPr>
      <w:r w:rsidRPr="000E6B9E">
        <w:rPr>
          <w:color w:val="auto"/>
        </w:rPr>
        <w:t xml:space="preserve">Оборудование тепловых сетей </w:t>
      </w:r>
      <w:proofErr w:type="spellStart"/>
      <w:r w:rsidR="005312C7" w:rsidRPr="000E6B9E">
        <w:rPr>
          <w:color w:val="auto"/>
        </w:rPr>
        <w:t>Кипенско</w:t>
      </w:r>
      <w:r w:rsidR="000773DB">
        <w:rPr>
          <w:color w:val="auto"/>
        </w:rPr>
        <w:t>го</w:t>
      </w:r>
      <w:proofErr w:type="spellEnd"/>
      <w:r w:rsidR="00297245" w:rsidRPr="000E6B9E">
        <w:rPr>
          <w:color w:val="auto"/>
        </w:rPr>
        <w:t xml:space="preserve"> </w:t>
      </w:r>
      <w:r w:rsidR="000773DB">
        <w:rPr>
          <w:color w:val="auto"/>
        </w:rPr>
        <w:t>сельского поселения</w:t>
      </w:r>
      <w:r w:rsidR="00BA3043" w:rsidRPr="000E6B9E">
        <w:rPr>
          <w:color w:val="auto"/>
        </w:rPr>
        <w:t xml:space="preserve">, </w:t>
      </w:r>
      <w:r w:rsidRPr="000E6B9E">
        <w:rPr>
          <w:color w:val="auto"/>
        </w:rPr>
        <w:t>в том числе тепловые пункты и системы тепло</w:t>
      </w:r>
      <w:r w:rsidR="00A01DE3" w:rsidRPr="000E6B9E">
        <w:rPr>
          <w:color w:val="auto"/>
        </w:rPr>
        <w:t>п</w:t>
      </w:r>
      <w:r w:rsidRPr="000E6B9E">
        <w:rPr>
          <w:color w:val="auto"/>
        </w:rPr>
        <w:t>отребления</w:t>
      </w:r>
      <w:r w:rsidR="00BA3043" w:rsidRPr="000E6B9E">
        <w:rPr>
          <w:color w:val="auto"/>
        </w:rPr>
        <w:t>,</w:t>
      </w:r>
      <w:r w:rsidRPr="000E6B9E">
        <w:rPr>
          <w:color w:val="auto"/>
        </w:rPr>
        <w:t xml:space="preserve">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A8566F5" w14:textId="77777777" w:rsidR="00C25060" w:rsidRPr="000E6B9E" w:rsidRDefault="00C25060" w:rsidP="00B5461F">
      <w:pPr>
        <w:pStyle w:val="11ff3"/>
        <w:rPr>
          <w:color w:val="auto"/>
        </w:rPr>
      </w:pPr>
      <w:r w:rsidRPr="000E6B9E">
        <w:rPr>
          <w:color w:val="auto"/>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0ACB87FE" w14:textId="77777777" w:rsidR="00C25060" w:rsidRPr="000E6B9E" w:rsidRDefault="00C25060" w:rsidP="00B5461F">
      <w:pPr>
        <w:pStyle w:val="11ff3"/>
        <w:rPr>
          <w:color w:val="auto"/>
        </w:rPr>
      </w:pPr>
      <w:r w:rsidRPr="000E6B9E">
        <w:rPr>
          <w:color w:val="auto"/>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3D2CDD96" w14:textId="77777777" w:rsidR="00C25060" w:rsidRPr="000E6B9E" w:rsidRDefault="00C25060" w:rsidP="00B5461F">
      <w:pPr>
        <w:pStyle w:val="11ff3"/>
        <w:rPr>
          <w:color w:val="auto"/>
        </w:rPr>
      </w:pPr>
      <w:r w:rsidRPr="000E6B9E">
        <w:rPr>
          <w:color w:val="auto"/>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7D3D93D0" w14:textId="77777777" w:rsidR="00FF6756" w:rsidRPr="000E6B9E" w:rsidRDefault="00405C87" w:rsidP="00FF6756">
      <w:pPr>
        <w:pStyle w:val="11ff3"/>
        <w:rPr>
          <w:color w:val="auto"/>
          <w:u w:val="single"/>
        </w:rPr>
      </w:pPr>
      <w:bookmarkStart w:id="118" w:name="sub_180181"/>
      <w:r w:rsidRPr="000E6B9E">
        <w:rPr>
          <w:color w:val="auto"/>
          <w:u w:val="single"/>
        </w:rPr>
        <w:t xml:space="preserve">Таблица 1.3.11.1 - </w:t>
      </w:r>
      <w:r w:rsidR="00FF6756" w:rsidRPr="000E6B9E">
        <w:rPr>
          <w:color w:val="auto"/>
          <w:u w:val="single"/>
        </w:rPr>
        <w:t xml:space="preserve">Показатели повреждаемости системы теплоснабжения </w:t>
      </w:r>
      <w:bookmarkEnd w:id="118"/>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CA40AC" w:rsidRPr="000E6B9E" w14:paraId="6B89D458" w14:textId="77777777" w:rsidTr="00492D24">
        <w:trPr>
          <w:trHeight w:val="227"/>
          <w:tblHeader/>
        </w:trPr>
        <w:tc>
          <w:tcPr>
            <w:tcW w:w="2806" w:type="pct"/>
            <w:tcBorders>
              <w:top w:val="single" w:sz="4" w:space="0" w:color="auto"/>
              <w:bottom w:val="single" w:sz="4" w:space="0" w:color="auto"/>
              <w:right w:val="single" w:sz="4" w:space="0" w:color="auto"/>
            </w:tcBorders>
            <w:vAlign w:val="center"/>
          </w:tcPr>
          <w:p w14:paraId="3E5C87FA" w14:textId="77777777" w:rsidR="00963D9A" w:rsidRPr="000E6B9E" w:rsidRDefault="00963D9A" w:rsidP="00963D9A">
            <w:pPr>
              <w:pStyle w:val="1fffb"/>
              <w:rPr>
                <w:rFonts w:cs="Times New Roman"/>
              </w:rPr>
            </w:pPr>
            <w:r w:rsidRPr="000E6B9E">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14:paraId="7ED94D92" w14:textId="77777777" w:rsidR="00963D9A" w:rsidRPr="000E6B9E" w:rsidRDefault="00963D9A" w:rsidP="00963D9A">
            <w:pPr>
              <w:pStyle w:val="1fffb"/>
              <w:rPr>
                <w:rFonts w:cs="Times New Roman"/>
              </w:rPr>
            </w:pPr>
            <w:r w:rsidRPr="000E6B9E">
              <w:rPr>
                <w:rFonts w:cs="Times New Roman"/>
              </w:rPr>
              <w:t>2018</w:t>
            </w:r>
          </w:p>
        </w:tc>
        <w:tc>
          <w:tcPr>
            <w:tcW w:w="439" w:type="pct"/>
            <w:tcBorders>
              <w:top w:val="single" w:sz="4" w:space="0" w:color="auto"/>
              <w:left w:val="single" w:sz="4" w:space="0" w:color="auto"/>
              <w:bottom w:val="single" w:sz="4" w:space="0" w:color="auto"/>
              <w:right w:val="single" w:sz="4" w:space="0" w:color="auto"/>
            </w:tcBorders>
            <w:vAlign w:val="center"/>
          </w:tcPr>
          <w:p w14:paraId="7181CC60" w14:textId="77777777" w:rsidR="00963D9A" w:rsidRPr="000E6B9E" w:rsidRDefault="00963D9A" w:rsidP="00963D9A">
            <w:pPr>
              <w:pStyle w:val="1fffb"/>
              <w:rPr>
                <w:rFonts w:cs="Times New Roman"/>
              </w:rPr>
            </w:pPr>
            <w:r w:rsidRPr="000E6B9E">
              <w:rPr>
                <w:rFonts w:cs="Times New Roman"/>
              </w:rPr>
              <w:t>2019</w:t>
            </w:r>
          </w:p>
        </w:tc>
        <w:tc>
          <w:tcPr>
            <w:tcW w:w="439" w:type="pct"/>
            <w:tcBorders>
              <w:top w:val="single" w:sz="4" w:space="0" w:color="auto"/>
              <w:left w:val="single" w:sz="4" w:space="0" w:color="auto"/>
              <w:bottom w:val="single" w:sz="4" w:space="0" w:color="auto"/>
              <w:right w:val="single" w:sz="4" w:space="0" w:color="auto"/>
            </w:tcBorders>
            <w:vAlign w:val="center"/>
          </w:tcPr>
          <w:p w14:paraId="1B8A8646" w14:textId="77777777" w:rsidR="00963D9A" w:rsidRPr="000E6B9E" w:rsidRDefault="00963D9A" w:rsidP="00963D9A">
            <w:pPr>
              <w:pStyle w:val="1fffb"/>
              <w:rPr>
                <w:rFonts w:cs="Times New Roman"/>
              </w:rPr>
            </w:pPr>
            <w:r w:rsidRPr="000E6B9E">
              <w:rPr>
                <w:rFonts w:cs="Times New Roman"/>
              </w:rPr>
              <w:t>2020</w:t>
            </w:r>
          </w:p>
        </w:tc>
        <w:tc>
          <w:tcPr>
            <w:tcW w:w="439" w:type="pct"/>
            <w:tcBorders>
              <w:top w:val="single" w:sz="4" w:space="0" w:color="auto"/>
              <w:left w:val="single" w:sz="4" w:space="0" w:color="auto"/>
              <w:bottom w:val="single" w:sz="4" w:space="0" w:color="auto"/>
              <w:right w:val="single" w:sz="4" w:space="0" w:color="auto"/>
            </w:tcBorders>
            <w:vAlign w:val="center"/>
          </w:tcPr>
          <w:p w14:paraId="2C4DE799" w14:textId="77777777" w:rsidR="00963D9A" w:rsidRPr="000E6B9E" w:rsidRDefault="00963D9A" w:rsidP="00963D9A">
            <w:pPr>
              <w:pStyle w:val="1fffb"/>
              <w:rPr>
                <w:rFonts w:cs="Times New Roman"/>
              </w:rPr>
            </w:pPr>
            <w:r w:rsidRPr="000E6B9E">
              <w:rPr>
                <w:rFonts w:cs="Times New Roman"/>
              </w:rPr>
              <w:t>2021</w:t>
            </w:r>
          </w:p>
        </w:tc>
        <w:tc>
          <w:tcPr>
            <w:tcW w:w="438" w:type="pct"/>
            <w:tcBorders>
              <w:top w:val="single" w:sz="4" w:space="0" w:color="auto"/>
              <w:left w:val="single" w:sz="4" w:space="0" w:color="auto"/>
              <w:bottom w:val="single" w:sz="4" w:space="0" w:color="auto"/>
            </w:tcBorders>
            <w:vAlign w:val="center"/>
          </w:tcPr>
          <w:p w14:paraId="43BAACF4" w14:textId="77777777" w:rsidR="00963D9A" w:rsidRPr="000E6B9E" w:rsidRDefault="00963D9A" w:rsidP="00963D9A">
            <w:pPr>
              <w:pStyle w:val="1fffb"/>
              <w:rPr>
                <w:rFonts w:cs="Times New Roman"/>
              </w:rPr>
            </w:pPr>
            <w:r w:rsidRPr="000E6B9E">
              <w:rPr>
                <w:rFonts w:cs="Times New Roman"/>
              </w:rPr>
              <w:t>2022</w:t>
            </w:r>
          </w:p>
        </w:tc>
      </w:tr>
      <w:tr w:rsidR="00492D24" w:rsidRPr="000E6B9E" w14:paraId="360E931B" w14:textId="77777777" w:rsidTr="00492D24">
        <w:trPr>
          <w:trHeight w:val="227"/>
        </w:trPr>
        <w:tc>
          <w:tcPr>
            <w:tcW w:w="2806" w:type="pct"/>
            <w:tcBorders>
              <w:top w:val="single" w:sz="4" w:space="0" w:color="auto"/>
              <w:bottom w:val="single" w:sz="4" w:space="0" w:color="auto"/>
              <w:right w:val="single" w:sz="4" w:space="0" w:color="auto"/>
            </w:tcBorders>
          </w:tcPr>
          <w:p w14:paraId="21A42DA8" w14:textId="77777777" w:rsidR="00492D24" w:rsidRPr="000E6B9E" w:rsidRDefault="00492D24" w:rsidP="00492D24">
            <w:pPr>
              <w:pStyle w:val="1fffb"/>
              <w:rPr>
                <w:rFonts w:cs="Times New Roman"/>
              </w:rPr>
            </w:pPr>
            <w:r w:rsidRPr="000E6B9E">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327838E9"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92C02EF"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8795ED2"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3376985"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FD7D4E2" w14:textId="77777777" w:rsidR="00492D24" w:rsidRPr="000E6B9E" w:rsidRDefault="00492D24" w:rsidP="00492D24">
            <w:pPr>
              <w:pStyle w:val="1fffb"/>
              <w:rPr>
                <w:rFonts w:cs="Times New Roman"/>
              </w:rPr>
            </w:pPr>
            <w:r w:rsidRPr="000E6B9E">
              <w:rPr>
                <w:rFonts w:cs="Times New Roman"/>
              </w:rPr>
              <w:t>-</w:t>
            </w:r>
          </w:p>
        </w:tc>
      </w:tr>
      <w:tr w:rsidR="00492D24" w:rsidRPr="000E6B9E" w14:paraId="1A45D416" w14:textId="77777777" w:rsidTr="00492D24">
        <w:trPr>
          <w:trHeight w:val="227"/>
        </w:trPr>
        <w:tc>
          <w:tcPr>
            <w:tcW w:w="2806" w:type="pct"/>
            <w:tcBorders>
              <w:top w:val="single" w:sz="4" w:space="0" w:color="auto"/>
              <w:bottom w:val="single" w:sz="4" w:space="0" w:color="auto"/>
              <w:right w:val="single" w:sz="4" w:space="0" w:color="auto"/>
            </w:tcBorders>
          </w:tcPr>
          <w:p w14:paraId="682E44B4" w14:textId="77777777" w:rsidR="00492D24" w:rsidRPr="000E6B9E" w:rsidRDefault="00492D24" w:rsidP="00492D24">
            <w:pPr>
              <w:pStyle w:val="1fffb"/>
              <w:rPr>
                <w:rFonts w:cs="Times New Roman"/>
              </w:rPr>
            </w:pPr>
            <w:r w:rsidRPr="000E6B9E">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20E9BAF"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7770CD"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22F355A"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81E7F1D"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4FF1E9B" w14:textId="77777777" w:rsidR="00492D24" w:rsidRPr="000E6B9E" w:rsidRDefault="00492D24" w:rsidP="00492D24">
            <w:pPr>
              <w:pStyle w:val="1fffb"/>
              <w:rPr>
                <w:rFonts w:cs="Times New Roman"/>
              </w:rPr>
            </w:pPr>
            <w:r w:rsidRPr="000E6B9E">
              <w:rPr>
                <w:rFonts w:cs="Times New Roman"/>
              </w:rPr>
              <w:t>-</w:t>
            </w:r>
          </w:p>
        </w:tc>
      </w:tr>
      <w:tr w:rsidR="00492D24" w:rsidRPr="000E6B9E" w14:paraId="3E0D9159" w14:textId="77777777" w:rsidTr="00492D24">
        <w:trPr>
          <w:trHeight w:val="227"/>
        </w:trPr>
        <w:tc>
          <w:tcPr>
            <w:tcW w:w="2806" w:type="pct"/>
            <w:tcBorders>
              <w:top w:val="single" w:sz="4" w:space="0" w:color="auto"/>
              <w:bottom w:val="single" w:sz="4" w:space="0" w:color="auto"/>
              <w:right w:val="single" w:sz="4" w:space="0" w:color="auto"/>
            </w:tcBorders>
          </w:tcPr>
          <w:p w14:paraId="03E6172E" w14:textId="77777777" w:rsidR="00492D24" w:rsidRPr="000E6B9E" w:rsidRDefault="00492D24" w:rsidP="00492D24">
            <w:pPr>
              <w:pStyle w:val="1fffb"/>
              <w:rPr>
                <w:rFonts w:cs="Times New Roman"/>
              </w:rPr>
            </w:pPr>
            <w:r w:rsidRPr="000E6B9E">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2D13E241"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DBA756"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BAF7245"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4BFADCA"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187AE771" w14:textId="77777777" w:rsidR="00492D24" w:rsidRPr="000E6B9E" w:rsidRDefault="00492D24" w:rsidP="00492D24">
            <w:pPr>
              <w:pStyle w:val="1fffb"/>
              <w:rPr>
                <w:rFonts w:cs="Times New Roman"/>
              </w:rPr>
            </w:pPr>
            <w:r w:rsidRPr="000E6B9E">
              <w:rPr>
                <w:rFonts w:cs="Times New Roman"/>
              </w:rPr>
              <w:t>-</w:t>
            </w:r>
          </w:p>
        </w:tc>
      </w:tr>
      <w:tr w:rsidR="00492D24" w:rsidRPr="000E6B9E" w14:paraId="7658E58E" w14:textId="77777777" w:rsidTr="00492D24">
        <w:trPr>
          <w:trHeight w:val="227"/>
        </w:trPr>
        <w:tc>
          <w:tcPr>
            <w:tcW w:w="2806" w:type="pct"/>
            <w:tcBorders>
              <w:top w:val="single" w:sz="4" w:space="0" w:color="auto"/>
              <w:bottom w:val="single" w:sz="4" w:space="0" w:color="auto"/>
              <w:right w:val="single" w:sz="4" w:space="0" w:color="auto"/>
            </w:tcBorders>
          </w:tcPr>
          <w:p w14:paraId="298DDF1F" w14:textId="77777777" w:rsidR="00492D24" w:rsidRPr="000E6B9E" w:rsidRDefault="00492D24" w:rsidP="00492D24">
            <w:pPr>
              <w:pStyle w:val="1fffb"/>
              <w:rPr>
                <w:rFonts w:cs="Times New Roman"/>
              </w:rPr>
            </w:pPr>
            <w:r w:rsidRPr="000E6B9E">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42B56F4B"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57B7194"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BC112BC"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8F87337"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5E68D24E" w14:textId="77777777" w:rsidR="00492D24" w:rsidRPr="000E6B9E" w:rsidRDefault="00492D24" w:rsidP="00492D24">
            <w:pPr>
              <w:pStyle w:val="1fffb"/>
              <w:rPr>
                <w:rFonts w:cs="Times New Roman"/>
              </w:rPr>
            </w:pPr>
            <w:r w:rsidRPr="000E6B9E">
              <w:rPr>
                <w:rFonts w:cs="Times New Roman"/>
              </w:rPr>
              <w:t>-</w:t>
            </w:r>
          </w:p>
        </w:tc>
      </w:tr>
      <w:tr w:rsidR="00492D24" w:rsidRPr="000E6B9E" w14:paraId="61CD548C" w14:textId="77777777" w:rsidTr="00492D24">
        <w:trPr>
          <w:trHeight w:val="227"/>
        </w:trPr>
        <w:tc>
          <w:tcPr>
            <w:tcW w:w="2806" w:type="pct"/>
            <w:tcBorders>
              <w:top w:val="single" w:sz="4" w:space="0" w:color="auto"/>
              <w:bottom w:val="single" w:sz="4" w:space="0" w:color="auto"/>
              <w:right w:val="single" w:sz="4" w:space="0" w:color="auto"/>
            </w:tcBorders>
          </w:tcPr>
          <w:p w14:paraId="4B6B7604" w14:textId="77777777" w:rsidR="00492D24" w:rsidRPr="000E6B9E" w:rsidRDefault="00492D24" w:rsidP="00492D24">
            <w:pPr>
              <w:pStyle w:val="1fffb"/>
              <w:rPr>
                <w:rFonts w:cs="Times New Roman"/>
              </w:rPr>
            </w:pPr>
            <w:r w:rsidRPr="000E6B9E">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749B53FD"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5F1F744"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EA7A3FA"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04A711A"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72E1F6FE" w14:textId="77777777" w:rsidR="00492D24" w:rsidRPr="000E6B9E" w:rsidRDefault="00492D24" w:rsidP="00492D24">
            <w:pPr>
              <w:pStyle w:val="1fffb"/>
              <w:rPr>
                <w:rFonts w:cs="Times New Roman"/>
              </w:rPr>
            </w:pPr>
            <w:r w:rsidRPr="000E6B9E">
              <w:rPr>
                <w:rFonts w:cs="Times New Roman"/>
              </w:rPr>
              <w:t>-</w:t>
            </w:r>
          </w:p>
        </w:tc>
      </w:tr>
      <w:tr w:rsidR="00492D24" w:rsidRPr="000E6B9E" w14:paraId="7053BFF5" w14:textId="77777777" w:rsidTr="00492D24">
        <w:trPr>
          <w:trHeight w:val="227"/>
        </w:trPr>
        <w:tc>
          <w:tcPr>
            <w:tcW w:w="2806" w:type="pct"/>
            <w:tcBorders>
              <w:top w:val="single" w:sz="4" w:space="0" w:color="auto"/>
              <w:bottom w:val="single" w:sz="4" w:space="0" w:color="auto"/>
              <w:right w:val="single" w:sz="4" w:space="0" w:color="auto"/>
            </w:tcBorders>
          </w:tcPr>
          <w:p w14:paraId="1D317CD1" w14:textId="77777777" w:rsidR="00492D24" w:rsidRPr="000E6B9E" w:rsidRDefault="00492D24" w:rsidP="00492D24">
            <w:pPr>
              <w:pStyle w:val="1fffb"/>
              <w:rPr>
                <w:rFonts w:cs="Times New Roman"/>
              </w:rPr>
            </w:pPr>
            <w:r w:rsidRPr="000E6B9E">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E8E1E5E"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D2FB7B7"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AA7D0D5"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3033DD8"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2E683F5E" w14:textId="77777777" w:rsidR="00492D24" w:rsidRPr="000E6B9E" w:rsidRDefault="00492D24" w:rsidP="00492D24">
            <w:pPr>
              <w:pStyle w:val="1fffb"/>
              <w:rPr>
                <w:rFonts w:cs="Times New Roman"/>
              </w:rPr>
            </w:pPr>
            <w:r w:rsidRPr="000E6B9E">
              <w:rPr>
                <w:rFonts w:cs="Times New Roman"/>
              </w:rPr>
              <w:t>-</w:t>
            </w:r>
          </w:p>
        </w:tc>
      </w:tr>
      <w:tr w:rsidR="00492D24" w:rsidRPr="000E6B9E" w14:paraId="5B27AF04" w14:textId="77777777" w:rsidTr="00492D24">
        <w:trPr>
          <w:trHeight w:val="227"/>
        </w:trPr>
        <w:tc>
          <w:tcPr>
            <w:tcW w:w="2806" w:type="pct"/>
            <w:tcBorders>
              <w:top w:val="single" w:sz="4" w:space="0" w:color="auto"/>
              <w:bottom w:val="single" w:sz="4" w:space="0" w:color="auto"/>
              <w:right w:val="single" w:sz="4" w:space="0" w:color="auto"/>
            </w:tcBorders>
          </w:tcPr>
          <w:p w14:paraId="57F7FD6F" w14:textId="77777777" w:rsidR="00492D24" w:rsidRPr="000E6B9E" w:rsidRDefault="00492D24" w:rsidP="00492D24">
            <w:pPr>
              <w:pStyle w:val="1fffb"/>
              <w:rPr>
                <w:rFonts w:cs="Times New Roman"/>
              </w:rPr>
            </w:pPr>
            <w:r w:rsidRPr="000E6B9E">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FC266A9"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FE94B58"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3FC42A9"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F96497A"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338D9F5E" w14:textId="77777777" w:rsidR="00492D24" w:rsidRPr="000E6B9E" w:rsidRDefault="00492D24" w:rsidP="00492D24">
            <w:pPr>
              <w:pStyle w:val="1fffb"/>
              <w:rPr>
                <w:rFonts w:cs="Times New Roman"/>
              </w:rPr>
            </w:pPr>
            <w:r w:rsidRPr="000E6B9E">
              <w:rPr>
                <w:rFonts w:cs="Times New Roman"/>
              </w:rPr>
              <w:t>-</w:t>
            </w:r>
          </w:p>
        </w:tc>
      </w:tr>
      <w:tr w:rsidR="00492D24" w:rsidRPr="000E6B9E" w14:paraId="0DAF223D" w14:textId="77777777" w:rsidTr="00492D24">
        <w:trPr>
          <w:trHeight w:val="227"/>
        </w:trPr>
        <w:tc>
          <w:tcPr>
            <w:tcW w:w="2806" w:type="pct"/>
            <w:tcBorders>
              <w:top w:val="single" w:sz="4" w:space="0" w:color="auto"/>
              <w:bottom w:val="single" w:sz="4" w:space="0" w:color="auto"/>
              <w:right w:val="single" w:sz="4" w:space="0" w:color="auto"/>
            </w:tcBorders>
          </w:tcPr>
          <w:p w14:paraId="1C720C70" w14:textId="77777777" w:rsidR="00492D24" w:rsidRPr="000E6B9E" w:rsidRDefault="00492D24" w:rsidP="00492D24">
            <w:pPr>
              <w:pStyle w:val="1fffb"/>
              <w:rPr>
                <w:rFonts w:cs="Times New Roman"/>
              </w:rPr>
            </w:pPr>
            <w:r w:rsidRPr="000E6B9E">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5E53F250"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583C7CB"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B94A3B1" w14:textId="77777777" w:rsidR="00492D24" w:rsidRPr="000E6B9E" w:rsidRDefault="00492D24" w:rsidP="00492D24">
            <w:pPr>
              <w:pStyle w:val="1fffb"/>
              <w:rPr>
                <w:rFonts w:cs="Times New Roman"/>
              </w:rPr>
            </w:pPr>
            <w:r w:rsidRPr="000E6B9E">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0589B2F" w14:textId="77777777" w:rsidR="00492D24" w:rsidRPr="000E6B9E" w:rsidRDefault="00492D24" w:rsidP="00492D24">
            <w:pPr>
              <w:pStyle w:val="1fffb"/>
              <w:rPr>
                <w:rFonts w:cs="Times New Roman"/>
              </w:rPr>
            </w:pPr>
            <w:r w:rsidRPr="000E6B9E">
              <w:rPr>
                <w:rFonts w:cs="Times New Roman"/>
              </w:rPr>
              <w:t>-</w:t>
            </w:r>
          </w:p>
        </w:tc>
        <w:tc>
          <w:tcPr>
            <w:tcW w:w="438" w:type="pct"/>
            <w:tcBorders>
              <w:top w:val="single" w:sz="4" w:space="0" w:color="auto"/>
              <w:left w:val="single" w:sz="4" w:space="0" w:color="auto"/>
              <w:bottom w:val="single" w:sz="4" w:space="0" w:color="auto"/>
            </w:tcBorders>
            <w:vAlign w:val="center"/>
          </w:tcPr>
          <w:p w14:paraId="72464AC3" w14:textId="77777777" w:rsidR="00492D24" w:rsidRPr="000E6B9E" w:rsidRDefault="00492D24" w:rsidP="00492D24">
            <w:pPr>
              <w:pStyle w:val="1fffb"/>
              <w:rPr>
                <w:rFonts w:cs="Times New Roman"/>
              </w:rPr>
            </w:pPr>
            <w:r w:rsidRPr="000E6B9E">
              <w:rPr>
                <w:rFonts w:cs="Times New Roman"/>
              </w:rPr>
              <w:t>-</w:t>
            </w:r>
          </w:p>
        </w:tc>
      </w:tr>
    </w:tbl>
    <w:p w14:paraId="12C13A55" w14:textId="77777777" w:rsidR="00FF6756" w:rsidRPr="000E6B9E" w:rsidRDefault="00FF6756" w:rsidP="00B5461F">
      <w:pPr>
        <w:pStyle w:val="11ff3"/>
        <w:rPr>
          <w:color w:val="auto"/>
        </w:rPr>
      </w:pPr>
    </w:p>
    <w:p w14:paraId="19E77CE3" w14:textId="77777777" w:rsidR="00374231" w:rsidRPr="000E6B9E" w:rsidRDefault="00FF6756" w:rsidP="00F77216">
      <w:pPr>
        <w:pStyle w:val="11ff3"/>
        <w:rPr>
          <w:color w:val="auto"/>
          <w:lang w:eastAsia="ru-RU"/>
        </w:rPr>
      </w:pPr>
      <w:r w:rsidRPr="000E6B9E">
        <w:rPr>
          <w:color w:val="auto"/>
          <w:lang w:eastAsia="ru-RU"/>
        </w:rPr>
        <w:t>Время устранения аварии составляет 8-24 часа.</w:t>
      </w:r>
    </w:p>
    <w:p w14:paraId="60AED82B" w14:textId="77777777" w:rsidR="00C25060" w:rsidRPr="000E6B9E" w:rsidRDefault="00395427" w:rsidP="00395427">
      <w:pPr>
        <w:pStyle w:val="20"/>
        <w:rPr>
          <w:rFonts w:cs="Times New Roman"/>
        </w:rPr>
      </w:pPr>
      <w:bookmarkStart w:id="119" w:name="_Toc161250362"/>
      <w:r w:rsidRPr="000E6B9E">
        <w:rPr>
          <w:rFonts w:cs="Times New Roman"/>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19"/>
    </w:p>
    <w:p w14:paraId="2EA7E34E" w14:textId="77777777" w:rsidR="00C25060" w:rsidRPr="000E6B9E" w:rsidRDefault="00C25060" w:rsidP="00B5461F">
      <w:pPr>
        <w:pStyle w:val="11ff3"/>
        <w:rPr>
          <w:color w:val="auto"/>
        </w:rPr>
      </w:pPr>
      <w:r w:rsidRPr="000E6B9E">
        <w:rPr>
          <w:color w:val="auto"/>
        </w:rPr>
        <w:t>Планирование проведения летних ремонтов в</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79C80093" w14:textId="77777777" w:rsidR="00C25060" w:rsidRPr="000E6B9E" w:rsidRDefault="00C25060" w:rsidP="00C25060">
      <w:pPr>
        <w:pStyle w:val="113"/>
      </w:pPr>
      <w:r w:rsidRPr="000E6B9E">
        <w:t>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14:paraId="08CAEE0F" w14:textId="77777777" w:rsidR="00C25060" w:rsidRPr="000E6B9E" w:rsidRDefault="00C25060" w:rsidP="00B5461F">
      <w:pPr>
        <w:pStyle w:val="11ff3"/>
        <w:rPr>
          <w:color w:val="auto"/>
        </w:rPr>
      </w:pPr>
      <w:r w:rsidRPr="000E6B9E">
        <w:rPr>
          <w:color w:val="auto"/>
        </w:rPr>
        <w:t>Частота обходов - не реже одного раза в 2 недели в течение отопительного сезона и одного раза в месяц в межотопительный период;</w:t>
      </w:r>
    </w:p>
    <w:p w14:paraId="6C1B633A" w14:textId="77777777" w:rsidR="00C25060" w:rsidRPr="000E6B9E" w:rsidRDefault="0098743E" w:rsidP="00C25060">
      <w:pPr>
        <w:pStyle w:val="113"/>
      </w:pPr>
      <w:r w:rsidRPr="000E6B9E">
        <w:t xml:space="preserve"> </w:t>
      </w:r>
      <w:r w:rsidR="00C25060" w:rsidRPr="000E6B9E">
        <w:t>графика планово-предупредительного ремонта;</w:t>
      </w:r>
    </w:p>
    <w:p w14:paraId="71BAA798" w14:textId="77777777" w:rsidR="00C25060" w:rsidRPr="000E6B9E" w:rsidRDefault="0098743E" w:rsidP="00C25060">
      <w:pPr>
        <w:pStyle w:val="113"/>
      </w:pPr>
      <w:r w:rsidRPr="000E6B9E">
        <w:t xml:space="preserve"> </w:t>
      </w:r>
      <w:r w:rsidR="00C25060" w:rsidRPr="000E6B9E">
        <w:t>результатов ежегодных гидравлических испытаний на прочность и плотность, проводимых после окончания отопительного сезона.</w:t>
      </w:r>
    </w:p>
    <w:p w14:paraId="20BC786B" w14:textId="77777777" w:rsidR="00C25060" w:rsidRPr="000E6B9E" w:rsidRDefault="00C25060" w:rsidP="00B5461F">
      <w:pPr>
        <w:pStyle w:val="11ff3"/>
        <w:rPr>
          <w:color w:val="auto"/>
        </w:rPr>
      </w:pPr>
      <w:r w:rsidRPr="000E6B9E">
        <w:rPr>
          <w:color w:val="auto"/>
        </w:rPr>
        <w:t xml:space="preserve">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0E6B9E">
        <w:rPr>
          <w:color w:val="auto"/>
        </w:rPr>
        <w:t>Рр</w:t>
      </w:r>
      <w:proofErr w:type="spellEnd"/>
      <w:r w:rsidRPr="000E6B9E">
        <w:rPr>
          <w:color w:val="auto"/>
        </w:rPr>
        <w:t>=0,6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796460A2" w14:textId="77777777" w:rsidR="00C25060" w:rsidRPr="000E6B9E" w:rsidRDefault="00C25060" w:rsidP="00B5461F">
      <w:pPr>
        <w:pStyle w:val="11ff3"/>
        <w:rPr>
          <w:color w:val="auto"/>
        </w:rPr>
      </w:pPr>
      <w:r w:rsidRPr="000E6B9E">
        <w:rPr>
          <w:color w:val="auto"/>
        </w:rPr>
        <w:t>Объем работ, проводимых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1ADC16CC" w14:textId="77777777" w:rsidR="00C25060" w:rsidRPr="000E6B9E" w:rsidRDefault="00C25060" w:rsidP="00B5461F">
      <w:pPr>
        <w:pStyle w:val="11ff3"/>
        <w:rPr>
          <w:color w:val="auto"/>
          <w:lang w:eastAsia="ru-RU"/>
        </w:rPr>
      </w:pPr>
      <w:r w:rsidRPr="000E6B9E">
        <w:rPr>
          <w:color w:val="auto"/>
        </w:rPr>
        <w:t>Испытания на тепловые потери на сетях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не проводятся.</w:t>
      </w:r>
    </w:p>
    <w:p w14:paraId="086351FA" w14:textId="77777777" w:rsidR="00C25060" w:rsidRPr="000E6B9E" w:rsidRDefault="00C25060" w:rsidP="00B5461F">
      <w:pPr>
        <w:pStyle w:val="11ff3"/>
        <w:rPr>
          <w:color w:val="auto"/>
        </w:rPr>
      </w:pPr>
      <w:r w:rsidRPr="000E6B9E">
        <w:rPr>
          <w:color w:val="auto"/>
        </w:rPr>
        <w:t>На тепловых сетях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r w:rsidR="002A0CD8" w:rsidRPr="000E6B9E">
        <w:rPr>
          <w:color w:val="auto"/>
        </w:rPr>
        <w:t xml:space="preserve"> </w:t>
      </w:r>
    </w:p>
    <w:p w14:paraId="654C8A55" w14:textId="77777777" w:rsidR="00C25060" w:rsidRPr="000E6B9E" w:rsidRDefault="00C25060" w:rsidP="00B5461F">
      <w:pPr>
        <w:pStyle w:val="11ff3"/>
        <w:rPr>
          <w:color w:val="auto"/>
        </w:rPr>
      </w:pPr>
      <w:r w:rsidRPr="000E6B9E">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463C6A8" w14:textId="77777777" w:rsidR="00C25060" w:rsidRPr="000E6B9E" w:rsidRDefault="00C25060" w:rsidP="00B5461F">
      <w:pPr>
        <w:pStyle w:val="11ff3"/>
        <w:rPr>
          <w:color w:val="auto"/>
        </w:rPr>
      </w:pPr>
      <w:r w:rsidRPr="000E6B9E">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42C8E476" w14:textId="77777777" w:rsidR="00C25060" w:rsidRPr="000E6B9E" w:rsidRDefault="00C25060" w:rsidP="00B5461F">
      <w:pPr>
        <w:pStyle w:val="11ff3"/>
        <w:rPr>
          <w:color w:val="auto"/>
        </w:rPr>
      </w:pPr>
      <w:r w:rsidRPr="000E6B9E">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F17C8B" w:rsidRPr="000E6B9E">
        <w:rPr>
          <w:color w:val="auto"/>
        </w:rPr>
        <w:t xml:space="preserve"> </w:t>
      </w:r>
      <w:r w:rsidRPr="000E6B9E">
        <w:rPr>
          <w:color w:val="auto"/>
        </w:rPr>
        <w:t>(пропуск тепловой энергии, гидравлические потери и т.д.).</w:t>
      </w:r>
    </w:p>
    <w:p w14:paraId="2FF15D02" w14:textId="77777777" w:rsidR="00C25060" w:rsidRPr="000E6B9E" w:rsidRDefault="00C25060" w:rsidP="00B5461F">
      <w:pPr>
        <w:pStyle w:val="11ff3"/>
        <w:rPr>
          <w:color w:val="auto"/>
        </w:rPr>
      </w:pPr>
      <w:r w:rsidRPr="000E6B9E">
        <w:rPr>
          <w:color w:val="auto"/>
        </w:rPr>
        <w:t>После корректировки физических объемов в соответствии с финансовыми средствами</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5989DCE8" w14:textId="77777777" w:rsidR="00C25060" w:rsidRPr="000E6B9E" w:rsidRDefault="00C25060" w:rsidP="00B5461F">
      <w:pPr>
        <w:pStyle w:val="11ff3"/>
        <w:rPr>
          <w:color w:val="auto"/>
        </w:rPr>
      </w:pPr>
      <w:r w:rsidRPr="000E6B9E">
        <w:rPr>
          <w:color w:val="auto"/>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18EC9F8D" w14:textId="77777777" w:rsidR="00C25060" w:rsidRPr="000E6B9E" w:rsidRDefault="00C25060" w:rsidP="00B5461F">
      <w:pPr>
        <w:pStyle w:val="11ff3"/>
        <w:rPr>
          <w:color w:val="auto"/>
        </w:rPr>
      </w:pPr>
      <w:r w:rsidRPr="000E6B9E">
        <w:rPr>
          <w:color w:val="auto"/>
        </w:rPr>
        <w:t>К методам испытаний тепловых сетей относятся:</w:t>
      </w:r>
    </w:p>
    <w:p w14:paraId="48B1B3F2" w14:textId="77777777" w:rsidR="00C25060" w:rsidRPr="000E6B9E" w:rsidRDefault="00C25060" w:rsidP="00B5461F">
      <w:pPr>
        <w:pStyle w:val="11ff3"/>
        <w:rPr>
          <w:color w:val="auto"/>
        </w:rPr>
      </w:pPr>
      <w:r w:rsidRPr="000E6B9E">
        <w:rPr>
          <w:color w:val="auto"/>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801350" w:rsidRPr="000E6B9E">
        <w:rPr>
          <w:color w:val="auto"/>
        </w:rPr>
        <w:t>м</w:t>
      </w:r>
      <w:r w:rsidR="00801350" w:rsidRPr="000E6B9E">
        <w:rPr>
          <w:color w:val="auto"/>
          <w:vertAlign w:val="superscript"/>
        </w:rPr>
        <w:t>2</w:t>
      </w:r>
      <w:r w:rsidRPr="000E6B9E">
        <w:rPr>
          <w:color w:val="auto"/>
        </w:rPr>
        <w:t xml:space="preserve">). Значение рабочего давления установлено техническим руководителем и составляет для тепловых сетей первого контура 1,6 МПа. </w:t>
      </w:r>
    </w:p>
    <w:p w14:paraId="64512EF1" w14:textId="77777777" w:rsidR="00C25060" w:rsidRPr="000E6B9E" w:rsidRDefault="00C25060" w:rsidP="00B5461F">
      <w:pPr>
        <w:pStyle w:val="11ff3"/>
        <w:rPr>
          <w:color w:val="auto"/>
        </w:rPr>
      </w:pPr>
      <w:r w:rsidRPr="000E6B9E">
        <w:rPr>
          <w:color w:val="auto"/>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1982C033" w14:textId="77777777" w:rsidR="00C25060" w:rsidRPr="000E6B9E" w:rsidRDefault="00C25060" w:rsidP="00B5461F">
      <w:pPr>
        <w:pStyle w:val="11ff3"/>
        <w:rPr>
          <w:color w:val="auto"/>
        </w:rPr>
      </w:pPr>
      <w:r w:rsidRPr="000E6B9E">
        <w:rPr>
          <w:color w:val="auto"/>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4814268A" w14:textId="77777777" w:rsidR="00C25060" w:rsidRPr="000E6B9E" w:rsidRDefault="00C25060" w:rsidP="00B5461F">
      <w:pPr>
        <w:pStyle w:val="11ff3"/>
        <w:rPr>
          <w:color w:val="auto"/>
        </w:rPr>
      </w:pPr>
      <w:r w:rsidRPr="000E6B9E">
        <w:rPr>
          <w:color w:val="auto"/>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481756F2" w14:textId="77777777" w:rsidR="00650B0D" w:rsidRPr="000E6B9E" w:rsidRDefault="00C25060" w:rsidP="00D64332">
      <w:pPr>
        <w:pStyle w:val="11ff3"/>
      </w:pPr>
      <w:r w:rsidRPr="000E6B9E">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w:t>
      </w:r>
      <w:r w:rsidR="00650B0D" w:rsidRPr="000E6B9E">
        <w:t>ческого технического состояния.</w:t>
      </w:r>
    </w:p>
    <w:p w14:paraId="426F6173" w14:textId="77777777" w:rsidR="00D64332" w:rsidRPr="000E6B9E" w:rsidRDefault="00D64332" w:rsidP="00D64332">
      <w:pPr>
        <w:pStyle w:val="11ff3"/>
      </w:pPr>
      <w:r w:rsidRPr="000E6B9E">
        <w:t>Согласно п.6.82 МДК 4-02.2001 «Типовая инструкция по технической эксплуатации тепловых сетей систем коммунального теплоснабжения»:</w:t>
      </w:r>
    </w:p>
    <w:p w14:paraId="45FA42F5" w14:textId="77777777" w:rsidR="00D64332" w:rsidRPr="000E6B9E" w:rsidRDefault="00D64332" w:rsidP="00D64332">
      <w:pPr>
        <w:pStyle w:val="11ff3"/>
      </w:pPr>
      <w:r w:rsidRPr="000E6B9E">
        <w:t>Тепловые сети, находящиеся в эксплуатации, должны подвергаться следующим испытаниям:</w:t>
      </w:r>
    </w:p>
    <w:p w14:paraId="2CE7841A" w14:textId="77777777" w:rsidR="00D64332" w:rsidRPr="000E6B9E" w:rsidRDefault="00D64332" w:rsidP="00D64332">
      <w:pPr>
        <w:pStyle w:val="113"/>
        <w:rPr>
          <w:rFonts w:eastAsia="Calibri"/>
        </w:rPr>
      </w:pPr>
      <w:r w:rsidRPr="000E6B9E">
        <w:rPr>
          <w:rFonts w:eastAsia="Calibri"/>
        </w:rPr>
        <w:t>гидравлическим испытаниям с целью проверки прочности и плотности трубопроводов, их элементов и арматуры;</w:t>
      </w:r>
    </w:p>
    <w:p w14:paraId="48C39DC8" w14:textId="77777777" w:rsidR="00D64332" w:rsidRPr="000E6B9E" w:rsidRDefault="00D64332" w:rsidP="00D64332">
      <w:pPr>
        <w:pStyle w:val="113"/>
        <w:rPr>
          <w:rFonts w:eastAsia="Calibri"/>
        </w:rPr>
      </w:pPr>
      <w:r w:rsidRPr="000E6B9E">
        <w:rPr>
          <w:rFonts w:eastAsia="Calibri"/>
        </w:rPr>
        <w:t>испытаниям на максимальную температуру теплоносителя (температурным</w:t>
      </w:r>
    </w:p>
    <w:p w14:paraId="1388CE50" w14:textId="77777777" w:rsidR="00D64332" w:rsidRPr="000E6B9E" w:rsidRDefault="00D64332" w:rsidP="00D64332">
      <w:pPr>
        <w:pStyle w:val="113"/>
        <w:rPr>
          <w:rFonts w:eastAsia="Calibri"/>
        </w:rPr>
      </w:pPr>
      <w:r w:rsidRPr="000E6B9E">
        <w:rPr>
          <w:rFonts w:eastAsia="Calibri"/>
        </w:rPr>
        <w:t>испытаниям) для выявления дефектов трубопроводов и оборудования тепловой сети,</w:t>
      </w:r>
    </w:p>
    <w:p w14:paraId="025F7F93" w14:textId="77777777" w:rsidR="00D64332" w:rsidRPr="000E6B9E" w:rsidRDefault="00D64332" w:rsidP="00D64332">
      <w:pPr>
        <w:pStyle w:val="113"/>
        <w:rPr>
          <w:rFonts w:eastAsia="Calibri"/>
        </w:rPr>
      </w:pPr>
      <w:r w:rsidRPr="000E6B9E">
        <w:rPr>
          <w:rFonts w:eastAsia="Calibri"/>
        </w:rPr>
        <w:t>контроля за их состоянием, проверки компенсирующей способности тепловой сети;</w:t>
      </w:r>
    </w:p>
    <w:p w14:paraId="24ADD9D5" w14:textId="77777777" w:rsidR="00D64332" w:rsidRPr="000E6B9E" w:rsidRDefault="00D64332" w:rsidP="00D64332">
      <w:pPr>
        <w:pStyle w:val="113"/>
        <w:rPr>
          <w:rFonts w:eastAsia="Calibri"/>
        </w:rPr>
      </w:pPr>
      <w:r w:rsidRPr="000E6B9E">
        <w:rPr>
          <w:rFonts w:eastAsia="Calibri"/>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C8A9966" w14:textId="77777777" w:rsidR="00D64332" w:rsidRPr="000E6B9E" w:rsidRDefault="00D64332" w:rsidP="00D64332">
      <w:pPr>
        <w:pStyle w:val="113"/>
        <w:rPr>
          <w:rFonts w:eastAsia="Calibri"/>
        </w:rPr>
      </w:pPr>
      <w:r w:rsidRPr="000E6B9E">
        <w:rPr>
          <w:rFonts w:eastAsia="Calibri"/>
        </w:rPr>
        <w:t>испытаниям на гидравлические потери для получения гидравлических характеристик трубопроводов;</w:t>
      </w:r>
    </w:p>
    <w:p w14:paraId="2C2BA071" w14:textId="77777777" w:rsidR="00D64332" w:rsidRPr="000E6B9E" w:rsidRDefault="00D64332" w:rsidP="00D64332">
      <w:pPr>
        <w:pStyle w:val="113"/>
        <w:rPr>
          <w:rFonts w:eastAsia="Calibri"/>
        </w:rPr>
      </w:pPr>
      <w:r w:rsidRPr="000E6B9E">
        <w:rPr>
          <w:rFonts w:eastAsia="Calibri"/>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0B6E658" w14:textId="77777777" w:rsidR="00D64332" w:rsidRPr="000E6B9E" w:rsidRDefault="00D64332" w:rsidP="00D64332">
      <w:pPr>
        <w:pStyle w:val="11ff3"/>
      </w:pPr>
      <w:r w:rsidRPr="000E6B9E">
        <w:t>Все виды испытаний должны проводиться раздельно. Совмещение во времени двух видов испытаний не допускается.</w:t>
      </w:r>
    </w:p>
    <w:p w14:paraId="23AF88E6" w14:textId="77777777" w:rsidR="00D64332" w:rsidRPr="000E6B9E" w:rsidRDefault="00D64332" w:rsidP="00D64332">
      <w:pPr>
        <w:pStyle w:val="11ff3"/>
      </w:pPr>
      <w:r w:rsidRPr="000E6B9E">
        <w:t>На каждый вид испытаний должна быть составлена рабочая программа, которая утверждается главным инженером ОЭТС.</w:t>
      </w:r>
    </w:p>
    <w:p w14:paraId="2023AB9C" w14:textId="77777777" w:rsidR="00D64332" w:rsidRPr="000E6B9E" w:rsidRDefault="00D64332" w:rsidP="00D64332">
      <w:pPr>
        <w:pStyle w:val="11ff3"/>
      </w:pPr>
      <w:r w:rsidRPr="000E6B9E">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37B412A" w14:textId="77777777" w:rsidR="00D64332" w:rsidRPr="000E6B9E" w:rsidRDefault="00D64332" w:rsidP="00D64332">
      <w:pPr>
        <w:pStyle w:val="11ff3"/>
      </w:pPr>
      <w:r w:rsidRPr="000E6B9E">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7A7F924A" w14:textId="77777777" w:rsidR="00D64332" w:rsidRPr="000E6B9E" w:rsidRDefault="00D64332" w:rsidP="00D64332">
      <w:pPr>
        <w:pStyle w:val="11ff3"/>
      </w:pPr>
      <w:r w:rsidRPr="000E6B9E">
        <w:t>Рабочая программа испытания должна содержать следующие данные:</w:t>
      </w:r>
    </w:p>
    <w:p w14:paraId="0B1C1D44" w14:textId="77777777" w:rsidR="00D64332" w:rsidRPr="000E6B9E" w:rsidRDefault="00D64332" w:rsidP="00D64332">
      <w:pPr>
        <w:pStyle w:val="113"/>
        <w:rPr>
          <w:rFonts w:eastAsia="Calibri"/>
        </w:rPr>
      </w:pPr>
      <w:r w:rsidRPr="000E6B9E">
        <w:rPr>
          <w:rFonts w:eastAsia="Calibri"/>
        </w:rPr>
        <w:t>задачи и основные положения методики проведения испытания;</w:t>
      </w:r>
    </w:p>
    <w:p w14:paraId="509B8142" w14:textId="77777777" w:rsidR="00D64332" w:rsidRPr="000E6B9E" w:rsidRDefault="00D64332" w:rsidP="00D64332">
      <w:pPr>
        <w:pStyle w:val="113"/>
        <w:rPr>
          <w:rFonts w:eastAsia="Calibri"/>
        </w:rPr>
      </w:pPr>
      <w:r w:rsidRPr="000E6B9E">
        <w:rPr>
          <w:rFonts w:eastAsia="Calibri"/>
        </w:rPr>
        <w:t>перечень подготовительных, организационных и технологических мероприятий;</w:t>
      </w:r>
    </w:p>
    <w:p w14:paraId="78BAACB8" w14:textId="77777777" w:rsidR="00D64332" w:rsidRPr="000E6B9E" w:rsidRDefault="00D64332" w:rsidP="00D64332">
      <w:pPr>
        <w:pStyle w:val="113"/>
        <w:rPr>
          <w:rFonts w:eastAsia="Calibri"/>
        </w:rPr>
      </w:pPr>
      <w:r w:rsidRPr="000E6B9E">
        <w:rPr>
          <w:rFonts w:eastAsia="Calibri"/>
        </w:rPr>
        <w:t>последовательность отдельных этапов и операций во время испытания;</w:t>
      </w:r>
    </w:p>
    <w:p w14:paraId="2C8116B1" w14:textId="77777777" w:rsidR="00D64332" w:rsidRPr="000E6B9E" w:rsidRDefault="00D64332" w:rsidP="00D64332">
      <w:pPr>
        <w:pStyle w:val="113"/>
        <w:rPr>
          <w:rFonts w:eastAsia="Calibri"/>
        </w:rPr>
      </w:pPr>
      <w:r w:rsidRPr="000E6B9E">
        <w:rPr>
          <w:rFonts w:eastAsia="Calibri"/>
        </w:rPr>
        <w:t>режимы работы оборудования источника тепла и тепловой сети (расход и параметры теплоносителя во время каждого этапа испытания);</w:t>
      </w:r>
    </w:p>
    <w:p w14:paraId="6F5043EA" w14:textId="77777777" w:rsidR="00D64332" w:rsidRPr="000E6B9E" w:rsidRDefault="00D64332" w:rsidP="00D64332">
      <w:pPr>
        <w:pStyle w:val="113"/>
        <w:rPr>
          <w:rFonts w:eastAsia="Calibri"/>
        </w:rPr>
      </w:pPr>
      <w:r w:rsidRPr="000E6B9E">
        <w:rPr>
          <w:rFonts w:eastAsia="Calibri"/>
        </w:rPr>
        <w:t>схемы работы насосно-подогревательной установки источника тепла при каждом режиме испытания;</w:t>
      </w:r>
    </w:p>
    <w:p w14:paraId="754A4A03" w14:textId="77777777" w:rsidR="00D64332" w:rsidRPr="000E6B9E" w:rsidRDefault="00D64332" w:rsidP="00D64332">
      <w:pPr>
        <w:pStyle w:val="113"/>
        <w:rPr>
          <w:rFonts w:eastAsia="Calibri"/>
        </w:rPr>
      </w:pPr>
      <w:r w:rsidRPr="000E6B9E">
        <w:rPr>
          <w:rFonts w:eastAsia="Calibri"/>
        </w:rPr>
        <w:t>схемы включения и переключений в тепловой сети;</w:t>
      </w:r>
    </w:p>
    <w:p w14:paraId="3E064568" w14:textId="77777777" w:rsidR="00D64332" w:rsidRPr="000E6B9E" w:rsidRDefault="00D64332" w:rsidP="00D64332">
      <w:pPr>
        <w:pStyle w:val="113"/>
        <w:rPr>
          <w:rFonts w:eastAsia="Calibri"/>
        </w:rPr>
      </w:pPr>
      <w:r w:rsidRPr="000E6B9E">
        <w:rPr>
          <w:rFonts w:eastAsia="Calibri"/>
        </w:rPr>
        <w:t>сроки проведения каждого отдельного этапа или режима испытания;</w:t>
      </w:r>
    </w:p>
    <w:p w14:paraId="11A18B6A" w14:textId="77777777" w:rsidR="00D64332" w:rsidRPr="000E6B9E" w:rsidRDefault="00D64332" w:rsidP="00D64332">
      <w:pPr>
        <w:pStyle w:val="113"/>
        <w:rPr>
          <w:rFonts w:eastAsia="Calibri"/>
        </w:rPr>
      </w:pPr>
      <w:r w:rsidRPr="000E6B9E">
        <w:rPr>
          <w:rFonts w:eastAsia="Calibri"/>
        </w:rPr>
        <w:t>точки наблюдения, объект наблюдения, количество наблюдателей в каждой точке;</w:t>
      </w:r>
    </w:p>
    <w:p w14:paraId="7D6E12CF" w14:textId="77777777" w:rsidR="00D64332" w:rsidRPr="000E6B9E" w:rsidRDefault="00D64332" w:rsidP="00D64332">
      <w:pPr>
        <w:pStyle w:val="113"/>
        <w:rPr>
          <w:rFonts w:eastAsia="Calibri"/>
        </w:rPr>
      </w:pPr>
      <w:r w:rsidRPr="000E6B9E">
        <w:rPr>
          <w:rFonts w:eastAsia="Calibri"/>
        </w:rPr>
        <w:t>оперативные средства связи и транспорта;</w:t>
      </w:r>
    </w:p>
    <w:p w14:paraId="02D47CF9" w14:textId="77777777" w:rsidR="00D64332" w:rsidRPr="000E6B9E" w:rsidRDefault="00D64332" w:rsidP="00D64332">
      <w:pPr>
        <w:pStyle w:val="113"/>
        <w:rPr>
          <w:rFonts w:eastAsia="Calibri"/>
        </w:rPr>
      </w:pPr>
      <w:r w:rsidRPr="000E6B9E">
        <w:rPr>
          <w:rFonts w:eastAsia="Calibri"/>
        </w:rPr>
        <w:t>меры по обеспечению техники безопасности во время испытания;</w:t>
      </w:r>
    </w:p>
    <w:p w14:paraId="2CCB13FB" w14:textId="77777777" w:rsidR="00D64332" w:rsidRPr="000E6B9E" w:rsidRDefault="00D64332" w:rsidP="00D64332">
      <w:pPr>
        <w:pStyle w:val="113"/>
        <w:rPr>
          <w:rFonts w:eastAsia="Calibri"/>
        </w:rPr>
      </w:pPr>
      <w:r w:rsidRPr="000E6B9E">
        <w:rPr>
          <w:rFonts w:eastAsia="Calibri"/>
        </w:rPr>
        <w:t>список ответственных лиц за выполнение отдельных мероприятий.</w:t>
      </w:r>
    </w:p>
    <w:p w14:paraId="05CA4E85" w14:textId="77777777" w:rsidR="00D64332" w:rsidRPr="000E6B9E" w:rsidRDefault="00D64332" w:rsidP="00D64332">
      <w:pPr>
        <w:pStyle w:val="11ff3"/>
      </w:pPr>
      <w:r w:rsidRPr="000E6B9E">
        <w:t>Руководитель испытания перед началом испытания должен:</w:t>
      </w:r>
    </w:p>
    <w:p w14:paraId="3D32EFA0" w14:textId="77777777" w:rsidR="00D64332" w:rsidRPr="000E6B9E" w:rsidRDefault="00D64332" w:rsidP="00D64332">
      <w:pPr>
        <w:pStyle w:val="113"/>
        <w:rPr>
          <w:rFonts w:eastAsia="Calibri"/>
        </w:rPr>
      </w:pPr>
      <w:r w:rsidRPr="000E6B9E">
        <w:rPr>
          <w:rFonts w:eastAsia="Calibri"/>
        </w:rPr>
        <w:t>проверить выполнение всех подготовительных мероприятий;</w:t>
      </w:r>
    </w:p>
    <w:p w14:paraId="661FA683" w14:textId="77777777" w:rsidR="00D64332" w:rsidRPr="000E6B9E" w:rsidRDefault="00D64332" w:rsidP="00D64332">
      <w:pPr>
        <w:pStyle w:val="113"/>
        <w:rPr>
          <w:rFonts w:eastAsia="Calibri"/>
        </w:rPr>
      </w:pPr>
      <w:r w:rsidRPr="000E6B9E">
        <w:rPr>
          <w:rFonts w:eastAsia="Calibri"/>
        </w:rPr>
        <w:t>организовать проверку технического и метрологического состояния средств измерений согласно нормативно-технической документации;</w:t>
      </w:r>
    </w:p>
    <w:p w14:paraId="6743E42D" w14:textId="77777777" w:rsidR="00D64332" w:rsidRPr="000E6B9E" w:rsidRDefault="00D64332" w:rsidP="00D64332">
      <w:pPr>
        <w:pStyle w:val="113"/>
        <w:rPr>
          <w:rFonts w:eastAsia="Calibri"/>
        </w:rPr>
      </w:pPr>
      <w:r w:rsidRPr="000E6B9E">
        <w:rPr>
          <w:rFonts w:eastAsia="Calibri"/>
        </w:rPr>
        <w:t>проверить отключение предусмотренных программой ответвлений и тепловых пунктов;</w:t>
      </w:r>
    </w:p>
    <w:p w14:paraId="32958477" w14:textId="77777777" w:rsidR="00D64332" w:rsidRPr="000E6B9E" w:rsidRDefault="00D64332" w:rsidP="00D64332">
      <w:pPr>
        <w:pStyle w:val="113"/>
        <w:rPr>
          <w:rFonts w:eastAsia="Calibri"/>
        </w:rPr>
      </w:pPr>
      <w:r w:rsidRPr="000E6B9E">
        <w:rPr>
          <w:rFonts w:eastAsia="Calibri"/>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2D079536" w14:textId="77777777" w:rsidR="00D64332" w:rsidRPr="000E6B9E" w:rsidRDefault="00D64332" w:rsidP="00D64332">
      <w:pPr>
        <w:pStyle w:val="11ff3"/>
      </w:pPr>
      <w:r w:rsidRPr="000E6B9E">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6F3F324" w14:textId="77777777" w:rsidR="00D64332" w:rsidRPr="000E6B9E" w:rsidRDefault="00D64332" w:rsidP="00D64332">
      <w:pPr>
        <w:pStyle w:val="11ff3"/>
      </w:pPr>
      <w:r w:rsidRPr="000E6B9E">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27C35A3C" w14:textId="77777777" w:rsidR="00D64332" w:rsidRPr="000E6B9E" w:rsidRDefault="00D64332" w:rsidP="00D64332">
      <w:pPr>
        <w:pStyle w:val="11ff3"/>
      </w:pPr>
      <w:r w:rsidRPr="000E6B9E">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0C698572" w14:textId="77777777" w:rsidR="00D64332" w:rsidRPr="000E6B9E" w:rsidRDefault="00D64332" w:rsidP="00D64332">
      <w:pPr>
        <w:pStyle w:val="11ff3"/>
      </w:pPr>
      <w:r w:rsidRPr="000E6B9E">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7310B21" w14:textId="77777777" w:rsidR="00D64332" w:rsidRPr="000E6B9E" w:rsidRDefault="00D64332" w:rsidP="00D64332">
      <w:pPr>
        <w:pStyle w:val="11ff3"/>
      </w:pPr>
      <w:r w:rsidRPr="000E6B9E">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0E6B9E">
        <w:t>опрессовочного</w:t>
      </w:r>
      <w:proofErr w:type="spellEnd"/>
      <w:r w:rsidRPr="000E6B9E">
        <w:t xml:space="preserve"> пункта.</w:t>
      </w:r>
    </w:p>
    <w:p w14:paraId="3F84CAFA" w14:textId="77777777" w:rsidR="00D64332" w:rsidRPr="000E6B9E" w:rsidRDefault="00D64332" w:rsidP="00D64332">
      <w:pPr>
        <w:pStyle w:val="11ff3"/>
      </w:pPr>
      <w:r w:rsidRPr="000E6B9E">
        <w:t xml:space="preserve">При испытании участков тепловой сети, в которых по условиям профиля местности сетевые и стационарные </w:t>
      </w:r>
      <w:proofErr w:type="spellStart"/>
      <w:r w:rsidRPr="000E6B9E">
        <w:t>опрессовочные</w:t>
      </w:r>
      <w:proofErr w:type="spellEnd"/>
      <w:r w:rsidRPr="000E6B9E">
        <w:t xml:space="preserve"> насосы не могут создать давление, равное пробному, применяются передвижные насосные установки и гидравлические прессы.</w:t>
      </w:r>
    </w:p>
    <w:p w14:paraId="646BB86D" w14:textId="77777777" w:rsidR="00D64332" w:rsidRPr="000E6B9E" w:rsidRDefault="00D64332" w:rsidP="00D64332">
      <w:pPr>
        <w:pStyle w:val="11ff3"/>
      </w:pPr>
      <w:r w:rsidRPr="000E6B9E">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138F251C" w14:textId="77777777" w:rsidR="00D64332" w:rsidRPr="000E6B9E" w:rsidRDefault="00D64332" w:rsidP="00D64332">
      <w:pPr>
        <w:pStyle w:val="11ff3"/>
      </w:pPr>
      <w:r w:rsidRPr="000E6B9E">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758F7225" w14:textId="77777777" w:rsidR="00D64332" w:rsidRPr="000E6B9E" w:rsidRDefault="00D64332" w:rsidP="00D64332">
      <w:pPr>
        <w:pStyle w:val="11ff3"/>
      </w:pPr>
      <w:r w:rsidRPr="000E6B9E">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1B1AE084" w14:textId="77777777" w:rsidR="00D64332" w:rsidRPr="000E6B9E" w:rsidRDefault="00D64332" w:rsidP="00D64332">
      <w:pPr>
        <w:pStyle w:val="11ff3"/>
      </w:pPr>
      <w:r w:rsidRPr="000E6B9E">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123F128" w14:textId="77777777" w:rsidR="00D64332" w:rsidRPr="000E6B9E" w:rsidRDefault="00D64332" w:rsidP="00D64332">
      <w:pPr>
        <w:pStyle w:val="11ff3"/>
      </w:pPr>
      <w:r w:rsidRPr="000E6B9E">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AE77722" w14:textId="77777777" w:rsidR="00D64332" w:rsidRPr="000E6B9E" w:rsidRDefault="00D64332" w:rsidP="00D64332">
      <w:pPr>
        <w:pStyle w:val="11ff3"/>
      </w:pPr>
      <w:r w:rsidRPr="000E6B9E">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6CD20088" w14:textId="77777777" w:rsidR="00D64332" w:rsidRPr="000E6B9E" w:rsidRDefault="00D64332" w:rsidP="00D64332">
      <w:pPr>
        <w:pStyle w:val="11ff3"/>
      </w:pPr>
      <w:r w:rsidRPr="000E6B9E">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0E6B9E">
        <w:t>водоподогреватели</w:t>
      </w:r>
      <w:proofErr w:type="spellEnd"/>
      <w:r w:rsidRPr="000E6B9E">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4F6B4F8D" w14:textId="77777777" w:rsidR="00D64332" w:rsidRPr="000E6B9E" w:rsidRDefault="00D64332" w:rsidP="00D64332">
      <w:pPr>
        <w:pStyle w:val="11ff3"/>
      </w:pPr>
      <w:r w:rsidRPr="000E6B9E">
        <w:t>На время температурных испытаний от тепловой сети должны быть отключены:</w:t>
      </w:r>
    </w:p>
    <w:p w14:paraId="62D7AEA9" w14:textId="77777777" w:rsidR="00D64332" w:rsidRPr="000E6B9E" w:rsidRDefault="00D64332" w:rsidP="00D64332">
      <w:pPr>
        <w:pStyle w:val="113"/>
        <w:rPr>
          <w:rFonts w:eastAsia="Calibri"/>
        </w:rPr>
      </w:pPr>
      <w:r w:rsidRPr="000E6B9E">
        <w:rPr>
          <w:rFonts w:eastAsia="Calibri"/>
        </w:rPr>
        <w:t>отопительные системы детских и лечебных учреждений;</w:t>
      </w:r>
    </w:p>
    <w:p w14:paraId="07546C74" w14:textId="77777777" w:rsidR="00D64332" w:rsidRPr="000E6B9E" w:rsidRDefault="00D64332" w:rsidP="00D64332">
      <w:pPr>
        <w:pStyle w:val="113"/>
        <w:rPr>
          <w:rFonts w:eastAsia="Calibri"/>
        </w:rPr>
      </w:pPr>
      <w:r w:rsidRPr="000E6B9E">
        <w:rPr>
          <w:rFonts w:eastAsia="Calibri"/>
        </w:rPr>
        <w:t>неавтоматизированные системы горячего водоснабжения, присоединенные по закрытой схеме;</w:t>
      </w:r>
    </w:p>
    <w:p w14:paraId="4CD15690" w14:textId="77777777" w:rsidR="00D64332" w:rsidRPr="000E6B9E" w:rsidRDefault="00D64332" w:rsidP="00D64332">
      <w:pPr>
        <w:pStyle w:val="113"/>
        <w:rPr>
          <w:rFonts w:eastAsia="Calibri"/>
        </w:rPr>
      </w:pPr>
      <w:r w:rsidRPr="000E6B9E">
        <w:rPr>
          <w:rFonts w:eastAsia="Calibri"/>
        </w:rPr>
        <w:t>системы горячего водоснабжения, присоединенные по открытой схеме;</w:t>
      </w:r>
    </w:p>
    <w:p w14:paraId="15F2A38A" w14:textId="77777777" w:rsidR="00D64332" w:rsidRPr="000E6B9E" w:rsidRDefault="00D64332" w:rsidP="00D64332">
      <w:pPr>
        <w:pStyle w:val="113"/>
        <w:rPr>
          <w:rFonts w:eastAsia="Calibri"/>
        </w:rPr>
      </w:pPr>
      <w:r w:rsidRPr="000E6B9E">
        <w:rPr>
          <w:rFonts w:eastAsia="Calibri"/>
        </w:rPr>
        <w:t>отопительные системы с непосредственной схемой присоединения;</w:t>
      </w:r>
    </w:p>
    <w:p w14:paraId="187894B7" w14:textId="77777777" w:rsidR="00D64332" w:rsidRPr="000E6B9E" w:rsidRDefault="00D64332" w:rsidP="00D64332">
      <w:pPr>
        <w:pStyle w:val="113"/>
        <w:rPr>
          <w:rFonts w:eastAsia="Calibri"/>
        </w:rPr>
      </w:pPr>
      <w:r w:rsidRPr="000E6B9E">
        <w:rPr>
          <w:rFonts w:eastAsia="Calibri"/>
        </w:rPr>
        <w:t>калориферные установки.</w:t>
      </w:r>
    </w:p>
    <w:p w14:paraId="64EDF111" w14:textId="77777777" w:rsidR="00D64332" w:rsidRPr="000E6B9E" w:rsidRDefault="00D64332" w:rsidP="00D64332">
      <w:pPr>
        <w:pStyle w:val="11ff3"/>
      </w:pPr>
      <w:r w:rsidRPr="000E6B9E">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1746090C" w14:textId="77777777" w:rsidR="00D64332" w:rsidRPr="000E6B9E" w:rsidRDefault="00D64332" w:rsidP="00D64332">
      <w:pPr>
        <w:pStyle w:val="11ff3"/>
      </w:pPr>
      <w:r w:rsidRPr="000E6B9E">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74D5CC1A" w14:textId="77777777" w:rsidR="00D64332" w:rsidRPr="000E6B9E" w:rsidRDefault="00D64332" w:rsidP="00D64332">
      <w:pPr>
        <w:pStyle w:val="11ff3"/>
      </w:pPr>
      <w:r w:rsidRPr="000E6B9E">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4903EADF" w14:textId="77777777" w:rsidR="00D64332" w:rsidRPr="000E6B9E" w:rsidRDefault="00D64332" w:rsidP="00D64332">
      <w:pPr>
        <w:pStyle w:val="11ff3"/>
      </w:pPr>
      <w:r w:rsidRPr="000E6B9E">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656365E" w14:textId="77777777" w:rsidR="00D64332" w:rsidRPr="000E6B9E" w:rsidRDefault="00D64332" w:rsidP="00D64332">
      <w:pPr>
        <w:pStyle w:val="11ff3"/>
        <w:rPr>
          <w:b/>
        </w:rPr>
      </w:pPr>
      <w:r w:rsidRPr="000E6B9E">
        <w:rPr>
          <w:b/>
        </w:rPr>
        <w:t>Техническое обслуживание и ремонт.</w:t>
      </w:r>
    </w:p>
    <w:p w14:paraId="24708752" w14:textId="77777777" w:rsidR="00D64332" w:rsidRPr="000E6B9E" w:rsidRDefault="00D64332" w:rsidP="00D64332">
      <w:pPr>
        <w:pStyle w:val="11ff3"/>
      </w:pPr>
      <w:r w:rsidRPr="000E6B9E">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0C042018" w14:textId="77777777" w:rsidR="00D64332" w:rsidRPr="000E6B9E" w:rsidRDefault="00D64332" w:rsidP="00D64332">
      <w:pPr>
        <w:pStyle w:val="11ff3"/>
      </w:pPr>
      <w:r w:rsidRPr="000E6B9E">
        <w:t>Объем технического обслуживания и ремонта должен определяться необходимостью поддержания работоспособного состояния тепловых сетей.</w:t>
      </w:r>
    </w:p>
    <w:p w14:paraId="15500141" w14:textId="77777777" w:rsidR="00D64332" w:rsidRPr="000E6B9E" w:rsidRDefault="00D64332" w:rsidP="00D64332">
      <w:pPr>
        <w:pStyle w:val="11ff3"/>
      </w:pPr>
      <w:r w:rsidRPr="000E6B9E">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394CC77F" w14:textId="77777777" w:rsidR="00D64332" w:rsidRPr="000E6B9E" w:rsidRDefault="00D64332" w:rsidP="00D64332">
      <w:pPr>
        <w:pStyle w:val="11ff3"/>
      </w:pPr>
      <w:r w:rsidRPr="000E6B9E">
        <w:t>Основными видами ремонтов тепловых сетей являются капитальный и текущий ремонты.</w:t>
      </w:r>
    </w:p>
    <w:p w14:paraId="518E2568" w14:textId="77777777" w:rsidR="00D64332" w:rsidRPr="000E6B9E" w:rsidRDefault="00D64332" w:rsidP="00D64332">
      <w:pPr>
        <w:pStyle w:val="11ff3"/>
      </w:pPr>
      <w:r w:rsidRPr="000E6B9E">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553DF18E" w14:textId="77777777" w:rsidR="00D64332" w:rsidRPr="000E6B9E" w:rsidRDefault="00D64332" w:rsidP="00D64332">
      <w:pPr>
        <w:pStyle w:val="11ff3"/>
      </w:pPr>
      <w:r w:rsidRPr="000E6B9E">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4468A835" w14:textId="77777777" w:rsidR="00D64332" w:rsidRPr="000E6B9E" w:rsidRDefault="00D64332" w:rsidP="00D64332">
      <w:pPr>
        <w:pStyle w:val="11ff3"/>
      </w:pPr>
      <w:r w:rsidRPr="000E6B9E">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E09C800" w14:textId="77777777" w:rsidR="00D64332" w:rsidRPr="000E6B9E" w:rsidRDefault="00D64332" w:rsidP="00D64332">
      <w:pPr>
        <w:pStyle w:val="11ff3"/>
      </w:pPr>
      <w:r w:rsidRPr="000E6B9E">
        <w:t>На все виды ремонтов необходимо составить годовые и месячные планы (графики).</w:t>
      </w:r>
    </w:p>
    <w:p w14:paraId="584AA488" w14:textId="77777777" w:rsidR="00D64332" w:rsidRPr="000E6B9E" w:rsidRDefault="00D64332" w:rsidP="00D64332">
      <w:pPr>
        <w:pStyle w:val="11ff3"/>
      </w:pPr>
      <w:r w:rsidRPr="000E6B9E">
        <w:t>Годовые планы ремонтов утверждает главный инженер организации.</w:t>
      </w:r>
    </w:p>
    <w:p w14:paraId="4296CB0D" w14:textId="77777777" w:rsidR="00D64332" w:rsidRPr="000E6B9E" w:rsidRDefault="00D64332" w:rsidP="00D64332">
      <w:pPr>
        <w:pStyle w:val="11ff3"/>
      </w:pPr>
      <w:r w:rsidRPr="000E6B9E">
        <w:t>Планы ремонтов тепловых сетей организации должны быть увязаны с планом ремонта оборудования источника тепла.</w:t>
      </w:r>
    </w:p>
    <w:p w14:paraId="2DF87CCD" w14:textId="77777777" w:rsidR="00D64332" w:rsidRPr="000E6B9E" w:rsidRDefault="00D64332" w:rsidP="00D64332">
      <w:pPr>
        <w:pStyle w:val="11ff3"/>
      </w:pPr>
      <w:r w:rsidRPr="000E6B9E">
        <w:t>В системе технического обслуживания и ремонта должны быть предусмотрены:</w:t>
      </w:r>
    </w:p>
    <w:p w14:paraId="30D89E76" w14:textId="77777777" w:rsidR="00D64332" w:rsidRPr="000E6B9E" w:rsidRDefault="00D64332" w:rsidP="00D64332">
      <w:pPr>
        <w:pStyle w:val="113"/>
        <w:rPr>
          <w:rFonts w:eastAsia="Calibri"/>
        </w:rPr>
      </w:pPr>
      <w:r w:rsidRPr="000E6B9E">
        <w:rPr>
          <w:rFonts w:eastAsia="Calibri"/>
        </w:rPr>
        <w:t>подготовка технического обслуживания и ремонтов;</w:t>
      </w:r>
    </w:p>
    <w:p w14:paraId="0143F47B" w14:textId="77777777" w:rsidR="00D64332" w:rsidRPr="000E6B9E" w:rsidRDefault="00D64332" w:rsidP="00D64332">
      <w:pPr>
        <w:pStyle w:val="113"/>
        <w:rPr>
          <w:rFonts w:eastAsia="Calibri"/>
        </w:rPr>
      </w:pPr>
      <w:r w:rsidRPr="000E6B9E">
        <w:rPr>
          <w:rFonts w:eastAsia="Calibri"/>
        </w:rPr>
        <w:t>вывод оборудования в ремонт;</w:t>
      </w:r>
    </w:p>
    <w:p w14:paraId="2706BD78" w14:textId="77777777" w:rsidR="00D64332" w:rsidRPr="000E6B9E" w:rsidRDefault="00D64332" w:rsidP="00D64332">
      <w:pPr>
        <w:pStyle w:val="113"/>
        <w:rPr>
          <w:rFonts w:eastAsia="Calibri"/>
        </w:rPr>
      </w:pPr>
      <w:r w:rsidRPr="000E6B9E">
        <w:rPr>
          <w:rFonts w:eastAsia="Calibri"/>
        </w:rPr>
        <w:t>оценка технического состояния тепловых сетей и составление дефектных ведомостей;</w:t>
      </w:r>
    </w:p>
    <w:p w14:paraId="489F7392" w14:textId="77777777" w:rsidR="00D64332" w:rsidRPr="000E6B9E" w:rsidRDefault="00D64332" w:rsidP="00D64332">
      <w:pPr>
        <w:pStyle w:val="113"/>
        <w:rPr>
          <w:rFonts w:eastAsia="Calibri"/>
        </w:rPr>
      </w:pPr>
      <w:r w:rsidRPr="000E6B9E">
        <w:rPr>
          <w:rFonts w:eastAsia="Calibri"/>
        </w:rPr>
        <w:t>проведение технического обслуживания и ремонта;</w:t>
      </w:r>
    </w:p>
    <w:p w14:paraId="28217840" w14:textId="77777777" w:rsidR="00D64332" w:rsidRPr="000E6B9E" w:rsidRDefault="00D64332" w:rsidP="00D64332">
      <w:pPr>
        <w:pStyle w:val="113"/>
        <w:rPr>
          <w:rFonts w:eastAsia="Calibri"/>
        </w:rPr>
      </w:pPr>
      <w:r w:rsidRPr="000E6B9E">
        <w:rPr>
          <w:rFonts w:eastAsia="Calibri"/>
        </w:rPr>
        <w:t>приемка оборудования из ремонта;</w:t>
      </w:r>
    </w:p>
    <w:p w14:paraId="270F0711" w14:textId="77777777" w:rsidR="00D64332" w:rsidRPr="000E6B9E" w:rsidRDefault="00D64332" w:rsidP="00D64332">
      <w:pPr>
        <w:pStyle w:val="113"/>
        <w:rPr>
          <w:rFonts w:eastAsia="Calibri"/>
        </w:rPr>
      </w:pPr>
      <w:r w:rsidRPr="000E6B9E">
        <w:rPr>
          <w:rFonts w:eastAsia="Calibri"/>
        </w:rPr>
        <w:t>контроль и отчетность о выполнении технического обслуживания и ремонта.</w:t>
      </w:r>
    </w:p>
    <w:p w14:paraId="068EEC86" w14:textId="77777777" w:rsidR="00D64332" w:rsidRPr="000E6B9E" w:rsidRDefault="00D64332" w:rsidP="00D64332">
      <w:pPr>
        <w:pStyle w:val="11ff3"/>
      </w:pPr>
      <w:r w:rsidRPr="000E6B9E">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34147FE3" w14:textId="77777777" w:rsidR="00FF6756" w:rsidRPr="000E6B9E" w:rsidRDefault="00405C87" w:rsidP="00FF6756">
      <w:pPr>
        <w:pStyle w:val="11ff3"/>
        <w:rPr>
          <w:color w:val="auto"/>
          <w:u w:val="single"/>
        </w:rPr>
      </w:pPr>
      <w:r w:rsidRPr="000E6B9E">
        <w:rPr>
          <w:color w:val="auto"/>
          <w:u w:val="single"/>
        </w:rPr>
        <w:t xml:space="preserve">Таблица 1.3.12.1 - </w:t>
      </w:r>
      <w:r w:rsidR="00FF6756" w:rsidRPr="000E6B9E">
        <w:rPr>
          <w:color w:val="auto"/>
          <w:u w:val="single"/>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CA40AC" w:rsidRPr="000E6B9E" w14:paraId="01D2C886" w14:textId="77777777" w:rsidTr="00FF6756">
        <w:trPr>
          <w:trHeight w:val="20"/>
          <w:tblHeader/>
        </w:trPr>
        <w:tc>
          <w:tcPr>
            <w:tcW w:w="1710" w:type="pct"/>
            <w:shd w:val="clear" w:color="auto" w:fill="auto"/>
            <w:vAlign w:val="center"/>
            <w:hideMark/>
          </w:tcPr>
          <w:p w14:paraId="117AEB94" w14:textId="77777777" w:rsidR="00FF6756" w:rsidRPr="000E6B9E" w:rsidRDefault="00FF6756" w:rsidP="00FF6756">
            <w:pPr>
              <w:pStyle w:val="1fffb"/>
              <w:rPr>
                <w:rFonts w:cs="Times New Roman"/>
              </w:rPr>
            </w:pPr>
            <w:r w:rsidRPr="000E6B9E">
              <w:rPr>
                <w:rFonts w:cs="Times New Roman"/>
              </w:rPr>
              <w:t>Перечень регламентных работ</w:t>
            </w:r>
          </w:p>
        </w:tc>
        <w:tc>
          <w:tcPr>
            <w:tcW w:w="1029" w:type="pct"/>
            <w:shd w:val="clear" w:color="auto" w:fill="auto"/>
            <w:vAlign w:val="center"/>
            <w:hideMark/>
          </w:tcPr>
          <w:p w14:paraId="33AC4483" w14:textId="77777777" w:rsidR="00FF6756" w:rsidRPr="000E6B9E" w:rsidRDefault="00FF6756" w:rsidP="00FF6756">
            <w:pPr>
              <w:pStyle w:val="1fffb"/>
              <w:rPr>
                <w:rFonts w:cs="Times New Roman"/>
              </w:rPr>
            </w:pPr>
            <w:r w:rsidRPr="000E6B9E">
              <w:rPr>
                <w:rFonts w:cs="Times New Roman"/>
              </w:rPr>
              <w:t>Периодичность проведения регламентных работ</w:t>
            </w:r>
          </w:p>
        </w:tc>
        <w:tc>
          <w:tcPr>
            <w:tcW w:w="1247" w:type="pct"/>
            <w:shd w:val="clear" w:color="auto" w:fill="auto"/>
            <w:vAlign w:val="center"/>
            <w:hideMark/>
          </w:tcPr>
          <w:p w14:paraId="72CD34D2" w14:textId="77777777" w:rsidR="00FF6756" w:rsidRPr="000E6B9E" w:rsidRDefault="00FF6756" w:rsidP="00FF6756">
            <w:pPr>
              <w:pStyle w:val="1fffb"/>
              <w:rPr>
                <w:rFonts w:cs="Times New Roman"/>
              </w:rPr>
            </w:pPr>
            <w:r w:rsidRPr="000E6B9E">
              <w:rPr>
                <w:rFonts w:cs="Times New Roman"/>
              </w:rPr>
              <w:t>Период проведения</w:t>
            </w:r>
          </w:p>
        </w:tc>
        <w:tc>
          <w:tcPr>
            <w:tcW w:w="1014" w:type="pct"/>
            <w:shd w:val="clear" w:color="auto" w:fill="auto"/>
            <w:vAlign w:val="center"/>
            <w:hideMark/>
          </w:tcPr>
          <w:p w14:paraId="45705752" w14:textId="77777777" w:rsidR="00FF6756" w:rsidRPr="000E6B9E" w:rsidRDefault="00FF6756" w:rsidP="00FF6756">
            <w:pPr>
              <w:pStyle w:val="1fffb"/>
              <w:rPr>
                <w:rFonts w:cs="Times New Roman"/>
              </w:rPr>
            </w:pPr>
            <w:r w:rsidRPr="000E6B9E">
              <w:rPr>
                <w:rFonts w:cs="Times New Roman"/>
              </w:rPr>
              <w:t xml:space="preserve">Расчётная формула для расчёта нормы затрат теплоносителя, V, </w:t>
            </w:r>
            <w:r w:rsidR="00AA0723" w:rsidRPr="000E6B9E">
              <w:rPr>
                <w:rFonts w:cs="Times New Roman"/>
              </w:rPr>
              <w:t>м</w:t>
            </w:r>
            <w:r w:rsidR="00AA0723" w:rsidRPr="000E6B9E">
              <w:rPr>
                <w:rFonts w:cs="Times New Roman"/>
                <w:vertAlign w:val="superscript"/>
              </w:rPr>
              <w:t>3</w:t>
            </w:r>
          </w:p>
        </w:tc>
      </w:tr>
      <w:tr w:rsidR="00CA40AC" w:rsidRPr="000E6B9E" w14:paraId="570E2823" w14:textId="77777777" w:rsidTr="00FF6756">
        <w:trPr>
          <w:trHeight w:val="20"/>
        </w:trPr>
        <w:tc>
          <w:tcPr>
            <w:tcW w:w="1710" w:type="pct"/>
            <w:shd w:val="clear" w:color="auto" w:fill="auto"/>
            <w:vAlign w:val="center"/>
            <w:hideMark/>
          </w:tcPr>
          <w:p w14:paraId="0E636718" w14:textId="77777777" w:rsidR="00FF6756" w:rsidRPr="000E6B9E" w:rsidRDefault="00FF6756" w:rsidP="00FF6756">
            <w:pPr>
              <w:pStyle w:val="1fffb"/>
              <w:rPr>
                <w:rFonts w:cs="Times New Roman"/>
              </w:rPr>
            </w:pPr>
            <w:r w:rsidRPr="000E6B9E">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676AFDB"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62452E83" w14:textId="77777777" w:rsidR="00FF6756" w:rsidRPr="000E6B9E" w:rsidRDefault="00FF6756" w:rsidP="00FF6756">
            <w:pPr>
              <w:pStyle w:val="1fffb"/>
              <w:rPr>
                <w:rFonts w:cs="Times New Roman"/>
              </w:rPr>
            </w:pPr>
            <w:r w:rsidRPr="000E6B9E">
              <w:rPr>
                <w:rFonts w:cs="Times New Roman"/>
              </w:rPr>
              <w:t>июнь-август</w:t>
            </w:r>
          </w:p>
        </w:tc>
        <w:tc>
          <w:tcPr>
            <w:tcW w:w="1014" w:type="pct"/>
            <w:shd w:val="clear" w:color="auto" w:fill="auto"/>
            <w:noWrap/>
            <w:vAlign w:val="center"/>
            <w:hideMark/>
          </w:tcPr>
          <w:p w14:paraId="13163C26" w14:textId="77777777" w:rsidR="00FF6756" w:rsidRPr="000E6B9E" w:rsidRDefault="00FF6756" w:rsidP="00FF6756">
            <w:pPr>
              <w:pStyle w:val="1fffb"/>
              <w:rPr>
                <w:rFonts w:cs="Times New Roman"/>
              </w:rPr>
            </w:pPr>
            <w:r w:rsidRPr="000E6B9E">
              <w:rPr>
                <w:rFonts w:cs="Times New Roman"/>
              </w:rPr>
              <w:t>1,5</w:t>
            </w:r>
          </w:p>
        </w:tc>
      </w:tr>
      <w:tr w:rsidR="00CA40AC" w:rsidRPr="000E6B9E" w14:paraId="27E49214" w14:textId="77777777" w:rsidTr="00FF6756">
        <w:trPr>
          <w:trHeight w:val="20"/>
        </w:trPr>
        <w:tc>
          <w:tcPr>
            <w:tcW w:w="1710" w:type="pct"/>
            <w:shd w:val="clear" w:color="auto" w:fill="auto"/>
            <w:vAlign w:val="center"/>
            <w:hideMark/>
          </w:tcPr>
          <w:p w14:paraId="5526B89B" w14:textId="77777777" w:rsidR="00FF6756" w:rsidRPr="000E6B9E" w:rsidRDefault="00FF6756" w:rsidP="00FF6756">
            <w:pPr>
              <w:pStyle w:val="1fffb"/>
              <w:rPr>
                <w:rFonts w:cs="Times New Roman"/>
              </w:rPr>
            </w:pPr>
            <w:r w:rsidRPr="000E6B9E">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4984EFBE"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0BEE3946" w14:textId="77777777" w:rsidR="00FF6756" w:rsidRPr="000E6B9E" w:rsidRDefault="00FF6756" w:rsidP="00FF6756">
            <w:pPr>
              <w:pStyle w:val="1fffb"/>
              <w:rPr>
                <w:rFonts w:cs="Times New Roman"/>
              </w:rPr>
            </w:pPr>
            <w:r w:rsidRPr="000E6B9E">
              <w:rPr>
                <w:rFonts w:cs="Times New Roman"/>
              </w:rPr>
              <w:t>июнь-август</w:t>
            </w:r>
          </w:p>
        </w:tc>
        <w:tc>
          <w:tcPr>
            <w:tcW w:w="1014" w:type="pct"/>
            <w:vMerge w:val="restart"/>
            <w:shd w:val="clear" w:color="auto" w:fill="auto"/>
            <w:noWrap/>
            <w:vAlign w:val="center"/>
            <w:hideMark/>
          </w:tcPr>
          <w:p w14:paraId="4D17DF76" w14:textId="77777777" w:rsidR="00FF6756" w:rsidRPr="000E6B9E" w:rsidRDefault="00FF6756" w:rsidP="00FF6756">
            <w:pPr>
              <w:pStyle w:val="1fffb"/>
              <w:rPr>
                <w:rFonts w:cs="Times New Roman"/>
              </w:rPr>
            </w:pPr>
            <w:r w:rsidRPr="000E6B9E">
              <w:rPr>
                <w:rFonts w:cs="Times New Roman"/>
              </w:rPr>
              <w:t>0,5</w:t>
            </w:r>
          </w:p>
        </w:tc>
      </w:tr>
      <w:tr w:rsidR="00FF6756" w:rsidRPr="000E6B9E" w14:paraId="16846E9F" w14:textId="77777777" w:rsidTr="00FF6756">
        <w:trPr>
          <w:trHeight w:val="20"/>
        </w:trPr>
        <w:tc>
          <w:tcPr>
            <w:tcW w:w="1710" w:type="pct"/>
            <w:shd w:val="clear" w:color="auto" w:fill="auto"/>
            <w:vAlign w:val="center"/>
            <w:hideMark/>
          </w:tcPr>
          <w:p w14:paraId="06C4C570" w14:textId="77777777" w:rsidR="00FF6756" w:rsidRPr="000E6B9E" w:rsidRDefault="00FF6756" w:rsidP="00FF6756">
            <w:pPr>
              <w:pStyle w:val="1fffb"/>
              <w:rPr>
                <w:rFonts w:cs="Times New Roman"/>
              </w:rPr>
            </w:pPr>
            <w:r w:rsidRPr="000E6B9E">
              <w:rPr>
                <w:rFonts w:cs="Times New Roman"/>
              </w:rPr>
              <w:t>Промывка трубопроводов тепловых сетей</w:t>
            </w:r>
          </w:p>
        </w:tc>
        <w:tc>
          <w:tcPr>
            <w:tcW w:w="1029" w:type="pct"/>
            <w:shd w:val="clear" w:color="auto" w:fill="auto"/>
            <w:vAlign w:val="center"/>
            <w:hideMark/>
          </w:tcPr>
          <w:p w14:paraId="45D707B2" w14:textId="77777777" w:rsidR="00FF6756" w:rsidRPr="000E6B9E" w:rsidRDefault="00FF6756" w:rsidP="00FF6756">
            <w:pPr>
              <w:pStyle w:val="1fffb"/>
              <w:rPr>
                <w:rFonts w:cs="Times New Roman"/>
              </w:rPr>
            </w:pPr>
            <w:r w:rsidRPr="000E6B9E">
              <w:rPr>
                <w:rFonts w:cs="Times New Roman"/>
              </w:rPr>
              <w:t>1 раз в год</w:t>
            </w:r>
          </w:p>
        </w:tc>
        <w:tc>
          <w:tcPr>
            <w:tcW w:w="1247" w:type="pct"/>
            <w:shd w:val="clear" w:color="auto" w:fill="auto"/>
            <w:vAlign w:val="center"/>
            <w:hideMark/>
          </w:tcPr>
          <w:p w14:paraId="654EFF5E" w14:textId="77777777" w:rsidR="00FF6756" w:rsidRPr="000E6B9E" w:rsidRDefault="00FF6756" w:rsidP="00FF6756">
            <w:pPr>
              <w:pStyle w:val="1fffb"/>
              <w:rPr>
                <w:rFonts w:cs="Times New Roman"/>
              </w:rPr>
            </w:pPr>
            <w:r w:rsidRPr="000E6B9E">
              <w:rPr>
                <w:rFonts w:cs="Times New Roman"/>
              </w:rPr>
              <w:t>июнь-август</w:t>
            </w:r>
          </w:p>
        </w:tc>
        <w:tc>
          <w:tcPr>
            <w:tcW w:w="1014" w:type="pct"/>
            <w:vMerge/>
            <w:shd w:val="clear" w:color="auto" w:fill="auto"/>
            <w:vAlign w:val="center"/>
            <w:hideMark/>
          </w:tcPr>
          <w:p w14:paraId="22A7B2D6" w14:textId="77777777" w:rsidR="00FF6756" w:rsidRPr="000E6B9E" w:rsidRDefault="00FF6756" w:rsidP="00FF6756">
            <w:pPr>
              <w:pStyle w:val="1fffb"/>
              <w:rPr>
                <w:rFonts w:cs="Times New Roman"/>
              </w:rPr>
            </w:pPr>
          </w:p>
        </w:tc>
      </w:tr>
    </w:tbl>
    <w:p w14:paraId="71948A0C" w14:textId="77777777" w:rsidR="00C25060" w:rsidRPr="000E6B9E" w:rsidRDefault="00395427" w:rsidP="00C25060">
      <w:pPr>
        <w:pStyle w:val="20"/>
        <w:rPr>
          <w:rFonts w:cs="Times New Roman"/>
        </w:rPr>
      </w:pPr>
      <w:bookmarkStart w:id="120" w:name="_Toc161250363"/>
      <w:r w:rsidRPr="000E6B9E">
        <w:rPr>
          <w:rFonts w:cs="Times New Roman"/>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20"/>
    </w:p>
    <w:p w14:paraId="6A80E8B7" w14:textId="77777777" w:rsidR="00C25060" w:rsidRPr="000E6B9E" w:rsidRDefault="00C25060" w:rsidP="00B5461F">
      <w:pPr>
        <w:pStyle w:val="11ff3"/>
        <w:rPr>
          <w:color w:val="auto"/>
        </w:rPr>
      </w:pPr>
      <w:r w:rsidRPr="000E6B9E">
        <w:rPr>
          <w:color w:val="auto"/>
        </w:rPr>
        <w:t>Расчет и обоснование нормативов технологических потерь теплоносителя и тепловой энергии в тепловых сетях</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6E6CA625" w14:textId="77777777" w:rsidR="00C25060" w:rsidRPr="000E6B9E" w:rsidRDefault="00C25060" w:rsidP="00B5461F">
      <w:pPr>
        <w:pStyle w:val="11ff3"/>
        <w:rPr>
          <w:color w:val="auto"/>
        </w:rPr>
      </w:pPr>
      <w:r w:rsidRPr="000E6B9E">
        <w:rPr>
          <w:color w:val="auto"/>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2EC856" w14:textId="77777777" w:rsidR="00C25060" w:rsidRPr="000E6B9E" w:rsidRDefault="00C25060" w:rsidP="00B5461F">
      <w:pPr>
        <w:pStyle w:val="11ff3"/>
        <w:rPr>
          <w:color w:val="auto"/>
        </w:rPr>
      </w:pPr>
      <w:r w:rsidRPr="000E6B9E">
        <w:rPr>
          <w:color w:val="auto"/>
        </w:rPr>
        <w:t>Нормативы технологических потерь при передаче тепловой энергии разрабатываются по следующим показателям:</w:t>
      </w:r>
    </w:p>
    <w:p w14:paraId="72C85E7C"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потери и затраты теплоносителей (пар, конденсат, вода);</w:t>
      </w:r>
    </w:p>
    <w:p w14:paraId="0BDDB3AF"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53430522" w14:textId="77777777" w:rsidR="0057434A" w:rsidRPr="000E6B9E" w:rsidRDefault="00C25060" w:rsidP="00F0467A">
      <w:pPr>
        <w:pStyle w:val="11ff3"/>
        <w:rPr>
          <w:color w:val="auto"/>
        </w:rPr>
      </w:pPr>
      <w:r w:rsidRPr="000E6B9E">
        <w:rPr>
          <w:color w:val="auto"/>
        </w:rPr>
        <w:t>-</w:t>
      </w:r>
      <w:r w:rsidR="0098743E" w:rsidRPr="000E6B9E">
        <w:rPr>
          <w:color w:val="auto"/>
        </w:rPr>
        <w:t xml:space="preserve"> </w:t>
      </w:r>
      <w:r w:rsidRPr="000E6B9E">
        <w:rPr>
          <w:color w:val="auto"/>
        </w:rPr>
        <w:t xml:space="preserve">затраты электрической энергии на передачу тепловой энергии. </w:t>
      </w:r>
      <w:bookmarkStart w:id="121" w:name="_Toc527706873"/>
    </w:p>
    <w:bookmarkEnd w:id="121"/>
    <w:p w14:paraId="4D28CAE8" w14:textId="77777777" w:rsidR="00C25060" w:rsidRPr="000E6B9E" w:rsidRDefault="00405C87" w:rsidP="00BA3043">
      <w:pPr>
        <w:pStyle w:val="afffffffffffffff"/>
        <w:ind w:firstLine="709"/>
      </w:pPr>
      <w:r w:rsidRPr="000E6B9E">
        <w:t xml:space="preserve">Таблица 1.3.13.1 - </w:t>
      </w:r>
      <w:r w:rsidR="00C25060" w:rsidRPr="000E6B9E">
        <w:t>Расчетные 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999"/>
        <w:gridCol w:w="1099"/>
        <w:gridCol w:w="1546"/>
        <w:gridCol w:w="565"/>
        <w:gridCol w:w="565"/>
        <w:gridCol w:w="1471"/>
        <w:gridCol w:w="755"/>
        <w:gridCol w:w="805"/>
      </w:tblGrid>
      <w:tr w:rsidR="00CD7781" w:rsidRPr="000E6B9E" w14:paraId="63C4BCFF" w14:textId="77777777" w:rsidTr="00C46828">
        <w:trPr>
          <w:trHeight w:val="20"/>
          <w:tblHeader/>
        </w:trPr>
        <w:tc>
          <w:tcPr>
            <w:tcW w:w="755" w:type="pct"/>
            <w:shd w:val="clear" w:color="000000" w:fill="FFFFFF"/>
            <w:vAlign w:val="center"/>
            <w:hideMark/>
          </w:tcPr>
          <w:p w14:paraId="30FD1327" w14:textId="77777777" w:rsidR="00CD7781" w:rsidRPr="000E6B9E" w:rsidRDefault="00CD7781" w:rsidP="00C46828">
            <w:pPr>
              <w:pStyle w:val="1fffb"/>
              <w:rPr>
                <w:rFonts w:cs="Times New Roman"/>
              </w:rPr>
            </w:pPr>
            <w:r w:rsidRPr="000E6B9E">
              <w:rPr>
                <w:rFonts w:cs="Times New Roman"/>
              </w:rPr>
              <w:t>Наименование участка</w:t>
            </w:r>
          </w:p>
        </w:tc>
        <w:tc>
          <w:tcPr>
            <w:tcW w:w="494" w:type="pct"/>
            <w:shd w:val="clear" w:color="000000" w:fill="FFFFFF"/>
            <w:vAlign w:val="center"/>
            <w:hideMark/>
          </w:tcPr>
          <w:p w14:paraId="77D49615" w14:textId="77777777" w:rsidR="00CD7781" w:rsidRPr="000E6B9E" w:rsidRDefault="00CD7781" w:rsidP="00C46828">
            <w:pPr>
              <w:pStyle w:val="1fffb"/>
              <w:rPr>
                <w:rFonts w:cs="Times New Roman"/>
              </w:rPr>
            </w:pPr>
            <w:r w:rsidRPr="000E6B9E">
              <w:rPr>
                <w:rFonts w:cs="Times New Roman"/>
              </w:rPr>
              <w:t xml:space="preserve">Диаметр, </w:t>
            </w:r>
            <w:proofErr w:type="spellStart"/>
            <w:r w:rsidRPr="000E6B9E">
              <w:rPr>
                <w:rFonts w:cs="Times New Roman"/>
                <w:i/>
                <w:iCs/>
              </w:rPr>
              <w:t>d</w:t>
            </w:r>
            <w:r w:rsidRPr="000E6B9E">
              <w:rPr>
                <w:rFonts w:cs="Times New Roman"/>
                <w:vertAlign w:val="subscript"/>
              </w:rPr>
              <w:t>у</w:t>
            </w:r>
            <w:proofErr w:type="spellEnd"/>
            <w:r w:rsidRPr="000E6B9E">
              <w:rPr>
                <w:rFonts w:cs="Times New Roman"/>
              </w:rPr>
              <w:t>, мм</w:t>
            </w:r>
          </w:p>
        </w:tc>
        <w:tc>
          <w:tcPr>
            <w:tcW w:w="542" w:type="pct"/>
            <w:shd w:val="clear" w:color="000000" w:fill="FFFFFF"/>
            <w:vAlign w:val="center"/>
            <w:hideMark/>
          </w:tcPr>
          <w:p w14:paraId="318E9871" w14:textId="77777777" w:rsidR="00CD7781" w:rsidRPr="000E6B9E" w:rsidRDefault="00CD7781" w:rsidP="00C46828">
            <w:pPr>
              <w:pStyle w:val="1fffb"/>
              <w:rPr>
                <w:rFonts w:cs="Times New Roman"/>
              </w:rPr>
            </w:pPr>
            <w:r w:rsidRPr="000E6B9E">
              <w:rPr>
                <w:rFonts w:cs="Times New Roman"/>
              </w:rPr>
              <w:t xml:space="preserve">Норма плотности теплового потока </w:t>
            </w:r>
            <w:r w:rsidRPr="000E6B9E">
              <w:rPr>
                <w:rFonts w:cs="Times New Roman"/>
                <w:i/>
                <w:iCs/>
              </w:rPr>
              <w:t>q</w:t>
            </w:r>
            <w:r w:rsidRPr="000E6B9E">
              <w:rPr>
                <w:rFonts w:cs="Times New Roman"/>
              </w:rPr>
              <w:t>, ккал/</w:t>
            </w:r>
            <w:proofErr w:type="spellStart"/>
            <w:r w:rsidRPr="000E6B9E">
              <w:rPr>
                <w:rFonts w:cs="Times New Roman"/>
              </w:rPr>
              <w:t>м·ч</w:t>
            </w:r>
            <w:proofErr w:type="spellEnd"/>
          </w:p>
        </w:tc>
        <w:tc>
          <w:tcPr>
            <w:tcW w:w="759" w:type="pct"/>
            <w:shd w:val="clear" w:color="000000" w:fill="FFFFFF"/>
            <w:vAlign w:val="center"/>
            <w:hideMark/>
          </w:tcPr>
          <w:p w14:paraId="467B07C8" w14:textId="77777777" w:rsidR="00CD7781" w:rsidRPr="000E6B9E" w:rsidRDefault="00CD7781" w:rsidP="00C46828">
            <w:pPr>
              <w:pStyle w:val="1fffb"/>
              <w:rPr>
                <w:rFonts w:cs="Times New Roman"/>
              </w:rPr>
            </w:pPr>
            <w:r w:rsidRPr="000E6B9E">
              <w:rPr>
                <w:rFonts w:cs="Times New Roman"/>
              </w:rPr>
              <w:t xml:space="preserve">Протяженность участка тепловой сети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м</w:t>
            </w:r>
          </w:p>
        </w:tc>
        <w:tc>
          <w:tcPr>
            <w:tcW w:w="421" w:type="pct"/>
            <w:shd w:val="clear" w:color="000000" w:fill="FFFFFF"/>
            <w:vAlign w:val="center"/>
            <w:hideMark/>
          </w:tcPr>
          <w:p w14:paraId="78E67099" w14:textId="77777777" w:rsidR="00CD7781" w:rsidRPr="000E6B9E" w:rsidRDefault="00CD7781" w:rsidP="00C46828">
            <w:pPr>
              <w:pStyle w:val="1fffb"/>
              <w:rPr>
                <w:rFonts w:cs="Times New Roman"/>
              </w:rPr>
            </w:pPr>
            <w:r w:rsidRPr="000E6B9E">
              <w:rPr>
                <w:rFonts w:cs="Times New Roman"/>
              </w:rPr>
              <w:t>b</w:t>
            </w:r>
          </w:p>
        </w:tc>
        <w:tc>
          <w:tcPr>
            <w:tcW w:w="421" w:type="pct"/>
            <w:shd w:val="clear" w:color="000000" w:fill="FFFFFF"/>
            <w:vAlign w:val="center"/>
            <w:hideMark/>
          </w:tcPr>
          <w:p w14:paraId="3B7AA1D5" w14:textId="77777777" w:rsidR="00CD7781" w:rsidRPr="000E6B9E" w:rsidRDefault="00CD7781" w:rsidP="00C46828">
            <w:pPr>
              <w:pStyle w:val="1fffb"/>
              <w:rPr>
                <w:rFonts w:cs="Times New Roman"/>
                <w:i/>
                <w:iCs/>
              </w:rPr>
            </w:pPr>
            <w:r w:rsidRPr="000E6B9E">
              <w:rPr>
                <w:rFonts w:cs="Times New Roman"/>
                <w:i/>
                <w:iCs/>
              </w:rPr>
              <w:t>к</w:t>
            </w:r>
          </w:p>
        </w:tc>
        <w:tc>
          <w:tcPr>
            <w:tcW w:w="723" w:type="pct"/>
            <w:shd w:val="clear" w:color="000000" w:fill="FFFFFF"/>
            <w:vAlign w:val="center"/>
            <w:hideMark/>
          </w:tcPr>
          <w:p w14:paraId="6A9F32C8" w14:textId="77777777" w:rsidR="00CD7781" w:rsidRPr="000E6B9E" w:rsidRDefault="00CD7781" w:rsidP="00C46828">
            <w:pPr>
              <w:pStyle w:val="1fffb"/>
              <w:rPr>
                <w:rFonts w:cs="Times New Roman"/>
              </w:rPr>
            </w:pPr>
            <w:r w:rsidRPr="000E6B9E">
              <w:rPr>
                <w:rFonts w:cs="Times New Roman"/>
              </w:rPr>
              <w:t xml:space="preserve">Длительность отопительного периода, </w:t>
            </w:r>
            <w:r w:rsidRPr="000E6B9E">
              <w:rPr>
                <w:rFonts w:cs="Times New Roman"/>
                <w:i/>
                <w:iCs/>
              </w:rPr>
              <w:t>Z</w:t>
            </w:r>
            <w:r w:rsidRPr="000E6B9E">
              <w:rPr>
                <w:rFonts w:cs="Times New Roman"/>
              </w:rPr>
              <w:t xml:space="preserve">, </w:t>
            </w:r>
            <w:proofErr w:type="spellStart"/>
            <w:r w:rsidRPr="000E6B9E">
              <w:rPr>
                <w:rFonts w:cs="Times New Roman"/>
              </w:rPr>
              <w:t>сут</w:t>
            </w:r>
            <w:proofErr w:type="spellEnd"/>
            <w:r w:rsidRPr="000E6B9E">
              <w:rPr>
                <w:rFonts w:cs="Times New Roman"/>
              </w:rPr>
              <w:t>.</w:t>
            </w:r>
          </w:p>
        </w:tc>
        <w:tc>
          <w:tcPr>
            <w:tcW w:w="440" w:type="pct"/>
            <w:shd w:val="clear" w:color="000000" w:fill="FFFFFF"/>
            <w:vAlign w:val="center"/>
            <w:hideMark/>
          </w:tcPr>
          <w:p w14:paraId="786C0AA7" w14:textId="77777777" w:rsidR="00CD7781" w:rsidRPr="000E6B9E" w:rsidRDefault="00CD7781" w:rsidP="00C46828">
            <w:pPr>
              <w:pStyle w:val="1fffb"/>
              <w:rPr>
                <w:rFonts w:cs="Times New Roman"/>
                <w:i/>
                <w:iCs/>
              </w:rPr>
            </w:pPr>
            <w:proofErr w:type="spellStart"/>
            <w:r w:rsidRPr="000E6B9E">
              <w:rPr>
                <w:rFonts w:cs="Times New Roman"/>
                <w:i/>
                <w:iCs/>
              </w:rPr>
              <w:t>к</w:t>
            </w:r>
            <w:r w:rsidRPr="000E6B9E">
              <w:rPr>
                <w:rFonts w:cs="Times New Roman"/>
              </w:rPr>
              <w:t>·</w:t>
            </w:r>
            <w:r w:rsidRPr="000E6B9E">
              <w:rPr>
                <w:rFonts w:cs="Times New Roman"/>
                <w:i/>
                <w:iCs/>
              </w:rPr>
              <w:t>q</w:t>
            </w:r>
            <w:r w:rsidRPr="000E6B9E">
              <w:rPr>
                <w:rFonts w:cs="Times New Roman"/>
              </w:rPr>
              <w:t>·</w:t>
            </w:r>
            <w:r w:rsidRPr="000E6B9E">
              <w:rPr>
                <w:rFonts w:cs="Times New Roman"/>
                <w:i/>
                <w:iCs/>
              </w:rPr>
              <w:t>l</w:t>
            </w:r>
            <w:r w:rsidRPr="000E6B9E">
              <w:rPr>
                <w:rFonts w:cs="Times New Roman"/>
                <w:i/>
                <w:iCs/>
                <w:vertAlign w:val="subscript"/>
              </w:rPr>
              <w:t>i</w:t>
            </w:r>
            <w:proofErr w:type="spellEnd"/>
            <w:r w:rsidRPr="000E6B9E">
              <w:rPr>
                <w:rFonts w:cs="Times New Roman"/>
              </w:rPr>
              <w:t>, ккал/ч</w:t>
            </w:r>
          </w:p>
        </w:tc>
        <w:tc>
          <w:tcPr>
            <w:tcW w:w="445" w:type="pct"/>
            <w:shd w:val="clear" w:color="000000" w:fill="FFFFFF"/>
            <w:vAlign w:val="center"/>
            <w:hideMark/>
          </w:tcPr>
          <w:p w14:paraId="63E1AD5D" w14:textId="77777777" w:rsidR="00CD7781" w:rsidRPr="000E6B9E" w:rsidRDefault="00CD7781" w:rsidP="00C46828">
            <w:pPr>
              <w:pStyle w:val="1fffb"/>
              <w:rPr>
                <w:rFonts w:cs="Times New Roman"/>
                <w:i/>
                <w:iCs/>
              </w:rPr>
            </w:pPr>
            <w:r w:rsidRPr="000E6B9E">
              <w:rPr>
                <w:rFonts w:cs="Times New Roman"/>
                <w:i/>
                <w:iCs/>
              </w:rPr>
              <w:t>За период</w:t>
            </w:r>
          </w:p>
        </w:tc>
      </w:tr>
      <w:tr w:rsidR="00CD7781" w:rsidRPr="000E6B9E" w14:paraId="6D79F603" w14:textId="77777777" w:rsidTr="00C46828">
        <w:trPr>
          <w:trHeight w:val="20"/>
        </w:trPr>
        <w:tc>
          <w:tcPr>
            <w:tcW w:w="5000" w:type="pct"/>
            <w:gridSpan w:val="9"/>
            <w:shd w:val="clear" w:color="000000" w:fill="FFFFFF"/>
            <w:noWrap/>
            <w:vAlign w:val="center"/>
            <w:hideMark/>
          </w:tcPr>
          <w:p w14:paraId="0D937847" w14:textId="77777777" w:rsidR="00CD7781" w:rsidRPr="000E6B9E" w:rsidRDefault="00CD7781" w:rsidP="00C46828">
            <w:pPr>
              <w:pStyle w:val="1fffb"/>
              <w:rPr>
                <w:rFonts w:cs="Times New Roman"/>
              </w:rPr>
            </w:pPr>
            <w:r w:rsidRPr="000E6B9E">
              <w:rPr>
                <w:rFonts w:cs="Times New Roman"/>
              </w:rPr>
              <w:t>Кипень</w:t>
            </w:r>
          </w:p>
        </w:tc>
      </w:tr>
      <w:tr w:rsidR="00CD7781" w:rsidRPr="000E6B9E" w14:paraId="73EEA4C4" w14:textId="77777777" w:rsidTr="00C46828">
        <w:trPr>
          <w:trHeight w:val="20"/>
        </w:trPr>
        <w:tc>
          <w:tcPr>
            <w:tcW w:w="755" w:type="pct"/>
            <w:shd w:val="clear" w:color="000000" w:fill="FFFFFF"/>
            <w:vAlign w:val="center"/>
            <w:hideMark/>
          </w:tcPr>
          <w:p w14:paraId="7ADFB018" w14:textId="77777777" w:rsidR="00CD7781" w:rsidRPr="000E6B9E" w:rsidRDefault="00CD7781" w:rsidP="00C46828">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494" w:type="pct"/>
            <w:shd w:val="clear" w:color="000000" w:fill="FFFFFF"/>
            <w:noWrap/>
            <w:vAlign w:val="center"/>
            <w:hideMark/>
          </w:tcPr>
          <w:p w14:paraId="72739535"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57300245"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67D4002F" w14:textId="77777777" w:rsidR="00CD7781" w:rsidRPr="000E6B9E" w:rsidRDefault="00CD7781" w:rsidP="00C46828">
            <w:pPr>
              <w:pStyle w:val="1fffb"/>
              <w:rPr>
                <w:rFonts w:cs="Times New Roman"/>
              </w:rPr>
            </w:pPr>
            <w:r w:rsidRPr="000E6B9E">
              <w:rPr>
                <w:rFonts w:cs="Times New Roman"/>
              </w:rPr>
              <w:t>110</w:t>
            </w:r>
          </w:p>
        </w:tc>
        <w:tc>
          <w:tcPr>
            <w:tcW w:w="421" w:type="pct"/>
            <w:shd w:val="clear" w:color="000000" w:fill="FFFFFF"/>
            <w:noWrap/>
            <w:vAlign w:val="center"/>
            <w:hideMark/>
          </w:tcPr>
          <w:p w14:paraId="4B17F339"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0DABDF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12B70BB8"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3495AE7" w14:textId="77777777" w:rsidR="00CD7781" w:rsidRPr="000E6B9E" w:rsidRDefault="00CD7781" w:rsidP="00C46828">
            <w:pPr>
              <w:pStyle w:val="1fffb"/>
              <w:rPr>
                <w:rFonts w:cs="Times New Roman"/>
              </w:rPr>
            </w:pPr>
            <w:r w:rsidRPr="000E6B9E">
              <w:rPr>
                <w:rFonts w:cs="Times New Roman"/>
              </w:rPr>
              <w:t>7910</w:t>
            </w:r>
          </w:p>
        </w:tc>
        <w:tc>
          <w:tcPr>
            <w:tcW w:w="445" w:type="pct"/>
            <w:shd w:val="clear" w:color="000000" w:fill="FFFFFF"/>
            <w:noWrap/>
            <w:vAlign w:val="center"/>
            <w:hideMark/>
          </w:tcPr>
          <w:p w14:paraId="00310738" w14:textId="77777777" w:rsidR="00CD7781" w:rsidRPr="000E6B9E" w:rsidRDefault="00CD7781" w:rsidP="00C46828">
            <w:pPr>
              <w:pStyle w:val="1fffb"/>
              <w:rPr>
                <w:rFonts w:cs="Times New Roman"/>
              </w:rPr>
            </w:pPr>
            <w:r w:rsidRPr="000E6B9E">
              <w:rPr>
                <w:rFonts w:cs="Times New Roman"/>
              </w:rPr>
              <w:t>49,8</w:t>
            </w:r>
          </w:p>
        </w:tc>
      </w:tr>
      <w:tr w:rsidR="00CD7781" w:rsidRPr="000E6B9E" w14:paraId="420B0F38" w14:textId="77777777" w:rsidTr="00C46828">
        <w:trPr>
          <w:trHeight w:val="20"/>
        </w:trPr>
        <w:tc>
          <w:tcPr>
            <w:tcW w:w="755" w:type="pct"/>
            <w:shd w:val="clear" w:color="000000" w:fill="FFFFFF"/>
            <w:vAlign w:val="center"/>
            <w:hideMark/>
          </w:tcPr>
          <w:p w14:paraId="2533E09A" w14:textId="77777777" w:rsidR="00CD7781" w:rsidRPr="000E6B9E" w:rsidRDefault="00CD7781" w:rsidP="00C46828">
            <w:pPr>
              <w:pStyle w:val="1fffb"/>
              <w:rPr>
                <w:rFonts w:cs="Times New Roman"/>
              </w:rPr>
            </w:pPr>
            <w:r w:rsidRPr="000E6B9E">
              <w:rPr>
                <w:rFonts w:cs="Times New Roman"/>
              </w:rPr>
              <w:t>От ТК-1 до ТК- 2 подзем.</w:t>
            </w:r>
          </w:p>
        </w:tc>
        <w:tc>
          <w:tcPr>
            <w:tcW w:w="494" w:type="pct"/>
            <w:shd w:val="clear" w:color="000000" w:fill="FFFFFF"/>
            <w:noWrap/>
            <w:vAlign w:val="center"/>
            <w:hideMark/>
          </w:tcPr>
          <w:p w14:paraId="523C3D4D"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6C088624"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1E0F04BF" w14:textId="77777777" w:rsidR="00CD7781" w:rsidRPr="000E6B9E" w:rsidRDefault="00CD7781" w:rsidP="00C46828">
            <w:pPr>
              <w:pStyle w:val="1fffb"/>
              <w:rPr>
                <w:rFonts w:cs="Times New Roman"/>
              </w:rPr>
            </w:pPr>
            <w:r w:rsidRPr="000E6B9E">
              <w:rPr>
                <w:rFonts w:cs="Times New Roman"/>
              </w:rPr>
              <w:t>270</w:t>
            </w:r>
          </w:p>
        </w:tc>
        <w:tc>
          <w:tcPr>
            <w:tcW w:w="421" w:type="pct"/>
            <w:shd w:val="clear" w:color="000000" w:fill="FFFFFF"/>
            <w:noWrap/>
            <w:vAlign w:val="center"/>
            <w:hideMark/>
          </w:tcPr>
          <w:p w14:paraId="4135DBF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A45797D"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6527E8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5CE1F1A" w14:textId="77777777" w:rsidR="00CD7781" w:rsidRPr="000E6B9E" w:rsidRDefault="00CD7781" w:rsidP="00C46828">
            <w:pPr>
              <w:pStyle w:val="1fffb"/>
              <w:rPr>
                <w:rFonts w:cs="Times New Roman"/>
              </w:rPr>
            </w:pPr>
            <w:r w:rsidRPr="000E6B9E">
              <w:rPr>
                <w:rFonts w:cs="Times New Roman"/>
              </w:rPr>
              <w:t>19416</w:t>
            </w:r>
          </w:p>
        </w:tc>
        <w:tc>
          <w:tcPr>
            <w:tcW w:w="445" w:type="pct"/>
            <w:shd w:val="clear" w:color="000000" w:fill="FFFFFF"/>
            <w:noWrap/>
            <w:vAlign w:val="center"/>
            <w:hideMark/>
          </w:tcPr>
          <w:p w14:paraId="4F8BD22E" w14:textId="77777777" w:rsidR="00CD7781" w:rsidRPr="000E6B9E" w:rsidRDefault="00CD7781" w:rsidP="00C46828">
            <w:pPr>
              <w:pStyle w:val="1fffb"/>
              <w:rPr>
                <w:rFonts w:cs="Times New Roman"/>
              </w:rPr>
            </w:pPr>
            <w:r w:rsidRPr="000E6B9E">
              <w:rPr>
                <w:rFonts w:cs="Times New Roman"/>
              </w:rPr>
              <w:t>122,2</w:t>
            </w:r>
          </w:p>
        </w:tc>
      </w:tr>
      <w:tr w:rsidR="00CD7781" w:rsidRPr="000E6B9E" w14:paraId="6BD99536" w14:textId="77777777" w:rsidTr="00C46828">
        <w:trPr>
          <w:trHeight w:val="20"/>
        </w:trPr>
        <w:tc>
          <w:tcPr>
            <w:tcW w:w="755" w:type="pct"/>
            <w:shd w:val="clear" w:color="000000" w:fill="FFFFFF"/>
            <w:vAlign w:val="center"/>
            <w:hideMark/>
          </w:tcPr>
          <w:p w14:paraId="3D53AF63" w14:textId="77777777" w:rsidR="00CD7781" w:rsidRPr="000E6B9E" w:rsidRDefault="00CD7781" w:rsidP="00C46828">
            <w:pPr>
              <w:pStyle w:val="1fffb"/>
              <w:rPr>
                <w:rFonts w:cs="Times New Roman"/>
              </w:rPr>
            </w:pPr>
            <w:r w:rsidRPr="000E6B9E">
              <w:rPr>
                <w:rFonts w:cs="Times New Roman"/>
              </w:rPr>
              <w:t>От ТК-2 до ТК- 3 подзем.</w:t>
            </w:r>
          </w:p>
        </w:tc>
        <w:tc>
          <w:tcPr>
            <w:tcW w:w="494" w:type="pct"/>
            <w:shd w:val="clear" w:color="000000" w:fill="FFFFFF"/>
            <w:noWrap/>
            <w:vAlign w:val="center"/>
            <w:hideMark/>
          </w:tcPr>
          <w:p w14:paraId="4E7C2CD9"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0CD17067"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59D1E4A7" w14:textId="77777777" w:rsidR="00CD7781" w:rsidRPr="000E6B9E" w:rsidRDefault="00CD7781" w:rsidP="00C46828">
            <w:pPr>
              <w:pStyle w:val="1fffb"/>
              <w:rPr>
                <w:rFonts w:cs="Times New Roman"/>
              </w:rPr>
            </w:pPr>
            <w:r w:rsidRPr="000E6B9E">
              <w:rPr>
                <w:rFonts w:cs="Times New Roman"/>
              </w:rPr>
              <w:t>80</w:t>
            </w:r>
          </w:p>
        </w:tc>
        <w:tc>
          <w:tcPr>
            <w:tcW w:w="421" w:type="pct"/>
            <w:shd w:val="clear" w:color="000000" w:fill="FFFFFF"/>
            <w:noWrap/>
            <w:vAlign w:val="center"/>
            <w:hideMark/>
          </w:tcPr>
          <w:p w14:paraId="643DAE3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2D513BC3"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06E822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A83011B" w14:textId="77777777" w:rsidR="00CD7781" w:rsidRPr="000E6B9E" w:rsidRDefault="00CD7781" w:rsidP="00C46828">
            <w:pPr>
              <w:pStyle w:val="1fffb"/>
              <w:rPr>
                <w:rFonts w:cs="Times New Roman"/>
              </w:rPr>
            </w:pPr>
            <w:r w:rsidRPr="000E6B9E">
              <w:rPr>
                <w:rFonts w:cs="Times New Roman"/>
              </w:rPr>
              <w:t>5753</w:t>
            </w:r>
          </w:p>
        </w:tc>
        <w:tc>
          <w:tcPr>
            <w:tcW w:w="445" w:type="pct"/>
            <w:shd w:val="clear" w:color="000000" w:fill="FFFFFF"/>
            <w:noWrap/>
            <w:vAlign w:val="center"/>
            <w:hideMark/>
          </w:tcPr>
          <w:p w14:paraId="1ECE4FD6" w14:textId="77777777" w:rsidR="00CD7781" w:rsidRPr="000E6B9E" w:rsidRDefault="00CD7781" w:rsidP="00C46828">
            <w:pPr>
              <w:pStyle w:val="1fffb"/>
              <w:rPr>
                <w:rFonts w:cs="Times New Roman"/>
              </w:rPr>
            </w:pPr>
            <w:r w:rsidRPr="000E6B9E">
              <w:rPr>
                <w:rFonts w:cs="Times New Roman"/>
              </w:rPr>
              <w:t>36,2</w:t>
            </w:r>
          </w:p>
        </w:tc>
      </w:tr>
      <w:tr w:rsidR="00CD7781" w:rsidRPr="000E6B9E" w14:paraId="3EB3633B" w14:textId="77777777" w:rsidTr="00C46828">
        <w:trPr>
          <w:trHeight w:val="20"/>
        </w:trPr>
        <w:tc>
          <w:tcPr>
            <w:tcW w:w="755" w:type="pct"/>
            <w:shd w:val="clear" w:color="000000" w:fill="FFFFFF"/>
            <w:vAlign w:val="center"/>
            <w:hideMark/>
          </w:tcPr>
          <w:p w14:paraId="153E3BF8" w14:textId="77777777" w:rsidR="00CD7781" w:rsidRPr="000E6B9E" w:rsidRDefault="00CD7781" w:rsidP="00C46828">
            <w:pPr>
              <w:pStyle w:val="1fffb"/>
              <w:rPr>
                <w:rFonts w:cs="Times New Roman"/>
              </w:rPr>
            </w:pPr>
            <w:r w:rsidRPr="000E6B9E">
              <w:rPr>
                <w:rFonts w:cs="Times New Roman"/>
              </w:rPr>
              <w:t>От ТК-3 до дома № ЗА</w:t>
            </w:r>
          </w:p>
        </w:tc>
        <w:tc>
          <w:tcPr>
            <w:tcW w:w="494" w:type="pct"/>
            <w:shd w:val="clear" w:color="000000" w:fill="FFFFFF"/>
            <w:noWrap/>
            <w:vAlign w:val="center"/>
            <w:hideMark/>
          </w:tcPr>
          <w:p w14:paraId="0F8F5C9C" w14:textId="77777777" w:rsidR="00CD7781" w:rsidRPr="000E6B9E" w:rsidRDefault="00CD7781" w:rsidP="00C46828">
            <w:pPr>
              <w:pStyle w:val="1fffb"/>
              <w:rPr>
                <w:rFonts w:cs="Times New Roman"/>
              </w:rPr>
            </w:pPr>
            <w:r w:rsidRPr="000E6B9E">
              <w:rPr>
                <w:rFonts w:cs="Times New Roman"/>
              </w:rPr>
              <w:t>159</w:t>
            </w:r>
          </w:p>
        </w:tc>
        <w:tc>
          <w:tcPr>
            <w:tcW w:w="542" w:type="pct"/>
            <w:shd w:val="clear" w:color="000000" w:fill="FFFFFF"/>
            <w:noWrap/>
            <w:vAlign w:val="center"/>
            <w:hideMark/>
          </w:tcPr>
          <w:p w14:paraId="09E0730A" w14:textId="77777777" w:rsidR="00CD7781" w:rsidRPr="000E6B9E" w:rsidRDefault="00CD7781" w:rsidP="00C46828">
            <w:pPr>
              <w:pStyle w:val="1fffb"/>
              <w:rPr>
                <w:rFonts w:cs="Times New Roman"/>
              </w:rPr>
            </w:pPr>
            <w:r w:rsidRPr="000E6B9E">
              <w:rPr>
                <w:rFonts w:cs="Times New Roman"/>
              </w:rPr>
              <w:t>44</w:t>
            </w:r>
          </w:p>
        </w:tc>
        <w:tc>
          <w:tcPr>
            <w:tcW w:w="759" w:type="pct"/>
            <w:shd w:val="clear" w:color="000000" w:fill="FFFFFF"/>
            <w:noWrap/>
            <w:vAlign w:val="center"/>
            <w:hideMark/>
          </w:tcPr>
          <w:p w14:paraId="02A9FA1D" w14:textId="77777777" w:rsidR="00CD7781" w:rsidRPr="000E6B9E" w:rsidRDefault="00CD7781" w:rsidP="00C46828">
            <w:pPr>
              <w:pStyle w:val="1fffb"/>
              <w:rPr>
                <w:rFonts w:cs="Times New Roman"/>
              </w:rPr>
            </w:pPr>
            <w:r w:rsidRPr="000E6B9E">
              <w:rPr>
                <w:rFonts w:cs="Times New Roman"/>
              </w:rPr>
              <w:t>80</w:t>
            </w:r>
          </w:p>
        </w:tc>
        <w:tc>
          <w:tcPr>
            <w:tcW w:w="421" w:type="pct"/>
            <w:shd w:val="clear" w:color="000000" w:fill="FFFFFF"/>
            <w:noWrap/>
            <w:vAlign w:val="center"/>
            <w:hideMark/>
          </w:tcPr>
          <w:p w14:paraId="4DECD5D8"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1D498DD"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3F9152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5AD3BDB" w14:textId="77777777" w:rsidR="00CD7781" w:rsidRPr="000E6B9E" w:rsidRDefault="00CD7781" w:rsidP="00C46828">
            <w:pPr>
              <w:pStyle w:val="1fffb"/>
              <w:rPr>
                <w:rFonts w:cs="Times New Roman"/>
              </w:rPr>
            </w:pPr>
            <w:r w:rsidRPr="000E6B9E">
              <w:rPr>
                <w:rFonts w:cs="Times New Roman"/>
              </w:rPr>
              <w:t>4963</w:t>
            </w:r>
          </w:p>
        </w:tc>
        <w:tc>
          <w:tcPr>
            <w:tcW w:w="445" w:type="pct"/>
            <w:shd w:val="clear" w:color="000000" w:fill="FFFFFF"/>
            <w:noWrap/>
            <w:vAlign w:val="center"/>
            <w:hideMark/>
          </w:tcPr>
          <w:p w14:paraId="01DE0D5D" w14:textId="77777777" w:rsidR="00CD7781" w:rsidRPr="000E6B9E" w:rsidRDefault="00CD7781" w:rsidP="00C46828">
            <w:pPr>
              <w:pStyle w:val="1fffb"/>
              <w:rPr>
                <w:rFonts w:cs="Times New Roman"/>
              </w:rPr>
            </w:pPr>
            <w:r w:rsidRPr="000E6B9E">
              <w:rPr>
                <w:rFonts w:cs="Times New Roman"/>
              </w:rPr>
              <w:t>31,2</w:t>
            </w:r>
          </w:p>
        </w:tc>
      </w:tr>
      <w:tr w:rsidR="00CD7781" w:rsidRPr="000E6B9E" w14:paraId="1081143E" w14:textId="77777777" w:rsidTr="00C46828">
        <w:trPr>
          <w:trHeight w:val="20"/>
        </w:trPr>
        <w:tc>
          <w:tcPr>
            <w:tcW w:w="755" w:type="pct"/>
            <w:shd w:val="clear" w:color="000000" w:fill="FFFFFF"/>
            <w:vAlign w:val="center"/>
            <w:hideMark/>
          </w:tcPr>
          <w:p w14:paraId="02F29BFE" w14:textId="77777777" w:rsidR="00CD7781" w:rsidRPr="000E6B9E" w:rsidRDefault="00CD7781" w:rsidP="00C46828">
            <w:pPr>
              <w:pStyle w:val="1fffb"/>
              <w:rPr>
                <w:rFonts w:cs="Times New Roman"/>
              </w:rPr>
            </w:pPr>
            <w:r w:rsidRPr="000E6B9E">
              <w:rPr>
                <w:rFonts w:cs="Times New Roman"/>
              </w:rPr>
              <w:t>От У-ЗА до магазина</w:t>
            </w:r>
          </w:p>
        </w:tc>
        <w:tc>
          <w:tcPr>
            <w:tcW w:w="494" w:type="pct"/>
            <w:shd w:val="clear" w:color="000000" w:fill="FFFFFF"/>
            <w:noWrap/>
            <w:vAlign w:val="center"/>
            <w:hideMark/>
          </w:tcPr>
          <w:p w14:paraId="30570351"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1526FC11"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13A0E727" w14:textId="77777777" w:rsidR="00CD7781" w:rsidRPr="000E6B9E" w:rsidRDefault="00CD7781" w:rsidP="00C46828">
            <w:pPr>
              <w:pStyle w:val="1fffb"/>
              <w:rPr>
                <w:rFonts w:cs="Times New Roman"/>
              </w:rPr>
            </w:pPr>
            <w:r w:rsidRPr="000E6B9E">
              <w:rPr>
                <w:rFonts w:cs="Times New Roman"/>
              </w:rPr>
              <w:t>45</w:t>
            </w:r>
          </w:p>
        </w:tc>
        <w:tc>
          <w:tcPr>
            <w:tcW w:w="421" w:type="pct"/>
            <w:shd w:val="clear" w:color="000000" w:fill="FFFFFF"/>
            <w:noWrap/>
            <w:vAlign w:val="center"/>
            <w:hideMark/>
          </w:tcPr>
          <w:p w14:paraId="1ED087E1"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0F98BDE"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077A84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97F8375" w14:textId="77777777" w:rsidR="00CD7781" w:rsidRPr="000E6B9E" w:rsidRDefault="00CD7781" w:rsidP="00C46828">
            <w:pPr>
              <w:pStyle w:val="1fffb"/>
              <w:rPr>
                <w:rFonts w:cs="Times New Roman"/>
              </w:rPr>
            </w:pPr>
            <w:r w:rsidRPr="000E6B9E">
              <w:rPr>
                <w:rFonts w:cs="Times New Roman"/>
              </w:rPr>
              <w:t>1840</w:t>
            </w:r>
          </w:p>
        </w:tc>
        <w:tc>
          <w:tcPr>
            <w:tcW w:w="445" w:type="pct"/>
            <w:shd w:val="clear" w:color="000000" w:fill="FFFFFF"/>
            <w:noWrap/>
            <w:vAlign w:val="center"/>
            <w:hideMark/>
          </w:tcPr>
          <w:p w14:paraId="3BE30D46" w14:textId="77777777" w:rsidR="00CD7781" w:rsidRPr="000E6B9E" w:rsidRDefault="00CD7781" w:rsidP="00C46828">
            <w:pPr>
              <w:pStyle w:val="1fffb"/>
              <w:rPr>
                <w:rFonts w:cs="Times New Roman"/>
              </w:rPr>
            </w:pPr>
            <w:r w:rsidRPr="000E6B9E">
              <w:rPr>
                <w:rFonts w:cs="Times New Roman"/>
              </w:rPr>
              <w:t>11,6</w:t>
            </w:r>
          </w:p>
        </w:tc>
      </w:tr>
      <w:tr w:rsidR="00CD7781" w:rsidRPr="000E6B9E" w14:paraId="443683DE" w14:textId="77777777" w:rsidTr="00C46828">
        <w:trPr>
          <w:trHeight w:val="20"/>
        </w:trPr>
        <w:tc>
          <w:tcPr>
            <w:tcW w:w="755" w:type="pct"/>
            <w:shd w:val="clear" w:color="000000" w:fill="FFFFFF"/>
            <w:vAlign w:val="center"/>
            <w:hideMark/>
          </w:tcPr>
          <w:p w14:paraId="42F251E2" w14:textId="77777777" w:rsidR="00CD7781" w:rsidRPr="000E6B9E" w:rsidRDefault="00CD7781" w:rsidP="00C46828">
            <w:pPr>
              <w:pStyle w:val="1fffb"/>
              <w:rPr>
                <w:rFonts w:cs="Times New Roman"/>
              </w:rPr>
            </w:pPr>
            <w:r w:rsidRPr="000E6B9E">
              <w:rPr>
                <w:rFonts w:cs="Times New Roman"/>
              </w:rPr>
              <w:t>От У-ЗБ до здания администрации</w:t>
            </w:r>
          </w:p>
        </w:tc>
        <w:tc>
          <w:tcPr>
            <w:tcW w:w="494" w:type="pct"/>
            <w:shd w:val="clear" w:color="000000" w:fill="FFFFFF"/>
            <w:noWrap/>
            <w:vAlign w:val="center"/>
            <w:hideMark/>
          </w:tcPr>
          <w:p w14:paraId="653C3041"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51140FB2"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09AAF097" w14:textId="77777777" w:rsidR="00CD7781" w:rsidRPr="000E6B9E" w:rsidRDefault="00CD7781" w:rsidP="00C46828">
            <w:pPr>
              <w:pStyle w:val="1fffb"/>
              <w:rPr>
                <w:rFonts w:cs="Times New Roman"/>
              </w:rPr>
            </w:pPr>
            <w:r w:rsidRPr="000E6B9E">
              <w:rPr>
                <w:rFonts w:cs="Times New Roman"/>
              </w:rPr>
              <w:t>10</w:t>
            </w:r>
          </w:p>
        </w:tc>
        <w:tc>
          <w:tcPr>
            <w:tcW w:w="421" w:type="pct"/>
            <w:shd w:val="clear" w:color="000000" w:fill="FFFFFF"/>
            <w:noWrap/>
            <w:vAlign w:val="center"/>
            <w:hideMark/>
          </w:tcPr>
          <w:p w14:paraId="7DDC8AE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0CA772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24A9B2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32E8AD8" w14:textId="77777777" w:rsidR="00CD7781" w:rsidRPr="000E6B9E" w:rsidRDefault="00CD7781" w:rsidP="00C46828">
            <w:pPr>
              <w:pStyle w:val="1fffb"/>
              <w:rPr>
                <w:rFonts w:cs="Times New Roman"/>
              </w:rPr>
            </w:pPr>
            <w:r w:rsidRPr="000E6B9E">
              <w:rPr>
                <w:rFonts w:cs="Times New Roman"/>
              </w:rPr>
              <w:t>331</w:t>
            </w:r>
          </w:p>
        </w:tc>
        <w:tc>
          <w:tcPr>
            <w:tcW w:w="445" w:type="pct"/>
            <w:shd w:val="clear" w:color="000000" w:fill="FFFFFF"/>
            <w:noWrap/>
            <w:vAlign w:val="center"/>
            <w:hideMark/>
          </w:tcPr>
          <w:p w14:paraId="6B916758" w14:textId="77777777" w:rsidR="00CD7781" w:rsidRPr="000E6B9E" w:rsidRDefault="00CD7781" w:rsidP="00C46828">
            <w:pPr>
              <w:pStyle w:val="1fffb"/>
              <w:rPr>
                <w:rFonts w:cs="Times New Roman"/>
              </w:rPr>
            </w:pPr>
            <w:r w:rsidRPr="000E6B9E">
              <w:rPr>
                <w:rFonts w:cs="Times New Roman"/>
              </w:rPr>
              <w:t>2,1</w:t>
            </w:r>
          </w:p>
        </w:tc>
      </w:tr>
      <w:tr w:rsidR="00CD7781" w:rsidRPr="000E6B9E" w14:paraId="3931ECD2" w14:textId="77777777" w:rsidTr="00C46828">
        <w:trPr>
          <w:trHeight w:val="20"/>
        </w:trPr>
        <w:tc>
          <w:tcPr>
            <w:tcW w:w="755" w:type="pct"/>
            <w:shd w:val="clear" w:color="000000" w:fill="FFFFFF"/>
            <w:vAlign w:val="center"/>
            <w:hideMark/>
          </w:tcPr>
          <w:p w14:paraId="7A6DC0E0" w14:textId="77777777" w:rsidR="00CD7781" w:rsidRPr="000E6B9E" w:rsidRDefault="00CD7781" w:rsidP="00C46828">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494" w:type="pct"/>
            <w:shd w:val="clear" w:color="000000" w:fill="FFFFFF"/>
            <w:noWrap/>
            <w:vAlign w:val="center"/>
            <w:hideMark/>
          </w:tcPr>
          <w:p w14:paraId="5F8D3A6C"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4807348D"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5777CD9A" w14:textId="77777777" w:rsidR="00CD7781" w:rsidRPr="000E6B9E" w:rsidRDefault="00CD7781" w:rsidP="00C46828">
            <w:pPr>
              <w:pStyle w:val="1fffb"/>
              <w:rPr>
                <w:rFonts w:cs="Times New Roman"/>
              </w:rPr>
            </w:pPr>
            <w:r w:rsidRPr="000E6B9E">
              <w:rPr>
                <w:rFonts w:cs="Times New Roman"/>
              </w:rPr>
              <w:t>82</w:t>
            </w:r>
          </w:p>
        </w:tc>
        <w:tc>
          <w:tcPr>
            <w:tcW w:w="421" w:type="pct"/>
            <w:shd w:val="clear" w:color="000000" w:fill="FFFFFF"/>
            <w:noWrap/>
            <w:vAlign w:val="center"/>
            <w:hideMark/>
          </w:tcPr>
          <w:p w14:paraId="2A17789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17B1FE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B8417AB"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58CD5C9" w14:textId="77777777" w:rsidR="00CD7781" w:rsidRPr="000E6B9E" w:rsidRDefault="00CD7781" w:rsidP="00C46828">
            <w:pPr>
              <w:pStyle w:val="1fffb"/>
              <w:rPr>
                <w:rFonts w:cs="Times New Roman"/>
              </w:rPr>
            </w:pPr>
            <w:r w:rsidRPr="000E6B9E">
              <w:rPr>
                <w:rFonts w:cs="Times New Roman"/>
              </w:rPr>
              <w:t>4162</w:t>
            </w:r>
          </w:p>
        </w:tc>
        <w:tc>
          <w:tcPr>
            <w:tcW w:w="445" w:type="pct"/>
            <w:shd w:val="clear" w:color="000000" w:fill="FFFFFF"/>
            <w:noWrap/>
            <w:vAlign w:val="center"/>
            <w:hideMark/>
          </w:tcPr>
          <w:p w14:paraId="26F2519E" w14:textId="77777777" w:rsidR="00CD7781" w:rsidRPr="000E6B9E" w:rsidRDefault="00CD7781" w:rsidP="00C46828">
            <w:pPr>
              <w:pStyle w:val="1fffb"/>
              <w:rPr>
                <w:rFonts w:cs="Times New Roman"/>
              </w:rPr>
            </w:pPr>
            <w:r w:rsidRPr="000E6B9E">
              <w:rPr>
                <w:rFonts w:cs="Times New Roman"/>
              </w:rPr>
              <w:t>26,2</w:t>
            </w:r>
          </w:p>
        </w:tc>
      </w:tr>
      <w:tr w:rsidR="00CD7781" w:rsidRPr="000E6B9E" w14:paraId="39EB93BB" w14:textId="77777777" w:rsidTr="00C46828">
        <w:trPr>
          <w:trHeight w:val="20"/>
        </w:trPr>
        <w:tc>
          <w:tcPr>
            <w:tcW w:w="755" w:type="pct"/>
            <w:shd w:val="clear" w:color="000000" w:fill="FFFFFF"/>
            <w:vAlign w:val="center"/>
            <w:hideMark/>
          </w:tcPr>
          <w:p w14:paraId="4B5706A3" w14:textId="77777777" w:rsidR="00CD7781" w:rsidRPr="000E6B9E" w:rsidRDefault="00CD7781" w:rsidP="00C46828">
            <w:pPr>
              <w:pStyle w:val="1fffb"/>
              <w:rPr>
                <w:rFonts w:cs="Times New Roman"/>
              </w:rPr>
            </w:pPr>
            <w:r w:rsidRPr="000E6B9E">
              <w:rPr>
                <w:rFonts w:cs="Times New Roman"/>
              </w:rPr>
              <w:t>От дома №3 до ТК-4</w:t>
            </w:r>
          </w:p>
        </w:tc>
        <w:tc>
          <w:tcPr>
            <w:tcW w:w="494" w:type="pct"/>
            <w:shd w:val="clear" w:color="000000" w:fill="FFFFFF"/>
            <w:noWrap/>
            <w:vAlign w:val="center"/>
            <w:hideMark/>
          </w:tcPr>
          <w:p w14:paraId="64A66697" w14:textId="77777777" w:rsidR="00CD7781" w:rsidRPr="000E6B9E" w:rsidRDefault="00CD7781" w:rsidP="00C46828">
            <w:pPr>
              <w:pStyle w:val="1fffb"/>
              <w:rPr>
                <w:rFonts w:cs="Times New Roman"/>
              </w:rPr>
            </w:pPr>
            <w:r w:rsidRPr="000E6B9E">
              <w:rPr>
                <w:rFonts w:cs="Times New Roman"/>
              </w:rPr>
              <w:t>159</w:t>
            </w:r>
          </w:p>
        </w:tc>
        <w:tc>
          <w:tcPr>
            <w:tcW w:w="542" w:type="pct"/>
            <w:shd w:val="clear" w:color="000000" w:fill="FFFFFF"/>
            <w:noWrap/>
            <w:vAlign w:val="center"/>
            <w:hideMark/>
          </w:tcPr>
          <w:p w14:paraId="5EBAA4B7" w14:textId="77777777" w:rsidR="00CD7781" w:rsidRPr="000E6B9E" w:rsidRDefault="00CD7781" w:rsidP="00C46828">
            <w:pPr>
              <w:pStyle w:val="1fffb"/>
              <w:rPr>
                <w:rFonts w:cs="Times New Roman"/>
              </w:rPr>
            </w:pPr>
            <w:r w:rsidRPr="000E6B9E">
              <w:rPr>
                <w:rFonts w:cs="Times New Roman"/>
              </w:rPr>
              <w:t>44</w:t>
            </w:r>
          </w:p>
        </w:tc>
        <w:tc>
          <w:tcPr>
            <w:tcW w:w="759" w:type="pct"/>
            <w:shd w:val="clear" w:color="000000" w:fill="FFFFFF"/>
            <w:noWrap/>
            <w:vAlign w:val="center"/>
            <w:hideMark/>
          </w:tcPr>
          <w:p w14:paraId="394DF5F8" w14:textId="77777777" w:rsidR="00CD7781" w:rsidRPr="000E6B9E" w:rsidRDefault="00CD7781" w:rsidP="00C46828">
            <w:pPr>
              <w:pStyle w:val="1fffb"/>
              <w:rPr>
                <w:rFonts w:cs="Times New Roman"/>
              </w:rPr>
            </w:pPr>
            <w:r w:rsidRPr="000E6B9E">
              <w:rPr>
                <w:rFonts w:cs="Times New Roman"/>
              </w:rPr>
              <w:t>90</w:t>
            </w:r>
          </w:p>
        </w:tc>
        <w:tc>
          <w:tcPr>
            <w:tcW w:w="421" w:type="pct"/>
            <w:shd w:val="clear" w:color="000000" w:fill="FFFFFF"/>
            <w:noWrap/>
            <w:vAlign w:val="center"/>
            <w:hideMark/>
          </w:tcPr>
          <w:p w14:paraId="7EE1FDB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ED022E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1D82A2C"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CD6B88B" w14:textId="77777777" w:rsidR="00CD7781" w:rsidRPr="000E6B9E" w:rsidRDefault="00CD7781" w:rsidP="00C46828">
            <w:pPr>
              <w:pStyle w:val="1fffb"/>
              <w:rPr>
                <w:rFonts w:cs="Times New Roman"/>
              </w:rPr>
            </w:pPr>
            <w:r w:rsidRPr="000E6B9E">
              <w:rPr>
                <w:rFonts w:cs="Times New Roman"/>
              </w:rPr>
              <w:t>5584</w:t>
            </w:r>
          </w:p>
        </w:tc>
        <w:tc>
          <w:tcPr>
            <w:tcW w:w="445" w:type="pct"/>
            <w:shd w:val="clear" w:color="000000" w:fill="FFFFFF"/>
            <w:noWrap/>
            <w:vAlign w:val="center"/>
            <w:hideMark/>
          </w:tcPr>
          <w:p w14:paraId="04728F2E" w14:textId="77777777" w:rsidR="00CD7781" w:rsidRPr="000E6B9E" w:rsidRDefault="00CD7781" w:rsidP="00C46828">
            <w:pPr>
              <w:pStyle w:val="1fffb"/>
              <w:rPr>
                <w:rFonts w:cs="Times New Roman"/>
              </w:rPr>
            </w:pPr>
            <w:r w:rsidRPr="000E6B9E">
              <w:rPr>
                <w:rFonts w:cs="Times New Roman"/>
              </w:rPr>
              <w:t>35,1</w:t>
            </w:r>
          </w:p>
        </w:tc>
      </w:tr>
      <w:tr w:rsidR="00CD7781" w:rsidRPr="000E6B9E" w14:paraId="652796DF" w14:textId="77777777" w:rsidTr="00C46828">
        <w:trPr>
          <w:trHeight w:val="20"/>
        </w:trPr>
        <w:tc>
          <w:tcPr>
            <w:tcW w:w="755" w:type="pct"/>
            <w:shd w:val="clear" w:color="000000" w:fill="FFFFFF"/>
            <w:vAlign w:val="center"/>
            <w:hideMark/>
          </w:tcPr>
          <w:p w14:paraId="1D8F335E" w14:textId="77777777" w:rsidR="00CD7781" w:rsidRPr="000E6B9E" w:rsidRDefault="00CD7781" w:rsidP="00C46828">
            <w:pPr>
              <w:pStyle w:val="1fffb"/>
              <w:rPr>
                <w:rFonts w:cs="Times New Roman"/>
              </w:rPr>
            </w:pPr>
            <w:r w:rsidRPr="000E6B9E">
              <w:rPr>
                <w:rFonts w:cs="Times New Roman"/>
              </w:rPr>
              <w:t>От дома №13А до Детского сада</w:t>
            </w:r>
          </w:p>
        </w:tc>
        <w:tc>
          <w:tcPr>
            <w:tcW w:w="494" w:type="pct"/>
            <w:shd w:val="clear" w:color="000000" w:fill="FFFFFF"/>
            <w:noWrap/>
            <w:vAlign w:val="center"/>
            <w:hideMark/>
          </w:tcPr>
          <w:p w14:paraId="19B26D19"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6D102AA7"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204128F4" w14:textId="77777777" w:rsidR="00CD7781" w:rsidRPr="000E6B9E" w:rsidRDefault="00CD7781" w:rsidP="00C46828">
            <w:pPr>
              <w:pStyle w:val="1fffb"/>
              <w:rPr>
                <w:rFonts w:cs="Times New Roman"/>
              </w:rPr>
            </w:pPr>
            <w:r w:rsidRPr="000E6B9E">
              <w:rPr>
                <w:rFonts w:cs="Times New Roman"/>
              </w:rPr>
              <w:t>85</w:t>
            </w:r>
          </w:p>
        </w:tc>
        <w:tc>
          <w:tcPr>
            <w:tcW w:w="421" w:type="pct"/>
            <w:shd w:val="clear" w:color="000000" w:fill="FFFFFF"/>
            <w:noWrap/>
            <w:vAlign w:val="center"/>
            <w:hideMark/>
          </w:tcPr>
          <w:p w14:paraId="7ECCDBD9"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41B116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D77D37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8F872C5" w14:textId="77777777" w:rsidR="00CD7781" w:rsidRPr="000E6B9E" w:rsidRDefault="00CD7781" w:rsidP="00C46828">
            <w:pPr>
              <w:pStyle w:val="1fffb"/>
              <w:rPr>
                <w:rFonts w:cs="Times New Roman"/>
              </w:rPr>
            </w:pPr>
            <w:r w:rsidRPr="000E6B9E">
              <w:rPr>
                <w:rFonts w:cs="Times New Roman"/>
              </w:rPr>
              <w:t>4315</w:t>
            </w:r>
          </w:p>
        </w:tc>
        <w:tc>
          <w:tcPr>
            <w:tcW w:w="445" w:type="pct"/>
            <w:shd w:val="clear" w:color="000000" w:fill="FFFFFF"/>
            <w:noWrap/>
            <w:vAlign w:val="center"/>
            <w:hideMark/>
          </w:tcPr>
          <w:p w14:paraId="5E57B0D4" w14:textId="77777777" w:rsidR="00CD7781" w:rsidRPr="000E6B9E" w:rsidRDefault="00CD7781" w:rsidP="00C46828">
            <w:pPr>
              <w:pStyle w:val="1fffb"/>
              <w:rPr>
                <w:rFonts w:cs="Times New Roman"/>
              </w:rPr>
            </w:pPr>
            <w:r w:rsidRPr="000E6B9E">
              <w:rPr>
                <w:rFonts w:cs="Times New Roman"/>
              </w:rPr>
              <w:t>27,2</w:t>
            </w:r>
          </w:p>
        </w:tc>
      </w:tr>
      <w:tr w:rsidR="00CD7781" w:rsidRPr="000E6B9E" w14:paraId="27F4F752" w14:textId="77777777" w:rsidTr="00C46828">
        <w:trPr>
          <w:trHeight w:val="20"/>
        </w:trPr>
        <w:tc>
          <w:tcPr>
            <w:tcW w:w="755" w:type="pct"/>
            <w:shd w:val="clear" w:color="000000" w:fill="FFFFFF"/>
            <w:vAlign w:val="center"/>
            <w:hideMark/>
          </w:tcPr>
          <w:p w14:paraId="3AD3CB65" w14:textId="77777777" w:rsidR="00CD7781" w:rsidRPr="000E6B9E" w:rsidRDefault="00CD7781" w:rsidP="00C46828">
            <w:pPr>
              <w:pStyle w:val="1fffb"/>
              <w:rPr>
                <w:rFonts w:cs="Times New Roman"/>
              </w:rPr>
            </w:pPr>
            <w:r w:rsidRPr="000E6B9E">
              <w:rPr>
                <w:rFonts w:cs="Times New Roman"/>
              </w:rPr>
              <w:t>От ТС-до дома №19</w:t>
            </w:r>
          </w:p>
        </w:tc>
        <w:tc>
          <w:tcPr>
            <w:tcW w:w="494" w:type="pct"/>
            <w:shd w:val="clear" w:color="000000" w:fill="FFFFFF"/>
            <w:noWrap/>
            <w:vAlign w:val="center"/>
            <w:hideMark/>
          </w:tcPr>
          <w:p w14:paraId="6A2EA81F"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1AF4A393"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363410F9" w14:textId="77777777" w:rsidR="00CD7781" w:rsidRPr="000E6B9E" w:rsidRDefault="00CD7781" w:rsidP="00C46828">
            <w:pPr>
              <w:pStyle w:val="1fffb"/>
              <w:rPr>
                <w:rFonts w:cs="Times New Roman"/>
              </w:rPr>
            </w:pPr>
            <w:r w:rsidRPr="000E6B9E">
              <w:rPr>
                <w:rFonts w:cs="Times New Roman"/>
              </w:rPr>
              <w:t>40</w:t>
            </w:r>
          </w:p>
        </w:tc>
        <w:tc>
          <w:tcPr>
            <w:tcW w:w="421" w:type="pct"/>
            <w:shd w:val="clear" w:color="000000" w:fill="FFFFFF"/>
            <w:noWrap/>
            <w:vAlign w:val="center"/>
            <w:hideMark/>
          </w:tcPr>
          <w:p w14:paraId="067C00B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E353C2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B51C125"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A6B7086" w14:textId="77777777" w:rsidR="00CD7781" w:rsidRPr="000E6B9E" w:rsidRDefault="00CD7781" w:rsidP="00C46828">
            <w:pPr>
              <w:pStyle w:val="1fffb"/>
              <w:rPr>
                <w:rFonts w:cs="Times New Roman"/>
              </w:rPr>
            </w:pPr>
            <w:r w:rsidRPr="000E6B9E">
              <w:rPr>
                <w:rFonts w:cs="Times New Roman"/>
              </w:rPr>
              <w:t>1636</w:t>
            </w:r>
          </w:p>
        </w:tc>
        <w:tc>
          <w:tcPr>
            <w:tcW w:w="445" w:type="pct"/>
            <w:shd w:val="clear" w:color="000000" w:fill="FFFFFF"/>
            <w:noWrap/>
            <w:vAlign w:val="center"/>
            <w:hideMark/>
          </w:tcPr>
          <w:p w14:paraId="16C8947B" w14:textId="77777777" w:rsidR="00CD7781" w:rsidRPr="000E6B9E" w:rsidRDefault="00CD7781" w:rsidP="00C46828">
            <w:pPr>
              <w:pStyle w:val="1fffb"/>
              <w:rPr>
                <w:rFonts w:cs="Times New Roman"/>
              </w:rPr>
            </w:pPr>
            <w:r w:rsidRPr="000E6B9E">
              <w:rPr>
                <w:rFonts w:cs="Times New Roman"/>
              </w:rPr>
              <w:t>10,3</w:t>
            </w:r>
          </w:p>
        </w:tc>
      </w:tr>
      <w:tr w:rsidR="00CD7781" w:rsidRPr="000E6B9E" w14:paraId="433AFECC" w14:textId="77777777" w:rsidTr="00C46828">
        <w:trPr>
          <w:trHeight w:val="20"/>
        </w:trPr>
        <w:tc>
          <w:tcPr>
            <w:tcW w:w="755" w:type="pct"/>
            <w:shd w:val="clear" w:color="000000" w:fill="FFFFFF"/>
            <w:vAlign w:val="center"/>
            <w:hideMark/>
          </w:tcPr>
          <w:p w14:paraId="7BC0C6F3" w14:textId="77777777" w:rsidR="00CD7781" w:rsidRPr="000E6B9E" w:rsidRDefault="00CD7781" w:rsidP="00C46828">
            <w:pPr>
              <w:pStyle w:val="1fffb"/>
              <w:rPr>
                <w:rFonts w:cs="Times New Roman"/>
              </w:rPr>
            </w:pPr>
            <w:r w:rsidRPr="000E6B9E">
              <w:rPr>
                <w:rFonts w:cs="Times New Roman"/>
              </w:rPr>
              <w:t>От дома №9 до дома №17</w:t>
            </w:r>
          </w:p>
        </w:tc>
        <w:tc>
          <w:tcPr>
            <w:tcW w:w="494" w:type="pct"/>
            <w:shd w:val="clear" w:color="000000" w:fill="FFFFFF"/>
            <w:noWrap/>
            <w:vAlign w:val="center"/>
            <w:hideMark/>
          </w:tcPr>
          <w:p w14:paraId="2D9D4107"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04D480FD"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67651C69" w14:textId="77777777" w:rsidR="00CD7781" w:rsidRPr="000E6B9E" w:rsidRDefault="00CD7781" w:rsidP="00C46828">
            <w:pPr>
              <w:pStyle w:val="1fffb"/>
              <w:rPr>
                <w:rFonts w:cs="Times New Roman"/>
              </w:rPr>
            </w:pPr>
            <w:r w:rsidRPr="000E6B9E">
              <w:rPr>
                <w:rFonts w:cs="Times New Roman"/>
              </w:rPr>
              <w:t>45</w:t>
            </w:r>
          </w:p>
        </w:tc>
        <w:tc>
          <w:tcPr>
            <w:tcW w:w="421" w:type="pct"/>
            <w:shd w:val="clear" w:color="000000" w:fill="FFFFFF"/>
            <w:noWrap/>
            <w:vAlign w:val="center"/>
            <w:hideMark/>
          </w:tcPr>
          <w:p w14:paraId="2CFFD252"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D345606"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BD513E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86931CE" w14:textId="77777777" w:rsidR="00CD7781" w:rsidRPr="000E6B9E" w:rsidRDefault="00CD7781" w:rsidP="00C46828">
            <w:pPr>
              <w:pStyle w:val="1fffb"/>
              <w:rPr>
                <w:rFonts w:cs="Times New Roman"/>
              </w:rPr>
            </w:pPr>
            <w:r w:rsidRPr="000E6B9E">
              <w:rPr>
                <w:rFonts w:cs="Times New Roman"/>
              </w:rPr>
              <w:t>1840</w:t>
            </w:r>
          </w:p>
        </w:tc>
        <w:tc>
          <w:tcPr>
            <w:tcW w:w="445" w:type="pct"/>
            <w:shd w:val="clear" w:color="000000" w:fill="FFFFFF"/>
            <w:noWrap/>
            <w:vAlign w:val="center"/>
            <w:hideMark/>
          </w:tcPr>
          <w:p w14:paraId="46A857BE" w14:textId="77777777" w:rsidR="00CD7781" w:rsidRPr="000E6B9E" w:rsidRDefault="00CD7781" w:rsidP="00C46828">
            <w:pPr>
              <w:pStyle w:val="1fffb"/>
              <w:rPr>
                <w:rFonts w:cs="Times New Roman"/>
              </w:rPr>
            </w:pPr>
            <w:r w:rsidRPr="000E6B9E">
              <w:rPr>
                <w:rFonts w:cs="Times New Roman"/>
              </w:rPr>
              <w:t>11,6</w:t>
            </w:r>
          </w:p>
        </w:tc>
      </w:tr>
      <w:tr w:rsidR="00CD7781" w:rsidRPr="000E6B9E" w14:paraId="0734264E" w14:textId="77777777" w:rsidTr="00C46828">
        <w:trPr>
          <w:trHeight w:val="20"/>
        </w:trPr>
        <w:tc>
          <w:tcPr>
            <w:tcW w:w="755" w:type="pct"/>
            <w:shd w:val="clear" w:color="000000" w:fill="FFFFFF"/>
            <w:vAlign w:val="center"/>
            <w:hideMark/>
          </w:tcPr>
          <w:p w14:paraId="494DABBB" w14:textId="77777777" w:rsidR="00CD7781" w:rsidRPr="000E6B9E" w:rsidRDefault="00CD7781" w:rsidP="00C46828">
            <w:pPr>
              <w:pStyle w:val="1fffb"/>
              <w:rPr>
                <w:rFonts w:cs="Times New Roman"/>
              </w:rPr>
            </w:pPr>
            <w:r w:rsidRPr="000E6B9E">
              <w:rPr>
                <w:rFonts w:cs="Times New Roman"/>
              </w:rPr>
              <w:t>От ТС до Кафе подзем.</w:t>
            </w:r>
          </w:p>
        </w:tc>
        <w:tc>
          <w:tcPr>
            <w:tcW w:w="494" w:type="pct"/>
            <w:shd w:val="clear" w:color="000000" w:fill="FFFFFF"/>
            <w:noWrap/>
            <w:vAlign w:val="center"/>
            <w:hideMark/>
          </w:tcPr>
          <w:p w14:paraId="43C1F3AF"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02AE56BF"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75428C84" w14:textId="77777777" w:rsidR="00CD7781" w:rsidRPr="000E6B9E" w:rsidRDefault="00CD7781" w:rsidP="00C46828">
            <w:pPr>
              <w:pStyle w:val="1fffb"/>
              <w:rPr>
                <w:rFonts w:cs="Times New Roman"/>
              </w:rPr>
            </w:pPr>
            <w:r w:rsidRPr="000E6B9E">
              <w:rPr>
                <w:rFonts w:cs="Times New Roman"/>
              </w:rPr>
              <w:t>140</w:t>
            </w:r>
          </w:p>
        </w:tc>
        <w:tc>
          <w:tcPr>
            <w:tcW w:w="421" w:type="pct"/>
            <w:shd w:val="clear" w:color="000000" w:fill="FFFFFF"/>
            <w:noWrap/>
            <w:vAlign w:val="center"/>
            <w:hideMark/>
          </w:tcPr>
          <w:p w14:paraId="15158777"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5FA8CCF"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7F8E45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25C1933" w14:textId="77777777" w:rsidR="00CD7781" w:rsidRPr="000E6B9E" w:rsidRDefault="00CD7781" w:rsidP="00C46828">
            <w:pPr>
              <w:pStyle w:val="1fffb"/>
              <w:rPr>
                <w:rFonts w:cs="Times New Roman"/>
              </w:rPr>
            </w:pPr>
            <w:r w:rsidRPr="000E6B9E">
              <w:rPr>
                <w:rFonts w:cs="Times New Roman"/>
              </w:rPr>
              <w:t>4639</w:t>
            </w:r>
          </w:p>
        </w:tc>
        <w:tc>
          <w:tcPr>
            <w:tcW w:w="445" w:type="pct"/>
            <w:shd w:val="clear" w:color="000000" w:fill="FFFFFF"/>
            <w:noWrap/>
            <w:vAlign w:val="center"/>
            <w:hideMark/>
          </w:tcPr>
          <w:p w14:paraId="723F7338" w14:textId="77777777" w:rsidR="00CD7781" w:rsidRPr="000E6B9E" w:rsidRDefault="00CD7781" w:rsidP="00C46828">
            <w:pPr>
              <w:pStyle w:val="1fffb"/>
              <w:rPr>
                <w:rFonts w:cs="Times New Roman"/>
              </w:rPr>
            </w:pPr>
            <w:r w:rsidRPr="000E6B9E">
              <w:rPr>
                <w:rFonts w:cs="Times New Roman"/>
              </w:rPr>
              <w:t>29,2</w:t>
            </w:r>
          </w:p>
        </w:tc>
      </w:tr>
      <w:tr w:rsidR="00CD7781" w:rsidRPr="000E6B9E" w14:paraId="3150814E" w14:textId="77777777" w:rsidTr="00C46828">
        <w:trPr>
          <w:trHeight w:val="20"/>
        </w:trPr>
        <w:tc>
          <w:tcPr>
            <w:tcW w:w="755" w:type="pct"/>
            <w:shd w:val="clear" w:color="000000" w:fill="FFFFFF"/>
            <w:vAlign w:val="center"/>
            <w:hideMark/>
          </w:tcPr>
          <w:p w14:paraId="76AE34A8" w14:textId="77777777" w:rsidR="00CD7781" w:rsidRPr="000E6B9E" w:rsidRDefault="00CD7781" w:rsidP="00C46828">
            <w:pPr>
              <w:pStyle w:val="1fffb"/>
              <w:rPr>
                <w:rFonts w:cs="Times New Roman"/>
              </w:rPr>
            </w:pPr>
            <w:r w:rsidRPr="000E6B9E">
              <w:rPr>
                <w:rFonts w:cs="Times New Roman"/>
              </w:rPr>
              <w:t>От ТС- до магазина</w:t>
            </w:r>
          </w:p>
        </w:tc>
        <w:tc>
          <w:tcPr>
            <w:tcW w:w="494" w:type="pct"/>
            <w:shd w:val="clear" w:color="000000" w:fill="FFFFFF"/>
            <w:noWrap/>
            <w:vAlign w:val="center"/>
            <w:hideMark/>
          </w:tcPr>
          <w:p w14:paraId="14270553" w14:textId="77777777" w:rsidR="00CD7781" w:rsidRPr="000E6B9E" w:rsidRDefault="00CD7781" w:rsidP="00C46828">
            <w:pPr>
              <w:pStyle w:val="1fffb"/>
              <w:rPr>
                <w:rFonts w:cs="Times New Roman"/>
              </w:rPr>
            </w:pPr>
            <w:r w:rsidRPr="000E6B9E">
              <w:rPr>
                <w:rFonts w:cs="Times New Roman"/>
              </w:rPr>
              <w:t>48</w:t>
            </w:r>
          </w:p>
        </w:tc>
        <w:tc>
          <w:tcPr>
            <w:tcW w:w="542" w:type="pct"/>
            <w:shd w:val="clear" w:color="000000" w:fill="FFFFFF"/>
            <w:noWrap/>
            <w:vAlign w:val="center"/>
            <w:hideMark/>
          </w:tcPr>
          <w:p w14:paraId="3803F108" w14:textId="77777777" w:rsidR="00CD7781" w:rsidRPr="000E6B9E" w:rsidRDefault="00CD7781" w:rsidP="00C46828">
            <w:pPr>
              <w:pStyle w:val="1fffb"/>
              <w:rPr>
                <w:rFonts w:cs="Times New Roman"/>
              </w:rPr>
            </w:pPr>
            <w:r w:rsidRPr="000E6B9E">
              <w:rPr>
                <w:rFonts w:cs="Times New Roman"/>
              </w:rPr>
              <w:t>21</w:t>
            </w:r>
          </w:p>
        </w:tc>
        <w:tc>
          <w:tcPr>
            <w:tcW w:w="759" w:type="pct"/>
            <w:shd w:val="clear" w:color="000000" w:fill="FFFFFF"/>
            <w:noWrap/>
            <w:vAlign w:val="center"/>
            <w:hideMark/>
          </w:tcPr>
          <w:p w14:paraId="0A429C5F" w14:textId="77777777" w:rsidR="00CD7781" w:rsidRPr="000E6B9E" w:rsidRDefault="00CD7781" w:rsidP="00C46828">
            <w:pPr>
              <w:pStyle w:val="1fffb"/>
              <w:rPr>
                <w:rFonts w:cs="Times New Roman"/>
              </w:rPr>
            </w:pPr>
            <w:r w:rsidRPr="000E6B9E">
              <w:rPr>
                <w:rFonts w:cs="Times New Roman"/>
              </w:rPr>
              <w:t>50</w:t>
            </w:r>
          </w:p>
        </w:tc>
        <w:tc>
          <w:tcPr>
            <w:tcW w:w="421" w:type="pct"/>
            <w:shd w:val="clear" w:color="000000" w:fill="FFFFFF"/>
            <w:noWrap/>
            <w:vAlign w:val="center"/>
            <w:hideMark/>
          </w:tcPr>
          <w:p w14:paraId="3875A188"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3C2C104"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1736B6E"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3ED1E8C" w14:textId="77777777" w:rsidR="00CD7781" w:rsidRPr="000E6B9E" w:rsidRDefault="00CD7781" w:rsidP="00C46828">
            <w:pPr>
              <w:pStyle w:val="1fffb"/>
              <w:rPr>
                <w:rFonts w:cs="Times New Roman"/>
              </w:rPr>
            </w:pPr>
            <w:r w:rsidRPr="000E6B9E">
              <w:rPr>
                <w:rFonts w:cs="Times New Roman"/>
              </w:rPr>
              <w:t>1481</w:t>
            </w:r>
          </w:p>
        </w:tc>
        <w:tc>
          <w:tcPr>
            <w:tcW w:w="445" w:type="pct"/>
            <w:shd w:val="clear" w:color="000000" w:fill="FFFFFF"/>
            <w:noWrap/>
            <w:vAlign w:val="center"/>
            <w:hideMark/>
          </w:tcPr>
          <w:p w14:paraId="2AB9B48E" w14:textId="77777777" w:rsidR="00CD7781" w:rsidRPr="000E6B9E" w:rsidRDefault="00CD7781" w:rsidP="00C46828">
            <w:pPr>
              <w:pStyle w:val="1fffb"/>
              <w:rPr>
                <w:rFonts w:cs="Times New Roman"/>
              </w:rPr>
            </w:pPr>
            <w:r w:rsidRPr="000E6B9E">
              <w:rPr>
                <w:rFonts w:cs="Times New Roman"/>
              </w:rPr>
              <w:t>9,3</w:t>
            </w:r>
          </w:p>
        </w:tc>
      </w:tr>
      <w:tr w:rsidR="00CD7781" w:rsidRPr="000E6B9E" w14:paraId="5B7624F1" w14:textId="77777777" w:rsidTr="00C46828">
        <w:trPr>
          <w:trHeight w:val="20"/>
        </w:trPr>
        <w:tc>
          <w:tcPr>
            <w:tcW w:w="755" w:type="pct"/>
            <w:shd w:val="clear" w:color="000000" w:fill="FFFFFF"/>
            <w:vAlign w:val="center"/>
            <w:hideMark/>
          </w:tcPr>
          <w:p w14:paraId="787D5F61" w14:textId="77777777" w:rsidR="00CD7781" w:rsidRPr="000E6B9E" w:rsidRDefault="00CD7781" w:rsidP="00C46828">
            <w:pPr>
              <w:pStyle w:val="1fffb"/>
              <w:rPr>
                <w:rFonts w:cs="Times New Roman"/>
              </w:rPr>
            </w:pPr>
            <w:r w:rsidRPr="000E6B9E">
              <w:rPr>
                <w:rFonts w:cs="Times New Roman"/>
              </w:rPr>
              <w:t>От ТК-1А до ТК-5 подзем</w:t>
            </w:r>
          </w:p>
        </w:tc>
        <w:tc>
          <w:tcPr>
            <w:tcW w:w="494" w:type="pct"/>
            <w:shd w:val="clear" w:color="000000" w:fill="FFFFFF"/>
            <w:noWrap/>
            <w:vAlign w:val="center"/>
            <w:hideMark/>
          </w:tcPr>
          <w:p w14:paraId="7CC10877"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146EC3BB"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78579234" w14:textId="77777777" w:rsidR="00CD7781" w:rsidRPr="000E6B9E" w:rsidRDefault="00CD7781" w:rsidP="00C46828">
            <w:pPr>
              <w:pStyle w:val="1fffb"/>
              <w:rPr>
                <w:rFonts w:cs="Times New Roman"/>
              </w:rPr>
            </w:pPr>
            <w:r w:rsidRPr="000E6B9E">
              <w:rPr>
                <w:rFonts w:cs="Times New Roman"/>
              </w:rPr>
              <w:t>30</w:t>
            </w:r>
          </w:p>
        </w:tc>
        <w:tc>
          <w:tcPr>
            <w:tcW w:w="421" w:type="pct"/>
            <w:shd w:val="clear" w:color="000000" w:fill="FFFFFF"/>
            <w:noWrap/>
            <w:vAlign w:val="center"/>
            <w:hideMark/>
          </w:tcPr>
          <w:p w14:paraId="5290DAB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A2361D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A6D5A4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02C780F" w14:textId="77777777" w:rsidR="00CD7781" w:rsidRPr="000E6B9E" w:rsidRDefault="00CD7781" w:rsidP="00C46828">
            <w:pPr>
              <w:pStyle w:val="1fffb"/>
              <w:rPr>
                <w:rFonts w:cs="Times New Roman"/>
              </w:rPr>
            </w:pPr>
            <w:r w:rsidRPr="000E6B9E">
              <w:rPr>
                <w:rFonts w:cs="Times New Roman"/>
              </w:rPr>
              <w:t>1227</w:t>
            </w:r>
          </w:p>
        </w:tc>
        <w:tc>
          <w:tcPr>
            <w:tcW w:w="445" w:type="pct"/>
            <w:shd w:val="clear" w:color="000000" w:fill="FFFFFF"/>
            <w:noWrap/>
            <w:vAlign w:val="center"/>
            <w:hideMark/>
          </w:tcPr>
          <w:p w14:paraId="3506A85F" w14:textId="77777777" w:rsidR="00CD7781" w:rsidRPr="000E6B9E" w:rsidRDefault="00CD7781" w:rsidP="00C46828">
            <w:pPr>
              <w:pStyle w:val="1fffb"/>
              <w:rPr>
                <w:rFonts w:cs="Times New Roman"/>
              </w:rPr>
            </w:pPr>
            <w:r w:rsidRPr="000E6B9E">
              <w:rPr>
                <w:rFonts w:cs="Times New Roman"/>
              </w:rPr>
              <w:t>7,7</w:t>
            </w:r>
          </w:p>
        </w:tc>
      </w:tr>
      <w:tr w:rsidR="00CD7781" w:rsidRPr="000E6B9E" w14:paraId="571AA68B" w14:textId="77777777" w:rsidTr="00C46828">
        <w:trPr>
          <w:trHeight w:val="20"/>
        </w:trPr>
        <w:tc>
          <w:tcPr>
            <w:tcW w:w="755" w:type="pct"/>
            <w:shd w:val="clear" w:color="000000" w:fill="FFFFFF"/>
            <w:vAlign w:val="center"/>
            <w:hideMark/>
          </w:tcPr>
          <w:p w14:paraId="5E7428FC" w14:textId="77777777" w:rsidR="00CD7781" w:rsidRPr="000E6B9E" w:rsidRDefault="00CD7781" w:rsidP="00C46828">
            <w:pPr>
              <w:pStyle w:val="1fffb"/>
              <w:rPr>
                <w:rFonts w:cs="Times New Roman"/>
              </w:rPr>
            </w:pPr>
            <w:r w:rsidRPr="000E6B9E">
              <w:rPr>
                <w:rFonts w:cs="Times New Roman"/>
              </w:rPr>
              <w:t>От ТК-5 до ТК- 6 подзем</w:t>
            </w:r>
          </w:p>
        </w:tc>
        <w:tc>
          <w:tcPr>
            <w:tcW w:w="494" w:type="pct"/>
            <w:shd w:val="clear" w:color="000000" w:fill="FFFFFF"/>
            <w:noWrap/>
            <w:vAlign w:val="center"/>
            <w:hideMark/>
          </w:tcPr>
          <w:p w14:paraId="295539EB"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459BB534"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018354A6" w14:textId="77777777" w:rsidR="00CD7781" w:rsidRPr="000E6B9E" w:rsidRDefault="00CD7781" w:rsidP="00C46828">
            <w:pPr>
              <w:pStyle w:val="1fffb"/>
              <w:rPr>
                <w:rFonts w:cs="Times New Roman"/>
              </w:rPr>
            </w:pPr>
            <w:r w:rsidRPr="000E6B9E">
              <w:rPr>
                <w:rFonts w:cs="Times New Roman"/>
              </w:rPr>
              <w:t>50</w:t>
            </w:r>
          </w:p>
        </w:tc>
        <w:tc>
          <w:tcPr>
            <w:tcW w:w="421" w:type="pct"/>
            <w:shd w:val="clear" w:color="000000" w:fill="FFFFFF"/>
            <w:noWrap/>
            <w:vAlign w:val="center"/>
            <w:hideMark/>
          </w:tcPr>
          <w:p w14:paraId="26532618"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EE92CA0"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261ED86"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1E20558" w14:textId="77777777" w:rsidR="00CD7781" w:rsidRPr="000E6B9E" w:rsidRDefault="00CD7781" w:rsidP="00C46828">
            <w:pPr>
              <w:pStyle w:val="1fffb"/>
              <w:rPr>
                <w:rFonts w:cs="Times New Roman"/>
              </w:rPr>
            </w:pPr>
            <w:r w:rsidRPr="000E6B9E">
              <w:rPr>
                <w:rFonts w:cs="Times New Roman"/>
              </w:rPr>
              <w:t>2045</w:t>
            </w:r>
          </w:p>
        </w:tc>
        <w:tc>
          <w:tcPr>
            <w:tcW w:w="445" w:type="pct"/>
            <w:shd w:val="clear" w:color="000000" w:fill="FFFFFF"/>
            <w:noWrap/>
            <w:vAlign w:val="center"/>
            <w:hideMark/>
          </w:tcPr>
          <w:p w14:paraId="06F3EEBE" w14:textId="77777777" w:rsidR="00CD7781" w:rsidRPr="000E6B9E" w:rsidRDefault="00CD7781" w:rsidP="00C46828">
            <w:pPr>
              <w:pStyle w:val="1fffb"/>
              <w:rPr>
                <w:rFonts w:cs="Times New Roman"/>
              </w:rPr>
            </w:pPr>
            <w:r w:rsidRPr="000E6B9E">
              <w:rPr>
                <w:rFonts w:cs="Times New Roman"/>
              </w:rPr>
              <w:t>12,9</w:t>
            </w:r>
          </w:p>
        </w:tc>
      </w:tr>
      <w:tr w:rsidR="00CD7781" w:rsidRPr="000E6B9E" w14:paraId="680A7A93" w14:textId="77777777" w:rsidTr="00C46828">
        <w:trPr>
          <w:trHeight w:val="20"/>
        </w:trPr>
        <w:tc>
          <w:tcPr>
            <w:tcW w:w="755" w:type="pct"/>
            <w:shd w:val="clear" w:color="000000" w:fill="FFFFFF"/>
            <w:vAlign w:val="center"/>
            <w:hideMark/>
          </w:tcPr>
          <w:p w14:paraId="34741330" w14:textId="77777777" w:rsidR="00CD7781" w:rsidRPr="000E6B9E" w:rsidRDefault="00CD7781" w:rsidP="00C46828">
            <w:pPr>
              <w:pStyle w:val="1fffb"/>
              <w:rPr>
                <w:rFonts w:cs="Times New Roman"/>
              </w:rPr>
            </w:pPr>
            <w:r w:rsidRPr="000E6B9E">
              <w:rPr>
                <w:rFonts w:cs="Times New Roman"/>
              </w:rPr>
              <w:t>От ТК-6 до ТК- 6А подзем.</w:t>
            </w:r>
          </w:p>
        </w:tc>
        <w:tc>
          <w:tcPr>
            <w:tcW w:w="494" w:type="pct"/>
            <w:shd w:val="clear" w:color="000000" w:fill="FFFFFF"/>
            <w:noWrap/>
            <w:vAlign w:val="center"/>
            <w:hideMark/>
          </w:tcPr>
          <w:p w14:paraId="6410F978"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7A3F530C"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6A61E71F" w14:textId="77777777" w:rsidR="00CD7781" w:rsidRPr="000E6B9E" w:rsidRDefault="00CD7781" w:rsidP="00C46828">
            <w:pPr>
              <w:pStyle w:val="1fffb"/>
              <w:rPr>
                <w:rFonts w:cs="Times New Roman"/>
              </w:rPr>
            </w:pPr>
            <w:r w:rsidRPr="000E6B9E">
              <w:rPr>
                <w:rFonts w:cs="Times New Roman"/>
              </w:rPr>
              <w:t>30</w:t>
            </w:r>
          </w:p>
        </w:tc>
        <w:tc>
          <w:tcPr>
            <w:tcW w:w="421" w:type="pct"/>
            <w:shd w:val="clear" w:color="000000" w:fill="FFFFFF"/>
            <w:noWrap/>
            <w:vAlign w:val="center"/>
            <w:hideMark/>
          </w:tcPr>
          <w:p w14:paraId="48EC8287"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4584EF5"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AD9E5A5"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44BC035" w14:textId="77777777" w:rsidR="00CD7781" w:rsidRPr="000E6B9E" w:rsidRDefault="00CD7781" w:rsidP="00C46828">
            <w:pPr>
              <w:pStyle w:val="1fffb"/>
              <w:rPr>
                <w:rFonts w:cs="Times New Roman"/>
              </w:rPr>
            </w:pPr>
            <w:r w:rsidRPr="000E6B9E">
              <w:rPr>
                <w:rFonts w:cs="Times New Roman"/>
              </w:rPr>
              <w:t>1227</w:t>
            </w:r>
          </w:p>
        </w:tc>
        <w:tc>
          <w:tcPr>
            <w:tcW w:w="445" w:type="pct"/>
            <w:shd w:val="clear" w:color="000000" w:fill="FFFFFF"/>
            <w:noWrap/>
            <w:vAlign w:val="center"/>
            <w:hideMark/>
          </w:tcPr>
          <w:p w14:paraId="7919A637" w14:textId="77777777" w:rsidR="00CD7781" w:rsidRPr="000E6B9E" w:rsidRDefault="00CD7781" w:rsidP="00C46828">
            <w:pPr>
              <w:pStyle w:val="1fffb"/>
              <w:rPr>
                <w:rFonts w:cs="Times New Roman"/>
              </w:rPr>
            </w:pPr>
            <w:r w:rsidRPr="000E6B9E">
              <w:rPr>
                <w:rFonts w:cs="Times New Roman"/>
              </w:rPr>
              <w:t>7,7</w:t>
            </w:r>
          </w:p>
        </w:tc>
      </w:tr>
      <w:tr w:rsidR="00CD7781" w:rsidRPr="000E6B9E" w14:paraId="7AEC0C83" w14:textId="77777777" w:rsidTr="00C46828">
        <w:trPr>
          <w:trHeight w:val="20"/>
        </w:trPr>
        <w:tc>
          <w:tcPr>
            <w:tcW w:w="755" w:type="pct"/>
            <w:shd w:val="clear" w:color="000000" w:fill="FFFFFF"/>
            <w:vAlign w:val="center"/>
            <w:hideMark/>
          </w:tcPr>
          <w:p w14:paraId="750D3722" w14:textId="77777777" w:rsidR="00CD7781" w:rsidRPr="000E6B9E" w:rsidRDefault="00CD7781" w:rsidP="00C46828">
            <w:pPr>
              <w:pStyle w:val="1fffb"/>
              <w:rPr>
                <w:rFonts w:cs="Times New Roman"/>
              </w:rPr>
            </w:pPr>
            <w:r w:rsidRPr="000E6B9E">
              <w:rPr>
                <w:rFonts w:cs="Times New Roman"/>
              </w:rPr>
              <w:t>От ТК-5 до дома №35</w:t>
            </w:r>
          </w:p>
        </w:tc>
        <w:tc>
          <w:tcPr>
            <w:tcW w:w="494" w:type="pct"/>
            <w:shd w:val="clear" w:color="000000" w:fill="FFFFFF"/>
            <w:noWrap/>
            <w:vAlign w:val="center"/>
            <w:hideMark/>
          </w:tcPr>
          <w:p w14:paraId="17091C79"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5396110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3F17B619" w14:textId="77777777" w:rsidR="00CD7781" w:rsidRPr="000E6B9E" w:rsidRDefault="00CD7781" w:rsidP="00C46828">
            <w:pPr>
              <w:pStyle w:val="1fffb"/>
              <w:rPr>
                <w:rFonts w:cs="Times New Roman"/>
              </w:rPr>
            </w:pPr>
            <w:r w:rsidRPr="000E6B9E">
              <w:rPr>
                <w:rFonts w:cs="Times New Roman"/>
              </w:rPr>
              <w:t>7</w:t>
            </w:r>
          </w:p>
        </w:tc>
        <w:tc>
          <w:tcPr>
            <w:tcW w:w="421" w:type="pct"/>
            <w:shd w:val="clear" w:color="000000" w:fill="FFFFFF"/>
            <w:noWrap/>
            <w:vAlign w:val="center"/>
            <w:hideMark/>
          </w:tcPr>
          <w:p w14:paraId="0BB1A94A"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9B824F2"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86E201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3D1294E" w14:textId="77777777" w:rsidR="00CD7781" w:rsidRPr="000E6B9E" w:rsidRDefault="00CD7781" w:rsidP="00C46828">
            <w:pPr>
              <w:pStyle w:val="1fffb"/>
              <w:rPr>
                <w:rFonts w:cs="Times New Roman"/>
              </w:rPr>
            </w:pPr>
            <w:r w:rsidRPr="000E6B9E">
              <w:rPr>
                <w:rFonts w:cs="Times New Roman"/>
              </w:rPr>
              <w:t>232</w:t>
            </w:r>
          </w:p>
        </w:tc>
        <w:tc>
          <w:tcPr>
            <w:tcW w:w="445" w:type="pct"/>
            <w:shd w:val="clear" w:color="000000" w:fill="FFFFFF"/>
            <w:noWrap/>
            <w:vAlign w:val="center"/>
            <w:hideMark/>
          </w:tcPr>
          <w:p w14:paraId="6A2A7C36" w14:textId="77777777" w:rsidR="00CD7781" w:rsidRPr="000E6B9E" w:rsidRDefault="00CD7781" w:rsidP="00C46828">
            <w:pPr>
              <w:pStyle w:val="1fffb"/>
              <w:rPr>
                <w:rFonts w:cs="Times New Roman"/>
              </w:rPr>
            </w:pPr>
            <w:r w:rsidRPr="000E6B9E">
              <w:rPr>
                <w:rFonts w:cs="Times New Roman"/>
              </w:rPr>
              <w:t>1,5</w:t>
            </w:r>
          </w:p>
        </w:tc>
      </w:tr>
      <w:tr w:rsidR="00CD7781" w:rsidRPr="000E6B9E" w14:paraId="25B9CA83" w14:textId="77777777" w:rsidTr="00C46828">
        <w:trPr>
          <w:trHeight w:val="20"/>
        </w:trPr>
        <w:tc>
          <w:tcPr>
            <w:tcW w:w="755" w:type="pct"/>
            <w:shd w:val="clear" w:color="000000" w:fill="FFFFFF"/>
            <w:vAlign w:val="center"/>
            <w:hideMark/>
          </w:tcPr>
          <w:p w14:paraId="4CA9092E" w14:textId="77777777" w:rsidR="00CD7781" w:rsidRPr="000E6B9E" w:rsidRDefault="00CD7781" w:rsidP="00C46828">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494" w:type="pct"/>
            <w:shd w:val="clear" w:color="000000" w:fill="FFFFFF"/>
            <w:noWrap/>
            <w:vAlign w:val="center"/>
            <w:hideMark/>
          </w:tcPr>
          <w:p w14:paraId="0BD212D7"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15296F8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71A7D146" w14:textId="77777777" w:rsidR="00CD7781" w:rsidRPr="000E6B9E" w:rsidRDefault="00CD7781" w:rsidP="00C46828">
            <w:pPr>
              <w:pStyle w:val="1fffb"/>
              <w:rPr>
                <w:rFonts w:cs="Times New Roman"/>
              </w:rPr>
            </w:pPr>
            <w:r w:rsidRPr="000E6B9E">
              <w:rPr>
                <w:rFonts w:cs="Times New Roman"/>
              </w:rPr>
              <w:t>12</w:t>
            </w:r>
          </w:p>
        </w:tc>
        <w:tc>
          <w:tcPr>
            <w:tcW w:w="421" w:type="pct"/>
            <w:shd w:val="clear" w:color="000000" w:fill="FFFFFF"/>
            <w:noWrap/>
            <w:vAlign w:val="center"/>
            <w:hideMark/>
          </w:tcPr>
          <w:p w14:paraId="4E145EB8"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E828F15"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1B81B7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F0210AD" w14:textId="77777777" w:rsidR="00CD7781" w:rsidRPr="000E6B9E" w:rsidRDefault="00CD7781" w:rsidP="00C46828">
            <w:pPr>
              <w:pStyle w:val="1fffb"/>
              <w:rPr>
                <w:rFonts w:cs="Times New Roman"/>
              </w:rPr>
            </w:pPr>
            <w:r w:rsidRPr="000E6B9E">
              <w:rPr>
                <w:rFonts w:cs="Times New Roman"/>
              </w:rPr>
              <w:t>398</w:t>
            </w:r>
          </w:p>
        </w:tc>
        <w:tc>
          <w:tcPr>
            <w:tcW w:w="445" w:type="pct"/>
            <w:shd w:val="clear" w:color="000000" w:fill="FFFFFF"/>
            <w:noWrap/>
            <w:vAlign w:val="center"/>
            <w:hideMark/>
          </w:tcPr>
          <w:p w14:paraId="4D46871A" w14:textId="77777777" w:rsidR="00CD7781" w:rsidRPr="000E6B9E" w:rsidRDefault="00CD7781" w:rsidP="00C46828">
            <w:pPr>
              <w:pStyle w:val="1fffb"/>
              <w:rPr>
                <w:rFonts w:cs="Times New Roman"/>
              </w:rPr>
            </w:pPr>
            <w:r w:rsidRPr="000E6B9E">
              <w:rPr>
                <w:rFonts w:cs="Times New Roman"/>
              </w:rPr>
              <w:t>2,5</w:t>
            </w:r>
          </w:p>
        </w:tc>
      </w:tr>
      <w:tr w:rsidR="00CD7781" w:rsidRPr="000E6B9E" w14:paraId="70D25889" w14:textId="77777777" w:rsidTr="00C46828">
        <w:trPr>
          <w:trHeight w:val="20"/>
        </w:trPr>
        <w:tc>
          <w:tcPr>
            <w:tcW w:w="755" w:type="pct"/>
            <w:shd w:val="clear" w:color="000000" w:fill="FFFFFF"/>
            <w:vAlign w:val="center"/>
            <w:hideMark/>
          </w:tcPr>
          <w:p w14:paraId="639AC3CD" w14:textId="77777777" w:rsidR="00CD7781" w:rsidRPr="000E6B9E" w:rsidRDefault="00CD7781" w:rsidP="00C46828">
            <w:pPr>
              <w:pStyle w:val="1fffb"/>
              <w:rPr>
                <w:rFonts w:cs="Times New Roman"/>
              </w:rPr>
            </w:pPr>
            <w:r w:rsidRPr="000E6B9E">
              <w:rPr>
                <w:rFonts w:cs="Times New Roman"/>
              </w:rPr>
              <w:t>От ТК-6 до дома № 33</w:t>
            </w:r>
          </w:p>
        </w:tc>
        <w:tc>
          <w:tcPr>
            <w:tcW w:w="494" w:type="pct"/>
            <w:shd w:val="clear" w:color="000000" w:fill="FFFFFF"/>
            <w:noWrap/>
            <w:vAlign w:val="center"/>
            <w:hideMark/>
          </w:tcPr>
          <w:p w14:paraId="435682DD"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68E727A2"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06E85968" w14:textId="77777777" w:rsidR="00CD7781" w:rsidRPr="000E6B9E" w:rsidRDefault="00CD7781" w:rsidP="00C46828">
            <w:pPr>
              <w:pStyle w:val="1fffb"/>
              <w:rPr>
                <w:rFonts w:cs="Times New Roman"/>
              </w:rPr>
            </w:pPr>
            <w:r w:rsidRPr="000E6B9E">
              <w:rPr>
                <w:rFonts w:cs="Times New Roman"/>
              </w:rPr>
              <w:t>7</w:t>
            </w:r>
          </w:p>
        </w:tc>
        <w:tc>
          <w:tcPr>
            <w:tcW w:w="421" w:type="pct"/>
            <w:shd w:val="clear" w:color="000000" w:fill="FFFFFF"/>
            <w:noWrap/>
            <w:vAlign w:val="center"/>
            <w:hideMark/>
          </w:tcPr>
          <w:p w14:paraId="1ABA9F4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47E59D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E495329"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E0845BA" w14:textId="77777777" w:rsidR="00CD7781" w:rsidRPr="000E6B9E" w:rsidRDefault="00CD7781" w:rsidP="00C46828">
            <w:pPr>
              <w:pStyle w:val="1fffb"/>
              <w:rPr>
                <w:rFonts w:cs="Times New Roman"/>
              </w:rPr>
            </w:pPr>
            <w:r w:rsidRPr="000E6B9E">
              <w:rPr>
                <w:rFonts w:cs="Times New Roman"/>
              </w:rPr>
              <w:t>232</w:t>
            </w:r>
          </w:p>
        </w:tc>
        <w:tc>
          <w:tcPr>
            <w:tcW w:w="445" w:type="pct"/>
            <w:shd w:val="clear" w:color="000000" w:fill="FFFFFF"/>
            <w:noWrap/>
            <w:vAlign w:val="center"/>
            <w:hideMark/>
          </w:tcPr>
          <w:p w14:paraId="7E67D7E5" w14:textId="77777777" w:rsidR="00CD7781" w:rsidRPr="000E6B9E" w:rsidRDefault="00CD7781" w:rsidP="00C46828">
            <w:pPr>
              <w:pStyle w:val="1fffb"/>
              <w:rPr>
                <w:rFonts w:cs="Times New Roman"/>
              </w:rPr>
            </w:pPr>
            <w:r w:rsidRPr="000E6B9E">
              <w:rPr>
                <w:rFonts w:cs="Times New Roman"/>
              </w:rPr>
              <w:t>1,5</w:t>
            </w:r>
          </w:p>
        </w:tc>
      </w:tr>
      <w:tr w:rsidR="00CD7781" w:rsidRPr="000E6B9E" w14:paraId="7B028ACF" w14:textId="77777777" w:rsidTr="00C46828">
        <w:trPr>
          <w:trHeight w:val="20"/>
        </w:trPr>
        <w:tc>
          <w:tcPr>
            <w:tcW w:w="755" w:type="pct"/>
            <w:shd w:val="clear" w:color="000000" w:fill="FFFFFF"/>
            <w:vAlign w:val="center"/>
            <w:hideMark/>
          </w:tcPr>
          <w:p w14:paraId="509B72C9" w14:textId="77777777" w:rsidR="00CD7781" w:rsidRPr="000E6B9E" w:rsidRDefault="00CD7781" w:rsidP="00C46828">
            <w:pPr>
              <w:pStyle w:val="1fffb"/>
              <w:rPr>
                <w:rFonts w:cs="Times New Roman"/>
              </w:rPr>
            </w:pPr>
            <w:r w:rsidRPr="000E6B9E">
              <w:rPr>
                <w:rFonts w:cs="Times New Roman"/>
              </w:rPr>
              <w:t>От ТК-6А до дома №31</w:t>
            </w:r>
          </w:p>
        </w:tc>
        <w:tc>
          <w:tcPr>
            <w:tcW w:w="494" w:type="pct"/>
            <w:shd w:val="clear" w:color="000000" w:fill="FFFFFF"/>
            <w:noWrap/>
            <w:vAlign w:val="center"/>
            <w:hideMark/>
          </w:tcPr>
          <w:p w14:paraId="768F5BF6"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74C7EF7D"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353B89D1" w14:textId="77777777" w:rsidR="00CD7781" w:rsidRPr="000E6B9E" w:rsidRDefault="00CD7781" w:rsidP="00C46828">
            <w:pPr>
              <w:pStyle w:val="1fffb"/>
              <w:rPr>
                <w:rFonts w:cs="Times New Roman"/>
              </w:rPr>
            </w:pPr>
            <w:r w:rsidRPr="000E6B9E">
              <w:rPr>
                <w:rFonts w:cs="Times New Roman"/>
              </w:rPr>
              <w:t>15</w:t>
            </w:r>
          </w:p>
        </w:tc>
        <w:tc>
          <w:tcPr>
            <w:tcW w:w="421" w:type="pct"/>
            <w:shd w:val="clear" w:color="000000" w:fill="FFFFFF"/>
            <w:noWrap/>
            <w:vAlign w:val="center"/>
            <w:hideMark/>
          </w:tcPr>
          <w:p w14:paraId="4822F70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06CD604"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A5B099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18B6076" w14:textId="77777777" w:rsidR="00CD7781" w:rsidRPr="000E6B9E" w:rsidRDefault="00CD7781" w:rsidP="00C46828">
            <w:pPr>
              <w:pStyle w:val="1fffb"/>
              <w:rPr>
                <w:rFonts w:cs="Times New Roman"/>
              </w:rPr>
            </w:pPr>
            <w:r w:rsidRPr="000E6B9E">
              <w:rPr>
                <w:rFonts w:cs="Times New Roman"/>
              </w:rPr>
              <w:t>497</w:t>
            </w:r>
          </w:p>
        </w:tc>
        <w:tc>
          <w:tcPr>
            <w:tcW w:w="445" w:type="pct"/>
            <w:shd w:val="clear" w:color="000000" w:fill="FFFFFF"/>
            <w:noWrap/>
            <w:vAlign w:val="center"/>
            <w:hideMark/>
          </w:tcPr>
          <w:p w14:paraId="1B00712D" w14:textId="77777777" w:rsidR="00CD7781" w:rsidRPr="000E6B9E" w:rsidRDefault="00CD7781" w:rsidP="00C46828">
            <w:pPr>
              <w:pStyle w:val="1fffb"/>
              <w:rPr>
                <w:rFonts w:cs="Times New Roman"/>
              </w:rPr>
            </w:pPr>
            <w:r w:rsidRPr="000E6B9E">
              <w:rPr>
                <w:rFonts w:cs="Times New Roman"/>
              </w:rPr>
              <w:t>3,1</w:t>
            </w:r>
          </w:p>
        </w:tc>
      </w:tr>
      <w:tr w:rsidR="00CD7781" w:rsidRPr="000E6B9E" w14:paraId="78516522" w14:textId="77777777" w:rsidTr="00C46828">
        <w:trPr>
          <w:trHeight w:val="20"/>
        </w:trPr>
        <w:tc>
          <w:tcPr>
            <w:tcW w:w="755" w:type="pct"/>
            <w:shd w:val="clear" w:color="000000" w:fill="FFFFFF"/>
            <w:vAlign w:val="center"/>
            <w:hideMark/>
          </w:tcPr>
          <w:p w14:paraId="2B9421A2" w14:textId="77777777" w:rsidR="00CD7781" w:rsidRPr="000E6B9E" w:rsidRDefault="00CD7781" w:rsidP="00C46828">
            <w:pPr>
              <w:pStyle w:val="1fffb"/>
              <w:rPr>
                <w:rFonts w:cs="Times New Roman"/>
              </w:rPr>
            </w:pPr>
            <w:r w:rsidRPr="000E6B9E">
              <w:rPr>
                <w:rFonts w:cs="Times New Roman"/>
              </w:rPr>
              <w:t>От ТК-6А до Кафе Кипень</w:t>
            </w:r>
          </w:p>
        </w:tc>
        <w:tc>
          <w:tcPr>
            <w:tcW w:w="494" w:type="pct"/>
            <w:shd w:val="clear" w:color="000000" w:fill="FFFFFF"/>
            <w:noWrap/>
            <w:vAlign w:val="center"/>
            <w:hideMark/>
          </w:tcPr>
          <w:p w14:paraId="6CDB1632"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2BEF6DE8"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1B582CEF" w14:textId="77777777" w:rsidR="00CD7781" w:rsidRPr="000E6B9E" w:rsidRDefault="00CD7781" w:rsidP="00C46828">
            <w:pPr>
              <w:pStyle w:val="1fffb"/>
              <w:rPr>
                <w:rFonts w:cs="Times New Roman"/>
              </w:rPr>
            </w:pPr>
            <w:r w:rsidRPr="000E6B9E">
              <w:rPr>
                <w:rFonts w:cs="Times New Roman"/>
              </w:rPr>
              <w:t>25</w:t>
            </w:r>
          </w:p>
        </w:tc>
        <w:tc>
          <w:tcPr>
            <w:tcW w:w="421" w:type="pct"/>
            <w:shd w:val="clear" w:color="000000" w:fill="FFFFFF"/>
            <w:noWrap/>
            <w:vAlign w:val="center"/>
            <w:hideMark/>
          </w:tcPr>
          <w:p w14:paraId="20C0838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4827616"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BF8EBA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7745DD3" w14:textId="77777777" w:rsidR="00CD7781" w:rsidRPr="000E6B9E" w:rsidRDefault="00CD7781" w:rsidP="00C46828">
            <w:pPr>
              <w:pStyle w:val="1fffb"/>
              <w:rPr>
                <w:rFonts w:cs="Times New Roman"/>
              </w:rPr>
            </w:pPr>
            <w:r w:rsidRPr="000E6B9E">
              <w:rPr>
                <w:rFonts w:cs="Times New Roman"/>
              </w:rPr>
              <w:t>828</w:t>
            </w:r>
          </w:p>
        </w:tc>
        <w:tc>
          <w:tcPr>
            <w:tcW w:w="445" w:type="pct"/>
            <w:shd w:val="clear" w:color="000000" w:fill="FFFFFF"/>
            <w:noWrap/>
            <w:vAlign w:val="center"/>
            <w:hideMark/>
          </w:tcPr>
          <w:p w14:paraId="56403580" w14:textId="77777777" w:rsidR="00CD7781" w:rsidRPr="000E6B9E" w:rsidRDefault="00CD7781" w:rsidP="00C46828">
            <w:pPr>
              <w:pStyle w:val="1fffb"/>
              <w:rPr>
                <w:rFonts w:cs="Times New Roman"/>
              </w:rPr>
            </w:pPr>
            <w:r w:rsidRPr="000E6B9E">
              <w:rPr>
                <w:rFonts w:cs="Times New Roman"/>
              </w:rPr>
              <w:t>5,2</w:t>
            </w:r>
          </w:p>
        </w:tc>
      </w:tr>
      <w:tr w:rsidR="00CD7781" w:rsidRPr="000E6B9E" w14:paraId="4B6D1A81" w14:textId="77777777" w:rsidTr="00C46828">
        <w:trPr>
          <w:trHeight w:val="20"/>
        </w:trPr>
        <w:tc>
          <w:tcPr>
            <w:tcW w:w="755" w:type="pct"/>
            <w:shd w:val="clear" w:color="000000" w:fill="FFFFFF"/>
            <w:vAlign w:val="center"/>
            <w:hideMark/>
          </w:tcPr>
          <w:p w14:paraId="65A1D04C" w14:textId="77777777" w:rsidR="00CD7781" w:rsidRPr="000E6B9E" w:rsidRDefault="00CD7781" w:rsidP="00C46828">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494" w:type="pct"/>
            <w:shd w:val="clear" w:color="000000" w:fill="FFFFFF"/>
            <w:noWrap/>
            <w:vAlign w:val="center"/>
            <w:hideMark/>
          </w:tcPr>
          <w:p w14:paraId="0BC0D2B2"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7F5FBD65"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16F1B784" w14:textId="77777777" w:rsidR="00CD7781" w:rsidRPr="000E6B9E" w:rsidRDefault="00CD7781" w:rsidP="00C46828">
            <w:pPr>
              <w:pStyle w:val="1fffb"/>
              <w:rPr>
                <w:rFonts w:cs="Times New Roman"/>
              </w:rPr>
            </w:pPr>
            <w:r w:rsidRPr="000E6B9E">
              <w:rPr>
                <w:rFonts w:cs="Times New Roman"/>
              </w:rPr>
              <w:t>86</w:t>
            </w:r>
          </w:p>
        </w:tc>
        <w:tc>
          <w:tcPr>
            <w:tcW w:w="421" w:type="pct"/>
            <w:shd w:val="clear" w:color="000000" w:fill="FFFFFF"/>
            <w:noWrap/>
            <w:vAlign w:val="center"/>
            <w:hideMark/>
          </w:tcPr>
          <w:p w14:paraId="521A051D"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B43124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72151C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44C637F" w14:textId="77777777" w:rsidR="00CD7781" w:rsidRPr="000E6B9E" w:rsidRDefault="00CD7781" w:rsidP="00C46828">
            <w:pPr>
              <w:pStyle w:val="1fffb"/>
              <w:rPr>
                <w:rFonts w:cs="Times New Roman"/>
              </w:rPr>
            </w:pPr>
            <w:r w:rsidRPr="000E6B9E">
              <w:rPr>
                <w:rFonts w:cs="Times New Roman"/>
              </w:rPr>
              <w:t>3517</w:t>
            </w:r>
          </w:p>
        </w:tc>
        <w:tc>
          <w:tcPr>
            <w:tcW w:w="445" w:type="pct"/>
            <w:shd w:val="clear" w:color="000000" w:fill="FFFFFF"/>
            <w:noWrap/>
            <w:vAlign w:val="center"/>
            <w:hideMark/>
          </w:tcPr>
          <w:p w14:paraId="0191A4D4" w14:textId="77777777" w:rsidR="00CD7781" w:rsidRPr="000E6B9E" w:rsidRDefault="00CD7781" w:rsidP="00C46828">
            <w:pPr>
              <w:pStyle w:val="1fffb"/>
              <w:rPr>
                <w:rFonts w:cs="Times New Roman"/>
              </w:rPr>
            </w:pPr>
            <w:r w:rsidRPr="000E6B9E">
              <w:rPr>
                <w:rFonts w:cs="Times New Roman"/>
              </w:rPr>
              <w:t>22,1</w:t>
            </w:r>
          </w:p>
        </w:tc>
      </w:tr>
      <w:tr w:rsidR="00CD7781" w:rsidRPr="000E6B9E" w14:paraId="0B520E79" w14:textId="77777777" w:rsidTr="00C46828">
        <w:trPr>
          <w:trHeight w:val="20"/>
        </w:trPr>
        <w:tc>
          <w:tcPr>
            <w:tcW w:w="755" w:type="pct"/>
            <w:shd w:val="clear" w:color="000000" w:fill="FFFFFF"/>
            <w:vAlign w:val="center"/>
            <w:hideMark/>
          </w:tcPr>
          <w:p w14:paraId="339E9743" w14:textId="77777777" w:rsidR="00CD7781" w:rsidRPr="000E6B9E" w:rsidRDefault="00CD7781" w:rsidP="00C46828">
            <w:pPr>
              <w:pStyle w:val="1fffb"/>
              <w:rPr>
                <w:rFonts w:cs="Times New Roman"/>
              </w:rPr>
            </w:pPr>
            <w:r w:rsidRPr="000E6B9E">
              <w:rPr>
                <w:rFonts w:cs="Times New Roman"/>
              </w:rPr>
              <w:t>От ТС до дома №37</w:t>
            </w:r>
          </w:p>
        </w:tc>
        <w:tc>
          <w:tcPr>
            <w:tcW w:w="494" w:type="pct"/>
            <w:shd w:val="clear" w:color="000000" w:fill="FFFFFF"/>
            <w:noWrap/>
            <w:vAlign w:val="center"/>
            <w:hideMark/>
          </w:tcPr>
          <w:p w14:paraId="661DC6D2"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1F614C32"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72B4CED6" w14:textId="77777777" w:rsidR="00CD7781" w:rsidRPr="000E6B9E" w:rsidRDefault="00CD7781" w:rsidP="00C46828">
            <w:pPr>
              <w:pStyle w:val="1fffb"/>
              <w:rPr>
                <w:rFonts w:cs="Times New Roman"/>
              </w:rPr>
            </w:pPr>
            <w:r w:rsidRPr="000E6B9E">
              <w:rPr>
                <w:rFonts w:cs="Times New Roman"/>
              </w:rPr>
              <w:t>12</w:t>
            </w:r>
          </w:p>
        </w:tc>
        <w:tc>
          <w:tcPr>
            <w:tcW w:w="421" w:type="pct"/>
            <w:shd w:val="clear" w:color="000000" w:fill="FFFFFF"/>
            <w:noWrap/>
            <w:vAlign w:val="center"/>
            <w:hideMark/>
          </w:tcPr>
          <w:p w14:paraId="1D6FDC2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75EB50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75422C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1C77746" w14:textId="77777777" w:rsidR="00CD7781" w:rsidRPr="000E6B9E" w:rsidRDefault="00CD7781" w:rsidP="00C46828">
            <w:pPr>
              <w:pStyle w:val="1fffb"/>
              <w:rPr>
                <w:rFonts w:cs="Times New Roman"/>
              </w:rPr>
            </w:pPr>
            <w:r w:rsidRPr="000E6B9E">
              <w:rPr>
                <w:rFonts w:cs="Times New Roman"/>
              </w:rPr>
              <w:t>398</w:t>
            </w:r>
          </w:p>
        </w:tc>
        <w:tc>
          <w:tcPr>
            <w:tcW w:w="445" w:type="pct"/>
            <w:shd w:val="clear" w:color="000000" w:fill="FFFFFF"/>
            <w:noWrap/>
            <w:vAlign w:val="center"/>
            <w:hideMark/>
          </w:tcPr>
          <w:p w14:paraId="4C3794BE" w14:textId="77777777" w:rsidR="00CD7781" w:rsidRPr="000E6B9E" w:rsidRDefault="00CD7781" w:rsidP="00C46828">
            <w:pPr>
              <w:pStyle w:val="1fffb"/>
              <w:rPr>
                <w:rFonts w:cs="Times New Roman"/>
              </w:rPr>
            </w:pPr>
            <w:r w:rsidRPr="000E6B9E">
              <w:rPr>
                <w:rFonts w:cs="Times New Roman"/>
              </w:rPr>
              <w:t>2,5</w:t>
            </w:r>
          </w:p>
        </w:tc>
      </w:tr>
      <w:tr w:rsidR="00CD7781" w:rsidRPr="000E6B9E" w14:paraId="576BDBDC" w14:textId="77777777" w:rsidTr="00C46828">
        <w:trPr>
          <w:trHeight w:val="20"/>
        </w:trPr>
        <w:tc>
          <w:tcPr>
            <w:tcW w:w="755" w:type="pct"/>
            <w:shd w:val="clear" w:color="000000" w:fill="FFFFFF"/>
            <w:vAlign w:val="center"/>
            <w:hideMark/>
          </w:tcPr>
          <w:p w14:paraId="6601FC71" w14:textId="77777777" w:rsidR="00CD7781" w:rsidRPr="000E6B9E" w:rsidRDefault="00CD7781" w:rsidP="00C46828">
            <w:pPr>
              <w:pStyle w:val="1fffb"/>
              <w:rPr>
                <w:rFonts w:cs="Times New Roman"/>
              </w:rPr>
            </w:pPr>
            <w:r w:rsidRPr="000E6B9E">
              <w:rPr>
                <w:rFonts w:cs="Times New Roman"/>
              </w:rPr>
              <w:t>От ТК-7 до дома №41</w:t>
            </w:r>
          </w:p>
        </w:tc>
        <w:tc>
          <w:tcPr>
            <w:tcW w:w="494" w:type="pct"/>
            <w:shd w:val="clear" w:color="000000" w:fill="FFFFFF"/>
            <w:noWrap/>
            <w:vAlign w:val="center"/>
            <w:hideMark/>
          </w:tcPr>
          <w:p w14:paraId="753E55A3"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73683F3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014DAACD" w14:textId="77777777" w:rsidR="00CD7781" w:rsidRPr="000E6B9E" w:rsidRDefault="00CD7781" w:rsidP="00C46828">
            <w:pPr>
              <w:pStyle w:val="1fffb"/>
              <w:rPr>
                <w:rFonts w:cs="Times New Roman"/>
              </w:rPr>
            </w:pPr>
            <w:r w:rsidRPr="000E6B9E">
              <w:rPr>
                <w:rFonts w:cs="Times New Roman"/>
              </w:rPr>
              <w:t>12</w:t>
            </w:r>
          </w:p>
        </w:tc>
        <w:tc>
          <w:tcPr>
            <w:tcW w:w="421" w:type="pct"/>
            <w:shd w:val="clear" w:color="000000" w:fill="FFFFFF"/>
            <w:noWrap/>
            <w:vAlign w:val="center"/>
            <w:hideMark/>
          </w:tcPr>
          <w:p w14:paraId="1B9E2629"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D2AA26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7A50E8B"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22BA068" w14:textId="77777777" w:rsidR="00CD7781" w:rsidRPr="000E6B9E" w:rsidRDefault="00CD7781" w:rsidP="00C46828">
            <w:pPr>
              <w:pStyle w:val="1fffb"/>
              <w:rPr>
                <w:rFonts w:cs="Times New Roman"/>
              </w:rPr>
            </w:pPr>
            <w:r w:rsidRPr="000E6B9E">
              <w:rPr>
                <w:rFonts w:cs="Times New Roman"/>
              </w:rPr>
              <w:t>398</w:t>
            </w:r>
          </w:p>
        </w:tc>
        <w:tc>
          <w:tcPr>
            <w:tcW w:w="445" w:type="pct"/>
            <w:shd w:val="clear" w:color="000000" w:fill="FFFFFF"/>
            <w:noWrap/>
            <w:vAlign w:val="center"/>
            <w:hideMark/>
          </w:tcPr>
          <w:p w14:paraId="3EB596ED" w14:textId="77777777" w:rsidR="00CD7781" w:rsidRPr="000E6B9E" w:rsidRDefault="00CD7781" w:rsidP="00C46828">
            <w:pPr>
              <w:pStyle w:val="1fffb"/>
              <w:rPr>
                <w:rFonts w:cs="Times New Roman"/>
              </w:rPr>
            </w:pPr>
            <w:r w:rsidRPr="000E6B9E">
              <w:rPr>
                <w:rFonts w:cs="Times New Roman"/>
              </w:rPr>
              <w:t>2,5</w:t>
            </w:r>
          </w:p>
        </w:tc>
      </w:tr>
      <w:tr w:rsidR="00CD7781" w:rsidRPr="000E6B9E" w14:paraId="1409974C" w14:textId="77777777" w:rsidTr="00C46828">
        <w:trPr>
          <w:trHeight w:val="20"/>
        </w:trPr>
        <w:tc>
          <w:tcPr>
            <w:tcW w:w="755" w:type="pct"/>
            <w:shd w:val="clear" w:color="000000" w:fill="FFFFFF"/>
            <w:vAlign w:val="center"/>
            <w:hideMark/>
          </w:tcPr>
          <w:p w14:paraId="5FDE77FD" w14:textId="77777777" w:rsidR="00CD7781" w:rsidRPr="000E6B9E" w:rsidRDefault="00CD7781" w:rsidP="00C46828">
            <w:pPr>
              <w:pStyle w:val="1fffb"/>
              <w:rPr>
                <w:rFonts w:cs="Times New Roman"/>
              </w:rPr>
            </w:pPr>
            <w:r w:rsidRPr="000E6B9E">
              <w:rPr>
                <w:rFonts w:cs="Times New Roman"/>
              </w:rPr>
              <w:t>От ТК-8 до дома №43</w:t>
            </w:r>
          </w:p>
        </w:tc>
        <w:tc>
          <w:tcPr>
            <w:tcW w:w="494" w:type="pct"/>
            <w:shd w:val="clear" w:color="000000" w:fill="FFFFFF"/>
            <w:noWrap/>
            <w:vAlign w:val="center"/>
            <w:hideMark/>
          </w:tcPr>
          <w:p w14:paraId="74AE026B"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529FB716"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543F9657" w14:textId="77777777" w:rsidR="00CD7781" w:rsidRPr="000E6B9E" w:rsidRDefault="00CD7781" w:rsidP="00C46828">
            <w:pPr>
              <w:pStyle w:val="1fffb"/>
              <w:rPr>
                <w:rFonts w:cs="Times New Roman"/>
              </w:rPr>
            </w:pPr>
            <w:r w:rsidRPr="000E6B9E">
              <w:rPr>
                <w:rFonts w:cs="Times New Roman"/>
              </w:rPr>
              <w:t>16</w:t>
            </w:r>
          </w:p>
        </w:tc>
        <w:tc>
          <w:tcPr>
            <w:tcW w:w="421" w:type="pct"/>
            <w:shd w:val="clear" w:color="000000" w:fill="FFFFFF"/>
            <w:noWrap/>
            <w:vAlign w:val="center"/>
            <w:hideMark/>
          </w:tcPr>
          <w:p w14:paraId="26776F29"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EF02C6B"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EE4EB5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F2687EE" w14:textId="77777777" w:rsidR="00CD7781" w:rsidRPr="000E6B9E" w:rsidRDefault="00CD7781" w:rsidP="00C46828">
            <w:pPr>
              <w:pStyle w:val="1fffb"/>
              <w:rPr>
                <w:rFonts w:cs="Times New Roman"/>
              </w:rPr>
            </w:pPr>
            <w:r w:rsidRPr="000E6B9E">
              <w:rPr>
                <w:rFonts w:cs="Times New Roman"/>
              </w:rPr>
              <w:t>530</w:t>
            </w:r>
          </w:p>
        </w:tc>
        <w:tc>
          <w:tcPr>
            <w:tcW w:w="445" w:type="pct"/>
            <w:shd w:val="clear" w:color="000000" w:fill="FFFFFF"/>
            <w:noWrap/>
            <w:vAlign w:val="center"/>
            <w:hideMark/>
          </w:tcPr>
          <w:p w14:paraId="6439AF5E" w14:textId="77777777" w:rsidR="00CD7781" w:rsidRPr="000E6B9E" w:rsidRDefault="00CD7781" w:rsidP="00C46828">
            <w:pPr>
              <w:pStyle w:val="1fffb"/>
              <w:rPr>
                <w:rFonts w:cs="Times New Roman"/>
              </w:rPr>
            </w:pPr>
            <w:r w:rsidRPr="000E6B9E">
              <w:rPr>
                <w:rFonts w:cs="Times New Roman"/>
              </w:rPr>
              <w:t>3,3</w:t>
            </w:r>
          </w:p>
        </w:tc>
      </w:tr>
      <w:tr w:rsidR="00CD7781" w:rsidRPr="000E6B9E" w14:paraId="7FEE6754" w14:textId="77777777" w:rsidTr="00C46828">
        <w:trPr>
          <w:trHeight w:val="20"/>
        </w:trPr>
        <w:tc>
          <w:tcPr>
            <w:tcW w:w="755" w:type="pct"/>
            <w:shd w:val="clear" w:color="000000" w:fill="FFFFFF"/>
            <w:vAlign w:val="center"/>
            <w:hideMark/>
          </w:tcPr>
          <w:p w14:paraId="4EFDF289" w14:textId="77777777" w:rsidR="00CD7781" w:rsidRPr="000E6B9E" w:rsidRDefault="00CD7781" w:rsidP="00C46828">
            <w:pPr>
              <w:pStyle w:val="1fffb"/>
              <w:rPr>
                <w:rFonts w:cs="Times New Roman"/>
              </w:rPr>
            </w:pPr>
            <w:r w:rsidRPr="000E6B9E">
              <w:rPr>
                <w:rFonts w:cs="Times New Roman"/>
              </w:rPr>
              <w:t>От ТК-8 до дома №43А</w:t>
            </w:r>
          </w:p>
        </w:tc>
        <w:tc>
          <w:tcPr>
            <w:tcW w:w="494" w:type="pct"/>
            <w:shd w:val="clear" w:color="000000" w:fill="FFFFFF"/>
            <w:noWrap/>
            <w:vAlign w:val="center"/>
            <w:hideMark/>
          </w:tcPr>
          <w:p w14:paraId="7F4E46E2"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7902597D"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A300752" w14:textId="77777777" w:rsidR="00CD7781" w:rsidRPr="000E6B9E" w:rsidRDefault="00CD7781" w:rsidP="00C46828">
            <w:pPr>
              <w:pStyle w:val="1fffb"/>
              <w:rPr>
                <w:rFonts w:cs="Times New Roman"/>
              </w:rPr>
            </w:pPr>
            <w:r w:rsidRPr="000E6B9E">
              <w:rPr>
                <w:rFonts w:cs="Times New Roman"/>
              </w:rPr>
              <w:t>18</w:t>
            </w:r>
          </w:p>
        </w:tc>
        <w:tc>
          <w:tcPr>
            <w:tcW w:w="421" w:type="pct"/>
            <w:shd w:val="clear" w:color="000000" w:fill="FFFFFF"/>
            <w:noWrap/>
            <w:vAlign w:val="center"/>
            <w:hideMark/>
          </w:tcPr>
          <w:p w14:paraId="4F95B8D1"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DE01692"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8CEC76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FC50853" w14:textId="77777777" w:rsidR="00CD7781" w:rsidRPr="000E6B9E" w:rsidRDefault="00CD7781" w:rsidP="00C46828">
            <w:pPr>
              <w:pStyle w:val="1fffb"/>
              <w:rPr>
                <w:rFonts w:cs="Times New Roman"/>
              </w:rPr>
            </w:pPr>
            <w:r w:rsidRPr="000E6B9E">
              <w:rPr>
                <w:rFonts w:cs="Times New Roman"/>
              </w:rPr>
              <w:t>596</w:t>
            </w:r>
          </w:p>
        </w:tc>
        <w:tc>
          <w:tcPr>
            <w:tcW w:w="445" w:type="pct"/>
            <w:shd w:val="clear" w:color="000000" w:fill="FFFFFF"/>
            <w:noWrap/>
            <w:vAlign w:val="center"/>
            <w:hideMark/>
          </w:tcPr>
          <w:p w14:paraId="14DD1153" w14:textId="77777777" w:rsidR="00CD7781" w:rsidRPr="000E6B9E" w:rsidRDefault="00CD7781" w:rsidP="00C46828">
            <w:pPr>
              <w:pStyle w:val="1fffb"/>
              <w:rPr>
                <w:rFonts w:cs="Times New Roman"/>
              </w:rPr>
            </w:pPr>
            <w:r w:rsidRPr="000E6B9E">
              <w:rPr>
                <w:rFonts w:cs="Times New Roman"/>
              </w:rPr>
              <w:t>3,8</w:t>
            </w:r>
          </w:p>
        </w:tc>
      </w:tr>
      <w:tr w:rsidR="00CD7781" w:rsidRPr="000E6B9E" w14:paraId="4BB61B74" w14:textId="77777777" w:rsidTr="00C46828">
        <w:trPr>
          <w:trHeight w:val="20"/>
        </w:trPr>
        <w:tc>
          <w:tcPr>
            <w:tcW w:w="755" w:type="pct"/>
            <w:shd w:val="clear" w:color="000000" w:fill="FFFFFF"/>
            <w:vAlign w:val="center"/>
            <w:hideMark/>
          </w:tcPr>
          <w:p w14:paraId="77FEFAF9" w14:textId="77777777" w:rsidR="00CD7781" w:rsidRPr="000E6B9E" w:rsidRDefault="00CD7781" w:rsidP="00C46828">
            <w:pPr>
              <w:pStyle w:val="1fffb"/>
              <w:rPr>
                <w:rFonts w:cs="Times New Roman"/>
              </w:rPr>
            </w:pPr>
            <w:r w:rsidRPr="000E6B9E">
              <w:rPr>
                <w:rFonts w:cs="Times New Roman"/>
              </w:rPr>
              <w:t>От ТК-3 до дома №7</w:t>
            </w:r>
          </w:p>
        </w:tc>
        <w:tc>
          <w:tcPr>
            <w:tcW w:w="494" w:type="pct"/>
            <w:shd w:val="clear" w:color="000000" w:fill="FFFFFF"/>
            <w:noWrap/>
            <w:vAlign w:val="center"/>
            <w:hideMark/>
          </w:tcPr>
          <w:p w14:paraId="0BEF0D3C" w14:textId="77777777" w:rsidR="00CD7781" w:rsidRPr="000E6B9E" w:rsidRDefault="00CD7781" w:rsidP="00C46828">
            <w:pPr>
              <w:pStyle w:val="1fffb"/>
              <w:rPr>
                <w:rFonts w:cs="Times New Roman"/>
              </w:rPr>
            </w:pPr>
            <w:r w:rsidRPr="000E6B9E">
              <w:rPr>
                <w:rFonts w:cs="Times New Roman"/>
              </w:rPr>
              <w:t>159</w:t>
            </w:r>
          </w:p>
        </w:tc>
        <w:tc>
          <w:tcPr>
            <w:tcW w:w="542" w:type="pct"/>
            <w:shd w:val="clear" w:color="000000" w:fill="FFFFFF"/>
            <w:noWrap/>
            <w:vAlign w:val="center"/>
            <w:hideMark/>
          </w:tcPr>
          <w:p w14:paraId="6CDB6420" w14:textId="77777777" w:rsidR="00CD7781" w:rsidRPr="000E6B9E" w:rsidRDefault="00CD7781" w:rsidP="00C46828">
            <w:pPr>
              <w:pStyle w:val="1fffb"/>
              <w:rPr>
                <w:rFonts w:cs="Times New Roman"/>
              </w:rPr>
            </w:pPr>
            <w:r w:rsidRPr="000E6B9E">
              <w:rPr>
                <w:rFonts w:cs="Times New Roman"/>
              </w:rPr>
              <w:t>44</w:t>
            </w:r>
          </w:p>
        </w:tc>
        <w:tc>
          <w:tcPr>
            <w:tcW w:w="759" w:type="pct"/>
            <w:shd w:val="clear" w:color="000000" w:fill="FFFFFF"/>
            <w:noWrap/>
            <w:vAlign w:val="center"/>
            <w:hideMark/>
          </w:tcPr>
          <w:p w14:paraId="379D1BB5" w14:textId="77777777" w:rsidR="00CD7781" w:rsidRPr="000E6B9E" w:rsidRDefault="00CD7781" w:rsidP="00C46828">
            <w:pPr>
              <w:pStyle w:val="1fffb"/>
              <w:rPr>
                <w:rFonts w:cs="Times New Roman"/>
              </w:rPr>
            </w:pPr>
            <w:r w:rsidRPr="000E6B9E">
              <w:rPr>
                <w:rFonts w:cs="Times New Roman"/>
              </w:rPr>
              <w:t>95</w:t>
            </w:r>
          </w:p>
        </w:tc>
        <w:tc>
          <w:tcPr>
            <w:tcW w:w="421" w:type="pct"/>
            <w:shd w:val="clear" w:color="000000" w:fill="FFFFFF"/>
            <w:noWrap/>
            <w:vAlign w:val="center"/>
            <w:hideMark/>
          </w:tcPr>
          <w:p w14:paraId="213CC0CD"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2BD4E5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3733F9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75B517C" w14:textId="77777777" w:rsidR="00CD7781" w:rsidRPr="000E6B9E" w:rsidRDefault="00CD7781" w:rsidP="00C46828">
            <w:pPr>
              <w:pStyle w:val="1fffb"/>
              <w:rPr>
                <w:rFonts w:cs="Times New Roman"/>
              </w:rPr>
            </w:pPr>
            <w:r w:rsidRPr="000E6B9E">
              <w:rPr>
                <w:rFonts w:cs="Times New Roman"/>
              </w:rPr>
              <w:t>5894</w:t>
            </w:r>
          </w:p>
        </w:tc>
        <w:tc>
          <w:tcPr>
            <w:tcW w:w="445" w:type="pct"/>
            <w:shd w:val="clear" w:color="000000" w:fill="FFFFFF"/>
            <w:noWrap/>
            <w:vAlign w:val="center"/>
            <w:hideMark/>
          </w:tcPr>
          <w:p w14:paraId="2551BC6B" w14:textId="77777777" w:rsidR="00CD7781" w:rsidRPr="000E6B9E" w:rsidRDefault="00CD7781" w:rsidP="00C46828">
            <w:pPr>
              <w:pStyle w:val="1fffb"/>
              <w:rPr>
                <w:rFonts w:cs="Times New Roman"/>
              </w:rPr>
            </w:pPr>
            <w:r w:rsidRPr="000E6B9E">
              <w:rPr>
                <w:rFonts w:cs="Times New Roman"/>
              </w:rPr>
              <w:t>37,1</w:t>
            </w:r>
          </w:p>
        </w:tc>
      </w:tr>
      <w:tr w:rsidR="00CD7781" w:rsidRPr="000E6B9E" w14:paraId="4F4E7AEE" w14:textId="77777777" w:rsidTr="00C46828">
        <w:trPr>
          <w:trHeight w:val="20"/>
        </w:trPr>
        <w:tc>
          <w:tcPr>
            <w:tcW w:w="755" w:type="pct"/>
            <w:shd w:val="clear" w:color="000000" w:fill="FFFFFF"/>
            <w:vAlign w:val="center"/>
            <w:hideMark/>
          </w:tcPr>
          <w:p w14:paraId="24480F07" w14:textId="77777777" w:rsidR="00CD7781" w:rsidRPr="000E6B9E" w:rsidRDefault="00CD7781" w:rsidP="00C46828">
            <w:pPr>
              <w:pStyle w:val="1fffb"/>
              <w:rPr>
                <w:rFonts w:cs="Times New Roman"/>
              </w:rPr>
            </w:pPr>
            <w:r w:rsidRPr="000E6B9E">
              <w:rPr>
                <w:rFonts w:cs="Times New Roman"/>
              </w:rPr>
              <w:t>От дома №7 до дома №9</w:t>
            </w:r>
          </w:p>
        </w:tc>
        <w:tc>
          <w:tcPr>
            <w:tcW w:w="494" w:type="pct"/>
            <w:shd w:val="clear" w:color="000000" w:fill="FFFFFF"/>
            <w:noWrap/>
            <w:vAlign w:val="center"/>
            <w:hideMark/>
          </w:tcPr>
          <w:p w14:paraId="7B7549DE" w14:textId="77777777" w:rsidR="00CD7781" w:rsidRPr="000E6B9E" w:rsidRDefault="00CD7781" w:rsidP="00C46828">
            <w:pPr>
              <w:pStyle w:val="1fffb"/>
              <w:rPr>
                <w:rFonts w:cs="Times New Roman"/>
              </w:rPr>
            </w:pPr>
            <w:r w:rsidRPr="000E6B9E">
              <w:rPr>
                <w:rFonts w:cs="Times New Roman"/>
              </w:rPr>
              <w:t>159</w:t>
            </w:r>
          </w:p>
        </w:tc>
        <w:tc>
          <w:tcPr>
            <w:tcW w:w="542" w:type="pct"/>
            <w:shd w:val="clear" w:color="000000" w:fill="FFFFFF"/>
            <w:noWrap/>
            <w:vAlign w:val="center"/>
            <w:hideMark/>
          </w:tcPr>
          <w:p w14:paraId="5D9FD10B" w14:textId="77777777" w:rsidR="00CD7781" w:rsidRPr="000E6B9E" w:rsidRDefault="00CD7781" w:rsidP="00C46828">
            <w:pPr>
              <w:pStyle w:val="1fffb"/>
              <w:rPr>
                <w:rFonts w:cs="Times New Roman"/>
              </w:rPr>
            </w:pPr>
            <w:r w:rsidRPr="000E6B9E">
              <w:rPr>
                <w:rFonts w:cs="Times New Roman"/>
              </w:rPr>
              <w:t>44</w:t>
            </w:r>
          </w:p>
        </w:tc>
        <w:tc>
          <w:tcPr>
            <w:tcW w:w="759" w:type="pct"/>
            <w:shd w:val="clear" w:color="000000" w:fill="FFFFFF"/>
            <w:noWrap/>
            <w:vAlign w:val="center"/>
            <w:hideMark/>
          </w:tcPr>
          <w:p w14:paraId="57237587" w14:textId="77777777" w:rsidR="00CD7781" w:rsidRPr="000E6B9E" w:rsidRDefault="00CD7781" w:rsidP="00C46828">
            <w:pPr>
              <w:pStyle w:val="1fffb"/>
              <w:rPr>
                <w:rFonts w:cs="Times New Roman"/>
              </w:rPr>
            </w:pPr>
            <w:r w:rsidRPr="000E6B9E">
              <w:rPr>
                <w:rFonts w:cs="Times New Roman"/>
              </w:rPr>
              <w:t>130</w:t>
            </w:r>
          </w:p>
        </w:tc>
        <w:tc>
          <w:tcPr>
            <w:tcW w:w="421" w:type="pct"/>
            <w:shd w:val="clear" w:color="000000" w:fill="FFFFFF"/>
            <w:noWrap/>
            <w:vAlign w:val="center"/>
            <w:hideMark/>
          </w:tcPr>
          <w:p w14:paraId="0660906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190FA3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1DBE34C"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BABDA37" w14:textId="77777777" w:rsidR="00CD7781" w:rsidRPr="000E6B9E" w:rsidRDefault="00CD7781" w:rsidP="00C46828">
            <w:pPr>
              <w:pStyle w:val="1fffb"/>
              <w:rPr>
                <w:rFonts w:cs="Times New Roman"/>
              </w:rPr>
            </w:pPr>
            <w:r w:rsidRPr="000E6B9E">
              <w:rPr>
                <w:rFonts w:cs="Times New Roman"/>
              </w:rPr>
              <w:t>8065</w:t>
            </w:r>
          </w:p>
        </w:tc>
        <w:tc>
          <w:tcPr>
            <w:tcW w:w="445" w:type="pct"/>
            <w:shd w:val="clear" w:color="000000" w:fill="FFFFFF"/>
            <w:noWrap/>
            <w:vAlign w:val="center"/>
            <w:hideMark/>
          </w:tcPr>
          <w:p w14:paraId="2ADF3058" w14:textId="77777777" w:rsidR="00CD7781" w:rsidRPr="000E6B9E" w:rsidRDefault="00CD7781" w:rsidP="00C46828">
            <w:pPr>
              <w:pStyle w:val="1fffb"/>
              <w:rPr>
                <w:rFonts w:cs="Times New Roman"/>
              </w:rPr>
            </w:pPr>
            <w:r w:rsidRPr="000E6B9E">
              <w:rPr>
                <w:rFonts w:cs="Times New Roman"/>
              </w:rPr>
              <w:t>50,8</w:t>
            </w:r>
          </w:p>
        </w:tc>
      </w:tr>
      <w:tr w:rsidR="00CD7781" w:rsidRPr="000E6B9E" w14:paraId="7B4BD431" w14:textId="77777777" w:rsidTr="00C46828">
        <w:trPr>
          <w:trHeight w:val="20"/>
        </w:trPr>
        <w:tc>
          <w:tcPr>
            <w:tcW w:w="755" w:type="pct"/>
            <w:shd w:val="clear" w:color="000000" w:fill="FFFFFF"/>
            <w:vAlign w:val="center"/>
            <w:hideMark/>
          </w:tcPr>
          <w:p w14:paraId="10CEE9EF" w14:textId="77777777" w:rsidR="00CD7781" w:rsidRPr="000E6B9E" w:rsidRDefault="00CD7781" w:rsidP="00C46828">
            <w:pPr>
              <w:pStyle w:val="1fffb"/>
              <w:rPr>
                <w:rFonts w:cs="Times New Roman"/>
              </w:rPr>
            </w:pPr>
            <w:r w:rsidRPr="000E6B9E">
              <w:rPr>
                <w:rFonts w:cs="Times New Roman"/>
              </w:rPr>
              <w:t>От дома №9 до дома №13</w:t>
            </w:r>
          </w:p>
        </w:tc>
        <w:tc>
          <w:tcPr>
            <w:tcW w:w="494" w:type="pct"/>
            <w:shd w:val="clear" w:color="000000" w:fill="FFFFFF"/>
            <w:noWrap/>
            <w:vAlign w:val="center"/>
            <w:hideMark/>
          </w:tcPr>
          <w:p w14:paraId="6CF137C2" w14:textId="77777777" w:rsidR="00CD7781" w:rsidRPr="000E6B9E" w:rsidRDefault="00CD7781" w:rsidP="00C46828">
            <w:pPr>
              <w:pStyle w:val="1fffb"/>
              <w:rPr>
                <w:rFonts w:cs="Times New Roman"/>
              </w:rPr>
            </w:pPr>
            <w:r w:rsidRPr="000E6B9E">
              <w:rPr>
                <w:rFonts w:cs="Times New Roman"/>
              </w:rPr>
              <w:t>159</w:t>
            </w:r>
          </w:p>
        </w:tc>
        <w:tc>
          <w:tcPr>
            <w:tcW w:w="542" w:type="pct"/>
            <w:shd w:val="clear" w:color="000000" w:fill="FFFFFF"/>
            <w:noWrap/>
            <w:vAlign w:val="center"/>
            <w:hideMark/>
          </w:tcPr>
          <w:p w14:paraId="7CF507AE" w14:textId="77777777" w:rsidR="00CD7781" w:rsidRPr="000E6B9E" w:rsidRDefault="00CD7781" w:rsidP="00C46828">
            <w:pPr>
              <w:pStyle w:val="1fffb"/>
              <w:rPr>
                <w:rFonts w:cs="Times New Roman"/>
              </w:rPr>
            </w:pPr>
            <w:r w:rsidRPr="000E6B9E">
              <w:rPr>
                <w:rFonts w:cs="Times New Roman"/>
              </w:rPr>
              <w:t>44</w:t>
            </w:r>
          </w:p>
        </w:tc>
        <w:tc>
          <w:tcPr>
            <w:tcW w:w="759" w:type="pct"/>
            <w:shd w:val="clear" w:color="000000" w:fill="FFFFFF"/>
            <w:noWrap/>
            <w:vAlign w:val="center"/>
            <w:hideMark/>
          </w:tcPr>
          <w:p w14:paraId="5F34A84D" w14:textId="77777777" w:rsidR="00CD7781" w:rsidRPr="000E6B9E" w:rsidRDefault="00CD7781" w:rsidP="00C46828">
            <w:pPr>
              <w:pStyle w:val="1fffb"/>
              <w:rPr>
                <w:rFonts w:cs="Times New Roman"/>
              </w:rPr>
            </w:pPr>
            <w:r w:rsidRPr="000E6B9E">
              <w:rPr>
                <w:rFonts w:cs="Times New Roman"/>
              </w:rPr>
              <w:t>150</w:t>
            </w:r>
          </w:p>
        </w:tc>
        <w:tc>
          <w:tcPr>
            <w:tcW w:w="421" w:type="pct"/>
            <w:shd w:val="clear" w:color="000000" w:fill="FFFFFF"/>
            <w:noWrap/>
            <w:vAlign w:val="center"/>
            <w:hideMark/>
          </w:tcPr>
          <w:p w14:paraId="02298930"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E80A98B"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8F4E85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681BD26" w14:textId="77777777" w:rsidR="00CD7781" w:rsidRPr="000E6B9E" w:rsidRDefault="00CD7781" w:rsidP="00C46828">
            <w:pPr>
              <w:pStyle w:val="1fffb"/>
              <w:rPr>
                <w:rFonts w:cs="Times New Roman"/>
              </w:rPr>
            </w:pPr>
            <w:r w:rsidRPr="000E6B9E">
              <w:rPr>
                <w:rFonts w:cs="Times New Roman"/>
              </w:rPr>
              <w:t>9306</w:t>
            </w:r>
          </w:p>
        </w:tc>
        <w:tc>
          <w:tcPr>
            <w:tcW w:w="445" w:type="pct"/>
            <w:shd w:val="clear" w:color="000000" w:fill="FFFFFF"/>
            <w:noWrap/>
            <w:vAlign w:val="center"/>
            <w:hideMark/>
          </w:tcPr>
          <w:p w14:paraId="1A424488" w14:textId="77777777" w:rsidR="00CD7781" w:rsidRPr="000E6B9E" w:rsidRDefault="00CD7781" w:rsidP="00C46828">
            <w:pPr>
              <w:pStyle w:val="1fffb"/>
              <w:rPr>
                <w:rFonts w:cs="Times New Roman"/>
              </w:rPr>
            </w:pPr>
            <w:r w:rsidRPr="000E6B9E">
              <w:rPr>
                <w:rFonts w:cs="Times New Roman"/>
              </w:rPr>
              <w:t>58,6</w:t>
            </w:r>
          </w:p>
        </w:tc>
      </w:tr>
      <w:tr w:rsidR="00CD7781" w:rsidRPr="000E6B9E" w14:paraId="6A3D9B68" w14:textId="77777777" w:rsidTr="00C46828">
        <w:trPr>
          <w:trHeight w:val="20"/>
        </w:trPr>
        <w:tc>
          <w:tcPr>
            <w:tcW w:w="755" w:type="pct"/>
            <w:shd w:val="clear" w:color="000000" w:fill="FFFFFF"/>
            <w:vAlign w:val="center"/>
            <w:hideMark/>
          </w:tcPr>
          <w:p w14:paraId="2718643F" w14:textId="77777777" w:rsidR="00CD7781" w:rsidRPr="000E6B9E" w:rsidRDefault="00CD7781" w:rsidP="00C46828">
            <w:pPr>
              <w:pStyle w:val="1fffb"/>
              <w:rPr>
                <w:rFonts w:cs="Times New Roman"/>
              </w:rPr>
            </w:pPr>
            <w:r w:rsidRPr="000E6B9E">
              <w:rPr>
                <w:rFonts w:cs="Times New Roman"/>
              </w:rPr>
              <w:t>От дома №13А до дома №15</w:t>
            </w:r>
          </w:p>
        </w:tc>
        <w:tc>
          <w:tcPr>
            <w:tcW w:w="494" w:type="pct"/>
            <w:shd w:val="clear" w:color="000000" w:fill="FFFFFF"/>
            <w:noWrap/>
            <w:vAlign w:val="center"/>
            <w:hideMark/>
          </w:tcPr>
          <w:p w14:paraId="6DCA95E2"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0FE4E682"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5B6BAFD0" w14:textId="77777777" w:rsidR="00CD7781" w:rsidRPr="000E6B9E" w:rsidRDefault="00CD7781" w:rsidP="00C46828">
            <w:pPr>
              <w:pStyle w:val="1fffb"/>
              <w:rPr>
                <w:rFonts w:cs="Times New Roman"/>
              </w:rPr>
            </w:pPr>
            <w:r w:rsidRPr="000E6B9E">
              <w:rPr>
                <w:rFonts w:cs="Times New Roman"/>
              </w:rPr>
              <w:t>130</w:t>
            </w:r>
          </w:p>
        </w:tc>
        <w:tc>
          <w:tcPr>
            <w:tcW w:w="421" w:type="pct"/>
            <w:shd w:val="clear" w:color="000000" w:fill="FFFFFF"/>
            <w:noWrap/>
            <w:vAlign w:val="center"/>
            <w:hideMark/>
          </w:tcPr>
          <w:p w14:paraId="4D44AD4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EB97502"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BCAA83E"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8A5162E" w14:textId="77777777" w:rsidR="00CD7781" w:rsidRPr="000E6B9E" w:rsidRDefault="00CD7781" w:rsidP="00C46828">
            <w:pPr>
              <w:pStyle w:val="1fffb"/>
              <w:rPr>
                <w:rFonts w:cs="Times New Roman"/>
              </w:rPr>
            </w:pPr>
            <w:r w:rsidRPr="000E6B9E">
              <w:rPr>
                <w:rFonts w:cs="Times New Roman"/>
              </w:rPr>
              <w:t>5316</w:t>
            </w:r>
          </w:p>
        </w:tc>
        <w:tc>
          <w:tcPr>
            <w:tcW w:w="445" w:type="pct"/>
            <w:shd w:val="clear" w:color="000000" w:fill="FFFFFF"/>
            <w:noWrap/>
            <w:vAlign w:val="center"/>
            <w:hideMark/>
          </w:tcPr>
          <w:p w14:paraId="7050E3BC" w14:textId="77777777" w:rsidR="00CD7781" w:rsidRPr="000E6B9E" w:rsidRDefault="00CD7781" w:rsidP="00C46828">
            <w:pPr>
              <w:pStyle w:val="1fffb"/>
              <w:rPr>
                <w:rFonts w:cs="Times New Roman"/>
              </w:rPr>
            </w:pPr>
            <w:r w:rsidRPr="000E6B9E">
              <w:rPr>
                <w:rFonts w:cs="Times New Roman"/>
              </w:rPr>
              <w:t>33,5</w:t>
            </w:r>
          </w:p>
        </w:tc>
      </w:tr>
      <w:tr w:rsidR="00CD7781" w:rsidRPr="000E6B9E" w14:paraId="0E96840B" w14:textId="77777777" w:rsidTr="00C46828">
        <w:trPr>
          <w:trHeight w:val="20"/>
        </w:trPr>
        <w:tc>
          <w:tcPr>
            <w:tcW w:w="755" w:type="pct"/>
            <w:shd w:val="clear" w:color="000000" w:fill="FFFFFF"/>
            <w:vAlign w:val="center"/>
            <w:hideMark/>
          </w:tcPr>
          <w:p w14:paraId="587FC536" w14:textId="77777777" w:rsidR="00CD7781" w:rsidRPr="000E6B9E" w:rsidRDefault="00CD7781" w:rsidP="00C46828">
            <w:pPr>
              <w:pStyle w:val="1fffb"/>
              <w:rPr>
                <w:rFonts w:cs="Times New Roman"/>
              </w:rPr>
            </w:pPr>
            <w:r w:rsidRPr="000E6B9E">
              <w:rPr>
                <w:rFonts w:cs="Times New Roman"/>
              </w:rPr>
              <w:t>От ТК-4 до Библиотеки (Старая школа)</w:t>
            </w:r>
          </w:p>
        </w:tc>
        <w:tc>
          <w:tcPr>
            <w:tcW w:w="494" w:type="pct"/>
            <w:shd w:val="clear" w:color="000000" w:fill="FFFFFF"/>
            <w:noWrap/>
            <w:vAlign w:val="center"/>
            <w:hideMark/>
          </w:tcPr>
          <w:p w14:paraId="38BDA00E"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5DB20117"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10E0BE8D" w14:textId="77777777" w:rsidR="00CD7781" w:rsidRPr="000E6B9E" w:rsidRDefault="00CD7781" w:rsidP="00C46828">
            <w:pPr>
              <w:pStyle w:val="1fffb"/>
              <w:rPr>
                <w:rFonts w:cs="Times New Roman"/>
              </w:rPr>
            </w:pPr>
            <w:r w:rsidRPr="000E6B9E">
              <w:rPr>
                <w:rFonts w:cs="Times New Roman"/>
              </w:rPr>
              <w:t>76</w:t>
            </w:r>
          </w:p>
        </w:tc>
        <w:tc>
          <w:tcPr>
            <w:tcW w:w="421" w:type="pct"/>
            <w:shd w:val="clear" w:color="000000" w:fill="FFFFFF"/>
            <w:noWrap/>
            <w:vAlign w:val="center"/>
            <w:hideMark/>
          </w:tcPr>
          <w:p w14:paraId="18FAEFF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DD531F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6EAE35E"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C2152C2" w14:textId="77777777" w:rsidR="00CD7781" w:rsidRPr="000E6B9E" w:rsidRDefault="00CD7781" w:rsidP="00C46828">
            <w:pPr>
              <w:pStyle w:val="1fffb"/>
              <w:rPr>
                <w:rFonts w:cs="Times New Roman"/>
              </w:rPr>
            </w:pPr>
            <w:r w:rsidRPr="000E6B9E">
              <w:rPr>
                <w:rFonts w:cs="Times New Roman"/>
              </w:rPr>
              <w:t>3858</w:t>
            </w:r>
          </w:p>
        </w:tc>
        <w:tc>
          <w:tcPr>
            <w:tcW w:w="445" w:type="pct"/>
            <w:shd w:val="clear" w:color="000000" w:fill="FFFFFF"/>
            <w:noWrap/>
            <w:vAlign w:val="center"/>
            <w:hideMark/>
          </w:tcPr>
          <w:p w14:paraId="4570AC80" w14:textId="77777777" w:rsidR="00CD7781" w:rsidRPr="000E6B9E" w:rsidRDefault="00CD7781" w:rsidP="00C46828">
            <w:pPr>
              <w:pStyle w:val="1fffb"/>
              <w:rPr>
                <w:rFonts w:cs="Times New Roman"/>
              </w:rPr>
            </w:pPr>
            <w:r w:rsidRPr="000E6B9E">
              <w:rPr>
                <w:rFonts w:cs="Times New Roman"/>
              </w:rPr>
              <w:t>24,3</w:t>
            </w:r>
          </w:p>
        </w:tc>
      </w:tr>
      <w:tr w:rsidR="00CD7781" w:rsidRPr="000E6B9E" w14:paraId="5FDBA35D" w14:textId="77777777" w:rsidTr="00C46828">
        <w:trPr>
          <w:trHeight w:val="20"/>
        </w:trPr>
        <w:tc>
          <w:tcPr>
            <w:tcW w:w="755" w:type="pct"/>
            <w:shd w:val="clear" w:color="000000" w:fill="FFFFFF"/>
            <w:vAlign w:val="center"/>
            <w:hideMark/>
          </w:tcPr>
          <w:p w14:paraId="3F544FCC" w14:textId="77777777" w:rsidR="00CD7781" w:rsidRPr="000E6B9E" w:rsidRDefault="00CD7781" w:rsidP="00C46828">
            <w:pPr>
              <w:pStyle w:val="1fffb"/>
              <w:rPr>
                <w:rFonts w:cs="Times New Roman"/>
              </w:rPr>
            </w:pPr>
            <w:r w:rsidRPr="000E6B9E">
              <w:rPr>
                <w:rFonts w:cs="Times New Roman"/>
              </w:rPr>
              <w:t>От ТК-4 до дома №1</w:t>
            </w:r>
          </w:p>
        </w:tc>
        <w:tc>
          <w:tcPr>
            <w:tcW w:w="494" w:type="pct"/>
            <w:shd w:val="clear" w:color="000000" w:fill="FFFFFF"/>
            <w:noWrap/>
            <w:vAlign w:val="center"/>
            <w:hideMark/>
          </w:tcPr>
          <w:p w14:paraId="2086089F" w14:textId="77777777" w:rsidR="00CD7781" w:rsidRPr="000E6B9E" w:rsidRDefault="00CD7781" w:rsidP="00C46828">
            <w:pPr>
              <w:pStyle w:val="1fffb"/>
              <w:rPr>
                <w:rFonts w:cs="Times New Roman"/>
              </w:rPr>
            </w:pPr>
            <w:r w:rsidRPr="000E6B9E">
              <w:rPr>
                <w:rFonts w:cs="Times New Roman"/>
              </w:rPr>
              <w:t>133</w:t>
            </w:r>
          </w:p>
        </w:tc>
        <w:tc>
          <w:tcPr>
            <w:tcW w:w="542" w:type="pct"/>
            <w:shd w:val="clear" w:color="000000" w:fill="FFFFFF"/>
            <w:noWrap/>
            <w:vAlign w:val="center"/>
            <w:hideMark/>
          </w:tcPr>
          <w:p w14:paraId="5105887D"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5C51FD3F" w14:textId="77777777" w:rsidR="00CD7781" w:rsidRPr="000E6B9E" w:rsidRDefault="00CD7781" w:rsidP="00C46828">
            <w:pPr>
              <w:pStyle w:val="1fffb"/>
              <w:rPr>
                <w:rFonts w:cs="Times New Roman"/>
              </w:rPr>
            </w:pPr>
            <w:r w:rsidRPr="000E6B9E">
              <w:rPr>
                <w:rFonts w:cs="Times New Roman"/>
              </w:rPr>
              <w:t>65</w:t>
            </w:r>
          </w:p>
        </w:tc>
        <w:tc>
          <w:tcPr>
            <w:tcW w:w="421" w:type="pct"/>
            <w:shd w:val="clear" w:color="000000" w:fill="FFFFFF"/>
            <w:noWrap/>
            <w:vAlign w:val="center"/>
            <w:hideMark/>
          </w:tcPr>
          <w:p w14:paraId="506D51E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CECA42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D612DD9"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428CFF3" w14:textId="77777777" w:rsidR="00CD7781" w:rsidRPr="000E6B9E" w:rsidRDefault="00CD7781" w:rsidP="00C46828">
            <w:pPr>
              <w:pStyle w:val="1fffb"/>
              <w:rPr>
                <w:rFonts w:cs="Times New Roman"/>
              </w:rPr>
            </w:pPr>
            <w:r w:rsidRPr="000E6B9E">
              <w:rPr>
                <w:rFonts w:cs="Times New Roman"/>
              </w:rPr>
              <w:t>3299</w:t>
            </w:r>
          </w:p>
        </w:tc>
        <w:tc>
          <w:tcPr>
            <w:tcW w:w="445" w:type="pct"/>
            <w:shd w:val="clear" w:color="000000" w:fill="FFFFFF"/>
            <w:noWrap/>
            <w:vAlign w:val="center"/>
            <w:hideMark/>
          </w:tcPr>
          <w:p w14:paraId="6CBE6954" w14:textId="77777777" w:rsidR="00CD7781" w:rsidRPr="000E6B9E" w:rsidRDefault="00CD7781" w:rsidP="00C46828">
            <w:pPr>
              <w:pStyle w:val="1fffb"/>
              <w:rPr>
                <w:rFonts w:cs="Times New Roman"/>
              </w:rPr>
            </w:pPr>
            <w:r w:rsidRPr="000E6B9E">
              <w:rPr>
                <w:rFonts w:cs="Times New Roman"/>
              </w:rPr>
              <w:t>20,8</w:t>
            </w:r>
          </w:p>
        </w:tc>
      </w:tr>
      <w:tr w:rsidR="00CD7781" w:rsidRPr="000E6B9E" w14:paraId="2E620582" w14:textId="77777777" w:rsidTr="00C46828">
        <w:trPr>
          <w:trHeight w:val="20"/>
        </w:trPr>
        <w:tc>
          <w:tcPr>
            <w:tcW w:w="755" w:type="pct"/>
            <w:shd w:val="clear" w:color="000000" w:fill="FFFFFF"/>
            <w:vAlign w:val="center"/>
            <w:hideMark/>
          </w:tcPr>
          <w:p w14:paraId="08171DB3" w14:textId="77777777" w:rsidR="00CD7781" w:rsidRPr="000E6B9E" w:rsidRDefault="00CD7781" w:rsidP="00C46828">
            <w:pPr>
              <w:pStyle w:val="1fffb"/>
              <w:rPr>
                <w:rFonts w:cs="Times New Roman"/>
              </w:rPr>
            </w:pPr>
            <w:r w:rsidRPr="000E6B9E">
              <w:rPr>
                <w:rFonts w:cs="Times New Roman"/>
              </w:rPr>
              <w:t>От дома №1А до дома №11</w:t>
            </w:r>
          </w:p>
        </w:tc>
        <w:tc>
          <w:tcPr>
            <w:tcW w:w="494" w:type="pct"/>
            <w:shd w:val="clear" w:color="000000" w:fill="FFFFFF"/>
            <w:noWrap/>
            <w:vAlign w:val="center"/>
            <w:hideMark/>
          </w:tcPr>
          <w:p w14:paraId="79DB199D" w14:textId="77777777" w:rsidR="00CD7781" w:rsidRPr="000E6B9E" w:rsidRDefault="00CD7781" w:rsidP="00C46828">
            <w:pPr>
              <w:pStyle w:val="1fffb"/>
              <w:rPr>
                <w:rFonts w:cs="Times New Roman"/>
              </w:rPr>
            </w:pPr>
            <w:r w:rsidRPr="000E6B9E">
              <w:rPr>
                <w:rFonts w:cs="Times New Roman"/>
              </w:rPr>
              <w:t>133</w:t>
            </w:r>
          </w:p>
        </w:tc>
        <w:tc>
          <w:tcPr>
            <w:tcW w:w="542" w:type="pct"/>
            <w:shd w:val="clear" w:color="000000" w:fill="FFFFFF"/>
            <w:noWrap/>
            <w:vAlign w:val="center"/>
            <w:hideMark/>
          </w:tcPr>
          <w:p w14:paraId="6572A813"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7AA6CD78" w14:textId="77777777" w:rsidR="00CD7781" w:rsidRPr="000E6B9E" w:rsidRDefault="00CD7781" w:rsidP="00C46828">
            <w:pPr>
              <w:pStyle w:val="1fffb"/>
              <w:rPr>
                <w:rFonts w:cs="Times New Roman"/>
              </w:rPr>
            </w:pPr>
            <w:r w:rsidRPr="000E6B9E">
              <w:rPr>
                <w:rFonts w:cs="Times New Roman"/>
              </w:rPr>
              <w:t>69</w:t>
            </w:r>
          </w:p>
        </w:tc>
        <w:tc>
          <w:tcPr>
            <w:tcW w:w="421" w:type="pct"/>
            <w:shd w:val="clear" w:color="000000" w:fill="FFFFFF"/>
            <w:noWrap/>
            <w:vAlign w:val="center"/>
            <w:hideMark/>
          </w:tcPr>
          <w:p w14:paraId="6C257C5D"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520DAB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873A415"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76A6802" w14:textId="77777777" w:rsidR="00CD7781" w:rsidRPr="000E6B9E" w:rsidRDefault="00CD7781" w:rsidP="00C46828">
            <w:pPr>
              <w:pStyle w:val="1fffb"/>
              <w:rPr>
                <w:rFonts w:cs="Times New Roman"/>
              </w:rPr>
            </w:pPr>
            <w:r w:rsidRPr="000E6B9E">
              <w:rPr>
                <w:rFonts w:cs="Times New Roman"/>
              </w:rPr>
              <w:t>3502</w:t>
            </w:r>
          </w:p>
        </w:tc>
        <w:tc>
          <w:tcPr>
            <w:tcW w:w="445" w:type="pct"/>
            <w:shd w:val="clear" w:color="000000" w:fill="FFFFFF"/>
            <w:noWrap/>
            <w:vAlign w:val="center"/>
            <w:hideMark/>
          </w:tcPr>
          <w:p w14:paraId="2824FF47" w14:textId="77777777" w:rsidR="00CD7781" w:rsidRPr="000E6B9E" w:rsidRDefault="00CD7781" w:rsidP="00C46828">
            <w:pPr>
              <w:pStyle w:val="1fffb"/>
              <w:rPr>
                <w:rFonts w:cs="Times New Roman"/>
              </w:rPr>
            </w:pPr>
            <w:r w:rsidRPr="000E6B9E">
              <w:rPr>
                <w:rFonts w:cs="Times New Roman"/>
              </w:rPr>
              <w:t>22,0</w:t>
            </w:r>
          </w:p>
        </w:tc>
      </w:tr>
      <w:tr w:rsidR="00CD7781" w:rsidRPr="000E6B9E" w14:paraId="56D76EB0" w14:textId="77777777" w:rsidTr="00C46828">
        <w:trPr>
          <w:trHeight w:val="20"/>
        </w:trPr>
        <w:tc>
          <w:tcPr>
            <w:tcW w:w="755" w:type="pct"/>
            <w:shd w:val="clear" w:color="000000" w:fill="FFFFFF"/>
            <w:vAlign w:val="center"/>
            <w:hideMark/>
          </w:tcPr>
          <w:p w14:paraId="017A2758" w14:textId="77777777" w:rsidR="00CD7781" w:rsidRPr="000E6B9E" w:rsidRDefault="00CD7781" w:rsidP="00C46828">
            <w:pPr>
              <w:pStyle w:val="1fffb"/>
              <w:rPr>
                <w:rFonts w:cs="Times New Roman"/>
              </w:rPr>
            </w:pPr>
            <w:r w:rsidRPr="000E6B9E">
              <w:rPr>
                <w:rFonts w:cs="Times New Roman"/>
              </w:rPr>
              <w:t>От дома № 11 до дома №21</w:t>
            </w:r>
          </w:p>
        </w:tc>
        <w:tc>
          <w:tcPr>
            <w:tcW w:w="494" w:type="pct"/>
            <w:shd w:val="clear" w:color="000000" w:fill="FFFFFF"/>
            <w:noWrap/>
            <w:vAlign w:val="center"/>
            <w:hideMark/>
          </w:tcPr>
          <w:p w14:paraId="464409A6" w14:textId="77777777" w:rsidR="00CD7781" w:rsidRPr="000E6B9E" w:rsidRDefault="00CD7781" w:rsidP="00C46828">
            <w:pPr>
              <w:pStyle w:val="1fffb"/>
              <w:rPr>
                <w:rFonts w:cs="Times New Roman"/>
              </w:rPr>
            </w:pPr>
            <w:r w:rsidRPr="000E6B9E">
              <w:rPr>
                <w:rFonts w:cs="Times New Roman"/>
              </w:rPr>
              <w:t>133</w:t>
            </w:r>
          </w:p>
        </w:tc>
        <w:tc>
          <w:tcPr>
            <w:tcW w:w="542" w:type="pct"/>
            <w:shd w:val="clear" w:color="000000" w:fill="FFFFFF"/>
            <w:noWrap/>
            <w:vAlign w:val="center"/>
            <w:hideMark/>
          </w:tcPr>
          <w:p w14:paraId="3B33055D"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2F61A0D8" w14:textId="77777777" w:rsidR="00CD7781" w:rsidRPr="000E6B9E" w:rsidRDefault="00CD7781" w:rsidP="00C46828">
            <w:pPr>
              <w:pStyle w:val="1fffb"/>
              <w:rPr>
                <w:rFonts w:cs="Times New Roman"/>
              </w:rPr>
            </w:pPr>
            <w:r w:rsidRPr="000E6B9E">
              <w:rPr>
                <w:rFonts w:cs="Times New Roman"/>
              </w:rPr>
              <w:t>10</w:t>
            </w:r>
          </w:p>
        </w:tc>
        <w:tc>
          <w:tcPr>
            <w:tcW w:w="421" w:type="pct"/>
            <w:shd w:val="clear" w:color="000000" w:fill="FFFFFF"/>
            <w:noWrap/>
            <w:vAlign w:val="center"/>
            <w:hideMark/>
          </w:tcPr>
          <w:p w14:paraId="4F645310"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6D3696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780418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E5FBEF3" w14:textId="77777777" w:rsidR="00CD7781" w:rsidRPr="000E6B9E" w:rsidRDefault="00CD7781" w:rsidP="00C46828">
            <w:pPr>
              <w:pStyle w:val="1fffb"/>
              <w:rPr>
                <w:rFonts w:cs="Times New Roman"/>
              </w:rPr>
            </w:pPr>
            <w:r w:rsidRPr="000E6B9E">
              <w:rPr>
                <w:rFonts w:cs="Times New Roman"/>
              </w:rPr>
              <w:t>508</w:t>
            </w:r>
          </w:p>
        </w:tc>
        <w:tc>
          <w:tcPr>
            <w:tcW w:w="445" w:type="pct"/>
            <w:shd w:val="clear" w:color="000000" w:fill="FFFFFF"/>
            <w:noWrap/>
            <w:vAlign w:val="center"/>
            <w:hideMark/>
          </w:tcPr>
          <w:p w14:paraId="1A2D4C5E" w14:textId="77777777" w:rsidR="00CD7781" w:rsidRPr="000E6B9E" w:rsidRDefault="00CD7781" w:rsidP="00C46828">
            <w:pPr>
              <w:pStyle w:val="1fffb"/>
              <w:rPr>
                <w:rFonts w:cs="Times New Roman"/>
              </w:rPr>
            </w:pPr>
            <w:r w:rsidRPr="000E6B9E">
              <w:rPr>
                <w:rFonts w:cs="Times New Roman"/>
              </w:rPr>
              <w:t>3,2</w:t>
            </w:r>
          </w:p>
        </w:tc>
      </w:tr>
      <w:tr w:rsidR="00CD7781" w:rsidRPr="000E6B9E" w14:paraId="2EB7EB35" w14:textId="77777777" w:rsidTr="00C46828">
        <w:trPr>
          <w:trHeight w:val="20"/>
        </w:trPr>
        <w:tc>
          <w:tcPr>
            <w:tcW w:w="755" w:type="pct"/>
            <w:shd w:val="clear" w:color="000000" w:fill="FFFFFF"/>
            <w:vAlign w:val="center"/>
            <w:hideMark/>
          </w:tcPr>
          <w:p w14:paraId="21BE4D27" w14:textId="77777777" w:rsidR="00CD7781" w:rsidRPr="000E6B9E" w:rsidRDefault="00CD7781" w:rsidP="00C46828">
            <w:pPr>
              <w:pStyle w:val="1fffb"/>
              <w:rPr>
                <w:rFonts w:cs="Times New Roman"/>
              </w:rPr>
            </w:pPr>
            <w:r w:rsidRPr="000E6B9E">
              <w:rPr>
                <w:rFonts w:cs="Times New Roman"/>
              </w:rPr>
              <w:t>От дома № 11 до дома №21</w:t>
            </w:r>
          </w:p>
        </w:tc>
        <w:tc>
          <w:tcPr>
            <w:tcW w:w="494" w:type="pct"/>
            <w:shd w:val="clear" w:color="000000" w:fill="FFFFFF"/>
            <w:noWrap/>
            <w:vAlign w:val="center"/>
            <w:hideMark/>
          </w:tcPr>
          <w:p w14:paraId="1CA28446"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21B92043"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561771F8" w14:textId="77777777" w:rsidR="00CD7781" w:rsidRPr="000E6B9E" w:rsidRDefault="00CD7781" w:rsidP="00C46828">
            <w:pPr>
              <w:pStyle w:val="1fffb"/>
              <w:rPr>
                <w:rFonts w:cs="Times New Roman"/>
              </w:rPr>
            </w:pPr>
            <w:r w:rsidRPr="000E6B9E">
              <w:rPr>
                <w:rFonts w:cs="Times New Roman"/>
              </w:rPr>
              <w:t>25</w:t>
            </w:r>
          </w:p>
        </w:tc>
        <w:tc>
          <w:tcPr>
            <w:tcW w:w="421" w:type="pct"/>
            <w:shd w:val="clear" w:color="000000" w:fill="FFFFFF"/>
            <w:noWrap/>
            <w:vAlign w:val="center"/>
            <w:hideMark/>
          </w:tcPr>
          <w:p w14:paraId="5C7C29C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225CC790"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C609F3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1C94B97" w14:textId="77777777" w:rsidR="00CD7781" w:rsidRPr="000E6B9E" w:rsidRDefault="00CD7781" w:rsidP="00C46828">
            <w:pPr>
              <w:pStyle w:val="1fffb"/>
              <w:rPr>
                <w:rFonts w:cs="Times New Roman"/>
              </w:rPr>
            </w:pPr>
            <w:r w:rsidRPr="000E6B9E">
              <w:rPr>
                <w:rFonts w:cs="Times New Roman"/>
              </w:rPr>
              <w:t>1269</w:t>
            </w:r>
          </w:p>
        </w:tc>
        <w:tc>
          <w:tcPr>
            <w:tcW w:w="445" w:type="pct"/>
            <w:shd w:val="clear" w:color="000000" w:fill="FFFFFF"/>
            <w:noWrap/>
            <w:vAlign w:val="center"/>
            <w:hideMark/>
          </w:tcPr>
          <w:p w14:paraId="22659954" w14:textId="77777777" w:rsidR="00CD7781" w:rsidRPr="000E6B9E" w:rsidRDefault="00CD7781" w:rsidP="00C46828">
            <w:pPr>
              <w:pStyle w:val="1fffb"/>
              <w:rPr>
                <w:rFonts w:cs="Times New Roman"/>
              </w:rPr>
            </w:pPr>
            <w:r w:rsidRPr="000E6B9E">
              <w:rPr>
                <w:rFonts w:cs="Times New Roman"/>
              </w:rPr>
              <w:t>8,0</w:t>
            </w:r>
          </w:p>
        </w:tc>
      </w:tr>
      <w:tr w:rsidR="00CD7781" w:rsidRPr="000E6B9E" w14:paraId="463CBF9E" w14:textId="77777777" w:rsidTr="00C46828">
        <w:trPr>
          <w:trHeight w:val="20"/>
        </w:trPr>
        <w:tc>
          <w:tcPr>
            <w:tcW w:w="755" w:type="pct"/>
            <w:shd w:val="clear" w:color="000000" w:fill="FFFFFF"/>
            <w:vAlign w:val="center"/>
            <w:hideMark/>
          </w:tcPr>
          <w:p w14:paraId="60C729DE" w14:textId="77777777" w:rsidR="00CD7781" w:rsidRPr="000E6B9E" w:rsidRDefault="00CD7781" w:rsidP="00C46828">
            <w:pPr>
              <w:pStyle w:val="1fffb"/>
              <w:rPr>
                <w:rFonts w:cs="Times New Roman"/>
              </w:rPr>
            </w:pPr>
            <w:r w:rsidRPr="000E6B9E">
              <w:rPr>
                <w:rFonts w:cs="Times New Roman"/>
              </w:rPr>
              <w:t>От дома № 11 до дома №21</w:t>
            </w:r>
          </w:p>
        </w:tc>
        <w:tc>
          <w:tcPr>
            <w:tcW w:w="494" w:type="pct"/>
            <w:shd w:val="clear" w:color="000000" w:fill="FFFFFF"/>
            <w:noWrap/>
            <w:vAlign w:val="center"/>
            <w:hideMark/>
          </w:tcPr>
          <w:p w14:paraId="539E0CC7"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715D140B"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1AD6DD77" w14:textId="77777777" w:rsidR="00CD7781" w:rsidRPr="000E6B9E" w:rsidRDefault="00CD7781" w:rsidP="00C46828">
            <w:pPr>
              <w:pStyle w:val="1fffb"/>
              <w:rPr>
                <w:rFonts w:cs="Times New Roman"/>
              </w:rPr>
            </w:pPr>
            <w:r w:rsidRPr="000E6B9E">
              <w:rPr>
                <w:rFonts w:cs="Times New Roman"/>
              </w:rPr>
              <w:t>94</w:t>
            </w:r>
          </w:p>
        </w:tc>
        <w:tc>
          <w:tcPr>
            <w:tcW w:w="421" w:type="pct"/>
            <w:shd w:val="clear" w:color="000000" w:fill="FFFFFF"/>
            <w:noWrap/>
            <w:vAlign w:val="center"/>
            <w:hideMark/>
          </w:tcPr>
          <w:p w14:paraId="3FFACE43"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3C7A46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CF9CE0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66152CF" w14:textId="77777777" w:rsidR="00CD7781" w:rsidRPr="000E6B9E" w:rsidRDefault="00CD7781" w:rsidP="00C46828">
            <w:pPr>
              <w:pStyle w:val="1fffb"/>
              <w:rPr>
                <w:rFonts w:cs="Times New Roman"/>
              </w:rPr>
            </w:pPr>
            <w:r w:rsidRPr="000E6B9E">
              <w:rPr>
                <w:rFonts w:cs="Times New Roman"/>
              </w:rPr>
              <w:t>3844</w:t>
            </w:r>
          </w:p>
        </w:tc>
        <w:tc>
          <w:tcPr>
            <w:tcW w:w="445" w:type="pct"/>
            <w:shd w:val="clear" w:color="000000" w:fill="FFFFFF"/>
            <w:noWrap/>
            <w:vAlign w:val="center"/>
            <w:hideMark/>
          </w:tcPr>
          <w:p w14:paraId="1EB2A3A5" w14:textId="77777777" w:rsidR="00CD7781" w:rsidRPr="000E6B9E" w:rsidRDefault="00CD7781" w:rsidP="00C46828">
            <w:pPr>
              <w:pStyle w:val="1fffb"/>
              <w:rPr>
                <w:rFonts w:cs="Times New Roman"/>
              </w:rPr>
            </w:pPr>
            <w:r w:rsidRPr="000E6B9E">
              <w:rPr>
                <w:rFonts w:cs="Times New Roman"/>
              </w:rPr>
              <w:t>24,2</w:t>
            </w:r>
          </w:p>
        </w:tc>
      </w:tr>
      <w:tr w:rsidR="00CD7781" w:rsidRPr="000E6B9E" w14:paraId="6181CA32" w14:textId="77777777" w:rsidTr="00C46828">
        <w:trPr>
          <w:trHeight w:val="20"/>
        </w:trPr>
        <w:tc>
          <w:tcPr>
            <w:tcW w:w="5000" w:type="pct"/>
            <w:gridSpan w:val="9"/>
            <w:shd w:val="clear" w:color="000000" w:fill="FFFFFF"/>
            <w:vAlign w:val="center"/>
            <w:hideMark/>
          </w:tcPr>
          <w:p w14:paraId="238FDF9A" w14:textId="77777777" w:rsidR="00CD7781" w:rsidRPr="000E6B9E" w:rsidRDefault="00CD7781" w:rsidP="00C46828">
            <w:pPr>
              <w:pStyle w:val="1fffb"/>
              <w:rPr>
                <w:rFonts w:cs="Times New Roman"/>
              </w:rPr>
            </w:pPr>
            <w:r w:rsidRPr="000E6B9E">
              <w:rPr>
                <w:rFonts w:cs="Times New Roman"/>
              </w:rPr>
              <w:t>Кипень Школа</w:t>
            </w:r>
          </w:p>
        </w:tc>
      </w:tr>
      <w:tr w:rsidR="00CD7781" w:rsidRPr="000E6B9E" w14:paraId="325C2F98" w14:textId="77777777" w:rsidTr="00C46828">
        <w:trPr>
          <w:trHeight w:val="20"/>
        </w:trPr>
        <w:tc>
          <w:tcPr>
            <w:tcW w:w="755" w:type="pct"/>
            <w:shd w:val="clear" w:color="000000" w:fill="FFFFFF"/>
            <w:vAlign w:val="center"/>
            <w:hideMark/>
          </w:tcPr>
          <w:p w14:paraId="4B36C34B" w14:textId="77777777" w:rsidR="00CD7781" w:rsidRPr="000E6B9E" w:rsidRDefault="00CD7781" w:rsidP="00C46828">
            <w:pPr>
              <w:pStyle w:val="1fffb"/>
              <w:rPr>
                <w:rFonts w:cs="Times New Roman"/>
              </w:rPr>
            </w:pPr>
            <w:r w:rsidRPr="000E6B9E">
              <w:rPr>
                <w:rFonts w:cs="Times New Roman"/>
              </w:rPr>
              <w:t>От Котельной до Школы</w:t>
            </w:r>
          </w:p>
        </w:tc>
        <w:tc>
          <w:tcPr>
            <w:tcW w:w="494" w:type="pct"/>
            <w:shd w:val="clear" w:color="000000" w:fill="FFFFFF"/>
            <w:noWrap/>
            <w:vAlign w:val="center"/>
            <w:hideMark/>
          </w:tcPr>
          <w:p w14:paraId="0EEEFA01"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00F99F1B"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03597EC4" w14:textId="77777777" w:rsidR="00CD7781" w:rsidRPr="000E6B9E" w:rsidRDefault="00CD7781" w:rsidP="00C46828">
            <w:pPr>
              <w:pStyle w:val="1fffb"/>
              <w:rPr>
                <w:rFonts w:cs="Times New Roman"/>
              </w:rPr>
            </w:pPr>
            <w:r w:rsidRPr="000E6B9E">
              <w:rPr>
                <w:rFonts w:cs="Times New Roman"/>
              </w:rPr>
              <w:t>82</w:t>
            </w:r>
          </w:p>
        </w:tc>
        <w:tc>
          <w:tcPr>
            <w:tcW w:w="421" w:type="pct"/>
            <w:shd w:val="clear" w:color="000000" w:fill="FFFFFF"/>
            <w:noWrap/>
            <w:vAlign w:val="center"/>
            <w:hideMark/>
          </w:tcPr>
          <w:p w14:paraId="1B60E24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ED557D3"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99723A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63F0EB1" w14:textId="77777777" w:rsidR="00CD7781" w:rsidRPr="000E6B9E" w:rsidRDefault="00CD7781" w:rsidP="00C46828">
            <w:pPr>
              <w:pStyle w:val="1fffb"/>
              <w:rPr>
                <w:rFonts w:cs="Times New Roman"/>
              </w:rPr>
            </w:pPr>
            <w:r w:rsidRPr="000E6B9E">
              <w:rPr>
                <w:rFonts w:cs="Times New Roman"/>
              </w:rPr>
              <w:t>4162</w:t>
            </w:r>
          </w:p>
        </w:tc>
        <w:tc>
          <w:tcPr>
            <w:tcW w:w="445" w:type="pct"/>
            <w:shd w:val="clear" w:color="000000" w:fill="FFFFFF"/>
            <w:noWrap/>
            <w:vAlign w:val="center"/>
            <w:hideMark/>
          </w:tcPr>
          <w:p w14:paraId="3C23540C" w14:textId="77777777" w:rsidR="00CD7781" w:rsidRPr="000E6B9E" w:rsidRDefault="00CD7781" w:rsidP="00C46828">
            <w:pPr>
              <w:pStyle w:val="1fffb"/>
              <w:rPr>
                <w:rFonts w:cs="Times New Roman"/>
              </w:rPr>
            </w:pPr>
            <w:r w:rsidRPr="000E6B9E">
              <w:rPr>
                <w:rFonts w:cs="Times New Roman"/>
              </w:rPr>
              <w:t>26,2</w:t>
            </w:r>
          </w:p>
        </w:tc>
      </w:tr>
      <w:tr w:rsidR="00CD7781" w:rsidRPr="000E6B9E" w14:paraId="529E4E1A" w14:textId="77777777" w:rsidTr="00C46828">
        <w:trPr>
          <w:trHeight w:val="20"/>
        </w:trPr>
        <w:tc>
          <w:tcPr>
            <w:tcW w:w="755" w:type="pct"/>
            <w:shd w:val="clear" w:color="000000" w:fill="FFFFFF"/>
            <w:vAlign w:val="center"/>
            <w:hideMark/>
          </w:tcPr>
          <w:p w14:paraId="159AAEE4" w14:textId="77777777" w:rsidR="00CD7781" w:rsidRPr="000E6B9E" w:rsidRDefault="00CD7781" w:rsidP="00C46828">
            <w:pPr>
              <w:pStyle w:val="1fffb"/>
              <w:rPr>
                <w:rFonts w:cs="Times New Roman"/>
              </w:rPr>
            </w:pPr>
            <w:r w:rsidRPr="000E6B9E">
              <w:rPr>
                <w:rFonts w:cs="Times New Roman"/>
              </w:rPr>
              <w:t>От Котельной до Школы ГВС</w:t>
            </w:r>
          </w:p>
        </w:tc>
        <w:tc>
          <w:tcPr>
            <w:tcW w:w="494" w:type="pct"/>
            <w:shd w:val="clear" w:color="000000" w:fill="FFFFFF"/>
            <w:noWrap/>
            <w:vAlign w:val="center"/>
            <w:hideMark/>
          </w:tcPr>
          <w:p w14:paraId="6A341E0B"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6C717531"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57A9D9E7" w14:textId="77777777" w:rsidR="00CD7781" w:rsidRPr="000E6B9E" w:rsidRDefault="00CD7781" w:rsidP="00C46828">
            <w:pPr>
              <w:pStyle w:val="1fffb"/>
              <w:rPr>
                <w:rFonts w:cs="Times New Roman"/>
              </w:rPr>
            </w:pPr>
            <w:r w:rsidRPr="000E6B9E">
              <w:rPr>
                <w:rFonts w:cs="Times New Roman"/>
              </w:rPr>
              <w:t>82</w:t>
            </w:r>
          </w:p>
        </w:tc>
        <w:tc>
          <w:tcPr>
            <w:tcW w:w="421" w:type="pct"/>
            <w:shd w:val="clear" w:color="000000" w:fill="FFFFFF"/>
            <w:noWrap/>
            <w:vAlign w:val="center"/>
            <w:hideMark/>
          </w:tcPr>
          <w:p w14:paraId="2A194B8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2774823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BB46CF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3C44826" w14:textId="77777777" w:rsidR="00CD7781" w:rsidRPr="000E6B9E" w:rsidRDefault="00CD7781" w:rsidP="00C46828">
            <w:pPr>
              <w:pStyle w:val="1fffb"/>
              <w:rPr>
                <w:rFonts w:cs="Times New Roman"/>
              </w:rPr>
            </w:pPr>
            <w:r w:rsidRPr="000E6B9E">
              <w:rPr>
                <w:rFonts w:cs="Times New Roman"/>
              </w:rPr>
              <w:t>2717</w:t>
            </w:r>
          </w:p>
        </w:tc>
        <w:tc>
          <w:tcPr>
            <w:tcW w:w="445" w:type="pct"/>
            <w:shd w:val="clear" w:color="000000" w:fill="FFFFFF"/>
            <w:noWrap/>
            <w:vAlign w:val="center"/>
            <w:hideMark/>
          </w:tcPr>
          <w:p w14:paraId="6C10912D" w14:textId="77777777" w:rsidR="00CD7781" w:rsidRPr="000E6B9E" w:rsidRDefault="00CD7781" w:rsidP="00C46828">
            <w:pPr>
              <w:pStyle w:val="1fffb"/>
              <w:rPr>
                <w:rFonts w:cs="Times New Roman"/>
              </w:rPr>
            </w:pPr>
            <w:r w:rsidRPr="000E6B9E">
              <w:rPr>
                <w:rFonts w:cs="Times New Roman"/>
              </w:rPr>
              <w:t>17,1</w:t>
            </w:r>
          </w:p>
        </w:tc>
      </w:tr>
      <w:tr w:rsidR="00CD7781" w:rsidRPr="000E6B9E" w14:paraId="5EBE484A" w14:textId="77777777" w:rsidTr="00C46828">
        <w:trPr>
          <w:trHeight w:val="20"/>
        </w:trPr>
        <w:tc>
          <w:tcPr>
            <w:tcW w:w="5000" w:type="pct"/>
            <w:gridSpan w:val="9"/>
            <w:shd w:val="clear" w:color="000000" w:fill="FFFFFF"/>
            <w:vAlign w:val="center"/>
            <w:hideMark/>
          </w:tcPr>
          <w:p w14:paraId="1E2724DF" w14:textId="77777777" w:rsidR="00CD7781" w:rsidRPr="000E6B9E" w:rsidRDefault="00CD7781" w:rsidP="00C46828">
            <w:pPr>
              <w:pStyle w:val="1fffb"/>
              <w:rPr>
                <w:rFonts w:cs="Times New Roman"/>
              </w:rPr>
            </w:pPr>
            <w:proofErr w:type="spellStart"/>
            <w:r w:rsidRPr="000E6B9E">
              <w:rPr>
                <w:rFonts w:cs="Times New Roman"/>
              </w:rPr>
              <w:t>Келози</w:t>
            </w:r>
            <w:proofErr w:type="spellEnd"/>
          </w:p>
        </w:tc>
      </w:tr>
      <w:tr w:rsidR="00CD7781" w:rsidRPr="000E6B9E" w14:paraId="1FCA5ABE" w14:textId="77777777" w:rsidTr="00C46828">
        <w:trPr>
          <w:trHeight w:val="20"/>
        </w:trPr>
        <w:tc>
          <w:tcPr>
            <w:tcW w:w="755" w:type="pct"/>
            <w:shd w:val="clear" w:color="000000" w:fill="FFFFFF"/>
            <w:vAlign w:val="center"/>
            <w:hideMark/>
          </w:tcPr>
          <w:p w14:paraId="44E83173" w14:textId="77777777" w:rsidR="00CD7781" w:rsidRPr="000E6B9E" w:rsidRDefault="00CD7781" w:rsidP="00C46828">
            <w:pPr>
              <w:pStyle w:val="1fffb"/>
              <w:rPr>
                <w:rFonts w:cs="Times New Roman"/>
              </w:rPr>
            </w:pPr>
            <w:r w:rsidRPr="000E6B9E">
              <w:rPr>
                <w:rFonts w:cs="Times New Roman"/>
              </w:rPr>
              <w:t>От котельной до ТК-1</w:t>
            </w:r>
          </w:p>
        </w:tc>
        <w:tc>
          <w:tcPr>
            <w:tcW w:w="494" w:type="pct"/>
            <w:shd w:val="clear" w:color="000000" w:fill="FFFFFF"/>
            <w:noWrap/>
            <w:vAlign w:val="center"/>
            <w:hideMark/>
          </w:tcPr>
          <w:p w14:paraId="1ABDD834"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001C0B0D"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4EE0A220" w14:textId="77777777" w:rsidR="00CD7781" w:rsidRPr="000E6B9E" w:rsidRDefault="00CD7781" w:rsidP="00C46828">
            <w:pPr>
              <w:pStyle w:val="1fffb"/>
              <w:rPr>
                <w:rFonts w:cs="Times New Roman"/>
              </w:rPr>
            </w:pPr>
            <w:r w:rsidRPr="000E6B9E">
              <w:rPr>
                <w:rFonts w:cs="Times New Roman"/>
              </w:rPr>
              <w:t>100</w:t>
            </w:r>
          </w:p>
        </w:tc>
        <w:tc>
          <w:tcPr>
            <w:tcW w:w="421" w:type="pct"/>
            <w:shd w:val="clear" w:color="000000" w:fill="FFFFFF"/>
            <w:noWrap/>
            <w:vAlign w:val="center"/>
            <w:hideMark/>
          </w:tcPr>
          <w:p w14:paraId="1AB88C81"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4F301C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9985C7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51F9F37" w14:textId="77777777" w:rsidR="00CD7781" w:rsidRPr="000E6B9E" w:rsidRDefault="00CD7781" w:rsidP="00C46828">
            <w:pPr>
              <w:pStyle w:val="1fffb"/>
              <w:rPr>
                <w:rFonts w:cs="Times New Roman"/>
              </w:rPr>
            </w:pPr>
            <w:r w:rsidRPr="000E6B9E">
              <w:rPr>
                <w:rFonts w:cs="Times New Roman"/>
              </w:rPr>
              <w:t>7191</w:t>
            </w:r>
          </w:p>
        </w:tc>
        <w:tc>
          <w:tcPr>
            <w:tcW w:w="445" w:type="pct"/>
            <w:shd w:val="clear" w:color="000000" w:fill="FFFFFF"/>
            <w:noWrap/>
            <w:vAlign w:val="center"/>
            <w:hideMark/>
          </w:tcPr>
          <w:p w14:paraId="792BC8FC" w14:textId="77777777" w:rsidR="00CD7781" w:rsidRPr="000E6B9E" w:rsidRDefault="00CD7781" w:rsidP="00C46828">
            <w:pPr>
              <w:pStyle w:val="1fffb"/>
              <w:rPr>
                <w:rFonts w:cs="Times New Roman"/>
              </w:rPr>
            </w:pPr>
            <w:r w:rsidRPr="000E6B9E">
              <w:rPr>
                <w:rFonts w:cs="Times New Roman"/>
              </w:rPr>
              <w:t>45,3</w:t>
            </w:r>
          </w:p>
        </w:tc>
      </w:tr>
      <w:tr w:rsidR="00CD7781" w:rsidRPr="000E6B9E" w14:paraId="090C8770" w14:textId="77777777" w:rsidTr="00C46828">
        <w:trPr>
          <w:trHeight w:val="20"/>
        </w:trPr>
        <w:tc>
          <w:tcPr>
            <w:tcW w:w="755" w:type="pct"/>
            <w:shd w:val="clear" w:color="000000" w:fill="FFFFFF"/>
            <w:vAlign w:val="center"/>
            <w:hideMark/>
          </w:tcPr>
          <w:p w14:paraId="3107F3C8" w14:textId="77777777" w:rsidR="00CD7781" w:rsidRPr="000E6B9E" w:rsidRDefault="00CD7781" w:rsidP="00C46828">
            <w:pPr>
              <w:pStyle w:val="1fffb"/>
              <w:rPr>
                <w:rFonts w:cs="Times New Roman"/>
              </w:rPr>
            </w:pPr>
            <w:r w:rsidRPr="000E6B9E">
              <w:rPr>
                <w:rFonts w:cs="Times New Roman"/>
              </w:rPr>
              <w:t>От ТК-1 до ответвление 1</w:t>
            </w:r>
          </w:p>
        </w:tc>
        <w:tc>
          <w:tcPr>
            <w:tcW w:w="494" w:type="pct"/>
            <w:shd w:val="clear" w:color="000000" w:fill="FFFFFF"/>
            <w:noWrap/>
            <w:vAlign w:val="center"/>
            <w:hideMark/>
          </w:tcPr>
          <w:p w14:paraId="19200172"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7BE43852"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7D518DAF" w14:textId="77777777" w:rsidR="00CD7781" w:rsidRPr="000E6B9E" w:rsidRDefault="00CD7781" w:rsidP="00C46828">
            <w:pPr>
              <w:pStyle w:val="1fffb"/>
              <w:rPr>
                <w:rFonts w:cs="Times New Roman"/>
              </w:rPr>
            </w:pPr>
            <w:r w:rsidRPr="000E6B9E">
              <w:rPr>
                <w:rFonts w:cs="Times New Roman"/>
              </w:rPr>
              <w:t>30</w:t>
            </w:r>
          </w:p>
        </w:tc>
        <w:tc>
          <w:tcPr>
            <w:tcW w:w="421" w:type="pct"/>
            <w:shd w:val="clear" w:color="000000" w:fill="FFFFFF"/>
            <w:noWrap/>
            <w:vAlign w:val="center"/>
            <w:hideMark/>
          </w:tcPr>
          <w:p w14:paraId="3CB561F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57D2B03"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DE7CE7B"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0E92DF5" w14:textId="77777777" w:rsidR="00CD7781" w:rsidRPr="000E6B9E" w:rsidRDefault="00CD7781" w:rsidP="00C46828">
            <w:pPr>
              <w:pStyle w:val="1fffb"/>
              <w:rPr>
                <w:rFonts w:cs="Times New Roman"/>
              </w:rPr>
            </w:pPr>
            <w:r w:rsidRPr="000E6B9E">
              <w:rPr>
                <w:rFonts w:cs="Times New Roman"/>
              </w:rPr>
              <w:t>2157</w:t>
            </w:r>
          </w:p>
        </w:tc>
        <w:tc>
          <w:tcPr>
            <w:tcW w:w="445" w:type="pct"/>
            <w:shd w:val="clear" w:color="000000" w:fill="FFFFFF"/>
            <w:noWrap/>
            <w:vAlign w:val="center"/>
            <w:hideMark/>
          </w:tcPr>
          <w:p w14:paraId="4C94F1C9" w14:textId="77777777" w:rsidR="00CD7781" w:rsidRPr="000E6B9E" w:rsidRDefault="00CD7781" w:rsidP="00C46828">
            <w:pPr>
              <w:pStyle w:val="1fffb"/>
              <w:rPr>
                <w:rFonts w:cs="Times New Roman"/>
              </w:rPr>
            </w:pPr>
            <w:r w:rsidRPr="000E6B9E">
              <w:rPr>
                <w:rFonts w:cs="Times New Roman"/>
              </w:rPr>
              <w:t>13,6</w:t>
            </w:r>
          </w:p>
        </w:tc>
      </w:tr>
      <w:tr w:rsidR="00CD7781" w:rsidRPr="000E6B9E" w14:paraId="6BAC5333" w14:textId="77777777" w:rsidTr="00C46828">
        <w:trPr>
          <w:trHeight w:val="20"/>
        </w:trPr>
        <w:tc>
          <w:tcPr>
            <w:tcW w:w="755" w:type="pct"/>
            <w:shd w:val="clear" w:color="000000" w:fill="FFFFFF"/>
            <w:vAlign w:val="center"/>
            <w:hideMark/>
          </w:tcPr>
          <w:p w14:paraId="40B477E1" w14:textId="77777777" w:rsidR="00CD7781" w:rsidRPr="000E6B9E" w:rsidRDefault="00CD7781" w:rsidP="00C46828">
            <w:pPr>
              <w:pStyle w:val="1fffb"/>
              <w:rPr>
                <w:rFonts w:cs="Times New Roman"/>
              </w:rPr>
            </w:pPr>
            <w:r w:rsidRPr="000E6B9E">
              <w:rPr>
                <w:rFonts w:cs="Times New Roman"/>
              </w:rPr>
              <w:t>Ответвление 1 до бани</w:t>
            </w:r>
          </w:p>
        </w:tc>
        <w:tc>
          <w:tcPr>
            <w:tcW w:w="494" w:type="pct"/>
            <w:shd w:val="clear" w:color="000000" w:fill="FFFFFF"/>
            <w:noWrap/>
            <w:vAlign w:val="center"/>
            <w:hideMark/>
          </w:tcPr>
          <w:p w14:paraId="6667C24F"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35964D28"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21AC60E" w14:textId="77777777" w:rsidR="00CD7781" w:rsidRPr="000E6B9E" w:rsidRDefault="00CD7781" w:rsidP="00C46828">
            <w:pPr>
              <w:pStyle w:val="1fffb"/>
              <w:rPr>
                <w:rFonts w:cs="Times New Roman"/>
              </w:rPr>
            </w:pPr>
            <w:r w:rsidRPr="000E6B9E">
              <w:rPr>
                <w:rFonts w:cs="Times New Roman"/>
              </w:rPr>
              <w:t>10</w:t>
            </w:r>
          </w:p>
        </w:tc>
        <w:tc>
          <w:tcPr>
            <w:tcW w:w="421" w:type="pct"/>
            <w:shd w:val="clear" w:color="000000" w:fill="FFFFFF"/>
            <w:noWrap/>
            <w:vAlign w:val="center"/>
            <w:hideMark/>
          </w:tcPr>
          <w:p w14:paraId="382CEEB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2ECE9DF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78F3BD6"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CF76D89" w14:textId="77777777" w:rsidR="00CD7781" w:rsidRPr="000E6B9E" w:rsidRDefault="00CD7781" w:rsidP="00C46828">
            <w:pPr>
              <w:pStyle w:val="1fffb"/>
              <w:rPr>
                <w:rFonts w:cs="Times New Roman"/>
              </w:rPr>
            </w:pPr>
            <w:r w:rsidRPr="000E6B9E">
              <w:rPr>
                <w:rFonts w:cs="Times New Roman"/>
              </w:rPr>
              <w:t>331</w:t>
            </w:r>
          </w:p>
        </w:tc>
        <w:tc>
          <w:tcPr>
            <w:tcW w:w="445" w:type="pct"/>
            <w:shd w:val="clear" w:color="000000" w:fill="FFFFFF"/>
            <w:noWrap/>
            <w:vAlign w:val="center"/>
            <w:hideMark/>
          </w:tcPr>
          <w:p w14:paraId="1B321715" w14:textId="77777777" w:rsidR="00CD7781" w:rsidRPr="000E6B9E" w:rsidRDefault="00CD7781" w:rsidP="00C46828">
            <w:pPr>
              <w:pStyle w:val="1fffb"/>
              <w:rPr>
                <w:rFonts w:cs="Times New Roman"/>
              </w:rPr>
            </w:pPr>
            <w:r w:rsidRPr="000E6B9E">
              <w:rPr>
                <w:rFonts w:cs="Times New Roman"/>
              </w:rPr>
              <w:t>2,1</w:t>
            </w:r>
          </w:p>
        </w:tc>
      </w:tr>
      <w:tr w:rsidR="00CD7781" w:rsidRPr="000E6B9E" w14:paraId="5D5C7A42" w14:textId="77777777" w:rsidTr="00C46828">
        <w:trPr>
          <w:trHeight w:val="20"/>
        </w:trPr>
        <w:tc>
          <w:tcPr>
            <w:tcW w:w="755" w:type="pct"/>
            <w:shd w:val="clear" w:color="000000" w:fill="FFFFFF"/>
            <w:vAlign w:val="center"/>
            <w:hideMark/>
          </w:tcPr>
          <w:p w14:paraId="4D00ABCF" w14:textId="77777777" w:rsidR="00CD7781" w:rsidRPr="000E6B9E" w:rsidRDefault="00CD7781" w:rsidP="00C46828">
            <w:pPr>
              <w:pStyle w:val="1fffb"/>
              <w:rPr>
                <w:rFonts w:cs="Times New Roman"/>
              </w:rPr>
            </w:pPr>
            <w:r w:rsidRPr="000E6B9E">
              <w:rPr>
                <w:rFonts w:cs="Times New Roman"/>
              </w:rPr>
              <w:t>Ответвление 1 до ТК-2</w:t>
            </w:r>
          </w:p>
        </w:tc>
        <w:tc>
          <w:tcPr>
            <w:tcW w:w="494" w:type="pct"/>
            <w:shd w:val="clear" w:color="000000" w:fill="FFFFFF"/>
            <w:noWrap/>
            <w:vAlign w:val="center"/>
            <w:hideMark/>
          </w:tcPr>
          <w:p w14:paraId="2DCC0DC6"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08393C26"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16C541C4" w14:textId="77777777" w:rsidR="00CD7781" w:rsidRPr="000E6B9E" w:rsidRDefault="00CD7781" w:rsidP="00C46828">
            <w:pPr>
              <w:pStyle w:val="1fffb"/>
              <w:rPr>
                <w:rFonts w:cs="Times New Roman"/>
              </w:rPr>
            </w:pPr>
            <w:r w:rsidRPr="000E6B9E">
              <w:rPr>
                <w:rFonts w:cs="Times New Roman"/>
              </w:rPr>
              <w:t>35</w:t>
            </w:r>
          </w:p>
        </w:tc>
        <w:tc>
          <w:tcPr>
            <w:tcW w:w="421" w:type="pct"/>
            <w:shd w:val="clear" w:color="000000" w:fill="FFFFFF"/>
            <w:noWrap/>
            <w:vAlign w:val="center"/>
            <w:hideMark/>
          </w:tcPr>
          <w:p w14:paraId="2878CC61"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D45665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A745E9E"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D5E97A8" w14:textId="77777777" w:rsidR="00CD7781" w:rsidRPr="000E6B9E" w:rsidRDefault="00CD7781" w:rsidP="00C46828">
            <w:pPr>
              <w:pStyle w:val="1fffb"/>
              <w:rPr>
                <w:rFonts w:cs="Times New Roman"/>
              </w:rPr>
            </w:pPr>
            <w:r w:rsidRPr="000E6B9E">
              <w:rPr>
                <w:rFonts w:cs="Times New Roman"/>
              </w:rPr>
              <w:t>2517</w:t>
            </w:r>
          </w:p>
        </w:tc>
        <w:tc>
          <w:tcPr>
            <w:tcW w:w="445" w:type="pct"/>
            <w:shd w:val="clear" w:color="000000" w:fill="FFFFFF"/>
            <w:noWrap/>
            <w:vAlign w:val="center"/>
            <w:hideMark/>
          </w:tcPr>
          <w:p w14:paraId="40ECF414" w14:textId="77777777" w:rsidR="00CD7781" w:rsidRPr="000E6B9E" w:rsidRDefault="00CD7781" w:rsidP="00C46828">
            <w:pPr>
              <w:pStyle w:val="1fffb"/>
              <w:rPr>
                <w:rFonts w:cs="Times New Roman"/>
              </w:rPr>
            </w:pPr>
            <w:r w:rsidRPr="000E6B9E">
              <w:rPr>
                <w:rFonts w:cs="Times New Roman"/>
              </w:rPr>
              <w:t>15,8</w:t>
            </w:r>
          </w:p>
        </w:tc>
      </w:tr>
      <w:tr w:rsidR="00CD7781" w:rsidRPr="000E6B9E" w14:paraId="2BE585FD" w14:textId="77777777" w:rsidTr="00C46828">
        <w:trPr>
          <w:trHeight w:val="20"/>
        </w:trPr>
        <w:tc>
          <w:tcPr>
            <w:tcW w:w="755" w:type="pct"/>
            <w:shd w:val="clear" w:color="000000" w:fill="FFFFFF"/>
            <w:vAlign w:val="center"/>
            <w:hideMark/>
          </w:tcPr>
          <w:p w14:paraId="3FCB0B65" w14:textId="77777777" w:rsidR="00CD7781" w:rsidRPr="000E6B9E" w:rsidRDefault="00CD7781" w:rsidP="00C46828">
            <w:pPr>
              <w:pStyle w:val="1fffb"/>
              <w:rPr>
                <w:rFonts w:cs="Times New Roman"/>
              </w:rPr>
            </w:pPr>
            <w:r w:rsidRPr="000E6B9E">
              <w:rPr>
                <w:rFonts w:cs="Times New Roman"/>
              </w:rPr>
              <w:t>ТК-2 до ТК-3</w:t>
            </w:r>
          </w:p>
        </w:tc>
        <w:tc>
          <w:tcPr>
            <w:tcW w:w="494" w:type="pct"/>
            <w:shd w:val="clear" w:color="000000" w:fill="FFFFFF"/>
            <w:noWrap/>
            <w:vAlign w:val="center"/>
            <w:hideMark/>
          </w:tcPr>
          <w:p w14:paraId="6B80FE3A"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4EA5DD6C"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4C2C56DE" w14:textId="77777777" w:rsidR="00CD7781" w:rsidRPr="000E6B9E" w:rsidRDefault="00CD7781" w:rsidP="00C46828">
            <w:pPr>
              <w:pStyle w:val="1fffb"/>
              <w:rPr>
                <w:rFonts w:cs="Times New Roman"/>
              </w:rPr>
            </w:pPr>
            <w:r w:rsidRPr="000E6B9E">
              <w:rPr>
                <w:rFonts w:cs="Times New Roman"/>
              </w:rPr>
              <w:t>60</w:t>
            </w:r>
          </w:p>
        </w:tc>
        <w:tc>
          <w:tcPr>
            <w:tcW w:w="421" w:type="pct"/>
            <w:shd w:val="clear" w:color="000000" w:fill="FFFFFF"/>
            <w:noWrap/>
            <w:vAlign w:val="center"/>
            <w:hideMark/>
          </w:tcPr>
          <w:p w14:paraId="5C0D6C4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A007DC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FE6BAF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19ECCD3" w14:textId="77777777" w:rsidR="00CD7781" w:rsidRPr="000E6B9E" w:rsidRDefault="00CD7781" w:rsidP="00C46828">
            <w:pPr>
              <w:pStyle w:val="1fffb"/>
              <w:rPr>
                <w:rFonts w:cs="Times New Roman"/>
              </w:rPr>
            </w:pPr>
            <w:r w:rsidRPr="000E6B9E">
              <w:rPr>
                <w:rFonts w:cs="Times New Roman"/>
              </w:rPr>
              <w:t>4315</w:t>
            </w:r>
          </w:p>
        </w:tc>
        <w:tc>
          <w:tcPr>
            <w:tcW w:w="445" w:type="pct"/>
            <w:shd w:val="clear" w:color="000000" w:fill="FFFFFF"/>
            <w:noWrap/>
            <w:vAlign w:val="center"/>
            <w:hideMark/>
          </w:tcPr>
          <w:p w14:paraId="24249E9C" w14:textId="77777777" w:rsidR="00CD7781" w:rsidRPr="000E6B9E" w:rsidRDefault="00CD7781" w:rsidP="00C46828">
            <w:pPr>
              <w:pStyle w:val="1fffb"/>
              <w:rPr>
                <w:rFonts w:cs="Times New Roman"/>
              </w:rPr>
            </w:pPr>
            <w:r w:rsidRPr="000E6B9E">
              <w:rPr>
                <w:rFonts w:cs="Times New Roman"/>
              </w:rPr>
              <w:t>27,2</w:t>
            </w:r>
          </w:p>
        </w:tc>
      </w:tr>
      <w:tr w:rsidR="00CD7781" w:rsidRPr="000E6B9E" w14:paraId="5B5BA84C" w14:textId="77777777" w:rsidTr="00C46828">
        <w:trPr>
          <w:trHeight w:val="20"/>
        </w:trPr>
        <w:tc>
          <w:tcPr>
            <w:tcW w:w="755" w:type="pct"/>
            <w:shd w:val="clear" w:color="000000" w:fill="FFFFFF"/>
            <w:vAlign w:val="center"/>
            <w:hideMark/>
          </w:tcPr>
          <w:p w14:paraId="1F52010C" w14:textId="77777777" w:rsidR="00CD7781" w:rsidRPr="000E6B9E" w:rsidRDefault="00CD7781" w:rsidP="00C46828">
            <w:pPr>
              <w:pStyle w:val="1fffb"/>
              <w:rPr>
                <w:rFonts w:cs="Times New Roman"/>
              </w:rPr>
            </w:pPr>
            <w:r w:rsidRPr="000E6B9E">
              <w:rPr>
                <w:rFonts w:cs="Times New Roman"/>
              </w:rPr>
              <w:t>ТК-3 до ТК-4</w:t>
            </w:r>
          </w:p>
        </w:tc>
        <w:tc>
          <w:tcPr>
            <w:tcW w:w="494" w:type="pct"/>
            <w:shd w:val="clear" w:color="000000" w:fill="FFFFFF"/>
            <w:noWrap/>
            <w:vAlign w:val="center"/>
            <w:hideMark/>
          </w:tcPr>
          <w:p w14:paraId="27FEDD70"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7781CE60"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49D73E06" w14:textId="77777777" w:rsidR="00CD7781" w:rsidRPr="000E6B9E" w:rsidRDefault="00CD7781" w:rsidP="00C46828">
            <w:pPr>
              <w:pStyle w:val="1fffb"/>
              <w:rPr>
                <w:rFonts w:cs="Times New Roman"/>
              </w:rPr>
            </w:pPr>
            <w:r w:rsidRPr="000E6B9E">
              <w:rPr>
                <w:rFonts w:cs="Times New Roman"/>
              </w:rPr>
              <w:t>35</w:t>
            </w:r>
          </w:p>
        </w:tc>
        <w:tc>
          <w:tcPr>
            <w:tcW w:w="421" w:type="pct"/>
            <w:shd w:val="clear" w:color="000000" w:fill="FFFFFF"/>
            <w:noWrap/>
            <w:vAlign w:val="center"/>
            <w:hideMark/>
          </w:tcPr>
          <w:p w14:paraId="61733D7A"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D0A4E3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F68104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644CA95" w14:textId="77777777" w:rsidR="00CD7781" w:rsidRPr="000E6B9E" w:rsidRDefault="00CD7781" w:rsidP="00C46828">
            <w:pPr>
              <w:pStyle w:val="1fffb"/>
              <w:rPr>
                <w:rFonts w:cs="Times New Roman"/>
              </w:rPr>
            </w:pPr>
            <w:r w:rsidRPr="000E6B9E">
              <w:rPr>
                <w:rFonts w:cs="Times New Roman"/>
              </w:rPr>
              <w:t>1160</w:t>
            </w:r>
          </w:p>
        </w:tc>
        <w:tc>
          <w:tcPr>
            <w:tcW w:w="445" w:type="pct"/>
            <w:shd w:val="clear" w:color="000000" w:fill="FFFFFF"/>
            <w:noWrap/>
            <w:vAlign w:val="center"/>
            <w:hideMark/>
          </w:tcPr>
          <w:p w14:paraId="581C93B7" w14:textId="77777777" w:rsidR="00CD7781" w:rsidRPr="000E6B9E" w:rsidRDefault="00CD7781" w:rsidP="00C46828">
            <w:pPr>
              <w:pStyle w:val="1fffb"/>
              <w:rPr>
                <w:rFonts w:cs="Times New Roman"/>
              </w:rPr>
            </w:pPr>
            <w:r w:rsidRPr="000E6B9E">
              <w:rPr>
                <w:rFonts w:cs="Times New Roman"/>
              </w:rPr>
              <w:t>7,3</w:t>
            </w:r>
          </w:p>
        </w:tc>
      </w:tr>
      <w:tr w:rsidR="00CD7781" w:rsidRPr="000E6B9E" w14:paraId="259A8C77" w14:textId="77777777" w:rsidTr="00C46828">
        <w:trPr>
          <w:trHeight w:val="20"/>
        </w:trPr>
        <w:tc>
          <w:tcPr>
            <w:tcW w:w="755" w:type="pct"/>
            <w:shd w:val="clear" w:color="000000" w:fill="FFFFFF"/>
            <w:vAlign w:val="center"/>
            <w:hideMark/>
          </w:tcPr>
          <w:p w14:paraId="66545D20" w14:textId="77777777" w:rsidR="00CD7781" w:rsidRPr="000E6B9E" w:rsidRDefault="00CD7781" w:rsidP="00C46828">
            <w:pPr>
              <w:pStyle w:val="1fffb"/>
              <w:rPr>
                <w:rFonts w:cs="Times New Roman"/>
              </w:rPr>
            </w:pPr>
            <w:r w:rsidRPr="000E6B9E">
              <w:rPr>
                <w:rFonts w:cs="Times New Roman"/>
              </w:rPr>
              <w:t>ТК-4 до ж/д №3</w:t>
            </w:r>
          </w:p>
        </w:tc>
        <w:tc>
          <w:tcPr>
            <w:tcW w:w="494" w:type="pct"/>
            <w:shd w:val="clear" w:color="000000" w:fill="FFFFFF"/>
            <w:noWrap/>
            <w:vAlign w:val="center"/>
            <w:hideMark/>
          </w:tcPr>
          <w:p w14:paraId="4D857595"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13FCB09F"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0106EEB" w14:textId="77777777" w:rsidR="00CD7781" w:rsidRPr="000E6B9E" w:rsidRDefault="00CD7781" w:rsidP="00C46828">
            <w:pPr>
              <w:pStyle w:val="1fffb"/>
              <w:rPr>
                <w:rFonts w:cs="Times New Roman"/>
              </w:rPr>
            </w:pPr>
            <w:r w:rsidRPr="000E6B9E">
              <w:rPr>
                <w:rFonts w:cs="Times New Roman"/>
              </w:rPr>
              <w:t>14</w:t>
            </w:r>
          </w:p>
        </w:tc>
        <w:tc>
          <w:tcPr>
            <w:tcW w:w="421" w:type="pct"/>
            <w:shd w:val="clear" w:color="000000" w:fill="FFFFFF"/>
            <w:noWrap/>
            <w:vAlign w:val="center"/>
            <w:hideMark/>
          </w:tcPr>
          <w:p w14:paraId="717C1F2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1C54AE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8D7716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C279049" w14:textId="77777777" w:rsidR="00CD7781" w:rsidRPr="000E6B9E" w:rsidRDefault="00CD7781" w:rsidP="00C46828">
            <w:pPr>
              <w:pStyle w:val="1fffb"/>
              <w:rPr>
                <w:rFonts w:cs="Times New Roman"/>
              </w:rPr>
            </w:pPr>
            <w:r w:rsidRPr="000E6B9E">
              <w:rPr>
                <w:rFonts w:cs="Times New Roman"/>
              </w:rPr>
              <w:t>464</w:t>
            </w:r>
          </w:p>
        </w:tc>
        <w:tc>
          <w:tcPr>
            <w:tcW w:w="445" w:type="pct"/>
            <w:shd w:val="clear" w:color="000000" w:fill="FFFFFF"/>
            <w:noWrap/>
            <w:vAlign w:val="center"/>
            <w:hideMark/>
          </w:tcPr>
          <w:p w14:paraId="64D6F5A4" w14:textId="77777777" w:rsidR="00CD7781" w:rsidRPr="000E6B9E" w:rsidRDefault="00CD7781" w:rsidP="00C46828">
            <w:pPr>
              <w:pStyle w:val="1fffb"/>
              <w:rPr>
                <w:rFonts w:cs="Times New Roman"/>
              </w:rPr>
            </w:pPr>
            <w:r w:rsidRPr="000E6B9E">
              <w:rPr>
                <w:rFonts w:cs="Times New Roman"/>
              </w:rPr>
              <w:t>2,9</w:t>
            </w:r>
          </w:p>
        </w:tc>
      </w:tr>
      <w:tr w:rsidR="00CD7781" w:rsidRPr="000E6B9E" w14:paraId="53C0912F" w14:textId="77777777" w:rsidTr="00C46828">
        <w:trPr>
          <w:trHeight w:val="20"/>
        </w:trPr>
        <w:tc>
          <w:tcPr>
            <w:tcW w:w="755" w:type="pct"/>
            <w:shd w:val="clear" w:color="000000" w:fill="FFFFFF"/>
            <w:vAlign w:val="center"/>
            <w:hideMark/>
          </w:tcPr>
          <w:p w14:paraId="350B7CAF" w14:textId="77777777" w:rsidR="00CD7781" w:rsidRPr="000E6B9E" w:rsidRDefault="00CD7781" w:rsidP="00C46828">
            <w:pPr>
              <w:pStyle w:val="1fffb"/>
              <w:rPr>
                <w:rFonts w:cs="Times New Roman"/>
              </w:rPr>
            </w:pPr>
            <w:r w:rsidRPr="000E6B9E">
              <w:rPr>
                <w:rFonts w:cs="Times New Roman"/>
              </w:rPr>
              <w:t>ТК-4 до ТК-5</w:t>
            </w:r>
          </w:p>
        </w:tc>
        <w:tc>
          <w:tcPr>
            <w:tcW w:w="494" w:type="pct"/>
            <w:shd w:val="clear" w:color="000000" w:fill="FFFFFF"/>
            <w:noWrap/>
            <w:vAlign w:val="center"/>
            <w:hideMark/>
          </w:tcPr>
          <w:p w14:paraId="14BB1C0B"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692F9CFF"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2A6DC05" w14:textId="77777777" w:rsidR="00CD7781" w:rsidRPr="000E6B9E" w:rsidRDefault="00CD7781" w:rsidP="00C46828">
            <w:pPr>
              <w:pStyle w:val="1fffb"/>
              <w:rPr>
                <w:rFonts w:cs="Times New Roman"/>
              </w:rPr>
            </w:pPr>
            <w:r w:rsidRPr="000E6B9E">
              <w:rPr>
                <w:rFonts w:cs="Times New Roman"/>
              </w:rPr>
              <w:t>58</w:t>
            </w:r>
          </w:p>
        </w:tc>
        <w:tc>
          <w:tcPr>
            <w:tcW w:w="421" w:type="pct"/>
            <w:shd w:val="clear" w:color="000000" w:fill="FFFFFF"/>
            <w:noWrap/>
            <w:vAlign w:val="center"/>
            <w:hideMark/>
          </w:tcPr>
          <w:p w14:paraId="36538F8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EB6BEA2"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3BC1F5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30B72A5" w14:textId="77777777" w:rsidR="00CD7781" w:rsidRPr="000E6B9E" w:rsidRDefault="00CD7781" w:rsidP="00C46828">
            <w:pPr>
              <w:pStyle w:val="1fffb"/>
              <w:rPr>
                <w:rFonts w:cs="Times New Roman"/>
              </w:rPr>
            </w:pPr>
            <w:r w:rsidRPr="000E6B9E">
              <w:rPr>
                <w:rFonts w:cs="Times New Roman"/>
              </w:rPr>
              <w:t>1922</w:t>
            </w:r>
          </w:p>
        </w:tc>
        <w:tc>
          <w:tcPr>
            <w:tcW w:w="445" w:type="pct"/>
            <w:shd w:val="clear" w:color="000000" w:fill="FFFFFF"/>
            <w:noWrap/>
            <w:vAlign w:val="center"/>
            <w:hideMark/>
          </w:tcPr>
          <w:p w14:paraId="493A1190" w14:textId="77777777" w:rsidR="00CD7781" w:rsidRPr="000E6B9E" w:rsidRDefault="00CD7781" w:rsidP="00C46828">
            <w:pPr>
              <w:pStyle w:val="1fffb"/>
              <w:rPr>
                <w:rFonts w:cs="Times New Roman"/>
              </w:rPr>
            </w:pPr>
            <w:r w:rsidRPr="000E6B9E">
              <w:rPr>
                <w:rFonts w:cs="Times New Roman"/>
              </w:rPr>
              <w:t>12,1</w:t>
            </w:r>
          </w:p>
        </w:tc>
      </w:tr>
      <w:tr w:rsidR="00CD7781" w:rsidRPr="000E6B9E" w14:paraId="3D303AD4" w14:textId="77777777" w:rsidTr="00C46828">
        <w:trPr>
          <w:trHeight w:val="20"/>
        </w:trPr>
        <w:tc>
          <w:tcPr>
            <w:tcW w:w="755" w:type="pct"/>
            <w:shd w:val="clear" w:color="000000" w:fill="FFFFFF"/>
            <w:vAlign w:val="center"/>
            <w:hideMark/>
          </w:tcPr>
          <w:p w14:paraId="1D8EAA0B" w14:textId="77777777" w:rsidR="00CD7781" w:rsidRPr="000E6B9E" w:rsidRDefault="00CD7781" w:rsidP="00C46828">
            <w:pPr>
              <w:pStyle w:val="1fffb"/>
              <w:rPr>
                <w:rFonts w:cs="Times New Roman"/>
              </w:rPr>
            </w:pPr>
            <w:r w:rsidRPr="000E6B9E">
              <w:rPr>
                <w:rFonts w:cs="Times New Roman"/>
              </w:rPr>
              <w:t>ТК-5 до ж/д №2</w:t>
            </w:r>
          </w:p>
        </w:tc>
        <w:tc>
          <w:tcPr>
            <w:tcW w:w="494" w:type="pct"/>
            <w:shd w:val="clear" w:color="000000" w:fill="FFFFFF"/>
            <w:noWrap/>
            <w:vAlign w:val="center"/>
            <w:hideMark/>
          </w:tcPr>
          <w:p w14:paraId="051E260A"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70A6106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2DCFC676" w14:textId="77777777" w:rsidR="00CD7781" w:rsidRPr="000E6B9E" w:rsidRDefault="00CD7781" w:rsidP="00C46828">
            <w:pPr>
              <w:pStyle w:val="1fffb"/>
              <w:rPr>
                <w:rFonts w:cs="Times New Roman"/>
              </w:rPr>
            </w:pPr>
            <w:r w:rsidRPr="000E6B9E">
              <w:rPr>
                <w:rFonts w:cs="Times New Roman"/>
              </w:rPr>
              <w:t>13</w:t>
            </w:r>
          </w:p>
        </w:tc>
        <w:tc>
          <w:tcPr>
            <w:tcW w:w="421" w:type="pct"/>
            <w:shd w:val="clear" w:color="000000" w:fill="FFFFFF"/>
            <w:noWrap/>
            <w:vAlign w:val="center"/>
            <w:hideMark/>
          </w:tcPr>
          <w:p w14:paraId="16FD79B5"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532CA4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885ED9D"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4F97D3F" w14:textId="77777777" w:rsidR="00CD7781" w:rsidRPr="000E6B9E" w:rsidRDefault="00CD7781" w:rsidP="00C46828">
            <w:pPr>
              <w:pStyle w:val="1fffb"/>
              <w:rPr>
                <w:rFonts w:cs="Times New Roman"/>
              </w:rPr>
            </w:pPr>
            <w:r w:rsidRPr="000E6B9E">
              <w:rPr>
                <w:rFonts w:cs="Times New Roman"/>
              </w:rPr>
              <w:t>431</w:t>
            </w:r>
          </w:p>
        </w:tc>
        <w:tc>
          <w:tcPr>
            <w:tcW w:w="445" w:type="pct"/>
            <w:shd w:val="clear" w:color="000000" w:fill="FFFFFF"/>
            <w:noWrap/>
            <w:vAlign w:val="center"/>
            <w:hideMark/>
          </w:tcPr>
          <w:p w14:paraId="1246B23B" w14:textId="77777777" w:rsidR="00CD7781" w:rsidRPr="000E6B9E" w:rsidRDefault="00CD7781" w:rsidP="00C46828">
            <w:pPr>
              <w:pStyle w:val="1fffb"/>
              <w:rPr>
                <w:rFonts w:cs="Times New Roman"/>
              </w:rPr>
            </w:pPr>
            <w:r w:rsidRPr="000E6B9E">
              <w:rPr>
                <w:rFonts w:cs="Times New Roman"/>
              </w:rPr>
              <w:t>2,7</w:t>
            </w:r>
          </w:p>
        </w:tc>
      </w:tr>
      <w:tr w:rsidR="00CD7781" w:rsidRPr="000E6B9E" w14:paraId="50737842" w14:textId="77777777" w:rsidTr="00C46828">
        <w:trPr>
          <w:trHeight w:val="20"/>
        </w:trPr>
        <w:tc>
          <w:tcPr>
            <w:tcW w:w="755" w:type="pct"/>
            <w:shd w:val="clear" w:color="000000" w:fill="FFFFFF"/>
            <w:vAlign w:val="center"/>
            <w:hideMark/>
          </w:tcPr>
          <w:p w14:paraId="7E4DB619" w14:textId="77777777" w:rsidR="00CD7781" w:rsidRPr="000E6B9E" w:rsidRDefault="00CD7781" w:rsidP="00C46828">
            <w:pPr>
              <w:pStyle w:val="1fffb"/>
              <w:rPr>
                <w:rFonts w:cs="Times New Roman"/>
              </w:rPr>
            </w:pPr>
            <w:r w:rsidRPr="000E6B9E">
              <w:rPr>
                <w:rFonts w:cs="Times New Roman"/>
              </w:rPr>
              <w:t>ТК-5 до ж/д №5</w:t>
            </w:r>
          </w:p>
        </w:tc>
        <w:tc>
          <w:tcPr>
            <w:tcW w:w="494" w:type="pct"/>
            <w:shd w:val="clear" w:color="000000" w:fill="FFFFFF"/>
            <w:noWrap/>
            <w:vAlign w:val="center"/>
            <w:hideMark/>
          </w:tcPr>
          <w:p w14:paraId="064FCA2E"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3E0C0C2B"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F3BB612" w14:textId="77777777" w:rsidR="00CD7781" w:rsidRPr="000E6B9E" w:rsidRDefault="00CD7781" w:rsidP="00C46828">
            <w:pPr>
              <w:pStyle w:val="1fffb"/>
              <w:rPr>
                <w:rFonts w:cs="Times New Roman"/>
              </w:rPr>
            </w:pPr>
            <w:r w:rsidRPr="000E6B9E">
              <w:rPr>
                <w:rFonts w:cs="Times New Roman"/>
              </w:rPr>
              <w:t>48</w:t>
            </w:r>
          </w:p>
        </w:tc>
        <w:tc>
          <w:tcPr>
            <w:tcW w:w="421" w:type="pct"/>
            <w:shd w:val="clear" w:color="000000" w:fill="FFFFFF"/>
            <w:noWrap/>
            <w:vAlign w:val="center"/>
            <w:hideMark/>
          </w:tcPr>
          <w:p w14:paraId="60C4B252"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4F9CF46"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E91A85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4F2F6E1" w14:textId="77777777" w:rsidR="00CD7781" w:rsidRPr="000E6B9E" w:rsidRDefault="00CD7781" w:rsidP="00C46828">
            <w:pPr>
              <w:pStyle w:val="1fffb"/>
              <w:rPr>
                <w:rFonts w:cs="Times New Roman"/>
              </w:rPr>
            </w:pPr>
            <w:r w:rsidRPr="000E6B9E">
              <w:rPr>
                <w:rFonts w:cs="Times New Roman"/>
              </w:rPr>
              <w:t>1590</w:t>
            </w:r>
          </w:p>
        </w:tc>
        <w:tc>
          <w:tcPr>
            <w:tcW w:w="445" w:type="pct"/>
            <w:shd w:val="clear" w:color="000000" w:fill="FFFFFF"/>
            <w:noWrap/>
            <w:vAlign w:val="center"/>
            <w:hideMark/>
          </w:tcPr>
          <w:p w14:paraId="17F5EC35" w14:textId="77777777" w:rsidR="00CD7781" w:rsidRPr="000E6B9E" w:rsidRDefault="00CD7781" w:rsidP="00C46828">
            <w:pPr>
              <w:pStyle w:val="1fffb"/>
              <w:rPr>
                <w:rFonts w:cs="Times New Roman"/>
              </w:rPr>
            </w:pPr>
            <w:r w:rsidRPr="000E6B9E">
              <w:rPr>
                <w:rFonts w:cs="Times New Roman"/>
              </w:rPr>
              <w:t>10,0</w:t>
            </w:r>
          </w:p>
        </w:tc>
      </w:tr>
      <w:tr w:rsidR="00CD7781" w:rsidRPr="000E6B9E" w14:paraId="5CE01121" w14:textId="77777777" w:rsidTr="00C46828">
        <w:trPr>
          <w:trHeight w:val="20"/>
        </w:trPr>
        <w:tc>
          <w:tcPr>
            <w:tcW w:w="755" w:type="pct"/>
            <w:shd w:val="clear" w:color="000000" w:fill="FFFFFF"/>
            <w:vAlign w:val="center"/>
            <w:hideMark/>
          </w:tcPr>
          <w:p w14:paraId="78D94EFE" w14:textId="77777777" w:rsidR="00CD7781" w:rsidRPr="000E6B9E" w:rsidRDefault="00CD7781" w:rsidP="00C46828">
            <w:pPr>
              <w:pStyle w:val="1fffb"/>
              <w:rPr>
                <w:rFonts w:cs="Times New Roman"/>
              </w:rPr>
            </w:pPr>
            <w:r w:rsidRPr="000E6B9E">
              <w:rPr>
                <w:rFonts w:cs="Times New Roman"/>
              </w:rPr>
              <w:t>ТК-5 до ТК-6</w:t>
            </w:r>
          </w:p>
        </w:tc>
        <w:tc>
          <w:tcPr>
            <w:tcW w:w="494" w:type="pct"/>
            <w:shd w:val="clear" w:color="000000" w:fill="FFFFFF"/>
            <w:noWrap/>
            <w:vAlign w:val="center"/>
            <w:hideMark/>
          </w:tcPr>
          <w:p w14:paraId="43B8705E"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15BB9700"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589C8E1A" w14:textId="77777777" w:rsidR="00CD7781" w:rsidRPr="000E6B9E" w:rsidRDefault="00CD7781" w:rsidP="00C46828">
            <w:pPr>
              <w:pStyle w:val="1fffb"/>
              <w:rPr>
                <w:rFonts w:cs="Times New Roman"/>
              </w:rPr>
            </w:pPr>
            <w:r w:rsidRPr="000E6B9E">
              <w:rPr>
                <w:rFonts w:cs="Times New Roman"/>
              </w:rPr>
              <w:t>40</w:t>
            </w:r>
          </w:p>
        </w:tc>
        <w:tc>
          <w:tcPr>
            <w:tcW w:w="421" w:type="pct"/>
            <w:shd w:val="clear" w:color="000000" w:fill="FFFFFF"/>
            <w:noWrap/>
            <w:vAlign w:val="center"/>
            <w:hideMark/>
          </w:tcPr>
          <w:p w14:paraId="090450A4"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5966B3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69BC2F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0938174" w14:textId="77777777" w:rsidR="00CD7781" w:rsidRPr="000E6B9E" w:rsidRDefault="00CD7781" w:rsidP="00C46828">
            <w:pPr>
              <w:pStyle w:val="1fffb"/>
              <w:rPr>
                <w:rFonts w:cs="Times New Roman"/>
              </w:rPr>
            </w:pPr>
            <w:r w:rsidRPr="000E6B9E">
              <w:rPr>
                <w:rFonts w:cs="Times New Roman"/>
              </w:rPr>
              <w:t>1325</w:t>
            </w:r>
          </w:p>
        </w:tc>
        <w:tc>
          <w:tcPr>
            <w:tcW w:w="445" w:type="pct"/>
            <w:shd w:val="clear" w:color="000000" w:fill="FFFFFF"/>
            <w:noWrap/>
            <w:vAlign w:val="center"/>
            <w:hideMark/>
          </w:tcPr>
          <w:p w14:paraId="45DA2591" w14:textId="77777777" w:rsidR="00CD7781" w:rsidRPr="000E6B9E" w:rsidRDefault="00CD7781" w:rsidP="00C46828">
            <w:pPr>
              <w:pStyle w:val="1fffb"/>
              <w:rPr>
                <w:rFonts w:cs="Times New Roman"/>
              </w:rPr>
            </w:pPr>
            <w:r w:rsidRPr="000E6B9E">
              <w:rPr>
                <w:rFonts w:cs="Times New Roman"/>
              </w:rPr>
              <w:t>8,3</w:t>
            </w:r>
          </w:p>
        </w:tc>
      </w:tr>
      <w:tr w:rsidR="00CD7781" w:rsidRPr="000E6B9E" w14:paraId="0225E594" w14:textId="77777777" w:rsidTr="00C46828">
        <w:trPr>
          <w:trHeight w:val="20"/>
        </w:trPr>
        <w:tc>
          <w:tcPr>
            <w:tcW w:w="755" w:type="pct"/>
            <w:shd w:val="clear" w:color="000000" w:fill="FFFFFF"/>
            <w:vAlign w:val="center"/>
            <w:hideMark/>
          </w:tcPr>
          <w:p w14:paraId="1AFDF695" w14:textId="77777777" w:rsidR="00CD7781" w:rsidRPr="000E6B9E" w:rsidRDefault="00CD7781" w:rsidP="00C46828">
            <w:pPr>
              <w:pStyle w:val="1fffb"/>
              <w:rPr>
                <w:rFonts w:cs="Times New Roman"/>
              </w:rPr>
            </w:pPr>
            <w:r w:rsidRPr="000E6B9E">
              <w:rPr>
                <w:rFonts w:cs="Times New Roman"/>
              </w:rPr>
              <w:t>ТК-6 до ж/д №1</w:t>
            </w:r>
          </w:p>
        </w:tc>
        <w:tc>
          <w:tcPr>
            <w:tcW w:w="494" w:type="pct"/>
            <w:shd w:val="clear" w:color="000000" w:fill="FFFFFF"/>
            <w:noWrap/>
            <w:vAlign w:val="center"/>
            <w:hideMark/>
          </w:tcPr>
          <w:p w14:paraId="1BE97292"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65DD069B"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6B5351A8" w14:textId="77777777" w:rsidR="00CD7781" w:rsidRPr="000E6B9E" w:rsidRDefault="00CD7781" w:rsidP="00C46828">
            <w:pPr>
              <w:pStyle w:val="1fffb"/>
              <w:rPr>
                <w:rFonts w:cs="Times New Roman"/>
              </w:rPr>
            </w:pPr>
            <w:r w:rsidRPr="000E6B9E">
              <w:rPr>
                <w:rFonts w:cs="Times New Roman"/>
              </w:rPr>
              <w:t>13</w:t>
            </w:r>
          </w:p>
        </w:tc>
        <w:tc>
          <w:tcPr>
            <w:tcW w:w="421" w:type="pct"/>
            <w:shd w:val="clear" w:color="000000" w:fill="FFFFFF"/>
            <w:noWrap/>
            <w:vAlign w:val="center"/>
            <w:hideMark/>
          </w:tcPr>
          <w:p w14:paraId="767082B4"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5532A27"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284F04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10208DD" w14:textId="77777777" w:rsidR="00CD7781" w:rsidRPr="000E6B9E" w:rsidRDefault="00CD7781" w:rsidP="00C46828">
            <w:pPr>
              <w:pStyle w:val="1fffb"/>
              <w:rPr>
                <w:rFonts w:cs="Times New Roman"/>
              </w:rPr>
            </w:pPr>
            <w:r w:rsidRPr="000E6B9E">
              <w:rPr>
                <w:rFonts w:cs="Times New Roman"/>
              </w:rPr>
              <w:t>431</w:t>
            </w:r>
          </w:p>
        </w:tc>
        <w:tc>
          <w:tcPr>
            <w:tcW w:w="445" w:type="pct"/>
            <w:shd w:val="clear" w:color="000000" w:fill="FFFFFF"/>
            <w:noWrap/>
            <w:vAlign w:val="center"/>
            <w:hideMark/>
          </w:tcPr>
          <w:p w14:paraId="761AEDE8" w14:textId="77777777" w:rsidR="00CD7781" w:rsidRPr="000E6B9E" w:rsidRDefault="00CD7781" w:rsidP="00C46828">
            <w:pPr>
              <w:pStyle w:val="1fffb"/>
              <w:rPr>
                <w:rFonts w:cs="Times New Roman"/>
              </w:rPr>
            </w:pPr>
            <w:r w:rsidRPr="000E6B9E">
              <w:rPr>
                <w:rFonts w:cs="Times New Roman"/>
              </w:rPr>
              <w:t>2,7</w:t>
            </w:r>
          </w:p>
        </w:tc>
      </w:tr>
      <w:tr w:rsidR="00CD7781" w:rsidRPr="000E6B9E" w14:paraId="55E6C055" w14:textId="77777777" w:rsidTr="00C46828">
        <w:trPr>
          <w:trHeight w:val="20"/>
        </w:trPr>
        <w:tc>
          <w:tcPr>
            <w:tcW w:w="755" w:type="pct"/>
            <w:shd w:val="clear" w:color="000000" w:fill="FFFFFF"/>
            <w:vAlign w:val="center"/>
            <w:hideMark/>
          </w:tcPr>
          <w:p w14:paraId="02E521D5" w14:textId="77777777" w:rsidR="00CD7781" w:rsidRPr="000E6B9E" w:rsidRDefault="00CD7781" w:rsidP="00C46828">
            <w:pPr>
              <w:pStyle w:val="1fffb"/>
              <w:rPr>
                <w:rFonts w:cs="Times New Roman"/>
              </w:rPr>
            </w:pPr>
            <w:r w:rsidRPr="000E6B9E">
              <w:rPr>
                <w:rFonts w:cs="Times New Roman"/>
              </w:rPr>
              <w:t>ТК-6 до ж/д №4</w:t>
            </w:r>
          </w:p>
        </w:tc>
        <w:tc>
          <w:tcPr>
            <w:tcW w:w="494" w:type="pct"/>
            <w:shd w:val="clear" w:color="000000" w:fill="FFFFFF"/>
            <w:noWrap/>
            <w:vAlign w:val="center"/>
            <w:hideMark/>
          </w:tcPr>
          <w:p w14:paraId="2B4F8B4D"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259FC5D0"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7D747B46" w14:textId="77777777" w:rsidR="00CD7781" w:rsidRPr="000E6B9E" w:rsidRDefault="00CD7781" w:rsidP="00C46828">
            <w:pPr>
              <w:pStyle w:val="1fffb"/>
              <w:rPr>
                <w:rFonts w:cs="Times New Roman"/>
              </w:rPr>
            </w:pPr>
            <w:r w:rsidRPr="000E6B9E">
              <w:rPr>
                <w:rFonts w:cs="Times New Roman"/>
              </w:rPr>
              <w:t>48</w:t>
            </w:r>
          </w:p>
        </w:tc>
        <w:tc>
          <w:tcPr>
            <w:tcW w:w="421" w:type="pct"/>
            <w:shd w:val="clear" w:color="000000" w:fill="FFFFFF"/>
            <w:noWrap/>
            <w:vAlign w:val="center"/>
            <w:hideMark/>
          </w:tcPr>
          <w:p w14:paraId="78AA2DE7"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3AFF253"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FF03A48"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DF8DE15" w14:textId="77777777" w:rsidR="00CD7781" w:rsidRPr="000E6B9E" w:rsidRDefault="00CD7781" w:rsidP="00C46828">
            <w:pPr>
              <w:pStyle w:val="1fffb"/>
              <w:rPr>
                <w:rFonts w:cs="Times New Roman"/>
              </w:rPr>
            </w:pPr>
            <w:r w:rsidRPr="000E6B9E">
              <w:rPr>
                <w:rFonts w:cs="Times New Roman"/>
              </w:rPr>
              <w:t>1590</w:t>
            </w:r>
          </w:p>
        </w:tc>
        <w:tc>
          <w:tcPr>
            <w:tcW w:w="445" w:type="pct"/>
            <w:shd w:val="clear" w:color="000000" w:fill="FFFFFF"/>
            <w:noWrap/>
            <w:vAlign w:val="center"/>
            <w:hideMark/>
          </w:tcPr>
          <w:p w14:paraId="0F6CA446" w14:textId="77777777" w:rsidR="00CD7781" w:rsidRPr="000E6B9E" w:rsidRDefault="00CD7781" w:rsidP="00C46828">
            <w:pPr>
              <w:pStyle w:val="1fffb"/>
              <w:rPr>
                <w:rFonts w:cs="Times New Roman"/>
              </w:rPr>
            </w:pPr>
            <w:r w:rsidRPr="000E6B9E">
              <w:rPr>
                <w:rFonts w:cs="Times New Roman"/>
              </w:rPr>
              <w:t>10,0</w:t>
            </w:r>
          </w:p>
        </w:tc>
      </w:tr>
      <w:tr w:rsidR="00CD7781" w:rsidRPr="000E6B9E" w14:paraId="0FB6109F" w14:textId="77777777" w:rsidTr="00C46828">
        <w:trPr>
          <w:trHeight w:val="20"/>
        </w:trPr>
        <w:tc>
          <w:tcPr>
            <w:tcW w:w="755" w:type="pct"/>
            <w:shd w:val="clear" w:color="000000" w:fill="FFFFFF"/>
            <w:vAlign w:val="center"/>
            <w:hideMark/>
          </w:tcPr>
          <w:p w14:paraId="106D71D8" w14:textId="77777777" w:rsidR="00CD7781" w:rsidRPr="000E6B9E" w:rsidRDefault="00CD7781" w:rsidP="00C46828">
            <w:pPr>
              <w:pStyle w:val="1fffb"/>
              <w:rPr>
                <w:rFonts w:cs="Times New Roman"/>
              </w:rPr>
            </w:pPr>
            <w:r w:rsidRPr="000E6B9E">
              <w:rPr>
                <w:rFonts w:cs="Times New Roman"/>
              </w:rPr>
              <w:t>ТК-6 до ж/д №1а</w:t>
            </w:r>
          </w:p>
        </w:tc>
        <w:tc>
          <w:tcPr>
            <w:tcW w:w="494" w:type="pct"/>
            <w:shd w:val="clear" w:color="000000" w:fill="FFFFFF"/>
            <w:noWrap/>
            <w:vAlign w:val="center"/>
            <w:hideMark/>
          </w:tcPr>
          <w:p w14:paraId="51B533B3"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2F8D37C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57A11698" w14:textId="77777777" w:rsidR="00CD7781" w:rsidRPr="000E6B9E" w:rsidRDefault="00CD7781" w:rsidP="00C46828">
            <w:pPr>
              <w:pStyle w:val="1fffb"/>
              <w:rPr>
                <w:rFonts w:cs="Times New Roman"/>
              </w:rPr>
            </w:pPr>
            <w:r w:rsidRPr="000E6B9E">
              <w:rPr>
                <w:rFonts w:cs="Times New Roman"/>
              </w:rPr>
              <w:t>42</w:t>
            </w:r>
          </w:p>
        </w:tc>
        <w:tc>
          <w:tcPr>
            <w:tcW w:w="421" w:type="pct"/>
            <w:shd w:val="clear" w:color="000000" w:fill="FFFFFF"/>
            <w:noWrap/>
            <w:vAlign w:val="center"/>
            <w:hideMark/>
          </w:tcPr>
          <w:p w14:paraId="59ECAE7E"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7EEF97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5E5B820"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8D598A9" w14:textId="77777777" w:rsidR="00CD7781" w:rsidRPr="000E6B9E" w:rsidRDefault="00CD7781" w:rsidP="00C46828">
            <w:pPr>
              <w:pStyle w:val="1fffb"/>
              <w:rPr>
                <w:rFonts w:cs="Times New Roman"/>
              </w:rPr>
            </w:pPr>
            <w:r w:rsidRPr="000E6B9E">
              <w:rPr>
                <w:rFonts w:cs="Times New Roman"/>
              </w:rPr>
              <w:t>1392</w:t>
            </w:r>
          </w:p>
        </w:tc>
        <w:tc>
          <w:tcPr>
            <w:tcW w:w="445" w:type="pct"/>
            <w:shd w:val="clear" w:color="000000" w:fill="FFFFFF"/>
            <w:noWrap/>
            <w:vAlign w:val="center"/>
            <w:hideMark/>
          </w:tcPr>
          <w:p w14:paraId="654E80F4" w14:textId="77777777" w:rsidR="00CD7781" w:rsidRPr="000E6B9E" w:rsidRDefault="00CD7781" w:rsidP="00C46828">
            <w:pPr>
              <w:pStyle w:val="1fffb"/>
              <w:rPr>
                <w:rFonts w:cs="Times New Roman"/>
              </w:rPr>
            </w:pPr>
            <w:r w:rsidRPr="000E6B9E">
              <w:rPr>
                <w:rFonts w:cs="Times New Roman"/>
              </w:rPr>
              <w:t>8,8</w:t>
            </w:r>
          </w:p>
        </w:tc>
      </w:tr>
      <w:tr w:rsidR="00CD7781" w:rsidRPr="000E6B9E" w14:paraId="12F3306A" w14:textId="77777777" w:rsidTr="00C46828">
        <w:trPr>
          <w:trHeight w:val="20"/>
        </w:trPr>
        <w:tc>
          <w:tcPr>
            <w:tcW w:w="755" w:type="pct"/>
            <w:shd w:val="clear" w:color="000000" w:fill="FFFFFF"/>
            <w:vAlign w:val="center"/>
            <w:hideMark/>
          </w:tcPr>
          <w:p w14:paraId="56A86087" w14:textId="77777777" w:rsidR="00CD7781" w:rsidRPr="000E6B9E" w:rsidRDefault="00CD7781" w:rsidP="00C46828">
            <w:pPr>
              <w:pStyle w:val="1fffb"/>
              <w:rPr>
                <w:rFonts w:cs="Times New Roman"/>
              </w:rPr>
            </w:pPr>
            <w:r w:rsidRPr="000E6B9E">
              <w:rPr>
                <w:rFonts w:cs="Times New Roman"/>
              </w:rPr>
              <w:t>ТК-3 до ТК-7</w:t>
            </w:r>
          </w:p>
        </w:tc>
        <w:tc>
          <w:tcPr>
            <w:tcW w:w="494" w:type="pct"/>
            <w:shd w:val="clear" w:color="000000" w:fill="FFFFFF"/>
            <w:noWrap/>
            <w:vAlign w:val="center"/>
            <w:hideMark/>
          </w:tcPr>
          <w:p w14:paraId="148C00CC"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5A075F36"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67DC70EF" w14:textId="77777777" w:rsidR="00CD7781" w:rsidRPr="000E6B9E" w:rsidRDefault="00CD7781" w:rsidP="00C46828">
            <w:pPr>
              <w:pStyle w:val="1fffb"/>
              <w:rPr>
                <w:rFonts w:cs="Times New Roman"/>
              </w:rPr>
            </w:pPr>
            <w:r w:rsidRPr="000E6B9E">
              <w:rPr>
                <w:rFonts w:cs="Times New Roman"/>
              </w:rPr>
              <w:t>200</w:t>
            </w:r>
          </w:p>
        </w:tc>
        <w:tc>
          <w:tcPr>
            <w:tcW w:w="421" w:type="pct"/>
            <w:shd w:val="clear" w:color="000000" w:fill="FFFFFF"/>
            <w:noWrap/>
            <w:vAlign w:val="center"/>
            <w:hideMark/>
          </w:tcPr>
          <w:p w14:paraId="0EE56442"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143ECE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5E3305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7C2EAE0" w14:textId="77777777" w:rsidR="00CD7781" w:rsidRPr="000E6B9E" w:rsidRDefault="00CD7781" w:rsidP="00C46828">
            <w:pPr>
              <w:pStyle w:val="1fffb"/>
              <w:rPr>
                <w:rFonts w:cs="Times New Roman"/>
              </w:rPr>
            </w:pPr>
            <w:r w:rsidRPr="000E6B9E">
              <w:rPr>
                <w:rFonts w:cs="Times New Roman"/>
              </w:rPr>
              <w:t>14382</w:t>
            </w:r>
          </w:p>
        </w:tc>
        <w:tc>
          <w:tcPr>
            <w:tcW w:w="445" w:type="pct"/>
            <w:shd w:val="clear" w:color="000000" w:fill="FFFFFF"/>
            <w:noWrap/>
            <w:vAlign w:val="center"/>
            <w:hideMark/>
          </w:tcPr>
          <w:p w14:paraId="7BB968B7" w14:textId="77777777" w:rsidR="00CD7781" w:rsidRPr="000E6B9E" w:rsidRDefault="00CD7781" w:rsidP="00C46828">
            <w:pPr>
              <w:pStyle w:val="1fffb"/>
              <w:rPr>
                <w:rFonts w:cs="Times New Roman"/>
              </w:rPr>
            </w:pPr>
            <w:r w:rsidRPr="000E6B9E">
              <w:rPr>
                <w:rFonts w:cs="Times New Roman"/>
              </w:rPr>
              <w:t>90,5</w:t>
            </w:r>
          </w:p>
        </w:tc>
      </w:tr>
      <w:tr w:rsidR="00CD7781" w:rsidRPr="000E6B9E" w14:paraId="2F11CE47" w14:textId="77777777" w:rsidTr="00C46828">
        <w:trPr>
          <w:trHeight w:val="20"/>
        </w:trPr>
        <w:tc>
          <w:tcPr>
            <w:tcW w:w="755" w:type="pct"/>
            <w:shd w:val="clear" w:color="000000" w:fill="FFFFFF"/>
            <w:vAlign w:val="center"/>
            <w:hideMark/>
          </w:tcPr>
          <w:p w14:paraId="169516C5" w14:textId="77777777" w:rsidR="00CD7781" w:rsidRPr="000E6B9E" w:rsidRDefault="00CD7781" w:rsidP="00C46828">
            <w:pPr>
              <w:pStyle w:val="1fffb"/>
              <w:rPr>
                <w:rFonts w:cs="Times New Roman"/>
              </w:rPr>
            </w:pPr>
            <w:r w:rsidRPr="000E6B9E">
              <w:rPr>
                <w:rFonts w:cs="Times New Roman"/>
              </w:rPr>
              <w:t>ТК-7 до ТК-8</w:t>
            </w:r>
          </w:p>
        </w:tc>
        <w:tc>
          <w:tcPr>
            <w:tcW w:w="494" w:type="pct"/>
            <w:shd w:val="clear" w:color="000000" w:fill="FFFFFF"/>
            <w:noWrap/>
            <w:vAlign w:val="center"/>
            <w:hideMark/>
          </w:tcPr>
          <w:p w14:paraId="7097493F"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76E1F33D"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553D6704" w14:textId="77777777" w:rsidR="00CD7781" w:rsidRPr="000E6B9E" w:rsidRDefault="00CD7781" w:rsidP="00C46828">
            <w:pPr>
              <w:pStyle w:val="1fffb"/>
              <w:rPr>
                <w:rFonts w:cs="Times New Roman"/>
              </w:rPr>
            </w:pPr>
            <w:r w:rsidRPr="000E6B9E">
              <w:rPr>
                <w:rFonts w:cs="Times New Roman"/>
              </w:rPr>
              <w:t>235</w:t>
            </w:r>
          </w:p>
        </w:tc>
        <w:tc>
          <w:tcPr>
            <w:tcW w:w="421" w:type="pct"/>
            <w:shd w:val="clear" w:color="000000" w:fill="FFFFFF"/>
            <w:noWrap/>
            <w:vAlign w:val="center"/>
            <w:hideMark/>
          </w:tcPr>
          <w:p w14:paraId="2FA5E809"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AC3641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4E43A8D"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2A6E56D" w14:textId="77777777" w:rsidR="00CD7781" w:rsidRPr="000E6B9E" w:rsidRDefault="00CD7781" w:rsidP="00C46828">
            <w:pPr>
              <w:pStyle w:val="1fffb"/>
              <w:rPr>
                <w:rFonts w:cs="Times New Roman"/>
              </w:rPr>
            </w:pPr>
            <w:r w:rsidRPr="000E6B9E">
              <w:rPr>
                <w:rFonts w:cs="Times New Roman"/>
              </w:rPr>
              <w:t>16899</w:t>
            </w:r>
          </w:p>
        </w:tc>
        <w:tc>
          <w:tcPr>
            <w:tcW w:w="445" w:type="pct"/>
            <w:shd w:val="clear" w:color="000000" w:fill="FFFFFF"/>
            <w:noWrap/>
            <w:vAlign w:val="center"/>
            <w:hideMark/>
          </w:tcPr>
          <w:p w14:paraId="17BC54E7" w14:textId="77777777" w:rsidR="00CD7781" w:rsidRPr="000E6B9E" w:rsidRDefault="00CD7781" w:rsidP="00C46828">
            <w:pPr>
              <w:pStyle w:val="1fffb"/>
              <w:rPr>
                <w:rFonts w:cs="Times New Roman"/>
              </w:rPr>
            </w:pPr>
            <w:r w:rsidRPr="000E6B9E">
              <w:rPr>
                <w:rFonts w:cs="Times New Roman"/>
              </w:rPr>
              <w:t>106,3</w:t>
            </w:r>
          </w:p>
        </w:tc>
      </w:tr>
      <w:tr w:rsidR="00CD7781" w:rsidRPr="000E6B9E" w14:paraId="61B31291" w14:textId="77777777" w:rsidTr="00C46828">
        <w:trPr>
          <w:trHeight w:val="20"/>
        </w:trPr>
        <w:tc>
          <w:tcPr>
            <w:tcW w:w="755" w:type="pct"/>
            <w:shd w:val="clear" w:color="000000" w:fill="FFFFFF"/>
            <w:vAlign w:val="center"/>
            <w:hideMark/>
          </w:tcPr>
          <w:p w14:paraId="592341A6" w14:textId="77777777" w:rsidR="00CD7781" w:rsidRPr="000E6B9E" w:rsidRDefault="00CD7781" w:rsidP="00C46828">
            <w:pPr>
              <w:pStyle w:val="1fffb"/>
              <w:rPr>
                <w:rFonts w:cs="Times New Roman"/>
              </w:rPr>
            </w:pPr>
            <w:r w:rsidRPr="000E6B9E">
              <w:rPr>
                <w:rFonts w:cs="Times New Roman"/>
              </w:rPr>
              <w:t>ТК-8 до ТК-9</w:t>
            </w:r>
          </w:p>
        </w:tc>
        <w:tc>
          <w:tcPr>
            <w:tcW w:w="494" w:type="pct"/>
            <w:shd w:val="clear" w:color="000000" w:fill="FFFFFF"/>
            <w:noWrap/>
            <w:vAlign w:val="center"/>
            <w:hideMark/>
          </w:tcPr>
          <w:p w14:paraId="389A5E90" w14:textId="77777777" w:rsidR="00CD7781" w:rsidRPr="000E6B9E" w:rsidRDefault="00CD7781" w:rsidP="00C46828">
            <w:pPr>
              <w:pStyle w:val="1fffb"/>
              <w:rPr>
                <w:rFonts w:cs="Times New Roman"/>
              </w:rPr>
            </w:pPr>
            <w:r w:rsidRPr="000E6B9E">
              <w:rPr>
                <w:rFonts w:cs="Times New Roman"/>
              </w:rPr>
              <w:t>219</w:t>
            </w:r>
          </w:p>
        </w:tc>
        <w:tc>
          <w:tcPr>
            <w:tcW w:w="542" w:type="pct"/>
            <w:shd w:val="clear" w:color="000000" w:fill="FFFFFF"/>
            <w:noWrap/>
            <w:vAlign w:val="center"/>
            <w:hideMark/>
          </w:tcPr>
          <w:p w14:paraId="152A8B50" w14:textId="77777777" w:rsidR="00CD7781" w:rsidRPr="000E6B9E" w:rsidRDefault="00CD7781" w:rsidP="00C46828">
            <w:pPr>
              <w:pStyle w:val="1fffb"/>
              <w:rPr>
                <w:rFonts w:cs="Times New Roman"/>
              </w:rPr>
            </w:pPr>
            <w:r w:rsidRPr="000E6B9E">
              <w:rPr>
                <w:rFonts w:cs="Times New Roman"/>
              </w:rPr>
              <w:t>51</w:t>
            </w:r>
          </w:p>
        </w:tc>
        <w:tc>
          <w:tcPr>
            <w:tcW w:w="759" w:type="pct"/>
            <w:shd w:val="clear" w:color="000000" w:fill="FFFFFF"/>
            <w:noWrap/>
            <w:vAlign w:val="center"/>
            <w:hideMark/>
          </w:tcPr>
          <w:p w14:paraId="1C2F3D1A" w14:textId="77777777" w:rsidR="00CD7781" w:rsidRPr="000E6B9E" w:rsidRDefault="00CD7781" w:rsidP="00C46828">
            <w:pPr>
              <w:pStyle w:val="1fffb"/>
              <w:rPr>
                <w:rFonts w:cs="Times New Roman"/>
              </w:rPr>
            </w:pPr>
            <w:r w:rsidRPr="000E6B9E">
              <w:rPr>
                <w:rFonts w:cs="Times New Roman"/>
              </w:rPr>
              <w:t>15</w:t>
            </w:r>
          </w:p>
        </w:tc>
        <w:tc>
          <w:tcPr>
            <w:tcW w:w="421" w:type="pct"/>
            <w:shd w:val="clear" w:color="000000" w:fill="FFFFFF"/>
            <w:noWrap/>
            <w:vAlign w:val="center"/>
            <w:hideMark/>
          </w:tcPr>
          <w:p w14:paraId="5B47DB65"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EB8A06F"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BEFADFF"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4F2EA39" w14:textId="77777777" w:rsidR="00CD7781" w:rsidRPr="000E6B9E" w:rsidRDefault="00CD7781" w:rsidP="00C46828">
            <w:pPr>
              <w:pStyle w:val="1fffb"/>
              <w:rPr>
                <w:rFonts w:cs="Times New Roman"/>
              </w:rPr>
            </w:pPr>
            <w:r w:rsidRPr="000E6B9E">
              <w:rPr>
                <w:rFonts w:cs="Times New Roman"/>
              </w:rPr>
              <w:t>1079</w:t>
            </w:r>
          </w:p>
        </w:tc>
        <w:tc>
          <w:tcPr>
            <w:tcW w:w="445" w:type="pct"/>
            <w:shd w:val="clear" w:color="000000" w:fill="FFFFFF"/>
            <w:noWrap/>
            <w:vAlign w:val="center"/>
            <w:hideMark/>
          </w:tcPr>
          <w:p w14:paraId="26107DB3" w14:textId="77777777" w:rsidR="00CD7781" w:rsidRPr="000E6B9E" w:rsidRDefault="00CD7781" w:rsidP="00C46828">
            <w:pPr>
              <w:pStyle w:val="1fffb"/>
              <w:rPr>
                <w:rFonts w:cs="Times New Roman"/>
              </w:rPr>
            </w:pPr>
            <w:r w:rsidRPr="000E6B9E">
              <w:rPr>
                <w:rFonts w:cs="Times New Roman"/>
              </w:rPr>
              <w:t>6,8</w:t>
            </w:r>
          </w:p>
        </w:tc>
      </w:tr>
      <w:tr w:rsidR="00CD7781" w:rsidRPr="000E6B9E" w14:paraId="5DD5B09F" w14:textId="77777777" w:rsidTr="00C46828">
        <w:trPr>
          <w:trHeight w:val="20"/>
        </w:trPr>
        <w:tc>
          <w:tcPr>
            <w:tcW w:w="755" w:type="pct"/>
            <w:shd w:val="clear" w:color="000000" w:fill="FFFFFF"/>
            <w:vAlign w:val="center"/>
            <w:hideMark/>
          </w:tcPr>
          <w:p w14:paraId="2DDC3D03" w14:textId="77777777" w:rsidR="00CD7781" w:rsidRPr="000E6B9E" w:rsidRDefault="00CD7781" w:rsidP="00C46828">
            <w:pPr>
              <w:pStyle w:val="1fffb"/>
              <w:rPr>
                <w:rFonts w:cs="Times New Roman"/>
              </w:rPr>
            </w:pPr>
            <w:r w:rsidRPr="000E6B9E">
              <w:rPr>
                <w:rFonts w:cs="Times New Roman"/>
              </w:rPr>
              <w:t>ТК-9 до детский сад</w:t>
            </w:r>
          </w:p>
        </w:tc>
        <w:tc>
          <w:tcPr>
            <w:tcW w:w="494" w:type="pct"/>
            <w:shd w:val="clear" w:color="000000" w:fill="FFFFFF"/>
            <w:noWrap/>
            <w:vAlign w:val="center"/>
            <w:hideMark/>
          </w:tcPr>
          <w:p w14:paraId="751D6AFD"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049E5005"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487076B4" w14:textId="77777777" w:rsidR="00CD7781" w:rsidRPr="000E6B9E" w:rsidRDefault="00CD7781" w:rsidP="00C46828">
            <w:pPr>
              <w:pStyle w:val="1fffb"/>
              <w:rPr>
                <w:rFonts w:cs="Times New Roman"/>
              </w:rPr>
            </w:pPr>
            <w:r w:rsidRPr="000E6B9E">
              <w:rPr>
                <w:rFonts w:cs="Times New Roman"/>
              </w:rPr>
              <w:t>40</w:t>
            </w:r>
          </w:p>
        </w:tc>
        <w:tc>
          <w:tcPr>
            <w:tcW w:w="421" w:type="pct"/>
            <w:shd w:val="clear" w:color="000000" w:fill="FFFFFF"/>
            <w:noWrap/>
            <w:vAlign w:val="center"/>
            <w:hideMark/>
          </w:tcPr>
          <w:p w14:paraId="1D86BBA6"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4D9842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7AEC200"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465555F0" w14:textId="77777777" w:rsidR="00CD7781" w:rsidRPr="000E6B9E" w:rsidRDefault="00CD7781" w:rsidP="00C46828">
            <w:pPr>
              <w:pStyle w:val="1fffb"/>
              <w:rPr>
                <w:rFonts w:cs="Times New Roman"/>
              </w:rPr>
            </w:pPr>
            <w:r w:rsidRPr="000E6B9E">
              <w:rPr>
                <w:rFonts w:cs="Times New Roman"/>
              </w:rPr>
              <w:t>1325</w:t>
            </w:r>
          </w:p>
        </w:tc>
        <w:tc>
          <w:tcPr>
            <w:tcW w:w="445" w:type="pct"/>
            <w:shd w:val="clear" w:color="000000" w:fill="FFFFFF"/>
            <w:noWrap/>
            <w:vAlign w:val="center"/>
            <w:hideMark/>
          </w:tcPr>
          <w:p w14:paraId="52CEAD28" w14:textId="77777777" w:rsidR="00CD7781" w:rsidRPr="000E6B9E" w:rsidRDefault="00CD7781" w:rsidP="00C46828">
            <w:pPr>
              <w:pStyle w:val="1fffb"/>
              <w:rPr>
                <w:rFonts w:cs="Times New Roman"/>
              </w:rPr>
            </w:pPr>
            <w:r w:rsidRPr="000E6B9E">
              <w:rPr>
                <w:rFonts w:cs="Times New Roman"/>
              </w:rPr>
              <w:t>8,3</w:t>
            </w:r>
          </w:p>
        </w:tc>
      </w:tr>
      <w:tr w:rsidR="00CD7781" w:rsidRPr="000E6B9E" w14:paraId="63CA49C4" w14:textId="77777777" w:rsidTr="00C46828">
        <w:trPr>
          <w:trHeight w:val="20"/>
        </w:trPr>
        <w:tc>
          <w:tcPr>
            <w:tcW w:w="755" w:type="pct"/>
            <w:shd w:val="clear" w:color="000000" w:fill="FFFFFF"/>
            <w:vAlign w:val="center"/>
            <w:hideMark/>
          </w:tcPr>
          <w:p w14:paraId="69E59C79" w14:textId="77777777" w:rsidR="00CD7781" w:rsidRPr="000E6B9E" w:rsidRDefault="00CD7781" w:rsidP="00C46828">
            <w:pPr>
              <w:pStyle w:val="1fffb"/>
              <w:rPr>
                <w:rFonts w:cs="Times New Roman"/>
              </w:rPr>
            </w:pPr>
            <w:r w:rsidRPr="000E6B9E">
              <w:rPr>
                <w:rFonts w:cs="Times New Roman"/>
              </w:rPr>
              <w:t>ТК-9 ж/д №6</w:t>
            </w:r>
          </w:p>
        </w:tc>
        <w:tc>
          <w:tcPr>
            <w:tcW w:w="494" w:type="pct"/>
            <w:shd w:val="clear" w:color="000000" w:fill="FFFFFF"/>
            <w:noWrap/>
            <w:vAlign w:val="center"/>
            <w:hideMark/>
          </w:tcPr>
          <w:p w14:paraId="28B0D08F"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223DC86E"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373EEC91" w14:textId="77777777" w:rsidR="00CD7781" w:rsidRPr="000E6B9E" w:rsidRDefault="00CD7781" w:rsidP="00C46828">
            <w:pPr>
              <w:pStyle w:val="1fffb"/>
              <w:rPr>
                <w:rFonts w:cs="Times New Roman"/>
              </w:rPr>
            </w:pPr>
            <w:r w:rsidRPr="000E6B9E">
              <w:rPr>
                <w:rFonts w:cs="Times New Roman"/>
              </w:rPr>
              <w:t>30</w:t>
            </w:r>
          </w:p>
        </w:tc>
        <w:tc>
          <w:tcPr>
            <w:tcW w:w="421" w:type="pct"/>
            <w:shd w:val="clear" w:color="000000" w:fill="FFFFFF"/>
            <w:noWrap/>
            <w:vAlign w:val="center"/>
            <w:hideMark/>
          </w:tcPr>
          <w:p w14:paraId="040650E5"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15A08F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61749F7"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67D7F31" w14:textId="77777777" w:rsidR="00CD7781" w:rsidRPr="000E6B9E" w:rsidRDefault="00CD7781" w:rsidP="00C46828">
            <w:pPr>
              <w:pStyle w:val="1fffb"/>
              <w:rPr>
                <w:rFonts w:cs="Times New Roman"/>
              </w:rPr>
            </w:pPr>
            <w:r w:rsidRPr="000E6B9E">
              <w:rPr>
                <w:rFonts w:cs="Times New Roman"/>
              </w:rPr>
              <w:t>994</w:t>
            </w:r>
          </w:p>
        </w:tc>
        <w:tc>
          <w:tcPr>
            <w:tcW w:w="445" w:type="pct"/>
            <w:shd w:val="clear" w:color="000000" w:fill="FFFFFF"/>
            <w:noWrap/>
            <w:vAlign w:val="center"/>
            <w:hideMark/>
          </w:tcPr>
          <w:p w14:paraId="478566EC" w14:textId="77777777" w:rsidR="00CD7781" w:rsidRPr="000E6B9E" w:rsidRDefault="00CD7781" w:rsidP="00C46828">
            <w:pPr>
              <w:pStyle w:val="1fffb"/>
              <w:rPr>
                <w:rFonts w:cs="Times New Roman"/>
              </w:rPr>
            </w:pPr>
            <w:r w:rsidRPr="000E6B9E">
              <w:rPr>
                <w:rFonts w:cs="Times New Roman"/>
              </w:rPr>
              <w:t>6,3</w:t>
            </w:r>
          </w:p>
        </w:tc>
      </w:tr>
      <w:tr w:rsidR="00CD7781" w:rsidRPr="000E6B9E" w14:paraId="4227D579" w14:textId="77777777" w:rsidTr="00C46828">
        <w:trPr>
          <w:trHeight w:val="20"/>
        </w:trPr>
        <w:tc>
          <w:tcPr>
            <w:tcW w:w="755" w:type="pct"/>
            <w:shd w:val="clear" w:color="000000" w:fill="FFFFFF"/>
            <w:vAlign w:val="center"/>
            <w:hideMark/>
          </w:tcPr>
          <w:p w14:paraId="627CE2D5" w14:textId="77777777" w:rsidR="00CD7781" w:rsidRPr="000E6B9E" w:rsidRDefault="00CD7781" w:rsidP="00C46828">
            <w:pPr>
              <w:pStyle w:val="1fffb"/>
              <w:rPr>
                <w:rFonts w:cs="Times New Roman"/>
              </w:rPr>
            </w:pPr>
            <w:r w:rsidRPr="000E6B9E">
              <w:rPr>
                <w:rFonts w:cs="Times New Roman"/>
              </w:rPr>
              <w:t>Вдоль ж/д №6</w:t>
            </w:r>
          </w:p>
        </w:tc>
        <w:tc>
          <w:tcPr>
            <w:tcW w:w="494" w:type="pct"/>
            <w:shd w:val="clear" w:color="000000" w:fill="FFFFFF"/>
            <w:noWrap/>
            <w:vAlign w:val="center"/>
            <w:hideMark/>
          </w:tcPr>
          <w:p w14:paraId="6C16DE2B"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4455FAD4"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31845D60" w14:textId="77777777" w:rsidR="00CD7781" w:rsidRPr="000E6B9E" w:rsidRDefault="00CD7781" w:rsidP="00C46828">
            <w:pPr>
              <w:pStyle w:val="1fffb"/>
              <w:rPr>
                <w:rFonts w:cs="Times New Roman"/>
              </w:rPr>
            </w:pPr>
            <w:r w:rsidRPr="000E6B9E">
              <w:rPr>
                <w:rFonts w:cs="Times New Roman"/>
              </w:rPr>
              <w:t>90</w:t>
            </w:r>
          </w:p>
        </w:tc>
        <w:tc>
          <w:tcPr>
            <w:tcW w:w="421" w:type="pct"/>
            <w:shd w:val="clear" w:color="000000" w:fill="FFFFFF"/>
            <w:noWrap/>
            <w:vAlign w:val="center"/>
            <w:hideMark/>
          </w:tcPr>
          <w:p w14:paraId="3DFEF4D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79044C3F"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4EE1329"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C61D28E" w14:textId="77777777" w:rsidR="00CD7781" w:rsidRPr="000E6B9E" w:rsidRDefault="00CD7781" w:rsidP="00C46828">
            <w:pPr>
              <w:pStyle w:val="1fffb"/>
              <w:rPr>
                <w:rFonts w:cs="Times New Roman"/>
              </w:rPr>
            </w:pPr>
            <w:r w:rsidRPr="000E6B9E">
              <w:rPr>
                <w:rFonts w:cs="Times New Roman"/>
              </w:rPr>
              <w:t>2982</w:t>
            </w:r>
          </w:p>
        </w:tc>
        <w:tc>
          <w:tcPr>
            <w:tcW w:w="445" w:type="pct"/>
            <w:shd w:val="clear" w:color="000000" w:fill="FFFFFF"/>
            <w:noWrap/>
            <w:vAlign w:val="center"/>
            <w:hideMark/>
          </w:tcPr>
          <w:p w14:paraId="3FD75014" w14:textId="77777777" w:rsidR="00CD7781" w:rsidRPr="000E6B9E" w:rsidRDefault="00CD7781" w:rsidP="00C46828">
            <w:pPr>
              <w:pStyle w:val="1fffb"/>
              <w:rPr>
                <w:rFonts w:cs="Times New Roman"/>
              </w:rPr>
            </w:pPr>
            <w:r w:rsidRPr="000E6B9E">
              <w:rPr>
                <w:rFonts w:cs="Times New Roman"/>
              </w:rPr>
              <w:t>18,8</w:t>
            </w:r>
          </w:p>
        </w:tc>
      </w:tr>
      <w:tr w:rsidR="00CD7781" w:rsidRPr="000E6B9E" w14:paraId="77C1704C" w14:textId="77777777" w:rsidTr="00C46828">
        <w:trPr>
          <w:trHeight w:val="20"/>
        </w:trPr>
        <w:tc>
          <w:tcPr>
            <w:tcW w:w="755" w:type="pct"/>
            <w:shd w:val="clear" w:color="000000" w:fill="FFFFFF"/>
            <w:vAlign w:val="center"/>
            <w:hideMark/>
          </w:tcPr>
          <w:p w14:paraId="0D35645E" w14:textId="77777777" w:rsidR="00CD7781" w:rsidRPr="000E6B9E" w:rsidRDefault="00CD7781" w:rsidP="00C46828">
            <w:pPr>
              <w:pStyle w:val="1fffb"/>
              <w:rPr>
                <w:rFonts w:cs="Times New Roman"/>
              </w:rPr>
            </w:pPr>
            <w:r w:rsidRPr="000E6B9E">
              <w:rPr>
                <w:rFonts w:cs="Times New Roman"/>
              </w:rPr>
              <w:t>Выход из ж/д №6 до магазина</w:t>
            </w:r>
          </w:p>
        </w:tc>
        <w:tc>
          <w:tcPr>
            <w:tcW w:w="494" w:type="pct"/>
            <w:shd w:val="clear" w:color="000000" w:fill="FFFFFF"/>
            <w:noWrap/>
            <w:vAlign w:val="center"/>
            <w:hideMark/>
          </w:tcPr>
          <w:p w14:paraId="545822B8"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5438CC00"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21F71011" w14:textId="77777777" w:rsidR="00CD7781" w:rsidRPr="000E6B9E" w:rsidRDefault="00CD7781" w:rsidP="00C46828">
            <w:pPr>
              <w:pStyle w:val="1fffb"/>
              <w:rPr>
                <w:rFonts w:cs="Times New Roman"/>
              </w:rPr>
            </w:pPr>
            <w:r w:rsidRPr="000E6B9E">
              <w:rPr>
                <w:rFonts w:cs="Times New Roman"/>
              </w:rPr>
              <w:t>40</w:t>
            </w:r>
          </w:p>
        </w:tc>
        <w:tc>
          <w:tcPr>
            <w:tcW w:w="421" w:type="pct"/>
            <w:shd w:val="clear" w:color="000000" w:fill="FFFFFF"/>
            <w:noWrap/>
            <w:vAlign w:val="center"/>
            <w:hideMark/>
          </w:tcPr>
          <w:p w14:paraId="1E301D84"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6E9136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269AA7C5"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622F760" w14:textId="77777777" w:rsidR="00CD7781" w:rsidRPr="000E6B9E" w:rsidRDefault="00CD7781" w:rsidP="00C46828">
            <w:pPr>
              <w:pStyle w:val="1fffb"/>
              <w:rPr>
                <w:rFonts w:cs="Times New Roman"/>
              </w:rPr>
            </w:pPr>
            <w:r w:rsidRPr="000E6B9E">
              <w:rPr>
                <w:rFonts w:cs="Times New Roman"/>
              </w:rPr>
              <w:t>1325</w:t>
            </w:r>
          </w:p>
        </w:tc>
        <w:tc>
          <w:tcPr>
            <w:tcW w:w="445" w:type="pct"/>
            <w:shd w:val="clear" w:color="000000" w:fill="FFFFFF"/>
            <w:noWrap/>
            <w:vAlign w:val="center"/>
            <w:hideMark/>
          </w:tcPr>
          <w:p w14:paraId="5678EA4D" w14:textId="77777777" w:rsidR="00CD7781" w:rsidRPr="000E6B9E" w:rsidRDefault="00CD7781" w:rsidP="00C46828">
            <w:pPr>
              <w:pStyle w:val="1fffb"/>
              <w:rPr>
                <w:rFonts w:cs="Times New Roman"/>
              </w:rPr>
            </w:pPr>
            <w:r w:rsidRPr="000E6B9E">
              <w:rPr>
                <w:rFonts w:cs="Times New Roman"/>
              </w:rPr>
              <w:t>8,3</w:t>
            </w:r>
          </w:p>
        </w:tc>
      </w:tr>
      <w:tr w:rsidR="00CD7781" w:rsidRPr="000E6B9E" w14:paraId="491275EA" w14:textId="77777777" w:rsidTr="00C46828">
        <w:trPr>
          <w:trHeight w:val="20"/>
        </w:trPr>
        <w:tc>
          <w:tcPr>
            <w:tcW w:w="755" w:type="pct"/>
            <w:shd w:val="clear" w:color="000000" w:fill="FFFFFF"/>
            <w:vAlign w:val="center"/>
            <w:hideMark/>
          </w:tcPr>
          <w:p w14:paraId="52FE1C21" w14:textId="77777777" w:rsidR="00CD7781" w:rsidRPr="000E6B9E" w:rsidRDefault="00CD7781" w:rsidP="00C46828">
            <w:pPr>
              <w:pStyle w:val="1fffb"/>
              <w:rPr>
                <w:rFonts w:cs="Times New Roman"/>
              </w:rPr>
            </w:pPr>
            <w:r w:rsidRPr="000E6B9E">
              <w:rPr>
                <w:rFonts w:cs="Times New Roman"/>
              </w:rPr>
              <w:t>ТК-9 до ТК-10</w:t>
            </w:r>
          </w:p>
        </w:tc>
        <w:tc>
          <w:tcPr>
            <w:tcW w:w="494" w:type="pct"/>
            <w:shd w:val="clear" w:color="000000" w:fill="FFFFFF"/>
            <w:noWrap/>
            <w:vAlign w:val="center"/>
            <w:hideMark/>
          </w:tcPr>
          <w:p w14:paraId="7989F607"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3CB054CB"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53B1B91A" w14:textId="77777777" w:rsidR="00CD7781" w:rsidRPr="000E6B9E" w:rsidRDefault="00CD7781" w:rsidP="00C46828">
            <w:pPr>
              <w:pStyle w:val="1fffb"/>
              <w:rPr>
                <w:rFonts w:cs="Times New Roman"/>
              </w:rPr>
            </w:pPr>
            <w:r w:rsidRPr="000E6B9E">
              <w:rPr>
                <w:rFonts w:cs="Times New Roman"/>
              </w:rPr>
              <w:t>80</w:t>
            </w:r>
          </w:p>
        </w:tc>
        <w:tc>
          <w:tcPr>
            <w:tcW w:w="421" w:type="pct"/>
            <w:shd w:val="clear" w:color="000000" w:fill="FFFFFF"/>
            <w:noWrap/>
            <w:vAlign w:val="center"/>
            <w:hideMark/>
          </w:tcPr>
          <w:p w14:paraId="6416ED9D"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5EA691B3"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7306EEC"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81C26FB" w14:textId="77777777" w:rsidR="00CD7781" w:rsidRPr="000E6B9E" w:rsidRDefault="00CD7781" w:rsidP="00C46828">
            <w:pPr>
              <w:pStyle w:val="1fffb"/>
              <w:rPr>
                <w:rFonts w:cs="Times New Roman"/>
              </w:rPr>
            </w:pPr>
            <w:r w:rsidRPr="000E6B9E">
              <w:rPr>
                <w:rFonts w:cs="Times New Roman"/>
              </w:rPr>
              <w:t>3271</w:t>
            </w:r>
          </w:p>
        </w:tc>
        <w:tc>
          <w:tcPr>
            <w:tcW w:w="445" w:type="pct"/>
            <w:shd w:val="clear" w:color="000000" w:fill="FFFFFF"/>
            <w:noWrap/>
            <w:vAlign w:val="center"/>
            <w:hideMark/>
          </w:tcPr>
          <w:p w14:paraId="4B103D74" w14:textId="77777777" w:rsidR="00CD7781" w:rsidRPr="000E6B9E" w:rsidRDefault="00CD7781" w:rsidP="00C46828">
            <w:pPr>
              <w:pStyle w:val="1fffb"/>
              <w:rPr>
                <w:rFonts w:cs="Times New Roman"/>
              </w:rPr>
            </w:pPr>
            <w:r w:rsidRPr="000E6B9E">
              <w:rPr>
                <w:rFonts w:cs="Times New Roman"/>
              </w:rPr>
              <w:t>20,6</w:t>
            </w:r>
          </w:p>
        </w:tc>
      </w:tr>
      <w:tr w:rsidR="00CD7781" w:rsidRPr="000E6B9E" w14:paraId="48686A0B" w14:textId="77777777" w:rsidTr="00C46828">
        <w:trPr>
          <w:trHeight w:val="20"/>
        </w:trPr>
        <w:tc>
          <w:tcPr>
            <w:tcW w:w="755" w:type="pct"/>
            <w:shd w:val="clear" w:color="000000" w:fill="FFFFFF"/>
            <w:vAlign w:val="center"/>
            <w:hideMark/>
          </w:tcPr>
          <w:p w14:paraId="644265A0" w14:textId="77777777" w:rsidR="00CD7781" w:rsidRPr="000E6B9E" w:rsidRDefault="00CD7781" w:rsidP="00C46828">
            <w:pPr>
              <w:pStyle w:val="1fffb"/>
              <w:rPr>
                <w:rFonts w:cs="Times New Roman"/>
              </w:rPr>
            </w:pPr>
            <w:r w:rsidRPr="000E6B9E">
              <w:rPr>
                <w:rFonts w:cs="Times New Roman"/>
              </w:rPr>
              <w:t>ТК-10 ж/д №7</w:t>
            </w:r>
          </w:p>
        </w:tc>
        <w:tc>
          <w:tcPr>
            <w:tcW w:w="494" w:type="pct"/>
            <w:shd w:val="clear" w:color="000000" w:fill="FFFFFF"/>
            <w:noWrap/>
            <w:vAlign w:val="center"/>
            <w:hideMark/>
          </w:tcPr>
          <w:p w14:paraId="6241A03C" w14:textId="77777777" w:rsidR="00CD7781" w:rsidRPr="000E6B9E" w:rsidRDefault="00CD7781" w:rsidP="00C46828">
            <w:pPr>
              <w:pStyle w:val="1fffb"/>
              <w:rPr>
                <w:rFonts w:cs="Times New Roman"/>
              </w:rPr>
            </w:pPr>
            <w:r w:rsidRPr="000E6B9E">
              <w:rPr>
                <w:rFonts w:cs="Times New Roman"/>
              </w:rPr>
              <w:t>57</w:t>
            </w:r>
          </w:p>
        </w:tc>
        <w:tc>
          <w:tcPr>
            <w:tcW w:w="542" w:type="pct"/>
            <w:shd w:val="clear" w:color="000000" w:fill="FFFFFF"/>
            <w:noWrap/>
            <w:vAlign w:val="center"/>
            <w:hideMark/>
          </w:tcPr>
          <w:p w14:paraId="0AAD1A55" w14:textId="77777777" w:rsidR="00CD7781" w:rsidRPr="000E6B9E" w:rsidRDefault="00CD7781" w:rsidP="00C46828">
            <w:pPr>
              <w:pStyle w:val="1fffb"/>
              <w:rPr>
                <w:rFonts w:cs="Times New Roman"/>
              </w:rPr>
            </w:pPr>
            <w:r w:rsidRPr="000E6B9E">
              <w:rPr>
                <w:rFonts w:cs="Times New Roman"/>
              </w:rPr>
              <w:t>23,5</w:t>
            </w:r>
          </w:p>
        </w:tc>
        <w:tc>
          <w:tcPr>
            <w:tcW w:w="759" w:type="pct"/>
            <w:shd w:val="clear" w:color="000000" w:fill="FFFFFF"/>
            <w:noWrap/>
            <w:vAlign w:val="center"/>
            <w:hideMark/>
          </w:tcPr>
          <w:p w14:paraId="2DD7DE03" w14:textId="77777777" w:rsidR="00CD7781" w:rsidRPr="000E6B9E" w:rsidRDefault="00CD7781" w:rsidP="00C46828">
            <w:pPr>
              <w:pStyle w:val="1fffb"/>
              <w:rPr>
                <w:rFonts w:cs="Times New Roman"/>
              </w:rPr>
            </w:pPr>
            <w:r w:rsidRPr="000E6B9E">
              <w:rPr>
                <w:rFonts w:cs="Times New Roman"/>
              </w:rPr>
              <w:t>10</w:t>
            </w:r>
          </w:p>
        </w:tc>
        <w:tc>
          <w:tcPr>
            <w:tcW w:w="421" w:type="pct"/>
            <w:shd w:val="clear" w:color="000000" w:fill="FFFFFF"/>
            <w:noWrap/>
            <w:vAlign w:val="center"/>
            <w:hideMark/>
          </w:tcPr>
          <w:p w14:paraId="4D6CD63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36377AA"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9F2939D"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A15EC96" w14:textId="77777777" w:rsidR="00CD7781" w:rsidRPr="000E6B9E" w:rsidRDefault="00CD7781" w:rsidP="00C46828">
            <w:pPr>
              <w:pStyle w:val="1fffb"/>
              <w:rPr>
                <w:rFonts w:cs="Times New Roman"/>
              </w:rPr>
            </w:pPr>
            <w:r w:rsidRPr="000E6B9E">
              <w:rPr>
                <w:rFonts w:cs="Times New Roman"/>
              </w:rPr>
              <w:t>331</w:t>
            </w:r>
          </w:p>
        </w:tc>
        <w:tc>
          <w:tcPr>
            <w:tcW w:w="445" w:type="pct"/>
            <w:shd w:val="clear" w:color="000000" w:fill="FFFFFF"/>
            <w:noWrap/>
            <w:vAlign w:val="center"/>
            <w:hideMark/>
          </w:tcPr>
          <w:p w14:paraId="66222EC0" w14:textId="77777777" w:rsidR="00CD7781" w:rsidRPr="000E6B9E" w:rsidRDefault="00CD7781" w:rsidP="00C46828">
            <w:pPr>
              <w:pStyle w:val="1fffb"/>
              <w:rPr>
                <w:rFonts w:cs="Times New Roman"/>
              </w:rPr>
            </w:pPr>
            <w:r w:rsidRPr="000E6B9E">
              <w:rPr>
                <w:rFonts w:cs="Times New Roman"/>
              </w:rPr>
              <w:t>2,1</w:t>
            </w:r>
          </w:p>
        </w:tc>
      </w:tr>
      <w:tr w:rsidR="00CD7781" w:rsidRPr="000E6B9E" w14:paraId="2FB793E5" w14:textId="77777777" w:rsidTr="00C46828">
        <w:trPr>
          <w:trHeight w:val="20"/>
        </w:trPr>
        <w:tc>
          <w:tcPr>
            <w:tcW w:w="755" w:type="pct"/>
            <w:shd w:val="clear" w:color="000000" w:fill="FFFFFF"/>
            <w:vAlign w:val="center"/>
            <w:hideMark/>
          </w:tcPr>
          <w:p w14:paraId="68B91038" w14:textId="77777777" w:rsidR="00CD7781" w:rsidRPr="000E6B9E" w:rsidRDefault="00CD7781" w:rsidP="00C46828">
            <w:pPr>
              <w:pStyle w:val="1fffb"/>
              <w:rPr>
                <w:rFonts w:cs="Times New Roman"/>
              </w:rPr>
            </w:pPr>
            <w:r w:rsidRPr="000E6B9E">
              <w:rPr>
                <w:rFonts w:cs="Times New Roman"/>
              </w:rPr>
              <w:t>ТК-10 до ТК-11</w:t>
            </w:r>
          </w:p>
        </w:tc>
        <w:tc>
          <w:tcPr>
            <w:tcW w:w="494" w:type="pct"/>
            <w:shd w:val="clear" w:color="000000" w:fill="FFFFFF"/>
            <w:noWrap/>
            <w:vAlign w:val="center"/>
            <w:hideMark/>
          </w:tcPr>
          <w:p w14:paraId="1EB02796"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66EB66E7"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6FD79BB5" w14:textId="77777777" w:rsidR="00CD7781" w:rsidRPr="000E6B9E" w:rsidRDefault="00CD7781" w:rsidP="00C46828">
            <w:pPr>
              <w:pStyle w:val="1fffb"/>
              <w:rPr>
                <w:rFonts w:cs="Times New Roman"/>
              </w:rPr>
            </w:pPr>
            <w:r w:rsidRPr="000E6B9E">
              <w:rPr>
                <w:rFonts w:cs="Times New Roman"/>
              </w:rPr>
              <w:t>18</w:t>
            </w:r>
          </w:p>
        </w:tc>
        <w:tc>
          <w:tcPr>
            <w:tcW w:w="421" w:type="pct"/>
            <w:shd w:val="clear" w:color="000000" w:fill="FFFFFF"/>
            <w:noWrap/>
            <w:vAlign w:val="center"/>
            <w:hideMark/>
          </w:tcPr>
          <w:p w14:paraId="3D7D6F42"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021FE3D"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32313AD"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3B67916" w14:textId="77777777" w:rsidR="00CD7781" w:rsidRPr="000E6B9E" w:rsidRDefault="00CD7781" w:rsidP="00C46828">
            <w:pPr>
              <w:pStyle w:val="1fffb"/>
              <w:rPr>
                <w:rFonts w:cs="Times New Roman"/>
              </w:rPr>
            </w:pPr>
            <w:r w:rsidRPr="000E6B9E">
              <w:rPr>
                <w:rFonts w:cs="Times New Roman"/>
              </w:rPr>
              <w:t>736</w:t>
            </w:r>
          </w:p>
        </w:tc>
        <w:tc>
          <w:tcPr>
            <w:tcW w:w="445" w:type="pct"/>
            <w:shd w:val="clear" w:color="000000" w:fill="FFFFFF"/>
            <w:noWrap/>
            <w:vAlign w:val="center"/>
            <w:hideMark/>
          </w:tcPr>
          <w:p w14:paraId="3A502566" w14:textId="77777777" w:rsidR="00CD7781" w:rsidRPr="000E6B9E" w:rsidRDefault="00CD7781" w:rsidP="00C46828">
            <w:pPr>
              <w:pStyle w:val="1fffb"/>
              <w:rPr>
                <w:rFonts w:cs="Times New Roman"/>
              </w:rPr>
            </w:pPr>
            <w:r w:rsidRPr="000E6B9E">
              <w:rPr>
                <w:rFonts w:cs="Times New Roman"/>
              </w:rPr>
              <w:t>4,6</w:t>
            </w:r>
          </w:p>
        </w:tc>
      </w:tr>
      <w:tr w:rsidR="00CD7781" w:rsidRPr="000E6B9E" w14:paraId="334952EA" w14:textId="77777777" w:rsidTr="00C46828">
        <w:trPr>
          <w:trHeight w:val="20"/>
        </w:trPr>
        <w:tc>
          <w:tcPr>
            <w:tcW w:w="755" w:type="pct"/>
            <w:shd w:val="clear" w:color="000000" w:fill="FFFFFF"/>
            <w:vAlign w:val="center"/>
            <w:hideMark/>
          </w:tcPr>
          <w:p w14:paraId="30B189DD" w14:textId="77777777" w:rsidR="00CD7781" w:rsidRPr="000E6B9E" w:rsidRDefault="00CD7781" w:rsidP="00C46828">
            <w:pPr>
              <w:pStyle w:val="1fffb"/>
              <w:rPr>
                <w:rFonts w:cs="Times New Roman"/>
              </w:rPr>
            </w:pPr>
            <w:r w:rsidRPr="000E6B9E">
              <w:rPr>
                <w:rFonts w:cs="Times New Roman"/>
              </w:rPr>
              <w:t>ТК-11 до ж/д №8</w:t>
            </w:r>
          </w:p>
        </w:tc>
        <w:tc>
          <w:tcPr>
            <w:tcW w:w="494" w:type="pct"/>
            <w:shd w:val="clear" w:color="000000" w:fill="FFFFFF"/>
            <w:noWrap/>
            <w:vAlign w:val="center"/>
            <w:hideMark/>
          </w:tcPr>
          <w:p w14:paraId="2602BCAD"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520D0712"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58D52FA7" w14:textId="77777777" w:rsidR="00CD7781" w:rsidRPr="000E6B9E" w:rsidRDefault="00CD7781" w:rsidP="00C46828">
            <w:pPr>
              <w:pStyle w:val="1fffb"/>
              <w:rPr>
                <w:rFonts w:cs="Times New Roman"/>
              </w:rPr>
            </w:pPr>
            <w:r w:rsidRPr="000E6B9E">
              <w:rPr>
                <w:rFonts w:cs="Times New Roman"/>
              </w:rPr>
              <w:t>18</w:t>
            </w:r>
          </w:p>
        </w:tc>
        <w:tc>
          <w:tcPr>
            <w:tcW w:w="421" w:type="pct"/>
            <w:shd w:val="clear" w:color="000000" w:fill="FFFFFF"/>
            <w:noWrap/>
            <w:vAlign w:val="center"/>
            <w:hideMark/>
          </w:tcPr>
          <w:p w14:paraId="05920C03"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EE3899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A22FA3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AE4FF71" w14:textId="77777777" w:rsidR="00CD7781" w:rsidRPr="000E6B9E" w:rsidRDefault="00CD7781" w:rsidP="00C46828">
            <w:pPr>
              <w:pStyle w:val="1fffb"/>
              <w:rPr>
                <w:rFonts w:cs="Times New Roman"/>
              </w:rPr>
            </w:pPr>
            <w:r w:rsidRPr="000E6B9E">
              <w:rPr>
                <w:rFonts w:cs="Times New Roman"/>
              </w:rPr>
              <w:t>736</w:t>
            </w:r>
          </w:p>
        </w:tc>
        <w:tc>
          <w:tcPr>
            <w:tcW w:w="445" w:type="pct"/>
            <w:shd w:val="clear" w:color="000000" w:fill="FFFFFF"/>
            <w:noWrap/>
            <w:vAlign w:val="center"/>
            <w:hideMark/>
          </w:tcPr>
          <w:p w14:paraId="3E28837E" w14:textId="77777777" w:rsidR="00CD7781" w:rsidRPr="000E6B9E" w:rsidRDefault="00CD7781" w:rsidP="00C46828">
            <w:pPr>
              <w:pStyle w:val="1fffb"/>
              <w:rPr>
                <w:rFonts w:cs="Times New Roman"/>
              </w:rPr>
            </w:pPr>
            <w:r w:rsidRPr="000E6B9E">
              <w:rPr>
                <w:rFonts w:cs="Times New Roman"/>
              </w:rPr>
              <w:t>4,6</w:t>
            </w:r>
          </w:p>
        </w:tc>
      </w:tr>
      <w:tr w:rsidR="00CD7781" w:rsidRPr="000E6B9E" w14:paraId="716846FE" w14:textId="77777777" w:rsidTr="00C46828">
        <w:trPr>
          <w:trHeight w:val="20"/>
        </w:trPr>
        <w:tc>
          <w:tcPr>
            <w:tcW w:w="755" w:type="pct"/>
            <w:shd w:val="clear" w:color="000000" w:fill="FFFFFF"/>
            <w:vAlign w:val="center"/>
            <w:hideMark/>
          </w:tcPr>
          <w:p w14:paraId="1EFEA231" w14:textId="77777777" w:rsidR="00CD7781" w:rsidRPr="000E6B9E" w:rsidRDefault="00CD7781" w:rsidP="00C46828">
            <w:pPr>
              <w:pStyle w:val="1fffb"/>
              <w:rPr>
                <w:rFonts w:cs="Times New Roman"/>
              </w:rPr>
            </w:pPr>
            <w:r w:rsidRPr="000E6B9E">
              <w:rPr>
                <w:rFonts w:cs="Times New Roman"/>
              </w:rPr>
              <w:t>От ж/д №8 до ж/д №9</w:t>
            </w:r>
          </w:p>
        </w:tc>
        <w:tc>
          <w:tcPr>
            <w:tcW w:w="494" w:type="pct"/>
            <w:shd w:val="clear" w:color="000000" w:fill="FFFFFF"/>
            <w:noWrap/>
            <w:vAlign w:val="center"/>
            <w:hideMark/>
          </w:tcPr>
          <w:p w14:paraId="29A0FAB5"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1FBEC17B"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74114959" w14:textId="77777777" w:rsidR="00CD7781" w:rsidRPr="000E6B9E" w:rsidRDefault="00CD7781" w:rsidP="00C46828">
            <w:pPr>
              <w:pStyle w:val="1fffb"/>
              <w:rPr>
                <w:rFonts w:cs="Times New Roman"/>
              </w:rPr>
            </w:pPr>
            <w:r w:rsidRPr="000E6B9E">
              <w:rPr>
                <w:rFonts w:cs="Times New Roman"/>
              </w:rPr>
              <w:t>100</w:t>
            </w:r>
          </w:p>
        </w:tc>
        <w:tc>
          <w:tcPr>
            <w:tcW w:w="421" w:type="pct"/>
            <w:shd w:val="clear" w:color="000000" w:fill="FFFFFF"/>
            <w:noWrap/>
            <w:vAlign w:val="center"/>
            <w:hideMark/>
          </w:tcPr>
          <w:p w14:paraId="5637C7FA"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34FFAA5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F36DAB8"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06719C24" w14:textId="77777777" w:rsidR="00CD7781" w:rsidRPr="000E6B9E" w:rsidRDefault="00CD7781" w:rsidP="00C46828">
            <w:pPr>
              <w:pStyle w:val="1fffb"/>
              <w:rPr>
                <w:rFonts w:cs="Times New Roman"/>
              </w:rPr>
            </w:pPr>
            <w:r w:rsidRPr="000E6B9E">
              <w:rPr>
                <w:rFonts w:cs="Times New Roman"/>
              </w:rPr>
              <w:t>4089</w:t>
            </w:r>
          </w:p>
        </w:tc>
        <w:tc>
          <w:tcPr>
            <w:tcW w:w="445" w:type="pct"/>
            <w:shd w:val="clear" w:color="000000" w:fill="FFFFFF"/>
            <w:noWrap/>
            <w:vAlign w:val="center"/>
            <w:hideMark/>
          </w:tcPr>
          <w:p w14:paraId="4F7FB5A4" w14:textId="77777777" w:rsidR="00CD7781" w:rsidRPr="000E6B9E" w:rsidRDefault="00CD7781" w:rsidP="00C46828">
            <w:pPr>
              <w:pStyle w:val="1fffb"/>
              <w:rPr>
                <w:rFonts w:cs="Times New Roman"/>
              </w:rPr>
            </w:pPr>
            <w:r w:rsidRPr="000E6B9E">
              <w:rPr>
                <w:rFonts w:cs="Times New Roman"/>
              </w:rPr>
              <w:t>25,7</w:t>
            </w:r>
          </w:p>
        </w:tc>
      </w:tr>
      <w:tr w:rsidR="00CD7781" w:rsidRPr="000E6B9E" w14:paraId="03DFFE52" w14:textId="77777777" w:rsidTr="00C46828">
        <w:trPr>
          <w:trHeight w:val="20"/>
        </w:trPr>
        <w:tc>
          <w:tcPr>
            <w:tcW w:w="755" w:type="pct"/>
            <w:shd w:val="clear" w:color="000000" w:fill="FFFFFF"/>
            <w:vAlign w:val="center"/>
            <w:hideMark/>
          </w:tcPr>
          <w:p w14:paraId="48786620" w14:textId="77777777" w:rsidR="00CD7781" w:rsidRPr="000E6B9E" w:rsidRDefault="00CD7781" w:rsidP="00C46828">
            <w:pPr>
              <w:pStyle w:val="1fffb"/>
              <w:rPr>
                <w:rFonts w:cs="Times New Roman"/>
              </w:rPr>
            </w:pPr>
            <w:r w:rsidRPr="000E6B9E">
              <w:rPr>
                <w:rFonts w:cs="Times New Roman"/>
              </w:rPr>
              <w:t>ТК-11 до ТК-12</w:t>
            </w:r>
          </w:p>
        </w:tc>
        <w:tc>
          <w:tcPr>
            <w:tcW w:w="494" w:type="pct"/>
            <w:shd w:val="clear" w:color="000000" w:fill="FFFFFF"/>
            <w:noWrap/>
            <w:vAlign w:val="center"/>
            <w:hideMark/>
          </w:tcPr>
          <w:p w14:paraId="4DF2AA2C" w14:textId="77777777" w:rsidR="00CD7781" w:rsidRPr="000E6B9E" w:rsidRDefault="00CD7781" w:rsidP="00C46828">
            <w:pPr>
              <w:pStyle w:val="1fffb"/>
              <w:rPr>
                <w:rFonts w:cs="Times New Roman"/>
              </w:rPr>
            </w:pPr>
            <w:r w:rsidRPr="000E6B9E">
              <w:rPr>
                <w:rFonts w:cs="Times New Roman"/>
              </w:rPr>
              <w:t>108</w:t>
            </w:r>
          </w:p>
        </w:tc>
        <w:tc>
          <w:tcPr>
            <w:tcW w:w="542" w:type="pct"/>
            <w:shd w:val="clear" w:color="000000" w:fill="FFFFFF"/>
            <w:noWrap/>
            <w:vAlign w:val="center"/>
            <w:hideMark/>
          </w:tcPr>
          <w:p w14:paraId="71773DF0" w14:textId="77777777" w:rsidR="00CD7781" w:rsidRPr="000E6B9E" w:rsidRDefault="00CD7781" w:rsidP="00C46828">
            <w:pPr>
              <w:pStyle w:val="1fffb"/>
              <w:rPr>
                <w:rFonts w:cs="Times New Roman"/>
              </w:rPr>
            </w:pPr>
            <w:r w:rsidRPr="000E6B9E">
              <w:rPr>
                <w:rFonts w:cs="Times New Roman"/>
              </w:rPr>
              <w:t>36</w:t>
            </w:r>
          </w:p>
        </w:tc>
        <w:tc>
          <w:tcPr>
            <w:tcW w:w="759" w:type="pct"/>
            <w:shd w:val="clear" w:color="000000" w:fill="FFFFFF"/>
            <w:noWrap/>
            <w:vAlign w:val="center"/>
            <w:hideMark/>
          </w:tcPr>
          <w:p w14:paraId="069005DE" w14:textId="77777777" w:rsidR="00CD7781" w:rsidRPr="000E6B9E" w:rsidRDefault="00CD7781" w:rsidP="00C46828">
            <w:pPr>
              <w:pStyle w:val="1fffb"/>
              <w:rPr>
                <w:rFonts w:cs="Times New Roman"/>
              </w:rPr>
            </w:pPr>
            <w:r w:rsidRPr="000E6B9E">
              <w:rPr>
                <w:rFonts w:cs="Times New Roman"/>
              </w:rPr>
              <w:t>110</w:t>
            </w:r>
          </w:p>
        </w:tc>
        <w:tc>
          <w:tcPr>
            <w:tcW w:w="421" w:type="pct"/>
            <w:shd w:val="clear" w:color="000000" w:fill="FFFFFF"/>
            <w:noWrap/>
            <w:vAlign w:val="center"/>
            <w:hideMark/>
          </w:tcPr>
          <w:p w14:paraId="5E3DDBD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62841F8"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1777FAA"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70697BEA" w14:textId="77777777" w:rsidR="00CD7781" w:rsidRPr="000E6B9E" w:rsidRDefault="00CD7781" w:rsidP="00C46828">
            <w:pPr>
              <w:pStyle w:val="1fffb"/>
              <w:rPr>
                <w:rFonts w:cs="Times New Roman"/>
              </w:rPr>
            </w:pPr>
            <w:r w:rsidRPr="000E6B9E">
              <w:rPr>
                <w:rFonts w:cs="Times New Roman"/>
              </w:rPr>
              <w:t>5584</w:t>
            </w:r>
          </w:p>
        </w:tc>
        <w:tc>
          <w:tcPr>
            <w:tcW w:w="445" w:type="pct"/>
            <w:shd w:val="clear" w:color="000000" w:fill="FFFFFF"/>
            <w:noWrap/>
            <w:vAlign w:val="center"/>
            <w:hideMark/>
          </w:tcPr>
          <w:p w14:paraId="19C3B413" w14:textId="77777777" w:rsidR="00CD7781" w:rsidRPr="000E6B9E" w:rsidRDefault="00CD7781" w:rsidP="00C46828">
            <w:pPr>
              <w:pStyle w:val="1fffb"/>
              <w:rPr>
                <w:rFonts w:cs="Times New Roman"/>
              </w:rPr>
            </w:pPr>
            <w:r w:rsidRPr="000E6B9E">
              <w:rPr>
                <w:rFonts w:cs="Times New Roman"/>
              </w:rPr>
              <w:t>35,1</w:t>
            </w:r>
          </w:p>
        </w:tc>
      </w:tr>
      <w:tr w:rsidR="00CD7781" w:rsidRPr="000E6B9E" w14:paraId="58FBA369" w14:textId="77777777" w:rsidTr="00C46828">
        <w:trPr>
          <w:trHeight w:val="20"/>
        </w:trPr>
        <w:tc>
          <w:tcPr>
            <w:tcW w:w="755" w:type="pct"/>
            <w:shd w:val="clear" w:color="000000" w:fill="FFFFFF"/>
            <w:vAlign w:val="center"/>
            <w:hideMark/>
          </w:tcPr>
          <w:p w14:paraId="432C32DB" w14:textId="77777777" w:rsidR="00CD7781" w:rsidRPr="000E6B9E" w:rsidRDefault="00CD7781" w:rsidP="00C46828">
            <w:pPr>
              <w:pStyle w:val="1fffb"/>
              <w:rPr>
                <w:rFonts w:cs="Times New Roman"/>
              </w:rPr>
            </w:pPr>
            <w:r w:rsidRPr="000E6B9E">
              <w:rPr>
                <w:rFonts w:cs="Times New Roman"/>
              </w:rPr>
              <w:t>ТК-12 до школы</w:t>
            </w:r>
          </w:p>
        </w:tc>
        <w:tc>
          <w:tcPr>
            <w:tcW w:w="494" w:type="pct"/>
            <w:shd w:val="clear" w:color="000000" w:fill="FFFFFF"/>
            <w:noWrap/>
            <w:vAlign w:val="center"/>
            <w:hideMark/>
          </w:tcPr>
          <w:p w14:paraId="11A7D5B3"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6EBDFB35"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095B0F87" w14:textId="77777777" w:rsidR="00CD7781" w:rsidRPr="000E6B9E" w:rsidRDefault="00CD7781" w:rsidP="00C46828">
            <w:pPr>
              <w:pStyle w:val="1fffb"/>
              <w:rPr>
                <w:rFonts w:cs="Times New Roman"/>
              </w:rPr>
            </w:pPr>
            <w:r w:rsidRPr="000E6B9E">
              <w:rPr>
                <w:rFonts w:cs="Times New Roman"/>
              </w:rPr>
              <w:t>60</w:t>
            </w:r>
          </w:p>
        </w:tc>
        <w:tc>
          <w:tcPr>
            <w:tcW w:w="421" w:type="pct"/>
            <w:shd w:val="clear" w:color="000000" w:fill="FFFFFF"/>
            <w:noWrap/>
            <w:vAlign w:val="center"/>
            <w:hideMark/>
          </w:tcPr>
          <w:p w14:paraId="056F577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B7BCE52"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77A6E1F3"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58371007" w14:textId="77777777" w:rsidR="00CD7781" w:rsidRPr="000E6B9E" w:rsidRDefault="00CD7781" w:rsidP="00C46828">
            <w:pPr>
              <w:pStyle w:val="1fffb"/>
              <w:rPr>
                <w:rFonts w:cs="Times New Roman"/>
              </w:rPr>
            </w:pPr>
            <w:r w:rsidRPr="000E6B9E">
              <w:rPr>
                <w:rFonts w:cs="Times New Roman"/>
              </w:rPr>
              <w:t>2453</w:t>
            </w:r>
          </w:p>
        </w:tc>
        <w:tc>
          <w:tcPr>
            <w:tcW w:w="445" w:type="pct"/>
            <w:shd w:val="clear" w:color="000000" w:fill="FFFFFF"/>
            <w:noWrap/>
            <w:vAlign w:val="center"/>
            <w:hideMark/>
          </w:tcPr>
          <w:p w14:paraId="536EB3FC" w14:textId="77777777" w:rsidR="00CD7781" w:rsidRPr="000E6B9E" w:rsidRDefault="00CD7781" w:rsidP="00C46828">
            <w:pPr>
              <w:pStyle w:val="1fffb"/>
              <w:rPr>
                <w:rFonts w:cs="Times New Roman"/>
              </w:rPr>
            </w:pPr>
            <w:r w:rsidRPr="000E6B9E">
              <w:rPr>
                <w:rFonts w:cs="Times New Roman"/>
              </w:rPr>
              <w:t>15,4</w:t>
            </w:r>
          </w:p>
        </w:tc>
      </w:tr>
      <w:tr w:rsidR="00CD7781" w:rsidRPr="000E6B9E" w14:paraId="1624EB85" w14:textId="77777777" w:rsidTr="00C46828">
        <w:trPr>
          <w:trHeight w:val="20"/>
        </w:trPr>
        <w:tc>
          <w:tcPr>
            <w:tcW w:w="755" w:type="pct"/>
            <w:shd w:val="clear" w:color="000000" w:fill="FFFFFF"/>
            <w:vAlign w:val="center"/>
            <w:hideMark/>
          </w:tcPr>
          <w:p w14:paraId="48B8DD51" w14:textId="77777777" w:rsidR="00CD7781" w:rsidRPr="000E6B9E" w:rsidRDefault="00CD7781" w:rsidP="00C46828">
            <w:pPr>
              <w:pStyle w:val="1fffb"/>
              <w:rPr>
                <w:rFonts w:cs="Times New Roman"/>
              </w:rPr>
            </w:pPr>
            <w:r w:rsidRPr="000E6B9E">
              <w:rPr>
                <w:rFonts w:cs="Times New Roman"/>
              </w:rPr>
              <w:t>ТК-12 до ТК-13</w:t>
            </w:r>
          </w:p>
        </w:tc>
        <w:tc>
          <w:tcPr>
            <w:tcW w:w="494" w:type="pct"/>
            <w:shd w:val="clear" w:color="000000" w:fill="FFFFFF"/>
            <w:noWrap/>
            <w:vAlign w:val="center"/>
            <w:hideMark/>
          </w:tcPr>
          <w:p w14:paraId="770F5506"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223DB6E6"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349E68CD" w14:textId="77777777" w:rsidR="00CD7781" w:rsidRPr="000E6B9E" w:rsidRDefault="00CD7781" w:rsidP="00C46828">
            <w:pPr>
              <w:pStyle w:val="1fffb"/>
              <w:rPr>
                <w:rFonts w:cs="Times New Roman"/>
              </w:rPr>
            </w:pPr>
            <w:r w:rsidRPr="000E6B9E">
              <w:rPr>
                <w:rFonts w:cs="Times New Roman"/>
              </w:rPr>
              <w:t>130</w:t>
            </w:r>
          </w:p>
        </w:tc>
        <w:tc>
          <w:tcPr>
            <w:tcW w:w="421" w:type="pct"/>
            <w:shd w:val="clear" w:color="000000" w:fill="FFFFFF"/>
            <w:noWrap/>
            <w:vAlign w:val="center"/>
            <w:hideMark/>
          </w:tcPr>
          <w:p w14:paraId="3C2752BF"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4B9E2DCC"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0E4FBEBC"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454DAAF" w14:textId="77777777" w:rsidR="00CD7781" w:rsidRPr="000E6B9E" w:rsidRDefault="00CD7781" w:rsidP="00C46828">
            <w:pPr>
              <w:pStyle w:val="1fffb"/>
              <w:rPr>
                <w:rFonts w:cs="Times New Roman"/>
              </w:rPr>
            </w:pPr>
            <w:r w:rsidRPr="000E6B9E">
              <w:rPr>
                <w:rFonts w:cs="Times New Roman"/>
              </w:rPr>
              <w:t>5316</w:t>
            </w:r>
          </w:p>
        </w:tc>
        <w:tc>
          <w:tcPr>
            <w:tcW w:w="445" w:type="pct"/>
            <w:shd w:val="clear" w:color="000000" w:fill="FFFFFF"/>
            <w:noWrap/>
            <w:vAlign w:val="center"/>
            <w:hideMark/>
          </w:tcPr>
          <w:p w14:paraId="665641BD" w14:textId="77777777" w:rsidR="00CD7781" w:rsidRPr="000E6B9E" w:rsidRDefault="00CD7781" w:rsidP="00C46828">
            <w:pPr>
              <w:pStyle w:val="1fffb"/>
              <w:rPr>
                <w:rFonts w:cs="Times New Roman"/>
              </w:rPr>
            </w:pPr>
            <w:r w:rsidRPr="000E6B9E">
              <w:rPr>
                <w:rFonts w:cs="Times New Roman"/>
              </w:rPr>
              <w:t>33,5</w:t>
            </w:r>
          </w:p>
        </w:tc>
      </w:tr>
      <w:tr w:rsidR="00CD7781" w:rsidRPr="000E6B9E" w14:paraId="4E748C08" w14:textId="77777777" w:rsidTr="00C46828">
        <w:trPr>
          <w:trHeight w:val="20"/>
        </w:trPr>
        <w:tc>
          <w:tcPr>
            <w:tcW w:w="755" w:type="pct"/>
            <w:shd w:val="clear" w:color="000000" w:fill="FFFFFF"/>
            <w:vAlign w:val="center"/>
            <w:hideMark/>
          </w:tcPr>
          <w:p w14:paraId="216C0A76" w14:textId="77777777" w:rsidR="00CD7781" w:rsidRPr="000E6B9E" w:rsidRDefault="00CD7781" w:rsidP="00C46828">
            <w:pPr>
              <w:pStyle w:val="1fffb"/>
              <w:rPr>
                <w:rFonts w:cs="Times New Roman"/>
              </w:rPr>
            </w:pPr>
            <w:r w:rsidRPr="000E6B9E">
              <w:rPr>
                <w:rFonts w:cs="Times New Roman"/>
              </w:rPr>
              <w:t>ТК-13 ж/д №10</w:t>
            </w:r>
          </w:p>
        </w:tc>
        <w:tc>
          <w:tcPr>
            <w:tcW w:w="494" w:type="pct"/>
            <w:shd w:val="clear" w:color="000000" w:fill="FFFFFF"/>
            <w:noWrap/>
            <w:vAlign w:val="center"/>
            <w:hideMark/>
          </w:tcPr>
          <w:p w14:paraId="48DA0CBC"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70276727"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32AD41B9" w14:textId="77777777" w:rsidR="00CD7781" w:rsidRPr="000E6B9E" w:rsidRDefault="00CD7781" w:rsidP="00C46828">
            <w:pPr>
              <w:pStyle w:val="1fffb"/>
              <w:rPr>
                <w:rFonts w:cs="Times New Roman"/>
              </w:rPr>
            </w:pPr>
            <w:r w:rsidRPr="000E6B9E">
              <w:rPr>
                <w:rFonts w:cs="Times New Roman"/>
              </w:rPr>
              <w:t>20</w:t>
            </w:r>
          </w:p>
        </w:tc>
        <w:tc>
          <w:tcPr>
            <w:tcW w:w="421" w:type="pct"/>
            <w:shd w:val="clear" w:color="000000" w:fill="FFFFFF"/>
            <w:noWrap/>
            <w:vAlign w:val="center"/>
            <w:hideMark/>
          </w:tcPr>
          <w:p w14:paraId="3BBF281B"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2F725BBE"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13649E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2ABD5658" w14:textId="77777777" w:rsidR="00CD7781" w:rsidRPr="000E6B9E" w:rsidRDefault="00CD7781" w:rsidP="00C46828">
            <w:pPr>
              <w:pStyle w:val="1fffb"/>
              <w:rPr>
                <w:rFonts w:cs="Times New Roman"/>
              </w:rPr>
            </w:pPr>
            <w:r w:rsidRPr="000E6B9E">
              <w:rPr>
                <w:rFonts w:cs="Times New Roman"/>
              </w:rPr>
              <w:t>818</w:t>
            </w:r>
          </w:p>
        </w:tc>
        <w:tc>
          <w:tcPr>
            <w:tcW w:w="445" w:type="pct"/>
            <w:shd w:val="clear" w:color="000000" w:fill="FFFFFF"/>
            <w:noWrap/>
            <w:vAlign w:val="center"/>
            <w:hideMark/>
          </w:tcPr>
          <w:p w14:paraId="3CA62F62" w14:textId="77777777" w:rsidR="00CD7781" w:rsidRPr="000E6B9E" w:rsidRDefault="00CD7781" w:rsidP="00C46828">
            <w:pPr>
              <w:pStyle w:val="1fffb"/>
              <w:rPr>
                <w:rFonts w:cs="Times New Roman"/>
              </w:rPr>
            </w:pPr>
            <w:r w:rsidRPr="000E6B9E">
              <w:rPr>
                <w:rFonts w:cs="Times New Roman"/>
              </w:rPr>
              <w:t>5,1</w:t>
            </w:r>
          </w:p>
        </w:tc>
      </w:tr>
      <w:tr w:rsidR="00CD7781" w:rsidRPr="000E6B9E" w14:paraId="5C2193D6" w14:textId="77777777" w:rsidTr="00C46828">
        <w:trPr>
          <w:trHeight w:val="20"/>
        </w:trPr>
        <w:tc>
          <w:tcPr>
            <w:tcW w:w="755" w:type="pct"/>
            <w:shd w:val="clear" w:color="000000" w:fill="FFFFFF"/>
            <w:vAlign w:val="center"/>
            <w:hideMark/>
          </w:tcPr>
          <w:p w14:paraId="682CE90B" w14:textId="77777777" w:rsidR="00CD7781" w:rsidRPr="000E6B9E" w:rsidRDefault="00CD7781" w:rsidP="00C46828">
            <w:pPr>
              <w:pStyle w:val="1fffb"/>
              <w:rPr>
                <w:rFonts w:cs="Times New Roman"/>
              </w:rPr>
            </w:pPr>
            <w:r w:rsidRPr="000E6B9E">
              <w:rPr>
                <w:rFonts w:cs="Times New Roman"/>
              </w:rPr>
              <w:t>От ТК-12 до ТК-14</w:t>
            </w:r>
          </w:p>
        </w:tc>
        <w:tc>
          <w:tcPr>
            <w:tcW w:w="494" w:type="pct"/>
            <w:shd w:val="clear" w:color="000000" w:fill="FFFFFF"/>
            <w:noWrap/>
            <w:vAlign w:val="center"/>
            <w:hideMark/>
          </w:tcPr>
          <w:p w14:paraId="1DF5388B"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6386F566"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4B814024" w14:textId="77777777" w:rsidR="00CD7781" w:rsidRPr="000E6B9E" w:rsidRDefault="00CD7781" w:rsidP="00C46828">
            <w:pPr>
              <w:pStyle w:val="1fffb"/>
              <w:rPr>
                <w:rFonts w:cs="Times New Roman"/>
              </w:rPr>
            </w:pPr>
            <w:r w:rsidRPr="000E6B9E">
              <w:rPr>
                <w:rFonts w:cs="Times New Roman"/>
              </w:rPr>
              <w:t>80</w:t>
            </w:r>
          </w:p>
        </w:tc>
        <w:tc>
          <w:tcPr>
            <w:tcW w:w="421" w:type="pct"/>
            <w:shd w:val="clear" w:color="000000" w:fill="FFFFFF"/>
            <w:noWrap/>
            <w:vAlign w:val="center"/>
            <w:hideMark/>
          </w:tcPr>
          <w:p w14:paraId="3886891C"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1C46BD75"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60DEF384"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6430E9C4" w14:textId="77777777" w:rsidR="00CD7781" w:rsidRPr="000E6B9E" w:rsidRDefault="00CD7781" w:rsidP="00C46828">
            <w:pPr>
              <w:pStyle w:val="1fffb"/>
              <w:rPr>
                <w:rFonts w:cs="Times New Roman"/>
              </w:rPr>
            </w:pPr>
            <w:r w:rsidRPr="000E6B9E">
              <w:rPr>
                <w:rFonts w:cs="Times New Roman"/>
              </w:rPr>
              <w:t>3271</w:t>
            </w:r>
          </w:p>
        </w:tc>
        <w:tc>
          <w:tcPr>
            <w:tcW w:w="445" w:type="pct"/>
            <w:shd w:val="clear" w:color="000000" w:fill="FFFFFF"/>
            <w:noWrap/>
            <w:vAlign w:val="center"/>
            <w:hideMark/>
          </w:tcPr>
          <w:p w14:paraId="4384E3BD" w14:textId="77777777" w:rsidR="00CD7781" w:rsidRPr="000E6B9E" w:rsidRDefault="00CD7781" w:rsidP="00C46828">
            <w:pPr>
              <w:pStyle w:val="1fffb"/>
              <w:rPr>
                <w:rFonts w:cs="Times New Roman"/>
              </w:rPr>
            </w:pPr>
            <w:r w:rsidRPr="000E6B9E">
              <w:rPr>
                <w:rFonts w:cs="Times New Roman"/>
              </w:rPr>
              <w:t>20,6</w:t>
            </w:r>
          </w:p>
        </w:tc>
      </w:tr>
      <w:tr w:rsidR="00CD7781" w:rsidRPr="000E6B9E" w14:paraId="6B31331D" w14:textId="77777777" w:rsidTr="00C46828">
        <w:trPr>
          <w:trHeight w:val="20"/>
        </w:trPr>
        <w:tc>
          <w:tcPr>
            <w:tcW w:w="755" w:type="pct"/>
            <w:shd w:val="clear" w:color="000000" w:fill="FFFFFF"/>
            <w:vAlign w:val="center"/>
            <w:hideMark/>
          </w:tcPr>
          <w:p w14:paraId="0F317234" w14:textId="77777777" w:rsidR="00CD7781" w:rsidRPr="000E6B9E" w:rsidRDefault="00CD7781" w:rsidP="00C46828">
            <w:pPr>
              <w:pStyle w:val="1fffb"/>
              <w:rPr>
                <w:rFonts w:cs="Times New Roman"/>
              </w:rPr>
            </w:pPr>
            <w:r w:rsidRPr="000E6B9E">
              <w:rPr>
                <w:rFonts w:cs="Times New Roman"/>
              </w:rPr>
              <w:t>ТК-14 до дом культуры</w:t>
            </w:r>
          </w:p>
        </w:tc>
        <w:tc>
          <w:tcPr>
            <w:tcW w:w="494" w:type="pct"/>
            <w:shd w:val="clear" w:color="000000" w:fill="FFFFFF"/>
            <w:noWrap/>
            <w:vAlign w:val="center"/>
            <w:hideMark/>
          </w:tcPr>
          <w:p w14:paraId="76F6F939" w14:textId="77777777" w:rsidR="00CD7781" w:rsidRPr="000E6B9E" w:rsidRDefault="00CD7781" w:rsidP="00C46828">
            <w:pPr>
              <w:pStyle w:val="1fffb"/>
              <w:rPr>
                <w:rFonts w:cs="Times New Roman"/>
              </w:rPr>
            </w:pPr>
            <w:r w:rsidRPr="000E6B9E">
              <w:rPr>
                <w:rFonts w:cs="Times New Roman"/>
              </w:rPr>
              <w:t>65</w:t>
            </w:r>
          </w:p>
        </w:tc>
        <w:tc>
          <w:tcPr>
            <w:tcW w:w="542" w:type="pct"/>
            <w:shd w:val="clear" w:color="000000" w:fill="FFFFFF"/>
            <w:noWrap/>
            <w:vAlign w:val="center"/>
            <w:hideMark/>
          </w:tcPr>
          <w:p w14:paraId="7BC3F2B8" w14:textId="77777777" w:rsidR="00CD7781" w:rsidRPr="000E6B9E" w:rsidRDefault="00CD7781" w:rsidP="00C46828">
            <w:pPr>
              <w:pStyle w:val="1fffb"/>
              <w:rPr>
                <w:rFonts w:cs="Times New Roman"/>
              </w:rPr>
            </w:pPr>
            <w:r w:rsidRPr="000E6B9E">
              <w:rPr>
                <w:rFonts w:cs="Times New Roman"/>
              </w:rPr>
              <w:t>26</w:t>
            </w:r>
          </w:p>
        </w:tc>
        <w:tc>
          <w:tcPr>
            <w:tcW w:w="759" w:type="pct"/>
            <w:shd w:val="clear" w:color="000000" w:fill="FFFFFF"/>
            <w:noWrap/>
            <w:vAlign w:val="center"/>
            <w:hideMark/>
          </w:tcPr>
          <w:p w14:paraId="27437628" w14:textId="77777777" w:rsidR="00CD7781" w:rsidRPr="000E6B9E" w:rsidRDefault="00CD7781" w:rsidP="00C46828">
            <w:pPr>
              <w:pStyle w:val="1fffb"/>
              <w:rPr>
                <w:rFonts w:cs="Times New Roman"/>
              </w:rPr>
            </w:pPr>
            <w:r w:rsidRPr="000E6B9E">
              <w:rPr>
                <w:rFonts w:cs="Times New Roman"/>
              </w:rPr>
              <w:t>15</w:t>
            </w:r>
          </w:p>
        </w:tc>
        <w:tc>
          <w:tcPr>
            <w:tcW w:w="421" w:type="pct"/>
            <w:shd w:val="clear" w:color="000000" w:fill="FFFFFF"/>
            <w:noWrap/>
            <w:vAlign w:val="center"/>
            <w:hideMark/>
          </w:tcPr>
          <w:p w14:paraId="62189301"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3CC6939"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33EDA412"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EBC23C0" w14:textId="77777777" w:rsidR="00CD7781" w:rsidRPr="000E6B9E" w:rsidRDefault="00CD7781" w:rsidP="00C46828">
            <w:pPr>
              <w:pStyle w:val="1fffb"/>
              <w:rPr>
                <w:rFonts w:cs="Times New Roman"/>
              </w:rPr>
            </w:pPr>
            <w:r w:rsidRPr="000E6B9E">
              <w:rPr>
                <w:rFonts w:cs="Times New Roman"/>
              </w:rPr>
              <w:t>550</w:t>
            </w:r>
          </w:p>
        </w:tc>
        <w:tc>
          <w:tcPr>
            <w:tcW w:w="445" w:type="pct"/>
            <w:shd w:val="clear" w:color="000000" w:fill="FFFFFF"/>
            <w:noWrap/>
            <w:vAlign w:val="center"/>
            <w:hideMark/>
          </w:tcPr>
          <w:p w14:paraId="52B45517" w14:textId="77777777" w:rsidR="00CD7781" w:rsidRPr="000E6B9E" w:rsidRDefault="00CD7781" w:rsidP="00C46828">
            <w:pPr>
              <w:pStyle w:val="1fffb"/>
              <w:rPr>
                <w:rFonts w:cs="Times New Roman"/>
              </w:rPr>
            </w:pPr>
            <w:r w:rsidRPr="000E6B9E">
              <w:rPr>
                <w:rFonts w:cs="Times New Roman"/>
              </w:rPr>
              <w:t>3,5</w:t>
            </w:r>
          </w:p>
        </w:tc>
      </w:tr>
      <w:tr w:rsidR="00CD7781" w:rsidRPr="000E6B9E" w14:paraId="03DFF4D6" w14:textId="77777777" w:rsidTr="00C46828">
        <w:trPr>
          <w:trHeight w:val="20"/>
        </w:trPr>
        <w:tc>
          <w:tcPr>
            <w:tcW w:w="755" w:type="pct"/>
            <w:shd w:val="clear" w:color="000000" w:fill="FFFFFF"/>
            <w:vAlign w:val="center"/>
            <w:hideMark/>
          </w:tcPr>
          <w:p w14:paraId="5982BE9E" w14:textId="77777777" w:rsidR="00CD7781" w:rsidRPr="000E6B9E" w:rsidRDefault="00CD7781" w:rsidP="00C46828">
            <w:pPr>
              <w:pStyle w:val="1fffb"/>
              <w:rPr>
                <w:rFonts w:cs="Times New Roman"/>
              </w:rPr>
            </w:pPr>
            <w:r w:rsidRPr="000E6B9E">
              <w:rPr>
                <w:rFonts w:cs="Times New Roman"/>
              </w:rPr>
              <w:t>ТК-13 до ТК-15</w:t>
            </w:r>
          </w:p>
        </w:tc>
        <w:tc>
          <w:tcPr>
            <w:tcW w:w="494" w:type="pct"/>
            <w:shd w:val="clear" w:color="000000" w:fill="FFFFFF"/>
            <w:noWrap/>
            <w:vAlign w:val="center"/>
            <w:hideMark/>
          </w:tcPr>
          <w:p w14:paraId="07D7A093" w14:textId="77777777" w:rsidR="00CD7781" w:rsidRPr="000E6B9E" w:rsidRDefault="00CD7781" w:rsidP="00C46828">
            <w:pPr>
              <w:pStyle w:val="1fffb"/>
              <w:rPr>
                <w:rFonts w:cs="Times New Roman"/>
              </w:rPr>
            </w:pPr>
            <w:r w:rsidRPr="000E6B9E">
              <w:rPr>
                <w:rFonts w:cs="Times New Roman"/>
              </w:rPr>
              <w:t>89</w:t>
            </w:r>
          </w:p>
        </w:tc>
        <w:tc>
          <w:tcPr>
            <w:tcW w:w="542" w:type="pct"/>
            <w:shd w:val="clear" w:color="000000" w:fill="FFFFFF"/>
            <w:noWrap/>
            <w:vAlign w:val="center"/>
            <w:hideMark/>
          </w:tcPr>
          <w:p w14:paraId="7637CD77" w14:textId="77777777" w:rsidR="00CD7781" w:rsidRPr="000E6B9E" w:rsidRDefault="00CD7781" w:rsidP="00C46828">
            <w:pPr>
              <w:pStyle w:val="1fffb"/>
              <w:rPr>
                <w:rFonts w:cs="Times New Roman"/>
              </w:rPr>
            </w:pPr>
            <w:r w:rsidRPr="000E6B9E">
              <w:rPr>
                <w:rFonts w:cs="Times New Roman"/>
              </w:rPr>
              <w:t>29</w:t>
            </w:r>
          </w:p>
        </w:tc>
        <w:tc>
          <w:tcPr>
            <w:tcW w:w="759" w:type="pct"/>
            <w:shd w:val="clear" w:color="000000" w:fill="FFFFFF"/>
            <w:noWrap/>
            <w:vAlign w:val="center"/>
            <w:hideMark/>
          </w:tcPr>
          <w:p w14:paraId="55D2328F" w14:textId="77777777" w:rsidR="00CD7781" w:rsidRPr="000E6B9E" w:rsidRDefault="00CD7781" w:rsidP="00C46828">
            <w:pPr>
              <w:pStyle w:val="1fffb"/>
              <w:rPr>
                <w:rFonts w:cs="Times New Roman"/>
              </w:rPr>
            </w:pPr>
            <w:r w:rsidRPr="000E6B9E">
              <w:rPr>
                <w:rFonts w:cs="Times New Roman"/>
              </w:rPr>
              <w:t>30</w:t>
            </w:r>
          </w:p>
        </w:tc>
        <w:tc>
          <w:tcPr>
            <w:tcW w:w="421" w:type="pct"/>
            <w:shd w:val="clear" w:color="000000" w:fill="FFFFFF"/>
            <w:noWrap/>
            <w:vAlign w:val="center"/>
            <w:hideMark/>
          </w:tcPr>
          <w:p w14:paraId="7BEA7A2D"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6D5E1591"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4D6E5A6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1D8E1B13" w14:textId="77777777" w:rsidR="00CD7781" w:rsidRPr="000E6B9E" w:rsidRDefault="00CD7781" w:rsidP="00C46828">
            <w:pPr>
              <w:pStyle w:val="1fffb"/>
              <w:rPr>
                <w:rFonts w:cs="Times New Roman"/>
              </w:rPr>
            </w:pPr>
            <w:r w:rsidRPr="000E6B9E">
              <w:rPr>
                <w:rFonts w:cs="Times New Roman"/>
              </w:rPr>
              <w:t>1227</w:t>
            </w:r>
          </w:p>
        </w:tc>
        <w:tc>
          <w:tcPr>
            <w:tcW w:w="445" w:type="pct"/>
            <w:shd w:val="clear" w:color="000000" w:fill="FFFFFF"/>
            <w:noWrap/>
            <w:vAlign w:val="center"/>
            <w:hideMark/>
          </w:tcPr>
          <w:p w14:paraId="6FB16797" w14:textId="77777777" w:rsidR="00CD7781" w:rsidRPr="000E6B9E" w:rsidRDefault="00CD7781" w:rsidP="00C46828">
            <w:pPr>
              <w:pStyle w:val="1fffb"/>
              <w:rPr>
                <w:rFonts w:cs="Times New Roman"/>
              </w:rPr>
            </w:pPr>
            <w:r w:rsidRPr="000E6B9E">
              <w:rPr>
                <w:rFonts w:cs="Times New Roman"/>
              </w:rPr>
              <w:t>7,7</w:t>
            </w:r>
          </w:p>
        </w:tc>
      </w:tr>
      <w:tr w:rsidR="00CD7781" w:rsidRPr="000E6B9E" w14:paraId="2C907E90" w14:textId="77777777" w:rsidTr="00C46828">
        <w:trPr>
          <w:trHeight w:val="20"/>
        </w:trPr>
        <w:tc>
          <w:tcPr>
            <w:tcW w:w="755" w:type="pct"/>
            <w:shd w:val="clear" w:color="000000" w:fill="FFFFFF"/>
            <w:vAlign w:val="center"/>
            <w:hideMark/>
          </w:tcPr>
          <w:p w14:paraId="41C0554A" w14:textId="77777777" w:rsidR="00CD7781" w:rsidRPr="000E6B9E" w:rsidRDefault="00CD7781" w:rsidP="00C46828">
            <w:pPr>
              <w:pStyle w:val="1fffb"/>
              <w:rPr>
                <w:rFonts w:cs="Times New Roman"/>
              </w:rPr>
            </w:pPr>
            <w:r w:rsidRPr="000E6B9E">
              <w:rPr>
                <w:rFonts w:cs="Times New Roman"/>
              </w:rPr>
              <w:t>ТК-15 до ж/д 11</w:t>
            </w:r>
          </w:p>
        </w:tc>
        <w:tc>
          <w:tcPr>
            <w:tcW w:w="494" w:type="pct"/>
            <w:shd w:val="clear" w:color="000000" w:fill="FFFFFF"/>
            <w:noWrap/>
            <w:vAlign w:val="center"/>
            <w:hideMark/>
          </w:tcPr>
          <w:p w14:paraId="0A94BD6B" w14:textId="77777777" w:rsidR="00CD7781" w:rsidRPr="000E6B9E" w:rsidRDefault="00CD7781" w:rsidP="00C46828">
            <w:pPr>
              <w:pStyle w:val="1fffb"/>
              <w:rPr>
                <w:rFonts w:cs="Times New Roman"/>
              </w:rPr>
            </w:pPr>
            <w:r w:rsidRPr="000E6B9E">
              <w:rPr>
                <w:rFonts w:cs="Times New Roman"/>
              </w:rPr>
              <w:t>25</w:t>
            </w:r>
          </w:p>
        </w:tc>
        <w:tc>
          <w:tcPr>
            <w:tcW w:w="542" w:type="pct"/>
            <w:shd w:val="clear" w:color="000000" w:fill="FFFFFF"/>
            <w:noWrap/>
            <w:vAlign w:val="center"/>
            <w:hideMark/>
          </w:tcPr>
          <w:p w14:paraId="07337AEE" w14:textId="77777777" w:rsidR="00CD7781" w:rsidRPr="000E6B9E" w:rsidRDefault="00CD7781" w:rsidP="00C46828">
            <w:pPr>
              <w:pStyle w:val="1fffb"/>
              <w:rPr>
                <w:rFonts w:cs="Times New Roman"/>
              </w:rPr>
            </w:pPr>
            <w:r w:rsidRPr="000E6B9E">
              <w:rPr>
                <w:rFonts w:cs="Times New Roman"/>
              </w:rPr>
              <w:t>16,5</w:t>
            </w:r>
          </w:p>
        </w:tc>
        <w:tc>
          <w:tcPr>
            <w:tcW w:w="759" w:type="pct"/>
            <w:shd w:val="clear" w:color="000000" w:fill="FFFFFF"/>
            <w:noWrap/>
            <w:vAlign w:val="center"/>
            <w:hideMark/>
          </w:tcPr>
          <w:p w14:paraId="5CFFB3C2" w14:textId="77777777" w:rsidR="00CD7781" w:rsidRPr="000E6B9E" w:rsidRDefault="00CD7781" w:rsidP="00C46828">
            <w:pPr>
              <w:pStyle w:val="1fffb"/>
              <w:rPr>
                <w:rFonts w:cs="Times New Roman"/>
              </w:rPr>
            </w:pPr>
            <w:r w:rsidRPr="000E6B9E">
              <w:rPr>
                <w:rFonts w:cs="Times New Roman"/>
              </w:rPr>
              <w:t>50</w:t>
            </w:r>
          </w:p>
        </w:tc>
        <w:tc>
          <w:tcPr>
            <w:tcW w:w="421" w:type="pct"/>
            <w:shd w:val="clear" w:color="000000" w:fill="FFFFFF"/>
            <w:noWrap/>
            <w:vAlign w:val="center"/>
            <w:hideMark/>
          </w:tcPr>
          <w:p w14:paraId="589FF543" w14:textId="77777777" w:rsidR="00CD7781" w:rsidRPr="000E6B9E" w:rsidRDefault="00CD7781" w:rsidP="00C46828">
            <w:pPr>
              <w:pStyle w:val="1fffb"/>
              <w:rPr>
                <w:rFonts w:cs="Times New Roman"/>
              </w:rPr>
            </w:pPr>
            <w:r w:rsidRPr="000E6B9E">
              <w:rPr>
                <w:rFonts w:cs="Times New Roman"/>
              </w:rPr>
              <w:t>1,15</w:t>
            </w:r>
          </w:p>
        </w:tc>
        <w:tc>
          <w:tcPr>
            <w:tcW w:w="421" w:type="pct"/>
            <w:shd w:val="clear" w:color="000000" w:fill="FFFFFF"/>
            <w:noWrap/>
            <w:vAlign w:val="center"/>
            <w:hideMark/>
          </w:tcPr>
          <w:p w14:paraId="0B90F8BD" w14:textId="77777777" w:rsidR="00CD7781" w:rsidRPr="000E6B9E" w:rsidRDefault="00CD7781" w:rsidP="00C46828">
            <w:pPr>
              <w:pStyle w:val="1fffb"/>
              <w:rPr>
                <w:rFonts w:cs="Times New Roman"/>
              </w:rPr>
            </w:pPr>
            <w:r w:rsidRPr="000E6B9E">
              <w:rPr>
                <w:rFonts w:cs="Times New Roman"/>
              </w:rPr>
              <w:t>1,41</w:t>
            </w:r>
          </w:p>
        </w:tc>
        <w:tc>
          <w:tcPr>
            <w:tcW w:w="723" w:type="pct"/>
            <w:shd w:val="clear" w:color="000000" w:fill="FFFFFF"/>
            <w:noWrap/>
            <w:vAlign w:val="center"/>
            <w:hideMark/>
          </w:tcPr>
          <w:p w14:paraId="53A325A1" w14:textId="77777777" w:rsidR="00CD7781" w:rsidRPr="000E6B9E" w:rsidRDefault="00CD7781" w:rsidP="00C46828">
            <w:pPr>
              <w:pStyle w:val="1fffb"/>
              <w:rPr>
                <w:rFonts w:cs="Times New Roman"/>
              </w:rPr>
            </w:pPr>
            <w:r w:rsidRPr="000E6B9E">
              <w:rPr>
                <w:rFonts w:cs="Times New Roman"/>
              </w:rPr>
              <w:t>228</w:t>
            </w:r>
          </w:p>
        </w:tc>
        <w:tc>
          <w:tcPr>
            <w:tcW w:w="440" w:type="pct"/>
            <w:shd w:val="clear" w:color="000000" w:fill="FFFFFF"/>
            <w:noWrap/>
            <w:vAlign w:val="center"/>
            <w:hideMark/>
          </w:tcPr>
          <w:p w14:paraId="34E76975" w14:textId="77777777" w:rsidR="00CD7781" w:rsidRPr="000E6B9E" w:rsidRDefault="00CD7781" w:rsidP="00C46828">
            <w:pPr>
              <w:pStyle w:val="1fffb"/>
              <w:rPr>
                <w:rFonts w:cs="Times New Roman"/>
              </w:rPr>
            </w:pPr>
            <w:r w:rsidRPr="000E6B9E">
              <w:rPr>
                <w:rFonts w:cs="Times New Roman"/>
              </w:rPr>
              <w:t>1163</w:t>
            </w:r>
          </w:p>
        </w:tc>
        <w:tc>
          <w:tcPr>
            <w:tcW w:w="445" w:type="pct"/>
            <w:shd w:val="clear" w:color="000000" w:fill="FFFFFF"/>
            <w:noWrap/>
            <w:vAlign w:val="center"/>
            <w:hideMark/>
          </w:tcPr>
          <w:p w14:paraId="2CC56A6C" w14:textId="77777777" w:rsidR="00CD7781" w:rsidRPr="000E6B9E" w:rsidRDefault="00CD7781" w:rsidP="00C46828">
            <w:pPr>
              <w:pStyle w:val="1fffb"/>
              <w:rPr>
                <w:rFonts w:cs="Times New Roman"/>
              </w:rPr>
            </w:pPr>
            <w:r w:rsidRPr="000E6B9E">
              <w:rPr>
                <w:rFonts w:cs="Times New Roman"/>
              </w:rPr>
              <w:t>7,3</w:t>
            </w:r>
          </w:p>
        </w:tc>
      </w:tr>
    </w:tbl>
    <w:p w14:paraId="3C3CB20D" w14:textId="77777777" w:rsidR="00F17C8B" w:rsidRPr="000E6B9E" w:rsidRDefault="00395427" w:rsidP="004D745D">
      <w:pPr>
        <w:pStyle w:val="20"/>
        <w:spacing w:before="0" w:after="0"/>
        <w:rPr>
          <w:rFonts w:cs="Times New Roman"/>
        </w:rPr>
      </w:pPr>
      <w:bookmarkStart w:id="122" w:name="_Toc161250364"/>
      <w:r w:rsidRPr="000E6B9E">
        <w:rPr>
          <w:rFonts w:cs="Times New Roman"/>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2"/>
    </w:p>
    <w:p w14:paraId="7F87791B" w14:textId="77777777" w:rsidR="00F17C8B" w:rsidRPr="000E6B9E" w:rsidRDefault="00DB5611" w:rsidP="00B5461F">
      <w:pPr>
        <w:pStyle w:val="11ff3"/>
        <w:rPr>
          <w:color w:val="auto"/>
        </w:rPr>
      </w:pPr>
      <w:r w:rsidRPr="000E6B9E">
        <w:rPr>
          <w:color w:val="auto"/>
        </w:rPr>
        <w:t xml:space="preserve">Оценки тепловых потерь в теплоснабжающих организациях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F17C8B" w:rsidRPr="000E6B9E">
        <w:rPr>
          <w:color w:val="auto"/>
        </w:rPr>
        <w:t xml:space="preserve"> ведется расчетным методом.</w:t>
      </w:r>
    </w:p>
    <w:p w14:paraId="0B3DFF97" w14:textId="77777777" w:rsidR="00760045" w:rsidRPr="000E6B9E" w:rsidRDefault="00760045" w:rsidP="00B5461F">
      <w:pPr>
        <w:pStyle w:val="11ff3"/>
        <w:rPr>
          <w:color w:val="auto"/>
        </w:rPr>
      </w:pPr>
      <w:r w:rsidRPr="000E6B9E">
        <w:rPr>
          <w:color w:val="auto"/>
        </w:rPr>
        <w:t>Отсутствие приборов учета не позволяет определить фактические потери тепловой энергии при транспортировке за последние 3 года.</w:t>
      </w:r>
    </w:p>
    <w:p w14:paraId="64830438" w14:textId="77777777" w:rsidR="00C25060" w:rsidRPr="000E6B9E" w:rsidRDefault="00C25060" w:rsidP="00B5461F">
      <w:pPr>
        <w:pStyle w:val="11ff3"/>
        <w:rPr>
          <w:color w:val="auto"/>
        </w:rPr>
      </w:pPr>
      <w:r w:rsidRPr="000E6B9E">
        <w:rPr>
          <w:color w:val="auto"/>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1145B34F" w14:textId="77777777" w:rsidR="00C25060" w:rsidRPr="000E6B9E" w:rsidRDefault="00C25060" w:rsidP="00B5461F">
      <w:pPr>
        <w:pStyle w:val="11ff3"/>
        <w:rPr>
          <w:color w:val="auto"/>
        </w:rPr>
      </w:pPr>
      <w:r w:rsidRPr="000E6B9E">
        <w:rPr>
          <w:color w:val="auto"/>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39FCA4CF" w14:textId="77777777" w:rsidR="00C25060" w:rsidRPr="000E6B9E" w:rsidRDefault="00C25060" w:rsidP="00B5461F">
      <w:pPr>
        <w:pStyle w:val="11ff3"/>
        <w:rPr>
          <w:color w:val="auto"/>
        </w:rPr>
      </w:pPr>
      <w:r w:rsidRPr="000E6B9E">
        <w:rPr>
          <w:color w:val="auto"/>
        </w:rPr>
        <w:t>«Удельный расход сетевой воды», «Разность температур сетевой воды в подающих и обратных трубопроводах», «Удельный расход электроэнергии».</w:t>
      </w:r>
    </w:p>
    <w:p w14:paraId="2C4B5B23" w14:textId="77777777" w:rsidR="00C25060" w:rsidRPr="000E6B9E" w:rsidRDefault="00C25060" w:rsidP="00B5461F">
      <w:pPr>
        <w:pStyle w:val="11ff3"/>
        <w:rPr>
          <w:color w:val="auto"/>
        </w:rPr>
      </w:pPr>
      <w:r w:rsidRPr="000E6B9E">
        <w:rPr>
          <w:color w:val="auto"/>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61F4218F" w14:textId="77777777" w:rsidR="00BA3043" w:rsidRPr="000E6B9E" w:rsidRDefault="00C25060" w:rsidP="00650B0D">
      <w:pPr>
        <w:pStyle w:val="11ff3"/>
        <w:rPr>
          <w:color w:val="auto"/>
        </w:rPr>
      </w:pPr>
      <w:r w:rsidRPr="000E6B9E">
        <w:rPr>
          <w:color w:val="auto"/>
        </w:rPr>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w:t>
      </w:r>
      <w:r w:rsidR="00650B0D" w:rsidRPr="000E6B9E">
        <w:rPr>
          <w:color w:val="auto"/>
        </w:rPr>
        <w:t>определения фактических потерь.</w:t>
      </w:r>
    </w:p>
    <w:p w14:paraId="6DB84E9A" w14:textId="77777777" w:rsidR="00EB7EF1" w:rsidRPr="000E6B9E" w:rsidRDefault="00405C87" w:rsidP="00EB7EF1">
      <w:pPr>
        <w:pStyle w:val="11ff3"/>
        <w:rPr>
          <w:color w:val="auto"/>
          <w:u w:val="single"/>
        </w:rPr>
      </w:pPr>
      <w:r w:rsidRPr="000E6B9E">
        <w:rPr>
          <w:color w:val="auto"/>
          <w:u w:val="single"/>
        </w:rPr>
        <w:t xml:space="preserve">Таблица 1.3.14.1 - </w:t>
      </w:r>
      <w:r w:rsidR="0057434A" w:rsidRPr="000E6B9E">
        <w:rPr>
          <w:color w:val="auto"/>
          <w:u w:val="single"/>
        </w:rPr>
        <w:t xml:space="preserve">Динамика изменения нормативных и фактических потерь тепловой энергии тепловых сетей </w:t>
      </w:r>
    </w:p>
    <w:tbl>
      <w:tblPr>
        <w:tblW w:w="5000" w:type="pct"/>
        <w:tblLook w:val="04A0" w:firstRow="1" w:lastRow="0" w:firstColumn="1" w:lastColumn="0" w:noHBand="0" w:noVBand="1"/>
      </w:tblPr>
      <w:tblGrid>
        <w:gridCol w:w="1374"/>
        <w:gridCol w:w="1856"/>
        <w:gridCol w:w="1896"/>
        <w:gridCol w:w="1391"/>
        <w:gridCol w:w="1415"/>
        <w:gridCol w:w="1413"/>
      </w:tblGrid>
      <w:tr w:rsidR="00EB7EF1" w:rsidRPr="000E6B9E" w14:paraId="5E6488F5" w14:textId="77777777" w:rsidTr="007A6945">
        <w:trPr>
          <w:trHeight w:val="20"/>
          <w:tblHeader/>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C5A1D" w14:textId="77777777" w:rsidR="00EB7EF1" w:rsidRPr="000E6B9E" w:rsidRDefault="00EB7EF1" w:rsidP="00E771CA">
            <w:pPr>
              <w:pStyle w:val="1fffb"/>
              <w:rPr>
                <w:rFonts w:cs="Times New Roman"/>
              </w:rPr>
            </w:pPr>
            <w:r w:rsidRPr="000E6B9E">
              <w:rPr>
                <w:rFonts w:cs="Times New Roman"/>
              </w:rPr>
              <w:t>Год актуализации (разработки)</w:t>
            </w:r>
          </w:p>
        </w:tc>
        <w:tc>
          <w:tcPr>
            <w:tcW w:w="2749" w:type="pct"/>
            <w:gridSpan w:val="3"/>
            <w:tcBorders>
              <w:top w:val="single" w:sz="4" w:space="0" w:color="auto"/>
              <w:left w:val="nil"/>
              <w:bottom w:val="single" w:sz="4" w:space="0" w:color="auto"/>
              <w:right w:val="single" w:sz="4" w:space="0" w:color="auto"/>
            </w:tcBorders>
            <w:shd w:val="clear" w:color="auto" w:fill="auto"/>
            <w:vAlign w:val="center"/>
            <w:hideMark/>
          </w:tcPr>
          <w:p w14:paraId="3909E13A" w14:textId="77777777" w:rsidR="00EB7EF1" w:rsidRPr="000E6B9E" w:rsidRDefault="00EB7EF1" w:rsidP="00E771CA">
            <w:pPr>
              <w:pStyle w:val="1fffb"/>
              <w:rPr>
                <w:rFonts w:cs="Times New Roman"/>
              </w:rPr>
            </w:pPr>
            <w:r w:rsidRPr="000E6B9E">
              <w:rPr>
                <w:rFonts w:cs="Times New Roman"/>
              </w:rPr>
              <w:t>Нормативные потери тепловой энергии, Гкал</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24DFA" w14:textId="77777777" w:rsidR="00EB7EF1" w:rsidRPr="000E6B9E" w:rsidRDefault="00EB7EF1" w:rsidP="00E771CA">
            <w:pPr>
              <w:pStyle w:val="1fffb"/>
              <w:rPr>
                <w:rFonts w:cs="Times New Roman"/>
              </w:rPr>
            </w:pPr>
            <w:r w:rsidRPr="000E6B9E">
              <w:rPr>
                <w:rFonts w:cs="Times New Roman"/>
              </w:rPr>
              <w:t>Фактические потери тепловой энергии, Гкал</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65CD8" w14:textId="77777777" w:rsidR="00EB7EF1" w:rsidRPr="000E6B9E" w:rsidRDefault="00EB7EF1" w:rsidP="00E771CA">
            <w:pPr>
              <w:pStyle w:val="1fffb"/>
              <w:rPr>
                <w:rFonts w:cs="Times New Roman"/>
              </w:rPr>
            </w:pPr>
            <w:r w:rsidRPr="000E6B9E">
              <w:rPr>
                <w:rFonts w:cs="Times New Roman"/>
              </w:rPr>
              <w:t>Всего в % от отпущенной тепловой энергии в тепловые сети</w:t>
            </w:r>
          </w:p>
        </w:tc>
      </w:tr>
      <w:tr w:rsidR="00EB7EF1" w:rsidRPr="000E6B9E" w14:paraId="700C7BF3" w14:textId="77777777" w:rsidTr="007A6945">
        <w:trPr>
          <w:trHeight w:val="20"/>
          <w:tblHeader/>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51E70B93" w14:textId="77777777" w:rsidR="00EB7EF1" w:rsidRPr="000E6B9E" w:rsidRDefault="00EB7EF1" w:rsidP="00E771CA">
            <w:pPr>
              <w:pStyle w:val="1fffb"/>
              <w:rPr>
                <w:rFonts w:cs="Times New Roman"/>
              </w:rPr>
            </w:pPr>
          </w:p>
        </w:tc>
        <w:tc>
          <w:tcPr>
            <w:tcW w:w="1004" w:type="pct"/>
            <w:tcBorders>
              <w:top w:val="nil"/>
              <w:left w:val="nil"/>
              <w:bottom w:val="single" w:sz="4" w:space="0" w:color="auto"/>
              <w:right w:val="single" w:sz="4" w:space="0" w:color="auto"/>
            </w:tcBorders>
            <w:shd w:val="clear" w:color="auto" w:fill="auto"/>
            <w:vAlign w:val="center"/>
            <w:hideMark/>
          </w:tcPr>
          <w:p w14:paraId="27B3E7D0" w14:textId="77777777" w:rsidR="00EB7EF1" w:rsidRPr="000E6B9E" w:rsidRDefault="00EB7EF1" w:rsidP="00E771CA">
            <w:pPr>
              <w:pStyle w:val="1fffb"/>
              <w:rPr>
                <w:rFonts w:cs="Times New Roman"/>
              </w:rPr>
            </w:pPr>
            <w:r w:rsidRPr="000E6B9E">
              <w:rPr>
                <w:rFonts w:cs="Times New Roman"/>
              </w:rPr>
              <w:t>в магистральных тепловых сетях</w:t>
            </w:r>
          </w:p>
        </w:tc>
        <w:tc>
          <w:tcPr>
            <w:tcW w:w="990" w:type="pct"/>
            <w:tcBorders>
              <w:top w:val="nil"/>
              <w:left w:val="nil"/>
              <w:bottom w:val="single" w:sz="4" w:space="0" w:color="auto"/>
              <w:right w:val="single" w:sz="4" w:space="0" w:color="auto"/>
            </w:tcBorders>
            <w:shd w:val="clear" w:color="auto" w:fill="auto"/>
            <w:vAlign w:val="center"/>
            <w:hideMark/>
          </w:tcPr>
          <w:p w14:paraId="3BD0CF22" w14:textId="77777777" w:rsidR="00EB7EF1" w:rsidRPr="000E6B9E" w:rsidRDefault="00EB7EF1" w:rsidP="00E771CA">
            <w:pPr>
              <w:pStyle w:val="1fffb"/>
              <w:rPr>
                <w:rFonts w:cs="Times New Roman"/>
              </w:rPr>
            </w:pPr>
            <w:r w:rsidRPr="000E6B9E">
              <w:rPr>
                <w:rFonts w:cs="Times New Roman"/>
              </w:rPr>
              <w:t>в распределительных тепловых сетях</w:t>
            </w:r>
          </w:p>
        </w:tc>
        <w:tc>
          <w:tcPr>
            <w:tcW w:w="755" w:type="pct"/>
            <w:tcBorders>
              <w:top w:val="nil"/>
              <w:left w:val="nil"/>
              <w:bottom w:val="single" w:sz="4" w:space="0" w:color="auto"/>
              <w:right w:val="single" w:sz="4" w:space="0" w:color="auto"/>
            </w:tcBorders>
            <w:shd w:val="clear" w:color="auto" w:fill="auto"/>
            <w:vAlign w:val="center"/>
            <w:hideMark/>
          </w:tcPr>
          <w:p w14:paraId="54A72A82" w14:textId="77777777" w:rsidR="00EB7EF1" w:rsidRPr="000E6B9E" w:rsidRDefault="00EB7EF1" w:rsidP="00E771CA">
            <w:pPr>
              <w:pStyle w:val="1fffb"/>
              <w:rPr>
                <w:rFonts w:cs="Times New Roman"/>
              </w:rPr>
            </w:pPr>
            <w:r w:rsidRPr="000E6B9E">
              <w:rPr>
                <w:rFonts w:cs="Times New Roman"/>
              </w:rPr>
              <w:t>Всего, Гкал</w:t>
            </w: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2C16B14B" w14:textId="77777777" w:rsidR="00EB7EF1" w:rsidRPr="000E6B9E" w:rsidRDefault="00EB7EF1" w:rsidP="00E771CA">
            <w:pPr>
              <w:pStyle w:val="1fffb"/>
              <w:rPr>
                <w:rFonts w:cs="Times New Roman"/>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7D9C4B95" w14:textId="77777777" w:rsidR="00EB7EF1" w:rsidRPr="000E6B9E" w:rsidRDefault="00EB7EF1" w:rsidP="00E771CA">
            <w:pPr>
              <w:pStyle w:val="1fffb"/>
              <w:rPr>
                <w:rFonts w:cs="Times New Roman"/>
              </w:rPr>
            </w:pPr>
          </w:p>
        </w:tc>
      </w:tr>
      <w:tr w:rsidR="00EC7AA4" w:rsidRPr="000E6B9E" w14:paraId="7C4FC16E" w14:textId="77777777" w:rsidTr="00E771CA">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29FC1DFA" w14:textId="77777777" w:rsidR="00EC7AA4" w:rsidRPr="000E6B9E" w:rsidRDefault="00EC7AA4" w:rsidP="00EC7AA4">
            <w:pPr>
              <w:pStyle w:val="1fffb"/>
              <w:rPr>
                <w:rFonts w:cs="Times New Roman"/>
              </w:rPr>
            </w:pPr>
            <w:r w:rsidRPr="000E6B9E">
              <w:rPr>
                <w:rFonts w:cs="Times New Roman"/>
              </w:rPr>
              <w:t>2019</w:t>
            </w:r>
          </w:p>
        </w:tc>
        <w:tc>
          <w:tcPr>
            <w:tcW w:w="1004" w:type="pct"/>
            <w:tcBorders>
              <w:top w:val="nil"/>
              <w:left w:val="nil"/>
              <w:bottom w:val="single" w:sz="4" w:space="0" w:color="auto"/>
              <w:right w:val="single" w:sz="4" w:space="0" w:color="auto"/>
            </w:tcBorders>
            <w:shd w:val="clear" w:color="auto" w:fill="auto"/>
            <w:hideMark/>
          </w:tcPr>
          <w:p w14:paraId="4816CDAC" w14:textId="77777777" w:rsidR="00EC7AA4" w:rsidRPr="000E6B9E" w:rsidRDefault="00EC7AA4" w:rsidP="00EC7AA4">
            <w:pPr>
              <w:pStyle w:val="1fffb"/>
              <w:rPr>
                <w:rFonts w:cs="Times New Roman"/>
              </w:rPr>
            </w:pPr>
            <w:r w:rsidRPr="000E6B9E">
              <w:rPr>
                <w:rFonts w:cs="Times New Roman"/>
              </w:rPr>
              <w:t>-</w:t>
            </w:r>
          </w:p>
        </w:tc>
        <w:tc>
          <w:tcPr>
            <w:tcW w:w="990" w:type="pct"/>
            <w:tcBorders>
              <w:top w:val="nil"/>
              <w:left w:val="nil"/>
              <w:bottom w:val="single" w:sz="4" w:space="0" w:color="auto"/>
              <w:right w:val="single" w:sz="4" w:space="0" w:color="auto"/>
            </w:tcBorders>
            <w:shd w:val="clear" w:color="auto" w:fill="auto"/>
            <w:hideMark/>
          </w:tcPr>
          <w:p w14:paraId="2DDD0EC3" w14:textId="77777777" w:rsidR="00EC7AA4" w:rsidRPr="000E6B9E" w:rsidRDefault="00EC7AA4" w:rsidP="00EC7AA4">
            <w:pPr>
              <w:pStyle w:val="1fffb"/>
              <w:rPr>
                <w:rFonts w:cs="Times New Roman"/>
              </w:rPr>
            </w:pPr>
            <w:r w:rsidRPr="000E6B9E">
              <w:rPr>
                <w:rFonts w:cs="Times New Roman"/>
              </w:rPr>
              <w:t>-</w:t>
            </w:r>
          </w:p>
        </w:tc>
        <w:tc>
          <w:tcPr>
            <w:tcW w:w="755" w:type="pct"/>
            <w:tcBorders>
              <w:top w:val="nil"/>
              <w:left w:val="nil"/>
              <w:bottom w:val="single" w:sz="4" w:space="0" w:color="auto"/>
              <w:right w:val="single" w:sz="4" w:space="0" w:color="auto"/>
            </w:tcBorders>
            <w:shd w:val="clear" w:color="auto" w:fill="auto"/>
            <w:vAlign w:val="center"/>
            <w:hideMark/>
          </w:tcPr>
          <w:p w14:paraId="148C0910" w14:textId="77777777" w:rsidR="00EC7AA4" w:rsidRPr="000E6B9E" w:rsidRDefault="00EC7AA4" w:rsidP="00EC7AA4">
            <w:pPr>
              <w:pStyle w:val="1fffb"/>
              <w:rPr>
                <w:rFonts w:cs="Times New Roman"/>
              </w:rPr>
            </w:pPr>
            <w:r w:rsidRPr="000E6B9E">
              <w:rPr>
                <w:rFonts w:cs="Times New Roman"/>
                <w:szCs w:val="20"/>
              </w:rPr>
              <w:t>-</w:t>
            </w:r>
          </w:p>
        </w:tc>
        <w:tc>
          <w:tcPr>
            <w:tcW w:w="767" w:type="pct"/>
            <w:tcBorders>
              <w:top w:val="nil"/>
              <w:left w:val="nil"/>
              <w:bottom w:val="single" w:sz="4" w:space="0" w:color="auto"/>
              <w:right w:val="single" w:sz="4" w:space="0" w:color="auto"/>
            </w:tcBorders>
            <w:shd w:val="clear" w:color="auto" w:fill="auto"/>
            <w:hideMark/>
          </w:tcPr>
          <w:p w14:paraId="5B446375" w14:textId="77777777" w:rsidR="00EC7AA4" w:rsidRPr="000E6B9E" w:rsidRDefault="00EC7AA4" w:rsidP="00EC7AA4">
            <w:pPr>
              <w:pStyle w:val="1fffb"/>
              <w:rPr>
                <w:rFonts w:cs="Times New Roman"/>
              </w:rPr>
            </w:pPr>
            <w:r w:rsidRPr="000E6B9E">
              <w:rPr>
                <w:rFonts w:cs="Times New Roman"/>
              </w:rPr>
              <w:t>-</w:t>
            </w:r>
          </w:p>
        </w:tc>
        <w:tc>
          <w:tcPr>
            <w:tcW w:w="766" w:type="pct"/>
            <w:tcBorders>
              <w:top w:val="nil"/>
              <w:left w:val="nil"/>
              <w:bottom w:val="single" w:sz="4" w:space="0" w:color="auto"/>
              <w:right w:val="single" w:sz="4" w:space="0" w:color="auto"/>
            </w:tcBorders>
            <w:shd w:val="clear" w:color="auto" w:fill="auto"/>
            <w:hideMark/>
          </w:tcPr>
          <w:p w14:paraId="69A865A1" w14:textId="77777777" w:rsidR="00EC7AA4" w:rsidRPr="000E6B9E" w:rsidRDefault="00EC7AA4" w:rsidP="00EC7AA4">
            <w:pPr>
              <w:pStyle w:val="1fffb"/>
              <w:rPr>
                <w:rFonts w:cs="Times New Roman"/>
              </w:rPr>
            </w:pPr>
            <w:r w:rsidRPr="000E6B9E">
              <w:rPr>
                <w:rFonts w:cs="Times New Roman"/>
              </w:rPr>
              <w:t>-</w:t>
            </w:r>
          </w:p>
        </w:tc>
      </w:tr>
      <w:tr w:rsidR="00EC7AA4" w:rsidRPr="000E6B9E" w14:paraId="76151868" w14:textId="77777777" w:rsidTr="00E771CA">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1ABC810A" w14:textId="77777777" w:rsidR="00EC7AA4" w:rsidRPr="000E6B9E" w:rsidRDefault="00EC7AA4" w:rsidP="00EC7AA4">
            <w:pPr>
              <w:pStyle w:val="1fffb"/>
              <w:rPr>
                <w:rFonts w:cs="Times New Roman"/>
              </w:rPr>
            </w:pPr>
            <w:r w:rsidRPr="000E6B9E">
              <w:rPr>
                <w:rFonts w:cs="Times New Roman"/>
              </w:rPr>
              <w:t>2020</w:t>
            </w:r>
          </w:p>
        </w:tc>
        <w:tc>
          <w:tcPr>
            <w:tcW w:w="1004" w:type="pct"/>
            <w:tcBorders>
              <w:top w:val="nil"/>
              <w:left w:val="nil"/>
              <w:bottom w:val="single" w:sz="4" w:space="0" w:color="auto"/>
              <w:right w:val="single" w:sz="4" w:space="0" w:color="auto"/>
            </w:tcBorders>
            <w:shd w:val="clear" w:color="auto" w:fill="auto"/>
            <w:hideMark/>
          </w:tcPr>
          <w:p w14:paraId="4CAF1BA6" w14:textId="77777777" w:rsidR="00EC7AA4" w:rsidRPr="000E6B9E" w:rsidRDefault="00EC7AA4" w:rsidP="00EC7AA4">
            <w:pPr>
              <w:pStyle w:val="1fffb"/>
              <w:rPr>
                <w:rFonts w:cs="Times New Roman"/>
              </w:rPr>
            </w:pPr>
            <w:r w:rsidRPr="000E6B9E">
              <w:rPr>
                <w:rFonts w:cs="Times New Roman"/>
              </w:rPr>
              <w:t>-</w:t>
            </w:r>
          </w:p>
        </w:tc>
        <w:tc>
          <w:tcPr>
            <w:tcW w:w="990" w:type="pct"/>
            <w:tcBorders>
              <w:top w:val="nil"/>
              <w:left w:val="nil"/>
              <w:bottom w:val="single" w:sz="4" w:space="0" w:color="auto"/>
              <w:right w:val="single" w:sz="4" w:space="0" w:color="auto"/>
            </w:tcBorders>
            <w:shd w:val="clear" w:color="auto" w:fill="auto"/>
            <w:hideMark/>
          </w:tcPr>
          <w:p w14:paraId="74C47FED" w14:textId="77777777" w:rsidR="00EC7AA4" w:rsidRPr="000E6B9E" w:rsidRDefault="00EC7AA4" w:rsidP="00EC7AA4">
            <w:pPr>
              <w:pStyle w:val="1fffb"/>
              <w:rPr>
                <w:rFonts w:cs="Times New Roman"/>
              </w:rPr>
            </w:pPr>
            <w:r w:rsidRPr="000E6B9E">
              <w:rPr>
                <w:rFonts w:cs="Times New Roman"/>
              </w:rPr>
              <w:t>-</w:t>
            </w:r>
          </w:p>
        </w:tc>
        <w:tc>
          <w:tcPr>
            <w:tcW w:w="755" w:type="pct"/>
            <w:tcBorders>
              <w:top w:val="nil"/>
              <w:left w:val="nil"/>
              <w:bottom w:val="single" w:sz="4" w:space="0" w:color="auto"/>
              <w:right w:val="single" w:sz="4" w:space="0" w:color="auto"/>
            </w:tcBorders>
            <w:shd w:val="clear" w:color="auto" w:fill="auto"/>
            <w:vAlign w:val="center"/>
            <w:hideMark/>
          </w:tcPr>
          <w:p w14:paraId="316C9206" w14:textId="77777777" w:rsidR="00EC7AA4" w:rsidRPr="000E6B9E" w:rsidRDefault="00EC7AA4" w:rsidP="00EC7AA4">
            <w:pPr>
              <w:pStyle w:val="1fffb"/>
              <w:rPr>
                <w:rFonts w:cs="Times New Roman"/>
              </w:rPr>
            </w:pPr>
            <w:r w:rsidRPr="000E6B9E">
              <w:rPr>
                <w:rFonts w:cs="Times New Roman"/>
                <w:szCs w:val="20"/>
              </w:rPr>
              <w:t>-</w:t>
            </w:r>
          </w:p>
        </w:tc>
        <w:tc>
          <w:tcPr>
            <w:tcW w:w="767" w:type="pct"/>
            <w:tcBorders>
              <w:top w:val="nil"/>
              <w:left w:val="nil"/>
              <w:bottom w:val="single" w:sz="4" w:space="0" w:color="auto"/>
              <w:right w:val="single" w:sz="4" w:space="0" w:color="auto"/>
            </w:tcBorders>
            <w:shd w:val="clear" w:color="auto" w:fill="auto"/>
            <w:hideMark/>
          </w:tcPr>
          <w:p w14:paraId="2D2AAB73" w14:textId="77777777" w:rsidR="00EC7AA4" w:rsidRPr="000E6B9E" w:rsidRDefault="00EC7AA4" w:rsidP="00EC7AA4">
            <w:pPr>
              <w:pStyle w:val="1fffb"/>
              <w:rPr>
                <w:rFonts w:cs="Times New Roman"/>
              </w:rPr>
            </w:pPr>
            <w:r w:rsidRPr="000E6B9E">
              <w:rPr>
                <w:rFonts w:cs="Times New Roman"/>
              </w:rPr>
              <w:t>-</w:t>
            </w:r>
          </w:p>
        </w:tc>
        <w:tc>
          <w:tcPr>
            <w:tcW w:w="766" w:type="pct"/>
            <w:tcBorders>
              <w:top w:val="nil"/>
              <w:left w:val="nil"/>
              <w:bottom w:val="single" w:sz="4" w:space="0" w:color="auto"/>
              <w:right w:val="single" w:sz="4" w:space="0" w:color="auto"/>
            </w:tcBorders>
            <w:shd w:val="clear" w:color="auto" w:fill="auto"/>
            <w:hideMark/>
          </w:tcPr>
          <w:p w14:paraId="59002841" w14:textId="77777777" w:rsidR="00EC7AA4" w:rsidRPr="000E6B9E" w:rsidRDefault="00EC7AA4" w:rsidP="00EC7AA4">
            <w:pPr>
              <w:pStyle w:val="1fffb"/>
              <w:rPr>
                <w:rFonts w:cs="Times New Roman"/>
              </w:rPr>
            </w:pPr>
            <w:r w:rsidRPr="000E6B9E">
              <w:rPr>
                <w:rFonts w:cs="Times New Roman"/>
              </w:rPr>
              <w:t>-</w:t>
            </w:r>
          </w:p>
        </w:tc>
      </w:tr>
      <w:tr w:rsidR="00EC7AA4" w:rsidRPr="000E6B9E" w14:paraId="4C9F0F39" w14:textId="77777777" w:rsidTr="00E771CA">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225642F9" w14:textId="77777777" w:rsidR="00EC7AA4" w:rsidRPr="000E6B9E" w:rsidRDefault="00EC7AA4" w:rsidP="00EC7AA4">
            <w:pPr>
              <w:pStyle w:val="1fffb"/>
              <w:rPr>
                <w:rFonts w:cs="Times New Roman"/>
              </w:rPr>
            </w:pPr>
            <w:r w:rsidRPr="000E6B9E">
              <w:rPr>
                <w:rFonts w:cs="Times New Roman"/>
              </w:rPr>
              <w:t>2021</w:t>
            </w:r>
          </w:p>
        </w:tc>
        <w:tc>
          <w:tcPr>
            <w:tcW w:w="1004" w:type="pct"/>
            <w:tcBorders>
              <w:top w:val="nil"/>
              <w:left w:val="nil"/>
              <w:bottom w:val="single" w:sz="4" w:space="0" w:color="auto"/>
              <w:right w:val="single" w:sz="4" w:space="0" w:color="auto"/>
            </w:tcBorders>
            <w:shd w:val="clear" w:color="auto" w:fill="auto"/>
            <w:hideMark/>
          </w:tcPr>
          <w:p w14:paraId="6254013A" w14:textId="77777777" w:rsidR="00EC7AA4" w:rsidRPr="000E6B9E" w:rsidRDefault="00EC7AA4" w:rsidP="00EC7AA4">
            <w:pPr>
              <w:pStyle w:val="1fffb"/>
              <w:rPr>
                <w:rFonts w:cs="Times New Roman"/>
              </w:rPr>
            </w:pPr>
            <w:r w:rsidRPr="000E6B9E">
              <w:rPr>
                <w:rFonts w:cs="Times New Roman"/>
              </w:rPr>
              <w:t>-</w:t>
            </w:r>
          </w:p>
        </w:tc>
        <w:tc>
          <w:tcPr>
            <w:tcW w:w="990" w:type="pct"/>
            <w:tcBorders>
              <w:top w:val="nil"/>
              <w:left w:val="nil"/>
              <w:bottom w:val="single" w:sz="4" w:space="0" w:color="auto"/>
              <w:right w:val="single" w:sz="4" w:space="0" w:color="auto"/>
            </w:tcBorders>
            <w:shd w:val="clear" w:color="auto" w:fill="auto"/>
            <w:hideMark/>
          </w:tcPr>
          <w:p w14:paraId="4BC005CE" w14:textId="77777777" w:rsidR="00EC7AA4" w:rsidRPr="000E6B9E" w:rsidRDefault="00EC7AA4" w:rsidP="00EC7AA4">
            <w:pPr>
              <w:pStyle w:val="1fffb"/>
              <w:rPr>
                <w:rFonts w:cs="Times New Roman"/>
              </w:rPr>
            </w:pPr>
            <w:r w:rsidRPr="000E6B9E">
              <w:rPr>
                <w:rFonts w:cs="Times New Roman"/>
              </w:rPr>
              <w:t>-</w:t>
            </w:r>
          </w:p>
        </w:tc>
        <w:tc>
          <w:tcPr>
            <w:tcW w:w="755" w:type="pct"/>
            <w:tcBorders>
              <w:top w:val="nil"/>
              <w:left w:val="nil"/>
              <w:bottom w:val="single" w:sz="4" w:space="0" w:color="auto"/>
              <w:right w:val="single" w:sz="4" w:space="0" w:color="auto"/>
            </w:tcBorders>
            <w:shd w:val="clear" w:color="auto" w:fill="auto"/>
            <w:vAlign w:val="center"/>
            <w:hideMark/>
          </w:tcPr>
          <w:p w14:paraId="20AB93B8" w14:textId="77777777" w:rsidR="00EC7AA4" w:rsidRPr="000E6B9E" w:rsidRDefault="00EC7AA4" w:rsidP="00EC7AA4">
            <w:pPr>
              <w:pStyle w:val="1fffb"/>
              <w:rPr>
                <w:rFonts w:cs="Times New Roman"/>
              </w:rPr>
            </w:pPr>
            <w:r w:rsidRPr="000E6B9E">
              <w:rPr>
                <w:rFonts w:cs="Times New Roman"/>
                <w:szCs w:val="20"/>
              </w:rPr>
              <w:t>-</w:t>
            </w:r>
          </w:p>
        </w:tc>
        <w:tc>
          <w:tcPr>
            <w:tcW w:w="767" w:type="pct"/>
            <w:tcBorders>
              <w:top w:val="nil"/>
              <w:left w:val="nil"/>
              <w:bottom w:val="single" w:sz="4" w:space="0" w:color="auto"/>
              <w:right w:val="single" w:sz="4" w:space="0" w:color="auto"/>
            </w:tcBorders>
            <w:shd w:val="clear" w:color="auto" w:fill="auto"/>
            <w:hideMark/>
          </w:tcPr>
          <w:p w14:paraId="714EB230" w14:textId="77777777" w:rsidR="00EC7AA4" w:rsidRPr="000E6B9E" w:rsidRDefault="00EC7AA4" w:rsidP="00EC7AA4">
            <w:pPr>
              <w:pStyle w:val="1fffb"/>
              <w:rPr>
                <w:rFonts w:cs="Times New Roman"/>
              </w:rPr>
            </w:pPr>
            <w:r w:rsidRPr="000E6B9E">
              <w:rPr>
                <w:rFonts w:cs="Times New Roman"/>
              </w:rPr>
              <w:t>-</w:t>
            </w:r>
          </w:p>
        </w:tc>
        <w:tc>
          <w:tcPr>
            <w:tcW w:w="766" w:type="pct"/>
            <w:tcBorders>
              <w:top w:val="nil"/>
              <w:left w:val="nil"/>
              <w:bottom w:val="single" w:sz="4" w:space="0" w:color="auto"/>
              <w:right w:val="single" w:sz="4" w:space="0" w:color="auto"/>
            </w:tcBorders>
            <w:shd w:val="clear" w:color="auto" w:fill="auto"/>
            <w:hideMark/>
          </w:tcPr>
          <w:p w14:paraId="7316CC0D" w14:textId="77777777" w:rsidR="00EC7AA4" w:rsidRPr="000E6B9E" w:rsidRDefault="00EC7AA4" w:rsidP="00EC7AA4">
            <w:pPr>
              <w:pStyle w:val="1fffb"/>
              <w:rPr>
                <w:rFonts w:cs="Times New Roman"/>
              </w:rPr>
            </w:pPr>
            <w:r w:rsidRPr="000E6B9E">
              <w:rPr>
                <w:rFonts w:cs="Times New Roman"/>
              </w:rPr>
              <w:t>-</w:t>
            </w:r>
          </w:p>
        </w:tc>
      </w:tr>
      <w:tr w:rsidR="00EC7AA4" w:rsidRPr="000E6B9E" w14:paraId="4B6AFDB2" w14:textId="77777777" w:rsidTr="00E771CA">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0D17EB55" w14:textId="77777777" w:rsidR="00EC7AA4" w:rsidRPr="000E6B9E" w:rsidRDefault="00EC7AA4" w:rsidP="00EC7AA4">
            <w:pPr>
              <w:pStyle w:val="1fffb"/>
              <w:rPr>
                <w:rFonts w:cs="Times New Roman"/>
              </w:rPr>
            </w:pPr>
            <w:r w:rsidRPr="000E6B9E">
              <w:rPr>
                <w:rFonts w:cs="Times New Roman"/>
              </w:rPr>
              <w:t>2022</w:t>
            </w:r>
          </w:p>
        </w:tc>
        <w:tc>
          <w:tcPr>
            <w:tcW w:w="1004" w:type="pct"/>
            <w:tcBorders>
              <w:top w:val="nil"/>
              <w:left w:val="nil"/>
              <w:bottom w:val="single" w:sz="4" w:space="0" w:color="auto"/>
              <w:right w:val="single" w:sz="4" w:space="0" w:color="auto"/>
            </w:tcBorders>
            <w:shd w:val="clear" w:color="auto" w:fill="auto"/>
            <w:hideMark/>
          </w:tcPr>
          <w:p w14:paraId="69ABC563" w14:textId="77777777" w:rsidR="00EC7AA4" w:rsidRPr="000E6B9E" w:rsidRDefault="00EC7AA4" w:rsidP="00EC7AA4">
            <w:pPr>
              <w:pStyle w:val="1fffb"/>
              <w:rPr>
                <w:rFonts w:cs="Times New Roman"/>
              </w:rPr>
            </w:pPr>
            <w:r w:rsidRPr="000E6B9E">
              <w:rPr>
                <w:rFonts w:cs="Times New Roman"/>
              </w:rPr>
              <w:t>-</w:t>
            </w:r>
          </w:p>
        </w:tc>
        <w:tc>
          <w:tcPr>
            <w:tcW w:w="990" w:type="pct"/>
            <w:tcBorders>
              <w:top w:val="nil"/>
              <w:left w:val="nil"/>
              <w:bottom w:val="single" w:sz="4" w:space="0" w:color="auto"/>
              <w:right w:val="single" w:sz="4" w:space="0" w:color="auto"/>
            </w:tcBorders>
            <w:shd w:val="clear" w:color="auto" w:fill="auto"/>
            <w:hideMark/>
          </w:tcPr>
          <w:p w14:paraId="7DC058ED" w14:textId="77777777" w:rsidR="00EC7AA4" w:rsidRPr="000E6B9E" w:rsidRDefault="00EC7AA4" w:rsidP="00EC7AA4">
            <w:pPr>
              <w:pStyle w:val="1fffb"/>
              <w:rPr>
                <w:rFonts w:cs="Times New Roman"/>
              </w:rPr>
            </w:pPr>
            <w:r w:rsidRPr="000E6B9E">
              <w:rPr>
                <w:rFonts w:cs="Times New Roman"/>
              </w:rPr>
              <w:t>-</w:t>
            </w:r>
          </w:p>
        </w:tc>
        <w:tc>
          <w:tcPr>
            <w:tcW w:w="755" w:type="pct"/>
            <w:tcBorders>
              <w:top w:val="nil"/>
              <w:left w:val="nil"/>
              <w:bottom w:val="single" w:sz="4" w:space="0" w:color="auto"/>
              <w:right w:val="single" w:sz="4" w:space="0" w:color="auto"/>
            </w:tcBorders>
            <w:shd w:val="clear" w:color="auto" w:fill="auto"/>
            <w:vAlign w:val="center"/>
            <w:hideMark/>
          </w:tcPr>
          <w:p w14:paraId="572086DD" w14:textId="77777777" w:rsidR="00EC7AA4" w:rsidRPr="000E6B9E" w:rsidRDefault="00EC7AA4" w:rsidP="00EC7AA4">
            <w:pPr>
              <w:pStyle w:val="1fffb"/>
              <w:rPr>
                <w:rFonts w:cs="Times New Roman"/>
              </w:rPr>
            </w:pPr>
            <w:r w:rsidRPr="000E6B9E">
              <w:rPr>
                <w:rFonts w:cs="Times New Roman"/>
                <w:szCs w:val="20"/>
              </w:rPr>
              <w:t>-</w:t>
            </w:r>
          </w:p>
        </w:tc>
        <w:tc>
          <w:tcPr>
            <w:tcW w:w="767" w:type="pct"/>
            <w:tcBorders>
              <w:top w:val="nil"/>
              <w:left w:val="nil"/>
              <w:bottom w:val="single" w:sz="4" w:space="0" w:color="auto"/>
              <w:right w:val="single" w:sz="4" w:space="0" w:color="auto"/>
            </w:tcBorders>
            <w:shd w:val="clear" w:color="auto" w:fill="auto"/>
            <w:hideMark/>
          </w:tcPr>
          <w:p w14:paraId="15E2B56A" w14:textId="77777777" w:rsidR="00EC7AA4" w:rsidRPr="000E6B9E" w:rsidRDefault="00EC7AA4" w:rsidP="00EC7AA4">
            <w:pPr>
              <w:pStyle w:val="1fffb"/>
              <w:rPr>
                <w:rFonts w:cs="Times New Roman"/>
              </w:rPr>
            </w:pPr>
            <w:r w:rsidRPr="000E6B9E">
              <w:rPr>
                <w:rFonts w:cs="Times New Roman"/>
              </w:rPr>
              <w:t>-</w:t>
            </w:r>
          </w:p>
        </w:tc>
        <w:tc>
          <w:tcPr>
            <w:tcW w:w="766" w:type="pct"/>
            <w:tcBorders>
              <w:top w:val="nil"/>
              <w:left w:val="nil"/>
              <w:bottom w:val="single" w:sz="4" w:space="0" w:color="auto"/>
              <w:right w:val="single" w:sz="4" w:space="0" w:color="auto"/>
            </w:tcBorders>
            <w:shd w:val="clear" w:color="auto" w:fill="auto"/>
            <w:hideMark/>
          </w:tcPr>
          <w:p w14:paraId="355650EA" w14:textId="77777777" w:rsidR="00EC7AA4" w:rsidRPr="000E6B9E" w:rsidRDefault="00EC7AA4" w:rsidP="00EC7AA4">
            <w:pPr>
              <w:pStyle w:val="1fffb"/>
              <w:rPr>
                <w:rFonts w:cs="Times New Roman"/>
              </w:rPr>
            </w:pPr>
            <w:r w:rsidRPr="000E6B9E">
              <w:rPr>
                <w:rFonts w:cs="Times New Roman"/>
              </w:rPr>
              <w:t>-</w:t>
            </w:r>
          </w:p>
        </w:tc>
      </w:tr>
      <w:tr w:rsidR="00EC7AA4" w:rsidRPr="000E6B9E" w14:paraId="5EF36348" w14:textId="77777777" w:rsidTr="00E771CA">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62936396" w14:textId="77777777" w:rsidR="00EC7AA4" w:rsidRPr="000E6B9E" w:rsidRDefault="00EC7AA4" w:rsidP="00EC7AA4">
            <w:pPr>
              <w:pStyle w:val="1fffb"/>
              <w:rPr>
                <w:rFonts w:cs="Times New Roman"/>
              </w:rPr>
            </w:pPr>
            <w:r w:rsidRPr="000E6B9E">
              <w:rPr>
                <w:rFonts w:cs="Times New Roman"/>
              </w:rPr>
              <w:t>2023</w:t>
            </w:r>
          </w:p>
        </w:tc>
        <w:tc>
          <w:tcPr>
            <w:tcW w:w="1004" w:type="pct"/>
            <w:tcBorders>
              <w:top w:val="nil"/>
              <w:left w:val="nil"/>
              <w:bottom w:val="single" w:sz="4" w:space="0" w:color="auto"/>
              <w:right w:val="single" w:sz="4" w:space="0" w:color="auto"/>
            </w:tcBorders>
            <w:shd w:val="clear" w:color="auto" w:fill="auto"/>
            <w:hideMark/>
          </w:tcPr>
          <w:p w14:paraId="4B606E19" w14:textId="77777777" w:rsidR="00EC7AA4" w:rsidRPr="000E6B9E" w:rsidRDefault="00EC7AA4" w:rsidP="00EC7AA4">
            <w:pPr>
              <w:pStyle w:val="1fffb"/>
              <w:rPr>
                <w:rFonts w:cs="Times New Roman"/>
              </w:rPr>
            </w:pPr>
            <w:r w:rsidRPr="000E6B9E">
              <w:rPr>
                <w:rFonts w:cs="Times New Roman"/>
              </w:rPr>
              <w:t>-</w:t>
            </w:r>
          </w:p>
        </w:tc>
        <w:tc>
          <w:tcPr>
            <w:tcW w:w="990" w:type="pct"/>
            <w:tcBorders>
              <w:top w:val="nil"/>
              <w:left w:val="nil"/>
              <w:bottom w:val="single" w:sz="4" w:space="0" w:color="auto"/>
              <w:right w:val="single" w:sz="4" w:space="0" w:color="auto"/>
            </w:tcBorders>
            <w:shd w:val="clear" w:color="auto" w:fill="auto"/>
            <w:hideMark/>
          </w:tcPr>
          <w:p w14:paraId="4D6C918B" w14:textId="77777777" w:rsidR="00EC7AA4" w:rsidRPr="000E6B9E" w:rsidRDefault="00EC7AA4" w:rsidP="00EC7AA4">
            <w:pPr>
              <w:pStyle w:val="1fffb"/>
              <w:rPr>
                <w:rFonts w:cs="Times New Roman"/>
              </w:rPr>
            </w:pPr>
            <w:r w:rsidRPr="000E6B9E">
              <w:rPr>
                <w:rFonts w:cs="Times New Roman"/>
              </w:rPr>
              <w:t>-</w:t>
            </w:r>
          </w:p>
        </w:tc>
        <w:tc>
          <w:tcPr>
            <w:tcW w:w="755" w:type="pct"/>
            <w:tcBorders>
              <w:top w:val="nil"/>
              <w:left w:val="nil"/>
              <w:bottom w:val="single" w:sz="4" w:space="0" w:color="auto"/>
              <w:right w:val="single" w:sz="4" w:space="0" w:color="auto"/>
            </w:tcBorders>
            <w:shd w:val="clear" w:color="auto" w:fill="auto"/>
            <w:vAlign w:val="center"/>
            <w:hideMark/>
          </w:tcPr>
          <w:p w14:paraId="591860E1" w14:textId="77777777" w:rsidR="00EC7AA4" w:rsidRPr="000E6B9E" w:rsidRDefault="00EC7AA4" w:rsidP="00EC7AA4">
            <w:pPr>
              <w:pStyle w:val="1fffb"/>
              <w:rPr>
                <w:rFonts w:cs="Times New Roman"/>
              </w:rPr>
            </w:pPr>
            <w:r w:rsidRPr="000E6B9E">
              <w:rPr>
                <w:rFonts w:cs="Times New Roman"/>
                <w:szCs w:val="20"/>
              </w:rPr>
              <w:t>-</w:t>
            </w:r>
          </w:p>
        </w:tc>
        <w:tc>
          <w:tcPr>
            <w:tcW w:w="767" w:type="pct"/>
            <w:tcBorders>
              <w:top w:val="nil"/>
              <w:left w:val="nil"/>
              <w:bottom w:val="single" w:sz="4" w:space="0" w:color="auto"/>
              <w:right w:val="single" w:sz="4" w:space="0" w:color="auto"/>
            </w:tcBorders>
            <w:shd w:val="clear" w:color="auto" w:fill="auto"/>
            <w:hideMark/>
          </w:tcPr>
          <w:p w14:paraId="17497A59" w14:textId="77777777" w:rsidR="00EC7AA4" w:rsidRPr="000E6B9E" w:rsidRDefault="00EC7AA4" w:rsidP="00EC7AA4">
            <w:pPr>
              <w:pStyle w:val="1fffb"/>
              <w:rPr>
                <w:rFonts w:cs="Times New Roman"/>
              </w:rPr>
            </w:pPr>
            <w:r w:rsidRPr="000E6B9E">
              <w:rPr>
                <w:rFonts w:cs="Times New Roman"/>
              </w:rPr>
              <w:t>-</w:t>
            </w:r>
          </w:p>
        </w:tc>
        <w:tc>
          <w:tcPr>
            <w:tcW w:w="766" w:type="pct"/>
            <w:tcBorders>
              <w:top w:val="nil"/>
              <w:left w:val="nil"/>
              <w:bottom w:val="single" w:sz="4" w:space="0" w:color="auto"/>
              <w:right w:val="single" w:sz="4" w:space="0" w:color="auto"/>
            </w:tcBorders>
            <w:shd w:val="clear" w:color="auto" w:fill="auto"/>
            <w:hideMark/>
          </w:tcPr>
          <w:p w14:paraId="78E75D4E" w14:textId="77777777" w:rsidR="00EC7AA4" w:rsidRPr="000E6B9E" w:rsidRDefault="00EC7AA4" w:rsidP="00EC7AA4">
            <w:pPr>
              <w:pStyle w:val="1fffb"/>
              <w:rPr>
                <w:rFonts w:cs="Times New Roman"/>
              </w:rPr>
            </w:pPr>
            <w:r w:rsidRPr="000E6B9E">
              <w:rPr>
                <w:rFonts w:cs="Times New Roman"/>
              </w:rPr>
              <w:t>-</w:t>
            </w:r>
          </w:p>
        </w:tc>
      </w:tr>
    </w:tbl>
    <w:p w14:paraId="3A34BB5D" w14:textId="77777777" w:rsidR="0057434A" w:rsidRDefault="0057434A" w:rsidP="00B5461F">
      <w:pPr>
        <w:pStyle w:val="11ff3"/>
        <w:rPr>
          <w:color w:val="auto"/>
        </w:rPr>
      </w:pPr>
    </w:p>
    <w:p w14:paraId="1E660978" w14:textId="77777777" w:rsidR="00EC6831" w:rsidRPr="000E6B9E" w:rsidRDefault="00EC6831" w:rsidP="00B5461F">
      <w:pPr>
        <w:pStyle w:val="11ff3"/>
        <w:rPr>
          <w:color w:val="auto"/>
        </w:rPr>
      </w:pPr>
    </w:p>
    <w:p w14:paraId="1404C271" w14:textId="77777777" w:rsidR="00363D9A" w:rsidRPr="000E6B9E" w:rsidRDefault="00405C87" w:rsidP="00363D9A">
      <w:pPr>
        <w:pStyle w:val="afffffffffffffff"/>
        <w:ind w:firstLine="709"/>
      </w:pPr>
      <w:r w:rsidRPr="000E6B9E">
        <w:t xml:space="preserve">Таблица 1.3.14.2 - </w:t>
      </w:r>
      <w:r w:rsidR="00C25060" w:rsidRPr="000E6B9E">
        <w:rPr>
          <w:lang w:eastAsia="ru-RU"/>
        </w:rPr>
        <w:t>Фактические и расчетные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93"/>
        <w:gridCol w:w="2385"/>
        <w:gridCol w:w="1665"/>
      </w:tblGrid>
      <w:tr w:rsidR="00EC7AA4" w:rsidRPr="000E6B9E" w14:paraId="26C59EAA" w14:textId="77777777" w:rsidTr="00EC7AA4">
        <w:trPr>
          <w:trHeight w:val="20"/>
        </w:trPr>
        <w:tc>
          <w:tcPr>
            <w:tcW w:w="1820" w:type="pct"/>
            <w:vMerge w:val="restart"/>
            <w:shd w:val="clear" w:color="000000" w:fill="FFFFFF"/>
            <w:vAlign w:val="center"/>
            <w:hideMark/>
          </w:tcPr>
          <w:p w14:paraId="15A432DC" w14:textId="77777777" w:rsidR="00EC7AA4" w:rsidRPr="000E6B9E" w:rsidRDefault="00EC7AA4" w:rsidP="00EC7AA4">
            <w:pPr>
              <w:pStyle w:val="1fffb"/>
              <w:rPr>
                <w:rFonts w:cs="Times New Roman"/>
              </w:rPr>
            </w:pPr>
            <w:r w:rsidRPr="000E6B9E">
              <w:rPr>
                <w:rFonts w:cs="Times New Roman"/>
              </w:rPr>
              <w:t>Наименование котельной</w:t>
            </w:r>
          </w:p>
        </w:tc>
        <w:tc>
          <w:tcPr>
            <w:tcW w:w="1013" w:type="pct"/>
            <w:vMerge w:val="restart"/>
            <w:shd w:val="clear" w:color="000000" w:fill="FFFFFF"/>
            <w:vAlign w:val="center"/>
            <w:hideMark/>
          </w:tcPr>
          <w:p w14:paraId="573FD22D" w14:textId="77777777" w:rsidR="00EC7AA4" w:rsidRPr="000E6B9E" w:rsidRDefault="00EC7AA4" w:rsidP="00EC7AA4">
            <w:pPr>
              <w:pStyle w:val="1fffb"/>
              <w:rPr>
                <w:rFonts w:cs="Times New Roman"/>
              </w:rPr>
            </w:pPr>
            <w:r w:rsidRPr="000E6B9E">
              <w:rPr>
                <w:rFonts w:cs="Times New Roman"/>
              </w:rPr>
              <w:t>Объем производства тепловой энергии в год, Гкал</w:t>
            </w:r>
          </w:p>
        </w:tc>
        <w:tc>
          <w:tcPr>
            <w:tcW w:w="2167" w:type="pct"/>
            <w:gridSpan w:val="2"/>
            <w:shd w:val="clear" w:color="000000" w:fill="FFFFFF"/>
            <w:noWrap/>
            <w:vAlign w:val="bottom"/>
            <w:hideMark/>
          </w:tcPr>
          <w:p w14:paraId="466EE14A" w14:textId="77777777" w:rsidR="00EC7AA4" w:rsidRPr="000E6B9E" w:rsidRDefault="00EC7AA4" w:rsidP="00EC7AA4">
            <w:pPr>
              <w:pStyle w:val="1fffb"/>
              <w:rPr>
                <w:rFonts w:cs="Times New Roman"/>
              </w:rPr>
            </w:pPr>
            <w:r w:rsidRPr="000E6B9E">
              <w:rPr>
                <w:rFonts w:cs="Times New Roman"/>
              </w:rPr>
              <w:t>Потери тепловой энергии в год, Гкал</w:t>
            </w:r>
          </w:p>
        </w:tc>
      </w:tr>
      <w:tr w:rsidR="00EC7AA4" w:rsidRPr="000E6B9E" w14:paraId="22651D15" w14:textId="77777777" w:rsidTr="00EC7AA4">
        <w:trPr>
          <w:trHeight w:val="20"/>
        </w:trPr>
        <w:tc>
          <w:tcPr>
            <w:tcW w:w="1820" w:type="pct"/>
            <w:vMerge/>
            <w:vAlign w:val="center"/>
            <w:hideMark/>
          </w:tcPr>
          <w:p w14:paraId="06649DE1" w14:textId="77777777" w:rsidR="00EC7AA4" w:rsidRPr="000E6B9E" w:rsidRDefault="00EC7AA4" w:rsidP="00EC7AA4">
            <w:pPr>
              <w:pStyle w:val="1fffb"/>
              <w:rPr>
                <w:rFonts w:cs="Times New Roman"/>
              </w:rPr>
            </w:pPr>
          </w:p>
        </w:tc>
        <w:tc>
          <w:tcPr>
            <w:tcW w:w="1013" w:type="pct"/>
            <w:vMerge/>
            <w:vAlign w:val="center"/>
            <w:hideMark/>
          </w:tcPr>
          <w:p w14:paraId="5D09641A" w14:textId="77777777" w:rsidR="00EC7AA4" w:rsidRPr="000E6B9E" w:rsidRDefault="00EC7AA4" w:rsidP="00EC7AA4">
            <w:pPr>
              <w:pStyle w:val="1fffb"/>
              <w:rPr>
                <w:rFonts w:cs="Times New Roman"/>
              </w:rPr>
            </w:pPr>
          </w:p>
        </w:tc>
        <w:tc>
          <w:tcPr>
            <w:tcW w:w="1276" w:type="pct"/>
            <w:shd w:val="clear" w:color="000000" w:fill="FFFFFF"/>
            <w:vAlign w:val="center"/>
            <w:hideMark/>
          </w:tcPr>
          <w:p w14:paraId="4C522F75" w14:textId="77777777" w:rsidR="00EC7AA4" w:rsidRPr="000E6B9E" w:rsidRDefault="00EC7AA4" w:rsidP="00EC7AA4">
            <w:pPr>
              <w:pStyle w:val="1fffb"/>
              <w:rPr>
                <w:rFonts w:cs="Times New Roman"/>
              </w:rPr>
            </w:pPr>
            <w:r w:rsidRPr="000E6B9E">
              <w:rPr>
                <w:rFonts w:cs="Times New Roman"/>
              </w:rPr>
              <w:t>Фактические</w:t>
            </w:r>
          </w:p>
        </w:tc>
        <w:tc>
          <w:tcPr>
            <w:tcW w:w="891" w:type="pct"/>
            <w:shd w:val="clear" w:color="000000" w:fill="FFFFFF"/>
            <w:vAlign w:val="center"/>
            <w:hideMark/>
          </w:tcPr>
          <w:p w14:paraId="07F37892" w14:textId="77777777" w:rsidR="00EC7AA4" w:rsidRPr="000E6B9E" w:rsidRDefault="00EC7AA4" w:rsidP="00EC7AA4">
            <w:pPr>
              <w:pStyle w:val="1fffb"/>
              <w:rPr>
                <w:rFonts w:cs="Times New Roman"/>
              </w:rPr>
            </w:pPr>
            <w:proofErr w:type="spellStart"/>
            <w:r w:rsidRPr="000E6B9E">
              <w:rPr>
                <w:rFonts w:cs="Times New Roman"/>
              </w:rPr>
              <w:t>Рассчетные</w:t>
            </w:r>
            <w:proofErr w:type="spellEnd"/>
          </w:p>
        </w:tc>
      </w:tr>
      <w:tr w:rsidR="00EC7AA4" w:rsidRPr="000E6B9E" w14:paraId="0525447C" w14:textId="77777777" w:rsidTr="00EC7AA4">
        <w:trPr>
          <w:trHeight w:val="20"/>
        </w:trPr>
        <w:tc>
          <w:tcPr>
            <w:tcW w:w="1820" w:type="pct"/>
            <w:shd w:val="clear" w:color="000000" w:fill="FFFFFF"/>
            <w:vAlign w:val="center"/>
            <w:hideMark/>
          </w:tcPr>
          <w:p w14:paraId="1C197045" w14:textId="77777777" w:rsidR="00EC7AA4" w:rsidRPr="000E6B9E" w:rsidRDefault="00EC7AA4" w:rsidP="00EC7AA4">
            <w:pPr>
              <w:pStyle w:val="1fffb"/>
              <w:rPr>
                <w:rFonts w:cs="Times New Roman"/>
              </w:rPr>
            </w:pPr>
            <w:r w:rsidRPr="000E6B9E">
              <w:rPr>
                <w:rFonts w:cs="Times New Roman"/>
              </w:rPr>
              <w:t>Котельная Кипень</w:t>
            </w:r>
          </w:p>
        </w:tc>
        <w:tc>
          <w:tcPr>
            <w:tcW w:w="1013" w:type="pct"/>
            <w:shd w:val="clear" w:color="000000" w:fill="FFFFFF"/>
            <w:noWrap/>
            <w:vAlign w:val="center"/>
            <w:hideMark/>
          </w:tcPr>
          <w:p w14:paraId="16F4BF0A" w14:textId="77777777" w:rsidR="00EC7AA4" w:rsidRPr="000E6B9E" w:rsidRDefault="00EC7AA4" w:rsidP="00EC7AA4">
            <w:pPr>
              <w:pStyle w:val="1fffb"/>
              <w:rPr>
                <w:rFonts w:cs="Times New Roman"/>
              </w:rPr>
            </w:pPr>
            <w:r w:rsidRPr="000E6B9E">
              <w:rPr>
                <w:rFonts w:cs="Times New Roman"/>
              </w:rPr>
              <w:t>8419,613</w:t>
            </w:r>
          </w:p>
        </w:tc>
        <w:tc>
          <w:tcPr>
            <w:tcW w:w="1276" w:type="pct"/>
            <w:shd w:val="clear" w:color="000000" w:fill="FFFFFF"/>
            <w:noWrap/>
            <w:vAlign w:val="bottom"/>
            <w:hideMark/>
          </w:tcPr>
          <w:p w14:paraId="4651B069" w14:textId="77777777" w:rsidR="00EC7AA4" w:rsidRPr="000E6B9E" w:rsidRDefault="00EC7AA4" w:rsidP="00EC7AA4">
            <w:pPr>
              <w:pStyle w:val="1fffb"/>
              <w:rPr>
                <w:rFonts w:cs="Times New Roman"/>
              </w:rPr>
            </w:pPr>
            <w:r w:rsidRPr="000E6B9E">
              <w:rPr>
                <w:rFonts w:cs="Times New Roman"/>
              </w:rPr>
              <w:t>1238,639</w:t>
            </w:r>
          </w:p>
        </w:tc>
        <w:tc>
          <w:tcPr>
            <w:tcW w:w="891" w:type="pct"/>
            <w:shd w:val="clear" w:color="000000" w:fill="FFFFFF"/>
            <w:noWrap/>
            <w:vAlign w:val="bottom"/>
            <w:hideMark/>
          </w:tcPr>
          <w:p w14:paraId="46E97473" w14:textId="77777777" w:rsidR="00EC7AA4" w:rsidRPr="000E6B9E" w:rsidRDefault="00EC7AA4" w:rsidP="00EC7AA4">
            <w:pPr>
              <w:pStyle w:val="1fffb"/>
              <w:rPr>
                <w:rFonts w:cs="Times New Roman"/>
              </w:rPr>
            </w:pPr>
            <w:r w:rsidRPr="000E6B9E">
              <w:rPr>
                <w:rFonts w:cs="Times New Roman"/>
              </w:rPr>
              <w:t>754</w:t>
            </w:r>
          </w:p>
        </w:tc>
      </w:tr>
      <w:tr w:rsidR="00EC7AA4" w:rsidRPr="000E6B9E" w14:paraId="43E4B202" w14:textId="77777777" w:rsidTr="00EC7AA4">
        <w:trPr>
          <w:trHeight w:val="20"/>
        </w:trPr>
        <w:tc>
          <w:tcPr>
            <w:tcW w:w="1820" w:type="pct"/>
            <w:shd w:val="clear" w:color="000000" w:fill="FFFFFF"/>
            <w:vAlign w:val="center"/>
            <w:hideMark/>
          </w:tcPr>
          <w:p w14:paraId="01C10152" w14:textId="77777777" w:rsidR="00EC7AA4" w:rsidRPr="000E6B9E" w:rsidRDefault="00EC7AA4" w:rsidP="00EC7AA4">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13" w:type="pct"/>
            <w:shd w:val="clear" w:color="000000" w:fill="FFFFFF"/>
            <w:noWrap/>
            <w:vAlign w:val="center"/>
            <w:hideMark/>
          </w:tcPr>
          <w:p w14:paraId="645C6A13" w14:textId="77777777" w:rsidR="00EC7AA4" w:rsidRPr="000E6B9E" w:rsidRDefault="00EC7AA4" w:rsidP="00EC7AA4">
            <w:pPr>
              <w:pStyle w:val="1fffb"/>
              <w:rPr>
                <w:rFonts w:cs="Times New Roman"/>
              </w:rPr>
            </w:pPr>
            <w:r w:rsidRPr="000E6B9E">
              <w:rPr>
                <w:rFonts w:cs="Times New Roman"/>
              </w:rPr>
              <w:t>4085,803</w:t>
            </w:r>
          </w:p>
        </w:tc>
        <w:tc>
          <w:tcPr>
            <w:tcW w:w="1276" w:type="pct"/>
            <w:shd w:val="clear" w:color="000000" w:fill="FFFFFF"/>
            <w:noWrap/>
            <w:vAlign w:val="bottom"/>
            <w:hideMark/>
          </w:tcPr>
          <w:p w14:paraId="485E3917" w14:textId="77777777" w:rsidR="00EC7AA4" w:rsidRPr="000E6B9E" w:rsidRDefault="00EC7AA4" w:rsidP="00EC7AA4">
            <w:pPr>
              <w:pStyle w:val="1fffb"/>
              <w:rPr>
                <w:rFonts w:cs="Times New Roman"/>
              </w:rPr>
            </w:pPr>
            <w:r w:rsidRPr="000E6B9E">
              <w:rPr>
                <w:rFonts w:cs="Times New Roman"/>
              </w:rPr>
              <w:t>1027,572</w:t>
            </w:r>
          </w:p>
        </w:tc>
        <w:tc>
          <w:tcPr>
            <w:tcW w:w="891" w:type="pct"/>
            <w:shd w:val="clear" w:color="000000" w:fill="FFFFFF"/>
            <w:noWrap/>
            <w:vAlign w:val="bottom"/>
            <w:hideMark/>
          </w:tcPr>
          <w:p w14:paraId="61C0FE32" w14:textId="77777777" w:rsidR="00EC7AA4" w:rsidRPr="000E6B9E" w:rsidRDefault="00EC7AA4" w:rsidP="00EC7AA4">
            <w:pPr>
              <w:pStyle w:val="1fffb"/>
              <w:rPr>
                <w:rFonts w:cs="Times New Roman"/>
              </w:rPr>
            </w:pPr>
            <w:r w:rsidRPr="000E6B9E">
              <w:rPr>
                <w:rFonts w:cs="Times New Roman"/>
              </w:rPr>
              <w:t>600</w:t>
            </w:r>
          </w:p>
        </w:tc>
      </w:tr>
    </w:tbl>
    <w:p w14:paraId="378DDB82" w14:textId="77777777" w:rsidR="00C25060" w:rsidRPr="000E6B9E" w:rsidRDefault="00C25060" w:rsidP="00B5461F">
      <w:pPr>
        <w:pStyle w:val="11ff3"/>
        <w:rPr>
          <w:color w:val="auto"/>
        </w:rPr>
      </w:pPr>
    </w:p>
    <w:p w14:paraId="582AC977" w14:textId="77777777" w:rsidR="00C25060" w:rsidRPr="000E6B9E" w:rsidRDefault="00C25060" w:rsidP="00D40123">
      <w:pPr>
        <w:pStyle w:val="11ff3"/>
        <w:rPr>
          <w:color w:val="auto"/>
        </w:rPr>
      </w:pPr>
      <w:r w:rsidRPr="000E6B9E">
        <w:rPr>
          <w:color w:val="auto"/>
        </w:rPr>
        <w:t>Исходя из фактических часовых потерь тепловых сетей можно оценить суммар</w:t>
      </w:r>
      <w:r w:rsidRPr="000E6B9E">
        <w:rPr>
          <w:rStyle w:val="11ff4"/>
          <w:bCs/>
          <w:iCs/>
          <w:color w:val="auto"/>
        </w:rPr>
        <w:t>ную величину годовых потерь, которые составляют</w:t>
      </w:r>
      <w:r w:rsidR="00363D9A" w:rsidRPr="000E6B9E">
        <w:rPr>
          <w:rStyle w:val="11ff4"/>
          <w:bCs/>
          <w:iCs/>
          <w:color w:val="auto"/>
        </w:rPr>
        <w:t xml:space="preserve"> </w:t>
      </w:r>
      <w:r w:rsidR="00C56CB3" w:rsidRPr="000E6B9E">
        <w:rPr>
          <w:color w:val="auto"/>
        </w:rPr>
        <w:t>2261,21</w:t>
      </w:r>
      <w:r w:rsidR="006A5152" w:rsidRPr="000E6B9E">
        <w:rPr>
          <w:color w:val="auto"/>
        </w:rPr>
        <w:t xml:space="preserve"> </w:t>
      </w:r>
      <w:r w:rsidRPr="000E6B9E">
        <w:rPr>
          <w:rStyle w:val="11ff4"/>
          <w:bCs/>
          <w:iCs/>
          <w:color w:val="auto"/>
        </w:rPr>
        <w:t xml:space="preserve">Гкал в </w:t>
      </w:r>
      <w:r w:rsidR="00363D9A" w:rsidRPr="000E6B9E">
        <w:rPr>
          <w:rStyle w:val="11ff4"/>
          <w:bCs/>
          <w:iCs/>
          <w:color w:val="auto"/>
        </w:rPr>
        <w:t>год, в то время как</w:t>
      </w:r>
      <w:r w:rsidRPr="000E6B9E">
        <w:rPr>
          <w:rStyle w:val="11ff4"/>
          <w:bCs/>
          <w:iCs/>
          <w:color w:val="auto"/>
        </w:rPr>
        <w:t xml:space="preserve"> </w:t>
      </w:r>
      <w:r w:rsidR="00F80EDE" w:rsidRPr="000E6B9E">
        <w:rPr>
          <w:rStyle w:val="11ff4"/>
          <w:bCs/>
          <w:iCs/>
          <w:color w:val="auto"/>
        </w:rPr>
        <w:t>расчетные</w:t>
      </w:r>
      <w:r w:rsidR="00363D9A" w:rsidRPr="000E6B9E">
        <w:rPr>
          <w:rStyle w:val="11ff4"/>
          <w:bCs/>
          <w:iCs/>
          <w:color w:val="auto"/>
        </w:rPr>
        <w:t xml:space="preserve"> </w:t>
      </w:r>
      <w:r w:rsidRPr="000E6B9E">
        <w:rPr>
          <w:rStyle w:val="11ff4"/>
          <w:bCs/>
          <w:iCs/>
          <w:color w:val="auto"/>
        </w:rPr>
        <w:t xml:space="preserve">потери составляют </w:t>
      </w:r>
      <w:r w:rsidR="00C56CB3" w:rsidRPr="000E6B9E">
        <w:rPr>
          <w:color w:val="auto"/>
        </w:rPr>
        <w:t>1354</w:t>
      </w:r>
      <w:r w:rsidR="006A5152" w:rsidRPr="000E6B9E">
        <w:rPr>
          <w:color w:val="auto"/>
        </w:rPr>
        <w:t xml:space="preserve"> </w:t>
      </w:r>
      <w:r w:rsidRPr="000E6B9E">
        <w:rPr>
          <w:rStyle w:val="11ff4"/>
          <w:bCs/>
          <w:iCs/>
          <w:color w:val="auto"/>
        </w:rPr>
        <w:t>Гкал в год.</w:t>
      </w:r>
    </w:p>
    <w:p w14:paraId="7C7FBFC1" w14:textId="77777777" w:rsidR="00C25060" w:rsidRPr="000E6B9E" w:rsidRDefault="00395427" w:rsidP="00C25060">
      <w:pPr>
        <w:pStyle w:val="20"/>
        <w:tabs>
          <w:tab w:val="left" w:pos="709"/>
        </w:tabs>
        <w:jc w:val="both"/>
        <w:rPr>
          <w:rFonts w:cs="Times New Roman"/>
        </w:rPr>
      </w:pPr>
      <w:bookmarkStart w:id="123" w:name="_Toc161250365"/>
      <w:r w:rsidRPr="000E6B9E">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23"/>
    </w:p>
    <w:p w14:paraId="4BEC5409" w14:textId="77777777" w:rsidR="00C25060" w:rsidRPr="000E6B9E" w:rsidRDefault="00C25060" w:rsidP="00B5461F">
      <w:pPr>
        <w:pStyle w:val="11ff3"/>
        <w:rPr>
          <w:color w:val="auto"/>
        </w:rPr>
      </w:pPr>
      <w:r w:rsidRPr="000E6B9E">
        <w:rPr>
          <w:color w:val="auto"/>
        </w:rPr>
        <w:t>Предписания надзорных органов по запрещению дальнейшей эксплуатации участков тепловой сети отсутствуют.</w:t>
      </w:r>
    </w:p>
    <w:p w14:paraId="4460C01A" w14:textId="77777777" w:rsidR="00C25060" w:rsidRPr="000E6B9E" w:rsidRDefault="00395427" w:rsidP="00C25060">
      <w:pPr>
        <w:pStyle w:val="20"/>
        <w:tabs>
          <w:tab w:val="left" w:pos="709"/>
        </w:tabs>
        <w:jc w:val="both"/>
        <w:rPr>
          <w:rFonts w:cs="Times New Roman"/>
        </w:rPr>
      </w:pPr>
      <w:bookmarkStart w:id="124" w:name="_Toc161250366"/>
      <w:r w:rsidRPr="000E6B9E">
        <w:rPr>
          <w:rFonts w:cs="Times New Roman"/>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24"/>
    </w:p>
    <w:p w14:paraId="4EB66F53" w14:textId="77777777" w:rsidR="0057434A" w:rsidRPr="000E6B9E" w:rsidRDefault="0057434A" w:rsidP="0057434A">
      <w:pPr>
        <w:pStyle w:val="11ff3"/>
        <w:rPr>
          <w:color w:val="auto"/>
        </w:rPr>
      </w:pPr>
      <w:r w:rsidRPr="000E6B9E">
        <w:rPr>
          <w:color w:val="auto"/>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47D9A0BD" w14:textId="77777777" w:rsidR="0057434A" w:rsidRPr="000E6B9E" w:rsidRDefault="0057434A" w:rsidP="0057434A">
      <w:pPr>
        <w:pStyle w:val="11ff3"/>
        <w:rPr>
          <w:color w:val="auto"/>
        </w:rPr>
      </w:pPr>
      <w:r w:rsidRPr="000E6B9E">
        <w:rPr>
          <w:color w:val="auto"/>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02F8477C" w14:textId="77777777" w:rsidR="0057434A" w:rsidRPr="000E6B9E" w:rsidRDefault="0057434A" w:rsidP="0057434A">
      <w:pPr>
        <w:pStyle w:val="11ff3"/>
        <w:jc w:val="center"/>
        <w:rPr>
          <w:color w:val="auto"/>
        </w:rPr>
      </w:pPr>
      <w:r w:rsidRPr="000E6B9E">
        <w:rPr>
          <w:noProof/>
          <w:color w:val="auto"/>
          <w:lang w:eastAsia="ru-RU"/>
        </w:rPr>
        <w:drawing>
          <wp:inline distT="0" distB="0" distL="0" distR="0" wp14:anchorId="3492059F" wp14:editId="60EE632D">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09DB04D7" w14:textId="77777777" w:rsidR="0057434A" w:rsidRPr="000E6B9E" w:rsidRDefault="0057434A" w:rsidP="0057434A">
      <w:pPr>
        <w:pStyle w:val="11ff3"/>
        <w:rPr>
          <w:color w:val="auto"/>
        </w:rPr>
      </w:pPr>
      <w:r w:rsidRPr="000E6B9E">
        <w:rPr>
          <w:color w:val="auto"/>
        </w:rPr>
        <w:t xml:space="preserve">Рисунок </w:t>
      </w:r>
      <w:r w:rsidR="00DE20E9" w:rsidRPr="000E6B9E">
        <w:rPr>
          <w:color w:val="auto"/>
        </w:rPr>
        <w:t>1.3.1</w:t>
      </w:r>
      <w:r w:rsidR="00C4140B" w:rsidRPr="000E6B9E">
        <w:rPr>
          <w:color w:val="auto"/>
        </w:rPr>
        <w:t>6</w:t>
      </w:r>
      <w:r w:rsidR="00DE20E9" w:rsidRPr="000E6B9E">
        <w:rPr>
          <w:color w:val="auto"/>
        </w:rPr>
        <w:t>.1</w:t>
      </w:r>
      <w:r w:rsidRPr="000E6B9E">
        <w:rPr>
          <w:color w:val="auto"/>
        </w:rPr>
        <w:t xml:space="preserve"> Схема присоединения теплопотребляющих установок потребителей к тепловым сетям</w:t>
      </w:r>
    </w:p>
    <w:p w14:paraId="325566B4" w14:textId="77777777" w:rsidR="0057434A" w:rsidRPr="000E6B9E" w:rsidRDefault="0057434A" w:rsidP="0057434A">
      <w:pPr>
        <w:pStyle w:val="11ff3"/>
        <w:rPr>
          <w:color w:val="auto"/>
        </w:rPr>
      </w:pPr>
      <w:r w:rsidRPr="000E6B9E">
        <w:rPr>
          <w:color w:val="auto"/>
        </w:rPr>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0E6B9E">
        <w:rPr>
          <w:color w:val="auto"/>
        </w:rPr>
        <w:t>разрегулировке</w:t>
      </w:r>
      <w:proofErr w:type="spellEnd"/>
      <w:r w:rsidRPr="000E6B9E">
        <w:rPr>
          <w:color w:val="auto"/>
        </w:rPr>
        <w:t xml:space="preserve"> тепловой сети в целом.</w:t>
      </w:r>
    </w:p>
    <w:p w14:paraId="1151D383" w14:textId="77777777" w:rsidR="00C25060" w:rsidRPr="000E6B9E" w:rsidRDefault="00106205" w:rsidP="00C25060">
      <w:pPr>
        <w:pStyle w:val="20"/>
        <w:tabs>
          <w:tab w:val="left" w:pos="709"/>
        </w:tabs>
        <w:jc w:val="both"/>
        <w:rPr>
          <w:rFonts w:cs="Times New Roman"/>
        </w:rPr>
      </w:pPr>
      <w:bookmarkStart w:id="125" w:name="_Toc161250367"/>
      <w:r w:rsidRPr="000E6B9E">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5"/>
    </w:p>
    <w:p w14:paraId="0B2C01CD" w14:textId="77777777" w:rsidR="00B63128" w:rsidRPr="000E6B9E" w:rsidRDefault="00A34736" w:rsidP="00A34736">
      <w:pPr>
        <w:pStyle w:val="11ff3"/>
        <w:rPr>
          <w:color w:val="auto"/>
        </w:rPr>
      </w:pPr>
      <w:r w:rsidRPr="000E6B9E">
        <w:rPr>
          <w:color w:val="auto"/>
        </w:rPr>
        <w:t xml:space="preserve">В </w:t>
      </w:r>
      <w:proofErr w:type="spellStart"/>
      <w:r w:rsidRPr="000E6B9E">
        <w:rPr>
          <w:color w:val="auto"/>
        </w:rPr>
        <w:t>Кипенском</w:t>
      </w:r>
      <w:proofErr w:type="spellEnd"/>
      <w:r w:rsidRPr="000E6B9E">
        <w:rPr>
          <w:color w:val="auto"/>
        </w:rPr>
        <w:t xml:space="preserve"> </w:t>
      </w:r>
      <w:r w:rsidR="00B61B26">
        <w:rPr>
          <w:color w:val="auto"/>
        </w:rPr>
        <w:t>сельском поселении</w:t>
      </w:r>
      <w:r w:rsidRPr="000E6B9E">
        <w:rPr>
          <w:color w:val="auto"/>
        </w:rPr>
        <w:t xml:space="preserve"> отсутствуют приборы учета тепловой энергии у потребителей. Учет потребления тепла</w:t>
      </w:r>
      <w:r w:rsidR="00E846EC" w:rsidRPr="000E6B9E">
        <w:rPr>
          <w:color w:val="auto"/>
        </w:rPr>
        <w:t xml:space="preserve"> </w:t>
      </w:r>
      <w:r w:rsidR="00760045" w:rsidRPr="000E6B9E">
        <w:rPr>
          <w:color w:val="auto"/>
        </w:rPr>
        <w:t>производится расчетным методом.</w:t>
      </w:r>
    </w:p>
    <w:p w14:paraId="324DCFF5" w14:textId="77777777" w:rsidR="006E0F93" w:rsidRPr="000E6B9E" w:rsidRDefault="00760045" w:rsidP="006E0F93">
      <w:pPr>
        <w:pStyle w:val="11ff3"/>
        <w:rPr>
          <w:color w:val="auto"/>
        </w:rPr>
      </w:pPr>
      <w:r w:rsidRPr="000E6B9E">
        <w:rPr>
          <w:color w:val="auto"/>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0E6B9E">
        <w:rPr>
          <w:color w:val="auto"/>
        </w:rPr>
        <w:t xml:space="preserve">МО </w:t>
      </w:r>
      <w:proofErr w:type="spellStart"/>
      <w:r w:rsidR="005312C7" w:rsidRPr="000E6B9E">
        <w:rPr>
          <w:color w:val="auto"/>
        </w:rPr>
        <w:t>Кипенское</w:t>
      </w:r>
      <w:proofErr w:type="spellEnd"/>
      <w:r w:rsidR="00297245" w:rsidRPr="000E6B9E">
        <w:rPr>
          <w:color w:val="auto"/>
        </w:rPr>
        <w:t xml:space="preserve"> </w:t>
      </w:r>
      <w:r w:rsidR="005E72A0" w:rsidRPr="000E6B9E">
        <w:rPr>
          <w:color w:val="auto"/>
        </w:rPr>
        <w:t>сельское</w:t>
      </w:r>
      <w:r w:rsidR="00297245" w:rsidRPr="000E6B9E">
        <w:rPr>
          <w:color w:val="auto"/>
        </w:rPr>
        <w:t xml:space="preserve"> поселение</w:t>
      </w:r>
      <w:r w:rsidRPr="000E6B9E">
        <w:rPr>
          <w:color w:val="auto"/>
        </w:rPr>
        <w:t xml:space="preserve"> потребители с нагрузкой, превышающей это значение отсутствуют.</w:t>
      </w:r>
    </w:p>
    <w:p w14:paraId="6E2FA7DB" w14:textId="77777777" w:rsidR="002948B9" w:rsidRPr="000E6B9E" w:rsidRDefault="002948B9" w:rsidP="002948B9">
      <w:pPr>
        <w:pStyle w:val="11ff3"/>
        <w:rPr>
          <w:color w:val="auto"/>
          <w:u w:val="single"/>
        </w:rPr>
      </w:pPr>
      <w:r w:rsidRPr="000E6B9E">
        <w:rPr>
          <w:color w:val="auto"/>
          <w:u w:val="single"/>
        </w:rPr>
        <w:t xml:space="preserve">Таблица 1.3.17.2 - Планы по установке приборов учета тепловой энергии и теплоносителя </w:t>
      </w:r>
    </w:p>
    <w:tbl>
      <w:tblPr>
        <w:tblW w:w="9420" w:type="dxa"/>
        <w:jc w:val="center"/>
        <w:tblLook w:val="04A0" w:firstRow="1" w:lastRow="0" w:firstColumn="1" w:lastColumn="0" w:noHBand="0" w:noVBand="1"/>
      </w:tblPr>
      <w:tblGrid>
        <w:gridCol w:w="2266"/>
        <w:gridCol w:w="2412"/>
        <w:gridCol w:w="2727"/>
        <w:gridCol w:w="2015"/>
      </w:tblGrid>
      <w:tr w:rsidR="00CA40AC" w:rsidRPr="000E6B9E" w14:paraId="0BF6BEBA" w14:textId="77777777" w:rsidTr="00D062A4">
        <w:trPr>
          <w:trHeight w:val="20"/>
          <w:tblHeader/>
          <w:jc w:val="center"/>
        </w:trPr>
        <w:tc>
          <w:tcPr>
            <w:tcW w:w="2266" w:type="dxa"/>
            <w:tcBorders>
              <w:top w:val="single" w:sz="8" w:space="0" w:color="auto"/>
              <w:left w:val="single" w:sz="8" w:space="0" w:color="auto"/>
              <w:bottom w:val="single" w:sz="8" w:space="0" w:color="auto"/>
              <w:right w:val="nil"/>
            </w:tcBorders>
            <w:shd w:val="clear" w:color="auto" w:fill="auto"/>
            <w:vAlign w:val="center"/>
            <w:hideMark/>
          </w:tcPr>
          <w:p w14:paraId="35476772" w14:textId="77777777" w:rsidR="002948B9" w:rsidRPr="000E6B9E" w:rsidRDefault="002948B9" w:rsidP="002948B9">
            <w:pPr>
              <w:pStyle w:val="1fffb"/>
              <w:rPr>
                <w:rFonts w:cs="Times New Roman"/>
              </w:rPr>
            </w:pPr>
            <w:r w:rsidRPr="000E6B9E">
              <w:rPr>
                <w:rFonts w:cs="Times New Roman"/>
              </w:rPr>
              <w:t>Объект (потребитель)</w:t>
            </w:r>
          </w:p>
        </w:tc>
        <w:tc>
          <w:tcPr>
            <w:tcW w:w="2412" w:type="dxa"/>
            <w:tcBorders>
              <w:top w:val="single" w:sz="8" w:space="0" w:color="auto"/>
              <w:left w:val="single" w:sz="8" w:space="0" w:color="auto"/>
              <w:bottom w:val="single" w:sz="8" w:space="0" w:color="auto"/>
              <w:right w:val="nil"/>
            </w:tcBorders>
            <w:shd w:val="clear" w:color="auto" w:fill="auto"/>
            <w:vAlign w:val="center"/>
            <w:hideMark/>
          </w:tcPr>
          <w:p w14:paraId="0F584B6C" w14:textId="77777777" w:rsidR="002948B9" w:rsidRPr="000E6B9E" w:rsidRDefault="002948B9" w:rsidP="002948B9">
            <w:pPr>
              <w:pStyle w:val="1fffb"/>
              <w:rPr>
                <w:rFonts w:cs="Times New Roman"/>
              </w:rPr>
            </w:pPr>
            <w:r w:rsidRPr="000E6B9E">
              <w:rPr>
                <w:rFonts w:cs="Times New Roman"/>
              </w:rPr>
              <w:t>Адрес</w:t>
            </w:r>
          </w:p>
        </w:tc>
        <w:tc>
          <w:tcPr>
            <w:tcW w:w="2727" w:type="dxa"/>
            <w:tcBorders>
              <w:top w:val="single" w:sz="8" w:space="0" w:color="auto"/>
              <w:left w:val="single" w:sz="8" w:space="0" w:color="auto"/>
              <w:bottom w:val="single" w:sz="8" w:space="0" w:color="auto"/>
              <w:right w:val="nil"/>
            </w:tcBorders>
            <w:shd w:val="clear" w:color="auto" w:fill="auto"/>
            <w:vAlign w:val="center"/>
            <w:hideMark/>
          </w:tcPr>
          <w:p w14:paraId="49521AE4" w14:textId="77777777" w:rsidR="002948B9" w:rsidRPr="000E6B9E" w:rsidRDefault="002948B9" w:rsidP="002948B9">
            <w:pPr>
              <w:pStyle w:val="1fffb"/>
              <w:rPr>
                <w:rFonts w:cs="Times New Roman"/>
              </w:rPr>
            </w:pPr>
            <w:r w:rsidRPr="000E6B9E">
              <w:rPr>
                <w:rFonts w:cs="Times New Roman"/>
              </w:rPr>
              <w:t>Наименование котельной, к которой подключен объект</w:t>
            </w:r>
          </w:p>
        </w:tc>
        <w:tc>
          <w:tcPr>
            <w:tcW w:w="201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DE808E" w14:textId="77777777" w:rsidR="002948B9" w:rsidRPr="000E6B9E" w:rsidRDefault="002948B9" w:rsidP="002948B9">
            <w:pPr>
              <w:pStyle w:val="1fffb"/>
              <w:rPr>
                <w:rFonts w:cs="Times New Roman"/>
              </w:rPr>
            </w:pPr>
            <w:r w:rsidRPr="000E6B9E">
              <w:rPr>
                <w:rFonts w:cs="Times New Roman"/>
              </w:rPr>
              <w:t>Планируемый год установки прибора учета</w:t>
            </w:r>
          </w:p>
        </w:tc>
      </w:tr>
      <w:tr w:rsidR="00CA40AC" w:rsidRPr="000E6B9E" w14:paraId="15C35213" w14:textId="77777777" w:rsidTr="00974575">
        <w:trPr>
          <w:trHeight w:val="20"/>
          <w:jc w:val="center"/>
        </w:trPr>
        <w:tc>
          <w:tcPr>
            <w:tcW w:w="2266" w:type="dxa"/>
            <w:tcBorders>
              <w:top w:val="nil"/>
              <w:left w:val="single" w:sz="8" w:space="0" w:color="auto"/>
              <w:bottom w:val="single" w:sz="8" w:space="0" w:color="auto"/>
              <w:right w:val="nil"/>
            </w:tcBorders>
            <w:shd w:val="clear" w:color="auto" w:fill="auto"/>
            <w:vAlign w:val="center"/>
          </w:tcPr>
          <w:p w14:paraId="13FF91DB" w14:textId="77777777" w:rsidR="00D062A4" w:rsidRPr="000E6B9E" w:rsidRDefault="00D062A4" w:rsidP="00D062A4">
            <w:pPr>
              <w:pStyle w:val="1fffb"/>
              <w:rPr>
                <w:rFonts w:cs="Times New Roman"/>
              </w:rPr>
            </w:pPr>
          </w:p>
        </w:tc>
        <w:tc>
          <w:tcPr>
            <w:tcW w:w="2412" w:type="dxa"/>
            <w:tcBorders>
              <w:top w:val="nil"/>
              <w:left w:val="single" w:sz="8" w:space="0" w:color="auto"/>
              <w:bottom w:val="single" w:sz="8" w:space="0" w:color="auto"/>
              <w:right w:val="nil"/>
            </w:tcBorders>
            <w:shd w:val="clear" w:color="auto" w:fill="auto"/>
            <w:vAlign w:val="center"/>
          </w:tcPr>
          <w:p w14:paraId="4E8B3F72" w14:textId="77777777" w:rsidR="00B63128" w:rsidRPr="000E6B9E" w:rsidRDefault="00B63128" w:rsidP="00CA40AC">
            <w:pPr>
              <w:pStyle w:val="1fffb"/>
              <w:rPr>
                <w:rFonts w:cs="Times New Roman"/>
              </w:rPr>
            </w:pPr>
          </w:p>
        </w:tc>
        <w:tc>
          <w:tcPr>
            <w:tcW w:w="2727" w:type="dxa"/>
            <w:tcBorders>
              <w:top w:val="nil"/>
              <w:left w:val="single" w:sz="8" w:space="0" w:color="auto"/>
              <w:bottom w:val="single" w:sz="8" w:space="0" w:color="auto"/>
              <w:right w:val="nil"/>
            </w:tcBorders>
            <w:shd w:val="clear" w:color="auto" w:fill="auto"/>
            <w:vAlign w:val="center"/>
          </w:tcPr>
          <w:p w14:paraId="4F0DDDCB" w14:textId="77777777" w:rsidR="00D062A4" w:rsidRPr="000E6B9E" w:rsidRDefault="00D062A4" w:rsidP="00D062A4">
            <w:pPr>
              <w:pStyle w:val="1fffb"/>
              <w:rPr>
                <w:rFonts w:cs="Times New Roman"/>
              </w:rPr>
            </w:pPr>
          </w:p>
        </w:tc>
        <w:tc>
          <w:tcPr>
            <w:tcW w:w="2015" w:type="dxa"/>
            <w:tcBorders>
              <w:top w:val="nil"/>
              <w:left w:val="single" w:sz="8" w:space="0" w:color="auto"/>
              <w:bottom w:val="single" w:sz="8" w:space="0" w:color="auto"/>
              <w:right w:val="single" w:sz="8" w:space="0" w:color="auto"/>
            </w:tcBorders>
            <w:shd w:val="clear" w:color="auto" w:fill="auto"/>
            <w:vAlign w:val="center"/>
          </w:tcPr>
          <w:p w14:paraId="6202855E" w14:textId="77777777" w:rsidR="00D062A4" w:rsidRPr="000E6B9E" w:rsidRDefault="00D062A4" w:rsidP="00D062A4">
            <w:pPr>
              <w:pStyle w:val="1fffb"/>
              <w:rPr>
                <w:rFonts w:cs="Times New Roman"/>
              </w:rPr>
            </w:pPr>
          </w:p>
        </w:tc>
      </w:tr>
    </w:tbl>
    <w:p w14:paraId="01305E1A" w14:textId="77777777" w:rsidR="00C25060" w:rsidRPr="000E6B9E" w:rsidRDefault="00106205" w:rsidP="00C25060">
      <w:pPr>
        <w:pStyle w:val="20"/>
        <w:tabs>
          <w:tab w:val="left" w:pos="709"/>
        </w:tabs>
        <w:jc w:val="both"/>
        <w:rPr>
          <w:rFonts w:cs="Times New Roman"/>
        </w:rPr>
      </w:pPr>
      <w:bookmarkStart w:id="126" w:name="_Toc161250368"/>
      <w:r w:rsidRPr="000E6B9E">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26"/>
    </w:p>
    <w:p w14:paraId="3796AB97" w14:textId="77777777" w:rsidR="00700510" w:rsidRPr="000E6B9E" w:rsidRDefault="00C25060" w:rsidP="006E0F93">
      <w:pPr>
        <w:pStyle w:val="11ff3"/>
        <w:rPr>
          <w:color w:val="auto"/>
        </w:rPr>
      </w:pPr>
      <w:r w:rsidRPr="000E6B9E">
        <w:rPr>
          <w:color w:val="auto"/>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w:t>
      </w:r>
      <w:r w:rsidR="006E0F93" w:rsidRPr="000E6B9E">
        <w:rPr>
          <w:color w:val="auto"/>
        </w:rPr>
        <w:t>яются с поставленными задачами.</w:t>
      </w:r>
    </w:p>
    <w:p w14:paraId="2A4196C6" w14:textId="77777777" w:rsidR="00C25060" w:rsidRPr="000E6B9E" w:rsidRDefault="00106205" w:rsidP="00C25060">
      <w:pPr>
        <w:pStyle w:val="20"/>
        <w:tabs>
          <w:tab w:val="left" w:pos="709"/>
        </w:tabs>
        <w:jc w:val="both"/>
        <w:rPr>
          <w:rFonts w:cs="Times New Roman"/>
        </w:rPr>
      </w:pPr>
      <w:bookmarkStart w:id="127" w:name="_Toc161250369"/>
      <w:r w:rsidRPr="000E6B9E">
        <w:rPr>
          <w:rFonts w:cs="Times New Roman"/>
        </w:rPr>
        <w:t>Уровень автоматизации и обслуживания центральных тепловых пунктов, насосных станций</w:t>
      </w:r>
      <w:bookmarkEnd w:id="127"/>
    </w:p>
    <w:p w14:paraId="314203D8" w14:textId="77777777" w:rsidR="00700510" w:rsidRPr="000E6B9E" w:rsidRDefault="0055607A" w:rsidP="00700510">
      <w:pPr>
        <w:pStyle w:val="11ff3"/>
        <w:rPr>
          <w:color w:val="auto"/>
        </w:rPr>
      </w:pPr>
      <w:bookmarkStart w:id="128" w:name="_Toc475879454"/>
      <w:bookmarkStart w:id="129" w:name="_Toc78674721"/>
      <w:r w:rsidRPr="000E6B9E">
        <w:rPr>
          <w:color w:val="auto"/>
        </w:rPr>
        <w:t>ЦТП и насосные станции отсутствуют и не планируются к установке</w:t>
      </w:r>
      <w:r w:rsidR="00700510" w:rsidRPr="000E6B9E">
        <w:rPr>
          <w:color w:val="auto"/>
        </w:rPr>
        <w:t>.</w:t>
      </w:r>
    </w:p>
    <w:p w14:paraId="4C9A4E1C" w14:textId="77777777" w:rsidR="00C25060" w:rsidRPr="000E6B9E" w:rsidRDefault="00106205" w:rsidP="00C25060">
      <w:pPr>
        <w:pStyle w:val="20"/>
        <w:tabs>
          <w:tab w:val="left" w:pos="709"/>
        </w:tabs>
        <w:jc w:val="both"/>
        <w:rPr>
          <w:rFonts w:cs="Times New Roman"/>
        </w:rPr>
      </w:pPr>
      <w:bookmarkStart w:id="130" w:name="_Toc161250370"/>
      <w:bookmarkEnd w:id="128"/>
      <w:bookmarkEnd w:id="129"/>
      <w:r w:rsidRPr="000E6B9E">
        <w:rPr>
          <w:rFonts w:cs="Times New Roman"/>
        </w:rPr>
        <w:t>Сведения о наличии защиты тепловых сетей от превышения давления</w:t>
      </w:r>
      <w:bookmarkEnd w:id="130"/>
    </w:p>
    <w:p w14:paraId="56B35D70" w14:textId="77777777" w:rsidR="00C25060" w:rsidRPr="000E6B9E" w:rsidRDefault="00C25060" w:rsidP="00B5461F">
      <w:pPr>
        <w:pStyle w:val="11ff3"/>
        <w:rPr>
          <w:color w:val="auto"/>
        </w:rPr>
      </w:pPr>
      <w:r w:rsidRPr="000E6B9E">
        <w:rPr>
          <w:color w:val="auto"/>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EC3165" w:rsidRPr="000E6B9E">
        <w:rPr>
          <w:color w:val="auto"/>
        </w:rPr>
        <w:t>и</w:t>
      </w:r>
      <w:r w:rsidRPr="000E6B9E">
        <w:rPr>
          <w:color w:val="auto"/>
        </w:rPr>
        <w:t xml:space="preserve"> котельн</w:t>
      </w:r>
      <w:r w:rsidR="00EC3165" w:rsidRPr="000E6B9E">
        <w:rPr>
          <w:color w:val="auto"/>
        </w:rPr>
        <w:t>ой</w:t>
      </w:r>
      <w:r w:rsidRPr="000E6B9E">
        <w:rPr>
          <w:color w:val="auto"/>
        </w:rPr>
        <w:t>. При возникновении превышения расчетного давления в сети, клапаны сбрасывают теплоноситель на грунт.</w:t>
      </w:r>
    </w:p>
    <w:p w14:paraId="3A1486A7" w14:textId="77777777" w:rsidR="00230931" w:rsidRPr="000E6B9E" w:rsidRDefault="00230931" w:rsidP="00230931">
      <w:pPr>
        <w:pStyle w:val="11ff3"/>
        <w:rPr>
          <w:color w:val="auto"/>
        </w:rPr>
      </w:pPr>
      <w:r w:rsidRPr="000E6B9E">
        <w:rPr>
          <w:color w:val="auto"/>
        </w:rPr>
        <w:t>В котельн</w:t>
      </w:r>
      <w:r w:rsidR="00D40123" w:rsidRPr="000E6B9E">
        <w:rPr>
          <w:color w:val="auto"/>
        </w:rPr>
        <w:t>ых</w:t>
      </w:r>
      <w:r w:rsidRPr="000E6B9E">
        <w:rPr>
          <w:color w:val="auto"/>
        </w:rPr>
        <w:t xml:space="preserve"> установлены предохранительные клапаны для сброса избыточного давления.</w:t>
      </w:r>
    </w:p>
    <w:p w14:paraId="407E7CE6" w14:textId="77777777" w:rsidR="00C25060" w:rsidRPr="000E6B9E" w:rsidRDefault="00106205" w:rsidP="00C25060">
      <w:pPr>
        <w:pStyle w:val="20"/>
        <w:tabs>
          <w:tab w:val="left" w:pos="709"/>
        </w:tabs>
        <w:jc w:val="both"/>
        <w:rPr>
          <w:rFonts w:cs="Times New Roman"/>
        </w:rPr>
      </w:pPr>
      <w:bookmarkStart w:id="131" w:name="_Toc161250371"/>
      <w:r w:rsidRPr="000E6B9E">
        <w:rPr>
          <w:rFonts w:cs="Times New Roman"/>
        </w:rPr>
        <w:t>Перечень выявленных бесхозяйных тепловых сетей и обоснование выбора организации, уполномоченной на их эксплуатацию</w:t>
      </w:r>
      <w:bookmarkEnd w:id="131"/>
    </w:p>
    <w:p w14:paraId="4F8A614A" w14:textId="77777777" w:rsidR="00C25060" w:rsidRPr="000E6B9E" w:rsidRDefault="00C25060" w:rsidP="00B5461F">
      <w:pPr>
        <w:pStyle w:val="11ff3"/>
        <w:rPr>
          <w:color w:val="auto"/>
        </w:rPr>
      </w:pPr>
      <w:bookmarkStart w:id="132" w:name="_Hlk148913244"/>
      <w:r w:rsidRPr="000E6B9E">
        <w:rPr>
          <w:color w:val="auto"/>
        </w:rPr>
        <w:t xml:space="preserve">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00D40123" w:rsidRPr="000E6B9E">
        <w:rPr>
          <w:color w:val="auto"/>
        </w:rPr>
        <w:t xml:space="preserve">не </w:t>
      </w:r>
      <w:r w:rsidRPr="000E6B9E">
        <w:rPr>
          <w:color w:val="auto"/>
        </w:rPr>
        <w:t>выявлены бесхозяйные тепловые сети</w:t>
      </w:r>
      <w:r w:rsidR="00230931" w:rsidRPr="000E6B9E">
        <w:rPr>
          <w:color w:val="auto"/>
        </w:rPr>
        <w:t>:</w:t>
      </w:r>
    </w:p>
    <w:p w14:paraId="0AC336A4" w14:textId="77777777" w:rsidR="00C25060" w:rsidRPr="000E6B9E" w:rsidRDefault="00C25060" w:rsidP="00B5461F">
      <w:pPr>
        <w:pStyle w:val="11ff3"/>
        <w:rPr>
          <w:color w:val="auto"/>
        </w:rPr>
      </w:pPr>
      <w:r w:rsidRPr="000E6B9E">
        <w:rPr>
          <w:color w:val="auto"/>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5E72A0" w:rsidRPr="000E6B9E">
        <w:rPr>
          <w:color w:val="auto"/>
        </w:rPr>
        <w:t>поселения</w:t>
      </w:r>
      <w:r w:rsidR="00974575" w:rsidRPr="000E6B9E">
        <w:rPr>
          <w:color w:val="auto"/>
        </w:rPr>
        <w:t xml:space="preserve"> </w:t>
      </w:r>
      <w:r w:rsidRPr="000E6B9E">
        <w:rPr>
          <w:color w:val="auto"/>
        </w:rPr>
        <w:t xml:space="preserve">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bookmarkEnd w:id="132"/>
    </w:p>
    <w:p w14:paraId="7E13F47C" w14:textId="77777777" w:rsidR="00C25060" w:rsidRPr="000E6B9E" w:rsidRDefault="00C25060" w:rsidP="00C25060">
      <w:pPr>
        <w:pStyle w:val="20"/>
        <w:rPr>
          <w:rFonts w:cs="Times New Roman"/>
        </w:rPr>
      </w:pPr>
      <w:bookmarkStart w:id="133" w:name="_Toc78674723"/>
      <w:bookmarkStart w:id="134" w:name="_Toc84970960"/>
      <w:bookmarkStart w:id="135" w:name="_Toc161250372"/>
      <w:r w:rsidRPr="000E6B9E">
        <w:rPr>
          <w:rFonts w:cs="Times New Roman"/>
        </w:rPr>
        <w:t>Данные энергетических характеристик тепловых сетей (при их наличии)</w:t>
      </w:r>
      <w:bookmarkEnd w:id="133"/>
      <w:bookmarkEnd w:id="134"/>
      <w:bookmarkEnd w:id="135"/>
    </w:p>
    <w:p w14:paraId="5E97411D" w14:textId="77777777" w:rsidR="00C25060" w:rsidRPr="000E6B9E" w:rsidRDefault="00C25060" w:rsidP="00B5461F">
      <w:pPr>
        <w:pStyle w:val="11ff3"/>
        <w:rPr>
          <w:color w:val="auto"/>
        </w:rPr>
      </w:pPr>
      <w:r w:rsidRPr="000E6B9E">
        <w:rPr>
          <w:color w:val="auto"/>
        </w:rPr>
        <w:t xml:space="preserve">Информация энергетических характеристик тепловых сетей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00EA43ED" w:rsidRPr="000E6B9E">
        <w:rPr>
          <w:color w:val="auto"/>
        </w:rPr>
        <w:t>представлена в таблице</w:t>
      </w:r>
      <w:r w:rsidRPr="000E6B9E">
        <w:rPr>
          <w:color w:val="auto"/>
        </w:rPr>
        <w:t>.</w:t>
      </w:r>
    </w:p>
    <w:p w14:paraId="6BA9F057" w14:textId="77777777" w:rsidR="006A5152" w:rsidRPr="000E6B9E" w:rsidRDefault="006A5152" w:rsidP="00EA43ED">
      <w:pPr>
        <w:pStyle w:val="11ff3"/>
        <w:rPr>
          <w:color w:val="auto"/>
          <w:u w:val="single"/>
        </w:rPr>
        <w:sectPr w:rsidR="006A5152" w:rsidRPr="000E6B9E" w:rsidSect="006522FE">
          <w:pgSz w:w="11906" w:h="16838" w:code="9"/>
          <w:pgMar w:top="1134" w:right="850" w:bottom="1134" w:left="1701" w:header="680" w:footer="284" w:gutter="0"/>
          <w:cols w:space="708"/>
          <w:docGrid w:linePitch="360"/>
        </w:sectPr>
      </w:pPr>
    </w:p>
    <w:p w14:paraId="71762EA4" w14:textId="77777777" w:rsidR="007A6945" w:rsidRPr="004E0496" w:rsidRDefault="00FD7E24" w:rsidP="004E0496">
      <w:pPr>
        <w:pStyle w:val="11ff3"/>
        <w:rPr>
          <w:color w:val="auto"/>
          <w:u w:val="single"/>
        </w:rPr>
      </w:pPr>
      <w:r w:rsidRPr="000E6B9E">
        <w:rPr>
          <w:color w:val="auto"/>
          <w:u w:val="single"/>
        </w:rPr>
        <w:t xml:space="preserve">Таблица 1.3.22.1 - </w:t>
      </w:r>
      <w:r w:rsidR="00EA43ED" w:rsidRPr="000E6B9E">
        <w:rPr>
          <w:color w:val="auto"/>
          <w:u w:val="single"/>
        </w:rPr>
        <w:t>Энергетические характеристики тепловых сетей</w:t>
      </w:r>
    </w:p>
    <w:tbl>
      <w:tblPr>
        <w:tblW w:w="5000" w:type="pct"/>
        <w:tblLook w:val="04A0" w:firstRow="1" w:lastRow="0" w:firstColumn="1" w:lastColumn="0" w:noHBand="0" w:noVBand="1"/>
      </w:tblPr>
      <w:tblGrid>
        <w:gridCol w:w="1859"/>
        <w:gridCol w:w="1205"/>
        <w:gridCol w:w="1325"/>
        <w:gridCol w:w="1865"/>
        <w:gridCol w:w="879"/>
        <w:gridCol w:w="879"/>
        <w:gridCol w:w="971"/>
        <w:gridCol w:w="1002"/>
        <w:gridCol w:w="1685"/>
        <w:gridCol w:w="879"/>
        <w:gridCol w:w="1728"/>
      </w:tblGrid>
      <w:tr w:rsidR="001059F0" w:rsidRPr="000E6B9E" w14:paraId="1C236D4E" w14:textId="77777777" w:rsidTr="001059F0">
        <w:trPr>
          <w:trHeight w:val="20"/>
          <w:tblHeader/>
        </w:trPr>
        <w:tc>
          <w:tcPr>
            <w:tcW w:w="6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E83F4A" w14:textId="77777777" w:rsidR="001059F0" w:rsidRPr="000E6B9E" w:rsidRDefault="001059F0" w:rsidP="001059F0">
            <w:pPr>
              <w:pStyle w:val="1fffb"/>
              <w:rPr>
                <w:rFonts w:cs="Times New Roman"/>
              </w:rPr>
            </w:pPr>
            <w:r w:rsidRPr="000E6B9E">
              <w:rPr>
                <w:rFonts w:cs="Times New Roman"/>
              </w:rPr>
              <w:t>Наименование участка</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14:paraId="31D0E183" w14:textId="77777777" w:rsidR="001059F0" w:rsidRPr="000E6B9E" w:rsidRDefault="001059F0" w:rsidP="001059F0">
            <w:pPr>
              <w:pStyle w:val="1fffb"/>
              <w:rPr>
                <w:rFonts w:cs="Times New Roman"/>
              </w:rPr>
            </w:pPr>
            <w:r w:rsidRPr="000E6B9E">
              <w:rPr>
                <w:rFonts w:cs="Times New Roman"/>
              </w:rPr>
              <w:t xml:space="preserve">Диаметр, </w:t>
            </w:r>
            <w:proofErr w:type="spellStart"/>
            <w:r w:rsidRPr="000E6B9E">
              <w:rPr>
                <w:rFonts w:cs="Times New Roman"/>
              </w:rPr>
              <w:t>dу</w:t>
            </w:r>
            <w:proofErr w:type="spellEnd"/>
            <w:r w:rsidRPr="000E6B9E">
              <w:rPr>
                <w:rFonts w:cs="Times New Roman"/>
              </w:rPr>
              <w:t>, мм</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14:paraId="35681A15" w14:textId="77777777" w:rsidR="001059F0" w:rsidRPr="000E6B9E" w:rsidRDefault="001059F0" w:rsidP="001059F0">
            <w:pPr>
              <w:pStyle w:val="1fffb"/>
              <w:rPr>
                <w:rFonts w:cs="Times New Roman"/>
              </w:rPr>
            </w:pPr>
            <w:r w:rsidRPr="000E6B9E">
              <w:rPr>
                <w:rFonts w:cs="Times New Roman"/>
              </w:rPr>
              <w:t>Норма плотности теплового потока q, ккал/</w:t>
            </w:r>
            <w:proofErr w:type="spellStart"/>
            <w:r w:rsidRPr="000E6B9E">
              <w:rPr>
                <w:rFonts w:cs="Times New Roman"/>
              </w:rPr>
              <w:t>м·ч</w:t>
            </w:r>
            <w:proofErr w:type="spellEnd"/>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75BD7A02" w14:textId="77777777" w:rsidR="001059F0" w:rsidRPr="000E6B9E" w:rsidRDefault="001059F0" w:rsidP="001059F0">
            <w:pPr>
              <w:pStyle w:val="1fffb"/>
              <w:rPr>
                <w:rFonts w:cs="Times New Roman"/>
              </w:rPr>
            </w:pPr>
            <w:r w:rsidRPr="000E6B9E">
              <w:rPr>
                <w:rFonts w:cs="Times New Roman"/>
              </w:rPr>
              <w:t xml:space="preserve">Протяженность участка тепловой сети </w:t>
            </w:r>
            <w:proofErr w:type="spellStart"/>
            <w:r w:rsidRPr="000E6B9E">
              <w:rPr>
                <w:rFonts w:cs="Times New Roman"/>
              </w:rPr>
              <w:t>li</w:t>
            </w:r>
            <w:proofErr w:type="spellEnd"/>
            <w:r w:rsidRPr="000E6B9E">
              <w:rPr>
                <w:rFonts w:cs="Times New Roman"/>
              </w:rPr>
              <w:t>, м</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00FE8B87" w14:textId="77777777" w:rsidR="001059F0" w:rsidRPr="000E6B9E" w:rsidRDefault="001059F0" w:rsidP="001059F0">
            <w:pPr>
              <w:pStyle w:val="1fffb"/>
              <w:rPr>
                <w:rFonts w:cs="Times New Roman"/>
              </w:rPr>
            </w:pPr>
            <w:r w:rsidRPr="000E6B9E">
              <w:rPr>
                <w:rFonts w:cs="Times New Roman"/>
              </w:rPr>
              <w:t>b</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403B63A1" w14:textId="77777777" w:rsidR="001059F0" w:rsidRPr="000E6B9E" w:rsidRDefault="001059F0" w:rsidP="001059F0">
            <w:pPr>
              <w:pStyle w:val="1fffb"/>
              <w:rPr>
                <w:rFonts w:cs="Times New Roman"/>
              </w:rPr>
            </w:pPr>
            <w:r w:rsidRPr="000E6B9E">
              <w:rPr>
                <w:rFonts w:cs="Times New Roman"/>
              </w:rPr>
              <w:t>к</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4169EA10" w14:textId="77777777" w:rsidR="001059F0" w:rsidRPr="000E6B9E" w:rsidRDefault="001059F0" w:rsidP="001059F0">
            <w:pPr>
              <w:pStyle w:val="1fffb"/>
              <w:rPr>
                <w:rFonts w:cs="Times New Roman"/>
              </w:rPr>
            </w:pPr>
            <w:proofErr w:type="spellStart"/>
            <w:r w:rsidRPr="000E6B9E">
              <w:rPr>
                <w:rFonts w:cs="Times New Roman"/>
              </w:rPr>
              <w:t>к·q·li</w:t>
            </w:r>
            <w:proofErr w:type="spellEnd"/>
            <w:r w:rsidRPr="000E6B9E">
              <w:rPr>
                <w:rFonts w:cs="Times New Roman"/>
              </w:rPr>
              <w:t>, ккал/ч</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14:paraId="17452D33" w14:textId="77777777" w:rsidR="001059F0" w:rsidRPr="000E6B9E" w:rsidRDefault="001059F0" w:rsidP="001059F0">
            <w:pPr>
              <w:pStyle w:val="1fffb"/>
              <w:rPr>
                <w:rFonts w:cs="Times New Roman"/>
              </w:rPr>
            </w:pPr>
            <w:r w:rsidRPr="000E6B9E">
              <w:rPr>
                <w:rFonts w:cs="Times New Roman"/>
              </w:rPr>
              <w:t>За период</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14:paraId="53E3B8A5" w14:textId="77777777" w:rsidR="001059F0" w:rsidRPr="000E6B9E" w:rsidRDefault="001059F0" w:rsidP="001059F0">
            <w:pPr>
              <w:pStyle w:val="1fffb"/>
              <w:rPr>
                <w:rFonts w:cs="Times New Roman"/>
              </w:rPr>
            </w:pPr>
            <w:r w:rsidRPr="000E6B9E">
              <w:rPr>
                <w:rFonts w:cs="Times New Roman"/>
              </w:rPr>
              <w:t xml:space="preserve">Удельный объем воды трубопровода i-го диаметра, </w:t>
            </w:r>
            <w:proofErr w:type="spellStart"/>
            <w:r w:rsidRPr="000E6B9E">
              <w:rPr>
                <w:rFonts w:cs="Times New Roman"/>
              </w:rPr>
              <w:t>Vi</w:t>
            </w:r>
            <w:proofErr w:type="spellEnd"/>
            <w:r w:rsidRPr="000E6B9E">
              <w:rPr>
                <w:rFonts w:cs="Times New Roman"/>
              </w:rPr>
              <w:t>, м3/км</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622F77D8" w14:textId="77777777" w:rsidR="001059F0" w:rsidRPr="000E6B9E" w:rsidRDefault="001059F0" w:rsidP="001059F0">
            <w:pPr>
              <w:pStyle w:val="1fffb"/>
              <w:rPr>
                <w:rFonts w:cs="Times New Roman"/>
              </w:rPr>
            </w:pPr>
            <w:proofErr w:type="spellStart"/>
            <w:r w:rsidRPr="000E6B9E">
              <w:rPr>
                <w:rFonts w:cs="Times New Roman"/>
              </w:rPr>
              <w:t>Vi</w:t>
            </w:r>
            <w:proofErr w:type="spellEnd"/>
            <w:r w:rsidRPr="000E6B9E">
              <w:rPr>
                <w:rFonts w:cs="Times New Roman"/>
              </w:rPr>
              <w:t xml:space="preserve"> </w:t>
            </w:r>
            <w:proofErr w:type="spellStart"/>
            <w:r w:rsidRPr="000E6B9E">
              <w:rPr>
                <w:rFonts w:cs="Times New Roman"/>
              </w:rPr>
              <w:t>li</w:t>
            </w:r>
            <w:proofErr w:type="spellEnd"/>
            <w:r w:rsidRPr="000E6B9E">
              <w:rPr>
                <w:rFonts w:cs="Times New Roman"/>
              </w:rPr>
              <w:t>, м3</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14:paraId="52157481" w14:textId="77777777" w:rsidR="001059F0" w:rsidRPr="000E6B9E" w:rsidRDefault="001059F0" w:rsidP="001059F0">
            <w:pPr>
              <w:pStyle w:val="1fffb"/>
              <w:rPr>
                <w:rFonts w:cs="Times New Roman"/>
              </w:rPr>
            </w:pPr>
            <w:r w:rsidRPr="000E6B9E">
              <w:rPr>
                <w:rFonts w:cs="Times New Roman"/>
              </w:rPr>
              <w:t>Материальная Ха-</w:t>
            </w:r>
            <w:proofErr w:type="spellStart"/>
            <w:r w:rsidRPr="000E6B9E">
              <w:rPr>
                <w:rFonts w:cs="Times New Roman"/>
              </w:rPr>
              <w:t>рка</w:t>
            </w:r>
            <w:proofErr w:type="spellEnd"/>
            <w:r w:rsidRPr="000E6B9E">
              <w:rPr>
                <w:rFonts w:cs="Times New Roman"/>
              </w:rPr>
              <w:t xml:space="preserve"> участков</w:t>
            </w:r>
          </w:p>
        </w:tc>
      </w:tr>
      <w:tr w:rsidR="001059F0" w:rsidRPr="000E6B9E" w14:paraId="25903764"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250728" w14:textId="77777777" w:rsidR="001059F0" w:rsidRPr="000E6B9E" w:rsidRDefault="001059F0" w:rsidP="001059F0">
            <w:pPr>
              <w:pStyle w:val="1fffb"/>
              <w:rPr>
                <w:rFonts w:cs="Times New Roman"/>
              </w:rPr>
            </w:pPr>
            <w:r w:rsidRPr="000E6B9E">
              <w:rPr>
                <w:rFonts w:cs="Times New Roman"/>
              </w:rPr>
              <w:t>Кипень</w:t>
            </w:r>
          </w:p>
        </w:tc>
      </w:tr>
      <w:tr w:rsidR="001059F0" w:rsidRPr="000E6B9E" w14:paraId="2CF65B8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8A9B119" w14:textId="77777777" w:rsidR="001059F0" w:rsidRPr="000E6B9E" w:rsidRDefault="001059F0" w:rsidP="001059F0">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422" w:type="pct"/>
            <w:tcBorders>
              <w:top w:val="nil"/>
              <w:left w:val="nil"/>
              <w:bottom w:val="single" w:sz="4" w:space="0" w:color="auto"/>
              <w:right w:val="single" w:sz="4" w:space="0" w:color="auto"/>
            </w:tcBorders>
            <w:shd w:val="clear" w:color="000000" w:fill="FFFFFF"/>
            <w:vAlign w:val="center"/>
            <w:hideMark/>
          </w:tcPr>
          <w:p w14:paraId="10FBE7A6"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AF27D6F"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33C2D2A8" w14:textId="77777777" w:rsidR="001059F0" w:rsidRPr="000E6B9E" w:rsidRDefault="001059F0" w:rsidP="001059F0">
            <w:pPr>
              <w:pStyle w:val="1fffb"/>
              <w:rPr>
                <w:rFonts w:cs="Times New Roman"/>
              </w:rPr>
            </w:pPr>
            <w:r w:rsidRPr="000E6B9E">
              <w:rPr>
                <w:rFonts w:cs="Times New Roman"/>
              </w:rPr>
              <w:t>110</w:t>
            </w:r>
          </w:p>
        </w:tc>
        <w:tc>
          <w:tcPr>
            <w:tcW w:w="308" w:type="pct"/>
            <w:tcBorders>
              <w:top w:val="nil"/>
              <w:left w:val="nil"/>
              <w:bottom w:val="single" w:sz="4" w:space="0" w:color="auto"/>
              <w:right w:val="single" w:sz="4" w:space="0" w:color="auto"/>
            </w:tcBorders>
            <w:shd w:val="clear" w:color="auto" w:fill="auto"/>
            <w:noWrap/>
            <w:vAlign w:val="center"/>
            <w:hideMark/>
          </w:tcPr>
          <w:p w14:paraId="54184DD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37051D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012356" w14:textId="77777777" w:rsidR="001059F0" w:rsidRPr="000E6B9E" w:rsidRDefault="001059F0" w:rsidP="001059F0">
            <w:pPr>
              <w:pStyle w:val="1fffb"/>
              <w:rPr>
                <w:rFonts w:cs="Times New Roman"/>
              </w:rPr>
            </w:pPr>
            <w:r w:rsidRPr="000E6B9E">
              <w:rPr>
                <w:rFonts w:cs="Times New Roman"/>
              </w:rPr>
              <w:t>7910</w:t>
            </w:r>
          </w:p>
        </w:tc>
        <w:tc>
          <w:tcPr>
            <w:tcW w:w="351" w:type="pct"/>
            <w:tcBorders>
              <w:top w:val="nil"/>
              <w:left w:val="nil"/>
              <w:bottom w:val="single" w:sz="4" w:space="0" w:color="auto"/>
              <w:right w:val="single" w:sz="4" w:space="0" w:color="auto"/>
            </w:tcBorders>
            <w:shd w:val="clear" w:color="auto" w:fill="auto"/>
            <w:noWrap/>
            <w:vAlign w:val="center"/>
            <w:hideMark/>
          </w:tcPr>
          <w:p w14:paraId="11B57FD9" w14:textId="77777777" w:rsidR="001059F0" w:rsidRPr="000E6B9E" w:rsidRDefault="001059F0" w:rsidP="001059F0">
            <w:pPr>
              <w:pStyle w:val="1fffb"/>
              <w:rPr>
                <w:rFonts w:cs="Times New Roman"/>
              </w:rPr>
            </w:pPr>
            <w:r w:rsidRPr="000E6B9E">
              <w:rPr>
                <w:rFonts w:cs="Times New Roman"/>
              </w:rPr>
              <w:t>50</w:t>
            </w:r>
          </w:p>
        </w:tc>
        <w:tc>
          <w:tcPr>
            <w:tcW w:w="590" w:type="pct"/>
            <w:tcBorders>
              <w:top w:val="nil"/>
              <w:left w:val="nil"/>
              <w:bottom w:val="single" w:sz="4" w:space="0" w:color="auto"/>
              <w:right w:val="single" w:sz="4" w:space="0" w:color="auto"/>
            </w:tcBorders>
            <w:shd w:val="clear" w:color="auto" w:fill="auto"/>
            <w:noWrap/>
            <w:vAlign w:val="center"/>
            <w:hideMark/>
          </w:tcPr>
          <w:p w14:paraId="7AF666FE"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59DA2332" w14:textId="77777777" w:rsidR="001059F0" w:rsidRPr="000E6B9E" w:rsidRDefault="001059F0" w:rsidP="001059F0">
            <w:pPr>
              <w:pStyle w:val="1fffb"/>
              <w:rPr>
                <w:rFonts w:cs="Times New Roman"/>
              </w:rPr>
            </w:pPr>
            <w:r w:rsidRPr="000E6B9E">
              <w:rPr>
                <w:rFonts w:cs="Times New Roman"/>
              </w:rPr>
              <w:t>3,93</w:t>
            </w:r>
          </w:p>
        </w:tc>
        <w:tc>
          <w:tcPr>
            <w:tcW w:w="605" w:type="pct"/>
            <w:tcBorders>
              <w:top w:val="nil"/>
              <w:left w:val="nil"/>
              <w:bottom w:val="single" w:sz="4" w:space="0" w:color="auto"/>
              <w:right w:val="single" w:sz="4" w:space="0" w:color="auto"/>
            </w:tcBorders>
            <w:shd w:val="clear" w:color="auto" w:fill="auto"/>
            <w:noWrap/>
            <w:vAlign w:val="center"/>
            <w:hideMark/>
          </w:tcPr>
          <w:p w14:paraId="208517FF" w14:textId="77777777" w:rsidR="001059F0" w:rsidRPr="000E6B9E" w:rsidRDefault="001059F0" w:rsidP="001059F0">
            <w:pPr>
              <w:pStyle w:val="1fffb"/>
              <w:rPr>
                <w:rFonts w:cs="Times New Roman"/>
              </w:rPr>
            </w:pPr>
            <w:r w:rsidRPr="000E6B9E">
              <w:rPr>
                <w:rFonts w:cs="Times New Roman"/>
              </w:rPr>
              <w:t>48,18</w:t>
            </w:r>
          </w:p>
        </w:tc>
      </w:tr>
      <w:tr w:rsidR="001059F0" w:rsidRPr="000E6B9E" w14:paraId="5D3FB77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221B48B" w14:textId="77777777" w:rsidR="001059F0" w:rsidRPr="000E6B9E" w:rsidRDefault="001059F0" w:rsidP="001059F0">
            <w:pPr>
              <w:pStyle w:val="1fffb"/>
              <w:rPr>
                <w:rFonts w:cs="Times New Roman"/>
              </w:rPr>
            </w:pPr>
            <w:r w:rsidRPr="000E6B9E">
              <w:rPr>
                <w:rFonts w:cs="Times New Roman"/>
              </w:rPr>
              <w:t>От ТК-1 до ТК- 2 подзем.</w:t>
            </w:r>
          </w:p>
        </w:tc>
        <w:tc>
          <w:tcPr>
            <w:tcW w:w="422" w:type="pct"/>
            <w:tcBorders>
              <w:top w:val="nil"/>
              <w:left w:val="nil"/>
              <w:bottom w:val="single" w:sz="4" w:space="0" w:color="auto"/>
              <w:right w:val="single" w:sz="4" w:space="0" w:color="auto"/>
            </w:tcBorders>
            <w:shd w:val="clear" w:color="000000" w:fill="FFFFFF"/>
            <w:vAlign w:val="center"/>
            <w:hideMark/>
          </w:tcPr>
          <w:p w14:paraId="6217E6F3"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4A03E9CC"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32D08B6" w14:textId="77777777" w:rsidR="001059F0" w:rsidRPr="000E6B9E" w:rsidRDefault="001059F0" w:rsidP="001059F0">
            <w:pPr>
              <w:pStyle w:val="1fffb"/>
              <w:rPr>
                <w:rFonts w:cs="Times New Roman"/>
              </w:rPr>
            </w:pPr>
            <w:r w:rsidRPr="000E6B9E">
              <w:rPr>
                <w:rFonts w:cs="Times New Roman"/>
              </w:rPr>
              <w:t>270</w:t>
            </w:r>
          </w:p>
        </w:tc>
        <w:tc>
          <w:tcPr>
            <w:tcW w:w="308" w:type="pct"/>
            <w:tcBorders>
              <w:top w:val="nil"/>
              <w:left w:val="nil"/>
              <w:bottom w:val="single" w:sz="4" w:space="0" w:color="auto"/>
              <w:right w:val="single" w:sz="4" w:space="0" w:color="auto"/>
            </w:tcBorders>
            <w:shd w:val="clear" w:color="auto" w:fill="auto"/>
            <w:noWrap/>
            <w:vAlign w:val="center"/>
            <w:hideMark/>
          </w:tcPr>
          <w:p w14:paraId="41B3DA2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BC5C2B2"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CCAF20A" w14:textId="77777777" w:rsidR="001059F0" w:rsidRPr="000E6B9E" w:rsidRDefault="001059F0" w:rsidP="001059F0">
            <w:pPr>
              <w:pStyle w:val="1fffb"/>
              <w:rPr>
                <w:rFonts w:cs="Times New Roman"/>
              </w:rPr>
            </w:pPr>
            <w:r w:rsidRPr="000E6B9E">
              <w:rPr>
                <w:rFonts w:cs="Times New Roman"/>
              </w:rPr>
              <w:t>19416</w:t>
            </w:r>
          </w:p>
        </w:tc>
        <w:tc>
          <w:tcPr>
            <w:tcW w:w="351" w:type="pct"/>
            <w:tcBorders>
              <w:top w:val="nil"/>
              <w:left w:val="nil"/>
              <w:bottom w:val="single" w:sz="4" w:space="0" w:color="auto"/>
              <w:right w:val="single" w:sz="4" w:space="0" w:color="auto"/>
            </w:tcBorders>
            <w:shd w:val="clear" w:color="auto" w:fill="auto"/>
            <w:noWrap/>
            <w:vAlign w:val="center"/>
            <w:hideMark/>
          </w:tcPr>
          <w:p w14:paraId="70B45F7E" w14:textId="77777777" w:rsidR="001059F0" w:rsidRPr="000E6B9E" w:rsidRDefault="001059F0" w:rsidP="001059F0">
            <w:pPr>
              <w:pStyle w:val="1fffb"/>
              <w:rPr>
                <w:rFonts w:cs="Times New Roman"/>
              </w:rPr>
            </w:pPr>
            <w:r w:rsidRPr="000E6B9E">
              <w:rPr>
                <w:rFonts w:cs="Times New Roman"/>
              </w:rPr>
              <w:t>122</w:t>
            </w:r>
          </w:p>
        </w:tc>
        <w:tc>
          <w:tcPr>
            <w:tcW w:w="590" w:type="pct"/>
            <w:tcBorders>
              <w:top w:val="nil"/>
              <w:left w:val="nil"/>
              <w:bottom w:val="single" w:sz="4" w:space="0" w:color="auto"/>
              <w:right w:val="single" w:sz="4" w:space="0" w:color="auto"/>
            </w:tcBorders>
            <w:shd w:val="clear" w:color="auto" w:fill="auto"/>
            <w:noWrap/>
            <w:vAlign w:val="center"/>
            <w:hideMark/>
          </w:tcPr>
          <w:p w14:paraId="52C05A43"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38538EFD" w14:textId="77777777" w:rsidR="001059F0" w:rsidRPr="000E6B9E" w:rsidRDefault="001059F0" w:rsidP="001059F0">
            <w:pPr>
              <w:pStyle w:val="1fffb"/>
              <w:rPr>
                <w:rFonts w:cs="Times New Roman"/>
              </w:rPr>
            </w:pPr>
            <w:r w:rsidRPr="000E6B9E">
              <w:rPr>
                <w:rFonts w:cs="Times New Roman"/>
              </w:rPr>
              <w:t>9,65</w:t>
            </w:r>
          </w:p>
        </w:tc>
        <w:tc>
          <w:tcPr>
            <w:tcW w:w="605" w:type="pct"/>
            <w:tcBorders>
              <w:top w:val="nil"/>
              <w:left w:val="nil"/>
              <w:bottom w:val="single" w:sz="4" w:space="0" w:color="auto"/>
              <w:right w:val="single" w:sz="4" w:space="0" w:color="auto"/>
            </w:tcBorders>
            <w:shd w:val="clear" w:color="auto" w:fill="auto"/>
            <w:noWrap/>
            <w:vAlign w:val="center"/>
            <w:hideMark/>
          </w:tcPr>
          <w:p w14:paraId="78A140CC" w14:textId="77777777" w:rsidR="001059F0" w:rsidRPr="000E6B9E" w:rsidRDefault="001059F0" w:rsidP="001059F0">
            <w:pPr>
              <w:pStyle w:val="1fffb"/>
              <w:rPr>
                <w:rFonts w:cs="Times New Roman"/>
              </w:rPr>
            </w:pPr>
            <w:r w:rsidRPr="000E6B9E">
              <w:rPr>
                <w:rFonts w:cs="Times New Roman"/>
              </w:rPr>
              <w:t>118,26</w:t>
            </w:r>
          </w:p>
        </w:tc>
      </w:tr>
      <w:tr w:rsidR="001059F0" w:rsidRPr="000E6B9E" w14:paraId="6957886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06F071B" w14:textId="77777777" w:rsidR="001059F0" w:rsidRPr="000E6B9E" w:rsidRDefault="001059F0" w:rsidP="001059F0">
            <w:pPr>
              <w:pStyle w:val="1fffb"/>
              <w:rPr>
                <w:rFonts w:cs="Times New Roman"/>
              </w:rPr>
            </w:pPr>
            <w:r w:rsidRPr="000E6B9E">
              <w:rPr>
                <w:rFonts w:cs="Times New Roman"/>
              </w:rPr>
              <w:t>От ТК-2 до ТК- 3 подзем.</w:t>
            </w:r>
          </w:p>
        </w:tc>
        <w:tc>
          <w:tcPr>
            <w:tcW w:w="422" w:type="pct"/>
            <w:tcBorders>
              <w:top w:val="nil"/>
              <w:left w:val="nil"/>
              <w:bottom w:val="single" w:sz="4" w:space="0" w:color="auto"/>
              <w:right w:val="single" w:sz="4" w:space="0" w:color="auto"/>
            </w:tcBorders>
            <w:shd w:val="clear" w:color="000000" w:fill="FFFFFF"/>
            <w:vAlign w:val="center"/>
            <w:hideMark/>
          </w:tcPr>
          <w:p w14:paraId="6E7088B2"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6E391876"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F6C5431"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19E68FE1"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D2A676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CEC5BF" w14:textId="77777777" w:rsidR="001059F0" w:rsidRPr="000E6B9E" w:rsidRDefault="001059F0" w:rsidP="001059F0">
            <w:pPr>
              <w:pStyle w:val="1fffb"/>
              <w:rPr>
                <w:rFonts w:cs="Times New Roman"/>
              </w:rPr>
            </w:pPr>
            <w:r w:rsidRPr="000E6B9E">
              <w:rPr>
                <w:rFonts w:cs="Times New Roman"/>
              </w:rPr>
              <w:t>5753</w:t>
            </w:r>
          </w:p>
        </w:tc>
        <w:tc>
          <w:tcPr>
            <w:tcW w:w="351" w:type="pct"/>
            <w:tcBorders>
              <w:top w:val="nil"/>
              <w:left w:val="nil"/>
              <w:bottom w:val="single" w:sz="4" w:space="0" w:color="auto"/>
              <w:right w:val="single" w:sz="4" w:space="0" w:color="auto"/>
            </w:tcBorders>
            <w:shd w:val="clear" w:color="auto" w:fill="auto"/>
            <w:noWrap/>
            <w:vAlign w:val="center"/>
            <w:hideMark/>
          </w:tcPr>
          <w:p w14:paraId="7D85019B" w14:textId="77777777" w:rsidR="001059F0" w:rsidRPr="000E6B9E" w:rsidRDefault="001059F0" w:rsidP="001059F0">
            <w:pPr>
              <w:pStyle w:val="1fffb"/>
              <w:rPr>
                <w:rFonts w:cs="Times New Roman"/>
              </w:rPr>
            </w:pPr>
            <w:r w:rsidRPr="000E6B9E">
              <w:rPr>
                <w:rFonts w:cs="Times New Roman"/>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9B939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557AD510" w14:textId="77777777" w:rsidR="001059F0" w:rsidRPr="000E6B9E" w:rsidRDefault="001059F0" w:rsidP="001059F0">
            <w:pPr>
              <w:pStyle w:val="1fffb"/>
              <w:rPr>
                <w:rFonts w:cs="Times New Roman"/>
              </w:rPr>
            </w:pPr>
            <w:r w:rsidRPr="000E6B9E">
              <w:rPr>
                <w:rFonts w:cs="Times New Roman"/>
              </w:rPr>
              <w:t>2,86</w:t>
            </w:r>
          </w:p>
        </w:tc>
        <w:tc>
          <w:tcPr>
            <w:tcW w:w="605" w:type="pct"/>
            <w:tcBorders>
              <w:top w:val="nil"/>
              <w:left w:val="nil"/>
              <w:bottom w:val="single" w:sz="4" w:space="0" w:color="auto"/>
              <w:right w:val="single" w:sz="4" w:space="0" w:color="auto"/>
            </w:tcBorders>
            <w:shd w:val="clear" w:color="auto" w:fill="auto"/>
            <w:noWrap/>
            <w:vAlign w:val="center"/>
            <w:hideMark/>
          </w:tcPr>
          <w:p w14:paraId="644C975C" w14:textId="77777777" w:rsidR="001059F0" w:rsidRPr="000E6B9E" w:rsidRDefault="001059F0" w:rsidP="001059F0">
            <w:pPr>
              <w:pStyle w:val="1fffb"/>
              <w:rPr>
                <w:rFonts w:cs="Times New Roman"/>
              </w:rPr>
            </w:pPr>
            <w:r w:rsidRPr="000E6B9E">
              <w:rPr>
                <w:rFonts w:cs="Times New Roman"/>
              </w:rPr>
              <w:t>35,04</w:t>
            </w:r>
          </w:p>
        </w:tc>
      </w:tr>
      <w:tr w:rsidR="001059F0" w:rsidRPr="000E6B9E" w14:paraId="2BBE9E8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E17B08D" w14:textId="77777777" w:rsidR="001059F0" w:rsidRPr="000E6B9E" w:rsidRDefault="001059F0" w:rsidP="001059F0">
            <w:pPr>
              <w:pStyle w:val="1fffb"/>
              <w:rPr>
                <w:rFonts w:cs="Times New Roman"/>
              </w:rPr>
            </w:pPr>
            <w:r w:rsidRPr="000E6B9E">
              <w:rPr>
                <w:rFonts w:cs="Times New Roman"/>
              </w:rPr>
              <w:t>От ТК-3 до дома № ЗА</w:t>
            </w:r>
          </w:p>
        </w:tc>
        <w:tc>
          <w:tcPr>
            <w:tcW w:w="422" w:type="pct"/>
            <w:tcBorders>
              <w:top w:val="nil"/>
              <w:left w:val="nil"/>
              <w:bottom w:val="single" w:sz="4" w:space="0" w:color="auto"/>
              <w:right w:val="single" w:sz="4" w:space="0" w:color="auto"/>
            </w:tcBorders>
            <w:shd w:val="clear" w:color="000000" w:fill="FFFFFF"/>
            <w:vAlign w:val="center"/>
            <w:hideMark/>
          </w:tcPr>
          <w:p w14:paraId="4DDCFDB8"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1FE5649"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0540EB3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268C556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0B521A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FD86685" w14:textId="77777777" w:rsidR="001059F0" w:rsidRPr="000E6B9E" w:rsidRDefault="001059F0" w:rsidP="001059F0">
            <w:pPr>
              <w:pStyle w:val="1fffb"/>
              <w:rPr>
                <w:rFonts w:cs="Times New Roman"/>
              </w:rPr>
            </w:pPr>
            <w:r w:rsidRPr="000E6B9E">
              <w:rPr>
                <w:rFonts w:cs="Times New Roman"/>
              </w:rPr>
              <w:t>4963</w:t>
            </w:r>
          </w:p>
        </w:tc>
        <w:tc>
          <w:tcPr>
            <w:tcW w:w="351" w:type="pct"/>
            <w:tcBorders>
              <w:top w:val="nil"/>
              <w:left w:val="nil"/>
              <w:bottom w:val="single" w:sz="4" w:space="0" w:color="auto"/>
              <w:right w:val="single" w:sz="4" w:space="0" w:color="auto"/>
            </w:tcBorders>
            <w:shd w:val="clear" w:color="auto" w:fill="auto"/>
            <w:noWrap/>
            <w:vAlign w:val="center"/>
            <w:hideMark/>
          </w:tcPr>
          <w:p w14:paraId="5BE1E357" w14:textId="77777777" w:rsidR="001059F0" w:rsidRPr="000E6B9E" w:rsidRDefault="001059F0" w:rsidP="001059F0">
            <w:pPr>
              <w:pStyle w:val="1fffb"/>
              <w:rPr>
                <w:rFonts w:cs="Times New Roman"/>
              </w:rPr>
            </w:pPr>
            <w:r w:rsidRPr="000E6B9E">
              <w:rPr>
                <w:rFonts w:cs="Times New Roman"/>
              </w:rPr>
              <w:t>31</w:t>
            </w:r>
          </w:p>
        </w:tc>
        <w:tc>
          <w:tcPr>
            <w:tcW w:w="590" w:type="pct"/>
            <w:tcBorders>
              <w:top w:val="nil"/>
              <w:left w:val="nil"/>
              <w:bottom w:val="single" w:sz="4" w:space="0" w:color="auto"/>
              <w:right w:val="single" w:sz="4" w:space="0" w:color="auto"/>
            </w:tcBorders>
            <w:shd w:val="clear" w:color="auto" w:fill="auto"/>
            <w:noWrap/>
            <w:vAlign w:val="center"/>
            <w:hideMark/>
          </w:tcPr>
          <w:p w14:paraId="03DB7785"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1584E6E9" w14:textId="77777777" w:rsidR="001059F0" w:rsidRPr="000E6B9E" w:rsidRDefault="001059F0" w:rsidP="001059F0">
            <w:pPr>
              <w:pStyle w:val="1fffb"/>
              <w:rPr>
                <w:rFonts w:cs="Times New Roman"/>
              </w:rPr>
            </w:pPr>
            <w:r w:rsidRPr="000E6B9E">
              <w:rPr>
                <w:rFonts w:cs="Times New Roman"/>
              </w:rPr>
              <w:t>1,48</w:t>
            </w:r>
          </w:p>
        </w:tc>
        <w:tc>
          <w:tcPr>
            <w:tcW w:w="605" w:type="pct"/>
            <w:tcBorders>
              <w:top w:val="nil"/>
              <w:left w:val="nil"/>
              <w:bottom w:val="single" w:sz="4" w:space="0" w:color="auto"/>
              <w:right w:val="single" w:sz="4" w:space="0" w:color="auto"/>
            </w:tcBorders>
            <w:shd w:val="clear" w:color="auto" w:fill="auto"/>
            <w:noWrap/>
            <w:vAlign w:val="center"/>
            <w:hideMark/>
          </w:tcPr>
          <w:p w14:paraId="269B37F6" w14:textId="77777777" w:rsidR="001059F0" w:rsidRPr="000E6B9E" w:rsidRDefault="001059F0" w:rsidP="001059F0">
            <w:pPr>
              <w:pStyle w:val="1fffb"/>
              <w:rPr>
                <w:rFonts w:cs="Times New Roman"/>
              </w:rPr>
            </w:pPr>
            <w:r w:rsidRPr="000E6B9E">
              <w:rPr>
                <w:rFonts w:cs="Times New Roman"/>
              </w:rPr>
              <w:t>25,44</w:t>
            </w:r>
          </w:p>
        </w:tc>
      </w:tr>
      <w:tr w:rsidR="001059F0" w:rsidRPr="000E6B9E" w14:paraId="13BF557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AD36EF0" w14:textId="77777777" w:rsidR="001059F0" w:rsidRPr="000E6B9E" w:rsidRDefault="001059F0" w:rsidP="001059F0">
            <w:pPr>
              <w:pStyle w:val="1fffb"/>
              <w:rPr>
                <w:rFonts w:cs="Times New Roman"/>
              </w:rPr>
            </w:pPr>
            <w:r w:rsidRPr="000E6B9E">
              <w:rPr>
                <w:rFonts w:cs="Times New Roman"/>
              </w:rPr>
              <w:t>От У-ЗА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2C53D03F"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2668B94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A99DCED" w14:textId="77777777" w:rsidR="001059F0" w:rsidRPr="000E6B9E" w:rsidRDefault="001059F0" w:rsidP="001059F0">
            <w:pPr>
              <w:pStyle w:val="1fffb"/>
              <w:rPr>
                <w:rFonts w:cs="Times New Roman"/>
              </w:rPr>
            </w:pPr>
            <w:r w:rsidRPr="000E6B9E">
              <w:rPr>
                <w:rFonts w:cs="Times New Roman"/>
              </w:rPr>
              <w:t>45</w:t>
            </w:r>
          </w:p>
        </w:tc>
        <w:tc>
          <w:tcPr>
            <w:tcW w:w="308" w:type="pct"/>
            <w:tcBorders>
              <w:top w:val="nil"/>
              <w:left w:val="nil"/>
              <w:bottom w:val="single" w:sz="4" w:space="0" w:color="auto"/>
              <w:right w:val="single" w:sz="4" w:space="0" w:color="auto"/>
            </w:tcBorders>
            <w:shd w:val="clear" w:color="auto" w:fill="auto"/>
            <w:noWrap/>
            <w:vAlign w:val="center"/>
            <w:hideMark/>
          </w:tcPr>
          <w:p w14:paraId="1BBD1FA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17516C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F87FFA" w14:textId="77777777" w:rsidR="001059F0" w:rsidRPr="000E6B9E" w:rsidRDefault="001059F0" w:rsidP="001059F0">
            <w:pPr>
              <w:pStyle w:val="1fffb"/>
              <w:rPr>
                <w:rFonts w:cs="Times New Roman"/>
              </w:rPr>
            </w:pPr>
            <w:r w:rsidRPr="000E6B9E">
              <w:rPr>
                <w:rFonts w:cs="Times New Roman"/>
              </w:rPr>
              <w:t>1840</w:t>
            </w:r>
          </w:p>
        </w:tc>
        <w:tc>
          <w:tcPr>
            <w:tcW w:w="351" w:type="pct"/>
            <w:tcBorders>
              <w:top w:val="nil"/>
              <w:left w:val="nil"/>
              <w:bottom w:val="single" w:sz="4" w:space="0" w:color="auto"/>
              <w:right w:val="single" w:sz="4" w:space="0" w:color="auto"/>
            </w:tcBorders>
            <w:shd w:val="clear" w:color="auto" w:fill="auto"/>
            <w:noWrap/>
            <w:vAlign w:val="center"/>
            <w:hideMark/>
          </w:tcPr>
          <w:p w14:paraId="2F527AEE"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0A42BF86"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DBA40F6" w14:textId="77777777" w:rsidR="001059F0" w:rsidRPr="000E6B9E" w:rsidRDefault="001059F0" w:rsidP="001059F0">
            <w:pPr>
              <w:pStyle w:val="1fffb"/>
              <w:rPr>
                <w:rFonts w:cs="Times New Roman"/>
              </w:rPr>
            </w:pPr>
            <w:r w:rsidRPr="000E6B9E">
              <w:rPr>
                <w:rFonts w:cs="Times New Roman"/>
              </w:rPr>
              <w:t>0,25</w:t>
            </w:r>
          </w:p>
        </w:tc>
        <w:tc>
          <w:tcPr>
            <w:tcW w:w="605" w:type="pct"/>
            <w:tcBorders>
              <w:top w:val="nil"/>
              <w:left w:val="nil"/>
              <w:bottom w:val="single" w:sz="4" w:space="0" w:color="auto"/>
              <w:right w:val="single" w:sz="4" w:space="0" w:color="auto"/>
            </w:tcBorders>
            <w:shd w:val="clear" w:color="auto" w:fill="auto"/>
            <w:noWrap/>
            <w:vAlign w:val="center"/>
            <w:hideMark/>
          </w:tcPr>
          <w:p w14:paraId="2D5AE992" w14:textId="77777777" w:rsidR="001059F0" w:rsidRPr="000E6B9E" w:rsidRDefault="001059F0" w:rsidP="001059F0">
            <w:pPr>
              <w:pStyle w:val="1fffb"/>
              <w:rPr>
                <w:rFonts w:cs="Times New Roman"/>
              </w:rPr>
            </w:pPr>
            <w:r w:rsidRPr="000E6B9E">
              <w:rPr>
                <w:rFonts w:cs="Times New Roman"/>
              </w:rPr>
              <w:t>8,01</w:t>
            </w:r>
          </w:p>
        </w:tc>
      </w:tr>
      <w:tr w:rsidR="001059F0" w:rsidRPr="000E6B9E" w14:paraId="2677E51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E3E7E63" w14:textId="77777777" w:rsidR="001059F0" w:rsidRPr="000E6B9E" w:rsidRDefault="001059F0" w:rsidP="001059F0">
            <w:pPr>
              <w:pStyle w:val="1fffb"/>
              <w:rPr>
                <w:rFonts w:cs="Times New Roman"/>
              </w:rPr>
            </w:pPr>
            <w:r w:rsidRPr="000E6B9E">
              <w:rPr>
                <w:rFonts w:cs="Times New Roman"/>
              </w:rPr>
              <w:t>От У-ЗБ до здания администрации</w:t>
            </w:r>
          </w:p>
        </w:tc>
        <w:tc>
          <w:tcPr>
            <w:tcW w:w="422" w:type="pct"/>
            <w:tcBorders>
              <w:top w:val="nil"/>
              <w:left w:val="nil"/>
              <w:bottom w:val="single" w:sz="4" w:space="0" w:color="auto"/>
              <w:right w:val="single" w:sz="4" w:space="0" w:color="auto"/>
            </w:tcBorders>
            <w:shd w:val="clear" w:color="000000" w:fill="FFFFFF"/>
            <w:vAlign w:val="center"/>
            <w:hideMark/>
          </w:tcPr>
          <w:p w14:paraId="2E8372B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3D556D0"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2A702C1A"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2C58A05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F0ADFB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F36958D"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2C142308"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1B90B776"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9DADD45"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7C676AC4" w14:textId="77777777" w:rsidR="001059F0" w:rsidRPr="000E6B9E" w:rsidRDefault="001059F0" w:rsidP="001059F0">
            <w:pPr>
              <w:pStyle w:val="1fffb"/>
              <w:rPr>
                <w:rFonts w:cs="Times New Roman"/>
              </w:rPr>
            </w:pPr>
            <w:r w:rsidRPr="000E6B9E">
              <w:rPr>
                <w:rFonts w:cs="Times New Roman"/>
              </w:rPr>
              <w:t>1,14</w:t>
            </w:r>
          </w:p>
        </w:tc>
      </w:tr>
      <w:tr w:rsidR="001059F0" w:rsidRPr="000E6B9E" w14:paraId="193E4D4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09BFE1D" w14:textId="77777777" w:rsidR="001059F0" w:rsidRPr="000E6B9E" w:rsidRDefault="001059F0" w:rsidP="001059F0">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422" w:type="pct"/>
            <w:tcBorders>
              <w:top w:val="nil"/>
              <w:left w:val="nil"/>
              <w:bottom w:val="single" w:sz="4" w:space="0" w:color="auto"/>
              <w:right w:val="single" w:sz="4" w:space="0" w:color="auto"/>
            </w:tcBorders>
            <w:shd w:val="clear" w:color="000000" w:fill="FFFFFF"/>
            <w:vAlign w:val="center"/>
            <w:hideMark/>
          </w:tcPr>
          <w:p w14:paraId="5B70942C"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08F13C92"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29AD65B0"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7C22D0B3"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AD52F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A54DC52" w14:textId="77777777" w:rsidR="001059F0" w:rsidRPr="000E6B9E" w:rsidRDefault="001059F0" w:rsidP="001059F0">
            <w:pPr>
              <w:pStyle w:val="1fffb"/>
              <w:rPr>
                <w:rFonts w:cs="Times New Roman"/>
              </w:rPr>
            </w:pPr>
            <w:r w:rsidRPr="000E6B9E">
              <w:rPr>
                <w:rFonts w:cs="Times New Roman"/>
              </w:rPr>
              <w:t>4162</w:t>
            </w:r>
          </w:p>
        </w:tc>
        <w:tc>
          <w:tcPr>
            <w:tcW w:w="351" w:type="pct"/>
            <w:tcBorders>
              <w:top w:val="nil"/>
              <w:left w:val="nil"/>
              <w:bottom w:val="single" w:sz="4" w:space="0" w:color="auto"/>
              <w:right w:val="single" w:sz="4" w:space="0" w:color="auto"/>
            </w:tcBorders>
            <w:shd w:val="clear" w:color="auto" w:fill="auto"/>
            <w:noWrap/>
            <w:vAlign w:val="center"/>
            <w:hideMark/>
          </w:tcPr>
          <w:p w14:paraId="649502AA"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43941B89"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23F12034" w14:textId="77777777" w:rsidR="001059F0" w:rsidRPr="000E6B9E" w:rsidRDefault="001059F0" w:rsidP="001059F0">
            <w:pPr>
              <w:pStyle w:val="1fffb"/>
              <w:rPr>
                <w:rFonts w:cs="Times New Roman"/>
              </w:rPr>
            </w:pPr>
            <w:r w:rsidRPr="000E6B9E">
              <w:rPr>
                <w:rFonts w:cs="Times New Roman"/>
              </w:rPr>
              <w:t>0,67</w:t>
            </w:r>
          </w:p>
        </w:tc>
        <w:tc>
          <w:tcPr>
            <w:tcW w:w="605" w:type="pct"/>
            <w:tcBorders>
              <w:top w:val="nil"/>
              <w:left w:val="nil"/>
              <w:bottom w:val="single" w:sz="4" w:space="0" w:color="auto"/>
              <w:right w:val="single" w:sz="4" w:space="0" w:color="auto"/>
            </w:tcBorders>
            <w:shd w:val="clear" w:color="auto" w:fill="auto"/>
            <w:noWrap/>
            <w:vAlign w:val="center"/>
            <w:hideMark/>
          </w:tcPr>
          <w:p w14:paraId="746D1EAA" w14:textId="77777777" w:rsidR="001059F0" w:rsidRPr="000E6B9E" w:rsidRDefault="001059F0" w:rsidP="001059F0">
            <w:pPr>
              <w:pStyle w:val="1fffb"/>
              <w:rPr>
                <w:rFonts w:cs="Times New Roman"/>
              </w:rPr>
            </w:pPr>
            <w:r w:rsidRPr="000E6B9E">
              <w:rPr>
                <w:rFonts w:cs="Times New Roman"/>
              </w:rPr>
              <w:t>17,71</w:t>
            </w:r>
          </w:p>
        </w:tc>
      </w:tr>
      <w:tr w:rsidR="001059F0" w:rsidRPr="000E6B9E" w14:paraId="2174324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6287265" w14:textId="77777777" w:rsidR="001059F0" w:rsidRPr="000E6B9E" w:rsidRDefault="001059F0" w:rsidP="001059F0">
            <w:pPr>
              <w:pStyle w:val="1fffb"/>
              <w:rPr>
                <w:rFonts w:cs="Times New Roman"/>
              </w:rPr>
            </w:pPr>
            <w:r w:rsidRPr="000E6B9E">
              <w:rPr>
                <w:rFonts w:cs="Times New Roman"/>
              </w:rPr>
              <w:t>От дома №3 до ТК-4</w:t>
            </w:r>
          </w:p>
        </w:tc>
        <w:tc>
          <w:tcPr>
            <w:tcW w:w="422" w:type="pct"/>
            <w:tcBorders>
              <w:top w:val="nil"/>
              <w:left w:val="nil"/>
              <w:bottom w:val="single" w:sz="4" w:space="0" w:color="auto"/>
              <w:right w:val="single" w:sz="4" w:space="0" w:color="auto"/>
            </w:tcBorders>
            <w:shd w:val="clear" w:color="000000" w:fill="FFFFFF"/>
            <w:vAlign w:val="center"/>
            <w:hideMark/>
          </w:tcPr>
          <w:p w14:paraId="58B943FD"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56721CB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72C3C60E" w14:textId="77777777" w:rsidR="001059F0" w:rsidRPr="000E6B9E" w:rsidRDefault="001059F0" w:rsidP="001059F0">
            <w:pPr>
              <w:pStyle w:val="1fffb"/>
              <w:rPr>
                <w:rFonts w:cs="Times New Roman"/>
              </w:rPr>
            </w:pPr>
            <w:r w:rsidRPr="000E6B9E">
              <w:rPr>
                <w:rFonts w:cs="Times New Roman"/>
              </w:rPr>
              <w:t>90</w:t>
            </w:r>
          </w:p>
        </w:tc>
        <w:tc>
          <w:tcPr>
            <w:tcW w:w="308" w:type="pct"/>
            <w:tcBorders>
              <w:top w:val="nil"/>
              <w:left w:val="nil"/>
              <w:bottom w:val="single" w:sz="4" w:space="0" w:color="auto"/>
              <w:right w:val="single" w:sz="4" w:space="0" w:color="auto"/>
            </w:tcBorders>
            <w:shd w:val="clear" w:color="auto" w:fill="auto"/>
            <w:noWrap/>
            <w:vAlign w:val="center"/>
            <w:hideMark/>
          </w:tcPr>
          <w:p w14:paraId="5B920EC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D4DE6B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09824EB" w14:textId="77777777" w:rsidR="001059F0" w:rsidRPr="000E6B9E" w:rsidRDefault="001059F0" w:rsidP="001059F0">
            <w:pPr>
              <w:pStyle w:val="1fffb"/>
              <w:rPr>
                <w:rFonts w:cs="Times New Roman"/>
              </w:rPr>
            </w:pPr>
            <w:r w:rsidRPr="000E6B9E">
              <w:rPr>
                <w:rFonts w:cs="Times New Roman"/>
              </w:rPr>
              <w:t>5584</w:t>
            </w:r>
          </w:p>
        </w:tc>
        <w:tc>
          <w:tcPr>
            <w:tcW w:w="351" w:type="pct"/>
            <w:tcBorders>
              <w:top w:val="nil"/>
              <w:left w:val="nil"/>
              <w:bottom w:val="single" w:sz="4" w:space="0" w:color="auto"/>
              <w:right w:val="single" w:sz="4" w:space="0" w:color="auto"/>
            </w:tcBorders>
            <w:shd w:val="clear" w:color="auto" w:fill="auto"/>
            <w:noWrap/>
            <w:vAlign w:val="center"/>
            <w:hideMark/>
          </w:tcPr>
          <w:p w14:paraId="67CCEE36" w14:textId="77777777" w:rsidR="001059F0" w:rsidRPr="000E6B9E" w:rsidRDefault="001059F0" w:rsidP="001059F0">
            <w:pPr>
              <w:pStyle w:val="1fffb"/>
              <w:rPr>
                <w:rFonts w:cs="Times New Roman"/>
              </w:rPr>
            </w:pPr>
            <w:r w:rsidRPr="000E6B9E">
              <w:rPr>
                <w:rFonts w:cs="Times New Roman"/>
              </w:rPr>
              <w:t>35</w:t>
            </w:r>
          </w:p>
        </w:tc>
        <w:tc>
          <w:tcPr>
            <w:tcW w:w="590" w:type="pct"/>
            <w:tcBorders>
              <w:top w:val="nil"/>
              <w:left w:val="nil"/>
              <w:bottom w:val="single" w:sz="4" w:space="0" w:color="auto"/>
              <w:right w:val="single" w:sz="4" w:space="0" w:color="auto"/>
            </w:tcBorders>
            <w:shd w:val="clear" w:color="auto" w:fill="auto"/>
            <w:noWrap/>
            <w:vAlign w:val="center"/>
            <w:hideMark/>
          </w:tcPr>
          <w:p w14:paraId="3BDB7937"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6DC611FD" w14:textId="77777777" w:rsidR="001059F0" w:rsidRPr="000E6B9E" w:rsidRDefault="001059F0" w:rsidP="001059F0">
            <w:pPr>
              <w:pStyle w:val="1fffb"/>
              <w:rPr>
                <w:rFonts w:cs="Times New Roman"/>
              </w:rPr>
            </w:pPr>
            <w:r w:rsidRPr="000E6B9E">
              <w:rPr>
                <w:rFonts w:cs="Times New Roman"/>
              </w:rPr>
              <w:t>1,66</w:t>
            </w:r>
          </w:p>
        </w:tc>
        <w:tc>
          <w:tcPr>
            <w:tcW w:w="605" w:type="pct"/>
            <w:tcBorders>
              <w:top w:val="nil"/>
              <w:left w:val="nil"/>
              <w:bottom w:val="single" w:sz="4" w:space="0" w:color="auto"/>
              <w:right w:val="single" w:sz="4" w:space="0" w:color="auto"/>
            </w:tcBorders>
            <w:shd w:val="clear" w:color="auto" w:fill="auto"/>
            <w:noWrap/>
            <w:vAlign w:val="center"/>
            <w:hideMark/>
          </w:tcPr>
          <w:p w14:paraId="62ACFD09" w14:textId="77777777" w:rsidR="001059F0" w:rsidRPr="000E6B9E" w:rsidRDefault="001059F0" w:rsidP="001059F0">
            <w:pPr>
              <w:pStyle w:val="1fffb"/>
              <w:rPr>
                <w:rFonts w:cs="Times New Roman"/>
              </w:rPr>
            </w:pPr>
            <w:r w:rsidRPr="000E6B9E">
              <w:rPr>
                <w:rFonts w:cs="Times New Roman"/>
              </w:rPr>
              <w:t>28,62</w:t>
            </w:r>
          </w:p>
        </w:tc>
      </w:tr>
      <w:tr w:rsidR="001059F0" w:rsidRPr="000E6B9E" w14:paraId="7ABFF9E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1BA0991" w14:textId="77777777" w:rsidR="001059F0" w:rsidRPr="000E6B9E" w:rsidRDefault="001059F0" w:rsidP="001059F0">
            <w:pPr>
              <w:pStyle w:val="1fffb"/>
              <w:rPr>
                <w:rFonts w:cs="Times New Roman"/>
              </w:rPr>
            </w:pPr>
            <w:r w:rsidRPr="000E6B9E">
              <w:rPr>
                <w:rFonts w:cs="Times New Roman"/>
              </w:rPr>
              <w:t>От дома №13А до Детского сада</w:t>
            </w:r>
          </w:p>
        </w:tc>
        <w:tc>
          <w:tcPr>
            <w:tcW w:w="422" w:type="pct"/>
            <w:tcBorders>
              <w:top w:val="nil"/>
              <w:left w:val="nil"/>
              <w:bottom w:val="single" w:sz="4" w:space="0" w:color="auto"/>
              <w:right w:val="single" w:sz="4" w:space="0" w:color="auto"/>
            </w:tcBorders>
            <w:shd w:val="clear" w:color="000000" w:fill="FFFFFF"/>
            <w:vAlign w:val="center"/>
            <w:hideMark/>
          </w:tcPr>
          <w:p w14:paraId="590DBA7E"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7EB8642A"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02E7A1C9" w14:textId="77777777" w:rsidR="001059F0" w:rsidRPr="000E6B9E" w:rsidRDefault="001059F0" w:rsidP="001059F0">
            <w:pPr>
              <w:pStyle w:val="1fffb"/>
              <w:rPr>
                <w:rFonts w:cs="Times New Roman"/>
              </w:rPr>
            </w:pPr>
            <w:r w:rsidRPr="000E6B9E">
              <w:rPr>
                <w:rFonts w:cs="Times New Roman"/>
              </w:rPr>
              <w:t>85</w:t>
            </w:r>
          </w:p>
        </w:tc>
        <w:tc>
          <w:tcPr>
            <w:tcW w:w="308" w:type="pct"/>
            <w:tcBorders>
              <w:top w:val="nil"/>
              <w:left w:val="nil"/>
              <w:bottom w:val="single" w:sz="4" w:space="0" w:color="auto"/>
              <w:right w:val="single" w:sz="4" w:space="0" w:color="auto"/>
            </w:tcBorders>
            <w:shd w:val="clear" w:color="auto" w:fill="auto"/>
            <w:noWrap/>
            <w:vAlign w:val="center"/>
            <w:hideMark/>
          </w:tcPr>
          <w:p w14:paraId="0B365FA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00170E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5429F8" w14:textId="77777777" w:rsidR="001059F0" w:rsidRPr="000E6B9E" w:rsidRDefault="001059F0" w:rsidP="001059F0">
            <w:pPr>
              <w:pStyle w:val="1fffb"/>
              <w:rPr>
                <w:rFonts w:cs="Times New Roman"/>
              </w:rPr>
            </w:pPr>
            <w:r w:rsidRPr="000E6B9E">
              <w:rPr>
                <w:rFonts w:cs="Times New Roman"/>
              </w:rPr>
              <w:t>4315</w:t>
            </w:r>
          </w:p>
        </w:tc>
        <w:tc>
          <w:tcPr>
            <w:tcW w:w="351" w:type="pct"/>
            <w:tcBorders>
              <w:top w:val="nil"/>
              <w:left w:val="nil"/>
              <w:bottom w:val="single" w:sz="4" w:space="0" w:color="auto"/>
              <w:right w:val="single" w:sz="4" w:space="0" w:color="auto"/>
            </w:tcBorders>
            <w:shd w:val="clear" w:color="auto" w:fill="auto"/>
            <w:noWrap/>
            <w:vAlign w:val="center"/>
            <w:hideMark/>
          </w:tcPr>
          <w:p w14:paraId="41DAC92A" w14:textId="77777777" w:rsidR="001059F0" w:rsidRPr="000E6B9E" w:rsidRDefault="001059F0" w:rsidP="001059F0">
            <w:pPr>
              <w:pStyle w:val="1fffb"/>
              <w:rPr>
                <w:rFonts w:cs="Times New Roman"/>
              </w:rPr>
            </w:pPr>
            <w:r w:rsidRPr="000E6B9E">
              <w:rPr>
                <w:rFonts w:cs="Times New Roman"/>
              </w:rPr>
              <w:t>27</w:t>
            </w:r>
          </w:p>
        </w:tc>
        <w:tc>
          <w:tcPr>
            <w:tcW w:w="590" w:type="pct"/>
            <w:tcBorders>
              <w:top w:val="nil"/>
              <w:left w:val="nil"/>
              <w:bottom w:val="single" w:sz="4" w:space="0" w:color="auto"/>
              <w:right w:val="single" w:sz="4" w:space="0" w:color="auto"/>
            </w:tcBorders>
            <w:shd w:val="clear" w:color="auto" w:fill="auto"/>
            <w:noWrap/>
            <w:vAlign w:val="center"/>
            <w:hideMark/>
          </w:tcPr>
          <w:p w14:paraId="01642156"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795F81E2" w14:textId="77777777" w:rsidR="001059F0" w:rsidRPr="000E6B9E" w:rsidRDefault="001059F0" w:rsidP="001059F0">
            <w:pPr>
              <w:pStyle w:val="1fffb"/>
              <w:rPr>
                <w:rFonts w:cs="Times New Roman"/>
              </w:rPr>
            </w:pPr>
            <w:r w:rsidRPr="000E6B9E">
              <w:rPr>
                <w:rFonts w:cs="Times New Roman"/>
              </w:rPr>
              <w:t>0,70</w:t>
            </w:r>
          </w:p>
        </w:tc>
        <w:tc>
          <w:tcPr>
            <w:tcW w:w="605" w:type="pct"/>
            <w:tcBorders>
              <w:top w:val="nil"/>
              <w:left w:val="nil"/>
              <w:bottom w:val="single" w:sz="4" w:space="0" w:color="auto"/>
              <w:right w:val="single" w:sz="4" w:space="0" w:color="auto"/>
            </w:tcBorders>
            <w:shd w:val="clear" w:color="auto" w:fill="auto"/>
            <w:noWrap/>
            <w:vAlign w:val="center"/>
            <w:hideMark/>
          </w:tcPr>
          <w:p w14:paraId="6006AA4B" w14:textId="77777777" w:rsidR="001059F0" w:rsidRPr="000E6B9E" w:rsidRDefault="001059F0" w:rsidP="001059F0">
            <w:pPr>
              <w:pStyle w:val="1fffb"/>
              <w:rPr>
                <w:rFonts w:cs="Times New Roman"/>
              </w:rPr>
            </w:pPr>
            <w:r w:rsidRPr="000E6B9E">
              <w:rPr>
                <w:rFonts w:cs="Times New Roman"/>
              </w:rPr>
              <w:t>18,36</w:t>
            </w:r>
          </w:p>
        </w:tc>
      </w:tr>
      <w:tr w:rsidR="001059F0" w:rsidRPr="000E6B9E" w14:paraId="2EDF761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1E2FA05" w14:textId="77777777" w:rsidR="001059F0" w:rsidRPr="000E6B9E" w:rsidRDefault="001059F0" w:rsidP="001059F0">
            <w:pPr>
              <w:pStyle w:val="1fffb"/>
              <w:rPr>
                <w:rFonts w:cs="Times New Roman"/>
              </w:rPr>
            </w:pPr>
            <w:r w:rsidRPr="000E6B9E">
              <w:rPr>
                <w:rFonts w:cs="Times New Roman"/>
              </w:rPr>
              <w:t>От ТС-до дома №19</w:t>
            </w:r>
          </w:p>
        </w:tc>
        <w:tc>
          <w:tcPr>
            <w:tcW w:w="422" w:type="pct"/>
            <w:tcBorders>
              <w:top w:val="nil"/>
              <w:left w:val="nil"/>
              <w:bottom w:val="single" w:sz="4" w:space="0" w:color="auto"/>
              <w:right w:val="single" w:sz="4" w:space="0" w:color="auto"/>
            </w:tcBorders>
            <w:shd w:val="clear" w:color="000000" w:fill="FFFFFF"/>
            <w:vAlign w:val="center"/>
            <w:hideMark/>
          </w:tcPr>
          <w:p w14:paraId="6B9E6941"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3738E1D8"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C3CDF6E"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66544F2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B6CB2D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1542F0" w14:textId="77777777" w:rsidR="001059F0" w:rsidRPr="000E6B9E" w:rsidRDefault="001059F0" w:rsidP="001059F0">
            <w:pPr>
              <w:pStyle w:val="1fffb"/>
              <w:rPr>
                <w:rFonts w:cs="Times New Roman"/>
              </w:rPr>
            </w:pPr>
            <w:r w:rsidRPr="000E6B9E">
              <w:rPr>
                <w:rFonts w:cs="Times New Roman"/>
              </w:rPr>
              <w:t>1636</w:t>
            </w:r>
          </w:p>
        </w:tc>
        <w:tc>
          <w:tcPr>
            <w:tcW w:w="351" w:type="pct"/>
            <w:tcBorders>
              <w:top w:val="nil"/>
              <w:left w:val="nil"/>
              <w:bottom w:val="single" w:sz="4" w:space="0" w:color="auto"/>
              <w:right w:val="single" w:sz="4" w:space="0" w:color="auto"/>
            </w:tcBorders>
            <w:shd w:val="clear" w:color="auto" w:fill="auto"/>
            <w:noWrap/>
            <w:vAlign w:val="center"/>
            <w:hideMark/>
          </w:tcPr>
          <w:p w14:paraId="5EB5B572"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7BFEC275"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7776FFDB" w14:textId="77777777" w:rsidR="001059F0" w:rsidRPr="000E6B9E" w:rsidRDefault="001059F0" w:rsidP="001059F0">
            <w:pPr>
              <w:pStyle w:val="1fffb"/>
              <w:rPr>
                <w:rFonts w:cs="Times New Roman"/>
              </w:rPr>
            </w:pPr>
            <w:r w:rsidRPr="000E6B9E">
              <w:rPr>
                <w:rFonts w:cs="Times New Roman"/>
              </w:rPr>
              <w:t>0,22</w:t>
            </w:r>
          </w:p>
        </w:tc>
        <w:tc>
          <w:tcPr>
            <w:tcW w:w="605" w:type="pct"/>
            <w:tcBorders>
              <w:top w:val="nil"/>
              <w:left w:val="nil"/>
              <w:bottom w:val="single" w:sz="4" w:space="0" w:color="auto"/>
              <w:right w:val="single" w:sz="4" w:space="0" w:color="auto"/>
            </w:tcBorders>
            <w:shd w:val="clear" w:color="auto" w:fill="auto"/>
            <w:noWrap/>
            <w:vAlign w:val="center"/>
            <w:hideMark/>
          </w:tcPr>
          <w:p w14:paraId="2B42706B" w14:textId="77777777" w:rsidR="001059F0" w:rsidRPr="000E6B9E" w:rsidRDefault="001059F0" w:rsidP="001059F0">
            <w:pPr>
              <w:pStyle w:val="1fffb"/>
              <w:rPr>
                <w:rFonts w:cs="Times New Roman"/>
              </w:rPr>
            </w:pPr>
            <w:r w:rsidRPr="000E6B9E">
              <w:rPr>
                <w:rFonts w:cs="Times New Roman"/>
              </w:rPr>
              <w:t>7,12</w:t>
            </w:r>
          </w:p>
        </w:tc>
      </w:tr>
      <w:tr w:rsidR="001059F0" w:rsidRPr="000E6B9E" w14:paraId="39C8C278"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C21331" w14:textId="77777777" w:rsidR="001059F0" w:rsidRPr="000E6B9E" w:rsidRDefault="001059F0" w:rsidP="001059F0">
            <w:pPr>
              <w:pStyle w:val="1fffb"/>
              <w:rPr>
                <w:rFonts w:cs="Times New Roman"/>
              </w:rPr>
            </w:pPr>
            <w:r w:rsidRPr="000E6B9E">
              <w:rPr>
                <w:rFonts w:cs="Times New Roman"/>
              </w:rPr>
              <w:t>От дома №9 до дома №17</w:t>
            </w:r>
          </w:p>
        </w:tc>
        <w:tc>
          <w:tcPr>
            <w:tcW w:w="422" w:type="pct"/>
            <w:tcBorders>
              <w:top w:val="nil"/>
              <w:left w:val="nil"/>
              <w:bottom w:val="single" w:sz="4" w:space="0" w:color="auto"/>
              <w:right w:val="single" w:sz="4" w:space="0" w:color="auto"/>
            </w:tcBorders>
            <w:shd w:val="clear" w:color="000000" w:fill="FFFFFF"/>
            <w:vAlign w:val="center"/>
            <w:hideMark/>
          </w:tcPr>
          <w:p w14:paraId="2967198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34B9BB2"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6A0F054" w14:textId="77777777" w:rsidR="001059F0" w:rsidRPr="000E6B9E" w:rsidRDefault="001059F0" w:rsidP="001059F0">
            <w:pPr>
              <w:pStyle w:val="1fffb"/>
              <w:rPr>
                <w:rFonts w:cs="Times New Roman"/>
              </w:rPr>
            </w:pPr>
            <w:r w:rsidRPr="000E6B9E">
              <w:rPr>
                <w:rFonts w:cs="Times New Roman"/>
              </w:rPr>
              <w:t>45</w:t>
            </w:r>
          </w:p>
        </w:tc>
        <w:tc>
          <w:tcPr>
            <w:tcW w:w="308" w:type="pct"/>
            <w:tcBorders>
              <w:top w:val="nil"/>
              <w:left w:val="nil"/>
              <w:bottom w:val="single" w:sz="4" w:space="0" w:color="auto"/>
              <w:right w:val="single" w:sz="4" w:space="0" w:color="auto"/>
            </w:tcBorders>
            <w:shd w:val="clear" w:color="auto" w:fill="auto"/>
            <w:noWrap/>
            <w:vAlign w:val="center"/>
            <w:hideMark/>
          </w:tcPr>
          <w:p w14:paraId="5730994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E7660E2"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6FC19A" w14:textId="77777777" w:rsidR="001059F0" w:rsidRPr="000E6B9E" w:rsidRDefault="001059F0" w:rsidP="001059F0">
            <w:pPr>
              <w:pStyle w:val="1fffb"/>
              <w:rPr>
                <w:rFonts w:cs="Times New Roman"/>
              </w:rPr>
            </w:pPr>
            <w:r w:rsidRPr="000E6B9E">
              <w:rPr>
                <w:rFonts w:cs="Times New Roman"/>
              </w:rPr>
              <w:t>1840</w:t>
            </w:r>
          </w:p>
        </w:tc>
        <w:tc>
          <w:tcPr>
            <w:tcW w:w="351" w:type="pct"/>
            <w:tcBorders>
              <w:top w:val="nil"/>
              <w:left w:val="nil"/>
              <w:bottom w:val="single" w:sz="4" w:space="0" w:color="auto"/>
              <w:right w:val="single" w:sz="4" w:space="0" w:color="auto"/>
            </w:tcBorders>
            <w:shd w:val="clear" w:color="auto" w:fill="auto"/>
            <w:noWrap/>
            <w:vAlign w:val="center"/>
            <w:hideMark/>
          </w:tcPr>
          <w:p w14:paraId="40630265"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315FA12D"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CB715F0" w14:textId="77777777" w:rsidR="001059F0" w:rsidRPr="000E6B9E" w:rsidRDefault="001059F0" w:rsidP="001059F0">
            <w:pPr>
              <w:pStyle w:val="1fffb"/>
              <w:rPr>
                <w:rFonts w:cs="Times New Roman"/>
              </w:rPr>
            </w:pPr>
            <w:r w:rsidRPr="000E6B9E">
              <w:rPr>
                <w:rFonts w:cs="Times New Roman"/>
              </w:rPr>
              <w:t>0,25</w:t>
            </w:r>
          </w:p>
        </w:tc>
        <w:tc>
          <w:tcPr>
            <w:tcW w:w="605" w:type="pct"/>
            <w:tcBorders>
              <w:top w:val="nil"/>
              <w:left w:val="nil"/>
              <w:bottom w:val="single" w:sz="4" w:space="0" w:color="auto"/>
              <w:right w:val="single" w:sz="4" w:space="0" w:color="auto"/>
            </w:tcBorders>
            <w:shd w:val="clear" w:color="auto" w:fill="auto"/>
            <w:noWrap/>
            <w:vAlign w:val="center"/>
            <w:hideMark/>
          </w:tcPr>
          <w:p w14:paraId="56D162D1" w14:textId="77777777" w:rsidR="001059F0" w:rsidRPr="000E6B9E" w:rsidRDefault="001059F0" w:rsidP="001059F0">
            <w:pPr>
              <w:pStyle w:val="1fffb"/>
              <w:rPr>
                <w:rFonts w:cs="Times New Roman"/>
              </w:rPr>
            </w:pPr>
            <w:r w:rsidRPr="000E6B9E">
              <w:rPr>
                <w:rFonts w:cs="Times New Roman"/>
              </w:rPr>
              <w:t>8,01</w:t>
            </w:r>
          </w:p>
        </w:tc>
      </w:tr>
      <w:tr w:rsidR="001059F0" w:rsidRPr="000E6B9E" w14:paraId="68464E0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5D94790" w14:textId="77777777" w:rsidR="001059F0" w:rsidRPr="000E6B9E" w:rsidRDefault="001059F0" w:rsidP="001059F0">
            <w:pPr>
              <w:pStyle w:val="1fffb"/>
              <w:rPr>
                <w:rFonts w:cs="Times New Roman"/>
              </w:rPr>
            </w:pPr>
            <w:r w:rsidRPr="000E6B9E">
              <w:rPr>
                <w:rFonts w:cs="Times New Roman"/>
              </w:rPr>
              <w:t>От ТС до Кафе подзем.</w:t>
            </w:r>
          </w:p>
        </w:tc>
        <w:tc>
          <w:tcPr>
            <w:tcW w:w="422" w:type="pct"/>
            <w:tcBorders>
              <w:top w:val="nil"/>
              <w:left w:val="nil"/>
              <w:bottom w:val="single" w:sz="4" w:space="0" w:color="auto"/>
              <w:right w:val="single" w:sz="4" w:space="0" w:color="auto"/>
            </w:tcBorders>
            <w:shd w:val="clear" w:color="000000" w:fill="FFFFFF"/>
            <w:vAlign w:val="center"/>
            <w:hideMark/>
          </w:tcPr>
          <w:p w14:paraId="5B9B549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1086F8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BAA9B7A" w14:textId="77777777" w:rsidR="001059F0" w:rsidRPr="000E6B9E" w:rsidRDefault="001059F0" w:rsidP="001059F0">
            <w:pPr>
              <w:pStyle w:val="1fffb"/>
              <w:rPr>
                <w:rFonts w:cs="Times New Roman"/>
              </w:rPr>
            </w:pPr>
            <w:r w:rsidRPr="000E6B9E">
              <w:rPr>
                <w:rFonts w:cs="Times New Roman"/>
              </w:rPr>
              <w:t>140</w:t>
            </w:r>
          </w:p>
        </w:tc>
        <w:tc>
          <w:tcPr>
            <w:tcW w:w="308" w:type="pct"/>
            <w:tcBorders>
              <w:top w:val="nil"/>
              <w:left w:val="nil"/>
              <w:bottom w:val="single" w:sz="4" w:space="0" w:color="auto"/>
              <w:right w:val="single" w:sz="4" w:space="0" w:color="auto"/>
            </w:tcBorders>
            <w:shd w:val="clear" w:color="auto" w:fill="auto"/>
            <w:noWrap/>
            <w:vAlign w:val="center"/>
            <w:hideMark/>
          </w:tcPr>
          <w:p w14:paraId="0B1B7BA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63718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A0773A1" w14:textId="77777777" w:rsidR="001059F0" w:rsidRPr="000E6B9E" w:rsidRDefault="001059F0" w:rsidP="001059F0">
            <w:pPr>
              <w:pStyle w:val="1fffb"/>
              <w:rPr>
                <w:rFonts w:cs="Times New Roman"/>
              </w:rPr>
            </w:pPr>
            <w:r w:rsidRPr="000E6B9E">
              <w:rPr>
                <w:rFonts w:cs="Times New Roman"/>
              </w:rPr>
              <w:t>4639</w:t>
            </w:r>
          </w:p>
        </w:tc>
        <w:tc>
          <w:tcPr>
            <w:tcW w:w="351" w:type="pct"/>
            <w:tcBorders>
              <w:top w:val="nil"/>
              <w:left w:val="nil"/>
              <w:bottom w:val="single" w:sz="4" w:space="0" w:color="auto"/>
              <w:right w:val="single" w:sz="4" w:space="0" w:color="auto"/>
            </w:tcBorders>
            <w:shd w:val="clear" w:color="auto" w:fill="auto"/>
            <w:noWrap/>
            <w:vAlign w:val="center"/>
            <w:hideMark/>
          </w:tcPr>
          <w:p w14:paraId="6AEBBFAD" w14:textId="77777777" w:rsidR="001059F0" w:rsidRPr="000E6B9E" w:rsidRDefault="001059F0" w:rsidP="001059F0">
            <w:pPr>
              <w:pStyle w:val="1fffb"/>
              <w:rPr>
                <w:rFonts w:cs="Times New Roman"/>
              </w:rPr>
            </w:pPr>
            <w:r w:rsidRPr="000E6B9E">
              <w:rPr>
                <w:rFonts w:cs="Times New Roman"/>
              </w:rPr>
              <w:t>29</w:t>
            </w:r>
          </w:p>
        </w:tc>
        <w:tc>
          <w:tcPr>
            <w:tcW w:w="590" w:type="pct"/>
            <w:tcBorders>
              <w:top w:val="nil"/>
              <w:left w:val="nil"/>
              <w:bottom w:val="single" w:sz="4" w:space="0" w:color="auto"/>
              <w:right w:val="single" w:sz="4" w:space="0" w:color="auto"/>
            </w:tcBorders>
            <w:shd w:val="clear" w:color="auto" w:fill="auto"/>
            <w:noWrap/>
            <w:vAlign w:val="center"/>
            <w:hideMark/>
          </w:tcPr>
          <w:p w14:paraId="7125480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3E49423C" w14:textId="77777777" w:rsidR="001059F0" w:rsidRPr="000E6B9E" w:rsidRDefault="001059F0" w:rsidP="001059F0">
            <w:pPr>
              <w:pStyle w:val="1fffb"/>
              <w:rPr>
                <w:rFonts w:cs="Times New Roman"/>
              </w:rPr>
            </w:pPr>
            <w:r w:rsidRPr="000E6B9E">
              <w:rPr>
                <w:rFonts w:cs="Times New Roman"/>
              </w:rPr>
              <w:t>0,29</w:t>
            </w:r>
          </w:p>
        </w:tc>
        <w:tc>
          <w:tcPr>
            <w:tcW w:w="605" w:type="pct"/>
            <w:tcBorders>
              <w:top w:val="nil"/>
              <w:left w:val="nil"/>
              <w:bottom w:val="single" w:sz="4" w:space="0" w:color="auto"/>
              <w:right w:val="single" w:sz="4" w:space="0" w:color="auto"/>
            </w:tcBorders>
            <w:shd w:val="clear" w:color="auto" w:fill="auto"/>
            <w:noWrap/>
            <w:vAlign w:val="center"/>
            <w:hideMark/>
          </w:tcPr>
          <w:p w14:paraId="1B7EBDDB" w14:textId="77777777" w:rsidR="001059F0" w:rsidRPr="000E6B9E" w:rsidRDefault="001059F0" w:rsidP="001059F0">
            <w:pPr>
              <w:pStyle w:val="1fffb"/>
              <w:rPr>
                <w:rFonts w:cs="Times New Roman"/>
              </w:rPr>
            </w:pPr>
            <w:r w:rsidRPr="000E6B9E">
              <w:rPr>
                <w:rFonts w:cs="Times New Roman"/>
              </w:rPr>
              <w:t>15,96</w:t>
            </w:r>
          </w:p>
        </w:tc>
      </w:tr>
      <w:tr w:rsidR="001059F0" w:rsidRPr="000E6B9E" w14:paraId="35B1779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C2C49B8" w14:textId="77777777" w:rsidR="001059F0" w:rsidRPr="000E6B9E" w:rsidRDefault="001059F0" w:rsidP="001059F0">
            <w:pPr>
              <w:pStyle w:val="1fffb"/>
              <w:rPr>
                <w:rFonts w:cs="Times New Roman"/>
              </w:rPr>
            </w:pPr>
            <w:r w:rsidRPr="000E6B9E">
              <w:rPr>
                <w:rFonts w:cs="Times New Roman"/>
              </w:rPr>
              <w:t>От ТС-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7A14F640" w14:textId="77777777" w:rsidR="001059F0" w:rsidRPr="000E6B9E" w:rsidRDefault="001059F0" w:rsidP="001059F0">
            <w:pPr>
              <w:pStyle w:val="1fffb"/>
              <w:rPr>
                <w:rFonts w:cs="Times New Roman"/>
              </w:rPr>
            </w:pPr>
            <w:r w:rsidRPr="000E6B9E">
              <w:rPr>
                <w:rFonts w:cs="Times New Roman"/>
              </w:rPr>
              <w:t>48</w:t>
            </w:r>
          </w:p>
        </w:tc>
        <w:tc>
          <w:tcPr>
            <w:tcW w:w="464" w:type="pct"/>
            <w:tcBorders>
              <w:top w:val="nil"/>
              <w:left w:val="nil"/>
              <w:bottom w:val="single" w:sz="4" w:space="0" w:color="auto"/>
              <w:right w:val="single" w:sz="4" w:space="0" w:color="auto"/>
            </w:tcBorders>
            <w:shd w:val="clear" w:color="auto" w:fill="auto"/>
            <w:noWrap/>
            <w:vAlign w:val="center"/>
            <w:hideMark/>
          </w:tcPr>
          <w:p w14:paraId="1137F05C" w14:textId="77777777" w:rsidR="001059F0" w:rsidRPr="000E6B9E" w:rsidRDefault="001059F0" w:rsidP="001059F0">
            <w:pPr>
              <w:pStyle w:val="1fffb"/>
              <w:rPr>
                <w:rFonts w:cs="Times New Roman"/>
              </w:rPr>
            </w:pPr>
            <w:r w:rsidRPr="000E6B9E">
              <w:rPr>
                <w:rFonts w:cs="Times New Roman"/>
              </w:rPr>
              <w:t>21</w:t>
            </w:r>
          </w:p>
        </w:tc>
        <w:tc>
          <w:tcPr>
            <w:tcW w:w="653" w:type="pct"/>
            <w:tcBorders>
              <w:top w:val="nil"/>
              <w:left w:val="nil"/>
              <w:bottom w:val="single" w:sz="4" w:space="0" w:color="auto"/>
              <w:right w:val="single" w:sz="4" w:space="0" w:color="auto"/>
            </w:tcBorders>
            <w:shd w:val="clear" w:color="auto" w:fill="auto"/>
            <w:noWrap/>
            <w:vAlign w:val="center"/>
            <w:hideMark/>
          </w:tcPr>
          <w:p w14:paraId="2A0CBDAF"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45D5A84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0A4C2F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BD87983" w14:textId="77777777" w:rsidR="001059F0" w:rsidRPr="000E6B9E" w:rsidRDefault="001059F0" w:rsidP="001059F0">
            <w:pPr>
              <w:pStyle w:val="1fffb"/>
              <w:rPr>
                <w:rFonts w:cs="Times New Roman"/>
              </w:rPr>
            </w:pPr>
            <w:r w:rsidRPr="000E6B9E">
              <w:rPr>
                <w:rFonts w:cs="Times New Roman"/>
              </w:rPr>
              <w:t>1481</w:t>
            </w:r>
          </w:p>
        </w:tc>
        <w:tc>
          <w:tcPr>
            <w:tcW w:w="351" w:type="pct"/>
            <w:tcBorders>
              <w:top w:val="nil"/>
              <w:left w:val="nil"/>
              <w:bottom w:val="single" w:sz="4" w:space="0" w:color="auto"/>
              <w:right w:val="single" w:sz="4" w:space="0" w:color="auto"/>
            </w:tcBorders>
            <w:shd w:val="clear" w:color="auto" w:fill="auto"/>
            <w:noWrap/>
            <w:vAlign w:val="center"/>
            <w:hideMark/>
          </w:tcPr>
          <w:p w14:paraId="7ABA731F" w14:textId="77777777" w:rsidR="001059F0" w:rsidRPr="000E6B9E" w:rsidRDefault="001059F0" w:rsidP="001059F0">
            <w:pPr>
              <w:pStyle w:val="1fffb"/>
              <w:rPr>
                <w:rFonts w:cs="Times New Roman"/>
              </w:rPr>
            </w:pPr>
            <w:r w:rsidRPr="000E6B9E">
              <w:rPr>
                <w:rFonts w:cs="Times New Roman"/>
              </w:rPr>
              <w:t>9</w:t>
            </w:r>
          </w:p>
        </w:tc>
        <w:tc>
          <w:tcPr>
            <w:tcW w:w="590" w:type="pct"/>
            <w:tcBorders>
              <w:top w:val="nil"/>
              <w:left w:val="nil"/>
              <w:bottom w:val="single" w:sz="4" w:space="0" w:color="auto"/>
              <w:right w:val="single" w:sz="4" w:space="0" w:color="auto"/>
            </w:tcBorders>
            <w:shd w:val="clear" w:color="auto" w:fill="auto"/>
            <w:noWrap/>
            <w:vAlign w:val="center"/>
            <w:hideMark/>
          </w:tcPr>
          <w:p w14:paraId="5DDF78FA" w14:textId="77777777" w:rsidR="001059F0" w:rsidRPr="000E6B9E" w:rsidRDefault="001059F0" w:rsidP="001059F0">
            <w:pPr>
              <w:pStyle w:val="1fffb"/>
              <w:rPr>
                <w:rFonts w:cs="Times New Roman"/>
              </w:rPr>
            </w:pPr>
            <w:r w:rsidRPr="000E6B9E">
              <w:rPr>
                <w:rFonts w:cs="Times New Roman"/>
              </w:rPr>
              <w:t>0,0014</w:t>
            </w:r>
          </w:p>
        </w:tc>
        <w:tc>
          <w:tcPr>
            <w:tcW w:w="308" w:type="pct"/>
            <w:tcBorders>
              <w:top w:val="nil"/>
              <w:left w:val="nil"/>
              <w:bottom w:val="single" w:sz="4" w:space="0" w:color="auto"/>
              <w:right w:val="single" w:sz="4" w:space="0" w:color="auto"/>
            </w:tcBorders>
            <w:shd w:val="clear" w:color="auto" w:fill="auto"/>
            <w:noWrap/>
            <w:vAlign w:val="center"/>
            <w:hideMark/>
          </w:tcPr>
          <w:p w14:paraId="6130ED74" w14:textId="77777777" w:rsidR="001059F0" w:rsidRPr="000E6B9E" w:rsidRDefault="001059F0" w:rsidP="001059F0">
            <w:pPr>
              <w:pStyle w:val="1fffb"/>
              <w:rPr>
                <w:rFonts w:cs="Times New Roman"/>
              </w:rPr>
            </w:pPr>
            <w:r w:rsidRPr="000E6B9E">
              <w:rPr>
                <w:rFonts w:cs="Times New Roman"/>
              </w:rPr>
              <w:t>0,07</w:t>
            </w:r>
          </w:p>
        </w:tc>
        <w:tc>
          <w:tcPr>
            <w:tcW w:w="605" w:type="pct"/>
            <w:tcBorders>
              <w:top w:val="nil"/>
              <w:left w:val="nil"/>
              <w:bottom w:val="single" w:sz="4" w:space="0" w:color="auto"/>
              <w:right w:val="single" w:sz="4" w:space="0" w:color="auto"/>
            </w:tcBorders>
            <w:shd w:val="clear" w:color="auto" w:fill="auto"/>
            <w:noWrap/>
            <w:vAlign w:val="center"/>
            <w:hideMark/>
          </w:tcPr>
          <w:p w14:paraId="2D1264CA" w14:textId="77777777" w:rsidR="001059F0" w:rsidRPr="000E6B9E" w:rsidRDefault="001059F0" w:rsidP="001059F0">
            <w:pPr>
              <w:pStyle w:val="1fffb"/>
              <w:rPr>
                <w:rFonts w:cs="Times New Roman"/>
              </w:rPr>
            </w:pPr>
            <w:r w:rsidRPr="000E6B9E">
              <w:rPr>
                <w:rFonts w:cs="Times New Roman"/>
              </w:rPr>
              <w:t>4,80</w:t>
            </w:r>
          </w:p>
        </w:tc>
      </w:tr>
      <w:tr w:rsidR="001059F0" w:rsidRPr="000E6B9E" w14:paraId="6F32F96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444DBE0" w14:textId="77777777" w:rsidR="001059F0" w:rsidRPr="000E6B9E" w:rsidRDefault="001059F0" w:rsidP="001059F0">
            <w:pPr>
              <w:pStyle w:val="1fffb"/>
              <w:rPr>
                <w:rFonts w:cs="Times New Roman"/>
              </w:rPr>
            </w:pPr>
            <w:r w:rsidRPr="000E6B9E">
              <w:rPr>
                <w:rFonts w:cs="Times New Roman"/>
              </w:rPr>
              <w:t>От ТК-1А до ТК-5 подзем</w:t>
            </w:r>
          </w:p>
        </w:tc>
        <w:tc>
          <w:tcPr>
            <w:tcW w:w="422" w:type="pct"/>
            <w:tcBorders>
              <w:top w:val="nil"/>
              <w:left w:val="nil"/>
              <w:bottom w:val="single" w:sz="4" w:space="0" w:color="auto"/>
              <w:right w:val="single" w:sz="4" w:space="0" w:color="auto"/>
            </w:tcBorders>
            <w:shd w:val="clear" w:color="000000" w:fill="FFFFFF"/>
            <w:vAlign w:val="center"/>
            <w:hideMark/>
          </w:tcPr>
          <w:p w14:paraId="10B4174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7EE2F8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7A2FA82"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02710F3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66271F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BB3CFE"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2F1FBD75"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FB3FB88"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66C57BED"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4130261D" w14:textId="77777777" w:rsidR="001059F0" w:rsidRPr="000E6B9E" w:rsidRDefault="001059F0" w:rsidP="001059F0">
            <w:pPr>
              <w:pStyle w:val="1fffb"/>
              <w:rPr>
                <w:rFonts w:cs="Times New Roman"/>
              </w:rPr>
            </w:pPr>
            <w:r w:rsidRPr="000E6B9E">
              <w:rPr>
                <w:rFonts w:cs="Times New Roman"/>
              </w:rPr>
              <w:t>5,34</w:t>
            </w:r>
          </w:p>
        </w:tc>
      </w:tr>
      <w:tr w:rsidR="001059F0" w:rsidRPr="000E6B9E" w14:paraId="01ACF18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196E094" w14:textId="77777777" w:rsidR="001059F0" w:rsidRPr="000E6B9E" w:rsidRDefault="001059F0" w:rsidP="001059F0">
            <w:pPr>
              <w:pStyle w:val="1fffb"/>
              <w:rPr>
                <w:rFonts w:cs="Times New Roman"/>
              </w:rPr>
            </w:pPr>
            <w:r w:rsidRPr="000E6B9E">
              <w:rPr>
                <w:rFonts w:cs="Times New Roman"/>
              </w:rPr>
              <w:t>От ТК-5 до ТК- 6 подзем</w:t>
            </w:r>
          </w:p>
        </w:tc>
        <w:tc>
          <w:tcPr>
            <w:tcW w:w="422" w:type="pct"/>
            <w:tcBorders>
              <w:top w:val="nil"/>
              <w:left w:val="nil"/>
              <w:bottom w:val="single" w:sz="4" w:space="0" w:color="auto"/>
              <w:right w:val="single" w:sz="4" w:space="0" w:color="auto"/>
            </w:tcBorders>
            <w:shd w:val="clear" w:color="000000" w:fill="FFFFFF"/>
            <w:vAlign w:val="center"/>
            <w:hideMark/>
          </w:tcPr>
          <w:p w14:paraId="6432407D"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6E0FA7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2FF669A6"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1B3FCFD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A15FA7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837B03B" w14:textId="77777777" w:rsidR="001059F0" w:rsidRPr="000E6B9E" w:rsidRDefault="001059F0" w:rsidP="001059F0">
            <w:pPr>
              <w:pStyle w:val="1fffb"/>
              <w:rPr>
                <w:rFonts w:cs="Times New Roman"/>
              </w:rPr>
            </w:pPr>
            <w:r w:rsidRPr="000E6B9E">
              <w:rPr>
                <w:rFonts w:cs="Times New Roman"/>
              </w:rPr>
              <w:t>2045</w:t>
            </w:r>
          </w:p>
        </w:tc>
        <w:tc>
          <w:tcPr>
            <w:tcW w:w="351" w:type="pct"/>
            <w:tcBorders>
              <w:top w:val="nil"/>
              <w:left w:val="nil"/>
              <w:bottom w:val="single" w:sz="4" w:space="0" w:color="auto"/>
              <w:right w:val="single" w:sz="4" w:space="0" w:color="auto"/>
            </w:tcBorders>
            <w:shd w:val="clear" w:color="auto" w:fill="auto"/>
            <w:noWrap/>
            <w:vAlign w:val="center"/>
            <w:hideMark/>
          </w:tcPr>
          <w:p w14:paraId="4B709608" w14:textId="77777777" w:rsidR="001059F0" w:rsidRPr="000E6B9E" w:rsidRDefault="001059F0" w:rsidP="001059F0">
            <w:pPr>
              <w:pStyle w:val="1fffb"/>
              <w:rPr>
                <w:rFonts w:cs="Times New Roman"/>
              </w:rPr>
            </w:pPr>
            <w:r w:rsidRPr="000E6B9E">
              <w:rPr>
                <w:rFonts w:cs="Times New Roman"/>
              </w:rPr>
              <w:t>13</w:t>
            </w:r>
          </w:p>
        </w:tc>
        <w:tc>
          <w:tcPr>
            <w:tcW w:w="590" w:type="pct"/>
            <w:tcBorders>
              <w:top w:val="nil"/>
              <w:left w:val="nil"/>
              <w:bottom w:val="single" w:sz="4" w:space="0" w:color="auto"/>
              <w:right w:val="single" w:sz="4" w:space="0" w:color="auto"/>
            </w:tcBorders>
            <w:shd w:val="clear" w:color="auto" w:fill="auto"/>
            <w:noWrap/>
            <w:vAlign w:val="center"/>
            <w:hideMark/>
          </w:tcPr>
          <w:p w14:paraId="39389F80"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C4BCF3C" w14:textId="77777777" w:rsidR="001059F0" w:rsidRPr="000E6B9E" w:rsidRDefault="001059F0" w:rsidP="001059F0">
            <w:pPr>
              <w:pStyle w:val="1fffb"/>
              <w:rPr>
                <w:rFonts w:cs="Times New Roman"/>
              </w:rPr>
            </w:pPr>
            <w:r w:rsidRPr="000E6B9E">
              <w:rPr>
                <w:rFonts w:cs="Times New Roman"/>
              </w:rPr>
              <w:t>0,27</w:t>
            </w:r>
          </w:p>
        </w:tc>
        <w:tc>
          <w:tcPr>
            <w:tcW w:w="605" w:type="pct"/>
            <w:tcBorders>
              <w:top w:val="nil"/>
              <w:left w:val="nil"/>
              <w:bottom w:val="single" w:sz="4" w:space="0" w:color="auto"/>
              <w:right w:val="single" w:sz="4" w:space="0" w:color="auto"/>
            </w:tcBorders>
            <w:shd w:val="clear" w:color="auto" w:fill="auto"/>
            <w:noWrap/>
            <w:vAlign w:val="center"/>
            <w:hideMark/>
          </w:tcPr>
          <w:p w14:paraId="135A138E" w14:textId="77777777" w:rsidR="001059F0" w:rsidRPr="000E6B9E" w:rsidRDefault="001059F0" w:rsidP="001059F0">
            <w:pPr>
              <w:pStyle w:val="1fffb"/>
              <w:rPr>
                <w:rFonts w:cs="Times New Roman"/>
              </w:rPr>
            </w:pPr>
            <w:r w:rsidRPr="000E6B9E">
              <w:rPr>
                <w:rFonts w:cs="Times New Roman"/>
              </w:rPr>
              <w:t>8,90</w:t>
            </w:r>
          </w:p>
        </w:tc>
      </w:tr>
      <w:tr w:rsidR="001059F0" w:rsidRPr="000E6B9E" w14:paraId="6546A2E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2B976D7" w14:textId="77777777" w:rsidR="001059F0" w:rsidRPr="000E6B9E" w:rsidRDefault="001059F0" w:rsidP="001059F0">
            <w:pPr>
              <w:pStyle w:val="1fffb"/>
              <w:rPr>
                <w:rFonts w:cs="Times New Roman"/>
              </w:rPr>
            </w:pPr>
            <w:r w:rsidRPr="000E6B9E">
              <w:rPr>
                <w:rFonts w:cs="Times New Roman"/>
              </w:rPr>
              <w:t>От ТК-6 до ТК- 6А подзем.</w:t>
            </w:r>
          </w:p>
        </w:tc>
        <w:tc>
          <w:tcPr>
            <w:tcW w:w="422" w:type="pct"/>
            <w:tcBorders>
              <w:top w:val="nil"/>
              <w:left w:val="nil"/>
              <w:bottom w:val="single" w:sz="4" w:space="0" w:color="auto"/>
              <w:right w:val="single" w:sz="4" w:space="0" w:color="auto"/>
            </w:tcBorders>
            <w:shd w:val="clear" w:color="000000" w:fill="FFFFFF"/>
            <w:vAlign w:val="center"/>
            <w:hideMark/>
          </w:tcPr>
          <w:p w14:paraId="001110EB"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29C2C6B0"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04D1413"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1807DE9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0F4125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E705D43"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27B69C06"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238C588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5A2BFF2D"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64E94D48" w14:textId="77777777" w:rsidR="001059F0" w:rsidRPr="000E6B9E" w:rsidRDefault="001059F0" w:rsidP="001059F0">
            <w:pPr>
              <w:pStyle w:val="1fffb"/>
              <w:rPr>
                <w:rFonts w:cs="Times New Roman"/>
              </w:rPr>
            </w:pPr>
            <w:r w:rsidRPr="000E6B9E">
              <w:rPr>
                <w:rFonts w:cs="Times New Roman"/>
              </w:rPr>
              <w:t>5,34</w:t>
            </w:r>
          </w:p>
        </w:tc>
      </w:tr>
      <w:tr w:rsidR="001059F0" w:rsidRPr="000E6B9E" w14:paraId="13EA2E55"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1E4CA17" w14:textId="77777777" w:rsidR="001059F0" w:rsidRPr="000E6B9E" w:rsidRDefault="001059F0" w:rsidP="001059F0">
            <w:pPr>
              <w:pStyle w:val="1fffb"/>
              <w:rPr>
                <w:rFonts w:cs="Times New Roman"/>
              </w:rPr>
            </w:pPr>
            <w:r w:rsidRPr="000E6B9E">
              <w:rPr>
                <w:rFonts w:cs="Times New Roman"/>
              </w:rPr>
              <w:t>От ТК-5 до дома №35</w:t>
            </w:r>
          </w:p>
        </w:tc>
        <w:tc>
          <w:tcPr>
            <w:tcW w:w="422" w:type="pct"/>
            <w:tcBorders>
              <w:top w:val="nil"/>
              <w:left w:val="nil"/>
              <w:bottom w:val="single" w:sz="4" w:space="0" w:color="auto"/>
              <w:right w:val="single" w:sz="4" w:space="0" w:color="auto"/>
            </w:tcBorders>
            <w:shd w:val="clear" w:color="000000" w:fill="FFFFFF"/>
            <w:vAlign w:val="center"/>
            <w:hideMark/>
          </w:tcPr>
          <w:p w14:paraId="2129C17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9EF4499"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B278A08" w14:textId="77777777" w:rsidR="001059F0" w:rsidRPr="000E6B9E" w:rsidRDefault="001059F0" w:rsidP="001059F0">
            <w:pPr>
              <w:pStyle w:val="1fffb"/>
              <w:rPr>
                <w:rFonts w:cs="Times New Roman"/>
              </w:rPr>
            </w:pPr>
            <w:r w:rsidRPr="000E6B9E">
              <w:rPr>
                <w:rFonts w:cs="Times New Roman"/>
              </w:rPr>
              <w:t>7</w:t>
            </w:r>
          </w:p>
        </w:tc>
        <w:tc>
          <w:tcPr>
            <w:tcW w:w="308" w:type="pct"/>
            <w:tcBorders>
              <w:top w:val="nil"/>
              <w:left w:val="nil"/>
              <w:bottom w:val="single" w:sz="4" w:space="0" w:color="auto"/>
              <w:right w:val="single" w:sz="4" w:space="0" w:color="auto"/>
            </w:tcBorders>
            <w:shd w:val="clear" w:color="auto" w:fill="auto"/>
            <w:noWrap/>
            <w:vAlign w:val="center"/>
            <w:hideMark/>
          </w:tcPr>
          <w:p w14:paraId="46E736B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F29D95A"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3841C3F" w14:textId="77777777" w:rsidR="001059F0" w:rsidRPr="000E6B9E" w:rsidRDefault="001059F0" w:rsidP="001059F0">
            <w:pPr>
              <w:pStyle w:val="1fffb"/>
              <w:rPr>
                <w:rFonts w:cs="Times New Roman"/>
              </w:rPr>
            </w:pPr>
            <w:r w:rsidRPr="000E6B9E">
              <w:rPr>
                <w:rFonts w:cs="Times New Roman"/>
              </w:rPr>
              <w:t>232</w:t>
            </w:r>
          </w:p>
        </w:tc>
        <w:tc>
          <w:tcPr>
            <w:tcW w:w="351" w:type="pct"/>
            <w:tcBorders>
              <w:top w:val="nil"/>
              <w:left w:val="nil"/>
              <w:bottom w:val="single" w:sz="4" w:space="0" w:color="auto"/>
              <w:right w:val="single" w:sz="4" w:space="0" w:color="auto"/>
            </w:tcBorders>
            <w:shd w:val="clear" w:color="auto" w:fill="auto"/>
            <w:noWrap/>
            <w:vAlign w:val="center"/>
            <w:hideMark/>
          </w:tcPr>
          <w:p w14:paraId="2E3C92D3" w14:textId="77777777" w:rsidR="001059F0" w:rsidRPr="000E6B9E" w:rsidRDefault="001059F0" w:rsidP="001059F0">
            <w:pPr>
              <w:pStyle w:val="1fffb"/>
              <w:rPr>
                <w:rFonts w:cs="Times New Roman"/>
              </w:rPr>
            </w:pPr>
            <w:r w:rsidRPr="000E6B9E">
              <w:rPr>
                <w:rFonts w:cs="Times New Roman"/>
              </w:rPr>
              <w:t>1</w:t>
            </w:r>
          </w:p>
        </w:tc>
        <w:tc>
          <w:tcPr>
            <w:tcW w:w="590" w:type="pct"/>
            <w:tcBorders>
              <w:top w:val="nil"/>
              <w:left w:val="nil"/>
              <w:bottom w:val="single" w:sz="4" w:space="0" w:color="auto"/>
              <w:right w:val="single" w:sz="4" w:space="0" w:color="auto"/>
            </w:tcBorders>
            <w:shd w:val="clear" w:color="auto" w:fill="auto"/>
            <w:noWrap/>
            <w:vAlign w:val="center"/>
            <w:hideMark/>
          </w:tcPr>
          <w:p w14:paraId="64D97EE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6E5F3A8"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3EC12D0D" w14:textId="77777777" w:rsidR="001059F0" w:rsidRPr="000E6B9E" w:rsidRDefault="001059F0" w:rsidP="001059F0">
            <w:pPr>
              <w:pStyle w:val="1fffb"/>
              <w:rPr>
                <w:rFonts w:cs="Times New Roman"/>
              </w:rPr>
            </w:pPr>
            <w:r w:rsidRPr="000E6B9E">
              <w:rPr>
                <w:rFonts w:cs="Times New Roman"/>
              </w:rPr>
              <w:t>0,80</w:t>
            </w:r>
          </w:p>
        </w:tc>
      </w:tr>
      <w:tr w:rsidR="001059F0" w:rsidRPr="000E6B9E" w14:paraId="01554FB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0027DB" w14:textId="77777777" w:rsidR="001059F0" w:rsidRPr="000E6B9E" w:rsidRDefault="001059F0" w:rsidP="001059F0">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422" w:type="pct"/>
            <w:tcBorders>
              <w:top w:val="nil"/>
              <w:left w:val="nil"/>
              <w:bottom w:val="single" w:sz="4" w:space="0" w:color="auto"/>
              <w:right w:val="single" w:sz="4" w:space="0" w:color="auto"/>
            </w:tcBorders>
            <w:shd w:val="clear" w:color="000000" w:fill="FFFFFF"/>
            <w:vAlign w:val="center"/>
            <w:hideMark/>
          </w:tcPr>
          <w:p w14:paraId="1305C026"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EA91F2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91C576F"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6F530F5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081856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3E6BA5F"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2588AA1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6F1736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7E4B105"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1B680A06" w14:textId="77777777" w:rsidR="001059F0" w:rsidRPr="000E6B9E" w:rsidRDefault="001059F0" w:rsidP="001059F0">
            <w:pPr>
              <w:pStyle w:val="1fffb"/>
              <w:rPr>
                <w:rFonts w:cs="Times New Roman"/>
              </w:rPr>
            </w:pPr>
            <w:r w:rsidRPr="000E6B9E">
              <w:rPr>
                <w:rFonts w:cs="Times New Roman"/>
              </w:rPr>
              <w:t>1,37</w:t>
            </w:r>
          </w:p>
        </w:tc>
      </w:tr>
      <w:tr w:rsidR="001059F0" w:rsidRPr="000E6B9E" w14:paraId="4AC39E2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0E0CB0B" w14:textId="77777777" w:rsidR="001059F0" w:rsidRPr="000E6B9E" w:rsidRDefault="001059F0" w:rsidP="001059F0">
            <w:pPr>
              <w:pStyle w:val="1fffb"/>
              <w:rPr>
                <w:rFonts w:cs="Times New Roman"/>
              </w:rPr>
            </w:pPr>
            <w:r w:rsidRPr="000E6B9E">
              <w:rPr>
                <w:rFonts w:cs="Times New Roman"/>
              </w:rPr>
              <w:t>От ТК-6 до дома № 33</w:t>
            </w:r>
          </w:p>
        </w:tc>
        <w:tc>
          <w:tcPr>
            <w:tcW w:w="422" w:type="pct"/>
            <w:tcBorders>
              <w:top w:val="nil"/>
              <w:left w:val="nil"/>
              <w:bottom w:val="single" w:sz="4" w:space="0" w:color="auto"/>
              <w:right w:val="single" w:sz="4" w:space="0" w:color="auto"/>
            </w:tcBorders>
            <w:shd w:val="clear" w:color="000000" w:fill="FFFFFF"/>
            <w:vAlign w:val="center"/>
            <w:hideMark/>
          </w:tcPr>
          <w:p w14:paraId="0ADA467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2CEA7AF"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D03DDF4" w14:textId="77777777" w:rsidR="001059F0" w:rsidRPr="000E6B9E" w:rsidRDefault="001059F0" w:rsidP="001059F0">
            <w:pPr>
              <w:pStyle w:val="1fffb"/>
              <w:rPr>
                <w:rFonts w:cs="Times New Roman"/>
              </w:rPr>
            </w:pPr>
            <w:r w:rsidRPr="000E6B9E">
              <w:rPr>
                <w:rFonts w:cs="Times New Roman"/>
              </w:rPr>
              <w:t>7</w:t>
            </w:r>
          </w:p>
        </w:tc>
        <w:tc>
          <w:tcPr>
            <w:tcW w:w="308" w:type="pct"/>
            <w:tcBorders>
              <w:top w:val="nil"/>
              <w:left w:val="nil"/>
              <w:bottom w:val="single" w:sz="4" w:space="0" w:color="auto"/>
              <w:right w:val="single" w:sz="4" w:space="0" w:color="auto"/>
            </w:tcBorders>
            <w:shd w:val="clear" w:color="auto" w:fill="auto"/>
            <w:noWrap/>
            <w:vAlign w:val="center"/>
            <w:hideMark/>
          </w:tcPr>
          <w:p w14:paraId="1866E3B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E3B742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9E388E9" w14:textId="77777777" w:rsidR="001059F0" w:rsidRPr="000E6B9E" w:rsidRDefault="001059F0" w:rsidP="001059F0">
            <w:pPr>
              <w:pStyle w:val="1fffb"/>
              <w:rPr>
                <w:rFonts w:cs="Times New Roman"/>
              </w:rPr>
            </w:pPr>
            <w:r w:rsidRPr="000E6B9E">
              <w:rPr>
                <w:rFonts w:cs="Times New Roman"/>
              </w:rPr>
              <w:t>232</w:t>
            </w:r>
          </w:p>
        </w:tc>
        <w:tc>
          <w:tcPr>
            <w:tcW w:w="351" w:type="pct"/>
            <w:tcBorders>
              <w:top w:val="nil"/>
              <w:left w:val="nil"/>
              <w:bottom w:val="single" w:sz="4" w:space="0" w:color="auto"/>
              <w:right w:val="single" w:sz="4" w:space="0" w:color="auto"/>
            </w:tcBorders>
            <w:shd w:val="clear" w:color="auto" w:fill="auto"/>
            <w:noWrap/>
            <w:vAlign w:val="center"/>
            <w:hideMark/>
          </w:tcPr>
          <w:p w14:paraId="79080179" w14:textId="77777777" w:rsidR="001059F0" w:rsidRPr="000E6B9E" w:rsidRDefault="001059F0" w:rsidP="001059F0">
            <w:pPr>
              <w:pStyle w:val="1fffb"/>
              <w:rPr>
                <w:rFonts w:cs="Times New Roman"/>
              </w:rPr>
            </w:pPr>
            <w:r w:rsidRPr="000E6B9E">
              <w:rPr>
                <w:rFonts w:cs="Times New Roman"/>
              </w:rPr>
              <w:t>1</w:t>
            </w:r>
          </w:p>
        </w:tc>
        <w:tc>
          <w:tcPr>
            <w:tcW w:w="590" w:type="pct"/>
            <w:tcBorders>
              <w:top w:val="nil"/>
              <w:left w:val="nil"/>
              <w:bottom w:val="single" w:sz="4" w:space="0" w:color="auto"/>
              <w:right w:val="single" w:sz="4" w:space="0" w:color="auto"/>
            </w:tcBorders>
            <w:shd w:val="clear" w:color="auto" w:fill="auto"/>
            <w:noWrap/>
            <w:vAlign w:val="center"/>
            <w:hideMark/>
          </w:tcPr>
          <w:p w14:paraId="432D6CF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0B998FE"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2B2F25A3" w14:textId="77777777" w:rsidR="001059F0" w:rsidRPr="000E6B9E" w:rsidRDefault="001059F0" w:rsidP="001059F0">
            <w:pPr>
              <w:pStyle w:val="1fffb"/>
              <w:rPr>
                <w:rFonts w:cs="Times New Roman"/>
              </w:rPr>
            </w:pPr>
            <w:r w:rsidRPr="000E6B9E">
              <w:rPr>
                <w:rFonts w:cs="Times New Roman"/>
              </w:rPr>
              <w:t>0,80</w:t>
            </w:r>
          </w:p>
        </w:tc>
      </w:tr>
      <w:tr w:rsidR="001059F0" w:rsidRPr="000E6B9E" w14:paraId="649D78D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962F81" w14:textId="77777777" w:rsidR="001059F0" w:rsidRPr="000E6B9E" w:rsidRDefault="001059F0" w:rsidP="001059F0">
            <w:pPr>
              <w:pStyle w:val="1fffb"/>
              <w:rPr>
                <w:rFonts w:cs="Times New Roman"/>
              </w:rPr>
            </w:pPr>
            <w:r w:rsidRPr="000E6B9E">
              <w:rPr>
                <w:rFonts w:cs="Times New Roman"/>
              </w:rPr>
              <w:t>От ТК-6А до дома №31</w:t>
            </w:r>
          </w:p>
        </w:tc>
        <w:tc>
          <w:tcPr>
            <w:tcW w:w="422" w:type="pct"/>
            <w:tcBorders>
              <w:top w:val="nil"/>
              <w:left w:val="nil"/>
              <w:bottom w:val="single" w:sz="4" w:space="0" w:color="auto"/>
              <w:right w:val="single" w:sz="4" w:space="0" w:color="auto"/>
            </w:tcBorders>
            <w:shd w:val="clear" w:color="000000" w:fill="FFFFFF"/>
            <w:vAlign w:val="center"/>
            <w:hideMark/>
          </w:tcPr>
          <w:p w14:paraId="15A947B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A305DB8"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C881E74"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1D05345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BB5AC2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39AE129" w14:textId="77777777" w:rsidR="001059F0" w:rsidRPr="000E6B9E" w:rsidRDefault="001059F0" w:rsidP="001059F0">
            <w:pPr>
              <w:pStyle w:val="1fffb"/>
              <w:rPr>
                <w:rFonts w:cs="Times New Roman"/>
              </w:rPr>
            </w:pPr>
            <w:r w:rsidRPr="000E6B9E">
              <w:rPr>
                <w:rFonts w:cs="Times New Roman"/>
              </w:rPr>
              <w:t>497</w:t>
            </w:r>
          </w:p>
        </w:tc>
        <w:tc>
          <w:tcPr>
            <w:tcW w:w="351" w:type="pct"/>
            <w:tcBorders>
              <w:top w:val="nil"/>
              <w:left w:val="nil"/>
              <w:bottom w:val="single" w:sz="4" w:space="0" w:color="auto"/>
              <w:right w:val="single" w:sz="4" w:space="0" w:color="auto"/>
            </w:tcBorders>
            <w:shd w:val="clear" w:color="auto" w:fill="auto"/>
            <w:noWrap/>
            <w:vAlign w:val="center"/>
            <w:hideMark/>
          </w:tcPr>
          <w:p w14:paraId="57BCBF5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F04E6C2"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A159A3B"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29CAD015" w14:textId="77777777" w:rsidR="001059F0" w:rsidRPr="000E6B9E" w:rsidRDefault="001059F0" w:rsidP="001059F0">
            <w:pPr>
              <w:pStyle w:val="1fffb"/>
              <w:rPr>
                <w:rFonts w:cs="Times New Roman"/>
              </w:rPr>
            </w:pPr>
            <w:r w:rsidRPr="000E6B9E">
              <w:rPr>
                <w:rFonts w:cs="Times New Roman"/>
              </w:rPr>
              <w:t>1,71</w:t>
            </w:r>
          </w:p>
        </w:tc>
      </w:tr>
      <w:tr w:rsidR="001059F0" w:rsidRPr="000E6B9E" w14:paraId="585926D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831A753" w14:textId="77777777" w:rsidR="001059F0" w:rsidRPr="000E6B9E" w:rsidRDefault="001059F0" w:rsidP="001059F0">
            <w:pPr>
              <w:pStyle w:val="1fffb"/>
              <w:rPr>
                <w:rFonts w:cs="Times New Roman"/>
              </w:rPr>
            </w:pPr>
            <w:r w:rsidRPr="000E6B9E">
              <w:rPr>
                <w:rFonts w:cs="Times New Roman"/>
              </w:rPr>
              <w:t>От ТК-6А до Кафе Кипень</w:t>
            </w:r>
          </w:p>
        </w:tc>
        <w:tc>
          <w:tcPr>
            <w:tcW w:w="422" w:type="pct"/>
            <w:tcBorders>
              <w:top w:val="nil"/>
              <w:left w:val="nil"/>
              <w:bottom w:val="single" w:sz="4" w:space="0" w:color="auto"/>
              <w:right w:val="single" w:sz="4" w:space="0" w:color="auto"/>
            </w:tcBorders>
            <w:shd w:val="clear" w:color="000000" w:fill="FFFFFF"/>
            <w:vAlign w:val="center"/>
            <w:hideMark/>
          </w:tcPr>
          <w:p w14:paraId="73ECDF1C"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1382BB5"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2F1A661" w14:textId="77777777" w:rsidR="001059F0" w:rsidRPr="000E6B9E" w:rsidRDefault="001059F0" w:rsidP="001059F0">
            <w:pPr>
              <w:pStyle w:val="1fffb"/>
              <w:rPr>
                <w:rFonts w:cs="Times New Roman"/>
              </w:rPr>
            </w:pPr>
            <w:r w:rsidRPr="000E6B9E">
              <w:rPr>
                <w:rFonts w:cs="Times New Roman"/>
              </w:rPr>
              <w:t>25</w:t>
            </w:r>
          </w:p>
        </w:tc>
        <w:tc>
          <w:tcPr>
            <w:tcW w:w="308" w:type="pct"/>
            <w:tcBorders>
              <w:top w:val="nil"/>
              <w:left w:val="nil"/>
              <w:bottom w:val="single" w:sz="4" w:space="0" w:color="auto"/>
              <w:right w:val="single" w:sz="4" w:space="0" w:color="auto"/>
            </w:tcBorders>
            <w:shd w:val="clear" w:color="auto" w:fill="auto"/>
            <w:noWrap/>
            <w:vAlign w:val="center"/>
            <w:hideMark/>
          </w:tcPr>
          <w:p w14:paraId="4B88B91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731B01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83D9BE1" w14:textId="77777777" w:rsidR="001059F0" w:rsidRPr="000E6B9E" w:rsidRDefault="001059F0" w:rsidP="001059F0">
            <w:pPr>
              <w:pStyle w:val="1fffb"/>
              <w:rPr>
                <w:rFonts w:cs="Times New Roman"/>
              </w:rPr>
            </w:pPr>
            <w:r w:rsidRPr="000E6B9E">
              <w:rPr>
                <w:rFonts w:cs="Times New Roman"/>
              </w:rPr>
              <w:t>828</w:t>
            </w:r>
          </w:p>
        </w:tc>
        <w:tc>
          <w:tcPr>
            <w:tcW w:w="351" w:type="pct"/>
            <w:tcBorders>
              <w:top w:val="nil"/>
              <w:left w:val="nil"/>
              <w:bottom w:val="single" w:sz="4" w:space="0" w:color="auto"/>
              <w:right w:val="single" w:sz="4" w:space="0" w:color="auto"/>
            </w:tcBorders>
            <w:shd w:val="clear" w:color="auto" w:fill="auto"/>
            <w:noWrap/>
            <w:vAlign w:val="center"/>
            <w:hideMark/>
          </w:tcPr>
          <w:p w14:paraId="5E91D6AF"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1BE5F083"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F488B82" w14:textId="77777777" w:rsidR="001059F0" w:rsidRPr="000E6B9E" w:rsidRDefault="001059F0" w:rsidP="001059F0">
            <w:pPr>
              <w:pStyle w:val="1fffb"/>
              <w:rPr>
                <w:rFonts w:cs="Times New Roman"/>
              </w:rPr>
            </w:pPr>
            <w:r w:rsidRPr="000E6B9E">
              <w:rPr>
                <w:rFonts w:cs="Times New Roman"/>
              </w:rPr>
              <w:t>0,05</w:t>
            </w:r>
          </w:p>
        </w:tc>
        <w:tc>
          <w:tcPr>
            <w:tcW w:w="605" w:type="pct"/>
            <w:tcBorders>
              <w:top w:val="nil"/>
              <w:left w:val="nil"/>
              <w:bottom w:val="single" w:sz="4" w:space="0" w:color="auto"/>
              <w:right w:val="single" w:sz="4" w:space="0" w:color="auto"/>
            </w:tcBorders>
            <w:shd w:val="clear" w:color="auto" w:fill="auto"/>
            <w:noWrap/>
            <w:vAlign w:val="center"/>
            <w:hideMark/>
          </w:tcPr>
          <w:p w14:paraId="7D1CE3B9" w14:textId="77777777" w:rsidR="001059F0" w:rsidRPr="000E6B9E" w:rsidRDefault="001059F0" w:rsidP="001059F0">
            <w:pPr>
              <w:pStyle w:val="1fffb"/>
              <w:rPr>
                <w:rFonts w:cs="Times New Roman"/>
              </w:rPr>
            </w:pPr>
            <w:r w:rsidRPr="000E6B9E">
              <w:rPr>
                <w:rFonts w:cs="Times New Roman"/>
              </w:rPr>
              <w:t>2,85</w:t>
            </w:r>
          </w:p>
        </w:tc>
      </w:tr>
      <w:tr w:rsidR="001059F0" w:rsidRPr="000E6B9E" w14:paraId="4EBB3D59"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F330E71" w14:textId="77777777" w:rsidR="001059F0" w:rsidRPr="000E6B9E" w:rsidRDefault="001059F0" w:rsidP="001059F0">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422" w:type="pct"/>
            <w:tcBorders>
              <w:top w:val="nil"/>
              <w:left w:val="nil"/>
              <w:bottom w:val="single" w:sz="4" w:space="0" w:color="auto"/>
              <w:right w:val="single" w:sz="4" w:space="0" w:color="auto"/>
            </w:tcBorders>
            <w:shd w:val="clear" w:color="000000" w:fill="FFFFFF"/>
            <w:vAlign w:val="center"/>
            <w:hideMark/>
          </w:tcPr>
          <w:p w14:paraId="14BE022F"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586685B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0257421" w14:textId="77777777" w:rsidR="001059F0" w:rsidRPr="000E6B9E" w:rsidRDefault="001059F0" w:rsidP="001059F0">
            <w:pPr>
              <w:pStyle w:val="1fffb"/>
              <w:rPr>
                <w:rFonts w:cs="Times New Roman"/>
              </w:rPr>
            </w:pPr>
            <w:r w:rsidRPr="000E6B9E">
              <w:rPr>
                <w:rFonts w:cs="Times New Roman"/>
              </w:rPr>
              <w:t>86</w:t>
            </w:r>
          </w:p>
        </w:tc>
        <w:tc>
          <w:tcPr>
            <w:tcW w:w="308" w:type="pct"/>
            <w:tcBorders>
              <w:top w:val="nil"/>
              <w:left w:val="nil"/>
              <w:bottom w:val="single" w:sz="4" w:space="0" w:color="auto"/>
              <w:right w:val="single" w:sz="4" w:space="0" w:color="auto"/>
            </w:tcBorders>
            <w:shd w:val="clear" w:color="auto" w:fill="auto"/>
            <w:noWrap/>
            <w:vAlign w:val="center"/>
            <w:hideMark/>
          </w:tcPr>
          <w:p w14:paraId="67E5195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B09E21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53465A1" w14:textId="77777777" w:rsidR="001059F0" w:rsidRPr="000E6B9E" w:rsidRDefault="001059F0" w:rsidP="001059F0">
            <w:pPr>
              <w:pStyle w:val="1fffb"/>
              <w:rPr>
                <w:rFonts w:cs="Times New Roman"/>
              </w:rPr>
            </w:pPr>
            <w:r w:rsidRPr="000E6B9E">
              <w:rPr>
                <w:rFonts w:cs="Times New Roman"/>
              </w:rPr>
              <w:t>3517</w:t>
            </w:r>
          </w:p>
        </w:tc>
        <w:tc>
          <w:tcPr>
            <w:tcW w:w="351" w:type="pct"/>
            <w:tcBorders>
              <w:top w:val="nil"/>
              <w:left w:val="nil"/>
              <w:bottom w:val="single" w:sz="4" w:space="0" w:color="auto"/>
              <w:right w:val="single" w:sz="4" w:space="0" w:color="auto"/>
            </w:tcBorders>
            <w:shd w:val="clear" w:color="auto" w:fill="auto"/>
            <w:noWrap/>
            <w:vAlign w:val="center"/>
            <w:hideMark/>
          </w:tcPr>
          <w:p w14:paraId="662B84F6" w14:textId="77777777" w:rsidR="001059F0" w:rsidRPr="000E6B9E" w:rsidRDefault="001059F0" w:rsidP="001059F0">
            <w:pPr>
              <w:pStyle w:val="1fffb"/>
              <w:rPr>
                <w:rFonts w:cs="Times New Roman"/>
              </w:rPr>
            </w:pPr>
            <w:r w:rsidRPr="000E6B9E">
              <w:rPr>
                <w:rFonts w:cs="Times New Roman"/>
              </w:rPr>
              <w:t>22</w:t>
            </w:r>
          </w:p>
        </w:tc>
        <w:tc>
          <w:tcPr>
            <w:tcW w:w="590" w:type="pct"/>
            <w:tcBorders>
              <w:top w:val="nil"/>
              <w:left w:val="nil"/>
              <w:bottom w:val="single" w:sz="4" w:space="0" w:color="auto"/>
              <w:right w:val="single" w:sz="4" w:space="0" w:color="auto"/>
            </w:tcBorders>
            <w:shd w:val="clear" w:color="auto" w:fill="auto"/>
            <w:noWrap/>
            <w:vAlign w:val="center"/>
            <w:hideMark/>
          </w:tcPr>
          <w:p w14:paraId="2E98C96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6734DCF" w14:textId="77777777" w:rsidR="001059F0" w:rsidRPr="000E6B9E" w:rsidRDefault="001059F0" w:rsidP="001059F0">
            <w:pPr>
              <w:pStyle w:val="1fffb"/>
              <w:rPr>
                <w:rFonts w:cs="Times New Roman"/>
              </w:rPr>
            </w:pPr>
            <w:r w:rsidRPr="000E6B9E">
              <w:rPr>
                <w:rFonts w:cs="Times New Roman"/>
              </w:rPr>
              <w:t>0,47</w:t>
            </w:r>
          </w:p>
        </w:tc>
        <w:tc>
          <w:tcPr>
            <w:tcW w:w="605" w:type="pct"/>
            <w:tcBorders>
              <w:top w:val="nil"/>
              <w:left w:val="nil"/>
              <w:bottom w:val="single" w:sz="4" w:space="0" w:color="auto"/>
              <w:right w:val="single" w:sz="4" w:space="0" w:color="auto"/>
            </w:tcBorders>
            <w:shd w:val="clear" w:color="auto" w:fill="auto"/>
            <w:noWrap/>
            <w:vAlign w:val="center"/>
            <w:hideMark/>
          </w:tcPr>
          <w:p w14:paraId="007CCC6E" w14:textId="77777777" w:rsidR="001059F0" w:rsidRPr="000E6B9E" w:rsidRDefault="001059F0" w:rsidP="001059F0">
            <w:pPr>
              <w:pStyle w:val="1fffb"/>
              <w:rPr>
                <w:rFonts w:cs="Times New Roman"/>
              </w:rPr>
            </w:pPr>
            <w:r w:rsidRPr="000E6B9E">
              <w:rPr>
                <w:rFonts w:cs="Times New Roman"/>
              </w:rPr>
              <w:t>15,31</w:t>
            </w:r>
          </w:p>
        </w:tc>
      </w:tr>
      <w:tr w:rsidR="001059F0" w:rsidRPr="000E6B9E" w14:paraId="6425049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02D71AE" w14:textId="77777777" w:rsidR="001059F0" w:rsidRPr="000E6B9E" w:rsidRDefault="001059F0" w:rsidP="001059F0">
            <w:pPr>
              <w:pStyle w:val="1fffb"/>
              <w:rPr>
                <w:rFonts w:cs="Times New Roman"/>
              </w:rPr>
            </w:pPr>
            <w:r w:rsidRPr="000E6B9E">
              <w:rPr>
                <w:rFonts w:cs="Times New Roman"/>
              </w:rPr>
              <w:t>От ТС до дома №37</w:t>
            </w:r>
          </w:p>
        </w:tc>
        <w:tc>
          <w:tcPr>
            <w:tcW w:w="422" w:type="pct"/>
            <w:tcBorders>
              <w:top w:val="nil"/>
              <w:left w:val="nil"/>
              <w:bottom w:val="single" w:sz="4" w:space="0" w:color="auto"/>
              <w:right w:val="single" w:sz="4" w:space="0" w:color="auto"/>
            </w:tcBorders>
            <w:shd w:val="clear" w:color="000000" w:fill="FFFFFF"/>
            <w:vAlign w:val="center"/>
            <w:hideMark/>
          </w:tcPr>
          <w:p w14:paraId="6A6EBFD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5C21AE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28E236B"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51F1BF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24B6BA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26EF389"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5581BC3D"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6D1F587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6917AB6"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761D7BD8" w14:textId="77777777" w:rsidR="001059F0" w:rsidRPr="000E6B9E" w:rsidRDefault="001059F0" w:rsidP="001059F0">
            <w:pPr>
              <w:pStyle w:val="1fffb"/>
              <w:rPr>
                <w:rFonts w:cs="Times New Roman"/>
              </w:rPr>
            </w:pPr>
            <w:r w:rsidRPr="000E6B9E">
              <w:rPr>
                <w:rFonts w:cs="Times New Roman"/>
              </w:rPr>
              <w:t>1,37</w:t>
            </w:r>
          </w:p>
        </w:tc>
      </w:tr>
      <w:tr w:rsidR="001059F0" w:rsidRPr="000E6B9E" w14:paraId="22786D7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B2E80F4" w14:textId="77777777" w:rsidR="001059F0" w:rsidRPr="000E6B9E" w:rsidRDefault="001059F0" w:rsidP="001059F0">
            <w:pPr>
              <w:pStyle w:val="1fffb"/>
              <w:rPr>
                <w:rFonts w:cs="Times New Roman"/>
              </w:rPr>
            </w:pPr>
            <w:r w:rsidRPr="000E6B9E">
              <w:rPr>
                <w:rFonts w:cs="Times New Roman"/>
              </w:rPr>
              <w:t>От ТК-7 до дома №41</w:t>
            </w:r>
          </w:p>
        </w:tc>
        <w:tc>
          <w:tcPr>
            <w:tcW w:w="422" w:type="pct"/>
            <w:tcBorders>
              <w:top w:val="nil"/>
              <w:left w:val="nil"/>
              <w:bottom w:val="single" w:sz="4" w:space="0" w:color="auto"/>
              <w:right w:val="single" w:sz="4" w:space="0" w:color="auto"/>
            </w:tcBorders>
            <w:shd w:val="clear" w:color="000000" w:fill="FFFFFF"/>
            <w:vAlign w:val="center"/>
            <w:hideMark/>
          </w:tcPr>
          <w:p w14:paraId="4215F7E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FD3CB5B"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B2D409E" w14:textId="77777777" w:rsidR="001059F0" w:rsidRPr="000E6B9E" w:rsidRDefault="001059F0" w:rsidP="001059F0">
            <w:pPr>
              <w:pStyle w:val="1fffb"/>
              <w:rPr>
                <w:rFonts w:cs="Times New Roman"/>
              </w:rPr>
            </w:pPr>
            <w:r w:rsidRPr="000E6B9E">
              <w:rPr>
                <w:rFonts w:cs="Times New Roman"/>
              </w:rPr>
              <w:t>12</w:t>
            </w:r>
          </w:p>
        </w:tc>
        <w:tc>
          <w:tcPr>
            <w:tcW w:w="308" w:type="pct"/>
            <w:tcBorders>
              <w:top w:val="nil"/>
              <w:left w:val="nil"/>
              <w:bottom w:val="single" w:sz="4" w:space="0" w:color="auto"/>
              <w:right w:val="single" w:sz="4" w:space="0" w:color="auto"/>
            </w:tcBorders>
            <w:shd w:val="clear" w:color="auto" w:fill="auto"/>
            <w:noWrap/>
            <w:vAlign w:val="center"/>
            <w:hideMark/>
          </w:tcPr>
          <w:p w14:paraId="7214D01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37F719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B34D3DD" w14:textId="77777777" w:rsidR="001059F0" w:rsidRPr="000E6B9E" w:rsidRDefault="001059F0" w:rsidP="001059F0">
            <w:pPr>
              <w:pStyle w:val="1fffb"/>
              <w:rPr>
                <w:rFonts w:cs="Times New Roman"/>
              </w:rPr>
            </w:pPr>
            <w:r w:rsidRPr="000E6B9E">
              <w:rPr>
                <w:rFonts w:cs="Times New Roman"/>
              </w:rPr>
              <w:t>398</w:t>
            </w:r>
          </w:p>
        </w:tc>
        <w:tc>
          <w:tcPr>
            <w:tcW w:w="351" w:type="pct"/>
            <w:tcBorders>
              <w:top w:val="nil"/>
              <w:left w:val="nil"/>
              <w:bottom w:val="single" w:sz="4" w:space="0" w:color="auto"/>
              <w:right w:val="single" w:sz="4" w:space="0" w:color="auto"/>
            </w:tcBorders>
            <w:shd w:val="clear" w:color="auto" w:fill="auto"/>
            <w:noWrap/>
            <w:vAlign w:val="center"/>
            <w:hideMark/>
          </w:tcPr>
          <w:p w14:paraId="64B0BFB7"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6BB7C830"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487CB2F"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688A735C" w14:textId="77777777" w:rsidR="001059F0" w:rsidRPr="000E6B9E" w:rsidRDefault="001059F0" w:rsidP="001059F0">
            <w:pPr>
              <w:pStyle w:val="1fffb"/>
              <w:rPr>
                <w:rFonts w:cs="Times New Roman"/>
              </w:rPr>
            </w:pPr>
            <w:r w:rsidRPr="000E6B9E">
              <w:rPr>
                <w:rFonts w:cs="Times New Roman"/>
              </w:rPr>
              <w:t>1,37</w:t>
            </w:r>
          </w:p>
        </w:tc>
      </w:tr>
      <w:tr w:rsidR="001059F0" w:rsidRPr="000E6B9E" w14:paraId="1087E7D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10CF874" w14:textId="77777777" w:rsidR="001059F0" w:rsidRPr="000E6B9E" w:rsidRDefault="001059F0" w:rsidP="001059F0">
            <w:pPr>
              <w:pStyle w:val="1fffb"/>
              <w:rPr>
                <w:rFonts w:cs="Times New Roman"/>
              </w:rPr>
            </w:pPr>
            <w:r w:rsidRPr="000E6B9E">
              <w:rPr>
                <w:rFonts w:cs="Times New Roman"/>
              </w:rPr>
              <w:t>От ТК-8 до дома №43</w:t>
            </w:r>
          </w:p>
        </w:tc>
        <w:tc>
          <w:tcPr>
            <w:tcW w:w="422" w:type="pct"/>
            <w:tcBorders>
              <w:top w:val="nil"/>
              <w:left w:val="nil"/>
              <w:bottom w:val="single" w:sz="4" w:space="0" w:color="auto"/>
              <w:right w:val="single" w:sz="4" w:space="0" w:color="auto"/>
            </w:tcBorders>
            <w:shd w:val="clear" w:color="000000" w:fill="FFFFFF"/>
            <w:vAlign w:val="center"/>
            <w:hideMark/>
          </w:tcPr>
          <w:p w14:paraId="69A43BC7"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C961FA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06483CBB" w14:textId="77777777" w:rsidR="001059F0" w:rsidRPr="000E6B9E" w:rsidRDefault="001059F0" w:rsidP="001059F0">
            <w:pPr>
              <w:pStyle w:val="1fffb"/>
              <w:rPr>
                <w:rFonts w:cs="Times New Roman"/>
              </w:rPr>
            </w:pPr>
            <w:r w:rsidRPr="000E6B9E">
              <w:rPr>
                <w:rFonts w:cs="Times New Roman"/>
              </w:rPr>
              <w:t>16</w:t>
            </w:r>
          </w:p>
        </w:tc>
        <w:tc>
          <w:tcPr>
            <w:tcW w:w="308" w:type="pct"/>
            <w:tcBorders>
              <w:top w:val="nil"/>
              <w:left w:val="nil"/>
              <w:bottom w:val="single" w:sz="4" w:space="0" w:color="auto"/>
              <w:right w:val="single" w:sz="4" w:space="0" w:color="auto"/>
            </w:tcBorders>
            <w:shd w:val="clear" w:color="auto" w:fill="auto"/>
            <w:noWrap/>
            <w:vAlign w:val="center"/>
            <w:hideMark/>
          </w:tcPr>
          <w:p w14:paraId="1C4E923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D4C68B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598C9E" w14:textId="77777777" w:rsidR="001059F0" w:rsidRPr="000E6B9E" w:rsidRDefault="001059F0" w:rsidP="001059F0">
            <w:pPr>
              <w:pStyle w:val="1fffb"/>
              <w:rPr>
                <w:rFonts w:cs="Times New Roman"/>
              </w:rPr>
            </w:pPr>
            <w:r w:rsidRPr="000E6B9E">
              <w:rPr>
                <w:rFonts w:cs="Times New Roman"/>
              </w:rPr>
              <w:t>530</w:t>
            </w:r>
          </w:p>
        </w:tc>
        <w:tc>
          <w:tcPr>
            <w:tcW w:w="351" w:type="pct"/>
            <w:tcBorders>
              <w:top w:val="nil"/>
              <w:left w:val="nil"/>
              <w:bottom w:val="single" w:sz="4" w:space="0" w:color="auto"/>
              <w:right w:val="single" w:sz="4" w:space="0" w:color="auto"/>
            </w:tcBorders>
            <w:shd w:val="clear" w:color="auto" w:fill="auto"/>
            <w:noWrap/>
            <w:vAlign w:val="center"/>
            <w:hideMark/>
          </w:tcPr>
          <w:p w14:paraId="5174715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B2C548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EB34436"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6E4CB9FC" w14:textId="77777777" w:rsidR="001059F0" w:rsidRPr="000E6B9E" w:rsidRDefault="001059F0" w:rsidP="001059F0">
            <w:pPr>
              <w:pStyle w:val="1fffb"/>
              <w:rPr>
                <w:rFonts w:cs="Times New Roman"/>
              </w:rPr>
            </w:pPr>
            <w:r w:rsidRPr="000E6B9E">
              <w:rPr>
                <w:rFonts w:cs="Times New Roman"/>
              </w:rPr>
              <w:t>1,82</w:t>
            </w:r>
          </w:p>
        </w:tc>
      </w:tr>
      <w:tr w:rsidR="001059F0" w:rsidRPr="000E6B9E" w14:paraId="2F73B61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8D50CB9" w14:textId="77777777" w:rsidR="001059F0" w:rsidRPr="000E6B9E" w:rsidRDefault="001059F0" w:rsidP="001059F0">
            <w:pPr>
              <w:pStyle w:val="1fffb"/>
              <w:rPr>
                <w:rFonts w:cs="Times New Roman"/>
              </w:rPr>
            </w:pPr>
            <w:r w:rsidRPr="000E6B9E">
              <w:rPr>
                <w:rFonts w:cs="Times New Roman"/>
              </w:rPr>
              <w:t>От ТК-8 до дома №43А</w:t>
            </w:r>
          </w:p>
        </w:tc>
        <w:tc>
          <w:tcPr>
            <w:tcW w:w="422" w:type="pct"/>
            <w:tcBorders>
              <w:top w:val="nil"/>
              <w:left w:val="nil"/>
              <w:bottom w:val="single" w:sz="4" w:space="0" w:color="auto"/>
              <w:right w:val="single" w:sz="4" w:space="0" w:color="auto"/>
            </w:tcBorders>
            <w:shd w:val="clear" w:color="000000" w:fill="FFFFFF"/>
            <w:vAlign w:val="center"/>
            <w:hideMark/>
          </w:tcPr>
          <w:p w14:paraId="3056003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E52B36A"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5B9D241"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74C4056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1F10B2D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EA8A06A" w14:textId="77777777" w:rsidR="001059F0" w:rsidRPr="000E6B9E" w:rsidRDefault="001059F0" w:rsidP="001059F0">
            <w:pPr>
              <w:pStyle w:val="1fffb"/>
              <w:rPr>
                <w:rFonts w:cs="Times New Roman"/>
              </w:rPr>
            </w:pPr>
            <w:r w:rsidRPr="000E6B9E">
              <w:rPr>
                <w:rFonts w:cs="Times New Roman"/>
              </w:rPr>
              <w:t>596</w:t>
            </w:r>
          </w:p>
        </w:tc>
        <w:tc>
          <w:tcPr>
            <w:tcW w:w="351" w:type="pct"/>
            <w:tcBorders>
              <w:top w:val="nil"/>
              <w:left w:val="nil"/>
              <w:bottom w:val="single" w:sz="4" w:space="0" w:color="auto"/>
              <w:right w:val="single" w:sz="4" w:space="0" w:color="auto"/>
            </w:tcBorders>
            <w:shd w:val="clear" w:color="auto" w:fill="auto"/>
            <w:noWrap/>
            <w:vAlign w:val="center"/>
            <w:hideMark/>
          </w:tcPr>
          <w:p w14:paraId="061EEDF5" w14:textId="77777777" w:rsidR="001059F0" w:rsidRPr="000E6B9E" w:rsidRDefault="001059F0" w:rsidP="001059F0">
            <w:pPr>
              <w:pStyle w:val="1fffb"/>
              <w:rPr>
                <w:rFonts w:cs="Times New Roman"/>
              </w:rPr>
            </w:pPr>
            <w:r w:rsidRPr="000E6B9E">
              <w:rPr>
                <w:rFonts w:cs="Times New Roman"/>
              </w:rPr>
              <w:t>4</w:t>
            </w:r>
          </w:p>
        </w:tc>
        <w:tc>
          <w:tcPr>
            <w:tcW w:w="590" w:type="pct"/>
            <w:tcBorders>
              <w:top w:val="nil"/>
              <w:left w:val="nil"/>
              <w:bottom w:val="single" w:sz="4" w:space="0" w:color="auto"/>
              <w:right w:val="single" w:sz="4" w:space="0" w:color="auto"/>
            </w:tcBorders>
            <w:shd w:val="clear" w:color="auto" w:fill="auto"/>
            <w:noWrap/>
            <w:vAlign w:val="center"/>
            <w:hideMark/>
          </w:tcPr>
          <w:p w14:paraId="6B9B959C"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AC7780F" w14:textId="77777777" w:rsidR="001059F0" w:rsidRPr="000E6B9E" w:rsidRDefault="001059F0" w:rsidP="001059F0">
            <w:pPr>
              <w:pStyle w:val="1fffb"/>
              <w:rPr>
                <w:rFonts w:cs="Times New Roman"/>
              </w:rPr>
            </w:pPr>
            <w:r w:rsidRPr="000E6B9E">
              <w:rPr>
                <w:rFonts w:cs="Times New Roman"/>
              </w:rPr>
              <w:t>0,04</w:t>
            </w:r>
          </w:p>
        </w:tc>
        <w:tc>
          <w:tcPr>
            <w:tcW w:w="605" w:type="pct"/>
            <w:tcBorders>
              <w:top w:val="nil"/>
              <w:left w:val="nil"/>
              <w:bottom w:val="single" w:sz="4" w:space="0" w:color="auto"/>
              <w:right w:val="single" w:sz="4" w:space="0" w:color="auto"/>
            </w:tcBorders>
            <w:shd w:val="clear" w:color="auto" w:fill="auto"/>
            <w:noWrap/>
            <w:vAlign w:val="center"/>
            <w:hideMark/>
          </w:tcPr>
          <w:p w14:paraId="6155B0FD" w14:textId="77777777" w:rsidR="001059F0" w:rsidRPr="000E6B9E" w:rsidRDefault="001059F0" w:rsidP="001059F0">
            <w:pPr>
              <w:pStyle w:val="1fffb"/>
              <w:rPr>
                <w:rFonts w:cs="Times New Roman"/>
              </w:rPr>
            </w:pPr>
            <w:r w:rsidRPr="000E6B9E">
              <w:rPr>
                <w:rFonts w:cs="Times New Roman"/>
              </w:rPr>
              <w:t>2,05</w:t>
            </w:r>
          </w:p>
        </w:tc>
      </w:tr>
      <w:tr w:rsidR="001059F0" w:rsidRPr="000E6B9E" w14:paraId="5148104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51CBA6B" w14:textId="77777777" w:rsidR="001059F0" w:rsidRPr="000E6B9E" w:rsidRDefault="001059F0" w:rsidP="001059F0">
            <w:pPr>
              <w:pStyle w:val="1fffb"/>
              <w:rPr>
                <w:rFonts w:cs="Times New Roman"/>
              </w:rPr>
            </w:pPr>
            <w:r w:rsidRPr="000E6B9E">
              <w:rPr>
                <w:rFonts w:cs="Times New Roman"/>
              </w:rPr>
              <w:t>От ТК-3 до дома №7</w:t>
            </w:r>
          </w:p>
        </w:tc>
        <w:tc>
          <w:tcPr>
            <w:tcW w:w="422" w:type="pct"/>
            <w:tcBorders>
              <w:top w:val="nil"/>
              <w:left w:val="nil"/>
              <w:bottom w:val="single" w:sz="4" w:space="0" w:color="auto"/>
              <w:right w:val="single" w:sz="4" w:space="0" w:color="auto"/>
            </w:tcBorders>
            <w:shd w:val="clear" w:color="000000" w:fill="FFFFFF"/>
            <w:vAlign w:val="center"/>
            <w:hideMark/>
          </w:tcPr>
          <w:p w14:paraId="3A28413C"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55B74A3"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109662E4" w14:textId="77777777" w:rsidR="001059F0" w:rsidRPr="000E6B9E" w:rsidRDefault="001059F0" w:rsidP="001059F0">
            <w:pPr>
              <w:pStyle w:val="1fffb"/>
              <w:rPr>
                <w:rFonts w:cs="Times New Roman"/>
              </w:rPr>
            </w:pPr>
            <w:r w:rsidRPr="000E6B9E">
              <w:rPr>
                <w:rFonts w:cs="Times New Roman"/>
              </w:rPr>
              <w:t>95</w:t>
            </w:r>
          </w:p>
        </w:tc>
        <w:tc>
          <w:tcPr>
            <w:tcW w:w="308" w:type="pct"/>
            <w:tcBorders>
              <w:top w:val="nil"/>
              <w:left w:val="nil"/>
              <w:bottom w:val="single" w:sz="4" w:space="0" w:color="auto"/>
              <w:right w:val="single" w:sz="4" w:space="0" w:color="auto"/>
            </w:tcBorders>
            <w:shd w:val="clear" w:color="auto" w:fill="auto"/>
            <w:noWrap/>
            <w:vAlign w:val="center"/>
            <w:hideMark/>
          </w:tcPr>
          <w:p w14:paraId="745C77D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1A6EDAC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9CC1CC6" w14:textId="77777777" w:rsidR="001059F0" w:rsidRPr="000E6B9E" w:rsidRDefault="001059F0" w:rsidP="001059F0">
            <w:pPr>
              <w:pStyle w:val="1fffb"/>
              <w:rPr>
                <w:rFonts w:cs="Times New Roman"/>
              </w:rPr>
            </w:pPr>
            <w:r w:rsidRPr="000E6B9E">
              <w:rPr>
                <w:rFonts w:cs="Times New Roman"/>
              </w:rPr>
              <w:t>5894</w:t>
            </w:r>
          </w:p>
        </w:tc>
        <w:tc>
          <w:tcPr>
            <w:tcW w:w="351" w:type="pct"/>
            <w:tcBorders>
              <w:top w:val="nil"/>
              <w:left w:val="nil"/>
              <w:bottom w:val="single" w:sz="4" w:space="0" w:color="auto"/>
              <w:right w:val="single" w:sz="4" w:space="0" w:color="auto"/>
            </w:tcBorders>
            <w:shd w:val="clear" w:color="auto" w:fill="auto"/>
            <w:noWrap/>
            <w:vAlign w:val="center"/>
            <w:hideMark/>
          </w:tcPr>
          <w:p w14:paraId="1678A3E9" w14:textId="77777777" w:rsidR="001059F0" w:rsidRPr="000E6B9E" w:rsidRDefault="001059F0" w:rsidP="001059F0">
            <w:pPr>
              <w:pStyle w:val="1fffb"/>
              <w:rPr>
                <w:rFonts w:cs="Times New Roman"/>
              </w:rPr>
            </w:pPr>
            <w:r w:rsidRPr="000E6B9E">
              <w:rPr>
                <w:rFonts w:cs="Times New Roman"/>
              </w:rPr>
              <w:t>37</w:t>
            </w:r>
          </w:p>
        </w:tc>
        <w:tc>
          <w:tcPr>
            <w:tcW w:w="590" w:type="pct"/>
            <w:tcBorders>
              <w:top w:val="nil"/>
              <w:left w:val="nil"/>
              <w:bottom w:val="single" w:sz="4" w:space="0" w:color="auto"/>
              <w:right w:val="single" w:sz="4" w:space="0" w:color="auto"/>
            </w:tcBorders>
            <w:shd w:val="clear" w:color="auto" w:fill="auto"/>
            <w:noWrap/>
            <w:vAlign w:val="center"/>
            <w:hideMark/>
          </w:tcPr>
          <w:p w14:paraId="2D34DC2A"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5FEF0BC6" w14:textId="77777777" w:rsidR="001059F0" w:rsidRPr="000E6B9E" w:rsidRDefault="001059F0" w:rsidP="001059F0">
            <w:pPr>
              <w:pStyle w:val="1fffb"/>
              <w:rPr>
                <w:rFonts w:cs="Times New Roman"/>
              </w:rPr>
            </w:pPr>
            <w:r w:rsidRPr="000E6B9E">
              <w:rPr>
                <w:rFonts w:cs="Times New Roman"/>
              </w:rPr>
              <w:t>1,75</w:t>
            </w:r>
          </w:p>
        </w:tc>
        <w:tc>
          <w:tcPr>
            <w:tcW w:w="605" w:type="pct"/>
            <w:tcBorders>
              <w:top w:val="nil"/>
              <w:left w:val="nil"/>
              <w:bottom w:val="single" w:sz="4" w:space="0" w:color="auto"/>
              <w:right w:val="single" w:sz="4" w:space="0" w:color="auto"/>
            </w:tcBorders>
            <w:shd w:val="clear" w:color="auto" w:fill="auto"/>
            <w:noWrap/>
            <w:vAlign w:val="center"/>
            <w:hideMark/>
          </w:tcPr>
          <w:p w14:paraId="70A3A6EF" w14:textId="77777777" w:rsidR="001059F0" w:rsidRPr="000E6B9E" w:rsidRDefault="001059F0" w:rsidP="001059F0">
            <w:pPr>
              <w:pStyle w:val="1fffb"/>
              <w:rPr>
                <w:rFonts w:cs="Times New Roman"/>
              </w:rPr>
            </w:pPr>
            <w:r w:rsidRPr="000E6B9E">
              <w:rPr>
                <w:rFonts w:cs="Times New Roman"/>
              </w:rPr>
              <w:t>30,21</w:t>
            </w:r>
          </w:p>
        </w:tc>
      </w:tr>
      <w:tr w:rsidR="001059F0" w:rsidRPr="000E6B9E" w14:paraId="6F11EFB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4A4DAD7" w14:textId="77777777" w:rsidR="001059F0" w:rsidRPr="000E6B9E" w:rsidRDefault="001059F0" w:rsidP="001059F0">
            <w:pPr>
              <w:pStyle w:val="1fffb"/>
              <w:rPr>
                <w:rFonts w:cs="Times New Roman"/>
              </w:rPr>
            </w:pPr>
            <w:r w:rsidRPr="000E6B9E">
              <w:rPr>
                <w:rFonts w:cs="Times New Roman"/>
              </w:rPr>
              <w:t>От дома №7 до дома №9</w:t>
            </w:r>
          </w:p>
        </w:tc>
        <w:tc>
          <w:tcPr>
            <w:tcW w:w="422" w:type="pct"/>
            <w:tcBorders>
              <w:top w:val="nil"/>
              <w:left w:val="nil"/>
              <w:bottom w:val="single" w:sz="4" w:space="0" w:color="auto"/>
              <w:right w:val="single" w:sz="4" w:space="0" w:color="auto"/>
            </w:tcBorders>
            <w:shd w:val="clear" w:color="000000" w:fill="FFFFFF"/>
            <w:vAlign w:val="center"/>
            <w:hideMark/>
          </w:tcPr>
          <w:p w14:paraId="536C57A6"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7E6B6A9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79E4591F"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483C04A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18B676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C0A3050" w14:textId="77777777" w:rsidR="001059F0" w:rsidRPr="000E6B9E" w:rsidRDefault="001059F0" w:rsidP="001059F0">
            <w:pPr>
              <w:pStyle w:val="1fffb"/>
              <w:rPr>
                <w:rFonts w:cs="Times New Roman"/>
              </w:rPr>
            </w:pPr>
            <w:r w:rsidRPr="000E6B9E">
              <w:rPr>
                <w:rFonts w:cs="Times New Roman"/>
              </w:rPr>
              <w:t>8065</w:t>
            </w:r>
          </w:p>
        </w:tc>
        <w:tc>
          <w:tcPr>
            <w:tcW w:w="351" w:type="pct"/>
            <w:tcBorders>
              <w:top w:val="nil"/>
              <w:left w:val="nil"/>
              <w:bottom w:val="single" w:sz="4" w:space="0" w:color="auto"/>
              <w:right w:val="single" w:sz="4" w:space="0" w:color="auto"/>
            </w:tcBorders>
            <w:shd w:val="clear" w:color="auto" w:fill="auto"/>
            <w:noWrap/>
            <w:vAlign w:val="center"/>
            <w:hideMark/>
          </w:tcPr>
          <w:p w14:paraId="4DEC1D64" w14:textId="77777777" w:rsidR="001059F0" w:rsidRPr="000E6B9E" w:rsidRDefault="001059F0" w:rsidP="001059F0">
            <w:pPr>
              <w:pStyle w:val="1fffb"/>
              <w:rPr>
                <w:rFonts w:cs="Times New Roman"/>
              </w:rPr>
            </w:pPr>
            <w:r w:rsidRPr="000E6B9E">
              <w:rPr>
                <w:rFonts w:cs="Times New Roman"/>
              </w:rPr>
              <w:t>51</w:t>
            </w:r>
          </w:p>
        </w:tc>
        <w:tc>
          <w:tcPr>
            <w:tcW w:w="590" w:type="pct"/>
            <w:tcBorders>
              <w:top w:val="nil"/>
              <w:left w:val="nil"/>
              <w:bottom w:val="single" w:sz="4" w:space="0" w:color="auto"/>
              <w:right w:val="single" w:sz="4" w:space="0" w:color="auto"/>
            </w:tcBorders>
            <w:shd w:val="clear" w:color="auto" w:fill="auto"/>
            <w:noWrap/>
            <w:vAlign w:val="center"/>
            <w:hideMark/>
          </w:tcPr>
          <w:p w14:paraId="7630653C"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39A89BD1" w14:textId="77777777" w:rsidR="001059F0" w:rsidRPr="000E6B9E" w:rsidRDefault="001059F0" w:rsidP="001059F0">
            <w:pPr>
              <w:pStyle w:val="1fffb"/>
              <w:rPr>
                <w:rFonts w:cs="Times New Roman"/>
              </w:rPr>
            </w:pPr>
            <w:r w:rsidRPr="000E6B9E">
              <w:rPr>
                <w:rFonts w:cs="Times New Roman"/>
              </w:rPr>
              <w:t>2,40</w:t>
            </w:r>
          </w:p>
        </w:tc>
        <w:tc>
          <w:tcPr>
            <w:tcW w:w="605" w:type="pct"/>
            <w:tcBorders>
              <w:top w:val="nil"/>
              <w:left w:val="nil"/>
              <w:bottom w:val="single" w:sz="4" w:space="0" w:color="auto"/>
              <w:right w:val="single" w:sz="4" w:space="0" w:color="auto"/>
            </w:tcBorders>
            <w:shd w:val="clear" w:color="auto" w:fill="auto"/>
            <w:noWrap/>
            <w:vAlign w:val="center"/>
            <w:hideMark/>
          </w:tcPr>
          <w:p w14:paraId="146E85DB" w14:textId="77777777" w:rsidR="001059F0" w:rsidRPr="000E6B9E" w:rsidRDefault="001059F0" w:rsidP="001059F0">
            <w:pPr>
              <w:pStyle w:val="1fffb"/>
              <w:rPr>
                <w:rFonts w:cs="Times New Roman"/>
              </w:rPr>
            </w:pPr>
            <w:r w:rsidRPr="000E6B9E">
              <w:rPr>
                <w:rFonts w:cs="Times New Roman"/>
              </w:rPr>
              <w:t>41,34</w:t>
            </w:r>
          </w:p>
        </w:tc>
      </w:tr>
      <w:tr w:rsidR="001059F0" w:rsidRPr="000E6B9E" w14:paraId="6F89E7F0"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E26DC96" w14:textId="77777777" w:rsidR="001059F0" w:rsidRPr="000E6B9E" w:rsidRDefault="001059F0" w:rsidP="001059F0">
            <w:pPr>
              <w:pStyle w:val="1fffb"/>
              <w:rPr>
                <w:rFonts w:cs="Times New Roman"/>
              </w:rPr>
            </w:pPr>
            <w:r w:rsidRPr="000E6B9E">
              <w:rPr>
                <w:rFonts w:cs="Times New Roman"/>
              </w:rPr>
              <w:t>От дома №9 до дома №13</w:t>
            </w:r>
          </w:p>
        </w:tc>
        <w:tc>
          <w:tcPr>
            <w:tcW w:w="422" w:type="pct"/>
            <w:tcBorders>
              <w:top w:val="nil"/>
              <w:left w:val="nil"/>
              <w:bottom w:val="single" w:sz="4" w:space="0" w:color="auto"/>
              <w:right w:val="single" w:sz="4" w:space="0" w:color="auto"/>
            </w:tcBorders>
            <w:shd w:val="clear" w:color="000000" w:fill="FFFFFF"/>
            <w:vAlign w:val="center"/>
            <w:hideMark/>
          </w:tcPr>
          <w:p w14:paraId="53E91F83" w14:textId="77777777" w:rsidR="001059F0" w:rsidRPr="000E6B9E" w:rsidRDefault="001059F0" w:rsidP="001059F0">
            <w:pPr>
              <w:pStyle w:val="1fffb"/>
              <w:rPr>
                <w:rFonts w:cs="Times New Roman"/>
              </w:rPr>
            </w:pPr>
            <w:r w:rsidRPr="000E6B9E">
              <w:rPr>
                <w:rFonts w:cs="Times New Roman"/>
              </w:rPr>
              <w:t>159</w:t>
            </w:r>
          </w:p>
        </w:tc>
        <w:tc>
          <w:tcPr>
            <w:tcW w:w="464" w:type="pct"/>
            <w:tcBorders>
              <w:top w:val="nil"/>
              <w:left w:val="nil"/>
              <w:bottom w:val="single" w:sz="4" w:space="0" w:color="auto"/>
              <w:right w:val="single" w:sz="4" w:space="0" w:color="auto"/>
            </w:tcBorders>
            <w:shd w:val="clear" w:color="auto" w:fill="auto"/>
            <w:noWrap/>
            <w:vAlign w:val="center"/>
            <w:hideMark/>
          </w:tcPr>
          <w:p w14:paraId="316AC732" w14:textId="77777777" w:rsidR="001059F0" w:rsidRPr="000E6B9E" w:rsidRDefault="001059F0" w:rsidP="001059F0">
            <w:pPr>
              <w:pStyle w:val="1fffb"/>
              <w:rPr>
                <w:rFonts w:cs="Times New Roman"/>
              </w:rPr>
            </w:pPr>
            <w:r w:rsidRPr="000E6B9E">
              <w:rPr>
                <w:rFonts w:cs="Times New Roman"/>
              </w:rPr>
              <w:t>44</w:t>
            </w:r>
          </w:p>
        </w:tc>
        <w:tc>
          <w:tcPr>
            <w:tcW w:w="653" w:type="pct"/>
            <w:tcBorders>
              <w:top w:val="nil"/>
              <w:left w:val="nil"/>
              <w:bottom w:val="single" w:sz="4" w:space="0" w:color="auto"/>
              <w:right w:val="single" w:sz="4" w:space="0" w:color="auto"/>
            </w:tcBorders>
            <w:shd w:val="clear" w:color="auto" w:fill="auto"/>
            <w:noWrap/>
            <w:vAlign w:val="center"/>
            <w:hideMark/>
          </w:tcPr>
          <w:p w14:paraId="6868A480" w14:textId="77777777" w:rsidR="001059F0" w:rsidRPr="000E6B9E" w:rsidRDefault="001059F0" w:rsidP="001059F0">
            <w:pPr>
              <w:pStyle w:val="1fffb"/>
              <w:rPr>
                <w:rFonts w:cs="Times New Roman"/>
              </w:rPr>
            </w:pPr>
            <w:r w:rsidRPr="000E6B9E">
              <w:rPr>
                <w:rFonts w:cs="Times New Roman"/>
              </w:rPr>
              <w:t>150</w:t>
            </w:r>
          </w:p>
        </w:tc>
        <w:tc>
          <w:tcPr>
            <w:tcW w:w="308" w:type="pct"/>
            <w:tcBorders>
              <w:top w:val="nil"/>
              <w:left w:val="nil"/>
              <w:bottom w:val="single" w:sz="4" w:space="0" w:color="auto"/>
              <w:right w:val="single" w:sz="4" w:space="0" w:color="auto"/>
            </w:tcBorders>
            <w:shd w:val="clear" w:color="auto" w:fill="auto"/>
            <w:noWrap/>
            <w:vAlign w:val="center"/>
            <w:hideMark/>
          </w:tcPr>
          <w:p w14:paraId="117BAC7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0938B7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75A76AD" w14:textId="77777777" w:rsidR="001059F0" w:rsidRPr="000E6B9E" w:rsidRDefault="001059F0" w:rsidP="001059F0">
            <w:pPr>
              <w:pStyle w:val="1fffb"/>
              <w:rPr>
                <w:rFonts w:cs="Times New Roman"/>
              </w:rPr>
            </w:pPr>
            <w:r w:rsidRPr="000E6B9E">
              <w:rPr>
                <w:rFonts w:cs="Times New Roman"/>
              </w:rPr>
              <w:t>9306</w:t>
            </w:r>
          </w:p>
        </w:tc>
        <w:tc>
          <w:tcPr>
            <w:tcW w:w="351" w:type="pct"/>
            <w:tcBorders>
              <w:top w:val="nil"/>
              <w:left w:val="nil"/>
              <w:bottom w:val="single" w:sz="4" w:space="0" w:color="auto"/>
              <w:right w:val="single" w:sz="4" w:space="0" w:color="auto"/>
            </w:tcBorders>
            <w:shd w:val="clear" w:color="auto" w:fill="auto"/>
            <w:noWrap/>
            <w:vAlign w:val="center"/>
            <w:hideMark/>
          </w:tcPr>
          <w:p w14:paraId="74879CE4" w14:textId="77777777" w:rsidR="001059F0" w:rsidRPr="000E6B9E" w:rsidRDefault="001059F0" w:rsidP="001059F0">
            <w:pPr>
              <w:pStyle w:val="1fffb"/>
              <w:rPr>
                <w:rFonts w:cs="Times New Roman"/>
              </w:rPr>
            </w:pPr>
            <w:r w:rsidRPr="000E6B9E">
              <w:rPr>
                <w:rFonts w:cs="Times New Roman"/>
              </w:rPr>
              <w:t>59</w:t>
            </w:r>
          </w:p>
        </w:tc>
        <w:tc>
          <w:tcPr>
            <w:tcW w:w="590" w:type="pct"/>
            <w:tcBorders>
              <w:top w:val="nil"/>
              <w:left w:val="nil"/>
              <w:bottom w:val="single" w:sz="4" w:space="0" w:color="auto"/>
              <w:right w:val="single" w:sz="4" w:space="0" w:color="auto"/>
            </w:tcBorders>
            <w:shd w:val="clear" w:color="auto" w:fill="auto"/>
            <w:noWrap/>
            <w:vAlign w:val="center"/>
            <w:hideMark/>
          </w:tcPr>
          <w:p w14:paraId="119AD310" w14:textId="77777777" w:rsidR="001059F0" w:rsidRPr="000E6B9E" w:rsidRDefault="001059F0" w:rsidP="001059F0">
            <w:pPr>
              <w:pStyle w:val="1fffb"/>
              <w:rPr>
                <w:rFonts w:cs="Times New Roman"/>
              </w:rPr>
            </w:pPr>
            <w:r w:rsidRPr="000E6B9E">
              <w:rPr>
                <w:rFonts w:cs="Times New Roman"/>
              </w:rPr>
              <w:t>0,0185</w:t>
            </w:r>
          </w:p>
        </w:tc>
        <w:tc>
          <w:tcPr>
            <w:tcW w:w="308" w:type="pct"/>
            <w:tcBorders>
              <w:top w:val="nil"/>
              <w:left w:val="nil"/>
              <w:bottom w:val="single" w:sz="4" w:space="0" w:color="auto"/>
              <w:right w:val="single" w:sz="4" w:space="0" w:color="auto"/>
            </w:tcBorders>
            <w:shd w:val="clear" w:color="auto" w:fill="auto"/>
            <w:noWrap/>
            <w:vAlign w:val="center"/>
            <w:hideMark/>
          </w:tcPr>
          <w:p w14:paraId="7B9FC694" w14:textId="77777777" w:rsidR="001059F0" w:rsidRPr="000E6B9E" w:rsidRDefault="001059F0" w:rsidP="001059F0">
            <w:pPr>
              <w:pStyle w:val="1fffb"/>
              <w:rPr>
                <w:rFonts w:cs="Times New Roman"/>
              </w:rPr>
            </w:pPr>
            <w:r w:rsidRPr="000E6B9E">
              <w:rPr>
                <w:rFonts w:cs="Times New Roman"/>
              </w:rPr>
              <w:t>2,77</w:t>
            </w:r>
          </w:p>
        </w:tc>
        <w:tc>
          <w:tcPr>
            <w:tcW w:w="605" w:type="pct"/>
            <w:tcBorders>
              <w:top w:val="nil"/>
              <w:left w:val="nil"/>
              <w:bottom w:val="single" w:sz="4" w:space="0" w:color="auto"/>
              <w:right w:val="single" w:sz="4" w:space="0" w:color="auto"/>
            </w:tcBorders>
            <w:shd w:val="clear" w:color="auto" w:fill="auto"/>
            <w:noWrap/>
            <w:vAlign w:val="center"/>
            <w:hideMark/>
          </w:tcPr>
          <w:p w14:paraId="3B921DB1" w14:textId="77777777" w:rsidR="001059F0" w:rsidRPr="000E6B9E" w:rsidRDefault="001059F0" w:rsidP="001059F0">
            <w:pPr>
              <w:pStyle w:val="1fffb"/>
              <w:rPr>
                <w:rFonts w:cs="Times New Roman"/>
              </w:rPr>
            </w:pPr>
            <w:r w:rsidRPr="000E6B9E">
              <w:rPr>
                <w:rFonts w:cs="Times New Roman"/>
              </w:rPr>
              <w:t>47,70</w:t>
            </w:r>
          </w:p>
        </w:tc>
      </w:tr>
      <w:tr w:rsidR="001059F0" w:rsidRPr="000E6B9E" w14:paraId="5B40DB5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893DDD2" w14:textId="77777777" w:rsidR="001059F0" w:rsidRPr="000E6B9E" w:rsidRDefault="001059F0" w:rsidP="001059F0">
            <w:pPr>
              <w:pStyle w:val="1fffb"/>
              <w:rPr>
                <w:rFonts w:cs="Times New Roman"/>
              </w:rPr>
            </w:pPr>
            <w:r w:rsidRPr="000E6B9E">
              <w:rPr>
                <w:rFonts w:cs="Times New Roman"/>
              </w:rPr>
              <w:t>От дома №13А до дома №15</w:t>
            </w:r>
          </w:p>
        </w:tc>
        <w:tc>
          <w:tcPr>
            <w:tcW w:w="422" w:type="pct"/>
            <w:tcBorders>
              <w:top w:val="nil"/>
              <w:left w:val="nil"/>
              <w:bottom w:val="single" w:sz="4" w:space="0" w:color="auto"/>
              <w:right w:val="single" w:sz="4" w:space="0" w:color="auto"/>
            </w:tcBorders>
            <w:shd w:val="clear" w:color="000000" w:fill="FFFFFF"/>
            <w:vAlign w:val="center"/>
            <w:hideMark/>
          </w:tcPr>
          <w:p w14:paraId="7BB19009"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5EFA5CC"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35B87F1E"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01F16CF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5EE8CD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B9CC0CF" w14:textId="77777777" w:rsidR="001059F0" w:rsidRPr="000E6B9E" w:rsidRDefault="001059F0" w:rsidP="001059F0">
            <w:pPr>
              <w:pStyle w:val="1fffb"/>
              <w:rPr>
                <w:rFonts w:cs="Times New Roman"/>
              </w:rPr>
            </w:pPr>
            <w:r w:rsidRPr="000E6B9E">
              <w:rPr>
                <w:rFonts w:cs="Times New Roman"/>
              </w:rPr>
              <w:t>5316</w:t>
            </w:r>
          </w:p>
        </w:tc>
        <w:tc>
          <w:tcPr>
            <w:tcW w:w="351" w:type="pct"/>
            <w:tcBorders>
              <w:top w:val="nil"/>
              <w:left w:val="nil"/>
              <w:bottom w:val="single" w:sz="4" w:space="0" w:color="auto"/>
              <w:right w:val="single" w:sz="4" w:space="0" w:color="auto"/>
            </w:tcBorders>
            <w:shd w:val="clear" w:color="auto" w:fill="auto"/>
            <w:noWrap/>
            <w:vAlign w:val="center"/>
            <w:hideMark/>
          </w:tcPr>
          <w:p w14:paraId="579DAD59" w14:textId="77777777" w:rsidR="001059F0" w:rsidRPr="000E6B9E" w:rsidRDefault="001059F0" w:rsidP="001059F0">
            <w:pPr>
              <w:pStyle w:val="1fffb"/>
              <w:rPr>
                <w:rFonts w:cs="Times New Roman"/>
              </w:rPr>
            </w:pPr>
            <w:r w:rsidRPr="000E6B9E">
              <w:rPr>
                <w:rFonts w:cs="Times New Roman"/>
              </w:rPr>
              <w:t>33</w:t>
            </w:r>
          </w:p>
        </w:tc>
        <w:tc>
          <w:tcPr>
            <w:tcW w:w="590" w:type="pct"/>
            <w:tcBorders>
              <w:top w:val="nil"/>
              <w:left w:val="nil"/>
              <w:bottom w:val="single" w:sz="4" w:space="0" w:color="auto"/>
              <w:right w:val="single" w:sz="4" w:space="0" w:color="auto"/>
            </w:tcBorders>
            <w:shd w:val="clear" w:color="auto" w:fill="auto"/>
            <w:noWrap/>
            <w:vAlign w:val="center"/>
            <w:hideMark/>
          </w:tcPr>
          <w:p w14:paraId="57101B9A"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1FFFCED8" w14:textId="77777777" w:rsidR="001059F0" w:rsidRPr="000E6B9E" w:rsidRDefault="001059F0" w:rsidP="001059F0">
            <w:pPr>
              <w:pStyle w:val="1fffb"/>
              <w:rPr>
                <w:rFonts w:cs="Times New Roman"/>
              </w:rPr>
            </w:pPr>
            <w:r w:rsidRPr="000E6B9E">
              <w:rPr>
                <w:rFonts w:cs="Times New Roman"/>
              </w:rPr>
              <w:t>0,71</w:t>
            </w:r>
          </w:p>
        </w:tc>
        <w:tc>
          <w:tcPr>
            <w:tcW w:w="605" w:type="pct"/>
            <w:tcBorders>
              <w:top w:val="nil"/>
              <w:left w:val="nil"/>
              <w:bottom w:val="single" w:sz="4" w:space="0" w:color="auto"/>
              <w:right w:val="single" w:sz="4" w:space="0" w:color="auto"/>
            </w:tcBorders>
            <w:shd w:val="clear" w:color="auto" w:fill="auto"/>
            <w:noWrap/>
            <w:vAlign w:val="center"/>
            <w:hideMark/>
          </w:tcPr>
          <w:p w14:paraId="33AEFD86" w14:textId="77777777" w:rsidR="001059F0" w:rsidRPr="000E6B9E" w:rsidRDefault="001059F0" w:rsidP="001059F0">
            <w:pPr>
              <w:pStyle w:val="1fffb"/>
              <w:rPr>
                <w:rFonts w:cs="Times New Roman"/>
              </w:rPr>
            </w:pPr>
            <w:r w:rsidRPr="000E6B9E">
              <w:rPr>
                <w:rFonts w:cs="Times New Roman"/>
              </w:rPr>
              <w:t>23,14</w:t>
            </w:r>
          </w:p>
        </w:tc>
      </w:tr>
      <w:tr w:rsidR="001059F0" w:rsidRPr="000E6B9E" w14:paraId="1FDE761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22B7464" w14:textId="77777777" w:rsidR="001059F0" w:rsidRPr="000E6B9E" w:rsidRDefault="001059F0" w:rsidP="001059F0">
            <w:pPr>
              <w:pStyle w:val="1fffb"/>
              <w:rPr>
                <w:rFonts w:cs="Times New Roman"/>
              </w:rPr>
            </w:pPr>
            <w:r w:rsidRPr="000E6B9E">
              <w:rPr>
                <w:rFonts w:cs="Times New Roman"/>
              </w:rPr>
              <w:t>От ТК-4 до Библиотеки (Старая школа)</w:t>
            </w:r>
          </w:p>
        </w:tc>
        <w:tc>
          <w:tcPr>
            <w:tcW w:w="422" w:type="pct"/>
            <w:tcBorders>
              <w:top w:val="nil"/>
              <w:left w:val="nil"/>
              <w:bottom w:val="single" w:sz="4" w:space="0" w:color="auto"/>
              <w:right w:val="single" w:sz="4" w:space="0" w:color="auto"/>
            </w:tcBorders>
            <w:shd w:val="clear" w:color="000000" w:fill="FFFFFF"/>
            <w:vAlign w:val="center"/>
            <w:hideMark/>
          </w:tcPr>
          <w:p w14:paraId="381D0DB9"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4DA4538A"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3425AD1A" w14:textId="77777777" w:rsidR="001059F0" w:rsidRPr="000E6B9E" w:rsidRDefault="001059F0" w:rsidP="001059F0">
            <w:pPr>
              <w:pStyle w:val="1fffb"/>
              <w:rPr>
                <w:rFonts w:cs="Times New Roman"/>
              </w:rPr>
            </w:pPr>
            <w:r w:rsidRPr="000E6B9E">
              <w:rPr>
                <w:rFonts w:cs="Times New Roman"/>
              </w:rPr>
              <w:t>76</w:t>
            </w:r>
          </w:p>
        </w:tc>
        <w:tc>
          <w:tcPr>
            <w:tcW w:w="308" w:type="pct"/>
            <w:tcBorders>
              <w:top w:val="nil"/>
              <w:left w:val="nil"/>
              <w:bottom w:val="single" w:sz="4" w:space="0" w:color="auto"/>
              <w:right w:val="single" w:sz="4" w:space="0" w:color="auto"/>
            </w:tcBorders>
            <w:shd w:val="clear" w:color="auto" w:fill="auto"/>
            <w:noWrap/>
            <w:vAlign w:val="center"/>
            <w:hideMark/>
          </w:tcPr>
          <w:p w14:paraId="246E7B5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D7F6C1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C635965" w14:textId="77777777" w:rsidR="001059F0" w:rsidRPr="000E6B9E" w:rsidRDefault="001059F0" w:rsidP="001059F0">
            <w:pPr>
              <w:pStyle w:val="1fffb"/>
              <w:rPr>
                <w:rFonts w:cs="Times New Roman"/>
              </w:rPr>
            </w:pPr>
            <w:r w:rsidRPr="000E6B9E">
              <w:rPr>
                <w:rFonts w:cs="Times New Roman"/>
              </w:rPr>
              <w:t>3858</w:t>
            </w:r>
          </w:p>
        </w:tc>
        <w:tc>
          <w:tcPr>
            <w:tcW w:w="351" w:type="pct"/>
            <w:tcBorders>
              <w:top w:val="nil"/>
              <w:left w:val="nil"/>
              <w:bottom w:val="single" w:sz="4" w:space="0" w:color="auto"/>
              <w:right w:val="single" w:sz="4" w:space="0" w:color="auto"/>
            </w:tcBorders>
            <w:shd w:val="clear" w:color="auto" w:fill="auto"/>
            <w:noWrap/>
            <w:vAlign w:val="center"/>
            <w:hideMark/>
          </w:tcPr>
          <w:p w14:paraId="6A694EC1" w14:textId="77777777" w:rsidR="001059F0" w:rsidRPr="000E6B9E" w:rsidRDefault="001059F0" w:rsidP="001059F0">
            <w:pPr>
              <w:pStyle w:val="1fffb"/>
              <w:rPr>
                <w:rFonts w:cs="Times New Roman"/>
              </w:rPr>
            </w:pPr>
            <w:r w:rsidRPr="000E6B9E">
              <w:rPr>
                <w:rFonts w:cs="Times New Roman"/>
              </w:rPr>
              <w:t>24</w:t>
            </w:r>
          </w:p>
        </w:tc>
        <w:tc>
          <w:tcPr>
            <w:tcW w:w="590" w:type="pct"/>
            <w:tcBorders>
              <w:top w:val="nil"/>
              <w:left w:val="nil"/>
              <w:bottom w:val="single" w:sz="4" w:space="0" w:color="auto"/>
              <w:right w:val="single" w:sz="4" w:space="0" w:color="auto"/>
            </w:tcBorders>
            <w:shd w:val="clear" w:color="auto" w:fill="auto"/>
            <w:noWrap/>
            <w:vAlign w:val="center"/>
            <w:hideMark/>
          </w:tcPr>
          <w:p w14:paraId="64FF44DC"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3001AAB4" w14:textId="77777777" w:rsidR="001059F0" w:rsidRPr="000E6B9E" w:rsidRDefault="001059F0" w:rsidP="001059F0">
            <w:pPr>
              <w:pStyle w:val="1fffb"/>
              <w:rPr>
                <w:rFonts w:cs="Times New Roman"/>
              </w:rPr>
            </w:pPr>
            <w:r w:rsidRPr="000E6B9E">
              <w:rPr>
                <w:rFonts w:cs="Times New Roman"/>
              </w:rPr>
              <w:t>0,63</w:t>
            </w:r>
          </w:p>
        </w:tc>
        <w:tc>
          <w:tcPr>
            <w:tcW w:w="605" w:type="pct"/>
            <w:tcBorders>
              <w:top w:val="nil"/>
              <w:left w:val="nil"/>
              <w:bottom w:val="single" w:sz="4" w:space="0" w:color="auto"/>
              <w:right w:val="single" w:sz="4" w:space="0" w:color="auto"/>
            </w:tcBorders>
            <w:shd w:val="clear" w:color="auto" w:fill="auto"/>
            <w:noWrap/>
            <w:vAlign w:val="center"/>
            <w:hideMark/>
          </w:tcPr>
          <w:p w14:paraId="4AFE7BC1" w14:textId="77777777" w:rsidR="001059F0" w:rsidRPr="000E6B9E" w:rsidRDefault="001059F0" w:rsidP="001059F0">
            <w:pPr>
              <w:pStyle w:val="1fffb"/>
              <w:rPr>
                <w:rFonts w:cs="Times New Roman"/>
              </w:rPr>
            </w:pPr>
            <w:r w:rsidRPr="000E6B9E">
              <w:rPr>
                <w:rFonts w:cs="Times New Roman"/>
              </w:rPr>
              <w:t>16,42</w:t>
            </w:r>
          </w:p>
        </w:tc>
      </w:tr>
      <w:tr w:rsidR="001059F0" w:rsidRPr="000E6B9E" w14:paraId="443E087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464A460" w14:textId="77777777" w:rsidR="001059F0" w:rsidRPr="000E6B9E" w:rsidRDefault="001059F0" w:rsidP="001059F0">
            <w:pPr>
              <w:pStyle w:val="1fffb"/>
              <w:rPr>
                <w:rFonts w:cs="Times New Roman"/>
              </w:rPr>
            </w:pPr>
            <w:r w:rsidRPr="000E6B9E">
              <w:rPr>
                <w:rFonts w:cs="Times New Roman"/>
              </w:rPr>
              <w:t>От ТК-4 до дома №1</w:t>
            </w:r>
          </w:p>
        </w:tc>
        <w:tc>
          <w:tcPr>
            <w:tcW w:w="422" w:type="pct"/>
            <w:tcBorders>
              <w:top w:val="nil"/>
              <w:left w:val="nil"/>
              <w:bottom w:val="single" w:sz="4" w:space="0" w:color="auto"/>
              <w:right w:val="single" w:sz="4" w:space="0" w:color="auto"/>
            </w:tcBorders>
            <w:shd w:val="clear" w:color="000000" w:fill="FFFFFF"/>
            <w:vAlign w:val="center"/>
            <w:hideMark/>
          </w:tcPr>
          <w:p w14:paraId="1402B8D1" w14:textId="77777777" w:rsidR="001059F0" w:rsidRPr="000E6B9E" w:rsidRDefault="001059F0" w:rsidP="001059F0">
            <w:pPr>
              <w:pStyle w:val="1fffb"/>
              <w:rPr>
                <w:rFonts w:cs="Times New Roman"/>
              </w:rPr>
            </w:pPr>
            <w:r w:rsidRPr="000E6B9E">
              <w:rPr>
                <w:rFonts w:cs="Times New Roman"/>
              </w:rPr>
              <w:t>133</w:t>
            </w:r>
          </w:p>
        </w:tc>
        <w:tc>
          <w:tcPr>
            <w:tcW w:w="464" w:type="pct"/>
            <w:tcBorders>
              <w:top w:val="nil"/>
              <w:left w:val="nil"/>
              <w:bottom w:val="single" w:sz="4" w:space="0" w:color="auto"/>
              <w:right w:val="single" w:sz="4" w:space="0" w:color="auto"/>
            </w:tcBorders>
            <w:shd w:val="clear" w:color="auto" w:fill="auto"/>
            <w:noWrap/>
            <w:vAlign w:val="center"/>
            <w:hideMark/>
          </w:tcPr>
          <w:p w14:paraId="4778D768"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01EC9471" w14:textId="77777777" w:rsidR="001059F0" w:rsidRPr="000E6B9E" w:rsidRDefault="001059F0" w:rsidP="001059F0">
            <w:pPr>
              <w:pStyle w:val="1fffb"/>
              <w:rPr>
                <w:rFonts w:cs="Times New Roman"/>
              </w:rPr>
            </w:pPr>
            <w:r w:rsidRPr="000E6B9E">
              <w:rPr>
                <w:rFonts w:cs="Times New Roman"/>
              </w:rPr>
              <w:t>65</w:t>
            </w:r>
          </w:p>
        </w:tc>
        <w:tc>
          <w:tcPr>
            <w:tcW w:w="308" w:type="pct"/>
            <w:tcBorders>
              <w:top w:val="nil"/>
              <w:left w:val="nil"/>
              <w:bottom w:val="single" w:sz="4" w:space="0" w:color="auto"/>
              <w:right w:val="single" w:sz="4" w:space="0" w:color="auto"/>
            </w:tcBorders>
            <w:shd w:val="clear" w:color="auto" w:fill="auto"/>
            <w:noWrap/>
            <w:vAlign w:val="center"/>
            <w:hideMark/>
          </w:tcPr>
          <w:p w14:paraId="6C07567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08DF66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1324A59" w14:textId="77777777" w:rsidR="001059F0" w:rsidRPr="000E6B9E" w:rsidRDefault="001059F0" w:rsidP="001059F0">
            <w:pPr>
              <w:pStyle w:val="1fffb"/>
              <w:rPr>
                <w:rFonts w:cs="Times New Roman"/>
              </w:rPr>
            </w:pPr>
            <w:r w:rsidRPr="000E6B9E">
              <w:rPr>
                <w:rFonts w:cs="Times New Roman"/>
              </w:rPr>
              <w:t>3299</w:t>
            </w:r>
          </w:p>
        </w:tc>
        <w:tc>
          <w:tcPr>
            <w:tcW w:w="351" w:type="pct"/>
            <w:tcBorders>
              <w:top w:val="nil"/>
              <w:left w:val="nil"/>
              <w:bottom w:val="single" w:sz="4" w:space="0" w:color="auto"/>
              <w:right w:val="single" w:sz="4" w:space="0" w:color="auto"/>
            </w:tcBorders>
            <w:shd w:val="clear" w:color="auto" w:fill="auto"/>
            <w:noWrap/>
            <w:vAlign w:val="center"/>
            <w:hideMark/>
          </w:tcPr>
          <w:p w14:paraId="515B0116"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2B459125"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26DDFE5A" w14:textId="77777777" w:rsidR="001059F0" w:rsidRPr="000E6B9E" w:rsidRDefault="001059F0" w:rsidP="001059F0">
            <w:pPr>
              <w:pStyle w:val="1fffb"/>
              <w:rPr>
                <w:rFonts w:cs="Times New Roman"/>
              </w:rPr>
            </w:pPr>
            <w:r w:rsidRPr="000E6B9E">
              <w:rPr>
                <w:rFonts w:cs="Times New Roman"/>
              </w:rPr>
              <w:t>0,83</w:t>
            </w:r>
          </w:p>
        </w:tc>
        <w:tc>
          <w:tcPr>
            <w:tcW w:w="605" w:type="pct"/>
            <w:tcBorders>
              <w:top w:val="nil"/>
              <w:left w:val="nil"/>
              <w:bottom w:val="single" w:sz="4" w:space="0" w:color="auto"/>
              <w:right w:val="single" w:sz="4" w:space="0" w:color="auto"/>
            </w:tcBorders>
            <w:shd w:val="clear" w:color="auto" w:fill="auto"/>
            <w:noWrap/>
            <w:vAlign w:val="center"/>
            <w:hideMark/>
          </w:tcPr>
          <w:p w14:paraId="2D73883B" w14:textId="77777777" w:rsidR="001059F0" w:rsidRPr="000E6B9E" w:rsidRDefault="001059F0" w:rsidP="001059F0">
            <w:pPr>
              <w:pStyle w:val="1fffb"/>
              <w:rPr>
                <w:rFonts w:cs="Times New Roman"/>
              </w:rPr>
            </w:pPr>
            <w:r w:rsidRPr="000E6B9E">
              <w:rPr>
                <w:rFonts w:cs="Times New Roman"/>
              </w:rPr>
              <w:t>17,29</w:t>
            </w:r>
          </w:p>
        </w:tc>
      </w:tr>
      <w:tr w:rsidR="001059F0" w:rsidRPr="000E6B9E" w14:paraId="797C8FC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D88113" w14:textId="77777777" w:rsidR="001059F0" w:rsidRPr="000E6B9E" w:rsidRDefault="001059F0" w:rsidP="001059F0">
            <w:pPr>
              <w:pStyle w:val="1fffb"/>
              <w:rPr>
                <w:rFonts w:cs="Times New Roman"/>
              </w:rPr>
            </w:pPr>
            <w:r w:rsidRPr="000E6B9E">
              <w:rPr>
                <w:rFonts w:cs="Times New Roman"/>
              </w:rPr>
              <w:t>От дома №1А до дома №11</w:t>
            </w:r>
          </w:p>
        </w:tc>
        <w:tc>
          <w:tcPr>
            <w:tcW w:w="422" w:type="pct"/>
            <w:tcBorders>
              <w:top w:val="nil"/>
              <w:left w:val="nil"/>
              <w:bottom w:val="single" w:sz="4" w:space="0" w:color="auto"/>
              <w:right w:val="single" w:sz="4" w:space="0" w:color="auto"/>
            </w:tcBorders>
            <w:shd w:val="clear" w:color="000000" w:fill="FFFFFF"/>
            <w:vAlign w:val="center"/>
            <w:hideMark/>
          </w:tcPr>
          <w:p w14:paraId="7EDC6B53" w14:textId="77777777" w:rsidR="001059F0" w:rsidRPr="000E6B9E" w:rsidRDefault="001059F0" w:rsidP="001059F0">
            <w:pPr>
              <w:pStyle w:val="1fffb"/>
              <w:rPr>
                <w:rFonts w:cs="Times New Roman"/>
              </w:rPr>
            </w:pPr>
            <w:r w:rsidRPr="000E6B9E">
              <w:rPr>
                <w:rFonts w:cs="Times New Roman"/>
              </w:rPr>
              <w:t>133</w:t>
            </w:r>
          </w:p>
        </w:tc>
        <w:tc>
          <w:tcPr>
            <w:tcW w:w="464" w:type="pct"/>
            <w:tcBorders>
              <w:top w:val="nil"/>
              <w:left w:val="nil"/>
              <w:bottom w:val="single" w:sz="4" w:space="0" w:color="auto"/>
              <w:right w:val="single" w:sz="4" w:space="0" w:color="auto"/>
            </w:tcBorders>
            <w:shd w:val="clear" w:color="auto" w:fill="auto"/>
            <w:noWrap/>
            <w:vAlign w:val="center"/>
            <w:hideMark/>
          </w:tcPr>
          <w:p w14:paraId="690E3C8C"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6235A831" w14:textId="77777777" w:rsidR="001059F0" w:rsidRPr="000E6B9E" w:rsidRDefault="001059F0" w:rsidP="001059F0">
            <w:pPr>
              <w:pStyle w:val="1fffb"/>
              <w:rPr>
                <w:rFonts w:cs="Times New Roman"/>
              </w:rPr>
            </w:pPr>
            <w:r w:rsidRPr="000E6B9E">
              <w:rPr>
                <w:rFonts w:cs="Times New Roman"/>
              </w:rPr>
              <w:t>69</w:t>
            </w:r>
          </w:p>
        </w:tc>
        <w:tc>
          <w:tcPr>
            <w:tcW w:w="308" w:type="pct"/>
            <w:tcBorders>
              <w:top w:val="nil"/>
              <w:left w:val="nil"/>
              <w:bottom w:val="single" w:sz="4" w:space="0" w:color="auto"/>
              <w:right w:val="single" w:sz="4" w:space="0" w:color="auto"/>
            </w:tcBorders>
            <w:shd w:val="clear" w:color="auto" w:fill="auto"/>
            <w:noWrap/>
            <w:vAlign w:val="center"/>
            <w:hideMark/>
          </w:tcPr>
          <w:p w14:paraId="3F8237C4"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1A23D7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81D8B5F" w14:textId="77777777" w:rsidR="001059F0" w:rsidRPr="000E6B9E" w:rsidRDefault="001059F0" w:rsidP="001059F0">
            <w:pPr>
              <w:pStyle w:val="1fffb"/>
              <w:rPr>
                <w:rFonts w:cs="Times New Roman"/>
              </w:rPr>
            </w:pPr>
            <w:r w:rsidRPr="000E6B9E">
              <w:rPr>
                <w:rFonts w:cs="Times New Roman"/>
              </w:rPr>
              <w:t>3502</w:t>
            </w:r>
          </w:p>
        </w:tc>
        <w:tc>
          <w:tcPr>
            <w:tcW w:w="351" w:type="pct"/>
            <w:tcBorders>
              <w:top w:val="nil"/>
              <w:left w:val="nil"/>
              <w:bottom w:val="single" w:sz="4" w:space="0" w:color="auto"/>
              <w:right w:val="single" w:sz="4" w:space="0" w:color="auto"/>
            </w:tcBorders>
            <w:shd w:val="clear" w:color="auto" w:fill="auto"/>
            <w:noWrap/>
            <w:vAlign w:val="center"/>
            <w:hideMark/>
          </w:tcPr>
          <w:p w14:paraId="3078A6BD" w14:textId="77777777" w:rsidR="001059F0" w:rsidRPr="000E6B9E" w:rsidRDefault="001059F0" w:rsidP="001059F0">
            <w:pPr>
              <w:pStyle w:val="1fffb"/>
              <w:rPr>
                <w:rFonts w:cs="Times New Roman"/>
              </w:rPr>
            </w:pPr>
            <w:r w:rsidRPr="000E6B9E">
              <w:rPr>
                <w:rFonts w:cs="Times New Roman"/>
              </w:rPr>
              <w:t>22</w:t>
            </w:r>
          </w:p>
        </w:tc>
        <w:tc>
          <w:tcPr>
            <w:tcW w:w="590" w:type="pct"/>
            <w:tcBorders>
              <w:top w:val="nil"/>
              <w:left w:val="nil"/>
              <w:bottom w:val="single" w:sz="4" w:space="0" w:color="auto"/>
              <w:right w:val="single" w:sz="4" w:space="0" w:color="auto"/>
            </w:tcBorders>
            <w:shd w:val="clear" w:color="auto" w:fill="auto"/>
            <w:noWrap/>
            <w:vAlign w:val="center"/>
            <w:hideMark/>
          </w:tcPr>
          <w:p w14:paraId="1FA15CD4"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0C730563" w14:textId="77777777" w:rsidR="001059F0" w:rsidRPr="000E6B9E" w:rsidRDefault="001059F0" w:rsidP="001059F0">
            <w:pPr>
              <w:pStyle w:val="1fffb"/>
              <w:rPr>
                <w:rFonts w:cs="Times New Roman"/>
              </w:rPr>
            </w:pPr>
            <w:r w:rsidRPr="000E6B9E">
              <w:rPr>
                <w:rFonts w:cs="Times New Roman"/>
              </w:rPr>
              <w:t>0,88</w:t>
            </w:r>
          </w:p>
        </w:tc>
        <w:tc>
          <w:tcPr>
            <w:tcW w:w="605" w:type="pct"/>
            <w:tcBorders>
              <w:top w:val="nil"/>
              <w:left w:val="nil"/>
              <w:bottom w:val="single" w:sz="4" w:space="0" w:color="auto"/>
              <w:right w:val="single" w:sz="4" w:space="0" w:color="auto"/>
            </w:tcBorders>
            <w:shd w:val="clear" w:color="auto" w:fill="auto"/>
            <w:noWrap/>
            <w:vAlign w:val="center"/>
            <w:hideMark/>
          </w:tcPr>
          <w:p w14:paraId="33A26EAC" w14:textId="77777777" w:rsidR="001059F0" w:rsidRPr="000E6B9E" w:rsidRDefault="001059F0" w:rsidP="001059F0">
            <w:pPr>
              <w:pStyle w:val="1fffb"/>
              <w:rPr>
                <w:rFonts w:cs="Times New Roman"/>
              </w:rPr>
            </w:pPr>
            <w:r w:rsidRPr="000E6B9E">
              <w:rPr>
                <w:rFonts w:cs="Times New Roman"/>
              </w:rPr>
              <w:t>18,35</w:t>
            </w:r>
          </w:p>
        </w:tc>
      </w:tr>
      <w:tr w:rsidR="001059F0" w:rsidRPr="000E6B9E" w14:paraId="41A53BF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AA5AB14"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00A0DEA2" w14:textId="77777777" w:rsidR="001059F0" w:rsidRPr="000E6B9E" w:rsidRDefault="001059F0" w:rsidP="001059F0">
            <w:pPr>
              <w:pStyle w:val="1fffb"/>
              <w:rPr>
                <w:rFonts w:cs="Times New Roman"/>
              </w:rPr>
            </w:pPr>
            <w:r w:rsidRPr="000E6B9E">
              <w:rPr>
                <w:rFonts w:cs="Times New Roman"/>
              </w:rPr>
              <w:t>133</w:t>
            </w:r>
          </w:p>
        </w:tc>
        <w:tc>
          <w:tcPr>
            <w:tcW w:w="464" w:type="pct"/>
            <w:tcBorders>
              <w:top w:val="nil"/>
              <w:left w:val="nil"/>
              <w:bottom w:val="single" w:sz="4" w:space="0" w:color="auto"/>
              <w:right w:val="single" w:sz="4" w:space="0" w:color="auto"/>
            </w:tcBorders>
            <w:shd w:val="clear" w:color="auto" w:fill="auto"/>
            <w:noWrap/>
            <w:vAlign w:val="center"/>
            <w:hideMark/>
          </w:tcPr>
          <w:p w14:paraId="3689A174"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5903A63F"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7C0DB2A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48B7C7F"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633E715" w14:textId="77777777" w:rsidR="001059F0" w:rsidRPr="000E6B9E" w:rsidRDefault="001059F0" w:rsidP="001059F0">
            <w:pPr>
              <w:pStyle w:val="1fffb"/>
              <w:rPr>
                <w:rFonts w:cs="Times New Roman"/>
              </w:rPr>
            </w:pPr>
            <w:r w:rsidRPr="000E6B9E">
              <w:rPr>
                <w:rFonts w:cs="Times New Roman"/>
              </w:rPr>
              <w:t>508</w:t>
            </w:r>
          </w:p>
        </w:tc>
        <w:tc>
          <w:tcPr>
            <w:tcW w:w="351" w:type="pct"/>
            <w:tcBorders>
              <w:top w:val="nil"/>
              <w:left w:val="nil"/>
              <w:bottom w:val="single" w:sz="4" w:space="0" w:color="auto"/>
              <w:right w:val="single" w:sz="4" w:space="0" w:color="auto"/>
            </w:tcBorders>
            <w:shd w:val="clear" w:color="auto" w:fill="auto"/>
            <w:noWrap/>
            <w:vAlign w:val="center"/>
            <w:hideMark/>
          </w:tcPr>
          <w:p w14:paraId="7034ED63"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3983EA39" w14:textId="77777777" w:rsidR="001059F0" w:rsidRPr="000E6B9E" w:rsidRDefault="001059F0" w:rsidP="001059F0">
            <w:pPr>
              <w:pStyle w:val="1fffb"/>
              <w:rPr>
                <w:rFonts w:cs="Times New Roman"/>
              </w:rPr>
            </w:pPr>
            <w:r w:rsidRPr="000E6B9E">
              <w:rPr>
                <w:rFonts w:cs="Times New Roman"/>
              </w:rPr>
              <w:t>0,0127</w:t>
            </w:r>
          </w:p>
        </w:tc>
        <w:tc>
          <w:tcPr>
            <w:tcW w:w="308" w:type="pct"/>
            <w:tcBorders>
              <w:top w:val="nil"/>
              <w:left w:val="nil"/>
              <w:bottom w:val="single" w:sz="4" w:space="0" w:color="auto"/>
              <w:right w:val="single" w:sz="4" w:space="0" w:color="auto"/>
            </w:tcBorders>
            <w:shd w:val="clear" w:color="auto" w:fill="auto"/>
            <w:noWrap/>
            <w:vAlign w:val="center"/>
            <w:hideMark/>
          </w:tcPr>
          <w:p w14:paraId="14BD5EE8" w14:textId="77777777" w:rsidR="001059F0" w:rsidRPr="000E6B9E" w:rsidRDefault="001059F0" w:rsidP="001059F0">
            <w:pPr>
              <w:pStyle w:val="1fffb"/>
              <w:rPr>
                <w:rFonts w:cs="Times New Roman"/>
              </w:rPr>
            </w:pPr>
            <w:r w:rsidRPr="000E6B9E">
              <w:rPr>
                <w:rFonts w:cs="Times New Roman"/>
              </w:rPr>
              <w:t>0,13</w:t>
            </w:r>
          </w:p>
        </w:tc>
        <w:tc>
          <w:tcPr>
            <w:tcW w:w="605" w:type="pct"/>
            <w:tcBorders>
              <w:top w:val="nil"/>
              <w:left w:val="nil"/>
              <w:bottom w:val="single" w:sz="4" w:space="0" w:color="auto"/>
              <w:right w:val="single" w:sz="4" w:space="0" w:color="auto"/>
            </w:tcBorders>
            <w:shd w:val="clear" w:color="auto" w:fill="auto"/>
            <w:noWrap/>
            <w:vAlign w:val="center"/>
            <w:hideMark/>
          </w:tcPr>
          <w:p w14:paraId="3FEEA7B9" w14:textId="77777777" w:rsidR="001059F0" w:rsidRPr="000E6B9E" w:rsidRDefault="001059F0" w:rsidP="001059F0">
            <w:pPr>
              <w:pStyle w:val="1fffb"/>
              <w:rPr>
                <w:rFonts w:cs="Times New Roman"/>
              </w:rPr>
            </w:pPr>
            <w:r w:rsidRPr="000E6B9E">
              <w:rPr>
                <w:rFonts w:cs="Times New Roman"/>
              </w:rPr>
              <w:t>2,66</w:t>
            </w:r>
          </w:p>
        </w:tc>
      </w:tr>
      <w:tr w:rsidR="001059F0" w:rsidRPr="000E6B9E" w14:paraId="54F7039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AF9A7A6"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56A18B5B"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0E6C0C3C"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621E1C08" w14:textId="77777777" w:rsidR="001059F0" w:rsidRPr="000E6B9E" w:rsidRDefault="001059F0" w:rsidP="001059F0">
            <w:pPr>
              <w:pStyle w:val="1fffb"/>
              <w:rPr>
                <w:rFonts w:cs="Times New Roman"/>
              </w:rPr>
            </w:pPr>
            <w:r w:rsidRPr="000E6B9E">
              <w:rPr>
                <w:rFonts w:cs="Times New Roman"/>
              </w:rPr>
              <w:t>25</w:t>
            </w:r>
          </w:p>
        </w:tc>
        <w:tc>
          <w:tcPr>
            <w:tcW w:w="308" w:type="pct"/>
            <w:tcBorders>
              <w:top w:val="nil"/>
              <w:left w:val="nil"/>
              <w:bottom w:val="single" w:sz="4" w:space="0" w:color="auto"/>
              <w:right w:val="single" w:sz="4" w:space="0" w:color="auto"/>
            </w:tcBorders>
            <w:shd w:val="clear" w:color="auto" w:fill="auto"/>
            <w:noWrap/>
            <w:vAlign w:val="center"/>
            <w:hideMark/>
          </w:tcPr>
          <w:p w14:paraId="38264EA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0A3234C"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D8DE5E9" w14:textId="77777777" w:rsidR="001059F0" w:rsidRPr="000E6B9E" w:rsidRDefault="001059F0" w:rsidP="001059F0">
            <w:pPr>
              <w:pStyle w:val="1fffb"/>
              <w:rPr>
                <w:rFonts w:cs="Times New Roman"/>
              </w:rPr>
            </w:pPr>
            <w:r w:rsidRPr="000E6B9E">
              <w:rPr>
                <w:rFonts w:cs="Times New Roman"/>
              </w:rPr>
              <w:t>1269</w:t>
            </w:r>
          </w:p>
        </w:tc>
        <w:tc>
          <w:tcPr>
            <w:tcW w:w="351" w:type="pct"/>
            <w:tcBorders>
              <w:top w:val="nil"/>
              <w:left w:val="nil"/>
              <w:bottom w:val="single" w:sz="4" w:space="0" w:color="auto"/>
              <w:right w:val="single" w:sz="4" w:space="0" w:color="auto"/>
            </w:tcBorders>
            <w:shd w:val="clear" w:color="auto" w:fill="auto"/>
            <w:noWrap/>
            <w:vAlign w:val="center"/>
            <w:hideMark/>
          </w:tcPr>
          <w:p w14:paraId="47BA0A8A"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47332361"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0FE11283" w14:textId="77777777" w:rsidR="001059F0" w:rsidRPr="000E6B9E" w:rsidRDefault="001059F0" w:rsidP="001059F0">
            <w:pPr>
              <w:pStyle w:val="1fffb"/>
              <w:rPr>
                <w:rFonts w:cs="Times New Roman"/>
              </w:rPr>
            </w:pPr>
            <w:r w:rsidRPr="000E6B9E">
              <w:rPr>
                <w:rFonts w:cs="Times New Roman"/>
              </w:rPr>
              <w:t>0,21</w:t>
            </w:r>
          </w:p>
        </w:tc>
        <w:tc>
          <w:tcPr>
            <w:tcW w:w="605" w:type="pct"/>
            <w:tcBorders>
              <w:top w:val="nil"/>
              <w:left w:val="nil"/>
              <w:bottom w:val="single" w:sz="4" w:space="0" w:color="auto"/>
              <w:right w:val="single" w:sz="4" w:space="0" w:color="auto"/>
            </w:tcBorders>
            <w:shd w:val="clear" w:color="auto" w:fill="auto"/>
            <w:noWrap/>
            <w:vAlign w:val="center"/>
            <w:hideMark/>
          </w:tcPr>
          <w:p w14:paraId="488FF000" w14:textId="77777777" w:rsidR="001059F0" w:rsidRPr="000E6B9E" w:rsidRDefault="001059F0" w:rsidP="001059F0">
            <w:pPr>
              <w:pStyle w:val="1fffb"/>
              <w:rPr>
                <w:rFonts w:cs="Times New Roman"/>
              </w:rPr>
            </w:pPr>
            <w:r w:rsidRPr="000E6B9E">
              <w:rPr>
                <w:rFonts w:cs="Times New Roman"/>
              </w:rPr>
              <w:t>5,40</w:t>
            </w:r>
          </w:p>
        </w:tc>
      </w:tr>
      <w:tr w:rsidR="001059F0" w:rsidRPr="000E6B9E" w14:paraId="71BB08A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352B983" w14:textId="77777777" w:rsidR="001059F0" w:rsidRPr="000E6B9E" w:rsidRDefault="001059F0" w:rsidP="001059F0">
            <w:pPr>
              <w:pStyle w:val="1fffb"/>
              <w:rPr>
                <w:rFonts w:cs="Times New Roman"/>
              </w:rPr>
            </w:pPr>
            <w:r w:rsidRPr="000E6B9E">
              <w:rPr>
                <w:rFonts w:cs="Times New Roman"/>
              </w:rPr>
              <w:t>От дома № 11 до дома №21</w:t>
            </w:r>
          </w:p>
        </w:tc>
        <w:tc>
          <w:tcPr>
            <w:tcW w:w="422" w:type="pct"/>
            <w:tcBorders>
              <w:top w:val="nil"/>
              <w:left w:val="nil"/>
              <w:bottom w:val="single" w:sz="4" w:space="0" w:color="auto"/>
              <w:right w:val="single" w:sz="4" w:space="0" w:color="auto"/>
            </w:tcBorders>
            <w:shd w:val="clear" w:color="000000" w:fill="FFFFFF"/>
            <w:vAlign w:val="center"/>
            <w:hideMark/>
          </w:tcPr>
          <w:p w14:paraId="37A3ACC2"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1D2763F9"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0B33049A" w14:textId="77777777" w:rsidR="001059F0" w:rsidRPr="000E6B9E" w:rsidRDefault="001059F0" w:rsidP="001059F0">
            <w:pPr>
              <w:pStyle w:val="1fffb"/>
              <w:rPr>
                <w:rFonts w:cs="Times New Roman"/>
              </w:rPr>
            </w:pPr>
            <w:r w:rsidRPr="000E6B9E">
              <w:rPr>
                <w:rFonts w:cs="Times New Roman"/>
              </w:rPr>
              <w:t>94</w:t>
            </w:r>
          </w:p>
        </w:tc>
        <w:tc>
          <w:tcPr>
            <w:tcW w:w="308" w:type="pct"/>
            <w:tcBorders>
              <w:top w:val="nil"/>
              <w:left w:val="nil"/>
              <w:bottom w:val="single" w:sz="4" w:space="0" w:color="auto"/>
              <w:right w:val="single" w:sz="4" w:space="0" w:color="auto"/>
            </w:tcBorders>
            <w:shd w:val="clear" w:color="auto" w:fill="auto"/>
            <w:noWrap/>
            <w:vAlign w:val="center"/>
            <w:hideMark/>
          </w:tcPr>
          <w:p w14:paraId="3F4443D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EA616C"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A8446E" w14:textId="77777777" w:rsidR="001059F0" w:rsidRPr="000E6B9E" w:rsidRDefault="001059F0" w:rsidP="001059F0">
            <w:pPr>
              <w:pStyle w:val="1fffb"/>
              <w:rPr>
                <w:rFonts w:cs="Times New Roman"/>
              </w:rPr>
            </w:pPr>
            <w:r w:rsidRPr="000E6B9E">
              <w:rPr>
                <w:rFonts w:cs="Times New Roman"/>
              </w:rPr>
              <w:t>3844</w:t>
            </w:r>
          </w:p>
        </w:tc>
        <w:tc>
          <w:tcPr>
            <w:tcW w:w="351" w:type="pct"/>
            <w:tcBorders>
              <w:top w:val="nil"/>
              <w:left w:val="nil"/>
              <w:bottom w:val="single" w:sz="4" w:space="0" w:color="auto"/>
              <w:right w:val="single" w:sz="4" w:space="0" w:color="auto"/>
            </w:tcBorders>
            <w:shd w:val="clear" w:color="auto" w:fill="auto"/>
            <w:noWrap/>
            <w:vAlign w:val="center"/>
            <w:hideMark/>
          </w:tcPr>
          <w:p w14:paraId="5C55DB6B" w14:textId="77777777" w:rsidR="001059F0" w:rsidRPr="000E6B9E" w:rsidRDefault="001059F0" w:rsidP="001059F0">
            <w:pPr>
              <w:pStyle w:val="1fffb"/>
              <w:rPr>
                <w:rFonts w:cs="Times New Roman"/>
              </w:rPr>
            </w:pPr>
            <w:r w:rsidRPr="000E6B9E">
              <w:rPr>
                <w:rFonts w:cs="Times New Roman"/>
              </w:rPr>
              <w:t>24</w:t>
            </w:r>
          </w:p>
        </w:tc>
        <w:tc>
          <w:tcPr>
            <w:tcW w:w="590" w:type="pct"/>
            <w:tcBorders>
              <w:top w:val="nil"/>
              <w:left w:val="nil"/>
              <w:bottom w:val="single" w:sz="4" w:space="0" w:color="auto"/>
              <w:right w:val="single" w:sz="4" w:space="0" w:color="auto"/>
            </w:tcBorders>
            <w:shd w:val="clear" w:color="auto" w:fill="auto"/>
            <w:noWrap/>
            <w:vAlign w:val="center"/>
            <w:hideMark/>
          </w:tcPr>
          <w:p w14:paraId="64CF7F32"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074F8D84" w14:textId="77777777" w:rsidR="001059F0" w:rsidRPr="000E6B9E" w:rsidRDefault="001059F0" w:rsidP="001059F0">
            <w:pPr>
              <w:pStyle w:val="1fffb"/>
              <w:rPr>
                <w:rFonts w:cs="Times New Roman"/>
              </w:rPr>
            </w:pPr>
            <w:r w:rsidRPr="000E6B9E">
              <w:rPr>
                <w:rFonts w:cs="Times New Roman"/>
              </w:rPr>
              <w:t>0,51</w:t>
            </w:r>
          </w:p>
        </w:tc>
        <w:tc>
          <w:tcPr>
            <w:tcW w:w="605" w:type="pct"/>
            <w:tcBorders>
              <w:top w:val="nil"/>
              <w:left w:val="nil"/>
              <w:bottom w:val="single" w:sz="4" w:space="0" w:color="auto"/>
              <w:right w:val="single" w:sz="4" w:space="0" w:color="auto"/>
            </w:tcBorders>
            <w:shd w:val="clear" w:color="auto" w:fill="auto"/>
            <w:noWrap/>
            <w:vAlign w:val="center"/>
            <w:hideMark/>
          </w:tcPr>
          <w:p w14:paraId="11F4A718" w14:textId="77777777" w:rsidR="001059F0" w:rsidRPr="000E6B9E" w:rsidRDefault="001059F0" w:rsidP="001059F0">
            <w:pPr>
              <w:pStyle w:val="1fffb"/>
              <w:rPr>
                <w:rFonts w:cs="Times New Roman"/>
              </w:rPr>
            </w:pPr>
            <w:r w:rsidRPr="000E6B9E">
              <w:rPr>
                <w:rFonts w:cs="Times New Roman"/>
              </w:rPr>
              <w:t>16,73</w:t>
            </w:r>
          </w:p>
        </w:tc>
      </w:tr>
      <w:tr w:rsidR="001059F0" w:rsidRPr="000E6B9E" w14:paraId="7084EDBA"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47CCB4" w14:textId="77777777" w:rsidR="001059F0" w:rsidRPr="000E6B9E" w:rsidRDefault="001059F0" w:rsidP="001059F0">
            <w:pPr>
              <w:pStyle w:val="1fffb"/>
              <w:rPr>
                <w:rFonts w:cs="Times New Roman"/>
              </w:rPr>
            </w:pPr>
            <w:r w:rsidRPr="000E6B9E">
              <w:rPr>
                <w:rFonts w:cs="Times New Roman"/>
              </w:rPr>
              <w:t>Кипень Школа</w:t>
            </w:r>
          </w:p>
        </w:tc>
      </w:tr>
      <w:tr w:rsidR="001059F0" w:rsidRPr="000E6B9E" w14:paraId="1C1BA40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6A0FEB1" w14:textId="77777777" w:rsidR="001059F0" w:rsidRPr="000E6B9E" w:rsidRDefault="001059F0" w:rsidP="001059F0">
            <w:pPr>
              <w:pStyle w:val="1fffb"/>
              <w:rPr>
                <w:rFonts w:cs="Times New Roman"/>
              </w:rPr>
            </w:pPr>
            <w:r w:rsidRPr="000E6B9E">
              <w:rPr>
                <w:rFonts w:cs="Times New Roman"/>
              </w:rPr>
              <w:t>От Котельной до Школы</w:t>
            </w:r>
          </w:p>
        </w:tc>
        <w:tc>
          <w:tcPr>
            <w:tcW w:w="422" w:type="pct"/>
            <w:tcBorders>
              <w:top w:val="nil"/>
              <w:left w:val="nil"/>
              <w:bottom w:val="single" w:sz="4" w:space="0" w:color="auto"/>
              <w:right w:val="single" w:sz="4" w:space="0" w:color="auto"/>
            </w:tcBorders>
            <w:shd w:val="clear" w:color="000000" w:fill="FFFFFF"/>
            <w:vAlign w:val="center"/>
            <w:hideMark/>
          </w:tcPr>
          <w:p w14:paraId="5957AB89"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135C7B71"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5DF85B44"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1BD228E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87800A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EBE0598" w14:textId="77777777" w:rsidR="001059F0" w:rsidRPr="000E6B9E" w:rsidRDefault="001059F0" w:rsidP="001059F0">
            <w:pPr>
              <w:pStyle w:val="1fffb"/>
              <w:rPr>
                <w:rFonts w:cs="Times New Roman"/>
              </w:rPr>
            </w:pPr>
            <w:r w:rsidRPr="000E6B9E">
              <w:rPr>
                <w:rFonts w:cs="Times New Roman"/>
              </w:rPr>
              <w:t>4162</w:t>
            </w:r>
          </w:p>
        </w:tc>
        <w:tc>
          <w:tcPr>
            <w:tcW w:w="351" w:type="pct"/>
            <w:tcBorders>
              <w:top w:val="nil"/>
              <w:left w:val="nil"/>
              <w:bottom w:val="single" w:sz="4" w:space="0" w:color="auto"/>
              <w:right w:val="single" w:sz="4" w:space="0" w:color="auto"/>
            </w:tcBorders>
            <w:shd w:val="clear" w:color="auto" w:fill="auto"/>
            <w:noWrap/>
            <w:vAlign w:val="center"/>
            <w:hideMark/>
          </w:tcPr>
          <w:p w14:paraId="3AE98CE2"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2CCE8CD3"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0AFD4283" w14:textId="77777777" w:rsidR="001059F0" w:rsidRPr="000E6B9E" w:rsidRDefault="001059F0" w:rsidP="001059F0">
            <w:pPr>
              <w:pStyle w:val="1fffb"/>
              <w:rPr>
                <w:rFonts w:cs="Times New Roman"/>
              </w:rPr>
            </w:pPr>
            <w:r w:rsidRPr="000E6B9E">
              <w:rPr>
                <w:rFonts w:cs="Times New Roman"/>
              </w:rPr>
              <w:t>0,67</w:t>
            </w:r>
          </w:p>
        </w:tc>
        <w:tc>
          <w:tcPr>
            <w:tcW w:w="605" w:type="pct"/>
            <w:tcBorders>
              <w:top w:val="nil"/>
              <w:left w:val="nil"/>
              <w:bottom w:val="single" w:sz="4" w:space="0" w:color="auto"/>
              <w:right w:val="single" w:sz="4" w:space="0" w:color="auto"/>
            </w:tcBorders>
            <w:shd w:val="clear" w:color="auto" w:fill="auto"/>
            <w:noWrap/>
            <w:vAlign w:val="center"/>
            <w:hideMark/>
          </w:tcPr>
          <w:p w14:paraId="30ED567C" w14:textId="77777777" w:rsidR="001059F0" w:rsidRPr="000E6B9E" w:rsidRDefault="001059F0" w:rsidP="001059F0">
            <w:pPr>
              <w:pStyle w:val="1fffb"/>
              <w:rPr>
                <w:rFonts w:cs="Times New Roman"/>
              </w:rPr>
            </w:pPr>
            <w:r w:rsidRPr="000E6B9E">
              <w:rPr>
                <w:rFonts w:cs="Times New Roman"/>
              </w:rPr>
              <w:t>17,71</w:t>
            </w:r>
          </w:p>
        </w:tc>
      </w:tr>
      <w:tr w:rsidR="001059F0" w:rsidRPr="000E6B9E" w14:paraId="3576DE62"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B712165" w14:textId="77777777" w:rsidR="001059F0" w:rsidRPr="000E6B9E" w:rsidRDefault="001059F0" w:rsidP="001059F0">
            <w:pPr>
              <w:pStyle w:val="1fffb"/>
              <w:rPr>
                <w:rFonts w:cs="Times New Roman"/>
              </w:rPr>
            </w:pPr>
            <w:r w:rsidRPr="000E6B9E">
              <w:rPr>
                <w:rFonts w:cs="Times New Roman"/>
              </w:rPr>
              <w:t>От Котельной до Школы ГВС</w:t>
            </w:r>
          </w:p>
        </w:tc>
        <w:tc>
          <w:tcPr>
            <w:tcW w:w="422" w:type="pct"/>
            <w:tcBorders>
              <w:top w:val="nil"/>
              <w:left w:val="nil"/>
              <w:bottom w:val="single" w:sz="4" w:space="0" w:color="auto"/>
              <w:right w:val="single" w:sz="4" w:space="0" w:color="auto"/>
            </w:tcBorders>
            <w:shd w:val="clear" w:color="000000" w:fill="FFFFFF"/>
            <w:vAlign w:val="center"/>
            <w:hideMark/>
          </w:tcPr>
          <w:p w14:paraId="6E1B130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FB4FC2F"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D3B636C" w14:textId="77777777" w:rsidR="001059F0" w:rsidRPr="000E6B9E" w:rsidRDefault="001059F0" w:rsidP="001059F0">
            <w:pPr>
              <w:pStyle w:val="1fffb"/>
              <w:rPr>
                <w:rFonts w:cs="Times New Roman"/>
              </w:rPr>
            </w:pPr>
            <w:r w:rsidRPr="000E6B9E">
              <w:rPr>
                <w:rFonts w:cs="Times New Roman"/>
              </w:rPr>
              <w:t>82</w:t>
            </w:r>
          </w:p>
        </w:tc>
        <w:tc>
          <w:tcPr>
            <w:tcW w:w="308" w:type="pct"/>
            <w:tcBorders>
              <w:top w:val="nil"/>
              <w:left w:val="nil"/>
              <w:bottom w:val="single" w:sz="4" w:space="0" w:color="auto"/>
              <w:right w:val="single" w:sz="4" w:space="0" w:color="auto"/>
            </w:tcBorders>
            <w:shd w:val="clear" w:color="auto" w:fill="auto"/>
            <w:noWrap/>
            <w:vAlign w:val="center"/>
            <w:hideMark/>
          </w:tcPr>
          <w:p w14:paraId="6A6229F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2F0826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FC89B69" w14:textId="77777777" w:rsidR="001059F0" w:rsidRPr="000E6B9E" w:rsidRDefault="001059F0" w:rsidP="001059F0">
            <w:pPr>
              <w:pStyle w:val="1fffb"/>
              <w:rPr>
                <w:rFonts w:cs="Times New Roman"/>
              </w:rPr>
            </w:pPr>
            <w:r w:rsidRPr="000E6B9E">
              <w:rPr>
                <w:rFonts w:cs="Times New Roman"/>
              </w:rPr>
              <w:t>2717</w:t>
            </w:r>
          </w:p>
        </w:tc>
        <w:tc>
          <w:tcPr>
            <w:tcW w:w="351" w:type="pct"/>
            <w:tcBorders>
              <w:top w:val="nil"/>
              <w:left w:val="nil"/>
              <w:bottom w:val="single" w:sz="4" w:space="0" w:color="auto"/>
              <w:right w:val="single" w:sz="4" w:space="0" w:color="auto"/>
            </w:tcBorders>
            <w:shd w:val="clear" w:color="auto" w:fill="auto"/>
            <w:noWrap/>
            <w:vAlign w:val="center"/>
            <w:hideMark/>
          </w:tcPr>
          <w:p w14:paraId="7DFF0918" w14:textId="77777777" w:rsidR="001059F0" w:rsidRPr="000E6B9E" w:rsidRDefault="001059F0" w:rsidP="001059F0">
            <w:pPr>
              <w:pStyle w:val="1fffb"/>
              <w:rPr>
                <w:rFonts w:cs="Times New Roman"/>
              </w:rPr>
            </w:pPr>
            <w:r w:rsidRPr="000E6B9E">
              <w:rPr>
                <w:rFonts w:cs="Times New Roman"/>
              </w:rPr>
              <w:t>17</w:t>
            </w:r>
          </w:p>
        </w:tc>
        <w:tc>
          <w:tcPr>
            <w:tcW w:w="590" w:type="pct"/>
            <w:tcBorders>
              <w:top w:val="nil"/>
              <w:left w:val="nil"/>
              <w:bottom w:val="single" w:sz="4" w:space="0" w:color="auto"/>
              <w:right w:val="single" w:sz="4" w:space="0" w:color="auto"/>
            </w:tcBorders>
            <w:shd w:val="clear" w:color="auto" w:fill="auto"/>
            <w:noWrap/>
            <w:vAlign w:val="center"/>
            <w:hideMark/>
          </w:tcPr>
          <w:p w14:paraId="3C0CEAF6"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69EA1FA" w14:textId="77777777" w:rsidR="001059F0" w:rsidRPr="000E6B9E" w:rsidRDefault="001059F0" w:rsidP="001059F0">
            <w:pPr>
              <w:pStyle w:val="1fffb"/>
              <w:rPr>
                <w:rFonts w:cs="Times New Roman"/>
              </w:rPr>
            </w:pPr>
            <w:r w:rsidRPr="000E6B9E">
              <w:rPr>
                <w:rFonts w:cs="Times New Roman"/>
              </w:rPr>
              <w:t>0,17</w:t>
            </w:r>
          </w:p>
        </w:tc>
        <w:tc>
          <w:tcPr>
            <w:tcW w:w="605" w:type="pct"/>
            <w:tcBorders>
              <w:top w:val="nil"/>
              <w:left w:val="nil"/>
              <w:bottom w:val="single" w:sz="4" w:space="0" w:color="auto"/>
              <w:right w:val="single" w:sz="4" w:space="0" w:color="auto"/>
            </w:tcBorders>
            <w:shd w:val="clear" w:color="auto" w:fill="auto"/>
            <w:noWrap/>
            <w:vAlign w:val="center"/>
            <w:hideMark/>
          </w:tcPr>
          <w:p w14:paraId="1EB8E005" w14:textId="77777777" w:rsidR="001059F0" w:rsidRPr="000E6B9E" w:rsidRDefault="001059F0" w:rsidP="001059F0">
            <w:pPr>
              <w:pStyle w:val="1fffb"/>
              <w:rPr>
                <w:rFonts w:cs="Times New Roman"/>
              </w:rPr>
            </w:pPr>
            <w:r w:rsidRPr="000E6B9E">
              <w:rPr>
                <w:rFonts w:cs="Times New Roman"/>
              </w:rPr>
              <w:t>9,35</w:t>
            </w:r>
          </w:p>
        </w:tc>
      </w:tr>
      <w:tr w:rsidR="001059F0" w:rsidRPr="000E6B9E" w14:paraId="66C90994" w14:textId="77777777" w:rsidTr="001059F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2C3E22C7" w14:textId="77777777" w:rsidR="001059F0" w:rsidRPr="000E6B9E" w:rsidRDefault="001059F0" w:rsidP="001059F0">
            <w:pPr>
              <w:pStyle w:val="1fffb"/>
              <w:rPr>
                <w:rFonts w:cs="Times New Roman"/>
              </w:rPr>
            </w:pPr>
            <w:proofErr w:type="spellStart"/>
            <w:r w:rsidRPr="000E6B9E">
              <w:rPr>
                <w:rFonts w:cs="Times New Roman"/>
              </w:rPr>
              <w:t>Келози</w:t>
            </w:r>
            <w:proofErr w:type="spellEnd"/>
          </w:p>
        </w:tc>
      </w:tr>
      <w:tr w:rsidR="001059F0" w:rsidRPr="000E6B9E" w14:paraId="5C71E29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9815213" w14:textId="77777777" w:rsidR="001059F0" w:rsidRPr="000E6B9E" w:rsidRDefault="001059F0" w:rsidP="001059F0">
            <w:pPr>
              <w:pStyle w:val="1fffb"/>
              <w:rPr>
                <w:rFonts w:cs="Times New Roman"/>
              </w:rPr>
            </w:pPr>
            <w:r w:rsidRPr="000E6B9E">
              <w:rPr>
                <w:rFonts w:cs="Times New Roman"/>
              </w:rPr>
              <w:t>От котельной до ТК-1</w:t>
            </w:r>
          </w:p>
        </w:tc>
        <w:tc>
          <w:tcPr>
            <w:tcW w:w="422" w:type="pct"/>
            <w:tcBorders>
              <w:top w:val="nil"/>
              <w:left w:val="nil"/>
              <w:bottom w:val="single" w:sz="4" w:space="0" w:color="auto"/>
              <w:right w:val="single" w:sz="4" w:space="0" w:color="auto"/>
            </w:tcBorders>
            <w:shd w:val="clear" w:color="000000" w:fill="FFFFFF"/>
            <w:vAlign w:val="center"/>
            <w:hideMark/>
          </w:tcPr>
          <w:p w14:paraId="01367E8B"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2A15398"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2210B16F" w14:textId="77777777" w:rsidR="001059F0" w:rsidRPr="000E6B9E" w:rsidRDefault="001059F0" w:rsidP="001059F0">
            <w:pPr>
              <w:pStyle w:val="1fffb"/>
              <w:rPr>
                <w:rFonts w:cs="Times New Roman"/>
              </w:rPr>
            </w:pPr>
            <w:r w:rsidRPr="000E6B9E">
              <w:rPr>
                <w:rFonts w:cs="Times New Roman"/>
              </w:rPr>
              <w:t>100</w:t>
            </w:r>
          </w:p>
        </w:tc>
        <w:tc>
          <w:tcPr>
            <w:tcW w:w="308" w:type="pct"/>
            <w:tcBorders>
              <w:top w:val="nil"/>
              <w:left w:val="nil"/>
              <w:bottom w:val="single" w:sz="4" w:space="0" w:color="auto"/>
              <w:right w:val="single" w:sz="4" w:space="0" w:color="auto"/>
            </w:tcBorders>
            <w:shd w:val="clear" w:color="auto" w:fill="auto"/>
            <w:noWrap/>
            <w:vAlign w:val="center"/>
            <w:hideMark/>
          </w:tcPr>
          <w:p w14:paraId="7573ABA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18E04D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05BBCFC" w14:textId="77777777" w:rsidR="001059F0" w:rsidRPr="000E6B9E" w:rsidRDefault="001059F0" w:rsidP="001059F0">
            <w:pPr>
              <w:pStyle w:val="1fffb"/>
              <w:rPr>
                <w:rFonts w:cs="Times New Roman"/>
              </w:rPr>
            </w:pPr>
            <w:r w:rsidRPr="000E6B9E">
              <w:rPr>
                <w:rFonts w:cs="Times New Roman"/>
              </w:rPr>
              <w:t>7191</w:t>
            </w:r>
          </w:p>
        </w:tc>
        <w:tc>
          <w:tcPr>
            <w:tcW w:w="351" w:type="pct"/>
            <w:tcBorders>
              <w:top w:val="nil"/>
              <w:left w:val="nil"/>
              <w:bottom w:val="single" w:sz="4" w:space="0" w:color="auto"/>
              <w:right w:val="single" w:sz="4" w:space="0" w:color="auto"/>
            </w:tcBorders>
            <w:shd w:val="clear" w:color="auto" w:fill="auto"/>
            <w:noWrap/>
            <w:vAlign w:val="center"/>
            <w:hideMark/>
          </w:tcPr>
          <w:p w14:paraId="0A6E0184" w14:textId="77777777" w:rsidR="001059F0" w:rsidRPr="000E6B9E" w:rsidRDefault="001059F0" w:rsidP="001059F0">
            <w:pPr>
              <w:pStyle w:val="1fffb"/>
              <w:rPr>
                <w:rFonts w:cs="Times New Roman"/>
              </w:rPr>
            </w:pPr>
            <w:r w:rsidRPr="000E6B9E">
              <w:rPr>
                <w:rFonts w:cs="Times New Roman"/>
              </w:rPr>
              <w:t>45</w:t>
            </w:r>
          </w:p>
        </w:tc>
        <w:tc>
          <w:tcPr>
            <w:tcW w:w="590" w:type="pct"/>
            <w:tcBorders>
              <w:top w:val="nil"/>
              <w:left w:val="nil"/>
              <w:bottom w:val="single" w:sz="4" w:space="0" w:color="auto"/>
              <w:right w:val="single" w:sz="4" w:space="0" w:color="auto"/>
            </w:tcBorders>
            <w:shd w:val="clear" w:color="auto" w:fill="auto"/>
            <w:noWrap/>
            <w:vAlign w:val="center"/>
            <w:hideMark/>
          </w:tcPr>
          <w:p w14:paraId="393CE312"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6FDFF344" w14:textId="77777777" w:rsidR="001059F0" w:rsidRPr="000E6B9E" w:rsidRDefault="001059F0" w:rsidP="001059F0">
            <w:pPr>
              <w:pStyle w:val="1fffb"/>
              <w:rPr>
                <w:rFonts w:cs="Times New Roman"/>
              </w:rPr>
            </w:pPr>
            <w:r w:rsidRPr="000E6B9E">
              <w:rPr>
                <w:rFonts w:cs="Times New Roman"/>
              </w:rPr>
              <w:t>3,57</w:t>
            </w:r>
          </w:p>
        </w:tc>
        <w:tc>
          <w:tcPr>
            <w:tcW w:w="605" w:type="pct"/>
            <w:tcBorders>
              <w:top w:val="nil"/>
              <w:left w:val="nil"/>
              <w:bottom w:val="single" w:sz="4" w:space="0" w:color="auto"/>
              <w:right w:val="single" w:sz="4" w:space="0" w:color="auto"/>
            </w:tcBorders>
            <w:shd w:val="clear" w:color="auto" w:fill="auto"/>
            <w:noWrap/>
            <w:vAlign w:val="center"/>
            <w:hideMark/>
          </w:tcPr>
          <w:p w14:paraId="7D846DB6" w14:textId="77777777" w:rsidR="001059F0" w:rsidRPr="000E6B9E" w:rsidRDefault="001059F0" w:rsidP="001059F0">
            <w:pPr>
              <w:pStyle w:val="1fffb"/>
              <w:rPr>
                <w:rFonts w:cs="Times New Roman"/>
              </w:rPr>
            </w:pPr>
            <w:r w:rsidRPr="000E6B9E">
              <w:rPr>
                <w:rFonts w:cs="Times New Roman"/>
              </w:rPr>
              <w:t>43,80</w:t>
            </w:r>
          </w:p>
        </w:tc>
      </w:tr>
      <w:tr w:rsidR="001059F0" w:rsidRPr="000E6B9E" w14:paraId="688D67B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80F98D9" w14:textId="77777777" w:rsidR="001059F0" w:rsidRPr="000E6B9E" w:rsidRDefault="001059F0" w:rsidP="001059F0">
            <w:pPr>
              <w:pStyle w:val="1fffb"/>
              <w:rPr>
                <w:rFonts w:cs="Times New Roman"/>
              </w:rPr>
            </w:pPr>
            <w:r w:rsidRPr="000E6B9E">
              <w:rPr>
                <w:rFonts w:cs="Times New Roman"/>
              </w:rPr>
              <w:t>От ТК-1 до ответвление 1</w:t>
            </w:r>
          </w:p>
        </w:tc>
        <w:tc>
          <w:tcPr>
            <w:tcW w:w="422" w:type="pct"/>
            <w:tcBorders>
              <w:top w:val="nil"/>
              <w:left w:val="nil"/>
              <w:bottom w:val="single" w:sz="4" w:space="0" w:color="auto"/>
              <w:right w:val="single" w:sz="4" w:space="0" w:color="auto"/>
            </w:tcBorders>
            <w:shd w:val="clear" w:color="000000" w:fill="FFFFFF"/>
            <w:vAlign w:val="center"/>
            <w:hideMark/>
          </w:tcPr>
          <w:p w14:paraId="29678151"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02D8DB05"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5456F315"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26B8432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5F5D7F6"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6ABE33" w14:textId="77777777" w:rsidR="001059F0" w:rsidRPr="000E6B9E" w:rsidRDefault="001059F0" w:rsidP="001059F0">
            <w:pPr>
              <w:pStyle w:val="1fffb"/>
              <w:rPr>
                <w:rFonts w:cs="Times New Roman"/>
              </w:rPr>
            </w:pPr>
            <w:r w:rsidRPr="000E6B9E">
              <w:rPr>
                <w:rFonts w:cs="Times New Roman"/>
              </w:rPr>
              <w:t>2157</w:t>
            </w:r>
          </w:p>
        </w:tc>
        <w:tc>
          <w:tcPr>
            <w:tcW w:w="351" w:type="pct"/>
            <w:tcBorders>
              <w:top w:val="nil"/>
              <w:left w:val="nil"/>
              <w:bottom w:val="single" w:sz="4" w:space="0" w:color="auto"/>
              <w:right w:val="single" w:sz="4" w:space="0" w:color="auto"/>
            </w:tcBorders>
            <w:shd w:val="clear" w:color="auto" w:fill="auto"/>
            <w:noWrap/>
            <w:vAlign w:val="center"/>
            <w:hideMark/>
          </w:tcPr>
          <w:p w14:paraId="710F8F74" w14:textId="77777777" w:rsidR="001059F0" w:rsidRPr="000E6B9E" w:rsidRDefault="001059F0" w:rsidP="001059F0">
            <w:pPr>
              <w:pStyle w:val="1fffb"/>
              <w:rPr>
                <w:rFonts w:cs="Times New Roman"/>
              </w:rPr>
            </w:pPr>
            <w:r w:rsidRPr="000E6B9E">
              <w:rPr>
                <w:rFonts w:cs="Times New Roman"/>
              </w:rPr>
              <w:t>14</w:t>
            </w:r>
          </w:p>
        </w:tc>
        <w:tc>
          <w:tcPr>
            <w:tcW w:w="590" w:type="pct"/>
            <w:tcBorders>
              <w:top w:val="nil"/>
              <w:left w:val="nil"/>
              <w:bottom w:val="single" w:sz="4" w:space="0" w:color="auto"/>
              <w:right w:val="single" w:sz="4" w:space="0" w:color="auto"/>
            </w:tcBorders>
            <w:shd w:val="clear" w:color="auto" w:fill="auto"/>
            <w:noWrap/>
            <w:vAlign w:val="center"/>
            <w:hideMark/>
          </w:tcPr>
          <w:p w14:paraId="7CFF48A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689418A5" w14:textId="77777777" w:rsidR="001059F0" w:rsidRPr="000E6B9E" w:rsidRDefault="001059F0" w:rsidP="001059F0">
            <w:pPr>
              <w:pStyle w:val="1fffb"/>
              <w:rPr>
                <w:rFonts w:cs="Times New Roman"/>
              </w:rPr>
            </w:pPr>
            <w:r w:rsidRPr="000E6B9E">
              <w:rPr>
                <w:rFonts w:cs="Times New Roman"/>
              </w:rPr>
              <w:t>1,07</w:t>
            </w:r>
          </w:p>
        </w:tc>
        <w:tc>
          <w:tcPr>
            <w:tcW w:w="605" w:type="pct"/>
            <w:tcBorders>
              <w:top w:val="nil"/>
              <w:left w:val="nil"/>
              <w:bottom w:val="single" w:sz="4" w:space="0" w:color="auto"/>
              <w:right w:val="single" w:sz="4" w:space="0" w:color="auto"/>
            </w:tcBorders>
            <w:shd w:val="clear" w:color="auto" w:fill="auto"/>
            <w:noWrap/>
            <w:vAlign w:val="center"/>
            <w:hideMark/>
          </w:tcPr>
          <w:p w14:paraId="14825F44" w14:textId="77777777" w:rsidR="001059F0" w:rsidRPr="000E6B9E" w:rsidRDefault="001059F0" w:rsidP="001059F0">
            <w:pPr>
              <w:pStyle w:val="1fffb"/>
              <w:rPr>
                <w:rFonts w:cs="Times New Roman"/>
              </w:rPr>
            </w:pPr>
            <w:r w:rsidRPr="000E6B9E">
              <w:rPr>
                <w:rFonts w:cs="Times New Roman"/>
              </w:rPr>
              <w:t>13,14</w:t>
            </w:r>
          </w:p>
        </w:tc>
      </w:tr>
      <w:tr w:rsidR="001059F0" w:rsidRPr="000E6B9E" w14:paraId="764B8A65"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3D0407B" w14:textId="77777777" w:rsidR="001059F0" w:rsidRPr="000E6B9E" w:rsidRDefault="001059F0" w:rsidP="001059F0">
            <w:pPr>
              <w:pStyle w:val="1fffb"/>
              <w:rPr>
                <w:rFonts w:cs="Times New Roman"/>
              </w:rPr>
            </w:pPr>
            <w:r w:rsidRPr="000E6B9E">
              <w:rPr>
                <w:rFonts w:cs="Times New Roman"/>
              </w:rPr>
              <w:t>Ответвление 1 до бани</w:t>
            </w:r>
          </w:p>
        </w:tc>
        <w:tc>
          <w:tcPr>
            <w:tcW w:w="422" w:type="pct"/>
            <w:tcBorders>
              <w:top w:val="nil"/>
              <w:left w:val="nil"/>
              <w:bottom w:val="single" w:sz="4" w:space="0" w:color="auto"/>
              <w:right w:val="single" w:sz="4" w:space="0" w:color="auto"/>
            </w:tcBorders>
            <w:shd w:val="clear" w:color="000000" w:fill="FFFFFF"/>
            <w:vAlign w:val="center"/>
            <w:hideMark/>
          </w:tcPr>
          <w:p w14:paraId="37466B3A"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238C60E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B6EF0D6"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4A1A16E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5EEBCD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2CE90A5"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198FC0F1"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3AE99D77"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2F4AB5C0"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602B4038" w14:textId="77777777" w:rsidR="001059F0" w:rsidRPr="000E6B9E" w:rsidRDefault="001059F0" w:rsidP="001059F0">
            <w:pPr>
              <w:pStyle w:val="1fffb"/>
              <w:rPr>
                <w:rFonts w:cs="Times New Roman"/>
              </w:rPr>
            </w:pPr>
            <w:r w:rsidRPr="000E6B9E">
              <w:rPr>
                <w:rFonts w:cs="Times New Roman"/>
              </w:rPr>
              <w:t>1,14</w:t>
            </w:r>
          </w:p>
        </w:tc>
      </w:tr>
      <w:tr w:rsidR="001059F0" w:rsidRPr="000E6B9E" w14:paraId="227803D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B092DAA" w14:textId="77777777" w:rsidR="001059F0" w:rsidRPr="000E6B9E" w:rsidRDefault="001059F0" w:rsidP="001059F0">
            <w:pPr>
              <w:pStyle w:val="1fffb"/>
              <w:rPr>
                <w:rFonts w:cs="Times New Roman"/>
              </w:rPr>
            </w:pPr>
            <w:r w:rsidRPr="000E6B9E">
              <w:rPr>
                <w:rFonts w:cs="Times New Roman"/>
              </w:rPr>
              <w:t>Ответвление 1 до ТК-2</w:t>
            </w:r>
          </w:p>
        </w:tc>
        <w:tc>
          <w:tcPr>
            <w:tcW w:w="422" w:type="pct"/>
            <w:tcBorders>
              <w:top w:val="nil"/>
              <w:left w:val="nil"/>
              <w:bottom w:val="single" w:sz="4" w:space="0" w:color="auto"/>
              <w:right w:val="single" w:sz="4" w:space="0" w:color="auto"/>
            </w:tcBorders>
            <w:shd w:val="clear" w:color="000000" w:fill="FFFFFF"/>
            <w:vAlign w:val="center"/>
            <w:hideMark/>
          </w:tcPr>
          <w:p w14:paraId="3A29BF08"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6E925B70"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7FCAC71A" w14:textId="77777777" w:rsidR="001059F0" w:rsidRPr="000E6B9E" w:rsidRDefault="001059F0" w:rsidP="001059F0">
            <w:pPr>
              <w:pStyle w:val="1fffb"/>
              <w:rPr>
                <w:rFonts w:cs="Times New Roman"/>
              </w:rPr>
            </w:pPr>
            <w:r w:rsidRPr="000E6B9E">
              <w:rPr>
                <w:rFonts w:cs="Times New Roman"/>
              </w:rPr>
              <w:t>35</w:t>
            </w:r>
          </w:p>
        </w:tc>
        <w:tc>
          <w:tcPr>
            <w:tcW w:w="308" w:type="pct"/>
            <w:tcBorders>
              <w:top w:val="nil"/>
              <w:left w:val="nil"/>
              <w:bottom w:val="single" w:sz="4" w:space="0" w:color="auto"/>
              <w:right w:val="single" w:sz="4" w:space="0" w:color="auto"/>
            </w:tcBorders>
            <w:shd w:val="clear" w:color="auto" w:fill="auto"/>
            <w:noWrap/>
            <w:vAlign w:val="center"/>
            <w:hideMark/>
          </w:tcPr>
          <w:p w14:paraId="2145348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6FD9B5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A3CAF64" w14:textId="77777777" w:rsidR="001059F0" w:rsidRPr="000E6B9E" w:rsidRDefault="001059F0" w:rsidP="001059F0">
            <w:pPr>
              <w:pStyle w:val="1fffb"/>
              <w:rPr>
                <w:rFonts w:cs="Times New Roman"/>
              </w:rPr>
            </w:pPr>
            <w:r w:rsidRPr="000E6B9E">
              <w:rPr>
                <w:rFonts w:cs="Times New Roman"/>
              </w:rPr>
              <w:t>2517</w:t>
            </w:r>
          </w:p>
        </w:tc>
        <w:tc>
          <w:tcPr>
            <w:tcW w:w="351" w:type="pct"/>
            <w:tcBorders>
              <w:top w:val="nil"/>
              <w:left w:val="nil"/>
              <w:bottom w:val="single" w:sz="4" w:space="0" w:color="auto"/>
              <w:right w:val="single" w:sz="4" w:space="0" w:color="auto"/>
            </w:tcBorders>
            <w:shd w:val="clear" w:color="auto" w:fill="auto"/>
            <w:noWrap/>
            <w:vAlign w:val="center"/>
            <w:hideMark/>
          </w:tcPr>
          <w:p w14:paraId="0521936E" w14:textId="77777777" w:rsidR="001059F0" w:rsidRPr="000E6B9E" w:rsidRDefault="001059F0" w:rsidP="001059F0">
            <w:pPr>
              <w:pStyle w:val="1fffb"/>
              <w:rPr>
                <w:rFonts w:cs="Times New Roman"/>
              </w:rPr>
            </w:pPr>
            <w:r w:rsidRPr="000E6B9E">
              <w:rPr>
                <w:rFonts w:cs="Times New Roman"/>
              </w:rPr>
              <w:t>16</w:t>
            </w:r>
          </w:p>
        </w:tc>
        <w:tc>
          <w:tcPr>
            <w:tcW w:w="590" w:type="pct"/>
            <w:tcBorders>
              <w:top w:val="nil"/>
              <w:left w:val="nil"/>
              <w:bottom w:val="single" w:sz="4" w:space="0" w:color="auto"/>
              <w:right w:val="single" w:sz="4" w:space="0" w:color="auto"/>
            </w:tcBorders>
            <w:shd w:val="clear" w:color="auto" w:fill="auto"/>
            <w:noWrap/>
            <w:vAlign w:val="center"/>
            <w:hideMark/>
          </w:tcPr>
          <w:p w14:paraId="74219F6D"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48EE08D7" w14:textId="77777777" w:rsidR="001059F0" w:rsidRPr="000E6B9E" w:rsidRDefault="001059F0" w:rsidP="001059F0">
            <w:pPr>
              <w:pStyle w:val="1fffb"/>
              <w:rPr>
                <w:rFonts w:cs="Times New Roman"/>
              </w:rPr>
            </w:pPr>
            <w:r w:rsidRPr="000E6B9E">
              <w:rPr>
                <w:rFonts w:cs="Times New Roman"/>
              </w:rPr>
              <w:t>1,25</w:t>
            </w:r>
          </w:p>
        </w:tc>
        <w:tc>
          <w:tcPr>
            <w:tcW w:w="605" w:type="pct"/>
            <w:tcBorders>
              <w:top w:val="nil"/>
              <w:left w:val="nil"/>
              <w:bottom w:val="single" w:sz="4" w:space="0" w:color="auto"/>
              <w:right w:val="single" w:sz="4" w:space="0" w:color="auto"/>
            </w:tcBorders>
            <w:shd w:val="clear" w:color="auto" w:fill="auto"/>
            <w:noWrap/>
            <w:vAlign w:val="center"/>
            <w:hideMark/>
          </w:tcPr>
          <w:p w14:paraId="6ED5FDD7" w14:textId="77777777" w:rsidR="001059F0" w:rsidRPr="000E6B9E" w:rsidRDefault="001059F0" w:rsidP="001059F0">
            <w:pPr>
              <w:pStyle w:val="1fffb"/>
              <w:rPr>
                <w:rFonts w:cs="Times New Roman"/>
              </w:rPr>
            </w:pPr>
            <w:r w:rsidRPr="000E6B9E">
              <w:rPr>
                <w:rFonts w:cs="Times New Roman"/>
              </w:rPr>
              <w:t>15,33</w:t>
            </w:r>
          </w:p>
        </w:tc>
      </w:tr>
      <w:tr w:rsidR="001059F0" w:rsidRPr="000E6B9E" w14:paraId="4CC26B8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138F858" w14:textId="77777777" w:rsidR="001059F0" w:rsidRPr="000E6B9E" w:rsidRDefault="001059F0" w:rsidP="001059F0">
            <w:pPr>
              <w:pStyle w:val="1fffb"/>
              <w:rPr>
                <w:rFonts w:cs="Times New Roman"/>
              </w:rPr>
            </w:pPr>
            <w:r w:rsidRPr="000E6B9E">
              <w:rPr>
                <w:rFonts w:cs="Times New Roman"/>
              </w:rPr>
              <w:t>ТК-2 до ТК-3</w:t>
            </w:r>
          </w:p>
        </w:tc>
        <w:tc>
          <w:tcPr>
            <w:tcW w:w="422" w:type="pct"/>
            <w:tcBorders>
              <w:top w:val="nil"/>
              <w:left w:val="nil"/>
              <w:bottom w:val="single" w:sz="4" w:space="0" w:color="auto"/>
              <w:right w:val="single" w:sz="4" w:space="0" w:color="auto"/>
            </w:tcBorders>
            <w:shd w:val="clear" w:color="000000" w:fill="FFFFFF"/>
            <w:vAlign w:val="center"/>
            <w:hideMark/>
          </w:tcPr>
          <w:p w14:paraId="319C379D"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510E4E63"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2CE20954" w14:textId="77777777" w:rsidR="001059F0" w:rsidRPr="000E6B9E" w:rsidRDefault="001059F0" w:rsidP="001059F0">
            <w:pPr>
              <w:pStyle w:val="1fffb"/>
              <w:rPr>
                <w:rFonts w:cs="Times New Roman"/>
              </w:rPr>
            </w:pPr>
            <w:r w:rsidRPr="000E6B9E">
              <w:rPr>
                <w:rFonts w:cs="Times New Roman"/>
              </w:rPr>
              <w:t>60</w:t>
            </w:r>
          </w:p>
        </w:tc>
        <w:tc>
          <w:tcPr>
            <w:tcW w:w="308" w:type="pct"/>
            <w:tcBorders>
              <w:top w:val="nil"/>
              <w:left w:val="nil"/>
              <w:bottom w:val="single" w:sz="4" w:space="0" w:color="auto"/>
              <w:right w:val="single" w:sz="4" w:space="0" w:color="auto"/>
            </w:tcBorders>
            <w:shd w:val="clear" w:color="auto" w:fill="auto"/>
            <w:noWrap/>
            <w:vAlign w:val="center"/>
            <w:hideMark/>
          </w:tcPr>
          <w:p w14:paraId="768C9B6D"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B33A27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6ED0227" w14:textId="77777777" w:rsidR="001059F0" w:rsidRPr="000E6B9E" w:rsidRDefault="001059F0" w:rsidP="001059F0">
            <w:pPr>
              <w:pStyle w:val="1fffb"/>
              <w:rPr>
                <w:rFonts w:cs="Times New Roman"/>
              </w:rPr>
            </w:pPr>
            <w:r w:rsidRPr="000E6B9E">
              <w:rPr>
                <w:rFonts w:cs="Times New Roman"/>
              </w:rPr>
              <w:t>4315</w:t>
            </w:r>
          </w:p>
        </w:tc>
        <w:tc>
          <w:tcPr>
            <w:tcW w:w="351" w:type="pct"/>
            <w:tcBorders>
              <w:top w:val="nil"/>
              <w:left w:val="nil"/>
              <w:bottom w:val="single" w:sz="4" w:space="0" w:color="auto"/>
              <w:right w:val="single" w:sz="4" w:space="0" w:color="auto"/>
            </w:tcBorders>
            <w:shd w:val="clear" w:color="auto" w:fill="auto"/>
            <w:noWrap/>
            <w:vAlign w:val="center"/>
            <w:hideMark/>
          </w:tcPr>
          <w:p w14:paraId="5D787838" w14:textId="77777777" w:rsidR="001059F0" w:rsidRPr="000E6B9E" w:rsidRDefault="001059F0" w:rsidP="001059F0">
            <w:pPr>
              <w:pStyle w:val="1fffb"/>
              <w:rPr>
                <w:rFonts w:cs="Times New Roman"/>
              </w:rPr>
            </w:pPr>
            <w:r w:rsidRPr="000E6B9E">
              <w:rPr>
                <w:rFonts w:cs="Times New Roman"/>
              </w:rPr>
              <w:t>27</w:t>
            </w:r>
          </w:p>
        </w:tc>
        <w:tc>
          <w:tcPr>
            <w:tcW w:w="590" w:type="pct"/>
            <w:tcBorders>
              <w:top w:val="nil"/>
              <w:left w:val="nil"/>
              <w:bottom w:val="single" w:sz="4" w:space="0" w:color="auto"/>
              <w:right w:val="single" w:sz="4" w:space="0" w:color="auto"/>
            </w:tcBorders>
            <w:shd w:val="clear" w:color="auto" w:fill="auto"/>
            <w:noWrap/>
            <w:vAlign w:val="center"/>
            <w:hideMark/>
          </w:tcPr>
          <w:p w14:paraId="71A8E551"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7772409F" w14:textId="77777777" w:rsidR="001059F0" w:rsidRPr="000E6B9E" w:rsidRDefault="001059F0" w:rsidP="001059F0">
            <w:pPr>
              <w:pStyle w:val="1fffb"/>
              <w:rPr>
                <w:rFonts w:cs="Times New Roman"/>
              </w:rPr>
            </w:pPr>
            <w:r w:rsidRPr="000E6B9E">
              <w:rPr>
                <w:rFonts w:cs="Times New Roman"/>
              </w:rPr>
              <w:t>2,14</w:t>
            </w:r>
          </w:p>
        </w:tc>
        <w:tc>
          <w:tcPr>
            <w:tcW w:w="605" w:type="pct"/>
            <w:tcBorders>
              <w:top w:val="nil"/>
              <w:left w:val="nil"/>
              <w:bottom w:val="single" w:sz="4" w:space="0" w:color="auto"/>
              <w:right w:val="single" w:sz="4" w:space="0" w:color="auto"/>
            </w:tcBorders>
            <w:shd w:val="clear" w:color="auto" w:fill="auto"/>
            <w:noWrap/>
            <w:vAlign w:val="center"/>
            <w:hideMark/>
          </w:tcPr>
          <w:p w14:paraId="7525F8B0" w14:textId="77777777" w:rsidR="001059F0" w:rsidRPr="000E6B9E" w:rsidRDefault="001059F0" w:rsidP="001059F0">
            <w:pPr>
              <w:pStyle w:val="1fffb"/>
              <w:rPr>
                <w:rFonts w:cs="Times New Roman"/>
              </w:rPr>
            </w:pPr>
            <w:r w:rsidRPr="000E6B9E">
              <w:rPr>
                <w:rFonts w:cs="Times New Roman"/>
              </w:rPr>
              <w:t>26,28</w:t>
            </w:r>
          </w:p>
        </w:tc>
      </w:tr>
      <w:tr w:rsidR="001059F0" w:rsidRPr="000E6B9E" w14:paraId="2B2DBFE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9A4E48D" w14:textId="77777777" w:rsidR="001059F0" w:rsidRPr="000E6B9E" w:rsidRDefault="001059F0" w:rsidP="001059F0">
            <w:pPr>
              <w:pStyle w:val="1fffb"/>
              <w:rPr>
                <w:rFonts w:cs="Times New Roman"/>
              </w:rPr>
            </w:pPr>
            <w:r w:rsidRPr="000E6B9E">
              <w:rPr>
                <w:rFonts w:cs="Times New Roman"/>
              </w:rPr>
              <w:t>ТК-3 до ТК-4</w:t>
            </w:r>
          </w:p>
        </w:tc>
        <w:tc>
          <w:tcPr>
            <w:tcW w:w="422" w:type="pct"/>
            <w:tcBorders>
              <w:top w:val="nil"/>
              <w:left w:val="nil"/>
              <w:bottom w:val="single" w:sz="4" w:space="0" w:color="auto"/>
              <w:right w:val="single" w:sz="4" w:space="0" w:color="auto"/>
            </w:tcBorders>
            <w:shd w:val="clear" w:color="000000" w:fill="FFFFFF"/>
            <w:vAlign w:val="center"/>
            <w:hideMark/>
          </w:tcPr>
          <w:p w14:paraId="25E0D76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DB37C2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29ADDA4D" w14:textId="77777777" w:rsidR="001059F0" w:rsidRPr="000E6B9E" w:rsidRDefault="001059F0" w:rsidP="001059F0">
            <w:pPr>
              <w:pStyle w:val="1fffb"/>
              <w:rPr>
                <w:rFonts w:cs="Times New Roman"/>
              </w:rPr>
            </w:pPr>
            <w:r w:rsidRPr="000E6B9E">
              <w:rPr>
                <w:rFonts w:cs="Times New Roman"/>
              </w:rPr>
              <w:t>35</w:t>
            </w:r>
          </w:p>
        </w:tc>
        <w:tc>
          <w:tcPr>
            <w:tcW w:w="308" w:type="pct"/>
            <w:tcBorders>
              <w:top w:val="nil"/>
              <w:left w:val="nil"/>
              <w:bottom w:val="single" w:sz="4" w:space="0" w:color="auto"/>
              <w:right w:val="single" w:sz="4" w:space="0" w:color="auto"/>
            </w:tcBorders>
            <w:shd w:val="clear" w:color="auto" w:fill="auto"/>
            <w:noWrap/>
            <w:vAlign w:val="center"/>
            <w:hideMark/>
          </w:tcPr>
          <w:p w14:paraId="0D9C8D6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9EA2CB8"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7C2696F" w14:textId="77777777" w:rsidR="001059F0" w:rsidRPr="000E6B9E" w:rsidRDefault="001059F0" w:rsidP="001059F0">
            <w:pPr>
              <w:pStyle w:val="1fffb"/>
              <w:rPr>
                <w:rFonts w:cs="Times New Roman"/>
              </w:rPr>
            </w:pPr>
            <w:r w:rsidRPr="000E6B9E">
              <w:rPr>
                <w:rFonts w:cs="Times New Roman"/>
              </w:rPr>
              <w:t>1160</w:t>
            </w:r>
          </w:p>
        </w:tc>
        <w:tc>
          <w:tcPr>
            <w:tcW w:w="351" w:type="pct"/>
            <w:tcBorders>
              <w:top w:val="nil"/>
              <w:left w:val="nil"/>
              <w:bottom w:val="single" w:sz="4" w:space="0" w:color="auto"/>
              <w:right w:val="single" w:sz="4" w:space="0" w:color="auto"/>
            </w:tcBorders>
            <w:shd w:val="clear" w:color="auto" w:fill="auto"/>
            <w:noWrap/>
            <w:vAlign w:val="center"/>
            <w:hideMark/>
          </w:tcPr>
          <w:p w14:paraId="385391F4"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7913142E"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BFA210B" w14:textId="77777777" w:rsidR="001059F0" w:rsidRPr="000E6B9E" w:rsidRDefault="001059F0" w:rsidP="001059F0">
            <w:pPr>
              <w:pStyle w:val="1fffb"/>
              <w:rPr>
                <w:rFonts w:cs="Times New Roman"/>
              </w:rPr>
            </w:pPr>
            <w:r w:rsidRPr="000E6B9E">
              <w:rPr>
                <w:rFonts w:cs="Times New Roman"/>
              </w:rPr>
              <w:t>0,07</w:t>
            </w:r>
          </w:p>
        </w:tc>
        <w:tc>
          <w:tcPr>
            <w:tcW w:w="605" w:type="pct"/>
            <w:tcBorders>
              <w:top w:val="nil"/>
              <w:left w:val="nil"/>
              <w:bottom w:val="single" w:sz="4" w:space="0" w:color="auto"/>
              <w:right w:val="single" w:sz="4" w:space="0" w:color="auto"/>
            </w:tcBorders>
            <w:shd w:val="clear" w:color="auto" w:fill="auto"/>
            <w:noWrap/>
            <w:vAlign w:val="center"/>
            <w:hideMark/>
          </w:tcPr>
          <w:p w14:paraId="75D29868" w14:textId="77777777" w:rsidR="001059F0" w:rsidRPr="000E6B9E" w:rsidRDefault="001059F0" w:rsidP="001059F0">
            <w:pPr>
              <w:pStyle w:val="1fffb"/>
              <w:rPr>
                <w:rFonts w:cs="Times New Roman"/>
              </w:rPr>
            </w:pPr>
            <w:r w:rsidRPr="000E6B9E">
              <w:rPr>
                <w:rFonts w:cs="Times New Roman"/>
              </w:rPr>
              <w:t>3,99</w:t>
            </w:r>
          </w:p>
        </w:tc>
      </w:tr>
      <w:tr w:rsidR="001059F0" w:rsidRPr="000E6B9E" w14:paraId="724EA29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527A69C" w14:textId="77777777" w:rsidR="001059F0" w:rsidRPr="000E6B9E" w:rsidRDefault="001059F0" w:rsidP="001059F0">
            <w:pPr>
              <w:pStyle w:val="1fffb"/>
              <w:rPr>
                <w:rFonts w:cs="Times New Roman"/>
              </w:rPr>
            </w:pPr>
            <w:r w:rsidRPr="000E6B9E">
              <w:rPr>
                <w:rFonts w:cs="Times New Roman"/>
              </w:rPr>
              <w:t>ТК-4 до ж/д №3</w:t>
            </w:r>
          </w:p>
        </w:tc>
        <w:tc>
          <w:tcPr>
            <w:tcW w:w="422" w:type="pct"/>
            <w:tcBorders>
              <w:top w:val="nil"/>
              <w:left w:val="nil"/>
              <w:bottom w:val="single" w:sz="4" w:space="0" w:color="auto"/>
              <w:right w:val="single" w:sz="4" w:space="0" w:color="auto"/>
            </w:tcBorders>
            <w:shd w:val="clear" w:color="000000" w:fill="FFFFFF"/>
            <w:vAlign w:val="center"/>
            <w:hideMark/>
          </w:tcPr>
          <w:p w14:paraId="2D2F7029"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FEEA54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51480443" w14:textId="77777777" w:rsidR="001059F0" w:rsidRPr="000E6B9E" w:rsidRDefault="001059F0" w:rsidP="001059F0">
            <w:pPr>
              <w:pStyle w:val="1fffb"/>
              <w:rPr>
                <w:rFonts w:cs="Times New Roman"/>
              </w:rPr>
            </w:pPr>
            <w:r w:rsidRPr="000E6B9E">
              <w:rPr>
                <w:rFonts w:cs="Times New Roman"/>
              </w:rPr>
              <w:t>14</w:t>
            </w:r>
          </w:p>
        </w:tc>
        <w:tc>
          <w:tcPr>
            <w:tcW w:w="308" w:type="pct"/>
            <w:tcBorders>
              <w:top w:val="nil"/>
              <w:left w:val="nil"/>
              <w:bottom w:val="single" w:sz="4" w:space="0" w:color="auto"/>
              <w:right w:val="single" w:sz="4" w:space="0" w:color="auto"/>
            </w:tcBorders>
            <w:shd w:val="clear" w:color="auto" w:fill="auto"/>
            <w:noWrap/>
            <w:vAlign w:val="center"/>
            <w:hideMark/>
          </w:tcPr>
          <w:p w14:paraId="52D86C4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3BE0BB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CD499B0" w14:textId="77777777" w:rsidR="001059F0" w:rsidRPr="000E6B9E" w:rsidRDefault="001059F0" w:rsidP="001059F0">
            <w:pPr>
              <w:pStyle w:val="1fffb"/>
              <w:rPr>
                <w:rFonts w:cs="Times New Roman"/>
              </w:rPr>
            </w:pPr>
            <w:r w:rsidRPr="000E6B9E">
              <w:rPr>
                <w:rFonts w:cs="Times New Roman"/>
              </w:rPr>
              <w:t>464</w:t>
            </w:r>
          </w:p>
        </w:tc>
        <w:tc>
          <w:tcPr>
            <w:tcW w:w="351" w:type="pct"/>
            <w:tcBorders>
              <w:top w:val="nil"/>
              <w:left w:val="nil"/>
              <w:bottom w:val="single" w:sz="4" w:space="0" w:color="auto"/>
              <w:right w:val="single" w:sz="4" w:space="0" w:color="auto"/>
            </w:tcBorders>
            <w:shd w:val="clear" w:color="auto" w:fill="auto"/>
            <w:noWrap/>
            <w:vAlign w:val="center"/>
            <w:hideMark/>
          </w:tcPr>
          <w:p w14:paraId="4318DAD7"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2B90452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58B96A84"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5C382E21" w14:textId="77777777" w:rsidR="001059F0" w:rsidRPr="000E6B9E" w:rsidRDefault="001059F0" w:rsidP="001059F0">
            <w:pPr>
              <w:pStyle w:val="1fffb"/>
              <w:rPr>
                <w:rFonts w:cs="Times New Roman"/>
              </w:rPr>
            </w:pPr>
            <w:r w:rsidRPr="000E6B9E">
              <w:rPr>
                <w:rFonts w:cs="Times New Roman"/>
              </w:rPr>
              <w:t>1,60</w:t>
            </w:r>
          </w:p>
        </w:tc>
      </w:tr>
      <w:tr w:rsidR="001059F0" w:rsidRPr="000E6B9E" w14:paraId="7E99195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DBF9B2C" w14:textId="77777777" w:rsidR="001059F0" w:rsidRPr="000E6B9E" w:rsidRDefault="001059F0" w:rsidP="001059F0">
            <w:pPr>
              <w:pStyle w:val="1fffb"/>
              <w:rPr>
                <w:rFonts w:cs="Times New Roman"/>
              </w:rPr>
            </w:pPr>
            <w:r w:rsidRPr="000E6B9E">
              <w:rPr>
                <w:rFonts w:cs="Times New Roman"/>
              </w:rPr>
              <w:t>ТК-4 до ТК-5</w:t>
            </w:r>
          </w:p>
        </w:tc>
        <w:tc>
          <w:tcPr>
            <w:tcW w:w="422" w:type="pct"/>
            <w:tcBorders>
              <w:top w:val="nil"/>
              <w:left w:val="nil"/>
              <w:bottom w:val="single" w:sz="4" w:space="0" w:color="auto"/>
              <w:right w:val="single" w:sz="4" w:space="0" w:color="auto"/>
            </w:tcBorders>
            <w:shd w:val="clear" w:color="000000" w:fill="FFFFFF"/>
            <w:vAlign w:val="center"/>
            <w:hideMark/>
          </w:tcPr>
          <w:p w14:paraId="4AB0C29F"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A272D38"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4BFEA6EB" w14:textId="77777777" w:rsidR="001059F0" w:rsidRPr="000E6B9E" w:rsidRDefault="001059F0" w:rsidP="001059F0">
            <w:pPr>
              <w:pStyle w:val="1fffb"/>
              <w:rPr>
                <w:rFonts w:cs="Times New Roman"/>
              </w:rPr>
            </w:pPr>
            <w:r w:rsidRPr="000E6B9E">
              <w:rPr>
                <w:rFonts w:cs="Times New Roman"/>
              </w:rPr>
              <w:t>58</w:t>
            </w:r>
          </w:p>
        </w:tc>
        <w:tc>
          <w:tcPr>
            <w:tcW w:w="308" w:type="pct"/>
            <w:tcBorders>
              <w:top w:val="nil"/>
              <w:left w:val="nil"/>
              <w:bottom w:val="single" w:sz="4" w:space="0" w:color="auto"/>
              <w:right w:val="single" w:sz="4" w:space="0" w:color="auto"/>
            </w:tcBorders>
            <w:shd w:val="clear" w:color="auto" w:fill="auto"/>
            <w:noWrap/>
            <w:vAlign w:val="center"/>
            <w:hideMark/>
          </w:tcPr>
          <w:p w14:paraId="03565CA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32DB0B0"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AE01BFE" w14:textId="77777777" w:rsidR="001059F0" w:rsidRPr="000E6B9E" w:rsidRDefault="001059F0" w:rsidP="001059F0">
            <w:pPr>
              <w:pStyle w:val="1fffb"/>
              <w:rPr>
                <w:rFonts w:cs="Times New Roman"/>
              </w:rPr>
            </w:pPr>
            <w:r w:rsidRPr="000E6B9E">
              <w:rPr>
                <w:rFonts w:cs="Times New Roman"/>
              </w:rPr>
              <w:t>1922</w:t>
            </w:r>
          </w:p>
        </w:tc>
        <w:tc>
          <w:tcPr>
            <w:tcW w:w="351" w:type="pct"/>
            <w:tcBorders>
              <w:top w:val="nil"/>
              <w:left w:val="nil"/>
              <w:bottom w:val="single" w:sz="4" w:space="0" w:color="auto"/>
              <w:right w:val="single" w:sz="4" w:space="0" w:color="auto"/>
            </w:tcBorders>
            <w:shd w:val="clear" w:color="auto" w:fill="auto"/>
            <w:noWrap/>
            <w:vAlign w:val="center"/>
            <w:hideMark/>
          </w:tcPr>
          <w:p w14:paraId="729EA0C2" w14:textId="77777777" w:rsidR="001059F0" w:rsidRPr="000E6B9E" w:rsidRDefault="001059F0" w:rsidP="001059F0">
            <w:pPr>
              <w:pStyle w:val="1fffb"/>
              <w:rPr>
                <w:rFonts w:cs="Times New Roman"/>
              </w:rPr>
            </w:pPr>
            <w:r w:rsidRPr="000E6B9E">
              <w:rPr>
                <w:rFonts w:cs="Times New Roman"/>
              </w:rPr>
              <w:t>12</w:t>
            </w:r>
          </w:p>
        </w:tc>
        <w:tc>
          <w:tcPr>
            <w:tcW w:w="590" w:type="pct"/>
            <w:tcBorders>
              <w:top w:val="nil"/>
              <w:left w:val="nil"/>
              <w:bottom w:val="single" w:sz="4" w:space="0" w:color="auto"/>
              <w:right w:val="single" w:sz="4" w:space="0" w:color="auto"/>
            </w:tcBorders>
            <w:shd w:val="clear" w:color="auto" w:fill="auto"/>
            <w:noWrap/>
            <w:vAlign w:val="center"/>
            <w:hideMark/>
          </w:tcPr>
          <w:p w14:paraId="4A8A293D"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315CDF41" w14:textId="77777777" w:rsidR="001059F0" w:rsidRPr="000E6B9E" w:rsidRDefault="001059F0" w:rsidP="001059F0">
            <w:pPr>
              <w:pStyle w:val="1fffb"/>
              <w:rPr>
                <w:rFonts w:cs="Times New Roman"/>
              </w:rPr>
            </w:pPr>
            <w:r w:rsidRPr="000E6B9E">
              <w:rPr>
                <w:rFonts w:cs="Times New Roman"/>
              </w:rPr>
              <w:t>0,12</w:t>
            </w:r>
          </w:p>
        </w:tc>
        <w:tc>
          <w:tcPr>
            <w:tcW w:w="605" w:type="pct"/>
            <w:tcBorders>
              <w:top w:val="nil"/>
              <w:left w:val="nil"/>
              <w:bottom w:val="single" w:sz="4" w:space="0" w:color="auto"/>
              <w:right w:val="single" w:sz="4" w:space="0" w:color="auto"/>
            </w:tcBorders>
            <w:shd w:val="clear" w:color="auto" w:fill="auto"/>
            <w:noWrap/>
            <w:vAlign w:val="center"/>
            <w:hideMark/>
          </w:tcPr>
          <w:p w14:paraId="52ED8F23" w14:textId="77777777" w:rsidR="001059F0" w:rsidRPr="000E6B9E" w:rsidRDefault="001059F0" w:rsidP="001059F0">
            <w:pPr>
              <w:pStyle w:val="1fffb"/>
              <w:rPr>
                <w:rFonts w:cs="Times New Roman"/>
              </w:rPr>
            </w:pPr>
            <w:r w:rsidRPr="000E6B9E">
              <w:rPr>
                <w:rFonts w:cs="Times New Roman"/>
              </w:rPr>
              <w:t>6,61</w:t>
            </w:r>
          </w:p>
        </w:tc>
      </w:tr>
      <w:tr w:rsidR="001059F0" w:rsidRPr="000E6B9E" w14:paraId="4F37CE1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26E0076" w14:textId="77777777" w:rsidR="001059F0" w:rsidRPr="000E6B9E" w:rsidRDefault="001059F0" w:rsidP="001059F0">
            <w:pPr>
              <w:pStyle w:val="1fffb"/>
              <w:rPr>
                <w:rFonts w:cs="Times New Roman"/>
              </w:rPr>
            </w:pPr>
            <w:r w:rsidRPr="000E6B9E">
              <w:rPr>
                <w:rFonts w:cs="Times New Roman"/>
              </w:rPr>
              <w:t>ТК-5 до ж/д №2</w:t>
            </w:r>
          </w:p>
        </w:tc>
        <w:tc>
          <w:tcPr>
            <w:tcW w:w="422" w:type="pct"/>
            <w:tcBorders>
              <w:top w:val="nil"/>
              <w:left w:val="nil"/>
              <w:bottom w:val="single" w:sz="4" w:space="0" w:color="auto"/>
              <w:right w:val="single" w:sz="4" w:space="0" w:color="auto"/>
            </w:tcBorders>
            <w:shd w:val="clear" w:color="000000" w:fill="FFFFFF"/>
            <w:vAlign w:val="center"/>
            <w:hideMark/>
          </w:tcPr>
          <w:p w14:paraId="6114916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D1ACA6C"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7D47F4E" w14:textId="77777777" w:rsidR="001059F0" w:rsidRPr="000E6B9E" w:rsidRDefault="001059F0" w:rsidP="001059F0">
            <w:pPr>
              <w:pStyle w:val="1fffb"/>
              <w:rPr>
                <w:rFonts w:cs="Times New Roman"/>
              </w:rPr>
            </w:pPr>
            <w:r w:rsidRPr="000E6B9E">
              <w:rPr>
                <w:rFonts w:cs="Times New Roman"/>
              </w:rPr>
              <w:t>13</w:t>
            </w:r>
          </w:p>
        </w:tc>
        <w:tc>
          <w:tcPr>
            <w:tcW w:w="308" w:type="pct"/>
            <w:tcBorders>
              <w:top w:val="nil"/>
              <w:left w:val="nil"/>
              <w:bottom w:val="single" w:sz="4" w:space="0" w:color="auto"/>
              <w:right w:val="single" w:sz="4" w:space="0" w:color="auto"/>
            </w:tcBorders>
            <w:shd w:val="clear" w:color="auto" w:fill="auto"/>
            <w:noWrap/>
            <w:vAlign w:val="center"/>
            <w:hideMark/>
          </w:tcPr>
          <w:p w14:paraId="6E24A6B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F1D342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E662B9B" w14:textId="77777777" w:rsidR="001059F0" w:rsidRPr="000E6B9E" w:rsidRDefault="001059F0" w:rsidP="001059F0">
            <w:pPr>
              <w:pStyle w:val="1fffb"/>
              <w:rPr>
                <w:rFonts w:cs="Times New Roman"/>
              </w:rPr>
            </w:pPr>
            <w:r w:rsidRPr="000E6B9E">
              <w:rPr>
                <w:rFonts w:cs="Times New Roman"/>
              </w:rPr>
              <w:t>431</w:t>
            </w:r>
          </w:p>
        </w:tc>
        <w:tc>
          <w:tcPr>
            <w:tcW w:w="351" w:type="pct"/>
            <w:tcBorders>
              <w:top w:val="nil"/>
              <w:left w:val="nil"/>
              <w:bottom w:val="single" w:sz="4" w:space="0" w:color="auto"/>
              <w:right w:val="single" w:sz="4" w:space="0" w:color="auto"/>
            </w:tcBorders>
            <w:shd w:val="clear" w:color="auto" w:fill="auto"/>
            <w:noWrap/>
            <w:vAlign w:val="center"/>
            <w:hideMark/>
          </w:tcPr>
          <w:p w14:paraId="60A3D40A"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80A71DB"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3BE9975"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1211C824" w14:textId="77777777" w:rsidR="001059F0" w:rsidRPr="000E6B9E" w:rsidRDefault="001059F0" w:rsidP="001059F0">
            <w:pPr>
              <w:pStyle w:val="1fffb"/>
              <w:rPr>
                <w:rFonts w:cs="Times New Roman"/>
              </w:rPr>
            </w:pPr>
            <w:r w:rsidRPr="000E6B9E">
              <w:rPr>
                <w:rFonts w:cs="Times New Roman"/>
              </w:rPr>
              <w:t>1,48</w:t>
            </w:r>
          </w:p>
        </w:tc>
      </w:tr>
      <w:tr w:rsidR="001059F0" w:rsidRPr="000E6B9E" w14:paraId="64320077"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AEB21DA" w14:textId="77777777" w:rsidR="001059F0" w:rsidRPr="000E6B9E" w:rsidRDefault="001059F0" w:rsidP="001059F0">
            <w:pPr>
              <w:pStyle w:val="1fffb"/>
              <w:rPr>
                <w:rFonts w:cs="Times New Roman"/>
              </w:rPr>
            </w:pPr>
            <w:r w:rsidRPr="000E6B9E">
              <w:rPr>
                <w:rFonts w:cs="Times New Roman"/>
              </w:rPr>
              <w:t>ТК-5 до ж/д №5</w:t>
            </w:r>
          </w:p>
        </w:tc>
        <w:tc>
          <w:tcPr>
            <w:tcW w:w="422" w:type="pct"/>
            <w:tcBorders>
              <w:top w:val="nil"/>
              <w:left w:val="nil"/>
              <w:bottom w:val="single" w:sz="4" w:space="0" w:color="auto"/>
              <w:right w:val="single" w:sz="4" w:space="0" w:color="auto"/>
            </w:tcBorders>
            <w:shd w:val="clear" w:color="000000" w:fill="FFFFFF"/>
            <w:vAlign w:val="center"/>
            <w:hideMark/>
          </w:tcPr>
          <w:p w14:paraId="197E7094"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22B1A314"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3C9EA6B" w14:textId="77777777" w:rsidR="001059F0" w:rsidRPr="000E6B9E" w:rsidRDefault="001059F0" w:rsidP="001059F0">
            <w:pPr>
              <w:pStyle w:val="1fffb"/>
              <w:rPr>
                <w:rFonts w:cs="Times New Roman"/>
              </w:rPr>
            </w:pPr>
            <w:r w:rsidRPr="000E6B9E">
              <w:rPr>
                <w:rFonts w:cs="Times New Roman"/>
              </w:rPr>
              <w:t>48</w:t>
            </w:r>
          </w:p>
        </w:tc>
        <w:tc>
          <w:tcPr>
            <w:tcW w:w="308" w:type="pct"/>
            <w:tcBorders>
              <w:top w:val="nil"/>
              <w:left w:val="nil"/>
              <w:bottom w:val="single" w:sz="4" w:space="0" w:color="auto"/>
              <w:right w:val="single" w:sz="4" w:space="0" w:color="auto"/>
            </w:tcBorders>
            <w:shd w:val="clear" w:color="auto" w:fill="auto"/>
            <w:noWrap/>
            <w:vAlign w:val="center"/>
            <w:hideMark/>
          </w:tcPr>
          <w:p w14:paraId="4432CE8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C2A121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5040E23" w14:textId="77777777" w:rsidR="001059F0" w:rsidRPr="000E6B9E" w:rsidRDefault="001059F0" w:rsidP="001059F0">
            <w:pPr>
              <w:pStyle w:val="1fffb"/>
              <w:rPr>
                <w:rFonts w:cs="Times New Roman"/>
              </w:rPr>
            </w:pPr>
            <w:r w:rsidRPr="000E6B9E">
              <w:rPr>
                <w:rFonts w:cs="Times New Roman"/>
              </w:rPr>
              <w:t>1590</w:t>
            </w:r>
          </w:p>
        </w:tc>
        <w:tc>
          <w:tcPr>
            <w:tcW w:w="351" w:type="pct"/>
            <w:tcBorders>
              <w:top w:val="nil"/>
              <w:left w:val="nil"/>
              <w:bottom w:val="single" w:sz="4" w:space="0" w:color="auto"/>
              <w:right w:val="single" w:sz="4" w:space="0" w:color="auto"/>
            </w:tcBorders>
            <w:shd w:val="clear" w:color="auto" w:fill="auto"/>
            <w:noWrap/>
            <w:vAlign w:val="center"/>
            <w:hideMark/>
          </w:tcPr>
          <w:p w14:paraId="279F2736"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1FB01BEF"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22C6715"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3C7B6081" w14:textId="77777777" w:rsidR="001059F0" w:rsidRPr="000E6B9E" w:rsidRDefault="001059F0" w:rsidP="001059F0">
            <w:pPr>
              <w:pStyle w:val="1fffb"/>
              <w:rPr>
                <w:rFonts w:cs="Times New Roman"/>
              </w:rPr>
            </w:pPr>
            <w:r w:rsidRPr="000E6B9E">
              <w:rPr>
                <w:rFonts w:cs="Times New Roman"/>
              </w:rPr>
              <w:t>5,47</w:t>
            </w:r>
          </w:p>
        </w:tc>
      </w:tr>
      <w:tr w:rsidR="001059F0" w:rsidRPr="000E6B9E" w14:paraId="6F549C94"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D48B9A2" w14:textId="77777777" w:rsidR="001059F0" w:rsidRPr="000E6B9E" w:rsidRDefault="001059F0" w:rsidP="001059F0">
            <w:pPr>
              <w:pStyle w:val="1fffb"/>
              <w:rPr>
                <w:rFonts w:cs="Times New Roman"/>
              </w:rPr>
            </w:pPr>
            <w:r w:rsidRPr="000E6B9E">
              <w:rPr>
                <w:rFonts w:cs="Times New Roman"/>
              </w:rPr>
              <w:t>ТК-5 до ТК-6</w:t>
            </w:r>
          </w:p>
        </w:tc>
        <w:tc>
          <w:tcPr>
            <w:tcW w:w="422" w:type="pct"/>
            <w:tcBorders>
              <w:top w:val="nil"/>
              <w:left w:val="nil"/>
              <w:bottom w:val="single" w:sz="4" w:space="0" w:color="auto"/>
              <w:right w:val="single" w:sz="4" w:space="0" w:color="auto"/>
            </w:tcBorders>
            <w:shd w:val="clear" w:color="000000" w:fill="FFFFFF"/>
            <w:vAlign w:val="center"/>
            <w:hideMark/>
          </w:tcPr>
          <w:p w14:paraId="1A0664FB"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025C9EAB"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63FC36A"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47388350"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1281A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705E674"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08669562"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27D8EA4"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5D612B5"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0098572A" w14:textId="77777777" w:rsidR="001059F0" w:rsidRPr="000E6B9E" w:rsidRDefault="001059F0" w:rsidP="001059F0">
            <w:pPr>
              <w:pStyle w:val="1fffb"/>
              <w:rPr>
                <w:rFonts w:cs="Times New Roman"/>
              </w:rPr>
            </w:pPr>
            <w:r w:rsidRPr="000E6B9E">
              <w:rPr>
                <w:rFonts w:cs="Times New Roman"/>
              </w:rPr>
              <w:t>4,56</w:t>
            </w:r>
          </w:p>
        </w:tc>
      </w:tr>
      <w:tr w:rsidR="001059F0" w:rsidRPr="000E6B9E" w14:paraId="69E185B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C07CE0F" w14:textId="77777777" w:rsidR="001059F0" w:rsidRPr="000E6B9E" w:rsidRDefault="001059F0" w:rsidP="001059F0">
            <w:pPr>
              <w:pStyle w:val="1fffb"/>
              <w:rPr>
                <w:rFonts w:cs="Times New Roman"/>
              </w:rPr>
            </w:pPr>
            <w:r w:rsidRPr="000E6B9E">
              <w:rPr>
                <w:rFonts w:cs="Times New Roman"/>
              </w:rPr>
              <w:t>ТК-6 до ж/д №1</w:t>
            </w:r>
          </w:p>
        </w:tc>
        <w:tc>
          <w:tcPr>
            <w:tcW w:w="422" w:type="pct"/>
            <w:tcBorders>
              <w:top w:val="nil"/>
              <w:left w:val="nil"/>
              <w:bottom w:val="single" w:sz="4" w:space="0" w:color="auto"/>
              <w:right w:val="single" w:sz="4" w:space="0" w:color="auto"/>
            </w:tcBorders>
            <w:shd w:val="clear" w:color="000000" w:fill="FFFFFF"/>
            <w:vAlign w:val="center"/>
            <w:hideMark/>
          </w:tcPr>
          <w:p w14:paraId="7278D0DD"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FF1B010"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5FC205E" w14:textId="77777777" w:rsidR="001059F0" w:rsidRPr="000E6B9E" w:rsidRDefault="001059F0" w:rsidP="001059F0">
            <w:pPr>
              <w:pStyle w:val="1fffb"/>
              <w:rPr>
                <w:rFonts w:cs="Times New Roman"/>
              </w:rPr>
            </w:pPr>
            <w:r w:rsidRPr="000E6B9E">
              <w:rPr>
                <w:rFonts w:cs="Times New Roman"/>
              </w:rPr>
              <w:t>13</w:t>
            </w:r>
          </w:p>
        </w:tc>
        <w:tc>
          <w:tcPr>
            <w:tcW w:w="308" w:type="pct"/>
            <w:tcBorders>
              <w:top w:val="nil"/>
              <w:left w:val="nil"/>
              <w:bottom w:val="single" w:sz="4" w:space="0" w:color="auto"/>
              <w:right w:val="single" w:sz="4" w:space="0" w:color="auto"/>
            </w:tcBorders>
            <w:shd w:val="clear" w:color="auto" w:fill="auto"/>
            <w:noWrap/>
            <w:vAlign w:val="center"/>
            <w:hideMark/>
          </w:tcPr>
          <w:p w14:paraId="047285BA"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880E04D"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329B87F" w14:textId="77777777" w:rsidR="001059F0" w:rsidRPr="000E6B9E" w:rsidRDefault="001059F0" w:rsidP="001059F0">
            <w:pPr>
              <w:pStyle w:val="1fffb"/>
              <w:rPr>
                <w:rFonts w:cs="Times New Roman"/>
              </w:rPr>
            </w:pPr>
            <w:r w:rsidRPr="000E6B9E">
              <w:rPr>
                <w:rFonts w:cs="Times New Roman"/>
              </w:rPr>
              <w:t>431</w:t>
            </w:r>
          </w:p>
        </w:tc>
        <w:tc>
          <w:tcPr>
            <w:tcW w:w="351" w:type="pct"/>
            <w:tcBorders>
              <w:top w:val="nil"/>
              <w:left w:val="nil"/>
              <w:bottom w:val="single" w:sz="4" w:space="0" w:color="auto"/>
              <w:right w:val="single" w:sz="4" w:space="0" w:color="auto"/>
            </w:tcBorders>
            <w:shd w:val="clear" w:color="auto" w:fill="auto"/>
            <w:noWrap/>
            <w:vAlign w:val="center"/>
            <w:hideMark/>
          </w:tcPr>
          <w:p w14:paraId="3297C7C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03D765B3"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965400B" w14:textId="77777777" w:rsidR="001059F0" w:rsidRPr="000E6B9E" w:rsidRDefault="001059F0" w:rsidP="001059F0">
            <w:pPr>
              <w:pStyle w:val="1fffb"/>
              <w:rPr>
                <w:rFonts w:cs="Times New Roman"/>
              </w:rPr>
            </w:pPr>
            <w:r w:rsidRPr="000E6B9E">
              <w:rPr>
                <w:rFonts w:cs="Times New Roman"/>
              </w:rPr>
              <w:t>0,03</w:t>
            </w:r>
          </w:p>
        </w:tc>
        <w:tc>
          <w:tcPr>
            <w:tcW w:w="605" w:type="pct"/>
            <w:tcBorders>
              <w:top w:val="nil"/>
              <w:left w:val="nil"/>
              <w:bottom w:val="single" w:sz="4" w:space="0" w:color="auto"/>
              <w:right w:val="single" w:sz="4" w:space="0" w:color="auto"/>
            </w:tcBorders>
            <w:shd w:val="clear" w:color="auto" w:fill="auto"/>
            <w:noWrap/>
            <w:vAlign w:val="center"/>
            <w:hideMark/>
          </w:tcPr>
          <w:p w14:paraId="3C56D2CB" w14:textId="77777777" w:rsidR="001059F0" w:rsidRPr="000E6B9E" w:rsidRDefault="001059F0" w:rsidP="001059F0">
            <w:pPr>
              <w:pStyle w:val="1fffb"/>
              <w:rPr>
                <w:rFonts w:cs="Times New Roman"/>
              </w:rPr>
            </w:pPr>
            <w:r w:rsidRPr="000E6B9E">
              <w:rPr>
                <w:rFonts w:cs="Times New Roman"/>
              </w:rPr>
              <w:t>1,48</w:t>
            </w:r>
          </w:p>
        </w:tc>
      </w:tr>
      <w:tr w:rsidR="001059F0" w:rsidRPr="000E6B9E" w14:paraId="3B386C39"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0BD2D03D" w14:textId="77777777" w:rsidR="001059F0" w:rsidRPr="000E6B9E" w:rsidRDefault="001059F0" w:rsidP="001059F0">
            <w:pPr>
              <w:pStyle w:val="1fffb"/>
              <w:rPr>
                <w:rFonts w:cs="Times New Roman"/>
              </w:rPr>
            </w:pPr>
            <w:r w:rsidRPr="000E6B9E">
              <w:rPr>
                <w:rFonts w:cs="Times New Roman"/>
              </w:rPr>
              <w:t>ТК-6 до ж/д №4</w:t>
            </w:r>
          </w:p>
        </w:tc>
        <w:tc>
          <w:tcPr>
            <w:tcW w:w="422" w:type="pct"/>
            <w:tcBorders>
              <w:top w:val="nil"/>
              <w:left w:val="nil"/>
              <w:bottom w:val="single" w:sz="4" w:space="0" w:color="auto"/>
              <w:right w:val="single" w:sz="4" w:space="0" w:color="auto"/>
            </w:tcBorders>
            <w:shd w:val="clear" w:color="000000" w:fill="FFFFFF"/>
            <w:vAlign w:val="center"/>
            <w:hideMark/>
          </w:tcPr>
          <w:p w14:paraId="318B6E15"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4D0ADEC4"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3510D574" w14:textId="77777777" w:rsidR="001059F0" w:rsidRPr="000E6B9E" w:rsidRDefault="001059F0" w:rsidP="001059F0">
            <w:pPr>
              <w:pStyle w:val="1fffb"/>
              <w:rPr>
                <w:rFonts w:cs="Times New Roman"/>
              </w:rPr>
            </w:pPr>
            <w:r w:rsidRPr="000E6B9E">
              <w:rPr>
                <w:rFonts w:cs="Times New Roman"/>
              </w:rPr>
              <w:t>48</w:t>
            </w:r>
          </w:p>
        </w:tc>
        <w:tc>
          <w:tcPr>
            <w:tcW w:w="308" w:type="pct"/>
            <w:tcBorders>
              <w:top w:val="nil"/>
              <w:left w:val="nil"/>
              <w:bottom w:val="single" w:sz="4" w:space="0" w:color="auto"/>
              <w:right w:val="single" w:sz="4" w:space="0" w:color="auto"/>
            </w:tcBorders>
            <w:shd w:val="clear" w:color="auto" w:fill="auto"/>
            <w:noWrap/>
            <w:vAlign w:val="center"/>
            <w:hideMark/>
          </w:tcPr>
          <w:p w14:paraId="61D98B38"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1BED98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1AB14DC" w14:textId="77777777" w:rsidR="001059F0" w:rsidRPr="000E6B9E" w:rsidRDefault="001059F0" w:rsidP="001059F0">
            <w:pPr>
              <w:pStyle w:val="1fffb"/>
              <w:rPr>
                <w:rFonts w:cs="Times New Roman"/>
              </w:rPr>
            </w:pPr>
            <w:r w:rsidRPr="000E6B9E">
              <w:rPr>
                <w:rFonts w:cs="Times New Roman"/>
              </w:rPr>
              <w:t>1590</w:t>
            </w:r>
          </w:p>
        </w:tc>
        <w:tc>
          <w:tcPr>
            <w:tcW w:w="351" w:type="pct"/>
            <w:tcBorders>
              <w:top w:val="nil"/>
              <w:left w:val="nil"/>
              <w:bottom w:val="single" w:sz="4" w:space="0" w:color="auto"/>
              <w:right w:val="single" w:sz="4" w:space="0" w:color="auto"/>
            </w:tcBorders>
            <w:shd w:val="clear" w:color="auto" w:fill="auto"/>
            <w:noWrap/>
            <w:vAlign w:val="center"/>
            <w:hideMark/>
          </w:tcPr>
          <w:p w14:paraId="5B4C2472" w14:textId="77777777" w:rsidR="001059F0" w:rsidRPr="000E6B9E" w:rsidRDefault="001059F0" w:rsidP="001059F0">
            <w:pPr>
              <w:pStyle w:val="1fffb"/>
              <w:rPr>
                <w:rFonts w:cs="Times New Roman"/>
              </w:rPr>
            </w:pPr>
            <w:r w:rsidRPr="000E6B9E">
              <w:rPr>
                <w:rFonts w:cs="Times New Roman"/>
              </w:rPr>
              <w:t>10</w:t>
            </w:r>
          </w:p>
        </w:tc>
        <w:tc>
          <w:tcPr>
            <w:tcW w:w="590" w:type="pct"/>
            <w:tcBorders>
              <w:top w:val="nil"/>
              <w:left w:val="nil"/>
              <w:bottom w:val="single" w:sz="4" w:space="0" w:color="auto"/>
              <w:right w:val="single" w:sz="4" w:space="0" w:color="auto"/>
            </w:tcBorders>
            <w:shd w:val="clear" w:color="auto" w:fill="auto"/>
            <w:noWrap/>
            <w:vAlign w:val="center"/>
            <w:hideMark/>
          </w:tcPr>
          <w:p w14:paraId="131F122B"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2A08AC8D"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29D06827" w14:textId="77777777" w:rsidR="001059F0" w:rsidRPr="000E6B9E" w:rsidRDefault="001059F0" w:rsidP="001059F0">
            <w:pPr>
              <w:pStyle w:val="1fffb"/>
              <w:rPr>
                <w:rFonts w:cs="Times New Roman"/>
              </w:rPr>
            </w:pPr>
            <w:r w:rsidRPr="000E6B9E">
              <w:rPr>
                <w:rFonts w:cs="Times New Roman"/>
              </w:rPr>
              <w:t>5,47</w:t>
            </w:r>
          </w:p>
        </w:tc>
      </w:tr>
      <w:tr w:rsidR="001059F0" w:rsidRPr="000E6B9E" w14:paraId="5AB681C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E9C8831" w14:textId="77777777" w:rsidR="001059F0" w:rsidRPr="000E6B9E" w:rsidRDefault="001059F0" w:rsidP="001059F0">
            <w:pPr>
              <w:pStyle w:val="1fffb"/>
              <w:rPr>
                <w:rFonts w:cs="Times New Roman"/>
              </w:rPr>
            </w:pPr>
            <w:r w:rsidRPr="000E6B9E">
              <w:rPr>
                <w:rFonts w:cs="Times New Roman"/>
              </w:rPr>
              <w:t>ТК-6 до ж/д №1а</w:t>
            </w:r>
          </w:p>
        </w:tc>
        <w:tc>
          <w:tcPr>
            <w:tcW w:w="422" w:type="pct"/>
            <w:tcBorders>
              <w:top w:val="nil"/>
              <w:left w:val="nil"/>
              <w:bottom w:val="single" w:sz="4" w:space="0" w:color="auto"/>
              <w:right w:val="single" w:sz="4" w:space="0" w:color="auto"/>
            </w:tcBorders>
            <w:shd w:val="clear" w:color="000000" w:fill="FFFFFF"/>
            <w:vAlign w:val="center"/>
            <w:hideMark/>
          </w:tcPr>
          <w:p w14:paraId="5621B690"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66658867"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02ECC4E" w14:textId="77777777" w:rsidR="001059F0" w:rsidRPr="000E6B9E" w:rsidRDefault="001059F0" w:rsidP="001059F0">
            <w:pPr>
              <w:pStyle w:val="1fffb"/>
              <w:rPr>
                <w:rFonts w:cs="Times New Roman"/>
              </w:rPr>
            </w:pPr>
            <w:r w:rsidRPr="000E6B9E">
              <w:rPr>
                <w:rFonts w:cs="Times New Roman"/>
              </w:rPr>
              <w:t>42</w:t>
            </w:r>
          </w:p>
        </w:tc>
        <w:tc>
          <w:tcPr>
            <w:tcW w:w="308" w:type="pct"/>
            <w:tcBorders>
              <w:top w:val="nil"/>
              <w:left w:val="nil"/>
              <w:bottom w:val="single" w:sz="4" w:space="0" w:color="auto"/>
              <w:right w:val="single" w:sz="4" w:space="0" w:color="auto"/>
            </w:tcBorders>
            <w:shd w:val="clear" w:color="auto" w:fill="auto"/>
            <w:noWrap/>
            <w:vAlign w:val="center"/>
            <w:hideMark/>
          </w:tcPr>
          <w:p w14:paraId="7E60B3F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EE4C63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9955B3E" w14:textId="77777777" w:rsidR="001059F0" w:rsidRPr="000E6B9E" w:rsidRDefault="001059F0" w:rsidP="001059F0">
            <w:pPr>
              <w:pStyle w:val="1fffb"/>
              <w:rPr>
                <w:rFonts w:cs="Times New Roman"/>
              </w:rPr>
            </w:pPr>
            <w:r w:rsidRPr="000E6B9E">
              <w:rPr>
                <w:rFonts w:cs="Times New Roman"/>
              </w:rPr>
              <w:t>1392</w:t>
            </w:r>
          </w:p>
        </w:tc>
        <w:tc>
          <w:tcPr>
            <w:tcW w:w="351" w:type="pct"/>
            <w:tcBorders>
              <w:top w:val="nil"/>
              <w:left w:val="nil"/>
              <w:bottom w:val="single" w:sz="4" w:space="0" w:color="auto"/>
              <w:right w:val="single" w:sz="4" w:space="0" w:color="auto"/>
            </w:tcBorders>
            <w:shd w:val="clear" w:color="auto" w:fill="auto"/>
            <w:noWrap/>
            <w:vAlign w:val="center"/>
            <w:hideMark/>
          </w:tcPr>
          <w:p w14:paraId="41DA0788" w14:textId="77777777" w:rsidR="001059F0" w:rsidRPr="000E6B9E" w:rsidRDefault="001059F0" w:rsidP="001059F0">
            <w:pPr>
              <w:pStyle w:val="1fffb"/>
              <w:rPr>
                <w:rFonts w:cs="Times New Roman"/>
              </w:rPr>
            </w:pPr>
            <w:r w:rsidRPr="000E6B9E">
              <w:rPr>
                <w:rFonts w:cs="Times New Roman"/>
              </w:rPr>
              <w:t>9</w:t>
            </w:r>
          </w:p>
        </w:tc>
        <w:tc>
          <w:tcPr>
            <w:tcW w:w="590" w:type="pct"/>
            <w:tcBorders>
              <w:top w:val="nil"/>
              <w:left w:val="nil"/>
              <w:bottom w:val="single" w:sz="4" w:space="0" w:color="auto"/>
              <w:right w:val="single" w:sz="4" w:space="0" w:color="auto"/>
            </w:tcBorders>
            <w:shd w:val="clear" w:color="auto" w:fill="auto"/>
            <w:noWrap/>
            <w:vAlign w:val="center"/>
            <w:hideMark/>
          </w:tcPr>
          <w:p w14:paraId="645FB41C"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68D8FDB" w14:textId="77777777" w:rsidR="001059F0" w:rsidRPr="000E6B9E" w:rsidRDefault="001059F0" w:rsidP="001059F0">
            <w:pPr>
              <w:pStyle w:val="1fffb"/>
              <w:rPr>
                <w:rFonts w:cs="Times New Roman"/>
              </w:rPr>
            </w:pPr>
            <w:r w:rsidRPr="000E6B9E">
              <w:rPr>
                <w:rFonts w:cs="Times New Roman"/>
              </w:rPr>
              <w:t>0,09</w:t>
            </w:r>
          </w:p>
        </w:tc>
        <w:tc>
          <w:tcPr>
            <w:tcW w:w="605" w:type="pct"/>
            <w:tcBorders>
              <w:top w:val="nil"/>
              <w:left w:val="nil"/>
              <w:bottom w:val="single" w:sz="4" w:space="0" w:color="auto"/>
              <w:right w:val="single" w:sz="4" w:space="0" w:color="auto"/>
            </w:tcBorders>
            <w:shd w:val="clear" w:color="auto" w:fill="auto"/>
            <w:noWrap/>
            <w:vAlign w:val="center"/>
            <w:hideMark/>
          </w:tcPr>
          <w:p w14:paraId="3FD49DCC" w14:textId="77777777" w:rsidR="001059F0" w:rsidRPr="000E6B9E" w:rsidRDefault="001059F0" w:rsidP="001059F0">
            <w:pPr>
              <w:pStyle w:val="1fffb"/>
              <w:rPr>
                <w:rFonts w:cs="Times New Roman"/>
              </w:rPr>
            </w:pPr>
            <w:r w:rsidRPr="000E6B9E">
              <w:rPr>
                <w:rFonts w:cs="Times New Roman"/>
              </w:rPr>
              <w:t>4,79</w:t>
            </w:r>
          </w:p>
        </w:tc>
      </w:tr>
      <w:tr w:rsidR="001059F0" w:rsidRPr="000E6B9E" w14:paraId="32CF208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69CE9D6" w14:textId="77777777" w:rsidR="001059F0" w:rsidRPr="000E6B9E" w:rsidRDefault="001059F0" w:rsidP="001059F0">
            <w:pPr>
              <w:pStyle w:val="1fffb"/>
              <w:rPr>
                <w:rFonts w:cs="Times New Roman"/>
              </w:rPr>
            </w:pPr>
            <w:r w:rsidRPr="000E6B9E">
              <w:rPr>
                <w:rFonts w:cs="Times New Roman"/>
              </w:rPr>
              <w:t>ТК-3 до ТК-7</w:t>
            </w:r>
          </w:p>
        </w:tc>
        <w:tc>
          <w:tcPr>
            <w:tcW w:w="422" w:type="pct"/>
            <w:tcBorders>
              <w:top w:val="nil"/>
              <w:left w:val="nil"/>
              <w:bottom w:val="single" w:sz="4" w:space="0" w:color="auto"/>
              <w:right w:val="single" w:sz="4" w:space="0" w:color="auto"/>
            </w:tcBorders>
            <w:shd w:val="clear" w:color="000000" w:fill="FFFFFF"/>
            <w:vAlign w:val="center"/>
            <w:hideMark/>
          </w:tcPr>
          <w:p w14:paraId="6CC381F8"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235DEF05"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65A76A41" w14:textId="77777777" w:rsidR="001059F0" w:rsidRPr="000E6B9E" w:rsidRDefault="001059F0" w:rsidP="001059F0">
            <w:pPr>
              <w:pStyle w:val="1fffb"/>
              <w:rPr>
                <w:rFonts w:cs="Times New Roman"/>
              </w:rPr>
            </w:pPr>
            <w:r w:rsidRPr="000E6B9E">
              <w:rPr>
                <w:rFonts w:cs="Times New Roman"/>
              </w:rPr>
              <w:t>200</w:t>
            </w:r>
          </w:p>
        </w:tc>
        <w:tc>
          <w:tcPr>
            <w:tcW w:w="308" w:type="pct"/>
            <w:tcBorders>
              <w:top w:val="nil"/>
              <w:left w:val="nil"/>
              <w:bottom w:val="single" w:sz="4" w:space="0" w:color="auto"/>
              <w:right w:val="single" w:sz="4" w:space="0" w:color="auto"/>
            </w:tcBorders>
            <w:shd w:val="clear" w:color="auto" w:fill="auto"/>
            <w:noWrap/>
            <w:vAlign w:val="center"/>
            <w:hideMark/>
          </w:tcPr>
          <w:p w14:paraId="62A43ED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20BA84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439465" w14:textId="77777777" w:rsidR="001059F0" w:rsidRPr="000E6B9E" w:rsidRDefault="001059F0" w:rsidP="001059F0">
            <w:pPr>
              <w:pStyle w:val="1fffb"/>
              <w:rPr>
                <w:rFonts w:cs="Times New Roman"/>
              </w:rPr>
            </w:pPr>
            <w:r w:rsidRPr="000E6B9E">
              <w:rPr>
                <w:rFonts w:cs="Times New Roman"/>
              </w:rPr>
              <w:t>14382</w:t>
            </w:r>
          </w:p>
        </w:tc>
        <w:tc>
          <w:tcPr>
            <w:tcW w:w="351" w:type="pct"/>
            <w:tcBorders>
              <w:top w:val="nil"/>
              <w:left w:val="nil"/>
              <w:bottom w:val="single" w:sz="4" w:space="0" w:color="auto"/>
              <w:right w:val="single" w:sz="4" w:space="0" w:color="auto"/>
            </w:tcBorders>
            <w:shd w:val="clear" w:color="auto" w:fill="auto"/>
            <w:noWrap/>
            <w:vAlign w:val="center"/>
            <w:hideMark/>
          </w:tcPr>
          <w:p w14:paraId="4FA0B00C" w14:textId="77777777" w:rsidR="001059F0" w:rsidRPr="000E6B9E" w:rsidRDefault="001059F0" w:rsidP="001059F0">
            <w:pPr>
              <w:pStyle w:val="1fffb"/>
              <w:rPr>
                <w:rFonts w:cs="Times New Roman"/>
              </w:rPr>
            </w:pPr>
            <w:r w:rsidRPr="000E6B9E">
              <w:rPr>
                <w:rFonts w:cs="Times New Roman"/>
              </w:rPr>
              <w:t>91</w:t>
            </w:r>
          </w:p>
        </w:tc>
        <w:tc>
          <w:tcPr>
            <w:tcW w:w="590" w:type="pct"/>
            <w:tcBorders>
              <w:top w:val="nil"/>
              <w:left w:val="nil"/>
              <w:bottom w:val="single" w:sz="4" w:space="0" w:color="auto"/>
              <w:right w:val="single" w:sz="4" w:space="0" w:color="auto"/>
            </w:tcBorders>
            <w:shd w:val="clear" w:color="auto" w:fill="auto"/>
            <w:noWrap/>
            <w:vAlign w:val="center"/>
            <w:hideMark/>
          </w:tcPr>
          <w:p w14:paraId="628E8F87"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12251FB6" w14:textId="77777777" w:rsidR="001059F0" w:rsidRPr="000E6B9E" w:rsidRDefault="001059F0" w:rsidP="001059F0">
            <w:pPr>
              <w:pStyle w:val="1fffb"/>
              <w:rPr>
                <w:rFonts w:cs="Times New Roman"/>
              </w:rPr>
            </w:pPr>
            <w:r w:rsidRPr="000E6B9E">
              <w:rPr>
                <w:rFonts w:cs="Times New Roman"/>
              </w:rPr>
              <w:t>7,15</w:t>
            </w:r>
          </w:p>
        </w:tc>
        <w:tc>
          <w:tcPr>
            <w:tcW w:w="605" w:type="pct"/>
            <w:tcBorders>
              <w:top w:val="nil"/>
              <w:left w:val="nil"/>
              <w:bottom w:val="single" w:sz="4" w:space="0" w:color="auto"/>
              <w:right w:val="single" w:sz="4" w:space="0" w:color="auto"/>
            </w:tcBorders>
            <w:shd w:val="clear" w:color="auto" w:fill="auto"/>
            <w:noWrap/>
            <w:vAlign w:val="center"/>
            <w:hideMark/>
          </w:tcPr>
          <w:p w14:paraId="353E51A6" w14:textId="77777777" w:rsidR="001059F0" w:rsidRPr="000E6B9E" w:rsidRDefault="001059F0" w:rsidP="001059F0">
            <w:pPr>
              <w:pStyle w:val="1fffb"/>
              <w:rPr>
                <w:rFonts w:cs="Times New Roman"/>
              </w:rPr>
            </w:pPr>
            <w:r w:rsidRPr="000E6B9E">
              <w:rPr>
                <w:rFonts w:cs="Times New Roman"/>
              </w:rPr>
              <w:t>87,60</w:t>
            </w:r>
          </w:p>
        </w:tc>
      </w:tr>
      <w:tr w:rsidR="001059F0" w:rsidRPr="000E6B9E" w14:paraId="5EBAF77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F20937E" w14:textId="77777777" w:rsidR="001059F0" w:rsidRPr="000E6B9E" w:rsidRDefault="001059F0" w:rsidP="001059F0">
            <w:pPr>
              <w:pStyle w:val="1fffb"/>
              <w:rPr>
                <w:rFonts w:cs="Times New Roman"/>
              </w:rPr>
            </w:pPr>
            <w:r w:rsidRPr="000E6B9E">
              <w:rPr>
                <w:rFonts w:cs="Times New Roman"/>
              </w:rPr>
              <w:t>ТК-7 до ТК-8</w:t>
            </w:r>
          </w:p>
        </w:tc>
        <w:tc>
          <w:tcPr>
            <w:tcW w:w="422" w:type="pct"/>
            <w:tcBorders>
              <w:top w:val="nil"/>
              <w:left w:val="nil"/>
              <w:bottom w:val="single" w:sz="4" w:space="0" w:color="auto"/>
              <w:right w:val="single" w:sz="4" w:space="0" w:color="auto"/>
            </w:tcBorders>
            <w:shd w:val="clear" w:color="000000" w:fill="FFFFFF"/>
            <w:vAlign w:val="center"/>
            <w:hideMark/>
          </w:tcPr>
          <w:p w14:paraId="2FC7338C"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0811557C"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1C091E70" w14:textId="77777777" w:rsidR="001059F0" w:rsidRPr="000E6B9E" w:rsidRDefault="001059F0" w:rsidP="001059F0">
            <w:pPr>
              <w:pStyle w:val="1fffb"/>
              <w:rPr>
                <w:rFonts w:cs="Times New Roman"/>
              </w:rPr>
            </w:pPr>
            <w:r w:rsidRPr="000E6B9E">
              <w:rPr>
                <w:rFonts w:cs="Times New Roman"/>
              </w:rPr>
              <w:t>235</w:t>
            </w:r>
          </w:p>
        </w:tc>
        <w:tc>
          <w:tcPr>
            <w:tcW w:w="308" w:type="pct"/>
            <w:tcBorders>
              <w:top w:val="nil"/>
              <w:left w:val="nil"/>
              <w:bottom w:val="single" w:sz="4" w:space="0" w:color="auto"/>
              <w:right w:val="single" w:sz="4" w:space="0" w:color="auto"/>
            </w:tcBorders>
            <w:shd w:val="clear" w:color="auto" w:fill="auto"/>
            <w:noWrap/>
            <w:vAlign w:val="center"/>
            <w:hideMark/>
          </w:tcPr>
          <w:p w14:paraId="24E15E7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F2DD4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41F5D36" w14:textId="77777777" w:rsidR="001059F0" w:rsidRPr="000E6B9E" w:rsidRDefault="001059F0" w:rsidP="001059F0">
            <w:pPr>
              <w:pStyle w:val="1fffb"/>
              <w:rPr>
                <w:rFonts w:cs="Times New Roman"/>
              </w:rPr>
            </w:pPr>
            <w:r w:rsidRPr="000E6B9E">
              <w:rPr>
                <w:rFonts w:cs="Times New Roman"/>
              </w:rPr>
              <w:t>16899</w:t>
            </w:r>
          </w:p>
        </w:tc>
        <w:tc>
          <w:tcPr>
            <w:tcW w:w="351" w:type="pct"/>
            <w:tcBorders>
              <w:top w:val="nil"/>
              <w:left w:val="nil"/>
              <w:bottom w:val="single" w:sz="4" w:space="0" w:color="auto"/>
              <w:right w:val="single" w:sz="4" w:space="0" w:color="auto"/>
            </w:tcBorders>
            <w:shd w:val="clear" w:color="auto" w:fill="auto"/>
            <w:noWrap/>
            <w:vAlign w:val="center"/>
            <w:hideMark/>
          </w:tcPr>
          <w:p w14:paraId="62479C7C" w14:textId="77777777" w:rsidR="001059F0" w:rsidRPr="000E6B9E" w:rsidRDefault="001059F0" w:rsidP="001059F0">
            <w:pPr>
              <w:pStyle w:val="1fffb"/>
              <w:rPr>
                <w:rFonts w:cs="Times New Roman"/>
              </w:rPr>
            </w:pPr>
            <w:r w:rsidRPr="000E6B9E">
              <w:rPr>
                <w:rFonts w:cs="Times New Roman"/>
              </w:rPr>
              <w:t>106</w:t>
            </w:r>
          </w:p>
        </w:tc>
        <w:tc>
          <w:tcPr>
            <w:tcW w:w="590" w:type="pct"/>
            <w:tcBorders>
              <w:top w:val="nil"/>
              <w:left w:val="nil"/>
              <w:bottom w:val="single" w:sz="4" w:space="0" w:color="auto"/>
              <w:right w:val="single" w:sz="4" w:space="0" w:color="auto"/>
            </w:tcBorders>
            <w:shd w:val="clear" w:color="auto" w:fill="auto"/>
            <w:noWrap/>
            <w:vAlign w:val="center"/>
            <w:hideMark/>
          </w:tcPr>
          <w:p w14:paraId="704B1FE7"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0D13DF7A" w14:textId="77777777" w:rsidR="001059F0" w:rsidRPr="000E6B9E" w:rsidRDefault="001059F0" w:rsidP="001059F0">
            <w:pPr>
              <w:pStyle w:val="1fffb"/>
              <w:rPr>
                <w:rFonts w:cs="Times New Roman"/>
              </w:rPr>
            </w:pPr>
            <w:r w:rsidRPr="000E6B9E">
              <w:rPr>
                <w:rFonts w:cs="Times New Roman"/>
              </w:rPr>
              <w:t>8,40</w:t>
            </w:r>
          </w:p>
        </w:tc>
        <w:tc>
          <w:tcPr>
            <w:tcW w:w="605" w:type="pct"/>
            <w:tcBorders>
              <w:top w:val="nil"/>
              <w:left w:val="nil"/>
              <w:bottom w:val="single" w:sz="4" w:space="0" w:color="auto"/>
              <w:right w:val="single" w:sz="4" w:space="0" w:color="auto"/>
            </w:tcBorders>
            <w:shd w:val="clear" w:color="auto" w:fill="auto"/>
            <w:noWrap/>
            <w:vAlign w:val="center"/>
            <w:hideMark/>
          </w:tcPr>
          <w:p w14:paraId="4E70F6DA" w14:textId="77777777" w:rsidR="001059F0" w:rsidRPr="000E6B9E" w:rsidRDefault="001059F0" w:rsidP="001059F0">
            <w:pPr>
              <w:pStyle w:val="1fffb"/>
              <w:rPr>
                <w:rFonts w:cs="Times New Roman"/>
              </w:rPr>
            </w:pPr>
            <w:r w:rsidRPr="000E6B9E">
              <w:rPr>
                <w:rFonts w:cs="Times New Roman"/>
              </w:rPr>
              <w:t>102,93</w:t>
            </w:r>
          </w:p>
        </w:tc>
      </w:tr>
      <w:tr w:rsidR="001059F0" w:rsidRPr="000E6B9E" w14:paraId="2061E9A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5B55EA3" w14:textId="77777777" w:rsidR="001059F0" w:rsidRPr="000E6B9E" w:rsidRDefault="001059F0" w:rsidP="001059F0">
            <w:pPr>
              <w:pStyle w:val="1fffb"/>
              <w:rPr>
                <w:rFonts w:cs="Times New Roman"/>
              </w:rPr>
            </w:pPr>
            <w:r w:rsidRPr="000E6B9E">
              <w:rPr>
                <w:rFonts w:cs="Times New Roman"/>
              </w:rPr>
              <w:t>ТК-8 до ТК-9</w:t>
            </w:r>
          </w:p>
        </w:tc>
        <w:tc>
          <w:tcPr>
            <w:tcW w:w="422" w:type="pct"/>
            <w:tcBorders>
              <w:top w:val="nil"/>
              <w:left w:val="nil"/>
              <w:bottom w:val="single" w:sz="4" w:space="0" w:color="auto"/>
              <w:right w:val="single" w:sz="4" w:space="0" w:color="auto"/>
            </w:tcBorders>
            <w:shd w:val="clear" w:color="000000" w:fill="FFFFFF"/>
            <w:vAlign w:val="center"/>
            <w:hideMark/>
          </w:tcPr>
          <w:p w14:paraId="59FC6017" w14:textId="77777777" w:rsidR="001059F0" w:rsidRPr="000E6B9E" w:rsidRDefault="001059F0" w:rsidP="001059F0">
            <w:pPr>
              <w:pStyle w:val="1fffb"/>
              <w:rPr>
                <w:rFonts w:cs="Times New Roman"/>
              </w:rPr>
            </w:pPr>
            <w:r w:rsidRPr="000E6B9E">
              <w:rPr>
                <w:rFonts w:cs="Times New Roman"/>
              </w:rPr>
              <w:t>219</w:t>
            </w:r>
          </w:p>
        </w:tc>
        <w:tc>
          <w:tcPr>
            <w:tcW w:w="464" w:type="pct"/>
            <w:tcBorders>
              <w:top w:val="nil"/>
              <w:left w:val="nil"/>
              <w:bottom w:val="single" w:sz="4" w:space="0" w:color="auto"/>
              <w:right w:val="single" w:sz="4" w:space="0" w:color="auto"/>
            </w:tcBorders>
            <w:shd w:val="clear" w:color="auto" w:fill="auto"/>
            <w:noWrap/>
            <w:vAlign w:val="center"/>
            <w:hideMark/>
          </w:tcPr>
          <w:p w14:paraId="41FF3A22" w14:textId="77777777" w:rsidR="001059F0" w:rsidRPr="000E6B9E" w:rsidRDefault="001059F0" w:rsidP="001059F0">
            <w:pPr>
              <w:pStyle w:val="1fffb"/>
              <w:rPr>
                <w:rFonts w:cs="Times New Roman"/>
              </w:rPr>
            </w:pPr>
            <w:r w:rsidRPr="000E6B9E">
              <w:rPr>
                <w:rFonts w:cs="Times New Roman"/>
              </w:rPr>
              <w:t>51</w:t>
            </w:r>
          </w:p>
        </w:tc>
        <w:tc>
          <w:tcPr>
            <w:tcW w:w="653" w:type="pct"/>
            <w:tcBorders>
              <w:top w:val="nil"/>
              <w:left w:val="nil"/>
              <w:bottom w:val="single" w:sz="4" w:space="0" w:color="auto"/>
              <w:right w:val="single" w:sz="4" w:space="0" w:color="auto"/>
            </w:tcBorders>
            <w:shd w:val="clear" w:color="auto" w:fill="auto"/>
            <w:noWrap/>
            <w:vAlign w:val="center"/>
            <w:hideMark/>
          </w:tcPr>
          <w:p w14:paraId="7765F3C7"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1D4619C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5586E5E"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C8EDC06" w14:textId="77777777" w:rsidR="001059F0" w:rsidRPr="000E6B9E" w:rsidRDefault="001059F0" w:rsidP="001059F0">
            <w:pPr>
              <w:pStyle w:val="1fffb"/>
              <w:rPr>
                <w:rFonts w:cs="Times New Roman"/>
              </w:rPr>
            </w:pPr>
            <w:r w:rsidRPr="000E6B9E">
              <w:rPr>
                <w:rFonts w:cs="Times New Roman"/>
              </w:rPr>
              <w:t>1079</w:t>
            </w:r>
          </w:p>
        </w:tc>
        <w:tc>
          <w:tcPr>
            <w:tcW w:w="351" w:type="pct"/>
            <w:tcBorders>
              <w:top w:val="nil"/>
              <w:left w:val="nil"/>
              <w:bottom w:val="single" w:sz="4" w:space="0" w:color="auto"/>
              <w:right w:val="single" w:sz="4" w:space="0" w:color="auto"/>
            </w:tcBorders>
            <w:shd w:val="clear" w:color="auto" w:fill="auto"/>
            <w:noWrap/>
            <w:vAlign w:val="center"/>
            <w:hideMark/>
          </w:tcPr>
          <w:p w14:paraId="1F9B9DC9"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3000E610" w14:textId="77777777" w:rsidR="001059F0" w:rsidRPr="000E6B9E" w:rsidRDefault="001059F0" w:rsidP="001059F0">
            <w:pPr>
              <w:pStyle w:val="1fffb"/>
              <w:rPr>
                <w:rFonts w:cs="Times New Roman"/>
              </w:rPr>
            </w:pPr>
            <w:r w:rsidRPr="000E6B9E">
              <w:rPr>
                <w:rFonts w:cs="Times New Roman"/>
              </w:rPr>
              <w:t>0,0357</w:t>
            </w:r>
          </w:p>
        </w:tc>
        <w:tc>
          <w:tcPr>
            <w:tcW w:w="308" w:type="pct"/>
            <w:tcBorders>
              <w:top w:val="nil"/>
              <w:left w:val="nil"/>
              <w:bottom w:val="single" w:sz="4" w:space="0" w:color="auto"/>
              <w:right w:val="single" w:sz="4" w:space="0" w:color="auto"/>
            </w:tcBorders>
            <w:shd w:val="clear" w:color="auto" w:fill="auto"/>
            <w:noWrap/>
            <w:vAlign w:val="center"/>
            <w:hideMark/>
          </w:tcPr>
          <w:p w14:paraId="2D86B693" w14:textId="77777777" w:rsidR="001059F0" w:rsidRPr="000E6B9E" w:rsidRDefault="001059F0" w:rsidP="001059F0">
            <w:pPr>
              <w:pStyle w:val="1fffb"/>
              <w:rPr>
                <w:rFonts w:cs="Times New Roman"/>
              </w:rPr>
            </w:pPr>
            <w:r w:rsidRPr="000E6B9E">
              <w:rPr>
                <w:rFonts w:cs="Times New Roman"/>
              </w:rPr>
              <w:t>0,54</w:t>
            </w:r>
          </w:p>
        </w:tc>
        <w:tc>
          <w:tcPr>
            <w:tcW w:w="605" w:type="pct"/>
            <w:tcBorders>
              <w:top w:val="nil"/>
              <w:left w:val="nil"/>
              <w:bottom w:val="single" w:sz="4" w:space="0" w:color="auto"/>
              <w:right w:val="single" w:sz="4" w:space="0" w:color="auto"/>
            </w:tcBorders>
            <w:shd w:val="clear" w:color="auto" w:fill="auto"/>
            <w:noWrap/>
            <w:vAlign w:val="center"/>
            <w:hideMark/>
          </w:tcPr>
          <w:p w14:paraId="2416F92D" w14:textId="77777777" w:rsidR="001059F0" w:rsidRPr="000E6B9E" w:rsidRDefault="001059F0" w:rsidP="001059F0">
            <w:pPr>
              <w:pStyle w:val="1fffb"/>
              <w:rPr>
                <w:rFonts w:cs="Times New Roman"/>
              </w:rPr>
            </w:pPr>
            <w:r w:rsidRPr="000E6B9E">
              <w:rPr>
                <w:rFonts w:cs="Times New Roman"/>
              </w:rPr>
              <w:t>6,57</w:t>
            </w:r>
          </w:p>
        </w:tc>
      </w:tr>
      <w:tr w:rsidR="001059F0" w:rsidRPr="000E6B9E" w14:paraId="3919D2CF"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74E3968" w14:textId="77777777" w:rsidR="001059F0" w:rsidRPr="000E6B9E" w:rsidRDefault="001059F0" w:rsidP="001059F0">
            <w:pPr>
              <w:pStyle w:val="1fffb"/>
              <w:rPr>
                <w:rFonts w:cs="Times New Roman"/>
              </w:rPr>
            </w:pPr>
            <w:r w:rsidRPr="000E6B9E">
              <w:rPr>
                <w:rFonts w:cs="Times New Roman"/>
              </w:rPr>
              <w:t>ТК-9 до детский сад</w:t>
            </w:r>
          </w:p>
        </w:tc>
        <w:tc>
          <w:tcPr>
            <w:tcW w:w="422" w:type="pct"/>
            <w:tcBorders>
              <w:top w:val="nil"/>
              <w:left w:val="nil"/>
              <w:bottom w:val="single" w:sz="4" w:space="0" w:color="auto"/>
              <w:right w:val="single" w:sz="4" w:space="0" w:color="auto"/>
            </w:tcBorders>
            <w:shd w:val="clear" w:color="000000" w:fill="FFFFFF"/>
            <w:vAlign w:val="center"/>
            <w:hideMark/>
          </w:tcPr>
          <w:p w14:paraId="3EFD4763"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5A87D6E"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BE09DFA"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731988C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5A188B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106E4DF"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5086F350"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43115A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4A18C6D1"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33901246" w14:textId="77777777" w:rsidR="001059F0" w:rsidRPr="000E6B9E" w:rsidRDefault="001059F0" w:rsidP="001059F0">
            <w:pPr>
              <w:pStyle w:val="1fffb"/>
              <w:rPr>
                <w:rFonts w:cs="Times New Roman"/>
              </w:rPr>
            </w:pPr>
            <w:r w:rsidRPr="000E6B9E">
              <w:rPr>
                <w:rFonts w:cs="Times New Roman"/>
              </w:rPr>
              <w:t>4,56</w:t>
            </w:r>
          </w:p>
        </w:tc>
      </w:tr>
      <w:tr w:rsidR="001059F0" w:rsidRPr="000E6B9E" w14:paraId="5F702C58"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EB91EB3" w14:textId="77777777" w:rsidR="001059F0" w:rsidRPr="000E6B9E" w:rsidRDefault="001059F0" w:rsidP="001059F0">
            <w:pPr>
              <w:pStyle w:val="1fffb"/>
              <w:rPr>
                <w:rFonts w:cs="Times New Roman"/>
              </w:rPr>
            </w:pPr>
            <w:r w:rsidRPr="000E6B9E">
              <w:rPr>
                <w:rFonts w:cs="Times New Roman"/>
              </w:rPr>
              <w:t>ТК-9 ж/д №6</w:t>
            </w:r>
          </w:p>
        </w:tc>
        <w:tc>
          <w:tcPr>
            <w:tcW w:w="422" w:type="pct"/>
            <w:tcBorders>
              <w:top w:val="nil"/>
              <w:left w:val="nil"/>
              <w:bottom w:val="single" w:sz="4" w:space="0" w:color="auto"/>
              <w:right w:val="single" w:sz="4" w:space="0" w:color="auto"/>
            </w:tcBorders>
            <w:shd w:val="clear" w:color="000000" w:fill="FFFFFF"/>
            <w:vAlign w:val="center"/>
            <w:hideMark/>
          </w:tcPr>
          <w:p w14:paraId="0EDB8828"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170312D1"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BF59CD0"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488DBCF1"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0963A41"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E4574C8" w14:textId="77777777" w:rsidR="001059F0" w:rsidRPr="000E6B9E" w:rsidRDefault="001059F0" w:rsidP="001059F0">
            <w:pPr>
              <w:pStyle w:val="1fffb"/>
              <w:rPr>
                <w:rFonts w:cs="Times New Roman"/>
              </w:rPr>
            </w:pPr>
            <w:r w:rsidRPr="000E6B9E">
              <w:rPr>
                <w:rFonts w:cs="Times New Roman"/>
              </w:rPr>
              <w:t>994</w:t>
            </w:r>
          </w:p>
        </w:tc>
        <w:tc>
          <w:tcPr>
            <w:tcW w:w="351" w:type="pct"/>
            <w:tcBorders>
              <w:top w:val="nil"/>
              <w:left w:val="nil"/>
              <w:bottom w:val="single" w:sz="4" w:space="0" w:color="auto"/>
              <w:right w:val="single" w:sz="4" w:space="0" w:color="auto"/>
            </w:tcBorders>
            <w:shd w:val="clear" w:color="auto" w:fill="auto"/>
            <w:noWrap/>
            <w:vAlign w:val="center"/>
            <w:hideMark/>
          </w:tcPr>
          <w:p w14:paraId="699DD3BA" w14:textId="77777777" w:rsidR="001059F0" w:rsidRPr="000E6B9E" w:rsidRDefault="001059F0" w:rsidP="001059F0">
            <w:pPr>
              <w:pStyle w:val="1fffb"/>
              <w:rPr>
                <w:rFonts w:cs="Times New Roman"/>
              </w:rPr>
            </w:pPr>
            <w:r w:rsidRPr="000E6B9E">
              <w:rPr>
                <w:rFonts w:cs="Times New Roman"/>
              </w:rPr>
              <w:t>6</w:t>
            </w:r>
          </w:p>
        </w:tc>
        <w:tc>
          <w:tcPr>
            <w:tcW w:w="590" w:type="pct"/>
            <w:tcBorders>
              <w:top w:val="nil"/>
              <w:left w:val="nil"/>
              <w:bottom w:val="single" w:sz="4" w:space="0" w:color="auto"/>
              <w:right w:val="single" w:sz="4" w:space="0" w:color="auto"/>
            </w:tcBorders>
            <w:shd w:val="clear" w:color="auto" w:fill="auto"/>
            <w:noWrap/>
            <w:vAlign w:val="center"/>
            <w:hideMark/>
          </w:tcPr>
          <w:p w14:paraId="66D07F51"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67B1286E" w14:textId="77777777" w:rsidR="001059F0" w:rsidRPr="000E6B9E" w:rsidRDefault="001059F0" w:rsidP="001059F0">
            <w:pPr>
              <w:pStyle w:val="1fffb"/>
              <w:rPr>
                <w:rFonts w:cs="Times New Roman"/>
              </w:rPr>
            </w:pPr>
            <w:r w:rsidRPr="000E6B9E">
              <w:rPr>
                <w:rFonts w:cs="Times New Roman"/>
              </w:rPr>
              <w:t>0,06</w:t>
            </w:r>
          </w:p>
        </w:tc>
        <w:tc>
          <w:tcPr>
            <w:tcW w:w="605" w:type="pct"/>
            <w:tcBorders>
              <w:top w:val="nil"/>
              <w:left w:val="nil"/>
              <w:bottom w:val="single" w:sz="4" w:space="0" w:color="auto"/>
              <w:right w:val="single" w:sz="4" w:space="0" w:color="auto"/>
            </w:tcBorders>
            <w:shd w:val="clear" w:color="auto" w:fill="auto"/>
            <w:noWrap/>
            <w:vAlign w:val="center"/>
            <w:hideMark/>
          </w:tcPr>
          <w:p w14:paraId="1268F448" w14:textId="77777777" w:rsidR="001059F0" w:rsidRPr="000E6B9E" w:rsidRDefault="001059F0" w:rsidP="001059F0">
            <w:pPr>
              <w:pStyle w:val="1fffb"/>
              <w:rPr>
                <w:rFonts w:cs="Times New Roman"/>
              </w:rPr>
            </w:pPr>
            <w:r w:rsidRPr="000E6B9E">
              <w:rPr>
                <w:rFonts w:cs="Times New Roman"/>
              </w:rPr>
              <w:t>3,42</w:t>
            </w:r>
          </w:p>
        </w:tc>
      </w:tr>
      <w:tr w:rsidR="001059F0" w:rsidRPr="000E6B9E" w14:paraId="48BC3FA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D622307" w14:textId="77777777" w:rsidR="001059F0" w:rsidRPr="000E6B9E" w:rsidRDefault="001059F0" w:rsidP="001059F0">
            <w:pPr>
              <w:pStyle w:val="1fffb"/>
              <w:rPr>
                <w:rFonts w:cs="Times New Roman"/>
              </w:rPr>
            </w:pPr>
            <w:r w:rsidRPr="000E6B9E">
              <w:rPr>
                <w:rFonts w:cs="Times New Roman"/>
              </w:rPr>
              <w:t>Вдоль ж/д №6</w:t>
            </w:r>
          </w:p>
        </w:tc>
        <w:tc>
          <w:tcPr>
            <w:tcW w:w="422" w:type="pct"/>
            <w:tcBorders>
              <w:top w:val="nil"/>
              <w:left w:val="nil"/>
              <w:bottom w:val="single" w:sz="4" w:space="0" w:color="auto"/>
              <w:right w:val="single" w:sz="4" w:space="0" w:color="auto"/>
            </w:tcBorders>
            <w:shd w:val="clear" w:color="000000" w:fill="FFFFFF"/>
            <w:vAlign w:val="center"/>
            <w:hideMark/>
          </w:tcPr>
          <w:p w14:paraId="68E6B56F"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75CB40C2"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11803FBA" w14:textId="77777777" w:rsidR="001059F0" w:rsidRPr="000E6B9E" w:rsidRDefault="001059F0" w:rsidP="001059F0">
            <w:pPr>
              <w:pStyle w:val="1fffb"/>
              <w:rPr>
                <w:rFonts w:cs="Times New Roman"/>
              </w:rPr>
            </w:pPr>
            <w:r w:rsidRPr="000E6B9E">
              <w:rPr>
                <w:rFonts w:cs="Times New Roman"/>
              </w:rPr>
              <w:t>90</w:t>
            </w:r>
          </w:p>
        </w:tc>
        <w:tc>
          <w:tcPr>
            <w:tcW w:w="308" w:type="pct"/>
            <w:tcBorders>
              <w:top w:val="nil"/>
              <w:left w:val="nil"/>
              <w:bottom w:val="single" w:sz="4" w:space="0" w:color="auto"/>
              <w:right w:val="single" w:sz="4" w:space="0" w:color="auto"/>
            </w:tcBorders>
            <w:shd w:val="clear" w:color="auto" w:fill="auto"/>
            <w:noWrap/>
            <w:vAlign w:val="center"/>
            <w:hideMark/>
          </w:tcPr>
          <w:p w14:paraId="00196FC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6AE106E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5D2597B" w14:textId="77777777" w:rsidR="001059F0" w:rsidRPr="000E6B9E" w:rsidRDefault="001059F0" w:rsidP="001059F0">
            <w:pPr>
              <w:pStyle w:val="1fffb"/>
              <w:rPr>
                <w:rFonts w:cs="Times New Roman"/>
              </w:rPr>
            </w:pPr>
            <w:r w:rsidRPr="000E6B9E">
              <w:rPr>
                <w:rFonts w:cs="Times New Roman"/>
              </w:rPr>
              <w:t>2982</w:t>
            </w:r>
          </w:p>
        </w:tc>
        <w:tc>
          <w:tcPr>
            <w:tcW w:w="351" w:type="pct"/>
            <w:tcBorders>
              <w:top w:val="nil"/>
              <w:left w:val="nil"/>
              <w:bottom w:val="single" w:sz="4" w:space="0" w:color="auto"/>
              <w:right w:val="single" w:sz="4" w:space="0" w:color="auto"/>
            </w:tcBorders>
            <w:shd w:val="clear" w:color="auto" w:fill="auto"/>
            <w:noWrap/>
            <w:vAlign w:val="center"/>
            <w:hideMark/>
          </w:tcPr>
          <w:p w14:paraId="01BFA685" w14:textId="77777777" w:rsidR="001059F0" w:rsidRPr="000E6B9E" w:rsidRDefault="001059F0" w:rsidP="001059F0">
            <w:pPr>
              <w:pStyle w:val="1fffb"/>
              <w:rPr>
                <w:rFonts w:cs="Times New Roman"/>
              </w:rPr>
            </w:pPr>
            <w:r w:rsidRPr="000E6B9E">
              <w:rPr>
                <w:rFonts w:cs="Times New Roman"/>
              </w:rPr>
              <w:t>19</w:t>
            </w:r>
          </w:p>
        </w:tc>
        <w:tc>
          <w:tcPr>
            <w:tcW w:w="590" w:type="pct"/>
            <w:tcBorders>
              <w:top w:val="nil"/>
              <w:left w:val="nil"/>
              <w:bottom w:val="single" w:sz="4" w:space="0" w:color="auto"/>
              <w:right w:val="single" w:sz="4" w:space="0" w:color="auto"/>
            </w:tcBorders>
            <w:shd w:val="clear" w:color="auto" w:fill="auto"/>
            <w:noWrap/>
            <w:vAlign w:val="center"/>
            <w:hideMark/>
          </w:tcPr>
          <w:p w14:paraId="3063DFD5"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028ECBF9" w14:textId="77777777" w:rsidR="001059F0" w:rsidRPr="000E6B9E" w:rsidRDefault="001059F0" w:rsidP="001059F0">
            <w:pPr>
              <w:pStyle w:val="1fffb"/>
              <w:rPr>
                <w:rFonts w:cs="Times New Roman"/>
              </w:rPr>
            </w:pPr>
            <w:r w:rsidRPr="000E6B9E">
              <w:rPr>
                <w:rFonts w:cs="Times New Roman"/>
              </w:rPr>
              <w:t>0,19</w:t>
            </w:r>
          </w:p>
        </w:tc>
        <w:tc>
          <w:tcPr>
            <w:tcW w:w="605" w:type="pct"/>
            <w:tcBorders>
              <w:top w:val="nil"/>
              <w:left w:val="nil"/>
              <w:bottom w:val="single" w:sz="4" w:space="0" w:color="auto"/>
              <w:right w:val="single" w:sz="4" w:space="0" w:color="auto"/>
            </w:tcBorders>
            <w:shd w:val="clear" w:color="auto" w:fill="auto"/>
            <w:noWrap/>
            <w:vAlign w:val="center"/>
            <w:hideMark/>
          </w:tcPr>
          <w:p w14:paraId="3B33AE8E" w14:textId="77777777" w:rsidR="001059F0" w:rsidRPr="000E6B9E" w:rsidRDefault="001059F0" w:rsidP="001059F0">
            <w:pPr>
              <w:pStyle w:val="1fffb"/>
              <w:rPr>
                <w:rFonts w:cs="Times New Roman"/>
              </w:rPr>
            </w:pPr>
            <w:r w:rsidRPr="000E6B9E">
              <w:rPr>
                <w:rFonts w:cs="Times New Roman"/>
              </w:rPr>
              <w:t>10,26</w:t>
            </w:r>
          </w:p>
        </w:tc>
      </w:tr>
      <w:tr w:rsidR="001059F0" w:rsidRPr="000E6B9E" w14:paraId="6E70321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8E3A244" w14:textId="77777777" w:rsidR="001059F0" w:rsidRPr="000E6B9E" w:rsidRDefault="001059F0" w:rsidP="001059F0">
            <w:pPr>
              <w:pStyle w:val="1fffb"/>
              <w:rPr>
                <w:rFonts w:cs="Times New Roman"/>
              </w:rPr>
            </w:pPr>
            <w:r w:rsidRPr="000E6B9E">
              <w:rPr>
                <w:rFonts w:cs="Times New Roman"/>
              </w:rPr>
              <w:t>Выход из ж/д №6 до магазина</w:t>
            </w:r>
          </w:p>
        </w:tc>
        <w:tc>
          <w:tcPr>
            <w:tcW w:w="422" w:type="pct"/>
            <w:tcBorders>
              <w:top w:val="nil"/>
              <w:left w:val="nil"/>
              <w:bottom w:val="single" w:sz="4" w:space="0" w:color="auto"/>
              <w:right w:val="single" w:sz="4" w:space="0" w:color="auto"/>
            </w:tcBorders>
            <w:shd w:val="clear" w:color="000000" w:fill="FFFFFF"/>
            <w:vAlign w:val="center"/>
            <w:hideMark/>
          </w:tcPr>
          <w:p w14:paraId="4FD50369"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39F0C4F6"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64C0E7D5" w14:textId="77777777" w:rsidR="001059F0" w:rsidRPr="000E6B9E" w:rsidRDefault="001059F0" w:rsidP="001059F0">
            <w:pPr>
              <w:pStyle w:val="1fffb"/>
              <w:rPr>
                <w:rFonts w:cs="Times New Roman"/>
              </w:rPr>
            </w:pPr>
            <w:r w:rsidRPr="000E6B9E">
              <w:rPr>
                <w:rFonts w:cs="Times New Roman"/>
              </w:rPr>
              <w:t>40</w:t>
            </w:r>
          </w:p>
        </w:tc>
        <w:tc>
          <w:tcPr>
            <w:tcW w:w="308" w:type="pct"/>
            <w:tcBorders>
              <w:top w:val="nil"/>
              <w:left w:val="nil"/>
              <w:bottom w:val="single" w:sz="4" w:space="0" w:color="auto"/>
              <w:right w:val="single" w:sz="4" w:space="0" w:color="auto"/>
            </w:tcBorders>
            <w:shd w:val="clear" w:color="auto" w:fill="auto"/>
            <w:noWrap/>
            <w:vAlign w:val="center"/>
            <w:hideMark/>
          </w:tcPr>
          <w:p w14:paraId="578AC7B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21DBD6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F82283" w14:textId="77777777" w:rsidR="001059F0" w:rsidRPr="000E6B9E" w:rsidRDefault="001059F0" w:rsidP="001059F0">
            <w:pPr>
              <w:pStyle w:val="1fffb"/>
              <w:rPr>
                <w:rFonts w:cs="Times New Roman"/>
              </w:rPr>
            </w:pPr>
            <w:r w:rsidRPr="000E6B9E">
              <w:rPr>
                <w:rFonts w:cs="Times New Roman"/>
              </w:rPr>
              <w:t>1325</w:t>
            </w:r>
          </w:p>
        </w:tc>
        <w:tc>
          <w:tcPr>
            <w:tcW w:w="351" w:type="pct"/>
            <w:tcBorders>
              <w:top w:val="nil"/>
              <w:left w:val="nil"/>
              <w:bottom w:val="single" w:sz="4" w:space="0" w:color="auto"/>
              <w:right w:val="single" w:sz="4" w:space="0" w:color="auto"/>
            </w:tcBorders>
            <w:shd w:val="clear" w:color="auto" w:fill="auto"/>
            <w:noWrap/>
            <w:vAlign w:val="center"/>
            <w:hideMark/>
          </w:tcPr>
          <w:p w14:paraId="4F50CC5D"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69BCF548"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111AC1C5" w14:textId="77777777" w:rsidR="001059F0" w:rsidRPr="000E6B9E" w:rsidRDefault="001059F0" w:rsidP="001059F0">
            <w:pPr>
              <w:pStyle w:val="1fffb"/>
              <w:rPr>
                <w:rFonts w:cs="Times New Roman"/>
              </w:rPr>
            </w:pPr>
            <w:r w:rsidRPr="000E6B9E">
              <w:rPr>
                <w:rFonts w:cs="Times New Roman"/>
              </w:rPr>
              <w:t>0,08</w:t>
            </w:r>
          </w:p>
        </w:tc>
        <w:tc>
          <w:tcPr>
            <w:tcW w:w="605" w:type="pct"/>
            <w:tcBorders>
              <w:top w:val="nil"/>
              <w:left w:val="nil"/>
              <w:bottom w:val="single" w:sz="4" w:space="0" w:color="auto"/>
              <w:right w:val="single" w:sz="4" w:space="0" w:color="auto"/>
            </w:tcBorders>
            <w:shd w:val="clear" w:color="auto" w:fill="auto"/>
            <w:noWrap/>
            <w:vAlign w:val="center"/>
            <w:hideMark/>
          </w:tcPr>
          <w:p w14:paraId="4A886AA6" w14:textId="77777777" w:rsidR="001059F0" w:rsidRPr="000E6B9E" w:rsidRDefault="001059F0" w:rsidP="001059F0">
            <w:pPr>
              <w:pStyle w:val="1fffb"/>
              <w:rPr>
                <w:rFonts w:cs="Times New Roman"/>
              </w:rPr>
            </w:pPr>
            <w:r w:rsidRPr="000E6B9E">
              <w:rPr>
                <w:rFonts w:cs="Times New Roman"/>
              </w:rPr>
              <w:t>4,56</w:t>
            </w:r>
          </w:p>
        </w:tc>
      </w:tr>
      <w:tr w:rsidR="001059F0" w:rsidRPr="000E6B9E" w14:paraId="3485124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13EFA71" w14:textId="77777777" w:rsidR="001059F0" w:rsidRPr="000E6B9E" w:rsidRDefault="001059F0" w:rsidP="001059F0">
            <w:pPr>
              <w:pStyle w:val="1fffb"/>
              <w:rPr>
                <w:rFonts w:cs="Times New Roman"/>
              </w:rPr>
            </w:pPr>
            <w:r w:rsidRPr="000E6B9E">
              <w:rPr>
                <w:rFonts w:cs="Times New Roman"/>
              </w:rPr>
              <w:t>ТК-9 до ТК-10</w:t>
            </w:r>
          </w:p>
        </w:tc>
        <w:tc>
          <w:tcPr>
            <w:tcW w:w="422" w:type="pct"/>
            <w:tcBorders>
              <w:top w:val="nil"/>
              <w:left w:val="nil"/>
              <w:bottom w:val="single" w:sz="4" w:space="0" w:color="auto"/>
              <w:right w:val="single" w:sz="4" w:space="0" w:color="auto"/>
            </w:tcBorders>
            <w:shd w:val="clear" w:color="000000" w:fill="FFFFFF"/>
            <w:vAlign w:val="center"/>
            <w:hideMark/>
          </w:tcPr>
          <w:p w14:paraId="481AA993"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41E85527"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0917907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680DC9CB"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03632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10003BF" w14:textId="77777777" w:rsidR="001059F0" w:rsidRPr="000E6B9E" w:rsidRDefault="001059F0" w:rsidP="001059F0">
            <w:pPr>
              <w:pStyle w:val="1fffb"/>
              <w:rPr>
                <w:rFonts w:cs="Times New Roman"/>
              </w:rPr>
            </w:pPr>
            <w:r w:rsidRPr="000E6B9E">
              <w:rPr>
                <w:rFonts w:cs="Times New Roman"/>
              </w:rPr>
              <w:t>3271</w:t>
            </w:r>
          </w:p>
        </w:tc>
        <w:tc>
          <w:tcPr>
            <w:tcW w:w="351" w:type="pct"/>
            <w:tcBorders>
              <w:top w:val="nil"/>
              <w:left w:val="nil"/>
              <w:bottom w:val="single" w:sz="4" w:space="0" w:color="auto"/>
              <w:right w:val="single" w:sz="4" w:space="0" w:color="auto"/>
            </w:tcBorders>
            <w:shd w:val="clear" w:color="auto" w:fill="auto"/>
            <w:noWrap/>
            <w:vAlign w:val="center"/>
            <w:hideMark/>
          </w:tcPr>
          <w:p w14:paraId="389C86EF"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67F162C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26751F9" w14:textId="77777777" w:rsidR="001059F0" w:rsidRPr="000E6B9E" w:rsidRDefault="001059F0" w:rsidP="001059F0">
            <w:pPr>
              <w:pStyle w:val="1fffb"/>
              <w:rPr>
                <w:rFonts w:cs="Times New Roman"/>
              </w:rPr>
            </w:pPr>
            <w:r w:rsidRPr="000E6B9E">
              <w:rPr>
                <w:rFonts w:cs="Times New Roman"/>
              </w:rPr>
              <w:t>0,44</w:t>
            </w:r>
          </w:p>
        </w:tc>
        <w:tc>
          <w:tcPr>
            <w:tcW w:w="605" w:type="pct"/>
            <w:tcBorders>
              <w:top w:val="nil"/>
              <w:left w:val="nil"/>
              <w:bottom w:val="single" w:sz="4" w:space="0" w:color="auto"/>
              <w:right w:val="single" w:sz="4" w:space="0" w:color="auto"/>
            </w:tcBorders>
            <w:shd w:val="clear" w:color="auto" w:fill="auto"/>
            <w:noWrap/>
            <w:vAlign w:val="center"/>
            <w:hideMark/>
          </w:tcPr>
          <w:p w14:paraId="40C08397" w14:textId="77777777" w:rsidR="001059F0" w:rsidRPr="000E6B9E" w:rsidRDefault="001059F0" w:rsidP="001059F0">
            <w:pPr>
              <w:pStyle w:val="1fffb"/>
              <w:rPr>
                <w:rFonts w:cs="Times New Roman"/>
              </w:rPr>
            </w:pPr>
            <w:r w:rsidRPr="000E6B9E">
              <w:rPr>
                <w:rFonts w:cs="Times New Roman"/>
              </w:rPr>
              <w:t>14,24</w:t>
            </w:r>
          </w:p>
        </w:tc>
      </w:tr>
      <w:tr w:rsidR="001059F0" w:rsidRPr="000E6B9E" w14:paraId="29A2321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01BAA4C" w14:textId="77777777" w:rsidR="001059F0" w:rsidRPr="000E6B9E" w:rsidRDefault="001059F0" w:rsidP="001059F0">
            <w:pPr>
              <w:pStyle w:val="1fffb"/>
              <w:rPr>
                <w:rFonts w:cs="Times New Roman"/>
              </w:rPr>
            </w:pPr>
            <w:r w:rsidRPr="000E6B9E">
              <w:rPr>
                <w:rFonts w:cs="Times New Roman"/>
              </w:rPr>
              <w:t>ТК-10 ж/д №7</w:t>
            </w:r>
          </w:p>
        </w:tc>
        <w:tc>
          <w:tcPr>
            <w:tcW w:w="422" w:type="pct"/>
            <w:tcBorders>
              <w:top w:val="nil"/>
              <w:left w:val="nil"/>
              <w:bottom w:val="single" w:sz="4" w:space="0" w:color="auto"/>
              <w:right w:val="single" w:sz="4" w:space="0" w:color="auto"/>
            </w:tcBorders>
            <w:shd w:val="clear" w:color="000000" w:fill="FFFFFF"/>
            <w:vAlign w:val="center"/>
            <w:hideMark/>
          </w:tcPr>
          <w:p w14:paraId="70612AC1" w14:textId="77777777" w:rsidR="001059F0" w:rsidRPr="000E6B9E" w:rsidRDefault="001059F0" w:rsidP="001059F0">
            <w:pPr>
              <w:pStyle w:val="1fffb"/>
              <w:rPr>
                <w:rFonts w:cs="Times New Roman"/>
              </w:rPr>
            </w:pPr>
            <w:r w:rsidRPr="000E6B9E">
              <w:rPr>
                <w:rFonts w:cs="Times New Roman"/>
              </w:rPr>
              <w:t>57</w:t>
            </w:r>
          </w:p>
        </w:tc>
        <w:tc>
          <w:tcPr>
            <w:tcW w:w="464" w:type="pct"/>
            <w:tcBorders>
              <w:top w:val="nil"/>
              <w:left w:val="nil"/>
              <w:bottom w:val="single" w:sz="4" w:space="0" w:color="auto"/>
              <w:right w:val="single" w:sz="4" w:space="0" w:color="auto"/>
            </w:tcBorders>
            <w:shd w:val="clear" w:color="auto" w:fill="auto"/>
            <w:noWrap/>
            <w:vAlign w:val="center"/>
            <w:hideMark/>
          </w:tcPr>
          <w:p w14:paraId="5AB225C6" w14:textId="77777777" w:rsidR="001059F0" w:rsidRPr="000E6B9E" w:rsidRDefault="001059F0" w:rsidP="001059F0">
            <w:pPr>
              <w:pStyle w:val="1fffb"/>
              <w:rPr>
                <w:rFonts w:cs="Times New Roman"/>
              </w:rPr>
            </w:pPr>
            <w:r w:rsidRPr="000E6B9E">
              <w:rPr>
                <w:rFonts w:cs="Times New Roman"/>
              </w:rPr>
              <w:t>23,5</w:t>
            </w:r>
          </w:p>
        </w:tc>
        <w:tc>
          <w:tcPr>
            <w:tcW w:w="653" w:type="pct"/>
            <w:tcBorders>
              <w:top w:val="nil"/>
              <w:left w:val="nil"/>
              <w:bottom w:val="single" w:sz="4" w:space="0" w:color="auto"/>
              <w:right w:val="single" w:sz="4" w:space="0" w:color="auto"/>
            </w:tcBorders>
            <w:shd w:val="clear" w:color="auto" w:fill="auto"/>
            <w:noWrap/>
            <w:vAlign w:val="center"/>
            <w:hideMark/>
          </w:tcPr>
          <w:p w14:paraId="7F5FF9EA" w14:textId="77777777" w:rsidR="001059F0" w:rsidRPr="000E6B9E" w:rsidRDefault="001059F0" w:rsidP="001059F0">
            <w:pPr>
              <w:pStyle w:val="1fffb"/>
              <w:rPr>
                <w:rFonts w:cs="Times New Roman"/>
              </w:rPr>
            </w:pPr>
            <w:r w:rsidRPr="000E6B9E">
              <w:rPr>
                <w:rFonts w:cs="Times New Roman"/>
              </w:rPr>
              <w:t>10</w:t>
            </w:r>
          </w:p>
        </w:tc>
        <w:tc>
          <w:tcPr>
            <w:tcW w:w="308" w:type="pct"/>
            <w:tcBorders>
              <w:top w:val="nil"/>
              <w:left w:val="nil"/>
              <w:bottom w:val="single" w:sz="4" w:space="0" w:color="auto"/>
              <w:right w:val="single" w:sz="4" w:space="0" w:color="auto"/>
            </w:tcBorders>
            <w:shd w:val="clear" w:color="auto" w:fill="auto"/>
            <w:noWrap/>
            <w:vAlign w:val="center"/>
            <w:hideMark/>
          </w:tcPr>
          <w:p w14:paraId="20036FCF"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EE51DF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6BB1DF6" w14:textId="77777777" w:rsidR="001059F0" w:rsidRPr="000E6B9E" w:rsidRDefault="001059F0" w:rsidP="001059F0">
            <w:pPr>
              <w:pStyle w:val="1fffb"/>
              <w:rPr>
                <w:rFonts w:cs="Times New Roman"/>
              </w:rPr>
            </w:pPr>
            <w:r w:rsidRPr="000E6B9E">
              <w:rPr>
                <w:rFonts w:cs="Times New Roman"/>
              </w:rPr>
              <w:t>331</w:t>
            </w:r>
          </w:p>
        </w:tc>
        <w:tc>
          <w:tcPr>
            <w:tcW w:w="351" w:type="pct"/>
            <w:tcBorders>
              <w:top w:val="nil"/>
              <w:left w:val="nil"/>
              <w:bottom w:val="single" w:sz="4" w:space="0" w:color="auto"/>
              <w:right w:val="single" w:sz="4" w:space="0" w:color="auto"/>
            </w:tcBorders>
            <w:shd w:val="clear" w:color="auto" w:fill="auto"/>
            <w:noWrap/>
            <w:vAlign w:val="center"/>
            <w:hideMark/>
          </w:tcPr>
          <w:p w14:paraId="03795E08" w14:textId="77777777" w:rsidR="001059F0" w:rsidRPr="000E6B9E" w:rsidRDefault="001059F0" w:rsidP="001059F0">
            <w:pPr>
              <w:pStyle w:val="1fffb"/>
              <w:rPr>
                <w:rFonts w:cs="Times New Roman"/>
              </w:rPr>
            </w:pPr>
            <w:r w:rsidRPr="000E6B9E">
              <w:rPr>
                <w:rFonts w:cs="Times New Roman"/>
              </w:rPr>
              <w:t>2</w:t>
            </w:r>
          </w:p>
        </w:tc>
        <w:tc>
          <w:tcPr>
            <w:tcW w:w="590" w:type="pct"/>
            <w:tcBorders>
              <w:top w:val="nil"/>
              <w:left w:val="nil"/>
              <w:bottom w:val="single" w:sz="4" w:space="0" w:color="auto"/>
              <w:right w:val="single" w:sz="4" w:space="0" w:color="auto"/>
            </w:tcBorders>
            <w:shd w:val="clear" w:color="auto" w:fill="auto"/>
            <w:noWrap/>
            <w:vAlign w:val="center"/>
            <w:hideMark/>
          </w:tcPr>
          <w:p w14:paraId="62190F87" w14:textId="77777777" w:rsidR="001059F0" w:rsidRPr="000E6B9E" w:rsidRDefault="001059F0" w:rsidP="001059F0">
            <w:pPr>
              <w:pStyle w:val="1fffb"/>
              <w:rPr>
                <w:rFonts w:cs="Times New Roman"/>
              </w:rPr>
            </w:pPr>
            <w:r w:rsidRPr="000E6B9E">
              <w:rPr>
                <w:rFonts w:cs="Times New Roman"/>
              </w:rPr>
              <w:t>0,0021</w:t>
            </w:r>
          </w:p>
        </w:tc>
        <w:tc>
          <w:tcPr>
            <w:tcW w:w="308" w:type="pct"/>
            <w:tcBorders>
              <w:top w:val="nil"/>
              <w:left w:val="nil"/>
              <w:bottom w:val="single" w:sz="4" w:space="0" w:color="auto"/>
              <w:right w:val="single" w:sz="4" w:space="0" w:color="auto"/>
            </w:tcBorders>
            <w:shd w:val="clear" w:color="auto" w:fill="auto"/>
            <w:noWrap/>
            <w:vAlign w:val="center"/>
            <w:hideMark/>
          </w:tcPr>
          <w:p w14:paraId="767597D7" w14:textId="77777777" w:rsidR="001059F0" w:rsidRPr="000E6B9E" w:rsidRDefault="001059F0" w:rsidP="001059F0">
            <w:pPr>
              <w:pStyle w:val="1fffb"/>
              <w:rPr>
                <w:rFonts w:cs="Times New Roman"/>
              </w:rPr>
            </w:pPr>
            <w:r w:rsidRPr="000E6B9E">
              <w:rPr>
                <w:rFonts w:cs="Times New Roman"/>
              </w:rPr>
              <w:t>0,02</w:t>
            </w:r>
          </w:p>
        </w:tc>
        <w:tc>
          <w:tcPr>
            <w:tcW w:w="605" w:type="pct"/>
            <w:tcBorders>
              <w:top w:val="nil"/>
              <w:left w:val="nil"/>
              <w:bottom w:val="single" w:sz="4" w:space="0" w:color="auto"/>
              <w:right w:val="single" w:sz="4" w:space="0" w:color="auto"/>
            </w:tcBorders>
            <w:shd w:val="clear" w:color="auto" w:fill="auto"/>
            <w:noWrap/>
            <w:vAlign w:val="center"/>
            <w:hideMark/>
          </w:tcPr>
          <w:p w14:paraId="184EFF3B" w14:textId="77777777" w:rsidR="001059F0" w:rsidRPr="000E6B9E" w:rsidRDefault="001059F0" w:rsidP="001059F0">
            <w:pPr>
              <w:pStyle w:val="1fffb"/>
              <w:rPr>
                <w:rFonts w:cs="Times New Roman"/>
              </w:rPr>
            </w:pPr>
            <w:r w:rsidRPr="000E6B9E">
              <w:rPr>
                <w:rFonts w:cs="Times New Roman"/>
              </w:rPr>
              <w:t>1,14</w:t>
            </w:r>
          </w:p>
        </w:tc>
      </w:tr>
      <w:tr w:rsidR="001059F0" w:rsidRPr="000E6B9E" w14:paraId="4D76AFB6"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4E690E13" w14:textId="77777777" w:rsidR="001059F0" w:rsidRPr="000E6B9E" w:rsidRDefault="001059F0" w:rsidP="001059F0">
            <w:pPr>
              <w:pStyle w:val="1fffb"/>
              <w:rPr>
                <w:rFonts w:cs="Times New Roman"/>
              </w:rPr>
            </w:pPr>
            <w:r w:rsidRPr="000E6B9E">
              <w:rPr>
                <w:rFonts w:cs="Times New Roman"/>
              </w:rPr>
              <w:t>ТК-10 до ТК-11</w:t>
            </w:r>
          </w:p>
        </w:tc>
        <w:tc>
          <w:tcPr>
            <w:tcW w:w="422" w:type="pct"/>
            <w:tcBorders>
              <w:top w:val="nil"/>
              <w:left w:val="nil"/>
              <w:bottom w:val="single" w:sz="4" w:space="0" w:color="auto"/>
              <w:right w:val="single" w:sz="4" w:space="0" w:color="auto"/>
            </w:tcBorders>
            <w:shd w:val="clear" w:color="000000" w:fill="FFFFFF"/>
            <w:vAlign w:val="center"/>
            <w:hideMark/>
          </w:tcPr>
          <w:p w14:paraId="2F4DC7B2"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55F2B481"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5B03A595"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35F434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48DDCA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0156AC38" w14:textId="77777777" w:rsidR="001059F0" w:rsidRPr="000E6B9E" w:rsidRDefault="001059F0" w:rsidP="001059F0">
            <w:pPr>
              <w:pStyle w:val="1fffb"/>
              <w:rPr>
                <w:rFonts w:cs="Times New Roman"/>
              </w:rPr>
            </w:pPr>
            <w:r w:rsidRPr="000E6B9E">
              <w:rPr>
                <w:rFonts w:cs="Times New Roman"/>
              </w:rPr>
              <w:t>736</w:t>
            </w:r>
          </w:p>
        </w:tc>
        <w:tc>
          <w:tcPr>
            <w:tcW w:w="351" w:type="pct"/>
            <w:tcBorders>
              <w:top w:val="nil"/>
              <w:left w:val="nil"/>
              <w:bottom w:val="single" w:sz="4" w:space="0" w:color="auto"/>
              <w:right w:val="single" w:sz="4" w:space="0" w:color="auto"/>
            </w:tcBorders>
            <w:shd w:val="clear" w:color="auto" w:fill="auto"/>
            <w:noWrap/>
            <w:vAlign w:val="center"/>
            <w:hideMark/>
          </w:tcPr>
          <w:p w14:paraId="751980A3"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6E68D21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64FCE49"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7EA9A6F3" w14:textId="77777777" w:rsidR="001059F0" w:rsidRPr="000E6B9E" w:rsidRDefault="001059F0" w:rsidP="001059F0">
            <w:pPr>
              <w:pStyle w:val="1fffb"/>
              <w:rPr>
                <w:rFonts w:cs="Times New Roman"/>
              </w:rPr>
            </w:pPr>
            <w:r w:rsidRPr="000E6B9E">
              <w:rPr>
                <w:rFonts w:cs="Times New Roman"/>
              </w:rPr>
              <w:t>3,20</w:t>
            </w:r>
          </w:p>
        </w:tc>
      </w:tr>
      <w:tr w:rsidR="001059F0" w:rsidRPr="000E6B9E" w14:paraId="7FAC715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5D3FC7A3" w14:textId="77777777" w:rsidR="001059F0" w:rsidRPr="000E6B9E" w:rsidRDefault="001059F0" w:rsidP="001059F0">
            <w:pPr>
              <w:pStyle w:val="1fffb"/>
              <w:rPr>
                <w:rFonts w:cs="Times New Roman"/>
              </w:rPr>
            </w:pPr>
            <w:r w:rsidRPr="000E6B9E">
              <w:rPr>
                <w:rFonts w:cs="Times New Roman"/>
              </w:rPr>
              <w:t>ТК-11 до ж/д №8</w:t>
            </w:r>
          </w:p>
        </w:tc>
        <w:tc>
          <w:tcPr>
            <w:tcW w:w="422" w:type="pct"/>
            <w:tcBorders>
              <w:top w:val="nil"/>
              <w:left w:val="nil"/>
              <w:bottom w:val="single" w:sz="4" w:space="0" w:color="auto"/>
              <w:right w:val="single" w:sz="4" w:space="0" w:color="auto"/>
            </w:tcBorders>
            <w:shd w:val="clear" w:color="000000" w:fill="FFFFFF"/>
            <w:vAlign w:val="center"/>
            <w:hideMark/>
          </w:tcPr>
          <w:p w14:paraId="72DA8EFB"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45AC1A0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6709A6C" w14:textId="77777777" w:rsidR="001059F0" w:rsidRPr="000E6B9E" w:rsidRDefault="001059F0" w:rsidP="001059F0">
            <w:pPr>
              <w:pStyle w:val="1fffb"/>
              <w:rPr>
                <w:rFonts w:cs="Times New Roman"/>
              </w:rPr>
            </w:pPr>
            <w:r w:rsidRPr="000E6B9E">
              <w:rPr>
                <w:rFonts w:cs="Times New Roman"/>
              </w:rPr>
              <w:t>18</w:t>
            </w:r>
          </w:p>
        </w:tc>
        <w:tc>
          <w:tcPr>
            <w:tcW w:w="308" w:type="pct"/>
            <w:tcBorders>
              <w:top w:val="nil"/>
              <w:left w:val="nil"/>
              <w:bottom w:val="single" w:sz="4" w:space="0" w:color="auto"/>
              <w:right w:val="single" w:sz="4" w:space="0" w:color="auto"/>
            </w:tcBorders>
            <w:shd w:val="clear" w:color="auto" w:fill="auto"/>
            <w:noWrap/>
            <w:vAlign w:val="center"/>
            <w:hideMark/>
          </w:tcPr>
          <w:p w14:paraId="58E10D6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CCD19E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73670D00" w14:textId="77777777" w:rsidR="001059F0" w:rsidRPr="000E6B9E" w:rsidRDefault="001059F0" w:rsidP="001059F0">
            <w:pPr>
              <w:pStyle w:val="1fffb"/>
              <w:rPr>
                <w:rFonts w:cs="Times New Roman"/>
              </w:rPr>
            </w:pPr>
            <w:r w:rsidRPr="000E6B9E">
              <w:rPr>
                <w:rFonts w:cs="Times New Roman"/>
              </w:rPr>
              <w:t>736</w:t>
            </w:r>
          </w:p>
        </w:tc>
        <w:tc>
          <w:tcPr>
            <w:tcW w:w="351" w:type="pct"/>
            <w:tcBorders>
              <w:top w:val="nil"/>
              <w:left w:val="nil"/>
              <w:bottom w:val="single" w:sz="4" w:space="0" w:color="auto"/>
              <w:right w:val="single" w:sz="4" w:space="0" w:color="auto"/>
            </w:tcBorders>
            <w:shd w:val="clear" w:color="auto" w:fill="auto"/>
            <w:noWrap/>
            <w:vAlign w:val="center"/>
            <w:hideMark/>
          </w:tcPr>
          <w:p w14:paraId="536ABCA6"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40D40BB0"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21D1418C" w14:textId="77777777" w:rsidR="001059F0" w:rsidRPr="000E6B9E" w:rsidRDefault="001059F0" w:rsidP="001059F0">
            <w:pPr>
              <w:pStyle w:val="1fffb"/>
              <w:rPr>
                <w:rFonts w:cs="Times New Roman"/>
              </w:rPr>
            </w:pPr>
            <w:r w:rsidRPr="000E6B9E">
              <w:rPr>
                <w:rFonts w:cs="Times New Roman"/>
              </w:rPr>
              <w:t>0,10</w:t>
            </w:r>
          </w:p>
        </w:tc>
        <w:tc>
          <w:tcPr>
            <w:tcW w:w="605" w:type="pct"/>
            <w:tcBorders>
              <w:top w:val="nil"/>
              <w:left w:val="nil"/>
              <w:bottom w:val="single" w:sz="4" w:space="0" w:color="auto"/>
              <w:right w:val="single" w:sz="4" w:space="0" w:color="auto"/>
            </w:tcBorders>
            <w:shd w:val="clear" w:color="auto" w:fill="auto"/>
            <w:noWrap/>
            <w:vAlign w:val="center"/>
            <w:hideMark/>
          </w:tcPr>
          <w:p w14:paraId="73CC4CD5" w14:textId="77777777" w:rsidR="001059F0" w:rsidRPr="000E6B9E" w:rsidRDefault="001059F0" w:rsidP="001059F0">
            <w:pPr>
              <w:pStyle w:val="1fffb"/>
              <w:rPr>
                <w:rFonts w:cs="Times New Roman"/>
              </w:rPr>
            </w:pPr>
            <w:r w:rsidRPr="000E6B9E">
              <w:rPr>
                <w:rFonts w:cs="Times New Roman"/>
              </w:rPr>
              <w:t>3,20</w:t>
            </w:r>
          </w:p>
        </w:tc>
      </w:tr>
      <w:tr w:rsidR="001059F0" w:rsidRPr="000E6B9E" w14:paraId="3654F22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584775D" w14:textId="77777777" w:rsidR="001059F0" w:rsidRPr="000E6B9E" w:rsidRDefault="001059F0" w:rsidP="001059F0">
            <w:pPr>
              <w:pStyle w:val="1fffb"/>
              <w:rPr>
                <w:rFonts w:cs="Times New Roman"/>
              </w:rPr>
            </w:pPr>
            <w:r w:rsidRPr="000E6B9E">
              <w:rPr>
                <w:rFonts w:cs="Times New Roman"/>
              </w:rPr>
              <w:t>От ж/д №8 до ж/д №9</w:t>
            </w:r>
          </w:p>
        </w:tc>
        <w:tc>
          <w:tcPr>
            <w:tcW w:w="422" w:type="pct"/>
            <w:tcBorders>
              <w:top w:val="nil"/>
              <w:left w:val="nil"/>
              <w:bottom w:val="single" w:sz="4" w:space="0" w:color="auto"/>
              <w:right w:val="single" w:sz="4" w:space="0" w:color="auto"/>
            </w:tcBorders>
            <w:shd w:val="clear" w:color="000000" w:fill="FFFFFF"/>
            <w:vAlign w:val="center"/>
            <w:hideMark/>
          </w:tcPr>
          <w:p w14:paraId="15E3E828"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34DF0F0"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021200C" w14:textId="77777777" w:rsidR="001059F0" w:rsidRPr="000E6B9E" w:rsidRDefault="001059F0" w:rsidP="001059F0">
            <w:pPr>
              <w:pStyle w:val="1fffb"/>
              <w:rPr>
                <w:rFonts w:cs="Times New Roman"/>
              </w:rPr>
            </w:pPr>
            <w:r w:rsidRPr="000E6B9E">
              <w:rPr>
                <w:rFonts w:cs="Times New Roman"/>
              </w:rPr>
              <w:t>100</w:t>
            </w:r>
          </w:p>
        </w:tc>
        <w:tc>
          <w:tcPr>
            <w:tcW w:w="308" w:type="pct"/>
            <w:tcBorders>
              <w:top w:val="nil"/>
              <w:left w:val="nil"/>
              <w:bottom w:val="single" w:sz="4" w:space="0" w:color="auto"/>
              <w:right w:val="single" w:sz="4" w:space="0" w:color="auto"/>
            </w:tcBorders>
            <w:shd w:val="clear" w:color="auto" w:fill="auto"/>
            <w:noWrap/>
            <w:vAlign w:val="center"/>
            <w:hideMark/>
          </w:tcPr>
          <w:p w14:paraId="51D745AC"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4A98C51B"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61CE6CAE" w14:textId="77777777" w:rsidR="001059F0" w:rsidRPr="000E6B9E" w:rsidRDefault="001059F0" w:rsidP="001059F0">
            <w:pPr>
              <w:pStyle w:val="1fffb"/>
              <w:rPr>
                <w:rFonts w:cs="Times New Roman"/>
              </w:rPr>
            </w:pPr>
            <w:r w:rsidRPr="000E6B9E">
              <w:rPr>
                <w:rFonts w:cs="Times New Roman"/>
              </w:rPr>
              <w:t>4089</w:t>
            </w:r>
          </w:p>
        </w:tc>
        <w:tc>
          <w:tcPr>
            <w:tcW w:w="351" w:type="pct"/>
            <w:tcBorders>
              <w:top w:val="nil"/>
              <w:left w:val="nil"/>
              <w:bottom w:val="single" w:sz="4" w:space="0" w:color="auto"/>
              <w:right w:val="single" w:sz="4" w:space="0" w:color="auto"/>
            </w:tcBorders>
            <w:shd w:val="clear" w:color="auto" w:fill="auto"/>
            <w:noWrap/>
            <w:vAlign w:val="center"/>
            <w:hideMark/>
          </w:tcPr>
          <w:p w14:paraId="472C412D" w14:textId="77777777" w:rsidR="001059F0" w:rsidRPr="000E6B9E" w:rsidRDefault="001059F0" w:rsidP="001059F0">
            <w:pPr>
              <w:pStyle w:val="1fffb"/>
              <w:rPr>
                <w:rFonts w:cs="Times New Roman"/>
              </w:rPr>
            </w:pPr>
            <w:r w:rsidRPr="000E6B9E">
              <w:rPr>
                <w:rFonts w:cs="Times New Roman"/>
              </w:rPr>
              <w:t>26</w:t>
            </w:r>
          </w:p>
        </w:tc>
        <w:tc>
          <w:tcPr>
            <w:tcW w:w="590" w:type="pct"/>
            <w:tcBorders>
              <w:top w:val="nil"/>
              <w:left w:val="nil"/>
              <w:bottom w:val="single" w:sz="4" w:space="0" w:color="auto"/>
              <w:right w:val="single" w:sz="4" w:space="0" w:color="auto"/>
            </w:tcBorders>
            <w:shd w:val="clear" w:color="auto" w:fill="auto"/>
            <w:noWrap/>
            <w:vAlign w:val="center"/>
            <w:hideMark/>
          </w:tcPr>
          <w:p w14:paraId="07CD3FC1"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681391DF" w14:textId="77777777" w:rsidR="001059F0" w:rsidRPr="000E6B9E" w:rsidRDefault="001059F0" w:rsidP="001059F0">
            <w:pPr>
              <w:pStyle w:val="1fffb"/>
              <w:rPr>
                <w:rFonts w:cs="Times New Roman"/>
              </w:rPr>
            </w:pPr>
            <w:r w:rsidRPr="000E6B9E">
              <w:rPr>
                <w:rFonts w:cs="Times New Roman"/>
              </w:rPr>
              <w:t>0,55</w:t>
            </w:r>
          </w:p>
        </w:tc>
        <w:tc>
          <w:tcPr>
            <w:tcW w:w="605" w:type="pct"/>
            <w:tcBorders>
              <w:top w:val="nil"/>
              <w:left w:val="nil"/>
              <w:bottom w:val="single" w:sz="4" w:space="0" w:color="auto"/>
              <w:right w:val="single" w:sz="4" w:space="0" w:color="auto"/>
            </w:tcBorders>
            <w:shd w:val="clear" w:color="auto" w:fill="auto"/>
            <w:noWrap/>
            <w:vAlign w:val="center"/>
            <w:hideMark/>
          </w:tcPr>
          <w:p w14:paraId="51D01225" w14:textId="77777777" w:rsidR="001059F0" w:rsidRPr="000E6B9E" w:rsidRDefault="001059F0" w:rsidP="001059F0">
            <w:pPr>
              <w:pStyle w:val="1fffb"/>
              <w:rPr>
                <w:rFonts w:cs="Times New Roman"/>
              </w:rPr>
            </w:pPr>
            <w:r w:rsidRPr="000E6B9E">
              <w:rPr>
                <w:rFonts w:cs="Times New Roman"/>
              </w:rPr>
              <w:t>17,80</w:t>
            </w:r>
          </w:p>
        </w:tc>
      </w:tr>
      <w:tr w:rsidR="001059F0" w:rsidRPr="000E6B9E" w14:paraId="4A1D6731"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73D9A9E9" w14:textId="77777777" w:rsidR="001059F0" w:rsidRPr="000E6B9E" w:rsidRDefault="001059F0" w:rsidP="001059F0">
            <w:pPr>
              <w:pStyle w:val="1fffb"/>
              <w:rPr>
                <w:rFonts w:cs="Times New Roman"/>
              </w:rPr>
            </w:pPr>
            <w:r w:rsidRPr="000E6B9E">
              <w:rPr>
                <w:rFonts w:cs="Times New Roman"/>
              </w:rPr>
              <w:t>ТК-11 до ТК-12</w:t>
            </w:r>
          </w:p>
        </w:tc>
        <w:tc>
          <w:tcPr>
            <w:tcW w:w="422" w:type="pct"/>
            <w:tcBorders>
              <w:top w:val="nil"/>
              <w:left w:val="nil"/>
              <w:bottom w:val="single" w:sz="4" w:space="0" w:color="auto"/>
              <w:right w:val="single" w:sz="4" w:space="0" w:color="auto"/>
            </w:tcBorders>
            <w:shd w:val="clear" w:color="000000" w:fill="FFFFFF"/>
            <w:vAlign w:val="center"/>
            <w:hideMark/>
          </w:tcPr>
          <w:p w14:paraId="00584C41" w14:textId="77777777" w:rsidR="001059F0" w:rsidRPr="000E6B9E" w:rsidRDefault="001059F0" w:rsidP="001059F0">
            <w:pPr>
              <w:pStyle w:val="1fffb"/>
              <w:rPr>
                <w:rFonts w:cs="Times New Roman"/>
              </w:rPr>
            </w:pPr>
            <w:r w:rsidRPr="000E6B9E">
              <w:rPr>
                <w:rFonts w:cs="Times New Roman"/>
              </w:rPr>
              <w:t>108</w:t>
            </w:r>
          </w:p>
        </w:tc>
        <w:tc>
          <w:tcPr>
            <w:tcW w:w="464" w:type="pct"/>
            <w:tcBorders>
              <w:top w:val="nil"/>
              <w:left w:val="nil"/>
              <w:bottom w:val="single" w:sz="4" w:space="0" w:color="auto"/>
              <w:right w:val="single" w:sz="4" w:space="0" w:color="auto"/>
            </w:tcBorders>
            <w:shd w:val="clear" w:color="auto" w:fill="auto"/>
            <w:noWrap/>
            <w:vAlign w:val="center"/>
            <w:hideMark/>
          </w:tcPr>
          <w:p w14:paraId="56720FC9" w14:textId="77777777" w:rsidR="001059F0" w:rsidRPr="000E6B9E" w:rsidRDefault="001059F0" w:rsidP="001059F0">
            <w:pPr>
              <w:pStyle w:val="1fffb"/>
              <w:rPr>
                <w:rFonts w:cs="Times New Roman"/>
              </w:rPr>
            </w:pPr>
            <w:r w:rsidRPr="000E6B9E">
              <w:rPr>
                <w:rFonts w:cs="Times New Roman"/>
              </w:rPr>
              <w:t>36</w:t>
            </w:r>
          </w:p>
        </w:tc>
        <w:tc>
          <w:tcPr>
            <w:tcW w:w="653" w:type="pct"/>
            <w:tcBorders>
              <w:top w:val="nil"/>
              <w:left w:val="nil"/>
              <w:bottom w:val="single" w:sz="4" w:space="0" w:color="auto"/>
              <w:right w:val="single" w:sz="4" w:space="0" w:color="auto"/>
            </w:tcBorders>
            <w:shd w:val="clear" w:color="auto" w:fill="auto"/>
            <w:noWrap/>
            <w:vAlign w:val="center"/>
            <w:hideMark/>
          </w:tcPr>
          <w:p w14:paraId="70D4785F" w14:textId="77777777" w:rsidR="001059F0" w:rsidRPr="000E6B9E" w:rsidRDefault="001059F0" w:rsidP="001059F0">
            <w:pPr>
              <w:pStyle w:val="1fffb"/>
              <w:rPr>
                <w:rFonts w:cs="Times New Roman"/>
              </w:rPr>
            </w:pPr>
            <w:r w:rsidRPr="000E6B9E">
              <w:rPr>
                <w:rFonts w:cs="Times New Roman"/>
              </w:rPr>
              <w:t>110</w:t>
            </w:r>
          </w:p>
        </w:tc>
        <w:tc>
          <w:tcPr>
            <w:tcW w:w="308" w:type="pct"/>
            <w:tcBorders>
              <w:top w:val="nil"/>
              <w:left w:val="nil"/>
              <w:bottom w:val="single" w:sz="4" w:space="0" w:color="auto"/>
              <w:right w:val="single" w:sz="4" w:space="0" w:color="auto"/>
            </w:tcBorders>
            <w:shd w:val="clear" w:color="auto" w:fill="auto"/>
            <w:noWrap/>
            <w:vAlign w:val="center"/>
            <w:hideMark/>
          </w:tcPr>
          <w:p w14:paraId="221AC16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779A39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1085D3A4" w14:textId="77777777" w:rsidR="001059F0" w:rsidRPr="000E6B9E" w:rsidRDefault="001059F0" w:rsidP="001059F0">
            <w:pPr>
              <w:pStyle w:val="1fffb"/>
              <w:rPr>
                <w:rFonts w:cs="Times New Roman"/>
              </w:rPr>
            </w:pPr>
            <w:r w:rsidRPr="000E6B9E">
              <w:rPr>
                <w:rFonts w:cs="Times New Roman"/>
              </w:rPr>
              <w:t>5584</w:t>
            </w:r>
          </w:p>
        </w:tc>
        <w:tc>
          <w:tcPr>
            <w:tcW w:w="351" w:type="pct"/>
            <w:tcBorders>
              <w:top w:val="nil"/>
              <w:left w:val="nil"/>
              <w:bottom w:val="single" w:sz="4" w:space="0" w:color="auto"/>
              <w:right w:val="single" w:sz="4" w:space="0" w:color="auto"/>
            </w:tcBorders>
            <w:shd w:val="clear" w:color="auto" w:fill="auto"/>
            <w:noWrap/>
            <w:vAlign w:val="center"/>
            <w:hideMark/>
          </w:tcPr>
          <w:p w14:paraId="7914F0C0" w14:textId="77777777" w:rsidR="001059F0" w:rsidRPr="000E6B9E" w:rsidRDefault="001059F0" w:rsidP="001059F0">
            <w:pPr>
              <w:pStyle w:val="1fffb"/>
              <w:rPr>
                <w:rFonts w:cs="Times New Roman"/>
              </w:rPr>
            </w:pPr>
            <w:r w:rsidRPr="000E6B9E">
              <w:rPr>
                <w:rFonts w:cs="Times New Roman"/>
              </w:rPr>
              <w:t>35</w:t>
            </w:r>
          </w:p>
        </w:tc>
        <w:tc>
          <w:tcPr>
            <w:tcW w:w="590" w:type="pct"/>
            <w:tcBorders>
              <w:top w:val="nil"/>
              <w:left w:val="nil"/>
              <w:bottom w:val="single" w:sz="4" w:space="0" w:color="auto"/>
              <w:right w:val="single" w:sz="4" w:space="0" w:color="auto"/>
            </w:tcBorders>
            <w:shd w:val="clear" w:color="auto" w:fill="auto"/>
            <w:noWrap/>
            <w:vAlign w:val="center"/>
            <w:hideMark/>
          </w:tcPr>
          <w:p w14:paraId="3364DC1A" w14:textId="77777777" w:rsidR="001059F0" w:rsidRPr="000E6B9E" w:rsidRDefault="001059F0" w:rsidP="001059F0">
            <w:pPr>
              <w:pStyle w:val="1fffb"/>
              <w:rPr>
                <w:rFonts w:cs="Times New Roman"/>
              </w:rPr>
            </w:pPr>
            <w:r w:rsidRPr="000E6B9E">
              <w:rPr>
                <w:rFonts w:cs="Times New Roman"/>
              </w:rPr>
              <w:t>0,0082</w:t>
            </w:r>
          </w:p>
        </w:tc>
        <w:tc>
          <w:tcPr>
            <w:tcW w:w="308" w:type="pct"/>
            <w:tcBorders>
              <w:top w:val="nil"/>
              <w:left w:val="nil"/>
              <w:bottom w:val="single" w:sz="4" w:space="0" w:color="auto"/>
              <w:right w:val="single" w:sz="4" w:space="0" w:color="auto"/>
            </w:tcBorders>
            <w:shd w:val="clear" w:color="auto" w:fill="auto"/>
            <w:noWrap/>
            <w:vAlign w:val="center"/>
            <w:hideMark/>
          </w:tcPr>
          <w:p w14:paraId="3F5CB015" w14:textId="77777777" w:rsidR="001059F0" w:rsidRPr="000E6B9E" w:rsidRDefault="001059F0" w:rsidP="001059F0">
            <w:pPr>
              <w:pStyle w:val="1fffb"/>
              <w:rPr>
                <w:rFonts w:cs="Times New Roman"/>
              </w:rPr>
            </w:pPr>
            <w:r w:rsidRPr="000E6B9E">
              <w:rPr>
                <w:rFonts w:cs="Times New Roman"/>
              </w:rPr>
              <w:t>0,91</w:t>
            </w:r>
          </w:p>
        </w:tc>
        <w:tc>
          <w:tcPr>
            <w:tcW w:w="605" w:type="pct"/>
            <w:tcBorders>
              <w:top w:val="nil"/>
              <w:left w:val="nil"/>
              <w:bottom w:val="single" w:sz="4" w:space="0" w:color="auto"/>
              <w:right w:val="single" w:sz="4" w:space="0" w:color="auto"/>
            </w:tcBorders>
            <w:shd w:val="clear" w:color="auto" w:fill="auto"/>
            <w:noWrap/>
            <w:vAlign w:val="center"/>
            <w:hideMark/>
          </w:tcPr>
          <w:p w14:paraId="61DBD8EA" w14:textId="77777777" w:rsidR="001059F0" w:rsidRPr="000E6B9E" w:rsidRDefault="001059F0" w:rsidP="001059F0">
            <w:pPr>
              <w:pStyle w:val="1fffb"/>
              <w:rPr>
                <w:rFonts w:cs="Times New Roman"/>
              </w:rPr>
            </w:pPr>
            <w:r w:rsidRPr="000E6B9E">
              <w:rPr>
                <w:rFonts w:cs="Times New Roman"/>
              </w:rPr>
              <w:t>23,76</w:t>
            </w:r>
          </w:p>
        </w:tc>
      </w:tr>
      <w:tr w:rsidR="001059F0" w:rsidRPr="000E6B9E" w14:paraId="46C88EEC"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50CA900" w14:textId="77777777" w:rsidR="001059F0" w:rsidRPr="000E6B9E" w:rsidRDefault="001059F0" w:rsidP="001059F0">
            <w:pPr>
              <w:pStyle w:val="1fffb"/>
              <w:rPr>
                <w:rFonts w:cs="Times New Roman"/>
              </w:rPr>
            </w:pPr>
            <w:r w:rsidRPr="000E6B9E">
              <w:rPr>
                <w:rFonts w:cs="Times New Roman"/>
              </w:rPr>
              <w:t>ТК-12 до школы</w:t>
            </w:r>
          </w:p>
        </w:tc>
        <w:tc>
          <w:tcPr>
            <w:tcW w:w="422" w:type="pct"/>
            <w:tcBorders>
              <w:top w:val="nil"/>
              <w:left w:val="nil"/>
              <w:bottom w:val="single" w:sz="4" w:space="0" w:color="auto"/>
              <w:right w:val="single" w:sz="4" w:space="0" w:color="auto"/>
            </w:tcBorders>
            <w:shd w:val="clear" w:color="000000" w:fill="FFFFFF"/>
            <w:vAlign w:val="center"/>
            <w:hideMark/>
          </w:tcPr>
          <w:p w14:paraId="31BC5BEA"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221EDD9A"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15281C43" w14:textId="77777777" w:rsidR="001059F0" w:rsidRPr="000E6B9E" w:rsidRDefault="001059F0" w:rsidP="001059F0">
            <w:pPr>
              <w:pStyle w:val="1fffb"/>
              <w:rPr>
                <w:rFonts w:cs="Times New Roman"/>
              </w:rPr>
            </w:pPr>
            <w:r w:rsidRPr="000E6B9E">
              <w:rPr>
                <w:rFonts w:cs="Times New Roman"/>
              </w:rPr>
              <w:t>60</w:t>
            </w:r>
          </w:p>
        </w:tc>
        <w:tc>
          <w:tcPr>
            <w:tcW w:w="308" w:type="pct"/>
            <w:tcBorders>
              <w:top w:val="nil"/>
              <w:left w:val="nil"/>
              <w:bottom w:val="single" w:sz="4" w:space="0" w:color="auto"/>
              <w:right w:val="single" w:sz="4" w:space="0" w:color="auto"/>
            </w:tcBorders>
            <w:shd w:val="clear" w:color="auto" w:fill="auto"/>
            <w:noWrap/>
            <w:vAlign w:val="center"/>
            <w:hideMark/>
          </w:tcPr>
          <w:p w14:paraId="3ED0FC7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72728865"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2EE76DBF" w14:textId="77777777" w:rsidR="001059F0" w:rsidRPr="000E6B9E" w:rsidRDefault="001059F0" w:rsidP="001059F0">
            <w:pPr>
              <w:pStyle w:val="1fffb"/>
              <w:rPr>
                <w:rFonts w:cs="Times New Roman"/>
              </w:rPr>
            </w:pPr>
            <w:r w:rsidRPr="000E6B9E">
              <w:rPr>
                <w:rFonts w:cs="Times New Roman"/>
              </w:rPr>
              <w:t>2453</w:t>
            </w:r>
          </w:p>
        </w:tc>
        <w:tc>
          <w:tcPr>
            <w:tcW w:w="351" w:type="pct"/>
            <w:tcBorders>
              <w:top w:val="nil"/>
              <w:left w:val="nil"/>
              <w:bottom w:val="single" w:sz="4" w:space="0" w:color="auto"/>
              <w:right w:val="single" w:sz="4" w:space="0" w:color="auto"/>
            </w:tcBorders>
            <w:shd w:val="clear" w:color="auto" w:fill="auto"/>
            <w:noWrap/>
            <w:vAlign w:val="center"/>
            <w:hideMark/>
          </w:tcPr>
          <w:p w14:paraId="7F6A1751" w14:textId="77777777" w:rsidR="001059F0" w:rsidRPr="000E6B9E" w:rsidRDefault="001059F0" w:rsidP="001059F0">
            <w:pPr>
              <w:pStyle w:val="1fffb"/>
              <w:rPr>
                <w:rFonts w:cs="Times New Roman"/>
              </w:rPr>
            </w:pPr>
            <w:r w:rsidRPr="000E6B9E">
              <w:rPr>
                <w:rFonts w:cs="Times New Roman"/>
              </w:rPr>
              <w:t>15</w:t>
            </w:r>
          </w:p>
        </w:tc>
        <w:tc>
          <w:tcPr>
            <w:tcW w:w="590" w:type="pct"/>
            <w:tcBorders>
              <w:top w:val="nil"/>
              <w:left w:val="nil"/>
              <w:bottom w:val="single" w:sz="4" w:space="0" w:color="auto"/>
              <w:right w:val="single" w:sz="4" w:space="0" w:color="auto"/>
            </w:tcBorders>
            <w:shd w:val="clear" w:color="auto" w:fill="auto"/>
            <w:noWrap/>
            <w:vAlign w:val="center"/>
            <w:hideMark/>
          </w:tcPr>
          <w:p w14:paraId="240D83F3"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58BCF21" w14:textId="77777777" w:rsidR="001059F0" w:rsidRPr="000E6B9E" w:rsidRDefault="001059F0" w:rsidP="001059F0">
            <w:pPr>
              <w:pStyle w:val="1fffb"/>
              <w:rPr>
                <w:rFonts w:cs="Times New Roman"/>
              </w:rPr>
            </w:pPr>
            <w:r w:rsidRPr="000E6B9E">
              <w:rPr>
                <w:rFonts w:cs="Times New Roman"/>
              </w:rPr>
              <w:t>0,33</w:t>
            </w:r>
          </w:p>
        </w:tc>
        <w:tc>
          <w:tcPr>
            <w:tcW w:w="605" w:type="pct"/>
            <w:tcBorders>
              <w:top w:val="nil"/>
              <w:left w:val="nil"/>
              <w:bottom w:val="single" w:sz="4" w:space="0" w:color="auto"/>
              <w:right w:val="single" w:sz="4" w:space="0" w:color="auto"/>
            </w:tcBorders>
            <w:shd w:val="clear" w:color="auto" w:fill="auto"/>
            <w:noWrap/>
            <w:vAlign w:val="center"/>
            <w:hideMark/>
          </w:tcPr>
          <w:p w14:paraId="4F95F443" w14:textId="77777777" w:rsidR="001059F0" w:rsidRPr="000E6B9E" w:rsidRDefault="001059F0" w:rsidP="001059F0">
            <w:pPr>
              <w:pStyle w:val="1fffb"/>
              <w:rPr>
                <w:rFonts w:cs="Times New Roman"/>
              </w:rPr>
            </w:pPr>
            <w:r w:rsidRPr="000E6B9E">
              <w:rPr>
                <w:rFonts w:cs="Times New Roman"/>
              </w:rPr>
              <w:t>10,68</w:t>
            </w:r>
          </w:p>
        </w:tc>
      </w:tr>
      <w:tr w:rsidR="001059F0" w:rsidRPr="000E6B9E" w14:paraId="0B7A1A6A"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71FD2BF" w14:textId="77777777" w:rsidR="001059F0" w:rsidRPr="000E6B9E" w:rsidRDefault="001059F0" w:rsidP="001059F0">
            <w:pPr>
              <w:pStyle w:val="1fffb"/>
              <w:rPr>
                <w:rFonts w:cs="Times New Roman"/>
              </w:rPr>
            </w:pPr>
            <w:r w:rsidRPr="000E6B9E">
              <w:rPr>
                <w:rFonts w:cs="Times New Roman"/>
              </w:rPr>
              <w:t>ТК-12 до ТК-13</w:t>
            </w:r>
          </w:p>
        </w:tc>
        <w:tc>
          <w:tcPr>
            <w:tcW w:w="422" w:type="pct"/>
            <w:tcBorders>
              <w:top w:val="nil"/>
              <w:left w:val="nil"/>
              <w:bottom w:val="single" w:sz="4" w:space="0" w:color="auto"/>
              <w:right w:val="single" w:sz="4" w:space="0" w:color="auto"/>
            </w:tcBorders>
            <w:shd w:val="clear" w:color="000000" w:fill="FFFFFF"/>
            <w:vAlign w:val="center"/>
            <w:hideMark/>
          </w:tcPr>
          <w:p w14:paraId="3AE4A927"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13A06BF"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5A21B576" w14:textId="77777777" w:rsidR="001059F0" w:rsidRPr="000E6B9E" w:rsidRDefault="001059F0" w:rsidP="001059F0">
            <w:pPr>
              <w:pStyle w:val="1fffb"/>
              <w:rPr>
                <w:rFonts w:cs="Times New Roman"/>
              </w:rPr>
            </w:pPr>
            <w:r w:rsidRPr="000E6B9E">
              <w:rPr>
                <w:rFonts w:cs="Times New Roman"/>
              </w:rPr>
              <w:t>130</w:t>
            </w:r>
          </w:p>
        </w:tc>
        <w:tc>
          <w:tcPr>
            <w:tcW w:w="308" w:type="pct"/>
            <w:tcBorders>
              <w:top w:val="nil"/>
              <w:left w:val="nil"/>
              <w:bottom w:val="single" w:sz="4" w:space="0" w:color="auto"/>
              <w:right w:val="single" w:sz="4" w:space="0" w:color="auto"/>
            </w:tcBorders>
            <w:shd w:val="clear" w:color="auto" w:fill="auto"/>
            <w:noWrap/>
            <w:vAlign w:val="center"/>
            <w:hideMark/>
          </w:tcPr>
          <w:p w14:paraId="5A3B553E"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3142228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132C026" w14:textId="77777777" w:rsidR="001059F0" w:rsidRPr="000E6B9E" w:rsidRDefault="001059F0" w:rsidP="001059F0">
            <w:pPr>
              <w:pStyle w:val="1fffb"/>
              <w:rPr>
                <w:rFonts w:cs="Times New Roman"/>
              </w:rPr>
            </w:pPr>
            <w:r w:rsidRPr="000E6B9E">
              <w:rPr>
                <w:rFonts w:cs="Times New Roman"/>
              </w:rPr>
              <w:t>5316</w:t>
            </w:r>
          </w:p>
        </w:tc>
        <w:tc>
          <w:tcPr>
            <w:tcW w:w="351" w:type="pct"/>
            <w:tcBorders>
              <w:top w:val="nil"/>
              <w:left w:val="nil"/>
              <w:bottom w:val="single" w:sz="4" w:space="0" w:color="auto"/>
              <w:right w:val="single" w:sz="4" w:space="0" w:color="auto"/>
            </w:tcBorders>
            <w:shd w:val="clear" w:color="auto" w:fill="auto"/>
            <w:noWrap/>
            <w:vAlign w:val="center"/>
            <w:hideMark/>
          </w:tcPr>
          <w:p w14:paraId="2302535D" w14:textId="77777777" w:rsidR="001059F0" w:rsidRPr="000E6B9E" w:rsidRDefault="001059F0" w:rsidP="001059F0">
            <w:pPr>
              <w:pStyle w:val="1fffb"/>
              <w:rPr>
                <w:rFonts w:cs="Times New Roman"/>
              </w:rPr>
            </w:pPr>
            <w:r w:rsidRPr="000E6B9E">
              <w:rPr>
                <w:rFonts w:cs="Times New Roman"/>
              </w:rPr>
              <w:t>33</w:t>
            </w:r>
          </w:p>
        </w:tc>
        <w:tc>
          <w:tcPr>
            <w:tcW w:w="590" w:type="pct"/>
            <w:tcBorders>
              <w:top w:val="nil"/>
              <w:left w:val="nil"/>
              <w:bottom w:val="single" w:sz="4" w:space="0" w:color="auto"/>
              <w:right w:val="single" w:sz="4" w:space="0" w:color="auto"/>
            </w:tcBorders>
            <w:shd w:val="clear" w:color="auto" w:fill="auto"/>
            <w:noWrap/>
            <w:vAlign w:val="center"/>
            <w:hideMark/>
          </w:tcPr>
          <w:p w14:paraId="2B44DD4B"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0BEA5D2B" w14:textId="77777777" w:rsidR="001059F0" w:rsidRPr="000E6B9E" w:rsidRDefault="001059F0" w:rsidP="001059F0">
            <w:pPr>
              <w:pStyle w:val="1fffb"/>
              <w:rPr>
                <w:rFonts w:cs="Times New Roman"/>
              </w:rPr>
            </w:pPr>
            <w:r w:rsidRPr="000E6B9E">
              <w:rPr>
                <w:rFonts w:cs="Times New Roman"/>
              </w:rPr>
              <w:t>0,71</w:t>
            </w:r>
          </w:p>
        </w:tc>
        <w:tc>
          <w:tcPr>
            <w:tcW w:w="605" w:type="pct"/>
            <w:tcBorders>
              <w:top w:val="nil"/>
              <w:left w:val="nil"/>
              <w:bottom w:val="single" w:sz="4" w:space="0" w:color="auto"/>
              <w:right w:val="single" w:sz="4" w:space="0" w:color="auto"/>
            </w:tcBorders>
            <w:shd w:val="clear" w:color="auto" w:fill="auto"/>
            <w:noWrap/>
            <w:vAlign w:val="center"/>
            <w:hideMark/>
          </w:tcPr>
          <w:p w14:paraId="3904E2B5" w14:textId="77777777" w:rsidR="001059F0" w:rsidRPr="000E6B9E" w:rsidRDefault="001059F0" w:rsidP="001059F0">
            <w:pPr>
              <w:pStyle w:val="1fffb"/>
              <w:rPr>
                <w:rFonts w:cs="Times New Roman"/>
              </w:rPr>
            </w:pPr>
            <w:r w:rsidRPr="000E6B9E">
              <w:rPr>
                <w:rFonts w:cs="Times New Roman"/>
              </w:rPr>
              <w:t>23,14</w:t>
            </w:r>
          </w:p>
        </w:tc>
      </w:tr>
      <w:tr w:rsidR="001059F0" w:rsidRPr="000E6B9E" w14:paraId="56C7781B"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6654141F" w14:textId="77777777" w:rsidR="001059F0" w:rsidRPr="000E6B9E" w:rsidRDefault="001059F0" w:rsidP="001059F0">
            <w:pPr>
              <w:pStyle w:val="1fffb"/>
              <w:rPr>
                <w:rFonts w:cs="Times New Roman"/>
              </w:rPr>
            </w:pPr>
            <w:r w:rsidRPr="000E6B9E">
              <w:rPr>
                <w:rFonts w:cs="Times New Roman"/>
              </w:rPr>
              <w:t>ТК-13 ж/д №10</w:t>
            </w:r>
          </w:p>
        </w:tc>
        <w:tc>
          <w:tcPr>
            <w:tcW w:w="422" w:type="pct"/>
            <w:tcBorders>
              <w:top w:val="nil"/>
              <w:left w:val="nil"/>
              <w:bottom w:val="single" w:sz="4" w:space="0" w:color="auto"/>
              <w:right w:val="single" w:sz="4" w:space="0" w:color="auto"/>
            </w:tcBorders>
            <w:shd w:val="clear" w:color="000000" w:fill="FFFFFF"/>
            <w:vAlign w:val="center"/>
            <w:hideMark/>
          </w:tcPr>
          <w:p w14:paraId="4294CB45"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6146E005"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770D045E" w14:textId="77777777" w:rsidR="001059F0" w:rsidRPr="000E6B9E" w:rsidRDefault="001059F0" w:rsidP="001059F0">
            <w:pPr>
              <w:pStyle w:val="1fffb"/>
              <w:rPr>
                <w:rFonts w:cs="Times New Roman"/>
              </w:rPr>
            </w:pPr>
            <w:r w:rsidRPr="000E6B9E">
              <w:rPr>
                <w:rFonts w:cs="Times New Roman"/>
              </w:rPr>
              <w:t>20</w:t>
            </w:r>
          </w:p>
        </w:tc>
        <w:tc>
          <w:tcPr>
            <w:tcW w:w="308" w:type="pct"/>
            <w:tcBorders>
              <w:top w:val="nil"/>
              <w:left w:val="nil"/>
              <w:bottom w:val="single" w:sz="4" w:space="0" w:color="auto"/>
              <w:right w:val="single" w:sz="4" w:space="0" w:color="auto"/>
            </w:tcBorders>
            <w:shd w:val="clear" w:color="auto" w:fill="auto"/>
            <w:noWrap/>
            <w:vAlign w:val="center"/>
            <w:hideMark/>
          </w:tcPr>
          <w:p w14:paraId="496D8136"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0902C03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499508BF" w14:textId="77777777" w:rsidR="001059F0" w:rsidRPr="000E6B9E" w:rsidRDefault="001059F0" w:rsidP="001059F0">
            <w:pPr>
              <w:pStyle w:val="1fffb"/>
              <w:rPr>
                <w:rFonts w:cs="Times New Roman"/>
              </w:rPr>
            </w:pPr>
            <w:r w:rsidRPr="000E6B9E">
              <w:rPr>
                <w:rFonts w:cs="Times New Roman"/>
              </w:rPr>
              <w:t>818</w:t>
            </w:r>
          </w:p>
        </w:tc>
        <w:tc>
          <w:tcPr>
            <w:tcW w:w="351" w:type="pct"/>
            <w:tcBorders>
              <w:top w:val="nil"/>
              <w:left w:val="nil"/>
              <w:bottom w:val="single" w:sz="4" w:space="0" w:color="auto"/>
              <w:right w:val="single" w:sz="4" w:space="0" w:color="auto"/>
            </w:tcBorders>
            <w:shd w:val="clear" w:color="auto" w:fill="auto"/>
            <w:noWrap/>
            <w:vAlign w:val="center"/>
            <w:hideMark/>
          </w:tcPr>
          <w:p w14:paraId="757D7082" w14:textId="77777777" w:rsidR="001059F0" w:rsidRPr="000E6B9E" w:rsidRDefault="001059F0" w:rsidP="001059F0">
            <w:pPr>
              <w:pStyle w:val="1fffb"/>
              <w:rPr>
                <w:rFonts w:cs="Times New Roman"/>
              </w:rPr>
            </w:pPr>
            <w:r w:rsidRPr="000E6B9E">
              <w:rPr>
                <w:rFonts w:cs="Times New Roman"/>
              </w:rPr>
              <w:t>5</w:t>
            </w:r>
          </w:p>
        </w:tc>
        <w:tc>
          <w:tcPr>
            <w:tcW w:w="590" w:type="pct"/>
            <w:tcBorders>
              <w:top w:val="nil"/>
              <w:left w:val="nil"/>
              <w:bottom w:val="single" w:sz="4" w:space="0" w:color="auto"/>
              <w:right w:val="single" w:sz="4" w:space="0" w:color="auto"/>
            </w:tcBorders>
            <w:shd w:val="clear" w:color="auto" w:fill="auto"/>
            <w:noWrap/>
            <w:vAlign w:val="center"/>
            <w:hideMark/>
          </w:tcPr>
          <w:p w14:paraId="6852255C"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32701742" w14:textId="77777777" w:rsidR="001059F0" w:rsidRPr="000E6B9E" w:rsidRDefault="001059F0" w:rsidP="001059F0">
            <w:pPr>
              <w:pStyle w:val="1fffb"/>
              <w:rPr>
                <w:rFonts w:cs="Times New Roman"/>
              </w:rPr>
            </w:pPr>
            <w:r w:rsidRPr="000E6B9E">
              <w:rPr>
                <w:rFonts w:cs="Times New Roman"/>
              </w:rPr>
              <w:t>0,11</w:t>
            </w:r>
          </w:p>
        </w:tc>
        <w:tc>
          <w:tcPr>
            <w:tcW w:w="605" w:type="pct"/>
            <w:tcBorders>
              <w:top w:val="nil"/>
              <w:left w:val="nil"/>
              <w:bottom w:val="single" w:sz="4" w:space="0" w:color="auto"/>
              <w:right w:val="single" w:sz="4" w:space="0" w:color="auto"/>
            </w:tcBorders>
            <w:shd w:val="clear" w:color="auto" w:fill="auto"/>
            <w:noWrap/>
            <w:vAlign w:val="center"/>
            <w:hideMark/>
          </w:tcPr>
          <w:p w14:paraId="11391AD8" w14:textId="77777777" w:rsidR="001059F0" w:rsidRPr="000E6B9E" w:rsidRDefault="001059F0" w:rsidP="001059F0">
            <w:pPr>
              <w:pStyle w:val="1fffb"/>
              <w:rPr>
                <w:rFonts w:cs="Times New Roman"/>
              </w:rPr>
            </w:pPr>
            <w:r w:rsidRPr="000E6B9E">
              <w:rPr>
                <w:rFonts w:cs="Times New Roman"/>
              </w:rPr>
              <w:t>3,56</w:t>
            </w:r>
          </w:p>
        </w:tc>
      </w:tr>
      <w:tr w:rsidR="001059F0" w:rsidRPr="000E6B9E" w14:paraId="7150704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D578105" w14:textId="77777777" w:rsidR="001059F0" w:rsidRPr="000E6B9E" w:rsidRDefault="001059F0" w:rsidP="001059F0">
            <w:pPr>
              <w:pStyle w:val="1fffb"/>
              <w:rPr>
                <w:rFonts w:cs="Times New Roman"/>
              </w:rPr>
            </w:pPr>
            <w:r w:rsidRPr="000E6B9E">
              <w:rPr>
                <w:rFonts w:cs="Times New Roman"/>
              </w:rPr>
              <w:t>От ТК-12 до ТК-14</w:t>
            </w:r>
          </w:p>
        </w:tc>
        <w:tc>
          <w:tcPr>
            <w:tcW w:w="422" w:type="pct"/>
            <w:tcBorders>
              <w:top w:val="nil"/>
              <w:left w:val="nil"/>
              <w:bottom w:val="single" w:sz="4" w:space="0" w:color="auto"/>
              <w:right w:val="single" w:sz="4" w:space="0" w:color="auto"/>
            </w:tcBorders>
            <w:shd w:val="clear" w:color="000000" w:fill="FFFFFF"/>
            <w:vAlign w:val="center"/>
            <w:hideMark/>
          </w:tcPr>
          <w:p w14:paraId="60FD7528"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6845F49"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F4878F7" w14:textId="77777777" w:rsidR="001059F0" w:rsidRPr="000E6B9E" w:rsidRDefault="001059F0" w:rsidP="001059F0">
            <w:pPr>
              <w:pStyle w:val="1fffb"/>
              <w:rPr>
                <w:rFonts w:cs="Times New Roman"/>
              </w:rPr>
            </w:pPr>
            <w:r w:rsidRPr="000E6B9E">
              <w:rPr>
                <w:rFonts w:cs="Times New Roman"/>
              </w:rPr>
              <w:t>80</w:t>
            </w:r>
          </w:p>
        </w:tc>
        <w:tc>
          <w:tcPr>
            <w:tcW w:w="308" w:type="pct"/>
            <w:tcBorders>
              <w:top w:val="nil"/>
              <w:left w:val="nil"/>
              <w:bottom w:val="single" w:sz="4" w:space="0" w:color="auto"/>
              <w:right w:val="single" w:sz="4" w:space="0" w:color="auto"/>
            </w:tcBorders>
            <w:shd w:val="clear" w:color="auto" w:fill="auto"/>
            <w:noWrap/>
            <w:vAlign w:val="center"/>
            <w:hideMark/>
          </w:tcPr>
          <w:p w14:paraId="2A5588E7"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E71D259"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F9F5E4C" w14:textId="77777777" w:rsidR="001059F0" w:rsidRPr="000E6B9E" w:rsidRDefault="001059F0" w:rsidP="001059F0">
            <w:pPr>
              <w:pStyle w:val="1fffb"/>
              <w:rPr>
                <w:rFonts w:cs="Times New Roman"/>
              </w:rPr>
            </w:pPr>
            <w:r w:rsidRPr="000E6B9E">
              <w:rPr>
                <w:rFonts w:cs="Times New Roman"/>
              </w:rPr>
              <w:t>3271</w:t>
            </w:r>
          </w:p>
        </w:tc>
        <w:tc>
          <w:tcPr>
            <w:tcW w:w="351" w:type="pct"/>
            <w:tcBorders>
              <w:top w:val="nil"/>
              <w:left w:val="nil"/>
              <w:bottom w:val="single" w:sz="4" w:space="0" w:color="auto"/>
              <w:right w:val="single" w:sz="4" w:space="0" w:color="auto"/>
            </w:tcBorders>
            <w:shd w:val="clear" w:color="auto" w:fill="auto"/>
            <w:noWrap/>
            <w:vAlign w:val="center"/>
            <w:hideMark/>
          </w:tcPr>
          <w:p w14:paraId="7FF16BC3" w14:textId="77777777" w:rsidR="001059F0" w:rsidRPr="000E6B9E" w:rsidRDefault="001059F0" w:rsidP="001059F0">
            <w:pPr>
              <w:pStyle w:val="1fffb"/>
              <w:rPr>
                <w:rFonts w:cs="Times New Roman"/>
              </w:rPr>
            </w:pPr>
            <w:r w:rsidRPr="000E6B9E">
              <w:rPr>
                <w:rFonts w:cs="Times New Roman"/>
              </w:rPr>
              <w:t>21</w:t>
            </w:r>
          </w:p>
        </w:tc>
        <w:tc>
          <w:tcPr>
            <w:tcW w:w="590" w:type="pct"/>
            <w:tcBorders>
              <w:top w:val="nil"/>
              <w:left w:val="nil"/>
              <w:bottom w:val="single" w:sz="4" w:space="0" w:color="auto"/>
              <w:right w:val="single" w:sz="4" w:space="0" w:color="auto"/>
            </w:tcBorders>
            <w:shd w:val="clear" w:color="auto" w:fill="auto"/>
            <w:noWrap/>
            <w:vAlign w:val="center"/>
            <w:hideMark/>
          </w:tcPr>
          <w:p w14:paraId="6BC01617"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431C731B" w14:textId="77777777" w:rsidR="001059F0" w:rsidRPr="000E6B9E" w:rsidRDefault="001059F0" w:rsidP="001059F0">
            <w:pPr>
              <w:pStyle w:val="1fffb"/>
              <w:rPr>
                <w:rFonts w:cs="Times New Roman"/>
              </w:rPr>
            </w:pPr>
            <w:r w:rsidRPr="000E6B9E">
              <w:rPr>
                <w:rFonts w:cs="Times New Roman"/>
              </w:rPr>
              <w:t>0,44</w:t>
            </w:r>
          </w:p>
        </w:tc>
        <w:tc>
          <w:tcPr>
            <w:tcW w:w="605" w:type="pct"/>
            <w:tcBorders>
              <w:top w:val="nil"/>
              <w:left w:val="nil"/>
              <w:bottom w:val="single" w:sz="4" w:space="0" w:color="auto"/>
              <w:right w:val="single" w:sz="4" w:space="0" w:color="auto"/>
            </w:tcBorders>
            <w:shd w:val="clear" w:color="auto" w:fill="auto"/>
            <w:noWrap/>
            <w:vAlign w:val="center"/>
            <w:hideMark/>
          </w:tcPr>
          <w:p w14:paraId="3578AB4D" w14:textId="77777777" w:rsidR="001059F0" w:rsidRPr="000E6B9E" w:rsidRDefault="001059F0" w:rsidP="001059F0">
            <w:pPr>
              <w:pStyle w:val="1fffb"/>
              <w:rPr>
                <w:rFonts w:cs="Times New Roman"/>
              </w:rPr>
            </w:pPr>
            <w:r w:rsidRPr="000E6B9E">
              <w:rPr>
                <w:rFonts w:cs="Times New Roman"/>
              </w:rPr>
              <w:t>14,24</w:t>
            </w:r>
          </w:p>
        </w:tc>
      </w:tr>
      <w:tr w:rsidR="001059F0" w:rsidRPr="000E6B9E" w14:paraId="28B7864E"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35F1372E" w14:textId="77777777" w:rsidR="001059F0" w:rsidRPr="000E6B9E" w:rsidRDefault="001059F0" w:rsidP="001059F0">
            <w:pPr>
              <w:pStyle w:val="1fffb"/>
              <w:rPr>
                <w:rFonts w:cs="Times New Roman"/>
              </w:rPr>
            </w:pPr>
            <w:r w:rsidRPr="000E6B9E">
              <w:rPr>
                <w:rFonts w:cs="Times New Roman"/>
              </w:rPr>
              <w:t>ТК-14 до дом культуры</w:t>
            </w:r>
          </w:p>
        </w:tc>
        <w:tc>
          <w:tcPr>
            <w:tcW w:w="422" w:type="pct"/>
            <w:tcBorders>
              <w:top w:val="nil"/>
              <w:left w:val="nil"/>
              <w:bottom w:val="single" w:sz="4" w:space="0" w:color="auto"/>
              <w:right w:val="single" w:sz="4" w:space="0" w:color="auto"/>
            </w:tcBorders>
            <w:shd w:val="clear" w:color="000000" w:fill="FFFFFF"/>
            <w:vAlign w:val="center"/>
            <w:hideMark/>
          </w:tcPr>
          <w:p w14:paraId="01DEA746" w14:textId="77777777" w:rsidR="001059F0" w:rsidRPr="000E6B9E" w:rsidRDefault="001059F0" w:rsidP="001059F0">
            <w:pPr>
              <w:pStyle w:val="1fffb"/>
              <w:rPr>
                <w:rFonts w:cs="Times New Roman"/>
              </w:rPr>
            </w:pPr>
            <w:r w:rsidRPr="000E6B9E">
              <w:rPr>
                <w:rFonts w:cs="Times New Roman"/>
              </w:rPr>
              <w:t>65</w:t>
            </w:r>
          </w:p>
        </w:tc>
        <w:tc>
          <w:tcPr>
            <w:tcW w:w="464" w:type="pct"/>
            <w:tcBorders>
              <w:top w:val="nil"/>
              <w:left w:val="nil"/>
              <w:bottom w:val="single" w:sz="4" w:space="0" w:color="auto"/>
              <w:right w:val="single" w:sz="4" w:space="0" w:color="auto"/>
            </w:tcBorders>
            <w:shd w:val="clear" w:color="auto" w:fill="auto"/>
            <w:noWrap/>
            <w:vAlign w:val="center"/>
            <w:hideMark/>
          </w:tcPr>
          <w:p w14:paraId="55C3C773" w14:textId="77777777" w:rsidR="001059F0" w:rsidRPr="000E6B9E" w:rsidRDefault="001059F0" w:rsidP="001059F0">
            <w:pPr>
              <w:pStyle w:val="1fffb"/>
              <w:rPr>
                <w:rFonts w:cs="Times New Roman"/>
              </w:rPr>
            </w:pPr>
            <w:r w:rsidRPr="000E6B9E">
              <w:rPr>
                <w:rFonts w:cs="Times New Roman"/>
              </w:rPr>
              <w:t>26</w:t>
            </w:r>
          </w:p>
        </w:tc>
        <w:tc>
          <w:tcPr>
            <w:tcW w:w="653" w:type="pct"/>
            <w:tcBorders>
              <w:top w:val="nil"/>
              <w:left w:val="nil"/>
              <w:bottom w:val="single" w:sz="4" w:space="0" w:color="auto"/>
              <w:right w:val="single" w:sz="4" w:space="0" w:color="auto"/>
            </w:tcBorders>
            <w:shd w:val="clear" w:color="auto" w:fill="auto"/>
            <w:noWrap/>
            <w:vAlign w:val="center"/>
            <w:hideMark/>
          </w:tcPr>
          <w:p w14:paraId="52C76843" w14:textId="77777777" w:rsidR="001059F0" w:rsidRPr="000E6B9E" w:rsidRDefault="001059F0" w:rsidP="001059F0">
            <w:pPr>
              <w:pStyle w:val="1fffb"/>
              <w:rPr>
                <w:rFonts w:cs="Times New Roman"/>
              </w:rPr>
            </w:pPr>
            <w:r w:rsidRPr="000E6B9E">
              <w:rPr>
                <w:rFonts w:cs="Times New Roman"/>
              </w:rPr>
              <w:t>15</w:t>
            </w:r>
          </w:p>
        </w:tc>
        <w:tc>
          <w:tcPr>
            <w:tcW w:w="308" w:type="pct"/>
            <w:tcBorders>
              <w:top w:val="nil"/>
              <w:left w:val="nil"/>
              <w:bottom w:val="single" w:sz="4" w:space="0" w:color="auto"/>
              <w:right w:val="single" w:sz="4" w:space="0" w:color="auto"/>
            </w:tcBorders>
            <w:shd w:val="clear" w:color="auto" w:fill="auto"/>
            <w:noWrap/>
            <w:vAlign w:val="center"/>
            <w:hideMark/>
          </w:tcPr>
          <w:p w14:paraId="46F7A8E2"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616B813"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0A07FCD" w14:textId="77777777" w:rsidR="001059F0" w:rsidRPr="000E6B9E" w:rsidRDefault="001059F0" w:rsidP="001059F0">
            <w:pPr>
              <w:pStyle w:val="1fffb"/>
              <w:rPr>
                <w:rFonts w:cs="Times New Roman"/>
              </w:rPr>
            </w:pPr>
            <w:r w:rsidRPr="000E6B9E">
              <w:rPr>
                <w:rFonts w:cs="Times New Roman"/>
              </w:rPr>
              <w:t>550</w:t>
            </w:r>
          </w:p>
        </w:tc>
        <w:tc>
          <w:tcPr>
            <w:tcW w:w="351" w:type="pct"/>
            <w:tcBorders>
              <w:top w:val="nil"/>
              <w:left w:val="nil"/>
              <w:bottom w:val="single" w:sz="4" w:space="0" w:color="auto"/>
              <w:right w:val="single" w:sz="4" w:space="0" w:color="auto"/>
            </w:tcBorders>
            <w:shd w:val="clear" w:color="auto" w:fill="auto"/>
            <w:noWrap/>
            <w:vAlign w:val="center"/>
            <w:hideMark/>
          </w:tcPr>
          <w:p w14:paraId="3853BF94" w14:textId="77777777" w:rsidR="001059F0" w:rsidRPr="000E6B9E" w:rsidRDefault="001059F0" w:rsidP="001059F0">
            <w:pPr>
              <w:pStyle w:val="1fffb"/>
              <w:rPr>
                <w:rFonts w:cs="Times New Roman"/>
              </w:rPr>
            </w:pPr>
            <w:r w:rsidRPr="000E6B9E">
              <w:rPr>
                <w:rFonts w:cs="Times New Roman"/>
              </w:rPr>
              <w:t>3</w:t>
            </w:r>
          </w:p>
        </w:tc>
        <w:tc>
          <w:tcPr>
            <w:tcW w:w="590" w:type="pct"/>
            <w:tcBorders>
              <w:top w:val="nil"/>
              <w:left w:val="nil"/>
              <w:bottom w:val="single" w:sz="4" w:space="0" w:color="auto"/>
              <w:right w:val="single" w:sz="4" w:space="0" w:color="auto"/>
            </w:tcBorders>
            <w:shd w:val="clear" w:color="auto" w:fill="auto"/>
            <w:noWrap/>
            <w:vAlign w:val="center"/>
            <w:hideMark/>
          </w:tcPr>
          <w:p w14:paraId="7FE95E03" w14:textId="77777777" w:rsidR="001059F0" w:rsidRPr="000E6B9E" w:rsidRDefault="001059F0" w:rsidP="001059F0">
            <w:pPr>
              <w:pStyle w:val="1fffb"/>
              <w:rPr>
                <w:rFonts w:cs="Times New Roman"/>
              </w:rPr>
            </w:pPr>
            <w:r w:rsidRPr="000E6B9E">
              <w:rPr>
                <w:rFonts w:cs="Times New Roman"/>
              </w:rPr>
              <w:t>0,0028</w:t>
            </w:r>
          </w:p>
        </w:tc>
        <w:tc>
          <w:tcPr>
            <w:tcW w:w="308" w:type="pct"/>
            <w:tcBorders>
              <w:top w:val="nil"/>
              <w:left w:val="nil"/>
              <w:bottom w:val="single" w:sz="4" w:space="0" w:color="auto"/>
              <w:right w:val="single" w:sz="4" w:space="0" w:color="auto"/>
            </w:tcBorders>
            <w:shd w:val="clear" w:color="auto" w:fill="auto"/>
            <w:noWrap/>
            <w:vAlign w:val="center"/>
            <w:hideMark/>
          </w:tcPr>
          <w:p w14:paraId="36C8A3B5" w14:textId="77777777" w:rsidR="001059F0" w:rsidRPr="000E6B9E" w:rsidRDefault="001059F0" w:rsidP="001059F0">
            <w:pPr>
              <w:pStyle w:val="1fffb"/>
              <w:rPr>
                <w:rFonts w:cs="Times New Roman"/>
              </w:rPr>
            </w:pPr>
            <w:r w:rsidRPr="000E6B9E">
              <w:rPr>
                <w:rFonts w:cs="Times New Roman"/>
              </w:rPr>
              <w:t>0,04</w:t>
            </w:r>
          </w:p>
        </w:tc>
        <w:tc>
          <w:tcPr>
            <w:tcW w:w="605" w:type="pct"/>
            <w:tcBorders>
              <w:top w:val="nil"/>
              <w:left w:val="nil"/>
              <w:bottom w:val="single" w:sz="4" w:space="0" w:color="auto"/>
              <w:right w:val="single" w:sz="4" w:space="0" w:color="auto"/>
            </w:tcBorders>
            <w:shd w:val="clear" w:color="auto" w:fill="auto"/>
            <w:noWrap/>
            <w:vAlign w:val="center"/>
            <w:hideMark/>
          </w:tcPr>
          <w:p w14:paraId="4A3D3217" w14:textId="77777777" w:rsidR="001059F0" w:rsidRPr="000E6B9E" w:rsidRDefault="001059F0" w:rsidP="001059F0">
            <w:pPr>
              <w:pStyle w:val="1fffb"/>
              <w:rPr>
                <w:rFonts w:cs="Times New Roman"/>
              </w:rPr>
            </w:pPr>
            <w:r w:rsidRPr="000E6B9E">
              <w:rPr>
                <w:rFonts w:cs="Times New Roman"/>
              </w:rPr>
              <w:t>1,95</w:t>
            </w:r>
          </w:p>
        </w:tc>
      </w:tr>
      <w:tr w:rsidR="001059F0" w:rsidRPr="000E6B9E" w14:paraId="622AB093"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23A83208" w14:textId="77777777" w:rsidR="001059F0" w:rsidRPr="000E6B9E" w:rsidRDefault="001059F0" w:rsidP="001059F0">
            <w:pPr>
              <w:pStyle w:val="1fffb"/>
              <w:rPr>
                <w:rFonts w:cs="Times New Roman"/>
              </w:rPr>
            </w:pPr>
            <w:r w:rsidRPr="000E6B9E">
              <w:rPr>
                <w:rFonts w:cs="Times New Roman"/>
              </w:rPr>
              <w:t>ТК-13 до ТК-15</w:t>
            </w:r>
          </w:p>
        </w:tc>
        <w:tc>
          <w:tcPr>
            <w:tcW w:w="422" w:type="pct"/>
            <w:tcBorders>
              <w:top w:val="nil"/>
              <w:left w:val="nil"/>
              <w:bottom w:val="single" w:sz="4" w:space="0" w:color="auto"/>
              <w:right w:val="single" w:sz="4" w:space="0" w:color="auto"/>
            </w:tcBorders>
            <w:shd w:val="clear" w:color="000000" w:fill="FFFFFF"/>
            <w:vAlign w:val="center"/>
            <w:hideMark/>
          </w:tcPr>
          <w:p w14:paraId="069432A1" w14:textId="77777777" w:rsidR="001059F0" w:rsidRPr="000E6B9E" w:rsidRDefault="001059F0" w:rsidP="001059F0">
            <w:pPr>
              <w:pStyle w:val="1fffb"/>
              <w:rPr>
                <w:rFonts w:cs="Times New Roman"/>
              </w:rPr>
            </w:pPr>
            <w:r w:rsidRPr="000E6B9E">
              <w:rPr>
                <w:rFonts w:cs="Times New Roman"/>
              </w:rPr>
              <w:t>89</w:t>
            </w:r>
          </w:p>
        </w:tc>
        <w:tc>
          <w:tcPr>
            <w:tcW w:w="464" w:type="pct"/>
            <w:tcBorders>
              <w:top w:val="nil"/>
              <w:left w:val="nil"/>
              <w:bottom w:val="single" w:sz="4" w:space="0" w:color="auto"/>
              <w:right w:val="single" w:sz="4" w:space="0" w:color="auto"/>
            </w:tcBorders>
            <w:shd w:val="clear" w:color="auto" w:fill="auto"/>
            <w:noWrap/>
            <w:vAlign w:val="center"/>
            <w:hideMark/>
          </w:tcPr>
          <w:p w14:paraId="7E66F62B" w14:textId="77777777" w:rsidR="001059F0" w:rsidRPr="000E6B9E" w:rsidRDefault="001059F0" w:rsidP="001059F0">
            <w:pPr>
              <w:pStyle w:val="1fffb"/>
              <w:rPr>
                <w:rFonts w:cs="Times New Roman"/>
              </w:rPr>
            </w:pPr>
            <w:r w:rsidRPr="000E6B9E">
              <w:rPr>
                <w:rFonts w:cs="Times New Roman"/>
              </w:rPr>
              <w:t>29</w:t>
            </w:r>
          </w:p>
        </w:tc>
        <w:tc>
          <w:tcPr>
            <w:tcW w:w="653" w:type="pct"/>
            <w:tcBorders>
              <w:top w:val="nil"/>
              <w:left w:val="nil"/>
              <w:bottom w:val="single" w:sz="4" w:space="0" w:color="auto"/>
              <w:right w:val="single" w:sz="4" w:space="0" w:color="auto"/>
            </w:tcBorders>
            <w:shd w:val="clear" w:color="auto" w:fill="auto"/>
            <w:noWrap/>
            <w:vAlign w:val="center"/>
            <w:hideMark/>
          </w:tcPr>
          <w:p w14:paraId="4EFECBDA" w14:textId="77777777" w:rsidR="001059F0" w:rsidRPr="000E6B9E" w:rsidRDefault="001059F0" w:rsidP="001059F0">
            <w:pPr>
              <w:pStyle w:val="1fffb"/>
              <w:rPr>
                <w:rFonts w:cs="Times New Roman"/>
              </w:rPr>
            </w:pPr>
            <w:r w:rsidRPr="000E6B9E">
              <w:rPr>
                <w:rFonts w:cs="Times New Roman"/>
              </w:rPr>
              <w:t>30</w:t>
            </w:r>
          </w:p>
        </w:tc>
        <w:tc>
          <w:tcPr>
            <w:tcW w:w="308" w:type="pct"/>
            <w:tcBorders>
              <w:top w:val="nil"/>
              <w:left w:val="nil"/>
              <w:bottom w:val="single" w:sz="4" w:space="0" w:color="auto"/>
              <w:right w:val="single" w:sz="4" w:space="0" w:color="auto"/>
            </w:tcBorders>
            <w:shd w:val="clear" w:color="auto" w:fill="auto"/>
            <w:noWrap/>
            <w:vAlign w:val="center"/>
            <w:hideMark/>
          </w:tcPr>
          <w:p w14:paraId="1FDF4A55"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54335414"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502D5BC1" w14:textId="77777777" w:rsidR="001059F0" w:rsidRPr="000E6B9E" w:rsidRDefault="001059F0" w:rsidP="001059F0">
            <w:pPr>
              <w:pStyle w:val="1fffb"/>
              <w:rPr>
                <w:rFonts w:cs="Times New Roman"/>
              </w:rPr>
            </w:pPr>
            <w:r w:rsidRPr="000E6B9E">
              <w:rPr>
                <w:rFonts w:cs="Times New Roman"/>
              </w:rPr>
              <w:t>1227</w:t>
            </w:r>
          </w:p>
        </w:tc>
        <w:tc>
          <w:tcPr>
            <w:tcW w:w="351" w:type="pct"/>
            <w:tcBorders>
              <w:top w:val="nil"/>
              <w:left w:val="nil"/>
              <w:bottom w:val="single" w:sz="4" w:space="0" w:color="auto"/>
              <w:right w:val="single" w:sz="4" w:space="0" w:color="auto"/>
            </w:tcBorders>
            <w:shd w:val="clear" w:color="auto" w:fill="auto"/>
            <w:noWrap/>
            <w:vAlign w:val="center"/>
            <w:hideMark/>
          </w:tcPr>
          <w:p w14:paraId="7725E8CE" w14:textId="77777777" w:rsidR="001059F0" w:rsidRPr="000E6B9E" w:rsidRDefault="001059F0" w:rsidP="001059F0">
            <w:pPr>
              <w:pStyle w:val="1fffb"/>
              <w:rPr>
                <w:rFonts w:cs="Times New Roman"/>
              </w:rPr>
            </w:pPr>
            <w:r w:rsidRPr="000E6B9E">
              <w:rPr>
                <w:rFonts w:cs="Times New Roman"/>
              </w:rPr>
              <w:t>8</w:t>
            </w:r>
          </w:p>
        </w:tc>
        <w:tc>
          <w:tcPr>
            <w:tcW w:w="590" w:type="pct"/>
            <w:tcBorders>
              <w:top w:val="nil"/>
              <w:left w:val="nil"/>
              <w:bottom w:val="single" w:sz="4" w:space="0" w:color="auto"/>
              <w:right w:val="single" w:sz="4" w:space="0" w:color="auto"/>
            </w:tcBorders>
            <w:shd w:val="clear" w:color="auto" w:fill="auto"/>
            <w:noWrap/>
            <w:vAlign w:val="center"/>
            <w:hideMark/>
          </w:tcPr>
          <w:p w14:paraId="0461240C" w14:textId="77777777" w:rsidR="001059F0" w:rsidRPr="000E6B9E" w:rsidRDefault="001059F0" w:rsidP="001059F0">
            <w:pPr>
              <w:pStyle w:val="1fffb"/>
              <w:rPr>
                <w:rFonts w:cs="Times New Roman"/>
              </w:rPr>
            </w:pPr>
            <w:r w:rsidRPr="000E6B9E">
              <w:rPr>
                <w:rFonts w:cs="Times New Roman"/>
              </w:rPr>
              <w:t>0,0055</w:t>
            </w:r>
          </w:p>
        </w:tc>
        <w:tc>
          <w:tcPr>
            <w:tcW w:w="308" w:type="pct"/>
            <w:tcBorders>
              <w:top w:val="nil"/>
              <w:left w:val="nil"/>
              <w:bottom w:val="single" w:sz="4" w:space="0" w:color="auto"/>
              <w:right w:val="single" w:sz="4" w:space="0" w:color="auto"/>
            </w:tcBorders>
            <w:shd w:val="clear" w:color="auto" w:fill="auto"/>
            <w:noWrap/>
            <w:vAlign w:val="center"/>
            <w:hideMark/>
          </w:tcPr>
          <w:p w14:paraId="1DB0818E" w14:textId="77777777" w:rsidR="001059F0" w:rsidRPr="000E6B9E" w:rsidRDefault="001059F0" w:rsidP="001059F0">
            <w:pPr>
              <w:pStyle w:val="1fffb"/>
              <w:rPr>
                <w:rFonts w:cs="Times New Roman"/>
              </w:rPr>
            </w:pPr>
            <w:r w:rsidRPr="000E6B9E">
              <w:rPr>
                <w:rFonts w:cs="Times New Roman"/>
              </w:rPr>
              <w:t>0,16</w:t>
            </w:r>
          </w:p>
        </w:tc>
        <w:tc>
          <w:tcPr>
            <w:tcW w:w="605" w:type="pct"/>
            <w:tcBorders>
              <w:top w:val="nil"/>
              <w:left w:val="nil"/>
              <w:bottom w:val="single" w:sz="4" w:space="0" w:color="auto"/>
              <w:right w:val="single" w:sz="4" w:space="0" w:color="auto"/>
            </w:tcBorders>
            <w:shd w:val="clear" w:color="auto" w:fill="auto"/>
            <w:noWrap/>
            <w:vAlign w:val="center"/>
            <w:hideMark/>
          </w:tcPr>
          <w:p w14:paraId="1766E9F9" w14:textId="77777777" w:rsidR="001059F0" w:rsidRPr="000E6B9E" w:rsidRDefault="001059F0" w:rsidP="001059F0">
            <w:pPr>
              <w:pStyle w:val="1fffb"/>
              <w:rPr>
                <w:rFonts w:cs="Times New Roman"/>
              </w:rPr>
            </w:pPr>
            <w:r w:rsidRPr="000E6B9E">
              <w:rPr>
                <w:rFonts w:cs="Times New Roman"/>
              </w:rPr>
              <w:t>5,34</w:t>
            </w:r>
          </w:p>
        </w:tc>
      </w:tr>
      <w:tr w:rsidR="001059F0" w:rsidRPr="000E6B9E" w14:paraId="0D3B724D" w14:textId="77777777" w:rsidTr="001059F0">
        <w:trPr>
          <w:trHeight w:val="20"/>
        </w:trPr>
        <w:tc>
          <w:tcPr>
            <w:tcW w:w="651" w:type="pct"/>
            <w:tcBorders>
              <w:top w:val="nil"/>
              <w:left w:val="single" w:sz="4" w:space="0" w:color="auto"/>
              <w:bottom w:val="single" w:sz="4" w:space="0" w:color="auto"/>
              <w:right w:val="single" w:sz="4" w:space="0" w:color="auto"/>
            </w:tcBorders>
            <w:shd w:val="clear" w:color="000000" w:fill="FFFFFF"/>
            <w:vAlign w:val="center"/>
            <w:hideMark/>
          </w:tcPr>
          <w:p w14:paraId="1AC4DD4F" w14:textId="77777777" w:rsidR="001059F0" w:rsidRPr="000E6B9E" w:rsidRDefault="001059F0" w:rsidP="001059F0">
            <w:pPr>
              <w:pStyle w:val="1fffb"/>
              <w:rPr>
                <w:rFonts w:cs="Times New Roman"/>
              </w:rPr>
            </w:pPr>
            <w:r w:rsidRPr="000E6B9E">
              <w:rPr>
                <w:rFonts w:cs="Times New Roman"/>
              </w:rPr>
              <w:t>ТК-15 до ж/д 11</w:t>
            </w:r>
          </w:p>
        </w:tc>
        <w:tc>
          <w:tcPr>
            <w:tcW w:w="422" w:type="pct"/>
            <w:tcBorders>
              <w:top w:val="nil"/>
              <w:left w:val="nil"/>
              <w:bottom w:val="single" w:sz="4" w:space="0" w:color="auto"/>
              <w:right w:val="single" w:sz="4" w:space="0" w:color="auto"/>
            </w:tcBorders>
            <w:shd w:val="clear" w:color="000000" w:fill="FFFFFF"/>
            <w:vAlign w:val="center"/>
            <w:hideMark/>
          </w:tcPr>
          <w:p w14:paraId="0D6AD461" w14:textId="77777777" w:rsidR="001059F0" w:rsidRPr="000E6B9E" w:rsidRDefault="001059F0" w:rsidP="001059F0">
            <w:pPr>
              <w:pStyle w:val="1fffb"/>
              <w:rPr>
                <w:rFonts w:cs="Times New Roman"/>
              </w:rPr>
            </w:pPr>
            <w:r w:rsidRPr="000E6B9E">
              <w:rPr>
                <w:rFonts w:cs="Times New Roman"/>
              </w:rPr>
              <w:t>25</w:t>
            </w:r>
          </w:p>
        </w:tc>
        <w:tc>
          <w:tcPr>
            <w:tcW w:w="464" w:type="pct"/>
            <w:tcBorders>
              <w:top w:val="nil"/>
              <w:left w:val="nil"/>
              <w:bottom w:val="single" w:sz="4" w:space="0" w:color="auto"/>
              <w:right w:val="single" w:sz="4" w:space="0" w:color="auto"/>
            </w:tcBorders>
            <w:shd w:val="clear" w:color="auto" w:fill="auto"/>
            <w:noWrap/>
            <w:vAlign w:val="center"/>
            <w:hideMark/>
          </w:tcPr>
          <w:p w14:paraId="566234F3" w14:textId="77777777" w:rsidR="001059F0" w:rsidRPr="000E6B9E" w:rsidRDefault="001059F0" w:rsidP="001059F0">
            <w:pPr>
              <w:pStyle w:val="1fffb"/>
              <w:rPr>
                <w:rFonts w:cs="Times New Roman"/>
              </w:rPr>
            </w:pPr>
            <w:r w:rsidRPr="000E6B9E">
              <w:rPr>
                <w:rFonts w:cs="Times New Roman"/>
              </w:rPr>
              <w:t>16,5</w:t>
            </w:r>
          </w:p>
        </w:tc>
        <w:tc>
          <w:tcPr>
            <w:tcW w:w="653" w:type="pct"/>
            <w:tcBorders>
              <w:top w:val="nil"/>
              <w:left w:val="nil"/>
              <w:bottom w:val="single" w:sz="4" w:space="0" w:color="auto"/>
              <w:right w:val="single" w:sz="4" w:space="0" w:color="auto"/>
            </w:tcBorders>
            <w:shd w:val="clear" w:color="auto" w:fill="auto"/>
            <w:noWrap/>
            <w:vAlign w:val="center"/>
            <w:hideMark/>
          </w:tcPr>
          <w:p w14:paraId="10963276" w14:textId="77777777" w:rsidR="001059F0" w:rsidRPr="000E6B9E" w:rsidRDefault="001059F0" w:rsidP="001059F0">
            <w:pPr>
              <w:pStyle w:val="1fffb"/>
              <w:rPr>
                <w:rFonts w:cs="Times New Roman"/>
              </w:rPr>
            </w:pPr>
            <w:r w:rsidRPr="000E6B9E">
              <w:rPr>
                <w:rFonts w:cs="Times New Roman"/>
              </w:rPr>
              <w:t>50</w:t>
            </w:r>
          </w:p>
        </w:tc>
        <w:tc>
          <w:tcPr>
            <w:tcW w:w="308" w:type="pct"/>
            <w:tcBorders>
              <w:top w:val="nil"/>
              <w:left w:val="nil"/>
              <w:bottom w:val="single" w:sz="4" w:space="0" w:color="auto"/>
              <w:right w:val="single" w:sz="4" w:space="0" w:color="auto"/>
            </w:tcBorders>
            <w:shd w:val="clear" w:color="auto" w:fill="auto"/>
            <w:noWrap/>
            <w:vAlign w:val="center"/>
            <w:hideMark/>
          </w:tcPr>
          <w:p w14:paraId="6D1A86B9" w14:textId="77777777" w:rsidR="001059F0" w:rsidRPr="000E6B9E" w:rsidRDefault="001059F0" w:rsidP="001059F0">
            <w:pPr>
              <w:pStyle w:val="1fffb"/>
              <w:rPr>
                <w:rFonts w:cs="Times New Roman"/>
              </w:rPr>
            </w:pPr>
            <w:r w:rsidRPr="000E6B9E">
              <w:rPr>
                <w:rFonts w:cs="Times New Roman"/>
              </w:rPr>
              <w:t>1,15</w:t>
            </w:r>
          </w:p>
        </w:tc>
        <w:tc>
          <w:tcPr>
            <w:tcW w:w="308" w:type="pct"/>
            <w:tcBorders>
              <w:top w:val="nil"/>
              <w:left w:val="nil"/>
              <w:bottom w:val="single" w:sz="4" w:space="0" w:color="auto"/>
              <w:right w:val="single" w:sz="4" w:space="0" w:color="auto"/>
            </w:tcBorders>
            <w:shd w:val="clear" w:color="auto" w:fill="auto"/>
            <w:noWrap/>
            <w:vAlign w:val="center"/>
            <w:hideMark/>
          </w:tcPr>
          <w:p w14:paraId="2DAF4757" w14:textId="77777777" w:rsidR="001059F0" w:rsidRPr="000E6B9E" w:rsidRDefault="001059F0" w:rsidP="001059F0">
            <w:pPr>
              <w:pStyle w:val="1fffb"/>
              <w:rPr>
                <w:rFonts w:cs="Times New Roman"/>
              </w:rPr>
            </w:pPr>
            <w:r w:rsidRPr="000E6B9E">
              <w:rPr>
                <w:rFonts w:cs="Times New Roman"/>
              </w:rPr>
              <w:t>1,41</w:t>
            </w:r>
          </w:p>
        </w:tc>
        <w:tc>
          <w:tcPr>
            <w:tcW w:w="340" w:type="pct"/>
            <w:tcBorders>
              <w:top w:val="nil"/>
              <w:left w:val="nil"/>
              <w:bottom w:val="single" w:sz="4" w:space="0" w:color="auto"/>
              <w:right w:val="single" w:sz="4" w:space="0" w:color="auto"/>
            </w:tcBorders>
            <w:shd w:val="clear" w:color="auto" w:fill="auto"/>
            <w:noWrap/>
            <w:vAlign w:val="center"/>
            <w:hideMark/>
          </w:tcPr>
          <w:p w14:paraId="3850B03E" w14:textId="77777777" w:rsidR="001059F0" w:rsidRPr="000E6B9E" w:rsidRDefault="001059F0" w:rsidP="001059F0">
            <w:pPr>
              <w:pStyle w:val="1fffb"/>
              <w:rPr>
                <w:rFonts w:cs="Times New Roman"/>
              </w:rPr>
            </w:pPr>
            <w:r w:rsidRPr="000E6B9E">
              <w:rPr>
                <w:rFonts w:cs="Times New Roman"/>
              </w:rPr>
              <w:t>1163</w:t>
            </w:r>
          </w:p>
        </w:tc>
        <w:tc>
          <w:tcPr>
            <w:tcW w:w="351" w:type="pct"/>
            <w:tcBorders>
              <w:top w:val="nil"/>
              <w:left w:val="nil"/>
              <w:bottom w:val="single" w:sz="4" w:space="0" w:color="auto"/>
              <w:right w:val="single" w:sz="4" w:space="0" w:color="auto"/>
            </w:tcBorders>
            <w:shd w:val="clear" w:color="auto" w:fill="auto"/>
            <w:noWrap/>
            <w:vAlign w:val="center"/>
            <w:hideMark/>
          </w:tcPr>
          <w:p w14:paraId="0A8619FC" w14:textId="77777777" w:rsidR="001059F0" w:rsidRPr="000E6B9E" w:rsidRDefault="001059F0" w:rsidP="001059F0">
            <w:pPr>
              <w:pStyle w:val="1fffb"/>
              <w:rPr>
                <w:rFonts w:cs="Times New Roman"/>
              </w:rPr>
            </w:pPr>
            <w:r w:rsidRPr="000E6B9E">
              <w:rPr>
                <w:rFonts w:cs="Times New Roman"/>
              </w:rPr>
              <w:t>7</w:t>
            </w:r>
          </w:p>
        </w:tc>
        <w:tc>
          <w:tcPr>
            <w:tcW w:w="590" w:type="pct"/>
            <w:tcBorders>
              <w:top w:val="nil"/>
              <w:left w:val="nil"/>
              <w:bottom w:val="single" w:sz="4" w:space="0" w:color="auto"/>
              <w:right w:val="single" w:sz="4" w:space="0" w:color="auto"/>
            </w:tcBorders>
            <w:shd w:val="clear" w:color="auto" w:fill="auto"/>
            <w:noWrap/>
            <w:vAlign w:val="center"/>
            <w:hideMark/>
          </w:tcPr>
          <w:p w14:paraId="559F9BC2" w14:textId="77777777" w:rsidR="001059F0" w:rsidRPr="000E6B9E" w:rsidRDefault="001059F0" w:rsidP="001059F0">
            <w:pPr>
              <w:pStyle w:val="1fffb"/>
              <w:rPr>
                <w:rFonts w:cs="Times New Roman"/>
              </w:rPr>
            </w:pPr>
            <w:r w:rsidRPr="000E6B9E">
              <w:rPr>
                <w:rFonts w:cs="Times New Roman"/>
              </w:rPr>
              <w:t>0,0003</w:t>
            </w:r>
          </w:p>
        </w:tc>
        <w:tc>
          <w:tcPr>
            <w:tcW w:w="308" w:type="pct"/>
            <w:tcBorders>
              <w:top w:val="nil"/>
              <w:left w:val="nil"/>
              <w:bottom w:val="single" w:sz="4" w:space="0" w:color="auto"/>
              <w:right w:val="single" w:sz="4" w:space="0" w:color="auto"/>
            </w:tcBorders>
            <w:shd w:val="clear" w:color="auto" w:fill="auto"/>
            <w:noWrap/>
            <w:vAlign w:val="center"/>
            <w:hideMark/>
          </w:tcPr>
          <w:p w14:paraId="672738B1" w14:textId="77777777" w:rsidR="001059F0" w:rsidRPr="000E6B9E" w:rsidRDefault="001059F0" w:rsidP="001059F0">
            <w:pPr>
              <w:pStyle w:val="1fffb"/>
              <w:rPr>
                <w:rFonts w:cs="Times New Roman"/>
              </w:rPr>
            </w:pPr>
            <w:r w:rsidRPr="000E6B9E">
              <w:rPr>
                <w:rFonts w:cs="Times New Roman"/>
              </w:rPr>
              <w:t>0,01</w:t>
            </w:r>
          </w:p>
        </w:tc>
        <w:tc>
          <w:tcPr>
            <w:tcW w:w="605" w:type="pct"/>
            <w:tcBorders>
              <w:top w:val="nil"/>
              <w:left w:val="nil"/>
              <w:bottom w:val="single" w:sz="4" w:space="0" w:color="auto"/>
              <w:right w:val="single" w:sz="4" w:space="0" w:color="auto"/>
            </w:tcBorders>
            <w:shd w:val="clear" w:color="auto" w:fill="auto"/>
            <w:noWrap/>
            <w:vAlign w:val="center"/>
            <w:hideMark/>
          </w:tcPr>
          <w:p w14:paraId="66B6C89F" w14:textId="77777777" w:rsidR="001059F0" w:rsidRPr="000E6B9E" w:rsidRDefault="001059F0" w:rsidP="001059F0">
            <w:pPr>
              <w:pStyle w:val="1fffb"/>
              <w:rPr>
                <w:rFonts w:cs="Times New Roman"/>
              </w:rPr>
            </w:pPr>
            <w:r w:rsidRPr="000E6B9E">
              <w:rPr>
                <w:rFonts w:cs="Times New Roman"/>
              </w:rPr>
              <w:t>2,50</w:t>
            </w:r>
          </w:p>
        </w:tc>
      </w:tr>
    </w:tbl>
    <w:p w14:paraId="3C9CB516" w14:textId="77777777" w:rsidR="001059F0" w:rsidRPr="000E6B9E" w:rsidRDefault="001059F0" w:rsidP="00B5461F">
      <w:pPr>
        <w:pStyle w:val="11ff3"/>
        <w:rPr>
          <w:b/>
          <w:bCs w:val="0"/>
          <w:color w:val="auto"/>
        </w:rPr>
        <w:sectPr w:rsidR="001059F0" w:rsidRPr="000E6B9E" w:rsidSect="006522FE">
          <w:pgSz w:w="16838" w:h="11906" w:orient="landscape" w:code="9"/>
          <w:pgMar w:top="1134" w:right="850" w:bottom="1134" w:left="1701" w:header="680" w:footer="284" w:gutter="0"/>
          <w:cols w:space="708"/>
          <w:docGrid w:linePitch="360"/>
        </w:sectPr>
      </w:pPr>
    </w:p>
    <w:p w14:paraId="62DBE0E9" w14:textId="77777777" w:rsidR="00C25060" w:rsidRPr="000E6B9E" w:rsidRDefault="00C25060" w:rsidP="00640CAD">
      <w:pPr>
        <w:pStyle w:val="19"/>
        <w:rPr>
          <w:spacing w:val="0"/>
        </w:rPr>
      </w:pPr>
      <w:bookmarkStart w:id="136" w:name="_Toc78674724"/>
      <w:bookmarkStart w:id="137" w:name="_Toc84970961"/>
      <w:bookmarkStart w:id="138" w:name="_Toc161250373"/>
      <w:r w:rsidRPr="000E6B9E">
        <w:rPr>
          <w:spacing w:val="0"/>
        </w:rPr>
        <w:t>Зоны действия источников тепловой энергии</w:t>
      </w:r>
      <w:bookmarkEnd w:id="136"/>
      <w:bookmarkEnd w:id="137"/>
      <w:bookmarkEnd w:id="138"/>
    </w:p>
    <w:p w14:paraId="28503545" w14:textId="77777777" w:rsidR="00C25060" w:rsidRPr="000E6B9E" w:rsidRDefault="00C25060" w:rsidP="00B5461F">
      <w:pPr>
        <w:pStyle w:val="11ff3"/>
        <w:rPr>
          <w:color w:val="auto"/>
        </w:rPr>
      </w:pPr>
      <w:r w:rsidRPr="000E6B9E">
        <w:rPr>
          <w:color w:val="auto"/>
        </w:rPr>
        <w:t>Генеральным планом предусмотрены следующие зоны:</w:t>
      </w:r>
    </w:p>
    <w:p w14:paraId="28185DC0"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жилые;</w:t>
      </w:r>
    </w:p>
    <w:p w14:paraId="49D165BE"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общественно-деловые;</w:t>
      </w:r>
    </w:p>
    <w:p w14:paraId="0138FF72"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производственные;</w:t>
      </w:r>
    </w:p>
    <w:p w14:paraId="02AC6E97"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рекреационные;</w:t>
      </w:r>
    </w:p>
    <w:p w14:paraId="2C1B56D9"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зоны инженерной и транспортной инфраструктуры.</w:t>
      </w:r>
    </w:p>
    <w:p w14:paraId="2FDF8674" w14:textId="77777777" w:rsidR="00C25060" w:rsidRPr="000E6B9E" w:rsidRDefault="00C25060" w:rsidP="00B5461F">
      <w:pPr>
        <w:pStyle w:val="11ff3"/>
        <w:rPr>
          <w:color w:val="auto"/>
        </w:rPr>
      </w:pPr>
      <w:r w:rsidRPr="000E6B9E">
        <w:rPr>
          <w:color w:val="auto"/>
        </w:rPr>
        <w:t xml:space="preserve">Центральное теплоснабжение охватывает следующие зоны </w:t>
      </w:r>
      <w:r w:rsidR="005E72A0" w:rsidRPr="000E6B9E">
        <w:rPr>
          <w:color w:val="auto"/>
        </w:rPr>
        <w:t>поселения</w:t>
      </w:r>
      <w:r w:rsidRPr="000E6B9E">
        <w:rPr>
          <w:color w:val="auto"/>
        </w:rPr>
        <w:t>:</w:t>
      </w:r>
    </w:p>
    <w:p w14:paraId="2D35E380"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жилые;</w:t>
      </w:r>
    </w:p>
    <w:p w14:paraId="07656F0C" w14:textId="77777777" w:rsidR="00C25060" w:rsidRPr="000E6B9E" w:rsidRDefault="00C25060" w:rsidP="00B5461F">
      <w:pPr>
        <w:pStyle w:val="11ff3"/>
        <w:rPr>
          <w:color w:val="auto"/>
        </w:rPr>
      </w:pPr>
      <w:r w:rsidRPr="000E6B9E">
        <w:rPr>
          <w:color w:val="auto"/>
        </w:rPr>
        <w:t>−</w:t>
      </w:r>
      <w:r w:rsidR="0098743E" w:rsidRPr="000E6B9E">
        <w:rPr>
          <w:color w:val="auto"/>
        </w:rPr>
        <w:t xml:space="preserve"> </w:t>
      </w:r>
      <w:r w:rsidRPr="000E6B9E">
        <w:rPr>
          <w:color w:val="auto"/>
        </w:rPr>
        <w:t>общественно-деловые;</w:t>
      </w:r>
    </w:p>
    <w:p w14:paraId="5961CA68" w14:textId="77777777" w:rsidR="00C25060" w:rsidRPr="000E6B9E" w:rsidRDefault="00C25060" w:rsidP="00B5461F">
      <w:pPr>
        <w:pStyle w:val="11ff3"/>
        <w:rPr>
          <w:color w:val="auto"/>
        </w:rPr>
      </w:pPr>
      <w:r w:rsidRPr="000E6B9E">
        <w:rPr>
          <w:color w:val="auto"/>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179ECBF7" w14:textId="77777777" w:rsidR="00C25060" w:rsidRPr="000E6B9E" w:rsidRDefault="00C25060" w:rsidP="00B5461F">
      <w:pPr>
        <w:pStyle w:val="11ff3"/>
        <w:rPr>
          <w:color w:val="auto"/>
        </w:rPr>
      </w:pPr>
      <w:r w:rsidRPr="000E6B9E">
        <w:rPr>
          <w:color w:val="auto"/>
        </w:rPr>
        <w:t xml:space="preserve">Жилая зона включает в себя кварталы </w:t>
      </w:r>
      <w:proofErr w:type="spellStart"/>
      <w:r w:rsidRPr="000E6B9E">
        <w:rPr>
          <w:color w:val="auto"/>
        </w:rPr>
        <w:t>разноэтажной</w:t>
      </w:r>
      <w:proofErr w:type="spellEnd"/>
      <w:r w:rsidRPr="000E6B9E">
        <w:rPr>
          <w:color w:val="auto"/>
        </w:rPr>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42038C29" w14:textId="77777777" w:rsidR="00C25060" w:rsidRPr="000E6B9E" w:rsidRDefault="00C25060" w:rsidP="00B5461F">
      <w:pPr>
        <w:pStyle w:val="11ff3"/>
        <w:rPr>
          <w:color w:val="auto"/>
        </w:rPr>
      </w:pPr>
      <w:r w:rsidRPr="000E6B9E">
        <w:rPr>
          <w:color w:val="auto"/>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1D24DB09" w14:textId="7B6E206A" w:rsidR="002E1D35" w:rsidRPr="000E6B9E" w:rsidRDefault="002E1D35" w:rsidP="00B5461F">
      <w:pPr>
        <w:pStyle w:val="11ff3"/>
        <w:rPr>
          <w:color w:val="auto"/>
        </w:rPr>
      </w:pPr>
      <w:r w:rsidRPr="000E6B9E">
        <w:rPr>
          <w:color w:val="auto"/>
        </w:rPr>
        <w:t xml:space="preserve">В зоне централизованного теплоснабжения </w:t>
      </w:r>
      <w:proofErr w:type="spellStart"/>
      <w:r w:rsidRPr="000E6B9E">
        <w:rPr>
          <w:color w:val="auto"/>
        </w:rPr>
        <w:t>Кипенско</w:t>
      </w:r>
      <w:r w:rsidR="00EC6831">
        <w:rPr>
          <w:color w:val="auto"/>
        </w:rPr>
        <w:t>го</w:t>
      </w:r>
      <w:proofErr w:type="spellEnd"/>
      <w:r w:rsidRPr="000E6B9E">
        <w:rPr>
          <w:color w:val="auto"/>
        </w:rPr>
        <w:t xml:space="preserve"> сельско</w:t>
      </w:r>
      <w:r w:rsidR="00EC6831">
        <w:rPr>
          <w:color w:val="auto"/>
        </w:rPr>
        <w:t>го</w:t>
      </w:r>
      <w:r w:rsidRPr="000E6B9E">
        <w:rPr>
          <w:color w:val="auto"/>
        </w:rPr>
        <w:t xml:space="preserve"> поселени</w:t>
      </w:r>
      <w:r w:rsidR="00EC6831">
        <w:rPr>
          <w:color w:val="auto"/>
        </w:rPr>
        <w:t>я</w:t>
      </w:r>
      <w:r w:rsidRPr="000E6B9E">
        <w:rPr>
          <w:color w:val="auto"/>
        </w:rPr>
        <w:t xml:space="preserve"> действуют два источника тепловой энергии, расположенные в деревне Кипень и деревне </w:t>
      </w:r>
      <w:proofErr w:type="spellStart"/>
      <w:r w:rsidRPr="000E6B9E">
        <w:rPr>
          <w:color w:val="auto"/>
        </w:rPr>
        <w:t>Келози</w:t>
      </w:r>
      <w:proofErr w:type="spellEnd"/>
      <w:r w:rsidRPr="000E6B9E">
        <w:rPr>
          <w:color w:val="auto"/>
        </w:rPr>
        <w:t xml:space="preserve">. Зона действия индивидуального теплоснабжения включает в себя деревни </w:t>
      </w:r>
      <w:proofErr w:type="spellStart"/>
      <w:r w:rsidRPr="000E6B9E">
        <w:rPr>
          <w:color w:val="auto"/>
        </w:rPr>
        <w:t>Шундорово</w:t>
      </w:r>
      <w:proofErr w:type="spellEnd"/>
      <w:r w:rsidRPr="000E6B9E">
        <w:rPr>
          <w:color w:val="auto"/>
        </w:rPr>
        <w:t xml:space="preserve">, </w:t>
      </w:r>
      <w:proofErr w:type="spellStart"/>
      <w:r w:rsidRPr="000E6B9E">
        <w:rPr>
          <w:color w:val="auto"/>
        </w:rPr>
        <w:t>Черемыкино</w:t>
      </w:r>
      <w:proofErr w:type="spellEnd"/>
      <w:r w:rsidRPr="000E6B9E">
        <w:rPr>
          <w:color w:val="auto"/>
        </w:rPr>
        <w:t xml:space="preserve">, Витино, Глухово, Трудовик, </w:t>
      </w:r>
      <w:proofErr w:type="spellStart"/>
      <w:r w:rsidRPr="000E6B9E">
        <w:rPr>
          <w:color w:val="auto"/>
        </w:rPr>
        <w:t>Волковицы</w:t>
      </w:r>
      <w:proofErr w:type="spellEnd"/>
      <w:r w:rsidRPr="000E6B9E">
        <w:rPr>
          <w:color w:val="auto"/>
        </w:rPr>
        <w:t>, поселок Глухово (Лесопитомник). Источники индивидуального теплоснабжения преимущественно печные.</w:t>
      </w:r>
    </w:p>
    <w:p w14:paraId="29F3AF74" w14:textId="77777777" w:rsidR="001621A8" w:rsidRPr="000E6B9E" w:rsidRDefault="0041467C" w:rsidP="001621A8">
      <w:pPr>
        <w:pStyle w:val="11ff3"/>
        <w:rPr>
          <w:color w:val="auto"/>
        </w:rPr>
      </w:pPr>
      <w:r w:rsidRPr="000E6B9E">
        <w:rPr>
          <w:color w:val="auto"/>
        </w:rPr>
        <w:t>З</w:t>
      </w:r>
      <w:r w:rsidR="001621A8" w:rsidRPr="000E6B9E">
        <w:rPr>
          <w:color w:val="auto"/>
        </w:rPr>
        <w:t>он</w:t>
      </w:r>
      <w:r w:rsidRPr="000E6B9E">
        <w:rPr>
          <w:color w:val="auto"/>
        </w:rPr>
        <w:t>а</w:t>
      </w:r>
      <w:r w:rsidR="001621A8" w:rsidRPr="000E6B9E">
        <w:rPr>
          <w:color w:val="auto"/>
        </w:rPr>
        <w:t xml:space="preserve"> действия источника теплоснабжения </w:t>
      </w:r>
      <w:r w:rsidRPr="000E6B9E">
        <w:rPr>
          <w:color w:val="auto"/>
        </w:rPr>
        <w:t>представлена на рисунке</w:t>
      </w:r>
      <w:r w:rsidR="001621A8" w:rsidRPr="000E6B9E">
        <w:rPr>
          <w:color w:val="auto"/>
        </w:rPr>
        <w:t>.</w:t>
      </w:r>
    </w:p>
    <w:p w14:paraId="049EBE0D" w14:textId="77777777" w:rsidR="0041467C" w:rsidRPr="000E6B9E" w:rsidRDefault="0041467C" w:rsidP="0041467C">
      <w:pPr>
        <w:rPr>
          <w:rFonts w:ascii="Times New Roman" w:hAnsi="Times New Roman" w:cs="Times New Roman"/>
        </w:rPr>
      </w:pPr>
    </w:p>
    <w:p w14:paraId="58EDA215" w14:textId="77777777" w:rsidR="002E1D35" w:rsidRPr="000E6B9E" w:rsidRDefault="002E1D35" w:rsidP="0041467C">
      <w:pPr>
        <w:rPr>
          <w:rFonts w:ascii="Times New Roman" w:hAnsi="Times New Roman" w:cs="Times New Roman"/>
        </w:rPr>
      </w:pPr>
      <w:r w:rsidRPr="000E6B9E">
        <w:rPr>
          <w:rFonts w:ascii="Times New Roman" w:hAnsi="Times New Roman" w:cs="Times New Roman"/>
          <w:noProof/>
        </w:rPr>
        <w:drawing>
          <wp:inline distT="0" distB="0" distL="0" distR="0" wp14:anchorId="345F9AF4" wp14:editId="52C841CE">
            <wp:extent cx="5940425" cy="6044232"/>
            <wp:effectExtent l="0" t="0" r="0" b="0"/>
            <wp:docPr id="7" name="Рисунок 0" descr="зона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5.bmp"/>
                    <pic:cNvPicPr/>
                  </pic:nvPicPr>
                  <pic:blipFill>
                    <a:blip r:embed="rId22" cstate="print"/>
                    <a:stretch>
                      <a:fillRect/>
                    </a:stretch>
                  </pic:blipFill>
                  <pic:spPr>
                    <a:xfrm>
                      <a:off x="0" y="0"/>
                      <a:ext cx="5940425" cy="6044232"/>
                    </a:xfrm>
                    <a:prstGeom prst="rect">
                      <a:avLst/>
                    </a:prstGeom>
                  </pic:spPr>
                </pic:pic>
              </a:graphicData>
            </a:graphic>
          </wp:inline>
        </w:drawing>
      </w:r>
    </w:p>
    <w:p w14:paraId="2F6FE3A9" w14:textId="77777777" w:rsidR="0041467C" w:rsidRPr="000E6B9E" w:rsidRDefault="0041467C" w:rsidP="0041467C">
      <w:pPr>
        <w:pStyle w:val="11ff3"/>
        <w:jc w:val="center"/>
      </w:pPr>
      <w:r w:rsidRPr="000E6B9E">
        <w:t>Рисунок 1.4.1- Зон</w:t>
      </w:r>
      <w:r w:rsidR="00BD10E9" w:rsidRPr="000E6B9E">
        <w:t>ы</w:t>
      </w:r>
      <w:r w:rsidRPr="000E6B9E">
        <w:t xml:space="preserve"> действия </w:t>
      </w:r>
      <w:r w:rsidR="00BD10E9" w:rsidRPr="000E6B9E">
        <w:t xml:space="preserve">источников теплоснабжения </w:t>
      </w:r>
      <w:proofErr w:type="spellStart"/>
      <w:r w:rsidR="00BD10E9" w:rsidRPr="000E6B9E">
        <w:t>Кипенского</w:t>
      </w:r>
      <w:proofErr w:type="spellEnd"/>
      <w:r w:rsidR="00BD10E9" w:rsidRPr="000E6B9E">
        <w:t xml:space="preserve"> </w:t>
      </w:r>
      <w:r w:rsidR="004E0496">
        <w:t>сельского поселения</w:t>
      </w:r>
    </w:p>
    <w:p w14:paraId="727D90AD" w14:textId="77777777" w:rsidR="0041467C" w:rsidRPr="000E6B9E" w:rsidRDefault="0041467C" w:rsidP="001621A8">
      <w:pPr>
        <w:pStyle w:val="11ff3"/>
        <w:rPr>
          <w:color w:val="auto"/>
        </w:rPr>
      </w:pPr>
    </w:p>
    <w:p w14:paraId="56242539" w14:textId="77777777" w:rsidR="00BF38C4" w:rsidRPr="000E6B9E" w:rsidRDefault="00BF38C4" w:rsidP="001621A8">
      <w:pPr>
        <w:pStyle w:val="11ff3"/>
        <w:rPr>
          <w:color w:val="auto"/>
        </w:rPr>
      </w:pPr>
    </w:p>
    <w:p w14:paraId="43B4D698" w14:textId="77777777" w:rsidR="00BF38C4" w:rsidRPr="000E6B9E" w:rsidRDefault="00BF38C4" w:rsidP="001621A8">
      <w:pPr>
        <w:pStyle w:val="11ff3"/>
        <w:rPr>
          <w:color w:val="auto"/>
        </w:rPr>
      </w:pPr>
    </w:p>
    <w:p w14:paraId="0B996BB9" w14:textId="77777777" w:rsidR="00BF38C4" w:rsidRPr="000E6B9E" w:rsidRDefault="00BF38C4" w:rsidP="001621A8">
      <w:pPr>
        <w:pStyle w:val="11ff3"/>
        <w:rPr>
          <w:color w:val="auto"/>
        </w:rPr>
      </w:pPr>
    </w:p>
    <w:p w14:paraId="17C65E45" w14:textId="77777777" w:rsidR="00BF38C4" w:rsidRPr="000E6B9E" w:rsidRDefault="00BF38C4" w:rsidP="001621A8">
      <w:pPr>
        <w:pStyle w:val="11ff3"/>
        <w:rPr>
          <w:color w:val="auto"/>
        </w:rPr>
      </w:pPr>
    </w:p>
    <w:p w14:paraId="301B2A2D" w14:textId="77777777" w:rsidR="00BF38C4" w:rsidRPr="000E6B9E" w:rsidRDefault="00BF38C4" w:rsidP="001621A8">
      <w:pPr>
        <w:pStyle w:val="11ff3"/>
        <w:rPr>
          <w:color w:val="auto"/>
        </w:rPr>
      </w:pPr>
    </w:p>
    <w:p w14:paraId="1D2DC12A" w14:textId="77777777" w:rsidR="00BF38C4" w:rsidRPr="000E6B9E" w:rsidRDefault="00BF38C4" w:rsidP="001621A8">
      <w:pPr>
        <w:pStyle w:val="11ff3"/>
        <w:rPr>
          <w:color w:val="auto"/>
        </w:rPr>
      </w:pPr>
    </w:p>
    <w:p w14:paraId="02875AE5" w14:textId="77777777" w:rsidR="00BF38C4" w:rsidRPr="000E6B9E" w:rsidRDefault="00BF38C4" w:rsidP="00CB225B">
      <w:pPr>
        <w:pStyle w:val="11ff3"/>
        <w:ind w:firstLine="0"/>
        <w:rPr>
          <w:color w:val="auto"/>
        </w:rPr>
      </w:pPr>
    </w:p>
    <w:p w14:paraId="1DB6A297" w14:textId="77777777" w:rsidR="00C25060" w:rsidRPr="000E6B9E" w:rsidRDefault="00C25060" w:rsidP="00640CAD">
      <w:pPr>
        <w:pStyle w:val="19"/>
        <w:rPr>
          <w:spacing w:val="0"/>
        </w:rPr>
      </w:pPr>
      <w:bookmarkStart w:id="139" w:name="_Toc78674725"/>
      <w:bookmarkStart w:id="140" w:name="_Toc84970962"/>
      <w:bookmarkStart w:id="141" w:name="_Toc161250374"/>
      <w:bookmarkEnd w:id="93"/>
      <w:r w:rsidRPr="000E6B9E">
        <w:rPr>
          <w:spacing w:val="0"/>
        </w:rPr>
        <w:t>Тепловые нагрузки потребителей тепловой энергии, групп потребителей тепловой энергии</w:t>
      </w:r>
      <w:bookmarkEnd w:id="139"/>
      <w:bookmarkEnd w:id="140"/>
      <w:bookmarkEnd w:id="141"/>
    </w:p>
    <w:p w14:paraId="02883275" w14:textId="77777777" w:rsidR="00C25060" w:rsidRPr="000E6B9E" w:rsidRDefault="00C25060" w:rsidP="00C25060">
      <w:pPr>
        <w:pStyle w:val="20"/>
        <w:rPr>
          <w:rFonts w:cs="Times New Roman"/>
        </w:rPr>
      </w:pPr>
      <w:bookmarkStart w:id="142" w:name="_Toc475879459"/>
      <w:bookmarkStart w:id="143" w:name="_Toc78674726"/>
      <w:bookmarkStart w:id="144" w:name="_Toc84970963"/>
      <w:bookmarkStart w:id="145" w:name="_Toc161250375"/>
      <w:r w:rsidRPr="000E6B9E">
        <w:rPr>
          <w:rFonts w:cs="Times New Roman"/>
        </w:rPr>
        <w:t xml:space="preserve">Описание значений </w:t>
      </w:r>
      <w:bookmarkEnd w:id="142"/>
      <w:r w:rsidRPr="000E6B9E">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3"/>
      <w:bookmarkEnd w:id="144"/>
      <w:bookmarkEnd w:id="145"/>
    </w:p>
    <w:p w14:paraId="3E047471" w14:textId="77777777" w:rsidR="00C25060" w:rsidRPr="000E6B9E" w:rsidRDefault="00C25060" w:rsidP="00B5461F">
      <w:pPr>
        <w:pStyle w:val="11ff3"/>
        <w:rPr>
          <w:color w:val="auto"/>
        </w:rPr>
      </w:pPr>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4BF3E6E6" w14:textId="77777777" w:rsidR="00C25060" w:rsidRPr="000E6B9E" w:rsidRDefault="00C25060" w:rsidP="00B5461F">
      <w:pPr>
        <w:pStyle w:val="11ff3"/>
        <w:rPr>
          <w:color w:val="auto"/>
        </w:rPr>
      </w:pPr>
      <w:r w:rsidRPr="000E6B9E">
        <w:rPr>
          <w:color w:val="auto"/>
        </w:rPr>
        <w:t xml:space="preserve">«…ж) "элемент территориального деления " - территория поселения, </w:t>
      </w:r>
      <w:r w:rsidR="005E72A0" w:rsidRPr="000E6B9E">
        <w:rPr>
          <w:color w:val="auto"/>
        </w:rPr>
        <w:t>поселения</w:t>
      </w:r>
      <w:r w:rsidRPr="000E6B9E">
        <w:rPr>
          <w:color w:val="auto"/>
        </w:rPr>
        <w:t xml:space="preserve"> или её часть, установленная по границам административно-территориальных единиц;</w:t>
      </w:r>
    </w:p>
    <w:p w14:paraId="66EDD9D9" w14:textId="77777777" w:rsidR="00C25060" w:rsidRPr="000E6B9E" w:rsidRDefault="00C25060" w:rsidP="00B5461F">
      <w:pPr>
        <w:pStyle w:val="11ff3"/>
        <w:rPr>
          <w:color w:val="auto"/>
        </w:rPr>
      </w:pPr>
      <w:r w:rsidRPr="000E6B9E">
        <w:rPr>
          <w:color w:val="auto"/>
        </w:rPr>
        <w:t xml:space="preserve">з) "расчетный элемент территориального деления" - территория поселения, </w:t>
      </w:r>
      <w:r w:rsidR="005E72A0" w:rsidRPr="000E6B9E">
        <w:rPr>
          <w:color w:val="auto"/>
        </w:rPr>
        <w:t>поселения</w:t>
      </w:r>
      <w:r w:rsidRPr="000E6B9E">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DCB40EF" w14:textId="77777777" w:rsidR="00C25060" w:rsidRPr="000E6B9E" w:rsidRDefault="00C25060" w:rsidP="00BF38C4">
      <w:pPr>
        <w:pStyle w:val="11ff3"/>
        <w:rPr>
          <w:color w:val="auto"/>
        </w:rPr>
      </w:pPr>
      <w:r w:rsidRPr="000E6B9E">
        <w:rPr>
          <w:color w:val="auto"/>
        </w:rPr>
        <w:t>Тепловые нагрузки потребителей в расчетных элементах территориального деления представлены в таблице.</w:t>
      </w:r>
      <w:bookmarkStart w:id="146" w:name="_Toc392758134"/>
    </w:p>
    <w:p w14:paraId="0986E845" w14:textId="551B5F79" w:rsidR="00BF38C4" w:rsidRPr="000E6B9E" w:rsidRDefault="00BF38C4" w:rsidP="00357453">
      <w:pPr>
        <w:pStyle w:val="afffffffffffffff"/>
        <w:ind w:firstLine="709"/>
        <w:rPr>
          <w:szCs w:val="24"/>
        </w:rPr>
      </w:pPr>
      <w:r w:rsidRPr="000E6B9E">
        <w:rPr>
          <w:lang w:eastAsia="ru-RU"/>
        </w:rPr>
        <w:t>Таблица 1.5.1.1 - Тепловые нагрузки потребителей</w:t>
      </w:r>
      <w:r w:rsidR="00D32C27" w:rsidRPr="000E6B9E">
        <w:rPr>
          <w:lang w:eastAsia="ru-RU"/>
        </w:rPr>
        <w:t xml:space="preserve"> </w:t>
      </w:r>
      <w:r w:rsidR="00EC6831">
        <w:rPr>
          <w:lang w:eastAsia="ru-RU"/>
        </w:rPr>
        <w:t>к</w:t>
      </w:r>
      <w:r w:rsidR="00D32C27" w:rsidRPr="000E6B9E">
        <w:rPr>
          <w:lang w:eastAsia="ru-RU"/>
        </w:rPr>
        <w:t>отельная д. Кипен</w:t>
      </w:r>
      <w:r w:rsidR="00357453" w:rsidRPr="000E6B9E">
        <w:rPr>
          <w:lang w:eastAsia="ru-RU"/>
        </w:rPr>
        <w:t>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92"/>
        <w:gridCol w:w="2076"/>
        <w:gridCol w:w="2095"/>
        <w:gridCol w:w="1682"/>
      </w:tblGrid>
      <w:tr w:rsidR="00357453" w:rsidRPr="000E6B9E" w14:paraId="65B89A6E" w14:textId="77777777" w:rsidTr="00357453">
        <w:trPr>
          <w:trHeight w:val="284"/>
          <w:tblHeader/>
        </w:trPr>
        <w:tc>
          <w:tcPr>
            <w:tcW w:w="1868" w:type="pct"/>
            <w:vMerge w:val="restart"/>
            <w:shd w:val="clear" w:color="auto" w:fill="FFFFFF"/>
            <w:vAlign w:val="center"/>
          </w:tcPr>
          <w:p w14:paraId="17895192" w14:textId="77777777" w:rsidR="00357453" w:rsidRPr="000E6B9E" w:rsidRDefault="00357453" w:rsidP="00357453">
            <w:pPr>
              <w:pStyle w:val="1fffb"/>
              <w:rPr>
                <w:rFonts w:cs="Times New Roman"/>
                <w:szCs w:val="20"/>
              </w:rPr>
            </w:pPr>
            <w:r w:rsidRPr="000E6B9E">
              <w:t>Абонент</w:t>
            </w:r>
          </w:p>
        </w:tc>
        <w:tc>
          <w:tcPr>
            <w:tcW w:w="3132" w:type="pct"/>
            <w:gridSpan w:val="3"/>
            <w:shd w:val="clear" w:color="auto" w:fill="FFFFFF"/>
            <w:vAlign w:val="center"/>
          </w:tcPr>
          <w:p w14:paraId="0A0B11DA" w14:textId="77777777" w:rsidR="00357453" w:rsidRPr="000E6B9E" w:rsidRDefault="00357453" w:rsidP="00357453">
            <w:pPr>
              <w:pStyle w:val="1fffb"/>
              <w:rPr>
                <w:rFonts w:cs="Times New Roman"/>
                <w:szCs w:val="20"/>
              </w:rPr>
            </w:pPr>
            <w:r w:rsidRPr="000E6B9E">
              <w:t>Расчетная нагрузка, Гкал/ч</w:t>
            </w:r>
          </w:p>
        </w:tc>
      </w:tr>
      <w:tr w:rsidR="00357453" w:rsidRPr="000E6B9E" w14:paraId="3DEDE397" w14:textId="77777777" w:rsidTr="00357453">
        <w:trPr>
          <w:trHeight w:val="270"/>
          <w:tblHeader/>
        </w:trPr>
        <w:tc>
          <w:tcPr>
            <w:tcW w:w="1868" w:type="pct"/>
            <w:vMerge/>
            <w:shd w:val="clear" w:color="auto" w:fill="FFFFFF"/>
            <w:vAlign w:val="center"/>
          </w:tcPr>
          <w:p w14:paraId="76095DAD" w14:textId="77777777" w:rsidR="00357453" w:rsidRPr="000E6B9E" w:rsidRDefault="00357453" w:rsidP="00357453">
            <w:pPr>
              <w:pStyle w:val="1fffb"/>
              <w:rPr>
                <w:rFonts w:cs="Times New Roman"/>
                <w:szCs w:val="20"/>
              </w:rPr>
            </w:pPr>
          </w:p>
        </w:tc>
        <w:tc>
          <w:tcPr>
            <w:tcW w:w="1111" w:type="pct"/>
            <w:shd w:val="clear" w:color="auto" w:fill="FFFFFF"/>
            <w:vAlign w:val="center"/>
          </w:tcPr>
          <w:p w14:paraId="605BAF61" w14:textId="77777777" w:rsidR="00357453" w:rsidRPr="000E6B9E" w:rsidRDefault="00357453" w:rsidP="00357453">
            <w:pPr>
              <w:pStyle w:val="1fffb"/>
              <w:rPr>
                <w:rFonts w:cs="Times New Roman"/>
                <w:szCs w:val="20"/>
              </w:rPr>
            </w:pPr>
            <w:r w:rsidRPr="000E6B9E">
              <w:t>Отопление</w:t>
            </w:r>
          </w:p>
        </w:tc>
        <w:tc>
          <w:tcPr>
            <w:tcW w:w="1121" w:type="pct"/>
            <w:shd w:val="clear" w:color="auto" w:fill="FFFFFF"/>
            <w:vAlign w:val="center"/>
          </w:tcPr>
          <w:p w14:paraId="38640E0E" w14:textId="77777777" w:rsidR="00357453" w:rsidRPr="000E6B9E" w:rsidRDefault="00357453" w:rsidP="00357453">
            <w:pPr>
              <w:pStyle w:val="1fffb"/>
              <w:rPr>
                <w:rFonts w:cs="Times New Roman"/>
                <w:szCs w:val="20"/>
              </w:rPr>
            </w:pPr>
            <w:proofErr w:type="spellStart"/>
            <w:r w:rsidRPr="000E6B9E">
              <w:rPr>
                <w:szCs w:val="20"/>
              </w:rPr>
              <w:t>гвс</w:t>
            </w:r>
            <w:proofErr w:type="spellEnd"/>
          </w:p>
        </w:tc>
        <w:tc>
          <w:tcPr>
            <w:tcW w:w="900" w:type="pct"/>
            <w:shd w:val="clear" w:color="auto" w:fill="FFFFFF"/>
            <w:vAlign w:val="center"/>
          </w:tcPr>
          <w:p w14:paraId="717C058D" w14:textId="77777777" w:rsidR="00357453" w:rsidRPr="000E6B9E" w:rsidRDefault="00357453" w:rsidP="00357453">
            <w:pPr>
              <w:pStyle w:val="1fffb"/>
              <w:rPr>
                <w:rFonts w:cs="Times New Roman"/>
                <w:szCs w:val="20"/>
              </w:rPr>
            </w:pPr>
            <w:r w:rsidRPr="000E6B9E">
              <w:t>Всего</w:t>
            </w:r>
          </w:p>
        </w:tc>
      </w:tr>
      <w:tr w:rsidR="00357453" w:rsidRPr="000E6B9E" w14:paraId="6B4C87CE" w14:textId="77777777" w:rsidTr="00357453">
        <w:trPr>
          <w:trHeight w:val="270"/>
        </w:trPr>
        <w:tc>
          <w:tcPr>
            <w:tcW w:w="1868" w:type="pct"/>
            <w:shd w:val="clear" w:color="auto" w:fill="FFFFFF"/>
            <w:vAlign w:val="center"/>
          </w:tcPr>
          <w:p w14:paraId="6A40EAF3" w14:textId="77777777" w:rsidR="00357453" w:rsidRPr="000E6B9E" w:rsidRDefault="00357453" w:rsidP="00357453">
            <w:pPr>
              <w:pStyle w:val="1fffb"/>
              <w:rPr>
                <w:rFonts w:cs="Times New Roman"/>
                <w:szCs w:val="20"/>
              </w:rPr>
            </w:pPr>
            <w:r w:rsidRPr="000E6B9E">
              <w:rPr>
                <w:rFonts w:cs="Times New Roman"/>
                <w:szCs w:val="20"/>
              </w:rPr>
              <w:t>Кипень Нарвское ш, д.31</w:t>
            </w:r>
          </w:p>
        </w:tc>
        <w:tc>
          <w:tcPr>
            <w:tcW w:w="1111" w:type="pct"/>
            <w:shd w:val="clear" w:color="auto" w:fill="FFFFFF"/>
            <w:vAlign w:val="center"/>
          </w:tcPr>
          <w:p w14:paraId="578256F9" w14:textId="77777777" w:rsidR="00357453" w:rsidRPr="000E6B9E" w:rsidRDefault="00357453" w:rsidP="00357453">
            <w:pPr>
              <w:pStyle w:val="1fffb"/>
              <w:rPr>
                <w:rFonts w:cs="Times New Roman"/>
                <w:szCs w:val="20"/>
              </w:rPr>
            </w:pPr>
            <w:r w:rsidRPr="000E6B9E">
              <w:rPr>
                <w:rFonts w:cs="Times New Roman"/>
                <w:szCs w:val="20"/>
              </w:rPr>
              <w:t>0,068</w:t>
            </w:r>
          </w:p>
        </w:tc>
        <w:tc>
          <w:tcPr>
            <w:tcW w:w="1121" w:type="pct"/>
            <w:shd w:val="clear" w:color="auto" w:fill="FFFFFF"/>
            <w:vAlign w:val="center"/>
          </w:tcPr>
          <w:p w14:paraId="3E4F8179" w14:textId="77777777" w:rsidR="00357453" w:rsidRPr="000E6B9E" w:rsidRDefault="00357453" w:rsidP="00357453">
            <w:pPr>
              <w:pStyle w:val="1fffb"/>
              <w:rPr>
                <w:rFonts w:cs="Times New Roman"/>
                <w:szCs w:val="20"/>
              </w:rPr>
            </w:pPr>
            <w:r w:rsidRPr="000E6B9E">
              <w:rPr>
                <w:rFonts w:cs="Times New Roman"/>
                <w:szCs w:val="20"/>
              </w:rPr>
              <w:t>0,012</w:t>
            </w:r>
          </w:p>
        </w:tc>
        <w:tc>
          <w:tcPr>
            <w:tcW w:w="900" w:type="pct"/>
            <w:shd w:val="clear" w:color="auto" w:fill="FFFFFF"/>
            <w:vAlign w:val="center"/>
          </w:tcPr>
          <w:p w14:paraId="0B26D1D5" w14:textId="77777777" w:rsidR="00357453" w:rsidRPr="000E6B9E" w:rsidRDefault="00357453" w:rsidP="00357453">
            <w:pPr>
              <w:pStyle w:val="1fffb"/>
              <w:rPr>
                <w:rFonts w:cs="Times New Roman"/>
                <w:szCs w:val="20"/>
              </w:rPr>
            </w:pPr>
            <w:r w:rsidRPr="000E6B9E">
              <w:rPr>
                <w:rFonts w:cs="Times New Roman"/>
                <w:szCs w:val="20"/>
              </w:rPr>
              <w:t>0,08</w:t>
            </w:r>
          </w:p>
        </w:tc>
      </w:tr>
      <w:tr w:rsidR="00357453" w:rsidRPr="000E6B9E" w14:paraId="3C7F6F91" w14:textId="77777777" w:rsidTr="00357453">
        <w:trPr>
          <w:trHeight w:val="266"/>
        </w:trPr>
        <w:tc>
          <w:tcPr>
            <w:tcW w:w="1868" w:type="pct"/>
            <w:shd w:val="clear" w:color="auto" w:fill="FFFFFF"/>
            <w:vAlign w:val="center"/>
          </w:tcPr>
          <w:p w14:paraId="7202E936" w14:textId="77777777" w:rsidR="00357453" w:rsidRPr="000E6B9E" w:rsidRDefault="00357453" w:rsidP="00357453">
            <w:pPr>
              <w:pStyle w:val="1fffb"/>
              <w:rPr>
                <w:rFonts w:cs="Times New Roman"/>
                <w:szCs w:val="20"/>
              </w:rPr>
            </w:pPr>
            <w:r w:rsidRPr="000E6B9E">
              <w:rPr>
                <w:rFonts w:cs="Times New Roman"/>
                <w:szCs w:val="20"/>
              </w:rPr>
              <w:t xml:space="preserve">Кипень Нарвское ш, </w:t>
            </w:r>
            <w:proofErr w:type="spellStart"/>
            <w:r w:rsidRPr="000E6B9E">
              <w:rPr>
                <w:rFonts w:cs="Times New Roman"/>
                <w:szCs w:val="20"/>
              </w:rPr>
              <w:t>д.ЗЗ</w:t>
            </w:r>
            <w:proofErr w:type="spellEnd"/>
          </w:p>
        </w:tc>
        <w:tc>
          <w:tcPr>
            <w:tcW w:w="1111" w:type="pct"/>
            <w:shd w:val="clear" w:color="auto" w:fill="FFFFFF"/>
            <w:vAlign w:val="center"/>
          </w:tcPr>
          <w:p w14:paraId="74B9B4B9" w14:textId="77777777" w:rsidR="00357453" w:rsidRPr="000E6B9E" w:rsidRDefault="00357453" w:rsidP="00357453">
            <w:pPr>
              <w:pStyle w:val="1fffb"/>
              <w:rPr>
                <w:rFonts w:cs="Times New Roman"/>
                <w:szCs w:val="20"/>
              </w:rPr>
            </w:pPr>
            <w:r w:rsidRPr="000E6B9E">
              <w:rPr>
                <w:rFonts w:cs="Times New Roman"/>
                <w:szCs w:val="20"/>
              </w:rPr>
              <w:t>0,048</w:t>
            </w:r>
          </w:p>
        </w:tc>
        <w:tc>
          <w:tcPr>
            <w:tcW w:w="1121" w:type="pct"/>
            <w:shd w:val="clear" w:color="auto" w:fill="FFFFFF"/>
            <w:vAlign w:val="center"/>
          </w:tcPr>
          <w:p w14:paraId="13572402" w14:textId="77777777" w:rsidR="00357453" w:rsidRPr="000E6B9E" w:rsidRDefault="00357453" w:rsidP="00357453">
            <w:pPr>
              <w:pStyle w:val="1fffb"/>
              <w:rPr>
                <w:rFonts w:cs="Times New Roman"/>
                <w:szCs w:val="20"/>
              </w:rPr>
            </w:pPr>
            <w:r w:rsidRPr="000E6B9E">
              <w:rPr>
                <w:rFonts w:cs="Times New Roman"/>
                <w:szCs w:val="20"/>
              </w:rPr>
              <w:t>0,007</w:t>
            </w:r>
          </w:p>
        </w:tc>
        <w:tc>
          <w:tcPr>
            <w:tcW w:w="900" w:type="pct"/>
            <w:shd w:val="clear" w:color="auto" w:fill="FFFFFF"/>
            <w:vAlign w:val="center"/>
          </w:tcPr>
          <w:p w14:paraId="110D0B84" w14:textId="77777777" w:rsidR="00357453" w:rsidRPr="000E6B9E" w:rsidRDefault="00357453" w:rsidP="00357453">
            <w:pPr>
              <w:pStyle w:val="1fffb"/>
              <w:rPr>
                <w:rFonts w:cs="Times New Roman"/>
                <w:szCs w:val="20"/>
              </w:rPr>
            </w:pPr>
            <w:r w:rsidRPr="000E6B9E">
              <w:rPr>
                <w:rFonts w:cs="Times New Roman"/>
                <w:szCs w:val="20"/>
              </w:rPr>
              <w:t>0,055</w:t>
            </w:r>
          </w:p>
        </w:tc>
      </w:tr>
      <w:tr w:rsidR="00357453" w:rsidRPr="000E6B9E" w14:paraId="20240F48" w14:textId="77777777" w:rsidTr="00357453">
        <w:trPr>
          <w:trHeight w:val="259"/>
        </w:trPr>
        <w:tc>
          <w:tcPr>
            <w:tcW w:w="1868" w:type="pct"/>
            <w:shd w:val="clear" w:color="auto" w:fill="FFFFFF"/>
            <w:vAlign w:val="center"/>
          </w:tcPr>
          <w:p w14:paraId="7FE7D262" w14:textId="77777777" w:rsidR="00357453" w:rsidRPr="000E6B9E" w:rsidRDefault="00357453" w:rsidP="00357453">
            <w:pPr>
              <w:pStyle w:val="1fffb"/>
              <w:rPr>
                <w:rFonts w:cs="Times New Roman"/>
                <w:szCs w:val="20"/>
              </w:rPr>
            </w:pPr>
            <w:r w:rsidRPr="000E6B9E">
              <w:rPr>
                <w:rFonts w:cs="Times New Roman"/>
                <w:szCs w:val="20"/>
              </w:rPr>
              <w:t xml:space="preserve">Кипень Нарвское ш, </w:t>
            </w:r>
            <w:proofErr w:type="spellStart"/>
            <w:r w:rsidRPr="000E6B9E">
              <w:rPr>
                <w:rFonts w:cs="Times New Roman"/>
                <w:szCs w:val="20"/>
              </w:rPr>
              <w:t>д.ЗЗ</w:t>
            </w:r>
            <w:proofErr w:type="spellEnd"/>
            <w:r w:rsidRPr="000E6B9E">
              <w:rPr>
                <w:rFonts w:cs="Times New Roman"/>
                <w:szCs w:val="20"/>
              </w:rPr>
              <w:t xml:space="preserve"> а</w:t>
            </w:r>
          </w:p>
        </w:tc>
        <w:tc>
          <w:tcPr>
            <w:tcW w:w="1111" w:type="pct"/>
            <w:shd w:val="clear" w:color="auto" w:fill="FFFFFF"/>
            <w:vAlign w:val="center"/>
          </w:tcPr>
          <w:p w14:paraId="7B7EE917" w14:textId="77777777" w:rsidR="00357453" w:rsidRPr="000E6B9E" w:rsidRDefault="00357453" w:rsidP="00357453">
            <w:pPr>
              <w:pStyle w:val="1fffb"/>
              <w:rPr>
                <w:rFonts w:cs="Times New Roman"/>
                <w:szCs w:val="20"/>
              </w:rPr>
            </w:pPr>
            <w:r w:rsidRPr="000E6B9E">
              <w:rPr>
                <w:rFonts w:cs="Times New Roman"/>
                <w:szCs w:val="20"/>
              </w:rPr>
              <w:t>0,09</w:t>
            </w:r>
          </w:p>
        </w:tc>
        <w:tc>
          <w:tcPr>
            <w:tcW w:w="1121" w:type="pct"/>
            <w:shd w:val="clear" w:color="auto" w:fill="FFFFFF"/>
            <w:vAlign w:val="center"/>
          </w:tcPr>
          <w:p w14:paraId="4EC12259" w14:textId="77777777" w:rsidR="00357453" w:rsidRPr="000E6B9E" w:rsidRDefault="00357453" w:rsidP="00357453">
            <w:pPr>
              <w:pStyle w:val="1fffb"/>
              <w:rPr>
                <w:rFonts w:cs="Times New Roman"/>
                <w:szCs w:val="20"/>
              </w:rPr>
            </w:pPr>
            <w:r w:rsidRPr="000E6B9E">
              <w:rPr>
                <w:rFonts w:cs="Times New Roman"/>
                <w:szCs w:val="20"/>
              </w:rPr>
              <w:t>0,016</w:t>
            </w:r>
          </w:p>
        </w:tc>
        <w:tc>
          <w:tcPr>
            <w:tcW w:w="900" w:type="pct"/>
            <w:shd w:val="clear" w:color="auto" w:fill="FFFFFF"/>
            <w:vAlign w:val="center"/>
          </w:tcPr>
          <w:p w14:paraId="624F8812" w14:textId="77777777" w:rsidR="00357453" w:rsidRPr="000E6B9E" w:rsidRDefault="00357453" w:rsidP="00357453">
            <w:pPr>
              <w:pStyle w:val="1fffb"/>
              <w:rPr>
                <w:rFonts w:cs="Times New Roman"/>
                <w:szCs w:val="20"/>
              </w:rPr>
            </w:pPr>
            <w:r w:rsidRPr="000E6B9E">
              <w:rPr>
                <w:rFonts w:cs="Times New Roman"/>
                <w:szCs w:val="20"/>
              </w:rPr>
              <w:t>0,106</w:t>
            </w:r>
          </w:p>
        </w:tc>
      </w:tr>
      <w:tr w:rsidR="00357453" w:rsidRPr="000E6B9E" w14:paraId="48752217" w14:textId="77777777" w:rsidTr="00357453">
        <w:trPr>
          <w:trHeight w:val="263"/>
        </w:trPr>
        <w:tc>
          <w:tcPr>
            <w:tcW w:w="1868" w:type="pct"/>
            <w:shd w:val="clear" w:color="auto" w:fill="FFFFFF"/>
            <w:vAlign w:val="center"/>
          </w:tcPr>
          <w:p w14:paraId="226AF07C" w14:textId="77777777" w:rsidR="00357453" w:rsidRPr="000E6B9E" w:rsidRDefault="00357453" w:rsidP="00357453">
            <w:pPr>
              <w:pStyle w:val="1fffb"/>
              <w:rPr>
                <w:rFonts w:cs="Times New Roman"/>
                <w:szCs w:val="20"/>
              </w:rPr>
            </w:pPr>
            <w:r w:rsidRPr="000E6B9E">
              <w:rPr>
                <w:rFonts w:cs="Times New Roman"/>
                <w:szCs w:val="20"/>
              </w:rPr>
              <w:t>Кипень Нарвское ш, д.35</w:t>
            </w:r>
          </w:p>
        </w:tc>
        <w:tc>
          <w:tcPr>
            <w:tcW w:w="1111" w:type="pct"/>
            <w:shd w:val="clear" w:color="auto" w:fill="FFFFFF"/>
            <w:vAlign w:val="center"/>
          </w:tcPr>
          <w:p w14:paraId="7B9888C7" w14:textId="77777777" w:rsidR="00357453" w:rsidRPr="000E6B9E" w:rsidRDefault="00357453" w:rsidP="00357453">
            <w:pPr>
              <w:pStyle w:val="1fffb"/>
              <w:rPr>
                <w:rFonts w:cs="Times New Roman"/>
                <w:szCs w:val="20"/>
              </w:rPr>
            </w:pPr>
            <w:r w:rsidRPr="000E6B9E">
              <w:rPr>
                <w:rFonts w:cs="Times New Roman"/>
                <w:szCs w:val="20"/>
              </w:rPr>
              <w:t>0,046</w:t>
            </w:r>
          </w:p>
        </w:tc>
        <w:tc>
          <w:tcPr>
            <w:tcW w:w="1121" w:type="pct"/>
            <w:shd w:val="clear" w:color="auto" w:fill="FFFFFF"/>
            <w:vAlign w:val="center"/>
          </w:tcPr>
          <w:p w14:paraId="25C4424A" w14:textId="77777777" w:rsidR="00357453" w:rsidRPr="000E6B9E" w:rsidRDefault="00357453" w:rsidP="00357453">
            <w:pPr>
              <w:pStyle w:val="1fffb"/>
              <w:rPr>
                <w:rFonts w:cs="Times New Roman"/>
                <w:szCs w:val="20"/>
              </w:rPr>
            </w:pPr>
            <w:r w:rsidRPr="000E6B9E">
              <w:rPr>
                <w:rFonts w:cs="Times New Roman"/>
                <w:szCs w:val="20"/>
              </w:rPr>
              <w:t>0,007</w:t>
            </w:r>
          </w:p>
        </w:tc>
        <w:tc>
          <w:tcPr>
            <w:tcW w:w="900" w:type="pct"/>
            <w:shd w:val="clear" w:color="auto" w:fill="FFFFFF"/>
            <w:vAlign w:val="center"/>
          </w:tcPr>
          <w:p w14:paraId="752FDE6E" w14:textId="77777777" w:rsidR="00357453" w:rsidRPr="000E6B9E" w:rsidRDefault="00357453" w:rsidP="00357453">
            <w:pPr>
              <w:pStyle w:val="1fffb"/>
              <w:rPr>
                <w:rFonts w:cs="Times New Roman"/>
                <w:szCs w:val="20"/>
              </w:rPr>
            </w:pPr>
            <w:r w:rsidRPr="000E6B9E">
              <w:rPr>
                <w:rFonts w:cs="Times New Roman"/>
                <w:szCs w:val="20"/>
              </w:rPr>
              <w:t>0,053</w:t>
            </w:r>
          </w:p>
        </w:tc>
      </w:tr>
      <w:tr w:rsidR="00357453" w:rsidRPr="000E6B9E" w14:paraId="1E4AD9B9" w14:textId="77777777" w:rsidTr="00357453">
        <w:trPr>
          <w:trHeight w:val="266"/>
        </w:trPr>
        <w:tc>
          <w:tcPr>
            <w:tcW w:w="1868" w:type="pct"/>
            <w:shd w:val="clear" w:color="auto" w:fill="FFFFFF"/>
            <w:vAlign w:val="center"/>
          </w:tcPr>
          <w:p w14:paraId="50A99735" w14:textId="77777777" w:rsidR="00357453" w:rsidRPr="000E6B9E" w:rsidRDefault="00357453" w:rsidP="00357453">
            <w:pPr>
              <w:pStyle w:val="1fffb"/>
              <w:rPr>
                <w:rFonts w:cs="Times New Roman"/>
                <w:szCs w:val="20"/>
              </w:rPr>
            </w:pPr>
            <w:r w:rsidRPr="000E6B9E">
              <w:rPr>
                <w:rFonts w:cs="Times New Roman"/>
                <w:szCs w:val="20"/>
              </w:rPr>
              <w:t>Кипень Нарвское ш, д.39</w:t>
            </w:r>
          </w:p>
        </w:tc>
        <w:tc>
          <w:tcPr>
            <w:tcW w:w="1111" w:type="pct"/>
            <w:shd w:val="clear" w:color="auto" w:fill="FFFFFF"/>
            <w:vAlign w:val="center"/>
          </w:tcPr>
          <w:p w14:paraId="151AB7B4" w14:textId="77777777" w:rsidR="00357453" w:rsidRPr="000E6B9E" w:rsidRDefault="00357453" w:rsidP="00357453">
            <w:pPr>
              <w:pStyle w:val="1fffb"/>
              <w:rPr>
                <w:rFonts w:cs="Times New Roman"/>
                <w:szCs w:val="20"/>
              </w:rPr>
            </w:pPr>
            <w:r w:rsidRPr="000E6B9E">
              <w:rPr>
                <w:rFonts w:cs="Times New Roman"/>
                <w:szCs w:val="20"/>
              </w:rPr>
              <w:t>0,019</w:t>
            </w:r>
          </w:p>
        </w:tc>
        <w:tc>
          <w:tcPr>
            <w:tcW w:w="1121" w:type="pct"/>
            <w:shd w:val="clear" w:color="auto" w:fill="FFFFFF"/>
            <w:vAlign w:val="center"/>
          </w:tcPr>
          <w:p w14:paraId="3D063A00" w14:textId="77777777" w:rsidR="00357453" w:rsidRPr="000E6B9E" w:rsidRDefault="00357453" w:rsidP="00357453">
            <w:pPr>
              <w:pStyle w:val="1fffb"/>
              <w:rPr>
                <w:rFonts w:cs="Times New Roman"/>
                <w:szCs w:val="20"/>
              </w:rPr>
            </w:pPr>
            <w:r w:rsidRPr="000E6B9E">
              <w:rPr>
                <w:rFonts w:cs="Times New Roman"/>
                <w:szCs w:val="20"/>
              </w:rPr>
              <w:t>0,001</w:t>
            </w:r>
          </w:p>
        </w:tc>
        <w:tc>
          <w:tcPr>
            <w:tcW w:w="900" w:type="pct"/>
            <w:shd w:val="clear" w:color="auto" w:fill="FFFFFF"/>
            <w:vAlign w:val="center"/>
          </w:tcPr>
          <w:p w14:paraId="32EBE206" w14:textId="77777777" w:rsidR="00357453" w:rsidRPr="000E6B9E" w:rsidRDefault="00357453" w:rsidP="00357453">
            <w:pPr>
              <w:pStyle w:val="1fffb"/>
              <w:rPr>
                <w:rFonts w:cs="Times New Roman"/>
                <w:szCs w:val="20"/>
              </w:rPr>
            </w:pPr>
            <w:r w:rsidRPr="000E6B9E">
              <w:rPr>
                <w:rFonts w:cs="Times New Roman"/>
                <w:szCs w:val="20"/>
              </w:rPr>
              <w:t>0,02</w:t>
            </w:r>
          </w:p>
        </w:tc>
      </w:tr>
      <w:tr w:rsidR="00357453" w:rsidRPr="000E6B9E" w14:paraId="33906C02" w14:textId="77777777" w:rsidTr="00357453">
        <w:trPr>
          <w:trHeight w:val="263"/>
        </w:trPr>
        <w:tc>
          <w:tcPr>
            <w:tcW w:w="1868" w:type="pct"/>
            <w:shd w:val="clear" w:color="auto" w:fill="FFFFFF"/>
            <w:vAlign w:val="center"/>
          </w:tcPr>
          <w:p w14:paraId="388F4402" w14:textId="77777777" w:rsidR="00357453" w:rsidRPr="000E6B9E" w:rsidRDefault="00357453" w:rsidP="00357453">
            <w:pPr>
              <w:pStyle w:val="1fffb"/>
              <w:rPr>
                <w:rFonts w:cs="Times New Roman"/>
                <w:szCs w:val="20"/>
              </w:rPr>
            </w:pPr>
            <w:r w:rsidRPr="000E6B9E">
              <w:rPr>
                <w:rFonts w:cs="Times New Roman"/>
                <w:szCs w:val="20"/>
              </w:rPr>
              <w:t>Кипень Нарвское ш, д.43</w:t>
            </w:r>
          </w:p>
        </w:tc>
        <w:tc>
          <w:tcPr>
            <w:tcW w:w="1111" w:type="pct"/>
            <w:shd w:val="clear" w:color="auto" w:fill="FFFFFF"/>
            <w:vAlign w:val="center"/>
          </w:tcPr>
          <w:p w14:paraId="6B30C43C" w14:textId="77777777" w:rsidR="00357453" w:rsidRPr="000E6B9E" w:rsidRDefault="00357453" w:rsidP="00357453">
            <w:pPr>
              <w:pStyle w:val="1fffb"/>
              <w:rPr>
                <w:rFonts w:cs="Times New Roman"/>
                <w:szCs w:val="20"/>
              </w:rPr>
            </w:pPr>
            <w:r w:rsidRPr="000E6B9E">
              <w:rPr>
                <w:rFonts w:cs="Times New Roman"/>
                <w:szCs w:val="20"/>
              </w:rPr>
              <w:t>0,066</w:t>
            </w:r>
          </w:p>
        </w:tc>
        <w:tc>
          <w:tcPr>
            <w:tcW w:w="1121" w:type="pct"/>
            <w:shd w:val="clear" w:color="auto" w:fill="FFFFFF"/>
            <w:vAlign w:val="center"/>
          </w:tcPr>
          <w:p w14:paraId="48E524E3" w14:textId="77777777" w:rsidR="00357453" w:rsidRPr="000E6B9E" w:rsidRDefault="00357453" w:rsidP="00357453">
            <w:pPr>
              <w:pStyle w:val="1fffb"/>
              <w:rPr>
                <w:rFonts w:cs="Times New Roman"/>
                <w:szCs w:val="20"/>
              </w:rPr>
            </w:pPr>
            <w:r w:rsidRPr="000E6B9E">
              <w:rPr>
                <w:rFonts w:cs="Times New Roman"/>
                <w:szCs w:val="20"/>
              </w:rPr>
              <w:t>0,014</w:t>
            </w:r>
          </w:p>
        </w:tc>
        <w:tc>
          <w:tcPr>
            <w:tcW w:w="900" w:type="pct"/>
            <w:shd w:val="clear" w:color="auto" w:fill="FFFFFF"/>
            <w:vAlign w:val="center"/>
          </w:tcPr>
          <w:p w14:paraId="19C4F24E" w14:textId="77777777" w:rsidR="00357453" w:rsidRPr="000E6B9E" w:rsidRDefault="00357453" w:rsidP="00357453">
            <w:pPr>
              <w:pStyle w:val="1fffb"/>
              <w:rPr>
                <w:rFonts w:cs="Times New Roman"/>
                <w:szCs w:val="20"/>
              </w:rPr>
            </w:pPr>
            <w:r w:rsidRPr="000E6B9E">
              <w:rPr>
                <w:rFonts w:cs="Times New Roman"/>
                <w:szCs w:val="20"/>
              </w:rPr>
              <w:t>0,08</w:t>
            </w:r>
          </w:p>
        </w:tc>
      </w:tr>
      <w:tr w:rsidR="00357453" w:rsidRPr="000E6B9E" w14:paraId="3F7411DD" w14:textId="77777777" w:rsidTr="00357453">
        <w:trPr>
          <w:trHeight w:val="266"/>
        </w:trPr>
        <w:tc>
          <w:tcPr>
            <w:tcW w:w="1868" w:type="pct"/>
            <w:shd w:val="clear" w:color="auto" w:fill="FFFFFF"/>
            <w:vAlign w:val="center"/>
          </w:tcPr>
          <w:p w14:paraId="468C621E" w14:textId="77777777" w:rsidR="00357453" w:rsidRPr="000E6B9E" w:rsidRDefault="00357453" w:rsidP="00357453">
            <w:pPr>
              <w:pStyle w:val="1fffb"/>
              <w:rPr>
                <w:rFonts w:cs="Times New Roman"/>
                <w:szCs w:val="20"/>
              </w:rPr>
            </w:pPr>
            <w:r w:rsidRPr="000E6B9E">
              <w:rPr>
                <w:rFonts w:cs="Times New Roman"/>
                <w:szCs w:val="20"/>
              </w:rPr>
              <w:t>Кипень Нарвское ш, д.43а</w:t>
            </w:r>
          </w:p>
        </w:tc>
        <w:tc>
          <w:tcPr>
            <w:tcW w:w="1111" w:type="pct"/>
            <w:shd w:val="clear" w:color="auto" w:fill="FFFFFF"/>
            <w:vAlign w:val="center"/>
          </w:tcPr>
          <w:p w14:paraId="129CE720" w14:textId="77777777" w:rsidR="00357453" w:rsidRPr="000E6B9E" w:rsidRDefault="00357453" w:rsidP="00357453">
            <w:pPr>
              <w:pStyle w:val="1fffb"/>
              <w:rPr>
                <w:rFonts w:cs="Times New Roman"/>
                <w:szCs w:val="20"/>
              </w:rPr>
            </w:pPr>
            <w:r w:rsidRPr="000E6B9E">
              <w:rPr>
                <w:rFonts w:cs="Times New Roman"/>
                <w:szCs w:val="20"/>
              </w:rPr>
              <w:t>0,095</w:t>
            </w:r>
          </w:p>
        </w:tc>
        <w:tc>
          <w:tcPr>
            <w:tcW w:w="1121" w:type="pct"/>
            <w:shd w:val="clear" w:color="auto" w:fill="FFFFFF"/>
            <w:vAlign w:val="center"/>
          </w:tcPr>
          <w:p w14:paraId="285B8261" w14:textId="77777777" w:rsidR="00357453" w:rsidRPr="000E6B9E" w:rsidRDefault="00357453" w:rsidP="00357453">
            <w:pPr>
              <w:pStyle w:val="1fffb"/>
              <w:rPr>
                <w:rFonts w:cs="Times New Roman"/>
                <w:szCs w:val="20"/>
              </w:rPr>
            </w:pPr>
            <w:r w:rsidRPr="000E6B9E">
              <w:rPr>
                <w:rFonts w:cs="Times New Roman"/>
                <w:szCs w:val="20"/>
              </w:rPr>
              <w:t>0,018</w:t>
            </w:r>
          </w:p>
        </w:tc>
        <w:tc>
          <w:tcPr>
            <w:tcW w:w="900" w:type="pct"/>
            <w:shd w:val="clear" w:color="auto" w:fill="FFFFFF"/>
            <w:vAlign w:val="center"/>
          </w:tcPr>
          <w:p w14:paraId="59A58F37" w14:textId="77777777" w:rsidR="00357453" w:rsidRPr="000E6B9E" w:rsidRDefault="00357453" w:rsidP="00357453">
            <w:pPr>
              <w:pStyle w:val="1fffb"/>
              <w:rPr>
                <w:rFonts w:cs="Times New Roman"/>
                <w:szCs w:val="20"/>
              </w:rPr>
            </w:pPr>
            <w:r w:rsidRPr="000E6B9E">
              <w:rPr>
                <w:rFonts w:cs="Times New Roman"/>
                <w:szCs w:val="20"/>
              </w:rPr>
              <w:t>0,113</w:t>
            </w:r>
          </w:p>
        </w:tc>
      </w:tr>
      <w:tr w:rsidR="00357453" w:rsidRPr="000E6B9E" w14:paraId="160A825E" w14:textId="77777777" w:rsidTr="00357453">
        <w:trPr>
          <w:trHeight w:val="266"/>
        </w:trPr>
        <w:tc>
          <w:tcPr>
            <w:tcW w:w="1868" w:type="pct"/>
            <w:shd w:val="clear" w:color="auto" w:fill="FFFFFF"/>
            <w:vAlign w:val="center"/>
          </w:tcPr>
          <w:p w14:paraId="62DE1FCD" w14:textId="77777777" w:rsidR="00357453" w:rsidRPr="000E6B9E" w:rsidRDefault="00357453" w:rsidP="00357453">
            <w:pPr>
              <w:pStyle w:val="1fffb"/>
              <w:rPr>
                <w:rFonts w:cs="Times New Roman"/>
                <w:szCs w:val="20"/>
              </w:rPr>
            </w:pPr>
            <w:r w:rsidRPr="000E6B9E">
              <w:rPr>
                <w:rFonts w:cs="Times New Roman"/>
                <w:szCs w:val="20"/>
              </w:rPr>
              <w:t>Кипень Ропшинское ш., д.11</w:t>
            </w:r>
          </w:p>
        </w:tc>
        <w:tc>
          <w:tcPr>
            <w:tcW w:w="1111" w:type="pct"/>
            <w:shd w:val="clear" w:color="auto" w:fill="FFFFFF"/>
            <w:vAlign w:val="center"/>
          </w:tcPr>
          <w:p w14:paraId="7E76F77A" w14:textId="77777777" w:rsidR="00357453" w:rsidRPr="000E6B9E" w:rsidRDefault="00357453" w:rsidP="00357453">
            <w:pPr>
              <w:pStyle w:val="1fffb"/>
              <w:rPr>
                <w:rFonts w:cs="Times New Roman"/>
                <w:szCs w:val="20"/>
              </w:rPr>
            </w:pPr>
            <w:r w:rsidRPr="000E6B9E">
              <w:rPr>
                <w:rFonts w:cs="Times New Roman"/>
                <w:szCs w:val="20"/>
              </w:rPr>
              <w:t>0,308</w:t>
            </w:r>
          </w:p>
        </w:tc>
        <w:tc>
          <w:tcPr>
            <w:tcW w:w="1121" w:type="pct"/>
            <w:shd w:val="clear" w:color="auto" w:fill="FFFFFF"/>
            <w:vAlign w:val="center"/>
          </w:tcPr>
          <w:p w14:paraId="3500F4C3" w14:textId="77777777" w:rsidR="00357453" w:rsidRPr="000E6B9E" w:rsidRDefault="00357453" w:rsidP="00357453">
            <w:pPr>
              <w:pStyle w:val="1fffb"/>
              <w:rPr>
                <w:rFonts w:cs="Times New Roman"/>
                <w:szCs w:val="20"/>
              </w:rPr>
            </w:pPr>
            <w:r w:rsidRPr="000E6B9E">
              <w:rPr>
                <w:rFonts w:cs="Times New Roman"/>
                <w:szCs w:val="20"/>
              </w:rPr>
              <w:t>0,075</w:t>
            </w:r>
          </w:p>
        </w:tc>
        <w:tc>
          <w:tcPr>
            <w:tcW w:w="900" w:type="pct"/>
            <w:shd w:val="clear" w:color="auto" w:fill="FFFFFF"/>
            <w:vAlign w:val="center"/>
          </w:tcPr>
          <w:p w14:paraId="00BAB6FC" w14:textId="77777777" w:rsidR="00357453" w:rsidRPr="000E6B9E" w:rsidRDefault="00357453" w:rsidP="00357453">
            <w:pPr>
              <w:pStyle w:val="1fffb"/>
              <w:rPr>
                <w:rFonts w:cs="Times New Roman"/>
                <w:szCs w:val="20"/>
              </w:rPr>
            </w:pPr>
            <w:r w:rsidRPr="000E6B9E">
              <w:rPr>
                <w:rFonts w:cs="Times New Roman"/>
                <w:szCs w:val="20"/>
              </w:rPr>
              <w:t>0,383</w:t>
            </w:r>
          </w:p>
        </w:tc>
      </w:tr>
      <w:tr w:rsidR="00357453" w:rsidRPr="000E6B9E" w14:paraId="297BA6DD" w14:textId="77777777" w:rsidTr="00357453">
        <w:trPr>
          <w:trHeight w:val="263"/>
        </w:trPr>
        <w:tc>
          <w:tcPr>
            <w:tcW w:w="1868" w:type="pct"/>
            <w:shd w:val="clear" w:color="auto" w:fill="FFFFFF"/>
            <w:vAlign w:val="center"/>
          </w:tcPr>
          <w:p w14:paraId="2C38190E" w14:textId="77777777" w:rsidR="00357453" w:rsidRPr="000E6B9E" w:rsidRDefault="00357453" w:rsidP="00357453">
            <w:pPr>
              <w:pStyle w:val="1fffb"/>
              <w:rPr>
                <w:rFonts w:cs="Times New Roman"/>
                <w:szCs w:val="20"/>
              </w:rPr>
            </w:pPr>
            <w:r w:rsidRPr="000E6B9E">
              <w:rPr>
                <w:rFonts w:cs="Times New Roman"/>
                <w:szCs w:val="20"/>
              </w:rPr>
              <w:t>Кипень Ропшинское ш., д.13</w:t>
            </w:r>
            <w:r w:rsidR="00A733DC">
              <w:rPr>
                <w:rFonts w:cs="Times New Roman"/>
                <w:szCs w:val="20"/>
              </w:rPr>
              <w:t>а</w:t>
            </w:r>
          </w:p>
        </w:tc>
        <w:tc>
          <w:tcPr>
            <w:tcW w:w="1111" w:type="pct"/>
            <w:shd w:val="clear" w:color="auto" w:fill="FFFFFF"/>
            <w:vAlign w:val="center"/>
          </w:tcPr>
          <w:p w14:paraId="7F26094F" w14:textId="77777777" w:rsidR="00357453" w:rsidRPr="000E6B9E" w:rsidRDefault="00357453" w:rsidP="00357453">
            <w:pPr>
              <w:pStyle w:val="1fffb"/>
              <w:rPr>
                <w:rFonts w:cs="Times New Roman"/>
                <w:szCs w:val="20"/>
              </w:rPr>
            </w:pPr>
            <w:r w:rsidRPr="000E6B9E">
              <w:rPr>
                <w:rFonts w:cs="Times New Roman"/>
                <w:szCs w:val="20"/>
              </w:rPr>
              <w:t>0,296</w:t>
            </w:r>
          </w:p>
        </w:tc>
        <w:tc>
          <w:tcPr>
            <w:tcW w:w="1121" w:type="pct"/>
            <w:shd w:val="clear" w:color="auto" w:fill="FFFFFF"/>
            <w:vAlign w:val="center"/>
          </w:tcPr>
          <w:p w14:paraId="71400E60" w14:textId="77777777" w:rsidR="00357453" w:rsidRPr="000E6B9E" w:rsidRDefault="00357453" w:rsidP="00357453">
            <w:pPr>
              <w:pStyle w:val="1fffb"/>
              <w:rPr>
                <w:rFonts w:cs="Times New Roman"/>
                <w:szCs w:val="20"/>
              </w:rPr>
            </w:pPr>
            <w:r w:rsidRPr="000E6B9E">
              <w:rPr>
                <w:rFonts w:cs="Times New Roman"/>
                <w:szCs w:val="20"/>
              </w:rPr>
              <w:t>0,081</w:t>
            </w:r>
          </w:p>
        </w:tc>
        <w:tc>
          <w:tcPr>
            <w:tcW w:w="900" w:type="pct"/>
            <w:shd w:val="clear" w:color="auto" w:fill="FFFFFF"/>
            <w:vAlign w:val="center"/>
          </w:tcPr>
          <w:p w14:paraId="4174660C" w14:textId="77777777" w:rsidR="00357453" w:rsidRPr="000E6B9E" w:rsidRDefault="00357453" w:rsidP="00357453">
            <w:pPr>
              <w:pStyle w:val="1fffb"/>
              <w:rPr>
                <w:rFonts w:cs="Times New Roman"/>
                <w:szCs w:val="20"/>
              </w:rPr>
            </w:pPr>
            <w:r w:rsidRPr="000E6B9E">
              <w:rPr>
                <w:rFonts w:cs="Times New Roman"/>
                <w:szCs w:val="20"/>
              </w:rPr>
              <w:t>0,377</w:t>
            </w:r>
          </w:p>
        </w:tc>
      </w:tr>
      <w:tr w:rsidR="00357453" w:rsidRPr="000E6B9E" w14:paraId="33C6C483" w14:textId="77777777" w:rsidTr="00357453">
        <w:trPr>
          <w:trHeight w:val="270"/>
        </w:trPr>
        <w:tc>
          <w:tcPr>
            <w:tcW w:w="1868" w:type="pct"/>
            <w:shd w:val="clear" w:color="auto" w:fill="FFFFFF"/>
            <w:vAlign w:val="center"/>
          </w:tcPr>
          <w:p w14:paraId="07BD3139" w14:textId="77777777" w:rsidR="00357453" w:rsidRPr="000E6B9E" w:rsidRDefault="00357453" w:rsidP="00357453">
            <w:pPr>
              <w:pStyle w:val="1fffb"/>
              <w:rPr>
                <w:rFonts w:cs="Times New Roman"/>
                <w:szCs w:val="20"/>
              </w:rPr>
            </w:pPr>
            <w:r w:rsidRPr="000E6B9E">
              <w:rPr>
                <w:rFonts w:cs="Times New Roman"/>
                <w:szCs w:val="20"/>
              </w:rPr>
              <w:t>Кипень Ропшинское ш., д.15</w:t>
            </w:r>
          </w:p>
        </w:tc>
        <w:tc>
          <w:tcPr>
            <w:tcW w:w="1111" w:type="pct"/>
            <w:shd w:val="clear" w:color="auto" w:fill="FFFFFF"/>
            <w:vAlign w:val="center"/>
          </w:tcPr>
          <w:p w14:paraId="00160F62" w14:textId="77777777" w:rsidR="00357453" w:rsidRPr="000E6B9E" w:rsidRDefault="00357453" w:rsidP="00357453">
            <w:pPr>
              <w:pStyle w:val="1fffb"/>
              <w:rPr>
                <w:rFonts w:cs="Times New Roman"/>
                <w:szCs w:val="20"/>
              </w:rPr>
            </w:pPr>
            <w:r w:rsidRPr="000E6B9E">
              <w:rPr>
                <w:rFonts w:cs="Times New Roman"/>
                <w:szCs w:val="20"/>
              </w:rPr>
              <w:t>0,297</w:t>
            </w:r>
          </w:p>
        </w:tc>
        <w:tc>
          <w:tcPr>
            <w:tcW w:w="1121" w:type="pct"/>
            <w:shd w:val="clear" w:color="auto" w:fill="FFFFFF"/>
            <w:vAlign w:val="center"/>
          </w:tcPr>
          <w:p w14:paraId="6958D480" w14:textId="77777777" w:rsidR="00357453" w:rsidRPr="000E6B9E" w:rsidRDefault="00357453" w:rsidP="00357453">
            <w:pPr>
              <w:pStyle w:val="1fffb"/>
              <w:rPr>
                <w:rFonts w:cs="Times New Roman"/>
                <w:szCs w:val="20"/>
              </w:rPr>
            </w:pPr>
            <w:r w:rsidRPr="000E6B9E">
              <w:rPr>
                <w:rFonts w:cs="Times New Roman"/>
                <w:szCs w:val="20"/>
              </w:rPr>
              <w:t>0,083</w:t>
            </w:r>
          </w:p>
        </w:tc>
        <w:tc>
          <w:tcPr>
            <w:tcW w:w="900" w:type="pct"/>
            <w:shd w:val="clear" w:color="auto" w:fill="FFFFFF"/>
            <w:vAlign w:val="center"/>
          </w:tcPr>
          <w:p w14:paraId="0FDD31A8" w14:textId="77777777" w:rsidR="00357453" w:rsidRPr="000E6B9E" w:rsidRDefault="00357453" w:rsidP="00357453">
            <w:pPr>
              <w:pStyle w:val="1fffb"/>
              <w:rPr>
                <w:rFonts w:cs="Times New Roman"/>
                <w:szCs w:val="20"/>
              </w:rPr>
            </w:pPr>
            <w:r w:rsidRPr="000E6B9E">
              <w:rPr>
                <w:rFonts w:cs="Times New Roman"/>
                <w:szCs w:val="20"/>
              </w:rPr>
              <w:t>0,38</w:t>
            </w:r>
          </w:p>
        </w:tc>
      </w:tr>
      <w:tr w:rsidR="00357453" w:rsidRPr="000E6B9E" w14:paraId="76B44AA1" w14:textId="77777777" w:rsidTr="00357453">
        <w:trPr>
          <w:trHeight w:val="263"/>
        </w:trPr>
        <w:tc>
          <w:tcPr>
            <w:tcW w:w="1868" w:type="pct"/>
            <w:shd w:val="clear" w:color="auto" w:fill="FFFFFF"/>
            <w:vAlign w:val="center"/>
          </w:tcPr>
          <w:p w14:paraId="6B6D9E31" w14:textId="77777777" w:rsidR="00357453" w:rsidRPr="000E6B9E" w:rsidRDefault="00357453" w:rsidP="00357453">
            <w:pPr>
              <w:pStyle w:val="1fffb"/>
              <w:rPr>
                <w:rFonts w:cs="Times New Roman"/>
                <w:szCs w:val="20"/>
              </w:rPr>
            </w:pPr>
            <w:r w:rsidRPr="000E6B9E">
              <w:rPr>
                <w:rFonts w:cs="Times New Roman"/>
                <w:szCs w:val="20"/>
              </w:rPr>
              <w:t>Кипень Ропшинское ш., д. 17</w:t>
            </w:r>
          </w:p>
        </w:tc>
        <w:tc>
          <w:tcPr>
            <w:tcW w:w="1111" w:type="pct"/>
            <w:shd w:val="clear" w:color="auto" w:fill="FFFFFF"/>
            <w:vAlign w:val="center"/>
          </w:tcPr>
          <w:p w14:paraId="675ABE60" w14:textId="77777777" w:rsidR="00357453" w:rsidRPr="000E6B9E" w:rsidRDefault="00357453" w:rsidP="00357453">
            <w:pPr>
              <w:pStyle w:val="1fffb"/>
              <w:rPr>
                <w:rFonts w:cs="Times New Roman"/>
                <w:szCs w:val="20"/>
              </w:rPr>
            </w:pPr>
            <w:r w:rsidRPr="000E6B9E">
              <w:rPr>
                <w:rFonts w:cs="Times New Roman"/>
                <w:szCs w:val="20"/>
              </w:rPr>
              <w:t>0,243</w:t>
            </w:r>
          </w:p>
        </w:tc>
        <w:tc>
          <w:tcPr>
            <w:tcW w:w="1121" w:type="pct"/>
            <w:shd w:val="clear" w:color="auto" w:fill="FFFFFF"/>
            <w:vAlign w:val="center"/>
          </w:tcPr>
          <w:p w14:paraId="1F465D64" w14:textId="77777777" w:rsidR="00357453" w:rsidRPr="000E6B9E" w:rsidRDefault="00357453" w:rsidP="00357453">
            <w:pPr>
              <w:pStyle w:val="1fffb"/>
              <w:rPr>
                <w:rFonts w:cs="Times New Roman"/>
                <w:szCs w:val="20"/>
              </w:rPr>
            </w:pPr>
            <w:r w:rsidRPr="000E6B9E">
              <w:rPr>
                <w:rFonts w:cs="Times New Roman"/>
                <w:szCs w:val="20"/>
              </w:rPr>
              <w:t>0,059</w:t>
            </w:r>
          </w:p>
        </w:tc>
        <w:tc>
          <w:tcPr>
            <w:tcW w:w="900" w:type="pct"/>
            <w:shd w:val="clear" w:color="auto" w:fill="FFFFFF"/>
            <w:vAlign w:val="center"/>
          </w:tcPr>
          <w:p w14:paraId="69798A1C" w14:textId="77777777" w:rsidR="00357453" w:rsidRPr="000E6B9E" w:rsidRDefault="00357453" w:rsidP="00357453">
            <w:pPr>
              <w:pStyle w:val="1fffb"/>
              <w:rPr>
                <w:rFonts w:cs="Times New Roman"/>
                <w:szCs w:val="20"/>
              </w:rPr>
            </w:pPr>
            <w:r w:rsidRPr="000E6B9E">
              <w:rPr>
                <w:rFonts w:cs="Times New Roman"/>
                <w:szCs w:val="20"/>
              </w:rPr>
              <w:t>0,302</w:t>
            </w:r>
          </w:p>
        </w:tc>
      </w:tr>
      <w:tr w:rsidR="00357453" w:rsidRPr="000E6B9E" w14:paraId="13DFE1CF" w14:textId="77777777" w:rsidTr="00357453">
        <w:trPr>
          <w:trHeight w:val="270"/>
        </w:trPr>
        <w:tc>
          <w:tcPr>
            <w:tcW w:w="1868" w:type="pct"/>
            <w:shd w:val="clear" w:color="auto" w:fill="FFFFFF"/>
            <w:vAlign w:val="center"/>
          </w:tcPr>
          <w:p w14:paraId="7DA0095B" w14:textId="77777777" w:rsidR="00357453" w:rsidRPr="00C468A2" w:rsidRDefault="00357453" w:rsidP="00357453">
            <w:pPr>
              <w:pStyle w:val="1fffb"/>
              <w:rPr>
                <w:rFonts w:cs="Times New Roman"/>
                <w:szCs w:val="20"/>
              </w:rPr>
            </w:pPr>
            <w:r w:rsidRPr="00C468A2">
              <w:rPr>
                <w:rFonts w:cs="Times New Roman"/>
                <w:szCs w:val="20"/>
              </w:rPr>
              <w:t>Кипень Ропшинское ш., д.19Б (ДС)</w:t>
            </w:r>
          </w:p>
        </w:tc>
        <w:tc>
          <w:tcPr>
            <w:tcW w:w="1111" w:type="pct"/>
            <w:shd w:val="clear" w:color="auto" w:fill="FFFFFF"/>
            <w:vAlign w:val="center"/>
          </w:tcPr>
          <w:p w14:paraId="7F93E676" w14:textId="77777777" w:rsidR="00357453" w:rsidRPr="000E6B9E" w:rsidRDefault="00357453" w:rsidP="00357453">
            <w:pPr>
              <w:pStyle w:val="1fffb"/>
              <w:rPr>
                <w:rFonts w:cs="Times New Roman"/>
                <w:szCs w:val="20"/>
              </w:rPr>
            </w:pPr>
            <w:r w:rsidRPr="000E6B9E">
              <w:rPr>
                <w:rFonts w:cs="Times New Roman"/>
                <w:szCs w:val="20"/>
              </w:rPr>
              <w:t>0,366</w:t>
            </w:r>
          </w:p>
        </w:tc>
        <w:tc>
          <w:tcPr>
            <w:tcW w:w="1121" w:type="pct"/>
            <w:shd w:val="clear" w:color="auto" w:fill="FFFFFF"/>
            <w:vAlign w:val="center"/>
          </w:tcPr>
          <w:p w14:paraId="67FD2730" w14:textId="77777777" w:rsidR="00357453" w:rsidRPr="000E6B9E" w:rsidRDefault="00357453" w:rsidP="00357453">
            <w:pPr>
              <w:pStyle w:val="1fffb"/>
              <w:rPr>
                <w:rFonts w:cs="Times New Roman"/>
                <w:szCs w:val="20"/>
              </w:rPr>
            </w:pPr>
            <w:r w:rsidRPr="000E6B9E">
              <w:rPr>
                <w:rFonts w:cs="Times New Roman"/>
                <w:szCs w:val="20"/>
              </w:rPr>
              <w:t>0,008</w:t>
            </w:r>
          </w:p>
        </w:tc>
        <w:tc>
          <w:tcPr>
            <w:tcW w:w="900" w:type="pct"/>
            <w:shd w:val="clear" w:color="auto" w:fill="FFFFFF"/>
            <w:vAlign w:val="center"/>
          </w:tcPr>
          <w:p w14:paraId="75D5530C" w14:textId="77777777" w:rsidR="00357453" w:rsidRPr="000E6B9E" w:rsidRDefault="00357453" w:rsidP="00357453">
            <w:pPr>
              <w:pStyle w:val="1fffb"/>
              <w:rPr>
                <w:rFonts w:cs="Times New Roman"/>
                <w:szCs w:val="20"/>
              </w:rPr>
            </w:pPr>
            <w:r w:rsidRPr="000E6B9E">
              <w:rPr>
                <w:rFonts w:cs="Times New Roman"/>
                <w:szCs w:val="20"/>
              </w:rPr>
              <w:t>0,374</w:t>
            </w:r>
          </w:p>
        </w:tc>
      </w:tr>
      <w:tr w:rsidR="00357453" w:rsidRPr="000E6B9E" w14:paraId="5D03EF3A" w14:textId="77777777" w:rsidTr="00357453">
        <w:trPr>
          <w:trHeight w:val="266"/>
        </w:trPr>
        <w:tc>
          <w:tcPr>
            <w:tcW w:w="1868" w:type="pct"/>
            <w:shd w:val="clear" w:color="auto" w:fill="FFFFFF"/>
            <w:vAlign w:val="center"/>
          </w:tcPr>
          <w:p w14:paraId="0EE66BCA" w14:textId="77777777" w:rsidR="00357453" w:rsidRPr="000E6B9E" w:rsidRDefault="00357453" w:rsidP="00357453">
            <w:pPr>
              <w:pStyle w:val="1fffb"/>
              <w:rPr>
                <w:rFonts w:cs="Times New Roman"/>
                <w:szCs w:val="20"/>
              </w:rPr>
            </w:pPr>
            <w:r w:rsidRPr="000E6B9E">
              <w:rPr>
                <w:rFonts w:cs="Times New Roman"/>
                <w:szCs w:val="20"/>
              </w:rPr>
              <w:t>Кипень Ропшинское ш., д. 1</w:t>
            </w:r>
            <w:r w:rsidR="00A733DC">
              <w:rPr>
                <w:rFonts w:cs="Times New Roman"/>
                <w:szCs w:val="20"/>
              </w:rPr>
              <w:t>а</w:t>
            </w:r>
          </w:p>
        </w:tc>
        <w:tc>
          <w:tcPr>
            <w:tcW w:w="1111" w:type="pct"/>
            <w:shd w:val="clear" w:color="auto" w:fill="FFFFFF"/>
            <w:vAlign w:val="center"/>
          </w:tcPr>
          <w:p w14:paraId="38C1D097" w14:textId="77777777" w:rsidR="00357453" w:rsidRPr="000E6B9E" w:rsidRDefault="00357453" w:rsidP="00357453">
            <w:pPr>
              <w:pStyle w:val="1fffb"/>
              <w:rPr>
                <w:rFonts w:cs="Times New Roman"/>
                <w:szCs w:val="20"/>
              </w:rPr>
            </w:pPr>
            <w:r w:rsidRPr="000E6B9E">
              <w:rPr>
                <w:rFonts w:cs="Times New Roman"/>
                <w:szCs w:val="20"/>
              </w:rPr>
              <w:t>0,251</w:t>
            </w:r>
          </w:p>
        </w:tc>
        <w:tc>
          <w:tcPr>
            <w:tcW w:w="1121" w:type="pct"/>
            <w:shd w:val="clear" w:color="auto" w:fill="FFFFFF"/>
            <w:vAlign w:val="center"/>
          </w:tcPr>
          <w:p w14:paraId="7E6C1123" w14:textId="77777777" w:rsidR="00357453" w:rsidRPr="000E6B9E" w:rsidRDefault="00357453" w:rsidP="00357453">
            <w:pPr>
              <w:pStyle w:val="1fffb"/>
              <w:rPr>
                <w:rFonts w:cs="Times New Roman"/>
                <w:szCs w:val="20"/>
              </w:rPr>
            </w:pPr>
            <w:r w:rsidRPr="000E6B9E">
              <w:rPr>
                <w:rFonts w:cs="Times New Roman"/>
                <w:szCs w:val="20"/>
              </w:rPr>
              <w:t>0,063</w:t>
            </w:r>
          </w:p>
        </w:tc>
        <w:tc>
          <w:tcPr>
            <w:tcW w:w="900" w:type="pct"/>
            <w:shd w:val="clear" w:color="auto" w:fill="FFFFFF"/>
            <w:vAlign w:val="center"/>
          </w:tcPr>
          <w:p w14:paraId="12DA5538" w14:textId="77777777" w:rsidR="00357453" w:rsidRPr="000E6B9E" w:rsidRDefault="00357453" w:rsidP="00357453">
            <w:pPr>
              <w:pStyle w:val="1fffb"/>
              <w:rPr>
                <w:rFonts w:cs="Times New Roman"/>
                <w:szCs w:val="20"/>
              </w:rPr>
            </w:pPr>
            <w:r w:rsidRPr="000E6B9E">
              <w:rPr>
                <w:rFonts w:cs="Times New Roman"/>
                <w:szCs w:val="20"/>
              </w:rPr>
              <w:t>0,314</w:t>
            </w:r>
          </w:p>
        </w:tc>
      </w:tr>
      <w:tr w:rsidR="00357453" w:rsidRPr="000E6B9E" w14:paraId="10A47D4A" w14:textId="77777777" w:rsidTr="00357453">
        <w:trPr>
          <w:trHeight w:val="263"/>
        </w:trPr>
        <w:tc>
          <w:tcPr>
            <w:tcW w:w="1868" w:type="pct"/>
            <w:shd w:val="clear" w:color="auto" w:fill="FFFFFF"/>
            <w:vAlign w:val="center"/>
          </w:tcPr>
          <w:p w14:paraId="7AFD7283" w14:textId="77777777" w:rsidR="00357453" w:rsidRPr="000E6B9E" w:rsidRDefault="00357453" w:rsidP="00357453">
            <w:pPr>
              <w:pStyle w:val="1fffb"/>
              <w:rPr>
                <w:rFonts w:cs="Times New Roman"/>
                <w:szCs w:val="20"/>
              </w:rPr>
            </w:pPr>
            <w:r w:rsidRPr="000E6B9E">
              <w:rPr>
                <w:rFonts w:cs="Times New Roman"/>
                <w:szCs w:val="20"/>
              </w:rPr>
              <w:t>Кипень Ропшинское ш., д.21</w:t>
            </w:r>
          </w:p>
        </w:tc>
        <w:tc>
          <w:tcPr>
            <w:tcW w:w="1111" w:type="pct"/>
            <w:shd w:val="clear" w:color="auto" w:fill="FFFFFF"/>
            <w:vAlign w:val="center"/>
          </w:tcPr>
          <w:p w14:paraId="681F01C0" w14:textId="77777777" w:rsidR="00357453" w:rsidRPr="000E6B9E" w:rsidRDefault="00357453" w:rsidP="00357453">
            <w:pPr>
              <w:pStyle w:val="1fffb"/>
              <w:rPr>
                <w:rFonts w:cs="Times New Roman"/>
                <w:szCs w:val="20"/>
              </w:rPr>
            </w:pPr>
            <w:r w:rsidRPr="000E6B9E">
              <w:rPr>
                <w:rFonts w:cs="Times New Roman"/>
                <w:szCs w:val="20"/>
              </w:rPr>
              <w:t>0,39</w:t>
            </w:r>
          </w:p>
        </w:tc>
        <w:tc>
          <w:tcPr>
            <w:tcW w:w="1121" w:type="pct"/>
            <w:shd w:val="clear" w:color="auto" w:fill="FFFFFF"/>
            <w:vAlign w:val="center"/>
          </w:tcPr>
          <w:p w14:paraId="08930DD4" w14:textId="77777777" w:rsidR="00357453" w:rsidRPr="000E6B9E" w:rsidRDefault="00357453" w:rsidP="00357453">
            <w:pPr>
              <w:pStyle w:val="1fffb"/>
              <w:rPr>
                <w:rFonts w:cs="Times New Roman"/>
                <w:szCs w:val="20"/>
              </w:rPr>
            </w:pPr>
            <w:r w:rsidRPr="000E6B9E">
              <w:rPr>
                <w:rFonts w:cs="Times New Roman"/>
                <w:szCs w:val="20"/>
              </w:rPr>
              <w:t>0,089</w:t>
            </w:r>
          </w:p>
        </w:tc>
        <w:tc>
          <w:tcPr>
            <w:tcW w:w="900" w:type="pct"/>
            <w:shd w:val="clear" w:color="auto" w:fill="FFFFFF"/>
            <w:vAlign w:val="center"/>
          </w:tcPr>
          <w:p w14:paraId="0C8620C9" w14:textId="77777777" w:rsidR="00357453" w:rsidRPr="000E6B9E" w:rsidRDefault="00357453" w:rsidP="00357453">
            <w:pPr>
              <w:pStyle w:val="1fffb"/>
              <w:rPr>
                <w:rFonts w:cs="Times New Roman"/>
                <w:szCs w:val="20"/>
              </w:rPr>
            </w:pPr>
            <w:r w:rsidRPr="000E6B9E">
              <w:rPr>
                <w:rFonts w:cs="Times New Roman"/>
                <w:szCs w:val="20"/>
              </w:rPr>
              <w:t>0,479</w:t>
            </w:r>
          </w:p>
        </w:tc>
      </w:tr>
      <w:tr w:rsidR="00357453" w:rsidRPr="000E6B9E" w14:paraId="5486DB1B" w14:textId="77777777" w:rsidTr="00357453">
        <w:trPr>
          <w:trHeight w:val="266"/>
        </w:trPr>
        <w:tc>
          <w:tcPr>
            <w:tcW w:w="1868" w:type="pct"/>
            <w:shd w:val="clear" w:color="auto" w:fill="FFFFFF"/>
            <w:vAlign w:val="center"/>
          </w:tcPr>
          <w:p w14:paraId="11673130" w14:textId="77777777" w:rsidR="00357453" w:rsidRPr="000E6B9E" w:rsidRDefault="00357453" w:rsidP="00357453">
            <w:pPr>
              <w:pStyle w:val="1fffb"/>
              <w:rPr>
                <w:rFonts w:cs="Times New Roman"/>
                <w:szCs w:val="20"/>
              </w:rPr>
            </w:pPr>
            <w:r w:rsidRPr="000E6B9E">
              <w:rPr>
                <w:rFonts w:cs="Times New Roman"/>
                <w:szCs w:val="20"/>
              </w:rPr>
              <w:t>Кипень Ропшинское ш., д.7</w:t>
            </w:r>
          </w:p>
        </w:tc>
        <w:tc>
          <w:tcPr>
            <w:tcW w:w="1111" w:type="pct"/>
            <w:shd w:val="clear" w:color="auto" w:fill="FFFFFF"/>
            <w:vAlign w:val="center"/>
          </w:tcPr>
          <w:p w14:paraId="3ED6C5D8" w14:textId="77777777" w:rsidR="00357453" w:rsidRPr="000E6B9E" w:rsidRDefault="00357453" w:rsidP="00357453">
            <w:pPr>
              <w:pStyle w:val="1fffb"/>
              <w:rPr>
                <w:rFonts w:cs="Times New Roman"/>
                <w:szCs w:val="20"/>
              </w:rPr>
            </w:pPr>
            <w:r w:rsidRPr="000E6B9E">
              <w:rPr>
                <w:rFonts w:cs="Times New Roman"/>
                <w:szCs w:val="20"/>
              </w:rPr>
              <w:t>0,286</w:t>
            </w:r>
          </w:p>
        </w:tc>
        <w:tc>
          <w:tcPr>
            <w:tcW w:w="1121" w:type="pct"/>
            <w:shd w:val="clear" w:color="auto" w:fill="FFFFFF"/>
            <w:vAlign w:val="center"/>
          </w:tcPr>
          <w:p w14:paraId="5070CD47" w14:textId="77777777" w:rsidR="00357453" w:rsidRPr="000E6B9E" w:rsidRDefault="00357453" w:rsidP="00357453">
            <w:pPr>
              <w:pStyle w:val="1fffb"/>
              <w:rPr>
                <w:rFonts w:cs="Times New Roman"/>
                <w:szCs w:val="20"/>
              </w:rPr>
            </w:pPr>
            <w:r w:rsidRPr="000E6B9E">
              <w:rPr>
                <w:rFonts w:cs="Times New Roman"/>
                <w:szCs w:val="20"/>
              </w:rPr>
              <w:t>0,076</w:t>
            </w:r>
          </w:p>
        </w:tc>
        <w:tc>
          <w:tcPr>
            <w:tcW w:w="900" w:type="pct"/>
            <w:shd w:val="clear" w:color="auto" w:fill="FFFFFF"/>
            <w:vAlign w:val="center"/>
          </w:tcPr>
          <w:p w14:paraId="12800685" w14:textId="77777777" w:rsidR="00357453" w:rsidRPr="000E6B9E" w:rsidRDefault="00357453" w:rsidP="00357453">
            <w:pPr>
              <w:pStyle w:val="1fffb"/>
              <w:rPr>
                <w:rFonts w:cs="Times New Roman"/>
                <w:szCs w:val="20"/>
              </w:rPr>
            </w:pPr>
            <w:r w:rsidRPr="000E6B9E">
              <w:rPr>
                <w:rFonts w:cs="Times New Roman"/>
                <w:szCs w:val="20"/>
              </w:rPr>
              <w:t>0,362</w:t>
            </w:r>
          </w:p>
        </w:tc>
      </w:tr>
      <w:tr w:rsidR="00357453" w:rsidRPr="000E6B9E" w14:paraId="1A0EDED0" w14:textId="77777777" w:rsidTr="00357453">
        <w:trPr>
          <w:trHeight w:val="263"/>
        </w:trPr>
        <w:tc>
          <w:tcPr>
            <w:tcW w:w="1868" w:type="pct"/>
            <w:shd w:val="clear" w:color="auto" w:fill="FFFFFF"/>
            <w:vAlign w:val="center"/>
          </w:tcPr>
          <w:p w14:paraId="54907CE4" w14:textId="77777777" w:rsidR="00357453" w:rsidRPr="000E6B9E" w:rsidRDefault="00357453" w:rsidP="00357453">
            <w:pPr>
              <w:pStyle w:val="1fffb"/>
              <w:rPr>
                <w:rFonts w:cs="Times New Roman"/>
                <w:szCs w:val="20"/>
              </w:rPr>
            </w:pPr>
            <w:r w:rsidRPr="000E6B9E">
              <w:rPr>
                <w:rFonts w:cs="Times New Roman"/>
                <w:szCs w:val="20"/>
              </w:rPr>
              <w:t>Кипень Ропшинское ш., д.9</w:t>
            </w:r>
          </w:p>
        </w:tc>
        <w:tc>
          <w:tcPr>
            <w:tcW w:w="1111" w:type="pct"/>
            <w:shd w:val="clear" w:color="auto" w:fill="FFFFFF"/>
            <w:vAlign w:val="center"/>
          </w:tcPr>
          <w:p w14:paraId="461407C0" w14:textId="77777777" w:rsidR="00357453" w:rsidRPr="000E6B9E" w:rsidRDefault="00357453" w:rsidP="00357453">
            <w:pPr>
              <w:pStyle w:val="1fffb"/>
              <w:rPr>
                <w:rFonts w:cs="Times New Roman"/>
                <w:szCs w:val="20"/>
              </w:rPr>
            </w:pPr>
            <w:r w:rsidRPr="000E6B9E">
              <w:rPr>
                <w:rFonts w:cs="Times New Roman"/>
                <w:szCs w:val="20"/>
              </w:rPr>
              <w:t>0,295</w:t>
            </w:r>
          </w:p>
        </w:tc>
        <w:tc>
          <w:tcPr>
            <w:tcW w:w="1121" w:type="pct"/>
            <w:shd w:val="clear" w:color="auto" w:fill="FFFFFF"/>
            <w:vAlign w:val="center"/>
          </w:tcPr>
          <w:p w14:paraId="097A3130" w14:textId="77777777" w:rsidR="00357453" w:rsidRPr="000E6B9E" w:rsidRDefault="00357453" w:rsidP="00357453">
            <w:pPr>
              <w:pStyle w:val="1fffb"/>
              <w:rPr>
                <w:rFonts w:cs="Times New Roman"/>
                <w:szCs w:val="20"/>
              </w:rPr>
            </w:pPr>
            <w:r w:rsidRPr="000E6B9E">
              <w:rPr>
                <w:rFonts w:cs="Times New Roman"/>
                <w:szCs w:val="20"/>
              </w:rPr>
              <w:t>0,075</w:t>
            </w:r>
          </w:p>
        </w:tc>
        <w:tc>
          <w:tcPr>
            <w:tcW w:w="900" w:type="pct"/>
            <w:shd w:val="clear" w:color="auto" w:fill="FFFFFF"/>
            <w:vAlign w:val="center"/>
          </w:tcPr>
          <w:p w14:paraId="2FBDA926" w14:textId="77777777" w:rsidR="00357453" w:rsidRPr="000E6B9E" w:rsidRDefault="00357453" w:rsidP="00357453">
            <w:pPr>
              <w:pStyle w:val="1fffb"/>
              <w:rPr>
                <w:rFonts w:cs="Times New Roman"/>
                <w:szCs w:val="20"/>
              </w:rPr>
            </w:pPr>
            <w:r w:rsidRPr="000E6B9E">
              <w:rPr>
                <w:rFonts w:cs="Times New Roman"/>
                <w:szCs w:val="20"/>
              </w:rPr>
              <w:t>0,37</w:t>
            </w:r>
          </w:p>
        </w:tc>
      </w:tr>
      <w:tr w:rsidR="00357453" w:rsidRPr="000E6B9E" w14:paraId="1BFDB607" w14:textId="77777777" w:rsidTr="00357453">
        <w:trPr>
          <w:trHeight w:val="263"/>
        </w:trPr>
        <w:tc>
          <w:tcPr>
            <w:tcW w:w="1868" w:type="pct"/>
            <w:shd w:val="clear" w:color="auto" w:fill="FFFFFF"/>
            <w:vAlign w:val="center"/>
          </w:tcPr>
          <w:p w14:paraId="47869A65" w14:textId="77777777" w:rsidR="00357453" w:rsidRPr="000E6B9E" w:rsidRDefault="00357453" w:rsidP="00357453">
            <w:pPr>
              <w:pStyle w:val="1fffb"/>
              <w:rPr>
                <w:rFonts w:cs="Times New Roman"/>
                <w:szCs w:val="20"/>
              </w:rPr>
            </w:pPr>
            <w:r w:rsidRPr="000E6B9E">
              <w:rPr>
                <w:rFonts w:cs="Times New Roman"/>
                <w:szCs w:val="20"/>
              </w:rPr>
              <w:t>Кипень Нарвское ш, д.37</w:t>
            </w:r>
          </w:p>
        </w:tc>
        <w:tc>
          <w:tcPr>
            <w:tcW w:w="1111" w:type="pct"/>
            <w:shd w:val="clear" w:color="auto" w:fill="FFFFFF"/>
            <w:vAlign w:val="center"/>
          </w:tcPr>
          <w:p w14:paraId="11DDDD73" w14:textId="77777777" w:rsidR="00357453" w:rsidRPr="000E6B9E" w:rsidRDefault="00357453" w:rsidP="00357453">
            <w:pPr>
              <w:pStyle w:val="1fffb"/>
              <w:rPr>
                <w:rFonts w:cs="Times New Roman"/>
                <w:szCs w:val="20"/>
              </w:rPr>
            </w:pPr>
            <w:r w:rsidRPr="000E6B9E">
              <w:rPr>
                <w:rFonts w:cs="Times New Roman"/>
                <w:szCs w:val="20"/>
              </w:rPr>
              <w:t>0,017</w:t>
            </w:r>
          </w:p>
        </w:tc>
        <w:tc>
          <w:tcPr>
            <w:tcW w:w="1121" w:type="pct"/>
            <w:shd w:val="clear" w:color="auto" w:fill="FFFFFF"/>
            <w:vAlign w:val="center"/>
          </w:tcPr>
          <w:p w14:paraId="07854691" w14:textId="77777777" w:rsidR="00357453" w:rsidRPr="000E6B9E" w:rsidRDefault="00357453" w:rsidP="00357453">
            <w:pPr>
              <w:pStyle w:val="1fffb"/>
              <w:rPr>
                <w:rFonts w:cs="Times New Roman"/>
                <w:szCs w:val="20"/>
              </w:rPr>
            </w:pPr>
            <w:r w:rsidRPr="000E6B9E">
              <w:rPr>
                <w:rFonts w:cs="Times New Roman"/>
                <w:szCs w:val="20"/>
              </w:rPr>
              <w:t>0,001</w:t>
            </w:r>
          </w:p>
        </w:tc>
        <w:tc>
          <w:tcPr>
            <w:tcW w:w="900" w:type="pct"/>
            <w:shd w:val="clear" w:color="auto" w:fill="FFFFFF"/>
            <w:vAlign w:val="center"/>
          </w:tcPr>
          <w:p w14:paraId="1EF0EE96" w14:textId="77777777" w:rsidR="00357453" w:rsidRPr="000E6B9E" w:rsidRDefault="00357453" w:rsidP="00357453">
            <w:pPr>
              <w:pStyle w:val="1fffb"/>
              <w:rPr>
                <w:rFonts w:cs="Times New Roman"/>
                <w:szCs w:val="20"/>
              </w:rPr>
            </w:pPr>
            <w:r w:rsidRPr="000E6B9E">
              <w:rPr>
                <w:rFonts w:cs="Times New Roman"/>
                <w:szCs w:val="20"/>
              </w:rPr>
              <w:t>0,018</w:t>
            </w:r>
          </w:p>
        </w:tc>
      </w:tr>
      <w:tr w:rsidR="00357453" w:rsidRPr="000E6B9E" w14:paraId="7AF8B1D4" w14:textId="77777777" w:rsidTr="00357453">
        <w:trPr>
          <w:trHeight w:val="259"/>
        </w:trPr>
        <w:tc>
          <w:tcPr>
            <w:tcW w:w="1868" w:type="pct"/>
            <w:shd w:val="clear" w:color="auto" w:fill="FFFFFF"/>
            <w:vAlign w:val="center"/>
          </w:tcPr>
          <w:p w14:paraId="6F3CF398" w14:textId="77777777" w:rsidR="00357453" w:rsidRPr="000E6B9E" w:rsidRDefault="00357453" w:rsidP="00357453">
            <w:pPr>
              <w:pStyle w:val="1fffb"/>
              <w:rPr>
                <w:rFonts w:cs="Times New Roman"/>
                <w:szCs w:val="20"/>
              </w:rPr>
            </w:pPr>
            <w:r w:rsidRPr="000E6B9E">
              <w:rPr>
                <w:rFonts w:cs="Times New Roman"/>
                <w:szCs w:val="20"/>
              </w:rPr>
              <w:t>Кипень Нарвское ш, д.41</w:t>
            </w:r>
          </w:p>
        </w:tc>
        <w:tc>
          <w:tcPr>
            <w:tcW w:w="1111" w:type="pct"/>
            <w:shd w:val="clear" w:color="auto" w:fill="FFFFFF"/>
            <w:vAlign w:val="center"/>
          </w:tcPr>
          <w:p w14:paraId="105A123F" w14:textId="77777777" w:rsidR="00357453" w:rsidRPr="000E6B9E" w:rsidRDefault="00357453" w:rsidP="00357453">
            <w:pPr>
              <w:pStyle w:val="1fffb"/>
              <w:rPr>
                <w:rFonts w:cs="Times New Roman"/>
                <w:szCs w:val="20"/>
              </w:rPr>
            </w:pPr>
            <w:r w:rsidRPr="000E6B9E">
              <w:rPr>
                <w:rFonts w:cs="Times New Roman"/>
                <w:szCs w:val="20"/>
              </w:rPr>
              <w:t>0,067</w:t>
            </w:r>
          </w:p>
        </w:tc>
        <w:tc>
          <w:tcPr>
            <w:tcW w:w="1121" w:type="pct"/>
            <w:shd w:val="clear" w:color="auto" w:fill="FFFFFF"/>
            <w:vAlign w:val="center"/>
          </w:tcPr>
          <w:p w14:paraId="6A7AB075" w14:textId="77777777" w:rsidR="00357453" w:rsidRPr="000E6B9E" w:rsidRDefault="00357453" w:rsidP="00357453">
            <w:pPr>
              <w:pStyle w:val="1fffb"/>
              <w:rPr>
                <w:rFonts w:cs="Times New Roman"/>
                <w:szCs w:val="20"/>
              </w:rPr>
            </w:pPr>
            <w:r w:rsidRPr="000E6B9E">
              <w:rPr>
                <w:rFonts w:cs="Times New Roman"/>
                <w:szCs w:val="20"/>
              </w:rPr>
              <w:t>0,014</w:t>
            </w:r>
          </w:p>
        </w:tc>
        <w:tc>
          <w:tcPr>
            <w:tcW w:w="900" w:type="pct"/>
            <w:shd w:val="clear" w:color="auto" w:fill="FFFFFF"/>
            <w:vAlign w:val="center"/>
          </w:tcPr>
          <w:p w14:paraId="7FD073D5" w14:textId="77777777" w:rsidR="00357453" w:rsidRPr="000E6B9E" w:rsidRDefault="00357453" w:rsidP="00357453">
            <w:pPr>
              <w:pStyle w:val="1fffb"/>
              <w:rPr>
                <w:rFonts w:cs="Times New Roman"/>
                <w:szCs w:val="20"/>
              </w:rPr>
            </w:pPr>
            <w:r w:rsidRPr="000E6B9E">
              <w:rPr>
                <w:rFonts w:cs="Times New Roman"/>
                <w:szCs w:val="20"/>
              </w:rPr>
              <w:t>0,081</w:t>
            </w:r>
          </w:p>
        </w:tc>
      </w:tr>
      <w:tr w:rsidR="00357453" w:rsidRPr="000E6B9E" w14:paraId="44F33F75" w14:textId="77777777" w:rsidTr="00357453">
        <w:trPr>
          <w:trHeight w:val="263"/>
        </w:trPr>
        <w:tc>
          <w:tcPr>
            <w:tcW w:w="1868" w:type="pct"/>
            <w:shd w:val="clear" w:color="auto" w:fill="FFFFFF"/>
            <w:vAlign w:val="center"/>
          </w:tcPr>
          <w:p w14:paraId="31CB112C" w14:textId="77777777" w:rsidR="00357453" w:rsidRPr="000E6B9E" w:rsidRDefault="00357453" w:rsidP="00357453">
            <w:pPr>
              <w:pStyle w:val="1fffb"/>
              <w:rPr>
                <w:rFonts w:cs="Times New Roman"/>
                <w:szCs w:val="20"/>
              </w:rPr>
            </w:pPr>
            <w:r w:rsidRPr="000E6B9E">
              <w:rPr>
                <w:rFonts w:cs="Times New Roman"/>
                <w:szCs w:val="20"/>
              </w:rPr>
              <w:t>Кипень Ропшинское ш., 3</w:t>
            </w:r>
            <w:r w:rsidR="00A733DC">
              <w:rPr>
                <w:rFonts w:cs="Times New Roman"/>
                <w:szCs w:val="20"/>
              </w:rPr>
              <w:t>а</w:t>
            </w:r>
          </w:p>
        </w:tc>
        <w:tc>
          <w:tcPr>
            <w:tcW w:w="1111" w:type="pct"/>
            <w:shd w:val="clear" w:color="auto" w:fill="FFFFFF"/>
            <w:vAlign w:val="center"/>
          </w:tcPr>
          <w:p w14:paraId="565E81E6" w14:textId="77777777" w:rsidR="00357453" w:rsidRPr="000E6B9E" w:rsidRDefault="00357453" w:rsidP="00357453">
            <w:pPr>
              <w:pStyle w:val="1fffb"/>
              <w:rPr>
                <w:rFonts w:cs="Times New Roman"/>
                <w:szCs w:val="20"/>
              </w:rPr>
            </w:pPr>
            <w:r w:rsidRPr="000E6B9E">
              <w:rPr>
                <w:rFonts w:cs="Times New Roman"/>
                <w:szCs w:val="20"/>
              </w:rPr>
              <w:t>0,253</w:t>
            </w:r>
          </w:p>
        </w:tc>
        <w:tc>
          <w:tcPr>
            <w:tcW w:w="1121" w:type="pct"/>
            <w:shd w:val="clear" w:color="auto" w:fill="FFFFFF"/>
            <w:vAlign w:val="center"/>
          </w:tcPr>
          <w:p w14:paraId="02AA483F" w14:textId="77777777" w:rsidR="00357453" w:rsidRPr="000E6B9E" w:rsidRDefault="00357453" w:rsidP="00357453">
            <w:pPr>
              <w:pStyle w:val="1fffb"/>
              <w:rPr>
                <w:rFonts w:cs="Times New Roman"/>
                <w:szCs w:val="20"/>
              </w:rPr>
            </w:pPr>
            <w:r w:rsidRPr="000E6B9E">
              <w:rPr>
                <w:rFonts w:cs="Times New Roman"/>
                <w:szCs w:val="20"/>
              </w:rPr>
              <w:t>0,058</w:t>
            </w:r>
          </w:p>
        </w:tc>
        <w:tc>
          <w:tcPr>
            <w:tcW w:w="900" w:type="pct"/>
            <w:shd w:val="clear" w:color="auto" w:fill="FFFFFF"/>
            <w:vAlign w:val="center"/>
          </w:tcPr>
          <w:p w14:paraId="59A25DBF" w14:textId="77777777" w:rsidR="00357453" w:rsidRPr="000E6B9E" w:rsidRDefault="00357453" w:rsidP="00357453">
            <w:pPr>
              <w:pStyle w:val="1fffb"/>
              <w:rPr>
                <w:rFonts w:cs="Times New Roman"/>
                <w:szCs w:val="20"/>
              </w:rPr>
            </w:pPr>
            <w:r w:rsidRPr="000E6B9E">
              <w:rPr>
                <w:rFonts w:cs="Times New Roman"/>
                <w:szCs w:val="20"/>
              </w:rPr>
              <w:t>0,311</w:t>
            </w:r>
          </w:p>
        </w:tc>
      </w:tr>
      <w:tr w:rsidR="00357453" w:rsidRPr="000E6B9E" w14:paraId="10B97772" w14:textId="77777777" w:rsidTr="00357453">
        <w:trPr>
          <w:trHeight w:val="266"/>
        </w:trPr>
        <w:tc>
          <w:tcPr>
            <w:tcW w:w="1868" w:type="pct"/>
            <w:shd w:val="clear" w:color="auto" w:fill="FFFFFF"/>
            <w:vAlign w:val="center"/>
          </w:tcPr>
          <w:p w14:paraId="42D63888" w14:textId="77777777" w:rsidR="00357453" w:rsidRPr="000E6B9E" w:rsidRDefault="00357453" w:rsidP="00357453">
            <w:pPr>
              <w:pStyle w:val="1fffb"/>
              <w:rPr>
                <w:rFonts w:cs="Times New Roman"/>
                <w:szCs w:val="20"/>
              </w:rPr>
            </w:pPr>
            <w:r w:rsidRPr="000E6B9E">
              <w:rPr>
                <w:rFonts w:cs="Times New Roman"/>
                <w:szCs w:val="20"/>
              </w:rPr>
              <w:t>Кипень Ропшинское ш., 19</w:t>
            </w:r>
          </w:p>
        </w:tc>
        <w:tc>
          <w:tcPr>
            <w:tcW w:w="1111" w:type="pct"/>
            <w:shd w:val="clear" w:color="auto" w:fill="FFFFFF"/>
            <w:vAlign w:val="center"/>
          </w:tcPr>
          <w:p w14:paraId="2F4388C2" w14:textId="77777777" w:rsidR="00357453" w:rsidRPr="000E6B9E" w:rsidRDefault="00357453" w:rsidP="00357453">
            <w:pPr>
              <w:pStyle w:val="1fffb"/>
              <w:rPr>
                <w:rFonts w:cs="Times New Roman"/>
                <w:szCs w:val="20"/>
              </w:rPr>
            </w:pPr>
            <w:r w:rsidRPr="000E6B9E">
              <w:rPr>
                <w:rFonts w:cs="Times New Roman"/>
                <w:szCs w:val="20"/>
              </w:rPr>
              <w:t>0,244</w:t>
            </w:r>
          </w:p>
        </w:tc>
        <w:tc>
          <w:tcPr>
            <w:tcW w:w="1121" w:type="pct"/>
            <w:shd w:val="clear" w:color="auto" w:fill="FFFFFF"/>
            <w:vAlign w:val="center"/>
          </w:tcPr>
          <w:p w14:paraId="4CE23BAA" w14:textId="77777777" w:rsidR="00357453" w:rsidRPr="000E6B9E" w:rsidRDefault="00357453" w:rsidP="00357453">
            <w:pPr>
              <w:pStyle w:val="1fffb"/>
              <w:rPr>
                <w:rFonts w:cs="Times New Roman"/>
                <w:szCs w:val="20"/>
              </w:rPr>
            </w:pPr>
            <w:r w:rsidRPr="000E6B9E">
              <w:rPr>
                <w:rFonts w:cs="Times New Roman"/>
                <w:szCs w:val="20"/>
              </w:rPr>
              <w:t>0,061</w:t>
            </w:r>
          </w:p>
        </w:tc>
        <w:tc>
          <w:tcPr>
            <w:tcW w:w="900" w:type="pct"/>
            <w:shd w:val="clear" w:color="auto" w:fill="FFFFFF"/>
            <w:vAlign w:val="center"/>
          </w:tcPr>
          <w:p w14:paraId="1E17C3A6" w14:textId="77777777" w:rsidR="00357453" w:rsidRPr="000E6B9E" w:rsidRDefault="00357453" w:rsidP="00357453">
            <w:pPr>
              <w:pStyle w:val="1fffb"/>
              <w:rPr>
                <w:rFonts w:cs="Times New Roman"/>
                <w:szCs w:val="20"/>
              </w:rPr>
            </w:pPr>
            <w:r w:rsidRPr="000E6B9E">
              <w:rPr>
                <w:rFonts w:cs="Times New Roman"/>
                <w:szCs w:val="20"/>
              </w:rPr>
              <w:t>0,305</w:t>
            </w:r>
          </w:p>
        </w:tc>
      </w:tr>
      <w:tr w:rsidR="00357453" w:rsidRPr="000E6B9E" w14:paraId="2AE0DB5A" w14:textId="77777777" w:rsidTr="00357453">
        <w:trPr>
          <w:trHeight w:val="266"/>
        </w:trPr>
        <w:tc>
          <w:tcPr>
            <w:tcW w:w="1868" w:type="pct"/>
            <w:shd w:val="clear" w:color="auto" w:fill="FFFFFF"/>
            <w:vAlign w:val="center"/>
          </w:tcPr>
          <w:p w14:paraId="36281679" w14:textId="77777777" w:rsidR="00357453" w:rsidRPr="000E6B9E" w:rsidRDefault="00357453" w:rsidP="00357453">
            <w:pPr>
              <w:pStyle w:val="1fffb"/>
              <w:rPr>
                <w:rFonts w:cs="Times New Roman"/>
                <w:szCs w:val="20"/>
              </w:rPr>
            </w:pPr>
            <w:r w:rsidRPr="000E6B9E">
              <w:rPr>
                <w:rFonts w:cs="Times New Roman"/>
                <w:szCs w:val="20"/>
              </w:rPr>
              <w:t>Дом культуры</w:t>
            </w:r>
          </w:p>
        </w:tc>
        <w:tc>
          <w:tcPr>
            <w:tcW w:w="1111" w:type="pct"/>
            <w:shd w:val="clear" w:color="auto" w:fill="FFFFFF"/>
            <w:vAlign w:val="center"/>
          </w:tcPr>
          <w:p w14:paraId="3AF2F36E" w14:textId="77777777" w:rsidR="00357453" w:rsidRPr="000E6B9E" w:rsidRDefault="00357453" w:rsidP="00357453">
            <w:pPr>
              <w:pStyle w:val="1fffb"/>
              <w:rPr>
                <w:rFonts w:cs="Times New Roman"/>
                <w:szCs w:val="20"/>
              </w:rPr>
            </w:pPr>
            <w:r w:rsidRPr="000E6B9E">
              <w:rPr>
                <w:rFonts w:cs="Times New Roman"/>
                <w:szCs w:val="20"/>
              </w:rPr>
              <w:t>0,126</w:t>
            </w:r>
          </w:p>
        </w:tc>
        <w:tc>
          <w:tcPr>
            <w:tcW w:w="1121" w:type="pct"/>
            <w:shd w:val="clear" w:color="auto" w:fill="FFFFFF"/>
            <w:vAlign w:val="center"/>
          </w:tcPr>
          <w:p w14:paraId="157183C7" w14:textId="77777777" w:rsidR="00357453" w:rsidRPr="000E6B9E" w:rsidRDefault="00357453" w:rsidP="00357453">
            <w:pPr>
              <w:pStyle w:val="1fffb"/>
              <w:rPr>
                <w:rFonts w:cs="Times New Roman"/>
                <w:szCs w:val="20"/>
              </w:rPr>
            </w:pPr>
            <w:r w:rsidRPr="000E6B9E">
              <w:rPr>
                <w:rFonts w:cs="Times New Roman"/>
                <w:szCs w:val="20"/>
              </w:rPr>
              <w:t>0,006</w:t>
            </w:r>
          </w:p>
        </w:tc>
        <w:tc>
          <w:tcPr>
            <w:tcW w:w="900" w:type="pct"/>
            <w:shd w:val="clear" w:color="auto" w:fill="FFFFFF"/>
            <w:vAlign w:val="center"/>
          </w:tcPr>
          <w:p w14:paraId="3ED92157" w14:textId="77777777" w:rsidR="00357453" w:rsidRPr="000E6B9E" w:rsidRDefault="00357453" w:rsidP="00357453">
            <w:pPr>
              <w:pStyle w:val="1fffb"/>
              <w:rPr>
                <w:rFonts w:cs="Times New Roman"/>
                <w:szCs w:val="20"/>
              </w:rPr>
            </w:pPr>
            <w:r w:rsidRPr="000E6B9E">
              <w:rPr>
                <w:rFonts w:cs="Times New Roman"/>
                <w:szCs w:val="20"/>
              </w:rPr>
              <w:t>0,132</w:t>
            </w:r>
          </w:p>
        </w:tc>
      </w:tr>
      <w:tr w:rsidR="00357453" w:rsidRPr="000E6B9E" w14:paraId="78B1B0E7" w14:textId="77777777" w:rsidTr="00357453">
        <w:trPr>
          <w:trHeight w:val="266"/>
        </w:trPr>
        <w:tc>
          <w:tcPr>
            <w:tcW w:w="1868" w:type="pct"/>
            <w:shd w:val="clear" w:color="auto" w:fill="FFFFFF"/>
            <w:vAlign w:val="center"/>
          </w:tcPr>
          <w:p w14:paraId="0F4BCFE2" w14:textId="77777777" w:rsidR="00357453" w:rsidRPr="000E6B9E" w:rsidRDefault="00357453" w:rsidP="00357453">
            <w:pPr>
              <w:pStyle w:val="1fffb"/>
              <w:rPr>
                <w:rFonts w:cs="Times New Roman"/>
                <w:szCs w:val="20"/>
              </w:rPr>
            </w:pPr>
            <w:r w:rsidRPr="000E6B9E">
              <w:rPr>
                <w:rFonts w:cs="Times New Roman"/>
                <w:szCs w:val="20"/>
              </w:rPr>
              <w:t xml:space="preserve">ООО </w:t>
            </w:r>
            <w:r w:rsidR="005E38A8" w:rsidRPr="000E6B9E">
              <w:rPr>
                <w:rFonts w:cs="Times New Roman"/>
                <w:szCs w:val="20"/>
              </w:rPr>
              <w:t>«</w:t>
            </w:r>
            <w:r w:rsidRPr="000E6B9E">
              <w:rPr>
                <w:rFonts w:cs="Times New Roman"/>
                <w:szCs w:val="20"/>
              </w:rPr>
              <w:t>Хлебников</w:t>
            </w:r>
            <w:r w:rsidR="005E38A8" w:rsidRPr="000E6B9E">
              <w:rPr>
                <w:rFonts w:cs="Times New Roman"/>
                <w:szCs w:val="20"/>
              </w:rPr>
              <w:t>»</w:t>
            </w:r>
          </w:p>
        </w:tc>
        <w:tc>
          <w:tcPr>
            <w:tcW w:w="1111" w:type="pct"/>
            <w:shd w:val="clear" w:color="auto" w:fill="FFFFFF"/>
            <w:vAlign w:val="center"/>
          </w:tcPr>
          <w:p w14:paraId="6A72CFD0" w14:textId="77777777" w:rsidR="00357453" w:rsidRPr="000E6B9E" w:rsidRDefault="00357453" w:rsidP="00357453">
            <w:pPr>
              <w:pStyle w:val="1fffb"/>
              <w:rPr>
                <w:rFonts w:cs="Times New Roman"/>
                <w:szCs w:val="20"/>
              </w:rPr>
            </w:pPr>
            <w:r w:rsidRPr="000E6B9E">
              <w:rPr>
                <w:rFonts w:cs="Times New Roman"/>
                <w:szCs w:val="20"/>
              </w:rPr>
              <w:t>0,057</w:t>
            </w:r>
          </w:p>
        </w:tc>
        <w:tc>
          <w:tcPr>
            <w:tcW w:w="1121" w:type="pct"/>
            <w:shd w:val="clear" w:color="auto" w:fill="FFFFFF"/>
            <w:vAlign w:val="center"/>
          </w:tcPr>
          <w:p w14:paraId="519B600A" w14:textId="77777777" w:rsidR="00357453" w:rsidRPr="000E6B9E" w:rsidRDefault="00357453" w:rsidP="00357453">
            <w:pPr>
              <w:pStyle w:val="1fffb"/>
              <w:rPr>
                <w:rFonts w:cs="Times New Roman"/>
                <w:szCs w:val="20"/>
              </w:rPr>
            </w:pPr>
            <w:r w:rsidRPr="000E6B9E">
              <w:rPr>
                <w:rFonts w:cs="Times New Roman"/>
                <w:szCs w:val="20"/>
              </w:rPr>
              <w:t>0,003</w:t>
            </w:r>
          </w:p>
        </w:tc>
        <w:tc>
          <w:tcPr>
            <w:tcW w:w="900" w:type="pct"/>
            <w:shd w:val="clear" w:color="auto" w:fill="FFFFFF"/>
            <w:vAlign w:val="center"/>
          </w:tcPr>
          <w:p w14:paraId="50C034AD" w14:textId="77777777" w:rsidR="00357453" w:rsidRPr="000E6B9E" w:rsidRDefault="00357453" w:rsidP="00357453">
            <w:pPr>
              <w:pStyle w:val="1fffb"/>
              <w:rPr>
                <w:rFonts w:cs="Times New Roman"/>
                <w:szCs w:val="20"/>
              </w:rPr>
            </w:pPr>
            <w:r w:rsidRPr="000E6B9E">
              <w:rPr>
                <w:rFonts w:cs="Times New Roman"/>
                <w:szCs w:val="20"/>
              </w:rPr>
              <w:t>0,06</w:t>
            </w:r>
          </w:p>
        </w:tc>
      </w:tr>
      <w:tr w:rsidR="00357453" w:rsidRPr="000E6B9E" w14:paraId="43443B74" w14:textId="77777777" w:rsidTr="00357453">
        <w:trPr>
          <w:trHeight w:val="266"/>
        </w:trPr>
        <w:tc>
          <w:tcPr>
            <w:tcW w:w="1868" w:type="pct"/>
            <w:shd w:val="clear" w:color="auto" w:fill="FFFFFF"/>
            <w:vAlign w:val="center"/>
          </w:tcPr>
          <w:p w14:paraId="53DC88E0" w14:textId="77777777" w:rsidR="00357453" w:rsidRPr="000E6B9E" w:rsidRDefault="00357453" w:rsidP="00357453">
            <w:pPr>
              <w:pStyle w:val="1fffb"/>
              <w:rPr>
                <w:rFonts w:cs="Times New Roman"/>
                <w:szCs w:val="20"/>
              </w:rPr>
            </w:pPr>
            <w:r w:rsidRPr="000E6B9E">
              <w:rPr>
                <w:rFonts w:cs="Times New Roman"/>
                <w:szCs w:val="20"/>
              </w:rPr>
              <w:t>Хозяйственный магазин</w:t>
            </w:r>
          </w:p>
        </w:tc>
        <w:tc>
          <w:tcPr>
            <w:tcW w:w="1111" w:type="pct"/>
            <w:shd w:val="clear" w:color="auto" w:fill="FFFFFF"/>
            <w:vAlign w:val="center"/>
          </w:tcPr>
          <w:p w14:paraId="4E7BD610" w14:textId="77777777" w:rsidR="00357453" w:rsidRPr="000E6B9E" w:rsidRDefault="00357453" w:rsidP="00357453">
            <w:pPr>
              <w:pStyle w:val="1fffb"/>
              <w:rPr>
                <w:rFonts w:cs="Times New Roman"/>
                <w:szCs w:val="20"/>
              </w:rPr>
            </w:pPr>
            <w:r w:rsidRPr="000E6B9E">
              <w:rPr>
                <w:rFonts w:cs="Times New Roman"/>
                <w:szCs w:val="20"/>
              </w:rPr>
              <w:t>0,015</w:t>
            </w:r>
          </w:p>
        </w:tc>
        <w:tc>
          <w:tcPr>
            <w:tcW w:w="1121" w:type="pct"/>
            <w:shd w:val="clear" w:color="auto" w:fill="FFFFFF"/>
            <w:vAlign w:val="center"/>
          </w:tcPr>
          <w:p w14:paraId="7FCFF1BC" w14:textId="77777777" w:rsidR="00357453" w:rsidRPr="000E6B9E" w:rsidRDefault="00357453" w:rsidP="00357453">
            <w:pPr>
              <w:pStyle w:val="1fffb"/>
              <w:rPr>
                <w:rFonts w:cs="Times New Roman"/>
                <w:szCs w:val="20"/>
              </w:rPr>
            </w:pPr>
          </w:p>
        </w:tc>
        <w:tc>
          <w:tcPr>
            <w:tcW w:w="900" w:type="pct"/>
            <w:shd w:val="clear" w:color="auto" w:fill="FFFFFF"/>
            <w:vAlign w:val="center"/>
          </w:tcPr>
          <w:p w14:paraId="6779B5E7" w14:textId="77777777" w:rsidR="00357453" w:rsidRPr="000E6B9E" w:rsidRDefault="00357453" w:rsidP="00357453">
            <w:pPr>
              <w:pStyle w:val="1fffb"/>
              <w:rPr>
                <w:rFonts w:cs="Times New Roman"/>
                <w:szCs w:val="20"/>
              </w:rPr>
            </w:pPr>
            <w:r w:rsidRPr="000E6B9E">
              <w:rPr>
                <w:rFonts w:cs="Times New Roman"/>
                <w:szCs w:val="20"/>
              </w:rPr>
              <w:t>0,015</w:t>
            </w:r>
          </w:p>
        </w:tc>
      </w:tr>
      <w:tr w:rsidR="00357453" w:rsidRPr="000E6B9E" w14:paraId="4170613D" w14:textId="77777777" w:rsidTr="00357453">
        <w:trPr>
          <w:trHeight w:val="266"/>
        </w:trPr>
        <w:tc>
          <w:tcPr>
            <w:tcW w:w="1868" w:type="pct"/>
            <w:shd w:val="clear" w:color="auto" w:fill="FFFFFF"/>
            <w:vAlign w:val="center"/>
          </w:tcPr>
          <w:p w14:paraId="2BA9B77F" w14:textId="77777777" w:rsidR="00357453" w:rsidRPr="000E6B9E" w:rsidRDefault="00357453" w:rsidP="00357453">
            <w:pPr>
              <w:pStyle w:val="1fffb"/>
              <w:rPr>
                <w:rFonts w:cs="Times New Roman"/>
                <w:szCs w:val="20"/>
              </w:rPr>
            </w:pPr>
            <w:r w:rsidRPr="000E6B9E">
              <w:rPr>
                <w:rFonts w:cs="Times New Roman"/>
                <w:szCs w:val="20"/>
              </w:rPr>
              <w:t>Продуктовый магазин</w:t>
            </w:r>
          </w:p>
        </w:tc>
        <w:tc>
          <w:tcPr>
            <w:tcW w:w="1111" w:type="pct"/>
            <w:shd w:val="clear" w:color="auto" w:fill="FFFFFF"/>
            <w:vAlign w:val="center"/>
          </w:tcPr>
          <w:p w14:paraId="28F13B42" w14:textId="77777777" w:rsidR="00357453" w:rsidRPr="000E6B9E" w:rsidRDefault="00357453" w:rsidP="00357453">
            <w:pPr>
              <w:pStyle w:val="1fffb"/>
              <w:rPr>
                <w:rFonts w:cs="Times New Roman"/>
                <w:szCs w:val="20"/>
              </w:rPr>
            </w:pPr>
            <w:r w:rsidRPr="000E6B9E">
              <w:rPr>
                <w:rFonts w:cs="Times New Roman"/>
                <w:szCs w:val="20"/>
              </w:rPr>
              <w:t>0,082</w:t>
            </w:r>
          </w:p>
        </w:tc>
        <w:tc>
          <w:tcPr>
            <w:tcW w:w="1121" w:type="pct"/>
            <w:shd w:val="clear" w:color="auto" w:fill="FFFFFF"/>
            <w:vAlign w:val="center"/>
          </w:tcPr>
          <w:p w14:paraId="497B2EB0" w14:textId="77777777" w:rsidR="00357453" w:rsidRPr="000E6B9E" w:rsidRDefault="00357453" w:rsidP="00357453">
            <w:pPr>
              <w:pStyle w:val="1fffb"/>
              <w:rPr>
                <w:rFonts w:cs="Times New Roman"/>
                <w:szCs w:val="20"/>
              </w:rPr>
            </w:pPr>
          </w:p>
        </w:tc>
        <w:tc>
          <w:tcPr>
            <w:tcW w:w="900" w:type="pct"/>
            <w:shd w:val="clear" w:color="auto" w:fill="FFFFFF"/>
            <w:vAlign w:val="center"/>
          </w:tcPr>
          <w:p w14:paraId="15BAFC5E" w14:textId="77777777" w:rsidR="00357453" w:rsidRPr="000E6B9E" w:rsidRDefault="00357453" w:rsidP="00357453">
            <w:pPr>
              <w:pStyle w:val="1fffb"/>
              <w:rPr>
                <w:rFonts w:cs="Times New Roman"/>
                <w:szCs w:val="20"/>
              </w:rPr>
            </w:pPr>
            <w:r w:rsidRPr="000E6B9E">
              <w:rPr>
                <w:rFonts w:cs="Times New Roman"/>
                <w:szCs w:val="20"/>
              </w:rPr>
              <w:t>0,082</w:t>
            </w:r>
          </w:p>
        </w:tc>
      </w:tr>
      <w:tr w:rsidR="00357453" w:rsidRPr="000E6B9E" w14:paraId="19EA1C94" w14:textId="77777777" w:rsidTr="00357453">
        <w:trPr>
          <w:trHeight w:val="263"/>
        </w:trPr>
        <w:tc>
          <w:tcPr>
            <w:tcW w:w="1868" w:type="pct"/>
            <w:shd w:val="clear" w:color="auto" w:fill="FFFFFF"/>
            <w:vAlign w:val="center"/>
          </w:tcPr>
          <w:p w14:paraId="0F4F38C1" w14:textId="77777777" w:rsidR="00357453" w:rsidRPr="000E6B9E" w:rsidRDefault="00FB552C" w:rsidP="00357453">
            <w:pPr>
              <w:pStyle w:val="1fffb"/>
              <w:rPr>
                <w:rFonts w:cs="Times New Roman"/>
                <w:szCs w:val="20"/>
              </w:rPr>
            </w:pPr>
            <w:r w:rsidRPr="00C468A2">
              <w:rPr>
                <w:rFonts w:cs="Times New Roman"/>
                <w:szCs w:val="20"/>
              </w:rPr>
              <w:t>Администрация</w:t>
            </w:r>
          </w:p>
        </w:tc>
        <w:tc>
          <w:tcPr>
            <w:tcW w:w="1111" w:type="pct"/>
            <w:shd w:val="clear" w:color="auto" w:fill="FFFFFF"/>
            <w:vAlign w:val="center"/>
          </w:tcPr>
          <w:p w14:paraId="6D41048D" w14:textId="77777777" w:rsidR="00357453" w:rsidRPr="000E6B9E" w:rsidRDefault="00357453" w:rsidP="00357453">
            <w:pPr>
              <w:pStyle w:val="1fffb"/>
              <w:rPr>
                <w:rFonts w:cs="Times New Roman"/>
                <w:szCs w:val="20"/>
              </w:rPr>
            </w:pPr>
            <w:r w:rsidRPr="000E6B9E">
              <w:rPr>
                <w:rFonts w:cs="Times New Roman"/>
                <w:szCs w:val="20"/>
              </w:rPr>
              <w:t>0,042</w:t>
            </w:r>
          </w:p>
        </w:tc>
        <w:tc>
          <w:tcPr>
            <w:tcW w:w="1121" w:type="pct"/>
            <w:shd w:val="clear" w:color="auto" w:fill="FFFFFF"/>
            <w:vAlign w:val="center"/>
          </w:tcPr>
          <w:p w14:paraId="72587727" w14:textId="77777777" w:rsidR="00357453" w:rsidRPr="000E6B9E" w:rsidRDefault="00357453" w:rsidP="00357453">
            <w:pPr>
              <w:pStyle w:val="1fffb"/>
              <w:rPr>
                <w:rFonts w:cs="Times New Roman"/>
                <w:szCs w:val="20"/>
              </w:rPr>
            </w:pPr>
          </w:p>
        </w:tc>
        <w:tc>
          <w:tcPr>
            <w:tcW w:w="900" w:type="pct"/>
            <w:shd w:val="clear" w:color="auto" w:fill="FFFFFF"/>
            <w:vAlign w:val="center"/>
          </w:tcPr>
          <w:p w14:paraId="46DFFC98" w14:textId="77777777" w:rsidR="00357453" w:rsidRPr="000E6B9E" w:rsidRDefault="00357453" w:rsidP="00357453">
            <w:pPr>
              <w:pStyle w:val="1fffb"/>
              <w:rPr>
                <w:rFonts w:cs="Times New Roman"/>
                <w:szCs w:val="20"/>
              </w:rPr>
            </w:pPr>
            <w:r w:rsidRPr="000E6B9E">
              <w:rPr>
                <w:rFonts w:cs="Times New Roman"/>
                <w:szCs w:val="20"/>
              </w:rPr>
              <w:t>0,042</w:t>
            </w:r>
          </w:p>
        </w:tc>
      </w:tr>
      <w:tr w:rsidR="00357453" w:rsidRPr="000E6B9E" w14:paraId="0B8F307A" w14:textId="77777777" w:rsidTr="00357453">
        <w:trPr>
          <w:trHeight w:val="266"/>
        </w:trPr>
        <w:tc>
          <w:tcPr>
            <w:tcW w:w="1868" w:type="pct"/>
            <w:shd w:val="clear" w:color="auto" w:fill="FFFFFF"/>
            <w:vAlign w:val="center"/>
          </w:tcPr>
          <w:p w14:paraId="45570693" w14:textId="77777777" w:rsidR="00357453" w:rsidRPr="000E6B9E" w:rsidRDefault="00357453" w:rsidP="00357453">
            <w:pPr>
              <w:pStyle w:val="1fffb"/>
              <w:rPr>
                <w:rFonts w:cs="Times New Roman"/>
                <w:szCs w:val="20"/>
              </w:rPr>
            </w:pPr>
            <w:r w:rsidRPr="000E6B9E">
              <w:rPr>
                <w:rFonts w:cs="Times New Roman"/>
                <w:szCs w:val="20"/>
              </w:rPr>
              <w:t>Застава</w:t>
            </w:r>
          </w:p>
        </w:tc>
        <w:tc>
          <w:tcPr>
            <w:tcW w:w="1111" w:type="pct"/>
            <w:shd w:val="clear" w:color="auto" w:fill="FFFFFF"/>
            <w:vAlign w:val="center"/>
          </w:tcPr>
          <w:p w14:paraId="36A400B5" w14:textId="77777777" w:rsidR="00357453" w:rsidRPr="000E6B9E" w:rsidRDefault="00357453" w:rsidP="00357453">
            <w:pPr>
              <w:pStyle w:val="1fffb"/>
              <w:rPr>
                <w:rFonts w:cs="Times New Roman"/>
                <w:szCs w:val="20"/>
              </w:rPr>
            </w:pPr>
            <w:r w:rsidRPr="000E6B9E">
              <w:rPr>
                <w:rFonts w:cs="Times New Roman"/>
                <w:szCs w:val="20"/>
              </w:rPr>
              <w:t>0,052</w:t>
            </w:r>
          </w:p>
        </w:tc>
        <w:tc>
          <w:tcPr>
            <w:tcW w:w="1121" w:type="pct"/>
            <w:shd w:val="clear" w:color="auto" w:fill="FFFFFF"/>
            <w:vAlign w:val="center"/>
          </w:tcPr>
          <w:p w14:paraId="4CBBE849" w14:textId="77777777" w:rsidR="00357453" w:rsidRPr="000E6B9E" w:rsidRDefault="00357453" w:rsidP="00357453">
            <w:pPr>
              <w:pStyle w:val="1fffb"/>
              <w:rPr>
                <w:rFonts w:cs="Times New Roman"/>
                <w:szCs w:val="20"/>
              </w:rPr>
            </w:pPr>
          </w:p>
        </w:tc>
        <w:tc>
          <w:tcPr>
            <w:tcW w:w="900" w:type="pct"/>
            <w:shd w:val="clear" w:color="auto" w:fill="FFFFFF"/>
            <w:vAlign w:val="center"/>
          </w:tcPr>
          <w:p w14:paraId="5FCB0BC3" w14:textId="77777777" w:rsidR="00357453" w:rsidRPr="000E6B9E" w:rsidRDefault="00357453" w:rsidP="00357453">
            <w:pPr>
              <w:pStyle w:val="1fffb"/>
              <w:rPr>
                <w:rFonts w:cs="Times New Roman"/>
                <w:szCs w:val="20"/>
              </w:rPr>
            </w:pPr>
            <w:r w:rsidRPr="000E6B9E">
              <w:rPr>
                <w:rFonts w:cs="Times New Roman"/>
                <w:szCs w:val="20"/>
              </w:rPr>
              <w:t>0,052</w:t>
            </w:r>
          </w:p>
        </w:tc>
      </w:tr>
      <w:tr w:rsidR="00357453" w:rsidRPr="000E6B9E" w14:paraId="103C85A4" w14:textId="77777777" w:rsidTr="00357453">
        <w:trPr>
          <w:trHeight w:val="263"/>
        </w:trPr>
        <w:tc>
          <w:tcPr>
            <w:tcW w:w="1868" w:type="pct"/>
            <w:shd w:val="clear" w:color="auto" w:fill="FFFFFF"/>
            <w:vAlign w:val="center"/>
          </w:tcPr>
          <w:p w14:paraId="0F437CBC" w14:textId="77777777" w:rsidR="00357453" w:rsidRPr="000E6B9E" w:rsidRDefault="00357453" w:rsidP="00357453">
            <w:pPr>
              <w:pStyle w:val="1fffb"/>
              <w:rPr>
                <w:rFonts w:cs="Times New Roman"/>
                <w:szCs w:val="20"/>
              </w:rPr>
            </w:pPr>
            <w:r w:rsidRPr="000E6B9E">
              <w:rPr>
                <w:rFonts w:cs="Times New Roman"/>
                <w:szCs w:val="20"/>
              </w:rPr>
              <w:t>Баня</w:t>
            </w:r>
          </w:p>
        </w:tc>
        <w:tc>
          <w:tcPr>
            <w:tcW w:w="1111" w:type="pct"/>
            <w:shd w:val="clear" w:color="auto" w:fill="FFFFFF"/>
            <w:vAlign w:val="center"/>
          </w:tcPr>
          <w:p w14:paraId="2B14E58E" w14:textId="77777777" w:rsidR="00357453" w:rsidRPr="000E6B9E" w:rsidRDefault="00357453" w:rsidP="00357453">
            <w:pPr>
              <w:pStyle w:val="1fffb"/>
              <w:rPr>
                <w:rFonts w:cs="Times New Roman"/>
                <w:szCs w:val="20"/>
              </w:rPr>
            </w:pPr>
            <w:r w:rsidRPr="000E6B9E">
              <w:rPr>
                <w:rFonts w:cs="Times New Roman"/>
                <w:szCs w:val="20"/>
              </w:rPr>
              <w:t>0,006</w:t>
            </w:r>
          </w:p>
        </w:tc>
        <w:tc>
          <w:tcPr>
            <w:tcW w:w="1121" w:type="pct"/>
            <w:shd w:val="clear" w:color="auto" w:fill="FFFFFF"/>
            <w:vAlign w:val="center"/>
          </w:tcPr>
          <w:p w14:paraId="5BB74756" w14:textId="77777777" w:rsidR="00357453" w:rsidRPr="000E6B9E" w:rsidRDefault="00357453" w:rsidP="00357453">
            <w:pPr>
              <w:pStyle w:val="1fffb"/>
              <w:rPr>
                <w:rFonts w:cs="Times New Roman"/>
                <w:szCs w:val="20"/>
              </w:rPr>
            </w:pPr>
          </w:p>
        </w:tc>
        <w:tc>
          <w:tcPr>
            <w:tcW w:w="900" w:type="pct"/>
            <w:shd w:val="clear" w:color="auto" w:fill="FFFFFF"/>
            <w:vAlign w:val="center"/>
          </w:tcPr>
          <w:p w14:paraId="21388469" w14:textId="77777777" w:rsidR="00357453" w:rsidRPr="000E6B9E" w:rsidRDefault="00357453" w:rsidP="00357453">
            <w:pPr>
              <w:pStyle w:val="1fffb"/>
              <w:rPr>
                <w:rFonts w:cs="Times New Roman"/>
                <w:szCs w:val="20"/>
              </w:rPr>
            </w:pPr>
            <w:r w:rsidRPr="000E6B9E">
              <w:rPr>
                <w:rFonts w:cs="Times New Roman"/>
                <w:szCs w:val="20"/>
              </w:rPr>
              <w:t>0,006</w:t>
            </w:r>
          </w:p>
        </w:tc>
      </w:tr>
      <w:tr w:rsidR="00357453" w:rsidRPr="000E6B9E" w14:paraId="2720049F" w14:textId="77777777" w:rsidTr="00357453">
        <w:trPr>
          <w:trHeight w:val="288"/>
        </w:trPr>
        <w:tc>
          <w:tcPr>
            <w:tcW w:w="1868" w:type="pct"/>
            <w:shd w:val="clear" w:color="auto" w:fill="FFFFFF"/>
            <w:vAlign w:val="center"/>
          </w:tcPr>
          <w:p w14:paraId="7CDFA1B7" w14:textId="77777777" w:rsidR="00357453" w:rsidRPr="000E6B9E" w:rsidRDefault="00357453" w:rsidP="00357453">
            <w:pPr>
              <w:pStyle w:val="1fffb"/>
              <w:rPr>
                <w:rFonts w:cs="Times New Roman"/>
                <w:szCs w:val="20"/>
              </w:rPr>
            </w:pPr>
            <w:r w:rsidRPr="000E6B9E">
              <w:rPr>
                <w:rFonts w:cs="Times New Roman"/>
                <w:szCs w:val="20"/>
              </w:rPr>
              <w:t>Итого:</w:t>
            </w:r>
          </w:p>
        </w:tc>
        <w:tc>
          <w:tcPr>
            <w:tcW w:w="1111" w:type="pct"/>
            <w:shd w:val="clear" w:color="auto" w:fill="FFFFFF"/>
            <w:vAlign w:val="center"/>
          </w:tcPr>
          <w:p w14:paraId="2A4BF214" w14:textId="77777777" w:rsidR="00357453" w:rsidRPr="000E6B9E" w:rsidRDefault="00357453" w:rsidP="00357453">
            <w:pPr>
              <w:pStyle w:val="1fffb"/>
              <w:rPr>
                <w:rFonts w:cs="Times New Roman"/>
                <w:szCs w:val="20"/>
              </w:rPr>
            </w:pPr>
            <w:r w:rsidRPr="000E6B9E">
              <w:t>4,125</w:t>
            </w:r>
          </w:p>
        </w:tc>
        <w:tc>
          <w:tcPr>
            <w:tcW w:w="1121" w:type="pct"/>
            <w:shd w:val="clear" w:color="auto" w:fill="FFFFFF"/>
            <w:vAlign w:val="center"/>
          </w:tcPr>
          <w:p w14:paraId="3E92A1D6" w14:textId="77777777" w:rsidR="00357453" w:rsidRPr="000E6B9E" w:rsidRDefault="00357453" w:rsidP="00357453">
            <w:pPr>
              <w:pStyle w:val="1fffb"/>
              <w:rPr>
                <w:rFonts w:cs="Times New Roman"/>
                <w:szCs w:val="20"/>
              </w:rPr>
            </w:pPr>
            <w:r w:rsidRPr="000E6B9E">
              <w:t>0,827</w:t>
            </w:r>
          </w:p>
        </w:tc>
        <w:tc>
          <w:tcPr>
            <w:tcW w:w="900" w:type="pct"/>
            <w:shd w:val="clear" w:color="auto" w:fill="FFFFFF"/>
            <w:vAlign w:val="center"/>
          </w:tcPr>
          <w:p w14:paraId="1A576DE7" w14:textId="77777777" w:rsidR="00357453" w:rsidRPr="000E6B9E" w:rsidRDefault="00357453" w:rsidP="00357453">
            <w:pPr>
              <w:pStyle w:val="1fffb"/>
              <w:rPr>
                <w:rFonts w:cs="Times New Roman"/>
                <w:szCs w:val="20"/>
              </w:rPr>
            </w:pPr>
            <w:r w:rsidRPr="000E6B9E">
              <w:t>4,952</w:t>
            </w:r>
          </w:p>
        </w:tc>
      </w:tr>
    </w:tbl>
    <w:p w14:paraId="125E091A" w14:textId="77777777" w:rsidR="005E38A8" w:rsidRPr="000E6B9E" w:rsidRDefault="005E38A8" w:rsidP="00357453">
      <w:pPr>
        <w:pStyle w:val="1fffb"/>
        <w:rPr>
          <w:rFonts w:cs="Times New Roman"/>
          <w:szCs w:val="20"/>
        </w:rPr>
      </w:pPr>
    </w:p>
    <w:p w14:paraId="3C8FECE8" w14:textId="768312F6" w:rsidR="006327AE" w:rsidRPr="000E6B9E" w:rsidRDefault="006327AE" w:rsidP="006327AE">
      <w:pPr>
        <w:pStyle w:val="afffffffffffffff"/>
        <w:ind w:firstLine="709"/>
        <w:rPr>
          <w:lang w:eastAsia="ru-RU"/>
        </w:rPr>
      </w:pPr>
      <w:r w:rsidRPr="000E6B9E">
        <w:rPr>
          <w:lang w:eastAsia="ru-RU"/>
        </w:rPr>
        <w:t xml:space="preserve">Таблица 1.5.1.2 - Тепловые нагрузки потребителей </w:t>
      </w:r>
      <w:r w:rsidR="00EC6831">
        <w:rPr>
          <w:lang w:eastAsia="ru-RU"/>
        </w:rPr>
        <w:t>к</w:t>
      </w:r>
      <w:r w:rsidRPr="000E6B9E">
        <w:rPr>
          <w:lang w:eastAsia="ru-RU"/>
        </w:rPr>
        <w:t>отельная д. Кипень(школа)</w:t>
      </w:r>
    </w:p>
    <w:tbl>
      <w:tblPr>
        <w:tblOverlap w:val="never"/>
        <w:tblW w:w="5000" w:type="pct"/>
        <w:tblCellMar>
          <w:left w:w="10" w:type="dxa"/>
          <w:right w:w="10" w:type="dxa"/>
        </w:tblCellMar>
        <w:tblLook w:val="0000" w:firstRow="0" w:lastRow="0" w:firstColumn="0" w:lastColumn="0" w:noHBand="0" w:noVBand="0"/>
      </w:tblPr>
      <w:tblGrid>
        <w:gridCol w:w="3492"/>
        <w:gridCol w:w="2076"/>
        <w:gridCol w:w="2099"/>
        <w:gridCol w:w="1678"/>
      </w:tblGrid>
      <w:tr w:rsidR="006327AE" w:rsidRPr="000E6B9E" w14:paraId="777F99D6" w14:textId="77777777" w:rsidTr="006327AE">
        <w:trPr>
          <w:trHeight w:val="288"/>
        </w:trPr>
        <w:tc>
          <w:tcPr>
            <w:tcW w:w="1868" w:type="pct"/>
            <w:vMerge w:val="restart"/>
            <w:tcBorders>
              <w:top w:val="single" w:sz="4" w:space="0" w:color="auto"/>
              <w:left w:val="single" w:sz="4" w:space="0" w:color="auto"/>
            </w:tcBorders>
            <w:shd w:val="clear" w:color="auto" w:fill="FFFFFF"/>
            <w:vAlign w:val="center"/>
          </w:tcPr>
          <w:p w14:paraId="78805E8A" w14:textId="77777777" w:rsidR="006327AE" w:rsidRPr="000E6B9E" w:rsidRDefault="006327AE" w:rsidP="006327AE">
            <w:pPr>
              <w:pStyle w:val="1fffb"/>
              <w:rPr>
                <w:rFonts w:cs="Times New Roman"/>
              </w:rPr>
            </w:pPr>
            <w:r w:rsidRPr="000E6B9E">
              <w:t>Абонент</w:t>
            </w:r>
          </w:p>
        </w:tc>
        <w:tc>
          <w:tcPr>
            <w:tcW w:w="3132" w:type="pct"/>
            <w:gridSpan w:val="3"/>
            <w:tcBorders>
              <w:top w:val="single" w:sz="4" w:space="0" w:color="auto"/>
              <w:left w:val="single" w:sz="4" w:space="0" w:color="auto"/>
              <w:right w:val="single" w:sz="4" w:space="0" w:color="auto"/>
            </w:tcBorders>
            <w:shd w:val="clear" w:color="auto" w:fill="FFFFFF"/>
            <w:vAlign w:val="center"/>
          </w:tcPr>
          <w:p w14:paraId="6FB7C14D" w14:textId="77777777" w:rsidR="006327AE" w:rsidRPr="000E6B9E" w:rsidRDefault="006327AE" w:rsidP="006327AE">
            <w:pPr>
              <w:pStyle w:val="1fffb"/>
              <w:rPr>
                <w:rFonts w:cs="Times New Roman"/>
              </w:rPr>
            </w:pPr>
            <w:r w:rsidRPr="000E6B9E">
              <w:t>Расчетная нагрузка, Гкал/ч</w:t>
            </w:r>
          </w:p>
        </w:tc>
      </w:tr>
      <w:tr w:rsidR="006327AE" w:rsidRPr="000E6B9E" w14:paraId="6BFDD1C7" w14:textId="77777777" w:rsidTr="006327AE">
        <w:trPr>
          <w:trHeight w:val="270"/>
        </w:trPr>
        <w:tc>
          <w:tcPr>
            <w:tcW w:w="1868" w:type="pct"/>
            <w:vMerge/>
            <w:tcBorders>
              <w:left w:val="single" w:sz="4" w:space="0" w:color="auto"/>
            </w:tcBorders>
            <w:shd w:val="clear" w:color="auto" w:fill="FFFFFF"/>
            <w:vAlign w:val="center"/>
          </w:tcPr>
          <w:p w14:paraId="753D921D" w14:textId="77777777" w:rsidR="006327AE" w:rsidRPr="000E6B9E" w:rsidRDefault="006327AE" w:rsidP="006327AE">
            <w:pPr>
              <w:pStyle w:val="1fffb"/>
              <w:rPr>
                <w:rFonts w:cs="Times New Roman"/>
              </w:rPr>
            </w:pPr>
          </w:p>
        </w:tc>
        <w:tc>
          <w:tcPr>
            <w:tcW w:w="1111" w:type="pct"/>
            <w:tcBorders>
              <w:top w:val="single" w:sz="4" w:space="0" w:color="auto"/>
              <w:left w:val="single" w:sz="4" w:space="0" w:color="auto"/>
            </w:tcBorders>
            <w:shd w:val="clear" w:color="auto" w:fill="FFFFFF"/>
            <w:vAlign w:val="center"/>
          </w:tcPr>
          <w:p w14:paraId="561B479D" w14:textId="77777777" w:rsidR="006327AE" w:rsidRPr="000E6B9E" w:rsidRDefault="006327AE" w:rsidP="006327AE">
            <w:pPr>
              <w:pStyle w:val="1fffb"/>
              <w:rPr>
                <w:rFonts w:cs="Times New Roman"/>
              </w:rPr>
            </w:pPr>
            <w:r w:rsidRPr="000E6B9E">
              <w:t>Отопление</w:t>
            </w:r>
          </w:p>
        </w:tc>
        <w:tc>
          <w:tcPr>
            <w:tcW w:w="1123" w:type="pct"/>
            <w:tcBorders>
              <w:top w:val="single" w:sz="4" w:space="0" w:color="auto"/>
              <w:left w:val="single" w:sz="4" w:space="0" w:color="auto"/>
            </w:tcBorders>
            <w:shd w:val="clear" w:color="auto" w:fill="FFFFFF"/>
            <w:vAlign w:val="center"/>
          </w:tcPr>
          <w:p w14:paraId="6F972D38" w14:textId="77777777" w:rsidR="006327AE" w:rsidRPr="000E6B9E" w:rsidRDefault="006327AE" w:rsidP="006327AE">
            <w:pPr>
              <w:pStyle w:val="1fffb"/>
              <w:rPr>
                <w:rFonts w:cs="Times New Roman"/>
              </w:rPr>
            </w:pPr>
            <w:proofErr w:type="spellStart"/>
            <w:r w:rsidRPr="000E6B9E">
              <w:rPr>
                <w:rFonts w:cs="Times New Roman"/>
              </w:rPr>
              <w:t>гвс</w:t>
            </w:r>
            <w:proofErr w:type="spellEnd"/>
          </w:p>
        </w:tc>
        <w:tc>
          <w:tcPr>
            <w:tcW w:w="897" w:type="pct"/>
            <w:tcBorders>
              <w:top w:val="single" w:sz="4" w:space="0" w:color="auto"/>
              <w:left w:val="single" w:sz="4" w:space="0" w:color="auto"/>
              <w:right w:val="single" w:sz="4" w:space="0" w:color="auto"/>
            </w:tcBorders>
            <w:shd w:val="clear" w:color="auto" w:fill="FFFFFF"/>
            <w:vAlign w:val="center"/>
          </w:tcPr>
          <w:p w14:paraId="15AEBFB9" w14:textId="77777777" w:rsidR="006327AE" w:rsidRPr="000E6B9E" w:rsidRDefault="006327AE" w:rsidP="006327AE">
            <w:pPr>
              <w:pStyle w:val="1fffb"/>
              <w:rPr>
                <w:rFonts w:cs="Times New Roman"/>
              </w:rPr>
            </w:pPr>
            <w:r w:rsidRPr="000E6B9E">
              <w:t>Всего</w:t>
            </w:r>
          </w:p>
        </w:tc>
      </w:tr>
      <w:tr w:rsidR="006327AE" w:rsidRPr="000E6B9E" w14:paraId="45996F9E" w14:textId="77777777" w:rsidTr="006327AE">
        <w:trPr>
          <w:trHeight w:val="266"/>
        </w:trPr>
        <w:tc>
          <w:tcPr>
            <w:tcW w:w="1868" w:type="pct"/>
            <w:tcBorders>
              <w:top w:val="single" w:sz="4" w:space="0" w:color="auto"/>
              <w:left w:val="single" w:sz="4" w:space="0" w:color="auto"/>
            </w:tcBorders>
            <w:shd w:val="clear" w:color="auto" w:fill="FFFFFF"/>
            <w:vAlign w:val="center"/>
          </w:tcPr>
          <w:p w14:paraId="0365BAA1" w14:textId="77777777" w:rsidR="006327AE" w:rsidRPr="000E6B9E" w:rsidRDefault="006327AE" w:rsidP="006327AE">
            <w:pPr>
              <w:pStyle w:val="1fffb"/>
              <w:rPr>
                <w:rFonts w:cs="Times New Roman"/>
              </w:rPr>
            </w:pPr>
            <w:r w:rsidRPr="000E6B9E">
              <w:rPr>
                <w:rFonts w:cs="Times New Roman"/>
              </w:rPr>
              <w:t>Школа</w:t>
            </w:r>
          </w:p>
        </w:tc>
        <w:tc>
          <w:tcPr>
            <w:tcW w:w="1111" w:type="pct"/>
            <w:tcBorders>
              <w:top w:val="single" w:sz="4" w:space="0" w:color="auto"/>
              <w:left w:val="single" w:sz="4" w:space="0" w:color="auto"/>
            </w:tcBorders>
            <w:shd w:val="clear" w:color="auto" w:fill="FFFFFF"/>
            <w:vAlign w:val="center"/>
          </w:tcPr>
          <w:p w14:paraId="70B5655D" w14:textId="77777777" w:rsidR="006327AE" w:rsidRPr="000E6B9E" w:rsidRDefault="006327AE" w:rsidP="006327AE">
            <w:pPr>
              <w:pStyle w:val="1fffb"/>
              <w:rPr>
                <w:rFonts w:cs="Times New Roman"/>
              </w:rPr>
            </w:pPr>
            <w:r w:rsidRPr="000E6B9E">
              <w:rPr>
                <w:rFonts w:cs="Times New Roman"/>
              </w:rPr>
              <w:t>0,61</w:t>
            </w:r>
          </w:p>
        </w:tc>
        <w:tc>
          <w:tcPr>
            <w:tcW w:w="1123" w:type="pct"/>
            <w:tcBorders>
              <w:top w:val="single" w:sz="4" w:space="0" w:color="auto"/>
              <w:left w:val="single" w:sz="4" w:space="0" w:color="auto"/>
            </w:tcBorders>
            <w:shd w:val="clear" w:color="auto" w:fill="FFFFFF"/>
            <w:vAlign w:val="center"/>
          </w:tcPr>
          <w:p w14:paraId="79FE876F" w14:textId="77777777" w:rsidR="006327AE" w:rsidRPr="000E6B9E" w:rsidRDefault="006327AE" w:rsidP="006327AE">
            <w:pPr>
              <w:pStyle w:val="1fffb"/>
              <w:rPr>
                <w:rFonts w:cs="Times New Roman"/>
              </w:rPr>
            </w:pPr>
            <w:r w:rsidRPr="000E6B9E">
              <w:rPr>
                <w:rFonts w:cs="Times New Roman"/>
              </w:rPr>
              <w:t>0,23</w:t>
            </w:r>
          </w:p>
        </w:tc>
        <w:tc>
          <w:tcPr>
            <w:tcW w:w="897" w:type="pct"/>
            <w:tcBorders>
              <w:top w:val="single" w:sz="4" w:space="0" w:color="auto"/>
              <w:left w:val="single" w:sz="4" w:space="0" w:color="auto"/>
              <w:right w:val="single" w:sz="4" w:space="0" w:color="auto"/>
            </w:tcBorders>
            <w:shd w:val="clear" w:color="auto" w:fill="FFFFFF"/>
            <w:vAlign w:val="center"/>
          </w:tcPr>
          <w:p w14:paraId="349EA7D5" w14:textId="77777777" w:rsidR="006327AE" w:rsidRPr="000E6B9E" w:rsidRDefault="006327AE" w:rsidP="006327AE">
            <w:pPr>
              <w:pStyle w:val="1fffb"/>
              <w:rPr>
                <w:rFonts w:cs="Times New Roman"/>
              </w:rPr>
            </w:pPr>
            <w:r w:rsidRPr="000E6B9E">
              <w:rPr>
                <w:rFonts w:cs="Times New Roman"/>
              </w:rPr>
              <w:t>0,84</w:t>
            </w:r>
          </w:p>
        </w:tc>
      </w:tr>
      <w:tr w:rsidR="006327AE" w:rsidRPr="000E6B9E" w14:paraId="35AFE199" w14:textId="77777777" w:rsidTr="006327AE">
        <w:trPr>
          <w:trHeight w:val="292"/>
        </w:trPr>
        <w:tc>
          <w:tcPr>
            <w:tcW w:w="1868" w:type="pct"/>
            <w:tcBorders>
              <w:top w:val="single" w:sz="4" w:space="0" w:color="auto"/>
              <w:left w:val="single" w:sz="4" w:space="0" w:color="auto"/>
              <w:bottom w:val="single" w:sz="4" w:space="0" w:color="auto"/>
            </w:tcBorders>
            <w:shd w:val="clear" w:color="auto" w:fill="FFFFFF"/>
            <w:vAlign w:val="center"/>
          </w:tcPr>
          <w:p w14:paraId="2A5BE70D" w14:textId="77777777" w:rsidR="006327AE" w:rsidRPr="000E6B9E" w:rsidRDefault="006327AE" w:rsidP="006327AE">
            <w:pPr>
              <w:pStyle w:val="1fffb"/>
              <w:rPr>
                <w:rFonts w:cs="Times New Roman"/>
              </w:rPr>
            </w:pPr>
            <w:r w:rsidRPr="000E6B9E">
              <w:rPr>
                <w:rFonts w:cs="Times New Roman"/>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22BBB1B8" w14:textId="77777777" w:rsidR="006327AE" w:rsidRPr="000E6B9E" w:rsidRDefault="006327AE" w:rsidP="006327AE">
            <w:pPr>
              <w:pStyle w:val="1fffb"/>
              <w:rPr>
                <w:rFonts w:cs="Times New Roman"/>
              </w:rPr>
            </w:pPr>
            <w:r w:rsidRPr="000E6B9E">
              <w:rPr>
                <w:rFonts w:cs="Times New Roman"/>
              </w:rPr>
              <w:t>0,61</w:t>
            </w:r>
          </w:p>
        </w:tc>
        <w:tc>
          <w:tcPr>
            <w:tcW w:w="1123" w:type="pct"/>
            <w:tcBorders>
              <w:top w:val="single" w:sz="4" w:space="0" w:color="auto"/>
              <w:left w:val="single" w:sz="4" w:space="0" w:color="auto"/>
              <w:bottom w:val="single" w:sz="4" w:space="0" w:color="auto"/>
            </w:tcBorders>
            <w:shd w:val="clear" w:color="auto" w:fill="FFFFFF"/>
            <w:vAlign w:val="center"/>
          </w:tcPr>
          <w:p w14:paraId="159DAB13" w14:textId="77777777" w:rsidR="006327AE" w:rsidRPr="000E6B9E" w:rsidRDefault="006327AE" w:rsidP="006327AE">
            <w:pPr>
              <w:pStyle w:val="1fffb"/>
              <w:rPr>
                <w:rFonts w:cs="Times New Roman"/>
              </w:rPr>
            </w:pPr>
            <w:r w:rsidRPr="000E6B9E">
              <w:rPr>
                <w:rFonts w:cs="Times New Roman"/>
              </w:rPr>
              <w:t>0,23</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5CB8B977" w14:textId="77777777" w:rsidR="006327AE" w:rsidRPr="000E6B9E" w:rsidRDefault="006327AE" w:rsidP="006327AE">
            <w:pPr>
              <w:pStyle w:val="1fffb"/>
              <w:rPr>
                <w:rFonts w:cs="Times New Roman"/>
              </w:rPr>
            </w:pPr>
            <w:r w:rsidRPr="000E6B9E">
              <w:rPr>
                <w:rFonts w:cs="Times New Roman"/>
              </w:rPr>
              <w:t>0,84</w:t>
            </w:r>
          </w:p>
        </w:tc>
      </w:tr>
    </w:tbl>
    <w:p w14:paraId="376E7C7B" w14:textId="77777777" w:rsidR="006327AE" w:rsidRPr="000E6B9E" w:rsidRDefault="006327AE" w:rsidP="006327AE">
      <w:pPr>
        <w:pStyle w:val="afffffffffffffff"/>
        <w:ind w:firstLine="709"/>
        <w:rPr>
          <w:szCs w:val="24"/>
        </w:rPr>
      </w:pPr>
    </w:p>
    <w:p w14:paraId="24AA429E" w14:textId="200AD757" w:rsidR="006327AE" w:rsidRPr="000E6B9E" w:rsidRDefault="006327AE" w:rsidP="006327AE">
      <w:pPr>
        <w:pStyle w:val="afffffffffffffff"/>
        <w:ind w:firstLine="709"/>
        <w:rPr>
          <w:lang w:eastAsia="ru-RU"/>
        </w:rPr>
      </w:pPr>
      <w:r w:rsidRPr="000E6B9E">
        <w:rPr>
          <w:lang w:eastAsia="ru-RU"/>
        </w:rPr>
        <w:t>Таблица 1.5.1.</w:t>
      </w:r>
      <w:r w:rsidR="003F161B" w:rsidRPr="000E6B9E">
        <w:rPr>
          <w:lang w:eastAsia="ru-RU"/>
        </w:rPr>
        <w:t xml:space="preserve">3 </w:t>
      </w:r>
      <w:r w:rsidRPr="000E6B9E">
        <w:rPr>
          <w:lang w:eastAsia="ru-RU"/>
        </w:rPr>
        <w:t xml:space="preserve">- Тепловые нагрузки потребителей </w:t>
      </w:r>
      <w:r w:rsidR="00EC6831">
        <w:rPr>
          <w:lang w:eastAsia="ru-RU"/>
        </w:rPr>
        <w:t>к</w:t>
      </w:r>
      <w:r w:rsidRPr="000E6B9E">
        <w:rPr>
          <w:lang w:eastAsia="ru-RU"/>
        </w:rPr>
        <w:t xml:space="preserve">отельная д. </w:t>
      </w:r>
      <w:proofErr w:type="spellStart"/>
      <w:r w:rsidR="003F161B" w:rsidRPr="000E6B9E">
        <w:rPr>
          <w:lang w:eastAsia="ru-RU"/>
        </w:rPr>
        <w:t>Келози</w:t>
      </w:r>
      <w:proofErr w:type="spellEnd"/>
    </w:p>
    <w:tbl>
      <w:tblPr>
        <w:tblOverlap w:val="never"/>
        <w:tblW w:w="5000" w:type="pct"/>
        <w:tblCellMar>
          <w:left w:w="10" w:type="dxa"/>
          <w:right w:w="10" w:type="dxa"/>
        </w:tblCellMar>
        <w:tblLook w:val="0000" w:firstRow="0" w:lastRow="0" w:firstColumn="0" w:lastColumn="0" w:noHBand="0" w:noVBand="0"/>
      </w:tblPr>
      <w:tblGrid>
        <w:gridCol w:w="3496"/>
        <w:gridCol w:w="2076"/>
        <w:gridCol w:w="2095"/>
        <w:gridCol w:w="1678"/>
      </w:tblGrid>
      <w:tr w:rsidR="003F161B" w:rsidRPr="000E6B9E" w14:paraId="7DBCB1C1" w14:textId="77777777" w:rsidTr="003F161B">
        <w:trPr>
          <w:trHeight w:val="288"/>
        </w:trPr>
        <w:tc>
          <w:tcPr>
            <w:tcW w:w="1870" w:type="pct"/>
            <w:vMerge w:val="restart"/>
            <w:tcBorders>
              <w:top w:val="single" w:sz="4" w:space="0" w:color="auto"/>
              <w:left w:val="single" w:sz="4" w:space="0" w:color="auto"/>
            </w:tcBorders>
            <w:shd w:val="clear" w:color="auto" w:fill="FFFFFF"/>
            <w:vAlign w:val="center"/>
          </w:tcPr>
          <w:p w14:paraId="32CA6943" w14:textId="77777777" w:rsidR="003F161B" w:rsidRPr="000E6B9E" w:rsidRDefault="003F161B" w:rsidP="003F161B">
            <w:pPr>
              <w:pStyle w:val="1fffb"/>
              <w:rPr>
                <w:rFonts w:cs="Times New Roman"/>
              </w:rPr>
            </w:pPr>
            <w:r w:rsidRPr="000E6B9E">
              <w:t>Абонент</w:t>
            </w:r>
          </w:p>
        </w:tc>
        <w:tc>
          <w:tcPr>
            <w:tcW w:w="3130" w:type="pct"/>
            <w:gridSpan w:val="3"/>
            <w:tcBorders>
              <w:top w:val="single" w:sz="4" w:space="0" w:color="auto"/>
              <w:left w:val="single" w:sz="4" w:space="0" w:color="auto"/>
              <w:right w:val="single" w:sz="4" w:space="0" w:color="auto"/>
            </w:tcBorders>
            <w:shd w:val="clear" w:color="auto" w:fill="FFFFFF"/>
            <w:vAlign w:val="center"/>
          </w:tcPr>
          <w:p w14:paraId="1A34FC38" w14:textId="77777777" w:rsidR="003F161B" w:rsidRPr="000E6B9E" w:rsidRDefault="003F161B" w:rsidP="003F161B">
            <w:pPr>
              <w:pStyle w:val="1fffb"/>
              <w:rPr>
                <w:rFonts w:cs="Times New Roman"/>
              </w:rPr>
            </w:pPr>
            <w:r w:rsidRPr="000E6B9E">
              <w:t>Расчетная нагрузка, Гкал/ч</w:t>
            </w:r>
          </w:p>
        </w:tc>
      </w:tr>
      <w:tr w:rsidR="003F161B" w:rsidRPr="000E6B9E" w14:paraId="12567318" w14:textId="77777777" w:rsidTr="003F161B">
        <w:trPr>
          <w:trHeight w:val="263"/>
        </w:trPr>
        <w:tc>
          <w:tcPr>
            <w:tcW w:w="1870" w:type="pct"/>
            <w:vMerge/>
            <w:tcBorders>
              <w:left w:val="single" w:sz="4" w:space="0" w:color="auto"/>
            </w:tcBorders>
            <w:shd w:val="clear" w:color="auto" w:fill="FFFFFF"/>
            <w:vAlign w:val="center"/>
          </w:tcPr>
          <w:p w14:paraId="4AFC28E8" w14:textId="77777777" w:rsidR="003F161B" w:rsidRPr="000E6B9E" w:rsidRDefault="003F161B" w:rsidP="003F161B">
            <w:pPr>
              <w:pStyle w:val="1fffb"/>
              <w:rPr>
                <w:rFonts w:cs="Times New Roman"/>
              </w:rPr>
            </w:pPr>
          </w:p>
        </w:tc>
        <w:tc>
          <w:tcPr>
            <w:tcW w:w="1111" w:type="pct"/>
            <w:tcBorders>
              <w:top w:val="single" w:sz="4" w:space="0" w:color="auto"/>
              <w:left w:val="single" w:sz="4" w:space="0" w:color="auto"/>
            </w:tcBorders>
            <w:shd w:val="clear" w:color="auto" w:fill="FFFFFF"/>
            <w:vAlign w:val="center"/>
          </w:tcPr>
          <w:p w14:paraId="46BA266B" w14:textId="77777777" w:rsidR="003F161B" w:rsidRPr="000E6B9E" w:rsidRDefault="003F161B" w:rsidP="003F161B">
            <w:pPr>
              <w:pStyle w:val="1fffb"/>
              <w:rPr>
                <w:rFonts w:cs="Times New Roman"/>
              </w:rPr>
            </w:pPr>
            <w:r w:rsidRPr="000E6B9E">
              <w:t>Отопление</w:t>
            </w:r>
          </w:p>
        </w:tc>
        <w:tc>
          <w:tcPr>
            <w:tcW w:w="1121" w:type="pct"/>
            <w:tcBorders>
              <w:top w:val="single" w:sz="4" w:space="0" w:color="auto"/>
              <w:left w:val="single" w:sz="4" w:space="0" w:color="auto"/>
            </w:tcBorders>
            <w:shd w:val="clear" w:color="auto" w:fill="FFFFFF"/>
            <w:vAlign w:val="center"/>
          </w:tcPr>
          <w:p w14:paraId="6E60C46A" w14:textId="77777777" w:rsidR="003F161B" w:rsidRPr="000E6B9E" w:rsidRDefault="003F161B" w:rsidP="003F161B">
            <w:pPr>
              <w:pStyle w:val="1fffb"/>
              <w:rPr>
                <w:rFonts w:cs="Times New Roman"/>
              </w:rPr>
            </w:pPr>
            <w:proofErr w:type="spellStart"/>
            <w:r w:rsidRPr="000E6B9E">
              <w:t>гвс</w:t>
            </w:r>
            <w:proofErr w:type="spellEnd"/>
          </w:p>
        </w:tc>
        <w:tc>
          <w:tcPr>
            <w:tcW w:w="899" w:type="pct"/>
            <w:tcBorders>
              <w:top w:val="single" w:sz="4" w:space="0" w:color="auto"/>
              <w:left w:val="single" w:sz="4" w:space="0" w:color="auto"/>
              <w:right w:val="single" w:sz="4" w:space="0" w:color="auto"/>
            </w:tcBorders>
            <w:shd w:val="clear" w:color="auto" w:fill="FFFFFF"/>
            <w:vAlign w:val="center"/>
          </w:tcPr>
          <w:p w14:paraId="115C05C8" w14:textId="77777777" w:rsidR="003F161B" w:rsidRPr="000E6B9E" w:rsidRDefault="003F161B" w:rsidP="003F161B">
            <w:pPr>
              <w:pStyle w:val="1fffb"/>
              <w:rPr>
                <w:rFonts w:cs="Times New Roman"/>
              </w:rPr>
            </w:pPr>
            <w:r w:rsidRPr="000E6B9E">
              <w:t>Всего</w:t>
            </w:r>
          </w:p>
        </w:tc>
      </w:tr>
      <w:tr w:rsidR="003F161B" w:rsidRPr="000E6B9E" w14:paraId="24E7C005" w14:textId="77777777" w:rsidTr="003F161B">
        <w:trPr>
          <w:trHeight w:val="270"/>
        </w:trPr>
        <w:tc>
          <w:tcPr>
            <w:tcW w:w="1870" w:type="pct"/>
            <w:tcBorders>
              <w:top w:val="single" w:sz="4" w:space="0" w:color="auto"/>
              <w:left w:val="single" w:sz="4" w:space="0" w:color="auto"/>
            </w:tcBorders>
            <w:shd w:val="clear" w:color="auto" w:fill="FFFFFF"/>
            <w:vAlign w:val="center"/>
          </w:tcPr>
          <w:p w14:paraId="198A245B"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Парковая, </w:t>
            </w:r>
            <w:r w:rsidR="00A733DC">
              <w:rPr>
                <w:rFonts w:cs="Times New Roman"/>
              </w:rPr>
              <w:t xml:space="preserve">д. </w:t>
            </w:r>
            <w:r w:rsidRPr="000E6B9E">
              <w:rPr>
                <w:rFonts w:cs="Times New Roman"/>
              </w:rPr>
              <w:t>1</w:t>
            </w:r>
            <w:r w:rsidR="00A733DC">
              <w:rPr>
                <w:rFonts w:cs="Times New Roman"/>
              </w:rPr>
              <w:t>а</w:t>
            </w:r>
          </w:p>
        </w:tc>
        <w:tc>
          <w:tcPr>
            <w:tcW w:w="1111" w:type="pct"/>
            <w:tcBorders>
              <w:top w:val="single" w:sz="4" w:space="0" w:color="auto"/>
              <w:left w:val="single" w:sz="4" w:space="0" w:color="auto"/>
            </w:tcBorders>
            <w:shd w:val="clear" w:color="auto" w:fill="FFFFFF"/>
            <w:vAlign w:val="center"/>
          </w:tcPr>
          <w:p w14:paraId="63A17938"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44B44218"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52586A02" w14:textId="77777777" w:rsidR="003F161B" w:rsidRPr="000E6B9E" w:rsidRDefault="003F161B" w:rsidP="003F161B">
            <w:pPr>
              <w:pStyle w:val="1fffb"/>
              <w:rPr>
                <w:rFonts w:cs="Times New Roman"/>
              </w:rPr>
            </w:pPr>
            <w:r w:rsidRPr="000E6B9E">
              <w:rPr>
                <w:rFonts w:cs="Times New Roman"/>
              </w:rPr>
              <w:t>0,063</w:t>
            </w:r>
          </w:p>
        </w:tc>
      </w:tr>
      <w:tr w:rsidR="003F161B" w:rsidRPr="000E6B9E" w14:paraId="10334CF6" w14:textId="77777777" w:rsidTr="003F161B">
        <w:trPr>
          <w:trHeight w:val="266"/>
        </w:trPr>
        <w:tc>
          <w:tcPr>
            <w:tcW w:w="1870" w:type="pct"/>
            <w:tcBorders>
              <w:top w:val="single" w:sz="4" w:space="0" w:color="auto"/>
              <w:left w:val="single" w:sz="4" w:space="0" w:color="auto"/>
            </w:tcBorders>
            <w:shd w:val="clear" w:color="auto" w:fill="FFFFFF"/>
            <w:vAlign w:val="center"/>
          </w:tcPr>
          <w:p w14:paraId="69BE4BDE"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w:t>
            </w:r>
            <w:r w:rsidR="00A733DC">
              <w:rPr>
                <w:rFonts w:cs="Times New Roman"/>
              </w:rPr>
              <w:t xml:space="preserve">д. </w:t>
            </w:r>
            <w:r w:rsidRPr="000E6B9E">
              <w:rPr>
                <w:rFonts w:cs="Times New Roman"/>
              </w:rPr>
              <w:t>1</w:t>
            </w:r>
          </w:p>
        </w:tc>
        <w:tc>
          <w:tcPr>
            <w:tcW w:w="1111" w:type="pct"/>
            <w:tcBorders>
              <w:top w:val="single" w:sz="4" w:space="0" w:color="auto"/>
              <w:left w:val="single" w:sz="4" w:space="0" w:color="auto"/>
            </w:tcBorders>
            <w:shd w:val="clear" w:color="auto" w:fill="FFFFFF"/>
            <w:vAlign w:val="center"/>
          </w:tcPr>
          <w:p w14:paraId="44716B80" w14:textId="77777777" w:rsidR="003F161B" w:rsidRPr="000E6B9E" w:rsidRDefault="003F161B" w:rsidP="003F161B">
            <w:pPr>
              <w:pStyle w:val="1fffb"/>
              <w:rPr>
                <w:rFonts w:cs="Times New Roman"/>
              </w:rPr>
            </w:pPr>
            <w:r w:rsidRPr="000E6B9E">
              <w:rPr>
                <w:rFonts w:cs="Times New Roman"/>
              </w:rPr>
              <w:t>0,056</w:t>
            </w:r>
          </w:p>
        </w:tc>
        <w:tc>
          <w:tcPr>
            <w:tcW w:w="1121" w:type="pct"/>
            <w:tcBorders>
              <w:top w:val="single" w:sz="4" w:space="0" w:color="auto"/>
              <w:left w:val="single" w:sz="4" w:space="0" w:color="auto"/>
            </w:tcBorders>
            <w:shd w:val="clear" w:color="auto" w:fill="FFFFFF"/>
            <w:vAlign w:val="center"/>
          </w:tcPr>
          <w:p w14:paraId="4E35DDE6" w14:textId="77777777" w:rsidR="003F161B" w:rsidRPr="000E6B9E" w:rsidRDefault="003F161B" w:rsidP="003F161B">
            <w:pPr>
              <w:pStyle w:val="1fffb"/>
              <w:rPr>
                <w:rFonts w:cs="Times New Roman"/>
              </w:rPr>
            </w:pPr>
            <w:r w:rsidRPr="000E6B9E">
              <w:rPr>
                <w:rFonts w:cs="Times New Roman"/>
              </w:rPr>
              <w:t>0,05</w:t>
            </w:r>
          </w:p>
        </w:tc>
        <w:tc>
          <w:tcPr>
            <w:tcW w:w="899" w:type="pct"/>
            <w:tcBorders>
              <w:top w:val="single" w:sz="4" w:space="0" w:color="auto"/>
              <w:left w:val="single" w:sz="4" w:space="0" w:color="auto"/>
              <w:right w:val="single" w:sz="4" w:space="0" w:color="auto"/>
            </w:tcBorders>
            <w:shd w:val="clear" w:color="auto" w:fill="FFFFFF"/>
            <w:vAlign w:val="center"/>
          </w:tcPr>
          <w:p w14:paraId="038E9694" w14:textId="77777777" w:rsidR="003F161B" w:rsidRPr="000E6B9E" w:rsidRDefault="003F161B" w:rsidP="003F161B">
            <w:pPr>
              <w:pStyle w:val="1fffb"/>
              <w:rPr>
                <w:rFonts w:cs="Times New Roman"/>
              </w:rPr>
            </w:pPr>
            <w:r w:rsidRPr="000E6B9E">
              <w:rPr>
                <w:rFonts w:cs="Times New Roman"/>
              </w:rPr>
              <w:t>0,106</w:t>
            </w:r>
          </w:p>
        </w:tc>
      </w:tr>
      <w:tr w:rsidR="003F161B" w:rsidRPr="000E6B9E" w14:paraId="0F88E43C" w14:textId="77777777" w:rsidTr="003F161B">
        <w:trPr>
          <w:trHeight w:val="263"/>
        </w:trPr>
        <w:tc>
          <w:tcPr>
            <w:tcW w:w="1870" w:type="pct"/>
            <w:tcBorders>
              <w:top w:val="single" w:sz="4" w:space="0" w:color="auto"/>
              <w:left w:val="single" w:sz="4" w:space="0" w:color="auto"/>
            </w:tcBorders>
            <w:shd w:val="clear" w:color="auto" w:fill="FFFFFF"/>
            <w:vAlign w:val="center"/>
          </w:tcPr>
          <w:p w14:paraId="1B1C3EC1"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w:t>
            </w:r>
            <w:r w:rsidR="00A733DC">
              <w:rPr>
                <w:rFonts w:cs="Times New Roman"/>
              </w:rPr>
              <w:t xml:space="preserve">д. </w:t>
            </w:r>
            <w:r w:rsidRPr="000E6B9E">
              <w:rPr>
                <w:rFonts w:cs="Times New Roman"/>
              </w:rPr>
              <w:t>2</w:t>
            </w:r>
          </w:p>
        </w:tc>
        <w:tc>
          <w:tcPr>
            <w:tcW w:w="1111" w:type="pct"/>
            <w:tcBorders>
              <w:top w:val="single" w:sz="4" w:space="0" w:color="auto"/>
              <w:left w:val="single" w:sz="4" w:space="0" w:color="auto"/>
            </w:tcBorders>
            <w:shd w:val="clear" w:color="auto" w:fill="FFFFFF"/>
            <w:vAlign w:val="center"/>
          </w:tcPr>
          <w:p w14:paraId="25A02D3C"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0CF41657"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0B09BC49" w14:textId="77777777" w:rsidR="003F161B" w:rsidRPr="000E6B9E" w:rsidRDefault="003F161B" w:rsidP="003F161B">
            <w:pPr>
              <w:pStyle w:val="1fffb"/>
              <w:rPr>
                <w:rFonts w:cs="Times New Roman"/>
              </w:rPr>
            </w:pPr>
            <w:r w:rsidRPr="000E6B9E">
              <w:rPr>
                <w:rFonts w:cs="Times New Roman"/>
              </w:rPr>
              <w:t>0,063</w:t>
            </w:r>
          </w:p>
        </w:tc>
      </w:tr>
      <w:tr w:rsidR="003F161B" w:rsidRPr="000E6B9E" w14:paraId="46FC5FC4" w14:textId="77777777" w:rsidTr="003F161B">
        <w:trPr>
          <w:trHeight w:val="266"/>
        </w:trPr>
        <w:tc>
          <w:tcPr>
            <w:tcW w:w="1870" w:type="pct"/>
            <w:tcBorders>
              <w:top w:val="single" w:sz="4" w:space="0" w:color="auto"/>
              <w:left w:val="single" w:sz="4" w:space="0" w:color="auto"/>
            </w:tcBorders>
            <w:shd w:val="clear" w:color="auto" w:fill="FFFFFF"/>
            <w:vAlign w:val="center"/>
          </w:tcPr>
          <w:p w14:paraId="11A88F9E"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w:t>
            </w:r>
            <w:r w:rsidR="00A733DC">
              <w:rPr>
                <w:rFonts w:cs="Times New Roman"/>
              </w:rPr>
              <w:t xml:space="preserve">д. </w:t>
            </w:r>
            <w:r w:rsidRPr="000E6B9E">
              <w:rPr>
                <w:rFonts w:cs="Times New Roman"/>
              </w:rPr>
              <w:t>3</w:t>
            </w:r>
          </w:p>
        </w:tc>
        <w:tc>
          <w:tcPr>
            <w:tcW w:w="1111" w:type="pct"/>
            <w:tcBorders>
              <w:top w:val="single" w:sz="4" w:space="0" w:color="auto"/>
              <w:left w:val="single" w:sz="4" w:space="0" w:color="auto"/>
            </w:tcBorders>
            <w:shd w:val="clear" w:color="auto" w:fill="FFFFFF"/>
            <w:vAlign w:val="center"/>
          </w:tcPr>
          <w:p w14:paraId="0A9A4E42" w14:textId="77777777" w:rsidR="003F161B" w:rsidRPr="000E6B9E" w:rsidRDefault="003F161B" w:rsidP="003F161B">
            <w:pPr>
              <w:pStyle w:val="1fffb"/>
              <w:rPr>
                <w:rFonts w:cs="Times New Roman"/>
              </w:rPr>
            </w:pPr>
            <w:r w:rsidRPr="000E6B9E">
              <w:rPr>
                <w:rFonts w:cs="Times New Roman"/>
              </w:rPr>
              <w:t>0,043</w:t>
            </w:r>
          </w:p>
        </w:tc>
        <w:tc>
          <w:tcPr>
            <w:tcW w:w="1121" w:type="pct"/>
            <w:tcBorders>
              <w:top w:val="single" w:sz="4" w:space="0" w:color="auto"/>
              <w:left w:val="single" w:sz="4" w:space="0" w:color="auto"/>
            </w:tcBorders>
            <w:shd w:val="clear" w:color="auto" w:fill="FFFFFF"/>
            <w:vAlign w:val="center"/>
          </w:tcPr>
          <w:p w14:paraId="5CB8F3BF"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3E6BC1F3" w14:textId="77777777" w:rsidR="003F161B" w:rsidRPr="000E6B9E" w:rsidRDefault="003F161B" w:rsidP="003F161B">
            <w:pPr>
              <w:pStyle w:val="1fffb"/>
              <w:rPr>
                <w:rFonts w:cs="Times New Roman"/>
              </w:rPr>
            </w:pPr>
            <w:r w:rsidRPr="000E6B9E">
              <w:rPr>
                <w:rFonts w:cs="Times New Roman"/>
              </w:rPr>
              <w:t>0,063</w:t>
            </w:r>
          </w:p>
        </w:tc>
      </w:tr>
      <w:tr w:rsidR="003F161B" w:rsidRPr="000E6B9E" w14:paraId="75873176" w14:textId="77777777" w:rsidTr="003F161B">
        <w:trPr>
          <w:trHeight w:val="270"/>
        </w:trPr>
        <w:tc>
          <w:tcPr>
            <w:tcW w:w="1870" w:type="pct"/>
            <w:tcBorders>
              <w:top w:val="single" w:sz="4" w:space="0" w:color="auto"/>
              <w:left w:val="single" w:sz="4" w:space="0" w:color="auto"/>
            </w:tcBorders>
            <w:shd w:val="clear" w:color="auto" w:fill="FFFFFF"/>
            <w:vAlign w:val="center"/>
          </w:tcPr>
          <w:p w14:paraId="5AF2CFE6"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w:t>
            </w:r>
            <w:r w:rsidR="00A733DC">
              <w:rPr>
                <w:rFonts w:cs="Times New Roman"/>
              </w:rPr>
              <w:t xml:space="preserve">д. </w:t>
            </w:r>
            <w:r w:rsidRPr="000E6B9E">
              <w:rPr>
                <w:rFonts w:cs="Times New Roman"/>
              </w:rPr>
              <w:t>4</w:t>
            </w:r>
          </w:p>
        </w:tc>
        <w:tc>
          <w:tcPr>
            <w:tcW w:w="1111" w:type="pct"/>
            <w:tcBorders>
              <w:top w:val="single" w:sz="4" w:space="0" w:color="auto"/>
              <w:left w:val="single" w:sz="4" w:space="0" w:color="auto"/>
            </w:tcBorders>
            <w:shd w:val="clear" w:color="auto" w:fill="FFFFFF"/>
            <w:vAlign w:val="center"/>
          </w:tcPr>
          <w:p w14:paraId="301E8166" w14:textId="77777777" w:rsidR="003F161B" w:rsidRPr="000E6B9E" w:rsidRDefault="003F161B" w:rsidP="003F161B">
            <w:pPr>
              <w:pStyle w:val="1fffb"/>
              <w:rPr>
                <w:rFonts w:cs="Times New Roman"/>
              </w:rPr>
            </w:pPr>
            <w:r w:rsidRPr="000E6B9E">
              <w:rPr>
                <w:rFonts w:cs="Times New Roman"/>
              </w:rPr>
              <w:t>0,057</w:t>
            </w:r>
          </w:p>
        </w:tc>
        <w:tc>
          <w:tcPr>
            <w:tcW w:w="1121" w:type="pct"/>
            <w:tcBorders>
              <w:top w:val="single" w:sz="4" w:space="0" w:color="auto"/>
              <w:left w:val="single" w:sz="4" w:space="0" w:color="auto"/>
            </w:tcBorders>
            <w:shd w:val="clear" w:color="auto" w:fill="FFFFFF"/>
            <w:vAlign w:val="center"/>
          </w:tcPr>
          <w:p w14:paraId="1D56ED8A"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2AE3858D" w14:textId="77777777" w:rsidR="003F161B" w:rsidRPr="000E6B9E" w:rsidRDefault="003F161B" w:rsidP="003F161B">
            <w:pPr>
              <w:pStyle w:val="1fffb"/>
              <w:rPr>
                <w:rFonts w:cs="Times New Roman"/>
              </w:rPr>
            </w:pPr>
            <w:r w:rsidRPr="000E6B9E">
              <w:rPr>
                <w:rFonts w:cs="Times New Roman"/>
              </w:rPr>
              <w:t>0,077</w:t>
            </w:r>
          </w:p>
        </w:tc>
      </w:tr>
      <w:tr w:rsidR="003F161B" w:rsidRPr="000E6B9E" w14:paraId="67D6A83B" w14:textId="77777777" w:rsidTr="003F161B">
        <w:trPr>
          <w:trHeight w:val="266"/>
        </w:trPr>
        <w:tc>
          <w:tcPr>
            <w:tcW w:w="1870" w:type="pct"/>
            <w:tcBorders>
              <w:top w:val="single" w:sz="4" w:space="0" w:color="auto"/>
              <w:left w:val="single" w:sz="4" w:space="0" w:color="auto"/>
            </w:tcBorders>
            <w:shd w:val="clear" w:color="auto" w:fill="FFFFFF"/>
            <w:vAlign w:val="center"/>
          </w:tcPr>
          <w:p w14:paraId="5E816165"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xml:space="preserve">, </w:t>
            </w:r>
            <w:r w:rsidR="00A733DC">
              <w:rPr>
                <w:rFonts w:cs="Times New Roman"/>
              </w:rPr>
              <w:t xml:space="preserve">д. </w:t>
            </w:r>
            <w:r w:rsidRPr="000E6B9E">
              <w:rPr>
                <w:rFonts w:cs="Times New Roman"/>
              </w:rPr>
              <w:t>5</w:t>
            </w:r>
          </w:p>
        </w:tc>
        <w:tc>
          <w:tcPr>
            <w:tcW w:w="1111" w:type="pct"/>
            <w:tcBorders>
              <w:top w:val="single" w:sz="4" w:space="0" w:color="auto"/>
              <w:left w:val="single" w:sz="4" w:space="0" w:color="auto"/>
            </w:tcBorders>
            <w:shd w:val="clear" w:color="auto" w:fill="FFFFFF"/>
            <w:vAlign w:val="center"/>
          </w:tcPr>
          <w:p w14:paraId="24823E54" w14:textId="77777777" w:rsidR="003F161B" w:rsidRPr="000E6B9E" w:rsidRDefault="003F161B" w:rsidP="003F161B">
            <w:pPr>
              <w:pStyle w:val="1fffb"/>
              <w:rPr>
                <w:rFonts w:cs="Times New Roman"/>
              </w:rPr>
            </w:pPr>
            <w:r w:rsidRPr="000E6B9E">
              <w:rPr>
                <w:rFonts w:cs="Times New Roman"/>
              </w:rPr>
              <w:t>0,057</w:t>
            </w:r>
          </w:p>
        </w:tc>
        <w:tc>
          <w:tcPr>
            <w:tcW w:w="1121" w:type="pct"/>
            <w:tcBorders>
              <w:top w:val="single" w:sz="4" w:space="0" w:color="auto"/>
              <w:left w:val="single" w:sz="4" w:space="0" w:color="auto"/>
            </w:tcBorders>
            <w:shd w:val="clear" w:color="auto" w:fill="FFFFFF"/>
            <w:vAlign w:val="center"/>
          </w:tcPr>
          <w:p w14:paraId="339DDFCD"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4A9F99A8" w14:textId="77777777" w:rsidR="003F161B" w:rsidRPr="000E6B9E" w:rsidRDefault="003F161B" w:rsidP="003F161B">
            <w:pPr>
              <w:pStyle w:val="1fffb"/>
              <w:rPr>
                <w:rFonts w:cs="Times New Roman"/>
              </w:rPr>
            </w:pPr>
            <w:r w:rsidRPr="000E6B9E">
              <w:rPr>
                <w:rFonts w:cs="Times New Roman"/>
              </w:rPr>
              <w:t>0,077</w:t>
            </w:r>
          </w:p>
        </w:tc>
      </w:tr>
      <w:tr w:rsidR="003F161B" w:rsidRPr="000E6B9E" w14:paraId="53FD2604" w14:textId="77777777" w:rsidTr="003F161B">
        <w:trPr>
          <w:trHeight w:val="266"/>
        </w:trPr>
        <w:tc>
          <w:tcPr>
            <w:tcW w:w="1870" w:type="pct"/>
            <w:tcBorders>
              <w:top w:val="single" w:sz="4" w:space="0" w:color="auto"/>
              <w:left w:val="single" w:sz="4" w:space="0" w:color="auto"/>
            </w:tcBorders>
            <w:shd w:val="clear" w:color="auto" w:fill="FFFFFF"/>
            <w:vAlign w:val="center"/>
          </w:tcPr>
          <w:p w14:paraId="3100D659"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sidR="00A733DC">
              <w:rPr>
                <w:rFonts w:cs="Times New Roman"/>
              </w:rPr>
              <w:t>.</w:t>
            </w:r>
            <w:r w:rsidRPr="000E6B9E">
              <w:rPr>
                <w:rFonts w:cs="Times New Roman"/>
              </w:rPr>
              <w:t>6</w:t>
            </w:r>
          </w:p>
        </w:tc>
        <w:tc>
          <w:tcPr>
            <w:tcW w:w="1111" w:type="pct"/>
            <w:tcBorders>
              <w:top w:val="single" w:sz="4" w:space="0" w:color="auto"/>
              <w:left w:val="single" w:sz="4" w:space="0" w:color="auto"/>
            </w:tcBorders>
            <w:shd w:val="clear" w:color="auto" w:fill="FFFFFF"/>
            <w:vAlign w:val="center"/>
          </w:tcPr>
          <w:p w14:paraId="082BD1ED" w14:textId="77777777" w:rsidR="003F161B" w:rsidRPr="000E6B9E" w:rsidRDefault="003F161B" w:rsidP="003F161B">
            <w:pPr>
              <w:pStyle w:val="1fffb"/>
              <w:rPr>
                <w:rFonts w:cs="Times New Roman"/>
              </w:rPr>
            </w:pPr>
            <w:r w:rsidRPr="000E6B9E">
              <w:rPr>
                <w:rFonts w:cs="Times New Roman"/>
              </w:rPr>
              <w:t>0,4</w:t>
            </w:r>
          </w:p>
        </w:tc>
        <w:tc>
          <w:tcPr>
            <w:tcW w:w="1121" w:type="pct"/>
            <w:tcBorders>
              <w:top w:val="single" w:sz="4" w:space="0" w:color="auto"/>
              <w:left w:val="single" w:sz="4" w:space="0" w:color="auto"/>
            </w:tcBorders>
            <w:shd w:val="clear" w:color="auto" w:fill="FFFFFF"/>
            <w:vAlign w:val="center"/>
          </w:tcPr>
          <w:p w14:paraId="1421306A" w14:textId="77777777" w:rsidR="003F161B" w:rsidRPr="000E6B9E" w:rsidRDefault="003F161B" w:rsidP="003F161B">
            <w:pPr>
              <w:pStyle w:val="1fffb"/>
              <w:rPr>
                <w:rFonts w:cs="Times New Roman"/>
              </w:rPr>
            </w:pPr>
            <w:r w:rsidRPr="000E6B9E">
              <w:rPr>
                <w:rFonts w:cs="Times New Roman"/>
              </w:rPr>
              <w:t>0,25</w:t>
            </w:r>
          </w:p>
        </w:tc>
        <w:tc>
          <w:tcPr>
            <w:tcW w:w="899" w:type="pct"/>
            <w:tcBorders>
              <w:top w:val="single" w:sz="4" w:space="0" w:color="auto"/>
              <w:left w:val="single" w:sz="4" w:space="0" w:color="auto"/>
              <w:right w:val="single" w:sz="4" w:space="0" w:color="auto"/>
            </w:tcBorders>
            <w:shd w:val="clear" w:color="auto" w:fill="FFFFFF"/>
            <w:vAlign w:val="center"/>
          </w:tcPr>
          <w:p w14:paraId="584B18A4" w14:textId="77777777" w:rsidR="003F161B" w:rsidRPr="000E6B9E" w:rsidRDefault="003F161B" w:rsidP="003F161B">
            <w:pPr>
              <w:pStyle w:val="1fffb"/>
              <w:rPr>
                <w:rFonts w:cs="Times New Roman"/>
              </w:rPr>
            </w:pPr>
            <w:r w:rsidRPr="000E6B9E">
              <w:rPr>
                <w:rFonts w:cs="Times New Roman"/>
              </w:rPr>
              <w:t>0,65</w:t>
            </w:r>
          </w:p>
        </w:tc>
      </w:tr>
      <w:tr w:rsidR="003F161B" w:rsidRPr="000E6B9E" w14:paraId="631E4450" w14:textId="77777777" w:rsidTr="003F161B">
        <w:trPr>
          <w:trHeight w:val="266"/>
        </w:trPr>
        <w:tc>
          <w:tcPr>
            <w:tcW w:w="1870" w:type="pct"/>
            <w:tcBorders>
              <w:top w:val="single" w:sz="4" w:space="0" w:color="auto"/>
              <w:left w:val="single" w:sz="4" w:space="0" w:color="auto"/>
            </w:tcBorders>
            <w:shd w:val="clear" w:color="auto" w:fill="FFFFFF"/>
            <w:vAlign w:val="center"/>
          </w:tcPr>
          <w:p w14:paraId="31A84A82"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sidR="00A733DC">
              <w:rPr>
                <w:rFonts w:cs="Times New Roman"/>
              </w:rPr>
              <w:t>.</w:t>
            </w:r>
            <w:r w:rsidRPr="000E6B9E">
              <w:rPr>
                <w:rFonts w:cs="Times New Roman"/>
              </w:rPr>
              <w:t xml:space="preserve"> 7</w:t>
            </w:r>
          </w:p>
        </w:tc>
        <w:tc>
          <w:tcPr>
            <w:tcW w:w="1111" w:type="pct"/>
            <w:tcBorders>
              <w:top w:val="single" w:sz="4" w:space="0" w:color="auto"/>
              <w:left w:val="single" w:sz="4" w:space="0" w:color="auto"/>
            </w:tcBorders>
            <w:shd w:val="clear" w:color="auto" w:fill="FFFFFF"/>
            <w:vAlign w:val="center"/>
          </w:tcPr>
          <w:p w14:paraId="203F3C03" w14:textId="77777777" w:rsidR="003F161B" w:rsidRPr="000E6B9E" w:rsidRDefault="003F161B" w:rsidP="003F161B">
            <w:pPr>
              <w:pStyle w:val="1fffb"/>
              <w:rPr>
                <w:rFonts w:cs="Times New Roman"/>
              </w:rPr>
            </w:pPr>
            <w:r w:rsidRPr="000E6B9E">
              <w:rPr>
                <w:rFonts w:cs="Times New Roman"/>
              </w:rPr>
              <w:t>0,4</w:t>
            </w:r>
          </w:p>
        </w:tc>
        <w:tc>
          <w:tcPr>
            <w:tcW w:w="1121" w:type="pct"/>
            <w:tcBorders>
              <w:top w:val="single" w:sz="4" w:space="0" w:color="auto"/>
              <w:left w:val="single" w:sz="4" w:space="0" w:color="auto"/>
            </w:tcBorders>
            <w:shd w:val="clear" w:color="auto" w:fill="FFFFFF"/>
            <w:vAlign w:val="center"/>
          </w:tcPr>
          <w:p w14:paraId="34EE1050" w14:textId="77777777" w:rsidR="003F161B" w:rsidRPr="000E6B9E" w:rsidRDefault="003F161B" w:rsidP="003F161B">
            <w:pPr>
              <w:pStyle w:val="1fffb"/>
              <w:rPr>
                <w:rFonts w:cs="Times New Roman"/>
              </w:rPr>
            </w:pPr>
            <w:r w:rsidRPr="000E6B9E">
              <w:rPr>
                <w:rFonts w:cs="Times New Roman"/>
              </w:rPr>
              <w:t>0,25</w:t>
            </w:r>
          </w:p>
        </w:tc>
        <w:tc>
          <w:tcPr>
            <w:tcW w:w="899" w:type="pct"/>
            <w:tcBorders>
              <w:top w:val="single" w:sz="4" w:space="0" w:color="auto"/>
              <w:left w:val="single" w:sz="4" w:space="0" w:color="auto"/>
              <w:right w:val="single" w:sz="4" w:space="0" w:color="auto"/>
            </w:tcBorders>
            <w:shd w:val="clear" w:color="auto" w:fill="FFFFFF"/>
            <w:vAlign w:val="center"/>
          </w:tcPr>
          <w:p w14:paraId="2BF4A302" w14:textId="77777777" w:rsidR="003F161B" w:rsidRPr="000E6B9E" w:rsidRDefault="003F161B" w:rsidP="003F161B">
            <w:pPr>
              <w:pStyle w:val="1fffb"/>
              <w:rPr>
                <w:rFonts w:cs="Times New Roman"/>
              </w:rPr>
            </w:pPr>
            <w:r w:rsidRPr="000E6B9E">
              <w:rPr>
                <w:rFonts w:cs="Times New Roman"/>
              </w:rPr>
              <w:t>0,65</w:t>
            </w:r>
          </w:p>
        </w:tc>
      </w:tr>
      <w:tr w:rsidR="003F161B" w:rsidRPr="000E6B9E" w14:paraId="081EFCC7" w14:textId="77777777" w:rsidTr="003F161B">
        <w:trPr>
          <w:trHeight w:val="259"/>
        </w:trPr>
        <w:tc>
          <w:tcPr>
            <w:tcW w:w="1870" w:type="pct"/>
            <w:tcBorders>
              <w:top w:val="single" w:sz="4" w:space="0" w:color="auto"/>
              <w:left w:val="single" w:sz="4" w:space="0" w:color="auto"/>
            </w:tcBorders>
            <w:shd w:val="clear" w:color="auto" w:fill="FFFFFF"/>
            <w:vAlign w:val="center"/>
          </w:tcPr>
          <w:p w14:paraId="1B2FA0EF"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sidR="00A733DC">
              <w:rPr>
                <w:rFonts w:cs="Times New Roman"/>
              </w:rPr>
              <w:t xml:space="preserve">. </w:t>
            </w:r>
            <w:r w:rsidRPr="000E6B9E">
              <w:rPr>
                <w:rFonts w:cs="Times New Roman"/>
              </w:rPr>
              <w:t xml:space="preserve"> 9</w:t>
            </w:r>
          </w:p>
        </w:tc>
        <w:tc>
          <w:tcPr>
            <w:tcW w:w="1111" w:type="pct"/>
            <w:tcBorders>
              <w:top w:val="single" w:sz="4" w:space="0" w:color="auto"/>
              <w:left w:val="single" w:sz="4" w:space="0" w:color="auto"/>
            </w:tcBorders>
            <w:shd w:val="clear" w:color="auto" w:fill="FFFFFF"/>
            <w:vAlign w:val="center"/>
          </w:tcPr>
          <w:p w14:paraId="0D3DAB92" w14:textId="77777777" w:rsidR="003F161B" w:rsidRPr="000E6B9E" w:rsidRDefault="003F161B" w:rsidP="003F161B">
            <w:pPr>
              <w:pStyle w:val="1fffb"/>
              <w:rPr>
                <w:rFonts w:cs="Times New Roman"/>
              </w:rPr>
            </w:pPr>
            <w:r w:rsidRPr="000E6B9E">
              <w:rPr>
                <w:rFonts w:cs="Times New Roman"/>
              </w:rPr>
              <w:t>0,2</w:t>
            </w:r>
          </w:p>
        </w:tc>
        <w:tc>
          <w:tcPr>
            <w:tcW w:w="1121" w:type="pct"/>
            <w:tcBorders>
              <w:top w:val="single" w:sz="4" w:space="0" w:color="auto"/>
              <w:left w:val="single" w:sz="4" w:space="0" w:color="auto"/>
            </w:tcBorders>
            <w:shd w:val="clear" w:color="auto" w:fill="FFFFFF"/>
            <w:vAlign w:val="center"/>
          </w:tcPr>
          <w:p w14:paraId="11EBC31A" w14:textId="77777777" w:rsidR="003F161B" w:rsidRPr="000E6B9E" w:rsidRDefault="003F161B" w:rsidP="003F161B">
            <w:pPr>
              <w:pStyle w:val="1fffb"/>
              <w:rPr>
                <w:rFonts w:cs="Times New Roman"/>
              </w:rPr>
            </w:pPr>
            <w:r w:rsidRPr="000E6B9E">
              <w:rPr>
                <w:rFonts w:cs="Times New Roman"/>
              </w:rPr>
              <w:t>0,15</w:t>
            </w:r>
          </w:p>
        </w:tc>
        <w:tc>
          <w:tcPr>
            <w:tcW w:w="899" w:type="pct"/>
            <w:tcBorders>
              <w:top w:val="single" w:sz="4" w:space="0" w:color="auto"/>
              <w:left w:val="single" w:sz="4" w:space="0" w:color="auto"/>
              <w:right w:val="single" w:sz="4" w:space="0" w:color="auto"/>
            </w:tcBorders>
            <w:shd w:val="clear" w:color="auto" w:fill="FFFFFF"/>
            <w:vAlign w:val="center"/>
          </w:tcPr>
          <w:p w14:paraId="1CA885BA" w14:textId="77777777" w:rsidR="003F161B" w:rsidRPr="000E6B9E" w:rsidRDefault="003F161B" w:rsidP="003F161B">
            <w:pPr>
              <w:pStyle w:val="1fffb"/>
              <w:rPr>
                <w:rFonts w:cs="Times New Roman"/>
              </w:rPr>
            </w:pPr>
            <w:r w:rsidRPr="000E6B9E">
              <w:rPr>
                <w:rFonts w:cs="Times New Roman"/>
              </w:rPr>
              <w:t>0,35</w:t>
            </w:r>
          </w:p>
        </w:tc>
      </w:tr>
      <w:tr w:rsidR="00B55FFD" w:rsidRPr="000E6B9E" w14:paraId="4A936FF8" w14:textId="77777777" w:rsidTr="003F161B">
        <w:trPr>
          <w:trHeight w:val="259"/>
        </w:trPr>
        <w:tc>
          <w:tcPr>
            <w:tcW w:w="1870" w:type="pct"/>
            <w:tcBorders>
              <w:top w:val="single" w:sz="4" w:space="0" w:color="auto"/>
              <w:left w:val="single" w:sz="4" w:space="0" w:color="auto"/>
            </w:tcBorders>
            <w:shd w:val="clear" w:color="auto" w:fill="FFFFFF"/>
            <w:vAlign w:val="center"/>
          </w:tcPr>
          <w:p w14:paraId="2C7F758D" w14:textId="5CA90ED5" w:rsidR="00B55FFD" w:rsidRPr="000E6B9E" w:rsidRDefault="00B55FFD"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Pr>
                <w:rFonts w:cs="Times New Roman"/>
              </w:rPr>
              <w:t xml:space="preserve">. </w:t>
            </w:r>
            <w:r w:rsidRPr="000E6B9E">
              <w:rPr>
                <w:rFonts w:cs="Times New Roman"/>
              </w:rPr>
              <w:t xml:space="preserve"> </w:t>
            </w:r>
            <w:r>
              <w:rPr>
                <w:rFonts w:cs="Times New Roman"/>
              </w:rPr>
              <w:t>8</w:t>
            </w:r>
          </w:p>
        </w:tc>
        <w:tc>
          <w:tcPr>
            <w:tcW w:w="1111" w:type="pct"/>
            <w:tcBorders>
              <w:top w:val="single" w:sz="4" w:space="0" w:color="auto"/>
              <w:left w:val="single" w:sz="4" w:space="0" w:color="auto"/>
            </w:tcBorders>
            <w:shd w:val="clear" w:color="auto" w:fill="FFFFFF"/>
            <w:vAlign w:val="center"/>
          </w:tcPr>
          <w:p w14:paraId="30CD6D4D" w14:textId="77777777" w:rsidR="00B55FFD" w:rsidRPr="000E6B9E" w:rsidRDefault="00B55FFD" w:rsidP="003F161B">
            <w:pPr>
              <w:pStyle w:val="1fffb"/>
              <w:rPr>
                <w:rFonts w:cs="Times New Roman"/>
              </w:rPr>
            </w:pPr>
          </w:p>
        </w:tc>
        <w:tc>
          <w:tcPr>
            <w:tcW w:w="1121" w:type="pct"/>
            <w:tcBorders>
              <w:top w:val="single" w:sz="4" w:space="0" w:color="auto"/>
              <w:left w:val="single" w:sz="4" w:space="0" w:color="auto"/>
            </w:tcBorders>
            <w:shd w:val="clear" w:color="auto" w:fill="FFFFFF"/>
            <w:vAlign w:val="center"/>
          </w:tcPr>
          <w:p w14:paraId="53E6FCF6" w14:textId="77777777" w:rsidR="00B55FFD" w:rsidRPr="000E6B9E" w:rsidRDefault="00B55FFD" w:rsidP="003F161B">
            <w:pPr>
              <w:pStyle w:val="1fffb"/>
              <w:rPr>
                <w:rFonts w:cs="Times New Roman"/>
              </w:rPr>
            </w:pPr>
          </w:p>
        </w:tc>
        <w:tc>
          <w:tcPr>
            <w:tcW w:w="899" w:type="pct"/>
            <w:tcBorders>
              <w:top w:val="single" w:sz="4" w:space="0" w:color="auto"/>
              <w:left w:val="single" w:sz="4" w:space="0" w:color="auto"/>
              <w:right w:val="single" w:sz="4" w:space="0" w:color="auto"/>
            </w:tcBorders>
            <w:shd w:val="clear" w:color="auto" w:fill="FFFFFF"/>
            <w:vAlign w:val="center"/>
          </w:tcPr>
          <w:p w14:paraId="5F8348F9" w14:textId="77777777" w:rsidR="00B55FFD" w:rsidRPr="000E6B9E" w:rsidRDefault="00B55FFD" w:rsidP="003F161B">
            <w:pPr>
              <w:pStyle w:val="1fffb"/>
              <w:rPr>
                <w:rFonts w:cs="Times New Roman"/>
              </w:rPr>
            </w:pPr>
          </w:p>
        </w:tc>
      </w:tr>
      <w:tr w:rsidR="003F161B" w:rsidRPr="000E6B9E" w14:paraId="7168233D" w14:textId="77777777" w:rsidTr="003F161B">
        <w:trPr>
          <w:trHeight w:val="266"/>
        </w:trPr>
        <w:tc>
          <w:tcPr>
            <w:tcW w:w="1870" w:type="pct"/>
            <w:tcBorders>
              <w:top w:val="single" w:sz="4" w:space="0" w:color="auto"/>
              <w:left w:val="single" w:sz="4" w:space="0" w:color="auto"/>
            </w:tcBorders>
            <w:shd w:val="clear" w:color="auto" w:fill="FFFFFF"/>
            <w:vAlign w:val="center"/>
          </w:tcPr>
          <w:p w14:paraId="27D4075B"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sidR="00A733DC">
              <w:rPr>
                <w:rFonts w:cs="Times New Roman"/>
              </w:rPr>
              <w:t xml:space="preserve">. </w:t>
            </w:r>
            <w:r w:rsidRPr="000E6B9E">
              <w:rPr>
                <w:rFonts w:cs="Times New Roman"/>
              </w:rPr>
              <w:t xml:space="preserve"> 10</w:t>
            </w:r>
          </w:p>
        </w:tc>
        <w:tc>
          <w:tcPr>
            <w:tcW w:w="1111" w:type="pct"/>
            <w:tcBorders>
              <w:top w:val="single" w:sz="4" w:space="0" w:color="auto"/>
              <w:left w:val="single" w:sz="4" w:space="0" w:color="auto"/>
            </w:tcBorders>
            <w:shd w:val="clear" w:color="auto" w:fill="FFFFFF"/>
            <w:vAlign w:val="center"/>
          </w:tcPr>
          <w:p w14:paraId="0C2AF638" w14:textId="77777777" w:rsidR="003F161B" w:rsidRPr="000E6B9E" w:rsidRDefault="003F161B" w:rsidP="003F161B">
            <w:pPr>
              <w:pStyle w:val="1fffb"/>
              <w:rPr>
                <w:rFonts w:cs="Times New Roman"/>
              </w:rPr>
            </w:pPr>
            <w:r w:rsidRPr="000E6B9E">
              <w:rPr>
                <w:rFonts w:cs="Times New Roman"/>
              </w:rPr>
              <w:t>0,15</w:t>
            </w:r>
          </w:p>
        </w:tc>
        <w:tc>
          <w:tcPr>
            <w:tcW w:w="1121" w:type="pct"/>
            <w:tcBorders>
              <w:top w:val="single" w:sz="4" w:space="0" w:color="auto"/>
              <w:left w:val="single" w:sz="4" w:space="0" w:color="auto"/>
            </w:tcBorders>
            <w:shd w:val="clear" w:color="auto" w:fill="FFFFFF"/>
            <w:vAlign w:val="center"/>
          </w:tcPr>
          <w:p w14:paraId="673472BF" w14:textId="77777777" w:rsidR="003F161B" w:rsidRPr="000E6B9E" w:rsidRDefault="003F161B" w:rsidP="003F161B">
            <w:pPr>
              <w:pStyle w:val="1fffb"/>
              <w:rPr>
                <w:rFonts w:cs="Times New Roman"/>
              </w:rPr>
            </w:pPr>
            <w:r w:rsidRPr="000E6B9E">
              <w:rPr>
                <w:rFonts w:cs="Times New Roman"/>
              </w:rPr>
              <w:t>0,11</w:t>
            </w:r>
          </w:p>
        </w:tc>
        <w:tc>
          <w:tcPr>
            <w:tcW w:w="899" w:type="pct"/>
            <w:tcBorders>
              <w:top w:val="single" w:sz="4" w:space="0" w:color="auto"/>
              <w:left w:val="single" w:sz="4" w:space="0" w:color="auto"/>
              <w:right w:val="single" w:sz="4" w:space="0" w:color="auto"/>
            </w:tcBorders>
            <w:shd w:val="clear" w:color="auto" w:fill="FFFFFF"/>
            <w:vAlign w:val="center"/>
          </w:tcPr>
          <w:p w14:paraId="6222F043" w14:textId="77777777" w:rsidR="003F161B" w:rsidRPr="000E6B9E" w:rsidRDefault="003F161B" w:rsidP="003F161B">
            <w:pPr>
              <w:pStyle w:val="1fffb"/>
              <w:rPr>
                <w:rFonts w:cs="Times New Roman"/>
              </w:rPr>
            </w:pPr>
            <w:r w:rsidRPr="000E6B9E">
              <w:rPr>
                <w:rFonts w:cs="Times New Roman"/>
              </w:rPr>
              <w:t>0,26</w:t>
            </w:r>
          </w:p>
        </w:tc>
      </w:tr>
      <w:tr w:rsidR="003F161B" w:rsidRPr="000E6B9E" w14:paraId="0A6343FE" w14:textId="77777777" w:rsidTr="003F161B">
        <w:trPr>
          <w:trHeight w:val="263"/>
        </w:trPr>
        <w:tc>
          <w:tcPr>
            <w:tcW w:w="1870" w:type="pct"/>
            <w:tcBorders>
              <w:top w:val="single" w:sz="4" w:space="0" w:color="auto"/>
              <w:left w:val="single" w:sz="4" w:space="0" w:color="auto"/>
            </w:tcBorders>
            <w:shd w:val="clear" w:color="auto" w:fill="FFFFFF"/>
            <w:vAlign w:val="center"/>
          </w:tcPr>
          <w:p w14:paraId="431CC063" w14:textId="77777777" w:rsidR="003F161B" w:rsidRPr="000E6B9E" w:rsidRDefault="003F161B" w:rsidP="00A733DC">
            <w:pPr>
              <w:pStyle w:val="1fffb"/>
              <w:rPr>
                <w:rFonts w:cs="Times New Roman"/>
              </w:rPr>
            </w:pPr>
            <w:proofErr w:type="spellStart"/>
            <w:r w:rsidRPr="000E6B9E">
              <w:rPr>
                <w:rFonts w:cs="Times New Roman"/>
              </w:rPr>
              <w:t>Келози</w:t>
            </w:r>
            <w:proofErr w:type="spellEnd"/>
            <w:r w:rsidRPr="000E6B9E">
              <w:rPr>
                <w:rFonts w:cs="Times New Roman"/>
              </w:rPr>
              <w:t>, д</w:t>
            </w:r>
            <w:r w:rsidR="00A733DC">
              <w:rPr>
                <w:rFonts w:cs="Times New Roman"/>
              </w:rPr>
              <w:t xml:space="preserve">. </w:t>
            </w:r>
            <w:r w:rsidRPr="000E6B9E">
              <w:rPr>
                <w:rFonts w:cs="Times New Roman"/>
              </w:rPr>
              <w:t xml:space="preserve"> 11</w:t>
            </w:r>
          </w:p>
        </w:tc>
        <w:tc>
          <w:tcPr>
            <w:tcW w:w="1111" w:type="pct"/>
            <w:tcBorders>
              <w:top w:val="single" w:sz="4" w:space="0" w:color="auto"/>
              <w:left w:val="single" w:sz="4" w:space="0" w:color="auto"/>
            </w:tcBorders>
            <w:shd w:val="clear" w:color="auto" w:fill="FFFFFF"/>
            <w:vAlign w:val="center"/>
          </w:tcPr>
          <w:p w14:paraId="410D7F17" w14:textId="77777777" w:rsidR="003F161B" w:rsidRPr="000E6B9E" w:rsidRDefault="003F161B" w:rsidP="003F161B">
            <w:pPr>
              <w:pStyle w:val="1fffb"/>
              <w:rPr>
                <w:rFonts w:cs="Times New Roman"/>
              </w:rPr>
            </w:pPr>
            <w:r w:rsidRPr="000E6B9E">
              <w:rPr>
                <w:rFonts w:cs="Times New Roman"/>
              </w:rPr>
              <w:t>0,15</w:t>
            </w:r>
          </w:p>
        </w:tc>
        <w:tc>
          <w:tcPr>
            <w:tcW w:w="1121" w:type="pct"/>
            <w:tcBorders>
              <w:top w:val="single" w:sz="4" w:space="0" w:color="auto"/>
              <w:left w:val="single" w:sz="4" w:space="0" w:color="auto"/>
            </w:tcBorders>
            <w:shd w:val="clear" w:color="auto" w:fill="FFFFFF"/>
            <w:vAlign w:val="center"/>
          </w:tcPr>
          <w:p w14:paraId="3DD16920" w14:textId="77777777" w:rsidR="003F161B" w:rsidRPr="000E6B9E" w:rsidRDefault="003F161B" w:rsidP="003F161B">
            <w:pPr>
              <w:pStyle w:val="1fffb"/>
              <w:rPr>
                <w:rFonts w:cs="Times New Roman"/>
              </w:rPr>
            </w:pPr>
            <w:r w:rsidRPr="000E6B9E">
              <w:rPr>
                <w:rFonts w:cs="Times New Roman"/>
              </w:rPr>
              <w:t>0,11</w:t>
            </w:r>
          </w:p>
        </w:tc>
        <w:tc>
          <w:tcPr>
            <w:tcW w:w="899" w:type="pct"/>
            <w:tcBorders>
              <w:top w:val="single" w:sz="4" w:space="0" w:color="auto"/>
              <w:left w:val="single" w:sz="4" w:space="0" w:color="auto"/>
              <w:right w:val="single" w:sz="4" w:space="0" w:color="auto"/>
            </w:tcBorders>
            <w:shd w:val="clear" w:color="auto" w:fill="FFFFFF"/>
            <w:vAlign w:val="center"/>
          </w:tcPr>
          <w:p w14:paraId="25BACD50" w14:textId="77777777" w:rsidR="003F161B" w:rsidRPr="000E6B9E" w:rsidRDefault="003F161B" w:rsidP="003F161B">
            <w:pPr>
              <w:pStyle w:val="1fffb"/>
              <w:rPr>
                <w:rFonts w:cs="Times New Roman"/>
              </w:rPr>
            </w:pPr>
            <w:r w:rsidRPr="000E6B9E">
              <w:rPr>
                <w:rFonts w:cs="Times New Roman"/>
              </w:rPr>
              <w:t>0,26</w:t>
            </w:r>
          </w:p>
        </w:tc>
      </w:tr>
      <w:tr w:rsidR="003F161B" w:rsidRPr="000E6B9E" w14:paraId="687BE39B" w14:textId="77777777" w:rsidTr="003F161B">
        <w:trPr>
          <w:trHeight w:val="263"/>
        </w:trPr>
        <w:tc>
          <w:tcPr>
            <w:tcW w:w="1870" w:type="pct"/>
            <w:tcBorders>
              <w:top w:val="single" w:sz="4" w:space="0" w:color="auto"/>
              <w:left w:val="single" w:sz="4" w:space="0" w:color="auto"/>
            </w:tcBorders>
            <w:shd w:val="clear" w:color="auto" w:fill="FFFFFF"/>
            <w:vAlign w:val="center"/>
          </w:tcPr>
          <w:p w14:paraId="1D341728" w14:textId="77777777" w:rsidR="003F161B" w:rsidRPr="000E6B9E" w:rsidRDefault="003F161B" w:rsidP="003F161B">
            <w:pPr>
              <w:pStyle w:val="1fffb"/>
              <w:rPr>
                <w:rFonts w:cs="Times New Roman"/>
              </w:rPr>
            </w:pPr>
            <w:proofErr w:type="spellStart"/>
            <w:r w:rsidRPr="000E6B9E">
              <w:rPr>
                <w:rFonts w:cs="Times New Roman"/>
              </w:rPr>
              <w:t>Келози</w:t>
            </w:r>
            <w:proofErr w:type="spellEnd"/>
            <w:r w:rsidRPr="000E6B9E">
              <w:rPr>
                <w:rFonts w:cs="Times New Roman"/>
              </w:rPr>
              <w:t xml:space="preserve"> Школа</w:t>
            </w:r>
          </w:p>
        </w:tc>
        <w:tc>
          <w:tcPr>
            <w:tcW w:w="1111" w:type="pct"/>
            <w:tcBorders>
              <w:top w:val="single" w:sz="4" w:space="0" w:color="auto"/>
              <w:left w:val="single" w:sz="4" w:space="0" w:color="auto"/>
            </w:tcBorders>
            <w:shd w:val="clear" w:color="auto" w:fill="FFFFFF"/>
            <w:vAlign w:val="center"/>
          </w:tcPr>
          <w:p w14:paraId="72690FA0" w14:textId="77777777" w:rsidR="003F161B" w:rsidRPr="000E6B9E" w:rsidRDefault="003F161B" w:rsidP="003F161B">
            <w:pPr>
              <w:pStyle w:val="1fffb"/>
              <w:rPr>
                <w:rFonts w:cs="Times New Roman"/>
              </w:rPr>
            </w:pPr>
            <w:r w:rsidRPr="000E6B9E">
              <w:rPr>
                <w:rFonts w:cs="Times New Roman"/>
              </w:rPr>
              <w:t>0,5</w:t>
            </w:r>
          </w:p>
        </w:tc>
        <w:tc>
          <w:tcPr>
            <w:tcW w:w="1121" w:type="pct"/>
            <w:tcBorders>
              <w:top w:val="single" w:sz="4" w:space="0" w:color="auto"/>
              <w:left w:val="single" w:sz="4" w:space="0" w:color="auto"/>
            </w:tcBorders>
            <w:shd w:val="clear" w:color="auto" w:fill="FFFFFF"/>
            <w:vAlign w:val="center"/>
          </w:tcPr>
          <w:p w14:paraId="438972DF" w14:textId="77777777" w:rsidR="003F161B" w:rsidRPr="000E6B9E" w:rsidRDefault="003F161B" w:rsidP="003F161B">
            <w:pPr>
              <w:pStyle w:val="1fffb"/>
              <w:rPr>
                <w:rFonts w:cs="Times New Roman"/>
              </w:rPr>
            </w:pPr>
            <w:r w:rsidRPr="000E6B9E">
              <w:rPr>
                <w:rFonts w:cs="Times New Roman"/>
              </w:rPr>
              <w:t>0</w:t>
            </w:r>
          </w:p>
        </w:tc>
        <w:tc>
          <w:tcPr>
            <w:tcW w:w="899" w:type="pct"/>
            <w:tcBorders>
              <w:top w:val="single" w:sz="4" w:space="0" w:color="auto"/>
              <w:left w:val="single" w:sz="4" w:space="0" w:color="auto"/>
              <w:right w:val="single" w:sz="4" w:space="0" w:color="auto"/>
            </w:tcBorders>
            <w:shd w:val="clear" w:color="auto" w:fill="FFFFFF"/>
            <w:vAlign w:val="center"/>
          </w:tcPr>
          <w:p w14:paraId="0B08B7B2" w14:textId="77777777" w:rsidR="003F161B" w:rsidRPr="000E6B9E" w:rsidRDefault="003F161B" w:rsidP="003F161B">
            <w:pPr>
              <w:pStyle w:val="1fffb"/>
              <w:rPr>
                <w:rFonts w:cs="Times New Roman"/>
              </w:rPr>
            </w:pPr>
            <w:r w:rsidRPr="000E6B9E">
              <w:rPr>
                <w:rFonts w:cs="Times New Roman"/>
              </w:rPr>
              <w:t>0,5</w:t>
            </w:r>
          </w:p>
        </w:tc>
      </w:tr>
      <w:tr w:rsidR="003F161B" w:rsidRPr="000E6B9E" w14:paraId="751CA18A" w14:textId="77777777" w:rsidTr="003F161B">
        <w:trPr>
          <w:trHeight w:val="266"/>
        </w:trPr>
        <w:tc>
          <w:tcPr>
            <w:tcW w:w="1870" w:type="pct"/>
            <w:tcBorders>
              <w:top w:val="single" w:sz="4" w:space="0" w:color="auto"/>
              <w:left w:val="single" w:sz="4" w:space="0" w:color="auto"/>
            </w:tcBorders>
            <w:shd w:val="clear" w:color="auto" w:fill="FFFFFF"/>
            <w:vAlign w:val="center"/>
          </w:tcPr>
          <w:p w14:paraId="73D79722" w14:textId="77777777" w:rsidR="003F161B" w:rsidRPr="000E6B9E" w:rsidRDefault="003F161B" w:rsidP="003F161B">
            <w:pPr>
              <w:pStyle w:val="1fffb"/>
              <w:rPr>
                <w:rFonts w:cs="Times New Roman"/>
              </w:rPr>
            </w:pPr>
            <w:proofErr w:type="spellStart"/>
            <w:r w:rsidRPr="000E6B9E">
              <w:rPr>
                <w:rFonts w:cs="Times New Roman"/>
              </w:rPr>
              <w:t>Келози</w:t>
            </w:r>
            <w:proofErr w:type="spellEnd"/>
            <w:r w:rsidRPr="000E6B9E">
              <w:rPr>
                <w:rFonts w:cs="Times New Roman"/>
              </w:rPr>
              <w:t xml:space="preserve"> магазин</w:t>
            </w:r>
          </w:p>
        </w:tc>
        <w:tc>
          <w:tcPr>
            <w:tcW w:w="1111" w:type="pct"/>
            <w:tcBorders>
              <w:top w:val="single" w:sz="4" w:space="0" w:color="auto"/>
              <w:left w:val="single" w:sz="4" w:space="0" w:color="auto"/>
            </w:tcBorders>
            <w:shd w:val="clear" w:color="auto" w:fill="FFFFFF"/>
            <w:vAlign w:val="center"/>
          </w:tcPr>
          <w:p w14:paraId="30CDEDC9" w14:textId="77777777" w:rsidR="003F161B" w:rsidRPr="000E6B9E" w:rsidRDefault="003F161B" w:rsidP="003F161B">
            <w:pPr>
              <w:pStyle w:val="1fffb"/>
              <w:rPr>
                <w:rFonts w:cs="Times New Roman"/>
              </w:rPr>
            </w:pPr>
            <w:r w:rsidRPr="000E6B9E">
              <w:rPr>
                <w:rFonts w:cs="Times New Roman"/>
              </w:rPr>
              <w:t>0,18</w:t>
            </w:r>
          </w:p>
        </w:tc>
        <w:tc>
          <w:tcPr>
            <w:tcW w:w="1121" w:type="pct"/>
            <w:tcBorders>
              <w:top w:val="single" w:sz="4" w:space="0" w:color="auto"/>
              <w:left w:val="single" w:sz="4" w:space="0" w:color="auto"/>
            </w:tcBorders>
            <w:shd w:val="clear" w:color="auto" w:fill="FFFFFF"/>
            <w:vAlign w:val="center"/>
          </w:tcPr>
          <w:p w14:paraId="67280A5D" w14:textId="77777777" w:rsidR="003F161B" w:rsidRPr="000E6B9E" w:rsidRDefault="003F161B" w:rsidP="003F161B">
            <w:pPr>
              <w:pStyle w:val="1fffb"/>
              <w:rPr>
                <w:rFonts w:cs="Times New Roman"/>
              </w:rPr>
            </w:pPr>
            <w:r w:rsidRPr="000E6B9E">
              <w:rPr>
                <w:rFonts w:cs="Times New Roman"/>
              </w:rPr>
              <w:t>0,02</w:t>
            </w:r>
          </w:p>
        </w:tc>
        <w:tc>
          <w:tcPr>
            <w:tcW w:w="899" w:type="pct"/>
            <w:tcBorders>
              <w:top w:val="single" w:sz="4" w:space="0" w:color="auto"/>
              <w:left w:val="single" w:sz="4" w:space="0" w:color="auto"/>
              <w:right w:val="single" w:sz="4" w:space="0" w:color="auto"/>
            </w:tcBorders>
            <w:shd w:val="clear" w:color="auto" w:fill="FFFFFF"/>
            <w:vAlign w:val="center"/>
          </w:tcPr>
          <w:p w14:paraId="06228388" w14:textId="77777777" w:rsidR="003F161B" w:rsidRPr="000E6B9E" w:rsidRDefault="003F161B" w:rsidP="003F161B">
            <w:pPr>
              <w:pStyle w:val="1fffb"/>
              <w:rPr>
                <w:rFonts w:cs="Times New Roman"/>
              </w:rPr>
            </w:pPr>
            <w:r w:rsidRPr="000E6B9E">
              <w:rPr>
                <w:rFonts w:cs="Times New Roman"/>
              </w:rPr>
              <w:t>0,2</w:t>
            </w:r>
          </w:p>
        </w:tc>
      </w:tr>
      <w:tr w:rsidR="003F161B" w:rsidRPr="000E6B9E" w14:paraId="059CFC26" w14:textId="77777777" w:rsidTr="003F161B">
        <w:trPr>
          <w:trHeight w:val="263"/>
        </w:trPr>
        <w:tc>
          <w:tcPr>
            <w:tcW w:w="1870" w:type="pct"/>
            <w:tcBorders>
              <w:top w:val="single" w:sz="4" w:space="0" w:color="auto"/>
              <w:left w:val="single" w:sz="4" w:space="0" w:color="auto"/>
            </w:tcBorders>
            <w:shd w:val="clear" w:color="auto" w:fill="FFFFFF"/>
            <w:vAlign w:val="center"/>
          </w:tcPr>
          <w:p w14:paraId="666E209E" w14:textId="77777777" w:rsidR="003F161B" w:rsidRPr="000E6B9E" w:rsidRDefault="003F161B" w:rsidP="003F161B">
            <w:pPr>
              <w:pStyle w:val="1fffb"/>
              <w:rPr>
                <w:rFonts w:cs="Times New Roman"/>
              </w:rPr>
            </w:pPr>
            <w:r w:rsidRPr="000E6B9E">
              <w:rPr>
                <w:rFonts w:cs="Times New Roman"/>
              </w:rPr>
              <w:t>ФАП</w:t>
            </w:r>
          </w:p>
        </w:tc>
        <w:tc>
          <w:tcPr>
            <w:tcW w:w="1111" w:type="pct"/>
            <w:tcBorders>
              <w:top w:val="single" w:sz="4" w:space="0" w:color="auto"/>
              <w:left w:val="single" w:sz="4" w:space="0" w:color="auto"/>
            </w:tcBorders>
            <w:shd w:val="clear" w:color="auto" w:fill="FFFFFF"/>
            <w:vAlign w:val="center"/>
          </w:tcPr>
          <w:p w14:paraId="29E64669" w14:textId="77777777" w:rsidR="003F161B" w:rsidRPr="000E6B9E" w:rsidRDefault="003F161B" w:rsidP="003F161B">
            <w:pPr>
              <w:pStyle w:val="1fffb"/>
              <w:rPr>
                <w:rFonts w:cs="Times New Roman"/>
              </w:rPr>
            </w:pPr>
            <w:r w:rsidRPr="000E6B9E">
              <w:rPr>
                <w:rFonts w:cs="Times New Roman"/>
              </w:rPr>
              <w:t>0,12</w:t>
            </w:r>
          </w:p>
        </w:tc>
        <w:tc>
          <w:tcPr>
            <w:tcW w:w="1121" w:type="pct"/>
            <w:tcBorders>
              <w:top w:val="single" w:sz="4" w:space="0" w:color="auto"/>
              <w:left w:val="single" w:sz="4" w:space="0" w:color="auto"/>
            </w:tcBorders>
            <w:shd w:val="clear" w:color="auto" w:fill="FFFFFF"/>
            <w:vAlign w:val="center"/>
          </w:tcPr>
          <w:p w14:paraId="0227EB09" w14:textId="77777777" w:rsidR="003F161B" w:rsidRPr="000E6B9E" w:rsidRDefault="003F161B" w:rsidP="003F161B">
            <w:pPr>
              <w:pStyle w:val="1fffb"/>
              <w:rPr>
                <w:rFonts w:cs="Times New Roman"/>
              </w:rPr>
            </w:pPr>
            <w:r w:rsidRPr="000E6B9E">
              <w:rPr>
                <w:rFonts w:cs="Times New Roman"/>
              </w:rPr>
              <w:t>0,05</w:t>
            </w:r>
          </w:p>
        </w:tc>
        <w:tc>
          <w:tcPr>
            <w:tcW w:w="899" w:type="pct"/>
            <w:tcBorders>
              <w:top w:val="single" w:sz="4" w:space="0" w:color="auto"/>
              <w:left w:val="single" w:sz="4" w:space="0" w:color="auto"/>
              <w:right w:val="single" w:sz="4" w:space="0" w:color="auto"/>
            </w:tcBorders>
            <w:shd w:val="clear" w:color="auto" w:fill="FFFFFF"/>
            <w:vAlign w:val="center"/>
          </w:tcPr>
          <w:p w14:paraId="50707749" w14:textId="77777777" w:rsidR="003F161B" w:rsidRPr="000E6B9E" w:rsidRDefault="003F161B" w:rsidP="003F161B">
            <w:pPr>
              <w:pStyle w:val="1fffb"/>
              <w:rPr>
                <w:rFonts w:cs="Times New Roman"/>
              </w:rPr>
            </w:pPr>
            <w:r w:rsidRPr="000E6B9E">
              <w:rPr>
                <w:rFonts w:cs="Times New Roman"/>
              </w:rPr>
              <w:t>0,17</w:t>
            </w:r>
          </w:p>
        </w:tc>
      </w:tr>
      <w:tr w:rsidR="003F161B" w:rsidRPr="000E6B9E" w14:paraId="783AE5BA" w14:textId="77777777" w:rsidTr="003F161B">
        <w:trPr>
          <w:trHeight w:val="288"/>
        </w:trPr>
        <w:tc>
          <w:tcPr>
            <w:tcW w:w="1870" w:type="pct"/>
            <w:tcBorders>
              <w:top w:val="single" w:sz="4" w:space="0" w:color="auto"/>
              <w:left w:val="single" w:sz="4" w:space="0" w:color="auto"/>
              <w:bottom w:val="single" w:sz="4" w:space="0" w:color="auto"/>
            </w:tcBorders>
            <w:shd w:val="clear" w:color="auto" w:fill="FFFFFF"/>
            <w:vAlign w:val="center"/>
          </w:tcPr>
          <w:p w14:paraId="7281F300" w14:textId="77777777" w:rsidR="003F161B" w:rsidRPr="000E6B9E" w:rsidRDefault="003F161B" w:rsidP="003F161B">
            <w:pPr>
              <w:pStyle w:val="1fffb"/>
              <w:rPr>
                <w:rFonts w:cs="Times New Roman"/>
              </w:rPr>
            </w:pPr>
            <w:r w:rsidRPr="000E6B9E">
              <w:rPr>
                <w:rFonts w:cs="Times New Roman"/>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7E5445DA" w14:textId="77777777" w:rsidR="003F161B" w:rsidRPr="000E6B9E" w:rsidRDefault="003F161B" w:rsidP="003F161B">
            <w:pPr>
              <w:pStyle w:val="1fffb"/>
              <w:rPr>
                <w:rFonts w:cs="Times New Roman"/>
              </w:rPr>
            </w:pPr>
            <w:r w:rsidRPr="000E6B9E">
              <w:t>2,399</w:t>
            </w:r>
          </w:p>
        </w:tc>
        <w:tc>
          <w:tcPr>
            <w:tcW w:w="1121" w:type="pct"/>
            <w:tcBorders>
              <w:top w:val="single" w:sz="4" w:space="0" w:color="auto"/>
              <w:left w:val="single" w:sz="4" w:space="0" w:color="auto"/>
              <w:bottom w:val="single" w:sz="4" w:space="0" w:color="auto"/>
            </w:tcBorders>
            <w:shd w:val="clear" w:color="auto" w:fill="FFFFFF"/>
            <w:vAlign w:val="center"/>
          </w:tcPr>
          <w:p w14:paraId="0208A9F8" w14:textId="77777777" w:rsidR="003F161B" w:rsidRPr="000E6B9E" w:rsidRDefault="003F161B" w:rsidP="003F161B">
            <w:pPr>
              <w:pStyle w:val="1fffb"/>
              <w:rPr>
                <w:rFonts w:cs="Times New Roman"/>
              </w:rPr>
            </w:pPr>
            <w:r w:rsidRPr="000E6B9E">
              <w:t>1,09</w:t>
            </w:r>
          </w:p>
        </w:tc>
        <w:tc>
          <w:tcPr>
            <w:tcW w:w="899" w:type="pct"/>
            <w:tcBorders>
              <w:top w:val="single" w:sz="4" w:space="0" w:color="auto"/>
              <w:left w:val="single" w:sz="4" w:space="0" w:color="auto"/>
              <w:bottom w:val="single" w:sz="4" w:space="0" w:color="auto"/>
              <w:right w:val="single" w:sz="4" w:space="0" w:color="auto"/>
            </w:tcBorders>
            <w:shd w:val="clear" w:color="auto" w:fill="FFFFFF"/>
            <w:vAlign w:val="center"/>
          </w:tcPr>
          <w:p w14:paraId="216D469E" w14:textId="77777777" w:rsidR="003F161B" w:rsidRPr="000E6B9E" w:rsidRDefault="003F161B" w:rsidP="003F161B">
            <w:pPr>
              <w:pStyle w:val="1fffb"/>
              <w:rPr>
                <w:rFonts w:cs="Times New Roman"/>
              </w:rPr>
            </w:pPr>
            <w:r w:rsidRPr="000E6B9E">
              <w:t>3,489</w:t>
            </w:r>
          </w:p>
        </w:tc>
      </w:tr>
    </w:tbl>
    <w:p w14:paraId="068C089C" w14:textId="77777777" w:rsidR="003F161B" w:rsidRPr="000E6B9E" w:rsidRDefault="003F161B" w:rsidP="006327AE">
      <w:pPr>
        <w:pStyle w:val="afffffffffffffff"/>
        <w:ind w:firstLine="709"/>
        <w:rPr>
          <w:lang w:eastAsia="ru-RU"/>
        </w:rPr>
      </w:pPr>
    </w:p>
    <w:p w14:paraId="4532FBD9" w14:textId="77777777" w:rsidR="006327AE" w:rsidRPr="000E6B9E" w:rsidRDefault="006327AE" w:rsidP="006327AE">
      <w:pPr>
        <w:pStyle w:val="afffffffffffffff"/>
        <w:ind w:firstLine="709"/>
        <w:rPr>
          <w:szCs w:val="24"/>
        </w:rPr>
      </w:pPr>
    </w:p>
    <w:p w14:paraId="4FF48FFE" w14:textId="77777777" w:rsidR="005E38A8" w:rsidRPr="000E6B9E" w:rsidRDefault="005E38A8" w:rsidP="005E38A8">
      <w:pPr>
        <w:rPr>
          <w:rFonts w:ascii="Times New Roman" w:hAnsi="Times New Roman" w:cs="Times New Roman"/>
        </w:rPr>
      </w:pPr>
    </w:p>
    <w:p w14:paraId="7444ED25" w14:textId="77777777" w:rsidR="005E38A8" w:rsidRPr="000E6B9E" w:rsidRDefault="005E38A8" w:rsidP="00357453">
      <w:pPr>
        <w:pStyle w:val="1fffb"/>
        <w:tabs>
          <w:tab w:val="left" w:pos="3502"/>
          <w:tab w:val="left" w:pos="5585"/>
          <w:tab w:val="left" w:pos="7687"/>
        </w:tabs>
        <w:jc w:val="left"/>
      </w:pPr>
      <w:r w:rsidRPr="000E6B9E">
        <w:rPr>
          <w:rFonts w:eastAsiaTheme="minorEastAsia" w:cs="Times New Roman"/>
          <w:bCs w:val="0"/>
          <w:sz w:val="22"/>
          <w:szCs w:val="22"/>
        </w:rPr>
        <w:tab/>
      </w:r>
      <w:r w:rsidRPr="000E6B9E">
        <w:tab/>
      </w:r>
      <w:r w:rsidRPr="000E6B9E">
        <w:tab/>
      </w:r>
    </w:p>
    <w:p w14:paraId="134A9789" w14:textId="77777777" w:rsidR="00357453" w:rsidRPr="000E6B9E" w:rsidRDefault="00357453" w:rsidP="00C25060">
      <w:pPr>
        <w:spacing w:before="120" w:line="240" w:lineRule="auto"/>
        <w:rPr>
          <w:rFonts w:ascii="Times New Roman" w:hAnsi="Times New Roman" w:cs="Times New Roman"/>
          <w:b/>
          <w:bCs/>
          <w:szCs w:val="24"/>
        </w:rPr>
        <w:sectPr w:rsidR="00357453" w:rsidRPr="000E6B9E" w:rsidSect="006522FE">
          <w:pgSz w:w="11906" w:h="16838" w:code="9"/>
          <w:pgMar w:top="1134" w:right="850" w:bottom="1134" w:left="1701" w:header="680" w:footer="284" w:gutter="0"/>
          <w:cols w:space="708"/>
          <w:docGrid w:linePitch="360"/>
        </w:sectPr>
      </w:pPr>
    </w:p>
    <w:p w14:paraId="2FA4163F" w14:textId="77777777" w:rsidR="00514446" w:rsidRPr="000E6B9E" w:rsidRDefault="00C25060" w:rsidP="00BA3043">
      <w:pPr>
        <w:pStyle w:val="afffffffffffffff"/>
        <w:ind w:firstLine="709"/>
        <w:rPr>
          <w:szCs w:val="24"/>
        </w:rPr>
      </w:pPr>
      <w:r w:rsidRPr="000E6B9E">
        <w:rPr>
          <w:lang w:eastAsia="ru-RU"/>
        </w:rPr>
        <w:t xml:space="preserve">Таблица </w:t>
      </w:r>
      <w:r w:rsidR="00FD7E24" w:rsidRPr="000E6B9E">
        <w:rPr>
          <w:lang w:eastAsia="ru-RU"/>
        </w:rPr>
        <w:t>1.</w:t>
      </w:r>
      <w:r w:rsidR="008D4F9D" w:rsidRPr="000E6B9E">
        <w:rPr>
          <w:lang w:eastAsia="ru-RU"/>
        </w:rPr>
        <w:t>5.1.</w:t>
      </w:r>
      <w:r w:rsidR="00BF38C4" w:rsidRPr="000E6B9E">
        <w:rPr>
          <w:lang w:eastAsia="ru-RU"/>
        </w:rPr>
        <w:t>2</w:t>
      </w:r>
      <w:r w:rsidRPr="000E6B9E">
        <w:rPr>
          <w:lang w:eastAsia="ru-RU"/>
        </w:rPr>
        <w:t xml:space="preserve"> </w:t>
      </w:r>
      <w:r w:rsidR="00BF38C4" w:rsidRPr="000E6B9E">
        <w:rPr>
          <w:lang w:eastAsia="ru-RU"/>
        </w:rPr>
        <w:t>–</w:t>
      </w:r>
      <w:r w:rsidRPr="000E6B9E">
        <w:rPr>
          <w:lang w:eastAsia="ru-RU"/>
        </w:rPr>
        <w:t xml:space="preserve"> </w:t>
      </w:r>
      <w:bookmarkEnd w:id="146"/>
      <w:r w:rsidR="00BF38C4" w:rsidRPr="000E6B9E">
        <w:rPr>
          <w:lang w:eastAsia="ru-RU"/>
        </w:rPr>
        <w:t>Объем потребления тепловой энергии</w:t>
      </w:r>
    </w:p>
    <w:tbl>
      <w:tblPr>
        <w:tblW w:w="5000" w:type="pct"/>
        <w:tblLook w:val="04A0" w:firstRow="1" w:lastRow="0" w:firstColumn="1" w:lastColumn="0" w:noHBand="0" w:noVBand="1"/>
      </w:tblPr>
      <w:tblGrid>
        <w:gridCol w:w="486"/>
        <w:gridCol w:w="4692"/>
        <w:gridCol w:w="1508"/>
        <w:gridCol w:w="1087"/>
        <w:gridCol w:w="1645"/>
        <w:gridCol w:w="1296"/>
        <w:gridCol w:w="894"/>
        <w:gridCol w:w="1304"/>
        <w:gridCol w:w="1365"/>
      </w:tblGrid>
      <w:tr w:rsidR="003F161B" w:rsidRPr="000E6B9E" w14:paraId="667637AD" w14:textId="77777777" w:rsidTr="003F161B">
        <w:trPr>
          <w:trHeight w:val="20"/>
        </w:trPr>
        <w:tc>
          <w:tcPr>
            <w:tcW w:w="1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F6408F" w14:textId="77777777" w:rsidR="003F161B" w:rsidRPr="000E6B9E" w:rsidRDefault="003F161B" w:rsidP="002A1F14">
            <w:pPr>
              <w:pStyle w:val="1fffb"/>
              <w:rPr>
                <w:rFonts w:cs="Times New Roman"/>
              </w:rPr>
            </w:pPr>
            <w:r w:rsidRPr="000E6B9E">
              <w:rPr>
                <w:rFonts w:cs="Times New Roman"/>
              </w:rPr>
              <w:t>№ п/п</w:t>
            </w:r>
          </w:p>
        </w:tc>
        <w:tc>
          <w:tcPr>
            <w:tcW w:w="19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78757" w14:textId="77777777" w:rsidR="003F161B" w:rsidRPr="000E6B9E" w:rsidRDefault="003F161B" w:rsidP="002A1F14">
            <w:pPr>
              <w:pStyle w:val="1fffb"/>
              <w:rPr>
                <w:rFonts w:cs="Times New Roman"/>
              </w:rPr>
            </w:pPr>
            <w:r w:rsidRPr="000E6B9E">
              <w:rPr>
                <w:rFonts w:cs="Times New Roman"/>
              </w:rPr>
              <w:t>Наименование источника</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AFE2D5" w14:textId="77777777" w:rsidR="003F161B" w:rsidRPr="000E6B9E" w:rsidRDefault="003F161B" w:rsidP="002A1F14">
            <w:pPr>
              <w:pStyle w:val="1fffb"/>
              <w:rPr>
                <w:rFonts w:cs="Times New Roman"/>
              </w:rPr>
            </w:pPr>
            <w:r w:rsidRPr="000E6B9E">
              <w:rPr>
                <w:rFonts w:cs="Times New Roman"/>
              </w:rPr>
              <w:t>Установленная тепловая мощность, Гкал/ч</w:t>
            </w:r>
          </w:p>
        </w:tc>
        <w:tc>
          <w:tcPr>
            <w:tcW w:w="3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DD121" w14:textId="77777777" w:rsidR="003F161B" w:rsidRPr="000E6B9E" w:rsidRDefault="003F161B" w:rsidP="002A1F14">
            <w:pPr>
              <w:pStyle w:val="1fffb"/>
              <w:rPr>
                <w:rFonts w:cs="Times New Roman"/>
              </w:rPr>
            </w:pPr>
            <w:r w:rsidRPr="000E6B9E">
              <w:rPr>
                <w:rFonts w:cs="Times New Roman"/>
              </w:rPr>
              <w:t>Потери</w:t>
            </w:r>
            <w:r w:rsidR="00584303">
              <w:rPr>
                <w:rFonts w:cs="Times New Roman"/>
              </w:rPr>
              <w:t xml:space="preserve"> </w:t>
            </w:r>
            <w:r w:rsidRPr="000E6B9E">
              <w:rPr>
                <w:rFonts w:cs="Times New Roman"/>
              </w:rPr>
              <w:t>мощности в тепловых сетях, Гкал/ч</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6CD155" w14:textId="77777777" w:rsidR="003F161B" w:rsidRPr="000E6B9E" w:rsidRDefault="003F161B" w:rsidP="002A1F14">
            <w:pPr>
              <w:pStyle w:val="1fffb"/>
              <w:rPr>
                <w:rFonts w:cs="Times New Roman"/>
              </w:rPr>
            </w:pPr>
            <w:r w:rsidRPr="000E6B9E">
              <w:rPr>
                <w:rFonts w:cs="Times New Roman"/>
              </w:rPr>
              <w:t>Присоединенная тепловая нагрузка (мощность), Гкал/ч</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67A76465" w14:textId="77777777" w:rsidR="003F161B" w:rsidRPr="000E6B9E" w:rsidRDefault="003F161B" w:rsidP="002A1F14">
            <w:pPr>
              <w:pStyle w:val="1fffb"/>
              <w:rPr>
                <w:rFonts w:cs="Times New Roman"/>
              </w:rPr>
            </w:pPr>
            <w:r w:rsidRPr="000E6B9E">
              <w:rPr>
                <w:rFonts w:cs="Times New Roman"/>
              </w:rPr>
              <w:t>Объемы потребления тепловой энергии в год, Гкал</w:t>
            </w:r>
          </w:p>
        </w:tc>
        <w:tc>
          <w:tcPr>
            <w:tcW w:w="3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C37194" w14:textId="77777777" w:rsidR="003F161B" w:rsidRPr="000E6B9E" w:rsidRDefault="003F161B" w:rsidP="002A1F14">
            <w:pPr>
              <w:pStyle w:val="1fffb"/>
              <w:rPr>
                <w:rFonts w:cs="Times New Roman"/>
              </w:rPr>
            </w:pPr>
            <w:r w:rsidRPr="000E6B9E">
              <w:rPr>
                <w:rFonts w:cs="Times New Roman"/>
              </w:rPr>
              <w:t>Потери, Гкал</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8EA0C" w14:textId="77777777" w:rsidR="003F161B" w:rsidRPr="000E6B9E" w:rsidRDefault="003F161B" w:rsidP="002A1F14">
            <w:pPr>
              <w:pStyle w:val="1fffb"/>
              <w:rPr>
                <w:rFonts w:cs="Times New Roman"/>
              </w:rPr>
            </w:pPr>
            <w:r w:rsidRPr="000E6B9E">
              <w:rPr>
                <w:rFonts w:cs="Times New Roman"/>
              </w:rPr>
              <w:t>Расход на собственные нужды</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679971" w14:textId="77777777" w:rsidR="003F161B" w:rsidRPr="000E6B9E" w:rsidRDefault="003F161B" w:rsidP="002A1F14">
            <w:pPr>
              <w:pStyle w:val="1fffb"/>
              <w:rPr>
                <w:rFonts w:cs="Times New Roman"/>
              </w:rPr>
            </w:pPr>
            <w:r w:rsidRPr="000E6B9E">
              <w:rPr>
                <w:rFonts w:cs="Times New Roman"/>
              </w:rPr>
              <w:t>Объем производства тепловой энергии в год, Гкал</w:t>
            </w:r>
          </w:p>
        </w:tc>
      </w:tr>
      <w:tr w:rsidR="003F161B" w:rsidRPr="000E6B9E" w14:paraId="578D6888" w14:textId="77777777" w:rsidTr="003F161B">
        <w:trPr>
          <w:trHeight w:val="20"/>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6042C774" w14:textId="77777777" w:rsidR="003F161B" w:rsidRPr="000E6B9E" w:rsidRDefault="003F161B" w:rsidP="002A1F14">
            <w:pPr>
              <w:pStyle w:val="1fffb"/>
              <w:rPr>
                <w:rFonts w:cs="Times New Roman"/>
              </w:rPr>
            </w:pPr>
          </w:p>
        </w:tc>
        <w:tc>
          <w:tcPr>
            <w:tcW w:w="1955" w:type="pct"/>
            <w:vMerge/>
            <w:tcBorders>
              <w:top w:val="single" w:sz="4" w:space="0" w:color="auto"/>
              <w:left w:val="single" w:sz="4" w:space="0" w:color="auto"/>
              <w:bottom w:val="single" w:sz="4" w:space="0" w:color="auto"/>
              <w:right w:val="single" w:sz="4" w:space="0" w:color="auto"/>
            </w:tcBorders>
            <w:vAlign w:val="center"/>
            <w:hideMark/>
          </w:tcPr>
          <w:p w14:paraId="7CEAA4A6" w14:textId="77777777" w:rsidR="003F161B" w:rsidRPr="000E6B9E" w:rsidRDefault="003F161B" w:rsidP="002A1F14">
            <w:pPr>
              <w:pStyle w:val="1fffb"/>
              <w:rPr>
                <w:rFonts w:cs="Times New Roman"/>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50BB69A4" w14:textId="77777777" w:rsidR="003F161B" w:rsidRPr="000E6B9E" w:rsidRDefault="003F161B" w:rsidP="002A1F14">
            <w:pPr>
              <w:pStyle w:val="1fffb"/>
              <w:rPr>
                <w:rFonts w:cs="Times New Roman"/>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40D0A3CD" w14:textId="77777777" w:rsidR="003F161B" w:rsidRPr="000E6B9E" w:rsidRDefault="003F161B" w:rsidP="002A1F14">
            <w:pPr>
              <w:pStyle w:val="1fffb"/>
              <w:rPr>
                <w:rFonts w:cs="Times New Roman"/>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F28C68B" w14:textId="77777777" w:rsidR="003F161B" w:rsidRPr="000E6B9E" w:rsidRDefault="003F161B" w:rsidP="002A1F14">
            <w:pPr>
              <w:pStyle w:val="1fffb"/>
              <w:rPr>
                <w:rFonts w:cs="Times New Roman"/>
              </w:rPr>
            </w:pPr>
          </w:p>
        </w:tc>
        <w:tc>
          <w:tcPr>
            <w:tcW w:w="399" w:type="pct"/>
            <w:tcBorders>
              <w:top w:val="nil"/>
              <w:left w:val="nil"/>
              <w:bottom w:val="single" w:sz="4" w:space="0" w:color="auto"/>
              <w:right w:val="single" w:sz="4" w:space="0" w:color="auto"/>
            </w:tcBorders>
            <w:shd w:val="clear" w:color="000000" w:fill="FFFFFF"/>
            <w:vAlign w:val="center"/>
            <w:hideMark/>
          </w:tcPr>
          <w:p w14:paraId="7A557884" w14:textId="77777777" w:rsidR="003F161B" w:rsidRPr="000E6B9E" w:rsidRDefault="003F161B" w:rsidP="002A1F14">
            <w:pPr>
              <w:pStyle w:val="1fffb"/>
              <w:rPr>
                <w:rFonts w:cs="Times New Roman"/>
              </w:rPr>
            </w:pPr>
            <w:r w:rsidRPr="000E6B9E">
              <w:rPr>
                <w:rFonts w:cs="Times New Roman"/>
              </w:rPr>
              <w:t>Всего</w:t>
            </w: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BFD5EBB" w14:textId="77777777" w:rsidR="003F161B" w:rsidRPr="000E6B9E" w:rsidRDefault="003F161B" w:rsidP="002A1F14">
            <w:pPr>
              <w:pStyle w:val="1fffb"/>
              <w:rPr>
                <w:rFonts w:cs="Times New Roman"/>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022812AA" w14:textId="77777777" w:rsidR="003F161B" w:rsidRPr="000E6B9E" w:rsidRDefault="003F161B" w:rsidP="002A1F14">
            <w:pPr>
              <w:pStyle w:val="1fffb"/>
              <w:rPr>
                <w:rFonts w:cs="Times New Roman"/>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5660B85B" w14:textId="77777777" w:rsidR="003F161B" w:rsidRPr="000E6B9E" w:rsidRDefault="003F161B" w:rsidP="002A1F14">
            <w:pPr>
              <w:pStyle w:val="1fffb"/>
              <w:rPr>
                <w:rFonts w:cs="Times New Roman"/>
              </w:rPr>
            </w:pPr>
          </w:p>
        </w:tc>
      </w:tr>
      <w:tr w:rsidR="003F161B" w:rsidRPr="000E6B9E" w14:paraId="5EE4BCBB" w14:textId="77777777" w:rsidTr="003F161B">
        <w:trPr>
          <w:trHeight w:val="20"/>
        </w:trPr>
        <w:tc>
          <w:tcPr>
            <w:tcW w:w="1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00258" w14:textId="77777777" w:rsidR="003F161B" w:rsidRPr="000E6B9E" w:rsidRDefault="003F161B" w:rsidP="002A1F14">
            <w:pPr>
              <w:pStyle w:val="1fffb"/>
              <w:rPr>
                <w:rFonts w:cs="Times New Roman"/>
              </w:rPr>
            </w:pPr>
            <w:r w:rsidRPr="000E6B9E">
              <w:rPr>
                <w:rFonts w:cs="Times New Roman"/>
              </w:rPr>
              <w:t>1</w:t>
            </w:r>
          </w:p>
        </w:tc>
        <w:tc>
          <w:tcPr>
            <w:tcW w:w="1955" w:type="pct"/>
            <w:tcBorders>
              <w:top w:val="single" w:sz="4" w:space="0" w:color="auto"/>
              <w:left w:val="nil"/>
              <w:bottom w:val="single" w:sz="4" w:space="0" w:color="auto"/>
              <w:right w:val="single" w:sz="4" w:space="0" w:color="auto"/>
            </w:tcBorders>
            <w:shd w:val="clear" w:color="000000" w:fill="FFFFFF"/>
            <w:vAlign w:val="center"/>
            <w:hideMark/>
          </w:tcPr>
          <w:p w14:paraId="2096DB1D" w14:textId="77777777" w:rsidR="003F161B" w:rsidRPr="000E6B9E" w:rsidRDefault="003F161B" w:rsidP="002A1F14">
            <w:pPr>
              <w:pStyle w:val="1fffb"/>
              <w:rPr>
                <w:rFonts w:cs="Times New Roman"/>
              </w:rPr>
            </w:pPr>
            <w:r w:rsidRPr="000E6B9E">
              <w:rPr>
                <w:rFonts w:cs="Times New Roman"/>
              </w:rPr>
              <w:t>Котельная Кипень</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5660A5A6" w14:textId="77777777" w:rsidR="003F161B" w:rsidRPr="000E6B9E" w:rsidRDefault="003F161B" w:rsidP="002A1F14">
            <w:pPr>
              <w:pStyle w:val="1fffb"/>
              <w:rPr>
                <w:rFonts w:cs="Times New Roman"/>
              </w:rPr>
            </w:pPr>
            <w:r w:rsidRPr="000E6B9E">
              <w:rPr>
                <w:rFonts w:cs="Times New Roman"/>
              </w:rPr>
              <w:t>16,96</w:t>
            </w:r>
          </w:p>
        </w:tc>
        <w:tc>
          <w:tcPr>
            <w:tcW w:w="344" w:type="pct"/>
            <w:tcBorders>
              <w:top w:val="single" w:sz="4" w:space="0" w:color="auto"/>
              <w:left w:val="nil"/>
              <w:bottom w:val="single" w:sz="4" w:space="0" w:color="auto"/>
              <w:right w:val="single" w:sz="4" w:space="0" w:color="auto"/>
            </w:tcBorders>
            <w:shd w:val="clear" w:color="000000" w:fill="FFFFFF"/>
            <w:vAlign w:val="center"/>
            <w:hideMark/>
          </w:tcPr>
          <w:p w14:paraId="54BFC165" w14:textId="77777777" w:rsidR="003F161B" w:rsidRPr="000E6B9E" w:rsidRDefault="003F161B" w:rsidP="002A1F14">
            <w:pPr>
              <w:pStyle w:val="1fffb"/>
              <w:rPr>
                <w:rFonts w:cs="Times New Roman"/>
              </w:rPr>
            </w:pPr>
            <w:r w:rsidRPr="000E6B9E">
              <w:rPr>
                <w:rFonts w:cs="Times New Roman"/>
              </w:rPr>
              <w:t>5,433</w:t>
            </w:r>
          </w:p>
        </w:tc>
        <w:tc>
          <w:tcPr>
            <w:tcW w:w="483" w:type="pct"/>
            <w:tcBorders>
              <w:top w:val="nil"/>
              <w:left w:val="nil"/>
              <w:bottom w:val="single" w:sz="4" w:space="0" w:color="auto"/>
              <w:right w:val="single" w:sz="4" w:space="0" w:color="auto"/>
            </w:tcBorders>
            <w:shd w:val="clear" w:color="000000" w:fill="FFFFFF"/>
            <w:vAlign w:val="center"/>
            <w:hideMark/>
          </w:tcPr>
          <w:p w14:paraId="5B6B35B4" w14:textId="77777777" w:rsidR="003F161B" w:rsidRPr="000E6B9E" w:rsidRDefault="003F161B" w:rsidP="002A1F14">
            <w:pPr>
              <w:pStyle w:val="1fffb"/>
              <w:rPr>
                <w:rFonts w:cs="Times New Roman"/>
              </w:rPr>
            </w:pPr>
            <w:r w:rsidRPr="000E6B9E">
              <w:rPr>
                <w:rFonts w:cs="Times New Roman"/>
              </w:rPr>
              <w:t>5,79</w:t>
            </w:r>
          </w:p>
        </w:tc>
        <w:tc>
          <w:tcPr>
            <w:tcW w:w="399" w:type="pct"/>
            <w:tcBorders>
              <w:top w:val="nil"/>
              <w:left w:val="nil"/>
              <w:bottom w:val="single" w:sz="4" w:space="0" w:color="auto"/>
              <w:right w:val="single" w:sz="4" w:space="0" w:color="auto"/>
            </w:tcBorders>
            <w:shd w:val="clear" w:color="auto" w:fill="auto"/>
            <w:vAlign w:val="center"/>
            <w:hideMark/>
          </w:tcPr>
          <w:p w14:paraId="3AF81774" w14:textId="77777777" w:rsidR="003F161B" w:rsidRPr="000E6B9E" w:rsidRDefault="003F161B" w:rsidP="002A1F14">
            <w:pPr>
              <w:pStyle w:val="1fffb"/>
              <w:rPr>
                <w:rFonts w:cs="Times New Roman"/>
              </w:rPr>
            </w:pPr>
            <w:r w:rsidRPr="000E6B9E">
              <w:rPr>
                <w:rFonts w:cs="Times New Roman"/>
              </w:rPr>
              <w:t>6838,80</w:t>
            </w:r>
          </w:p>
        </w:tc>
        <w:tc>
          <w:tcPr>
            <w:tcW w:w="355" w:type="pct"/>
            <w:tcBorders>
              <w:top w:val="nil"/>
              <w:left w:val="nil"/>
              <w:bottom w:val="single" w:sz="4" w:space="0" w:color="auto"/>
              <w:right w:val="single" w:sz="4" w:space="0" w:color="auto"/>
            </w:tcBorders>
            <w:shd w:val="clear" w:color="auto" w:fill="auto"/>
            <w:noWrap/>
            <w:vAlign w:val="center"/>
            <w:hideMark/>
          </w:tcPr>
          <w:p w14:paraId="5AA8878B" w14:textId="77777777" w:rsidR="003F161B" w:rsidRPr="000E6B9E" w:rsidRDefault="003F161B" w:rsidP="002A1F14">
            <w:pPr>
              <w:pStyle w:val="1fffb"/>
              <w:rPr>
                <w:rFonts w:cs="Times New Roman"/>
              </w:rPr>
            </w:pPr>
            <w:r w:rsidRPr="000E6B9E">
              <w:rPr>
                <w:rFonts w:cs="Times New Roman"/>
              </w:rPr>
              <w:t>1238,64</w:t>
            </w:r>
          </w:p>
        </w:tc>
        <w:tc>
          <w:tcPr>
            <w:tcW w:w="456" w:type="pct"/>
            <w:tcBorders>
              <w:top w:val="nil"/>
              <w:left w:val="nil"/>
              <w:bottom w:val="single" w:sz="4" w:space="0" w:color="auto"/>
              <w:right w:val="single" w:sz="4" w:space="0" w:color="auto"/>
            </w:tcBorders>
            <w:shd w:val="clear" w:color="auto" w:fill="auto"/>
            <w:noWrap/>
            <w:vAlign w:val="center"/>
            <w:hideMark/>
          </w:tcPr>
          <w:p w14:paraId="0E64C780" w14:textId="77777777" w:rsidR="003F161B" w:rsidRPr="000E6B9E" w:rsidRDefault="003F161B" w:rsidP="002A1F14">
            <w:pPr>
              <w:pStyle w:val="1fffb"/>
              <w:rPr>
                <w:rFonts w:cs="Times New Roman"/>
              </w:rPr>
            </w:pPr>
            <w:r w:rsidRPr="000E6B9E">
              <w:rPr>
                <w:rFonts w:cs="Times New Roman"/>
              </w:rPr>
              <w:t>342,17</w:t>
            </w:r>
          </w:p>
        </w:tc>
        <w:tc>
          <w:tcPr>
            <w:tcW w:w="401" w:type="pct"/>
            <w:tcBorders>
              <w:top w:val="nil"/>
              <w:left w:val="nil"/>
              <w:bottom w:val="single" w:sz="4" w:space="0" w:color="auto"/>
              <w:right w:val="single" w:sz="4" w:space="0" w:color="auto"/>
            </w:tcBorders>
            <w:shd w:val="clear" w:color="auto" w:fill="auto"/>
            <w:vAlign w:val="center"/>
            <w:hideMark/>
          </w:tcPr>
          <w:p w14:paraId="4B463179" w14:textId="77777777" w:rsidR="003F161B" w:rsidRPr="000E6B9E" w:rsidRDefault="003F161B" w:rsidP="002A1F14">
            <w:pPr>
              <w:pStyle w:val="1fffb"/>
              <w:rPr>
                <w:rFonts w:cs="Times New Roman"/>
              </w:rPr>
            </w:pPr>
            <w:r w:rsidRPr="000E6B9E">
              <w:rPr>
                <w:rFonts w:cs="Times New Roman"/>
              </w:rPr>
              <w:t>8419,61</w:t>
            </w:r>
          </w:p>
        </w:tc>
      </w:tr>
      <w:tr w:rsidR="003F161B" w:rsidRPr="000E6B9E" w14:paraId="58E85085" w14:textId="77777777" w:rsidTr="003F161B">
        <w:trPr>
          <w:trHeight w:val="20"/>
        </w:trPr>
        <w:tc>
          <w:tcPr>
            <w:tcW w:w="163" w:type="pct"/>
            <w:tcBorders>
              <w:top w:val="nil"/>
              <w:left w:val="single" w:sz="4" w:space="0" w:color="auto"/>
              <w:bottom w:val="single" w:sz="4" w:space="0" w:color="auto"/>
              <w:right w:val="single" w:sz="4" w:space="0" w:color="auto"/>
            </w:tcBorders>
            <w:shd w:val="clear" w:color="000000" w:fill="FFFFFF"/>
            <w:vAlign w:val="center"/>
            <w:hideMark/>
          </w:tcPr>
          <w:p w14:paraId="0829409B" w14:textId="77777777" w:rsidR="003F161B" w:rsidRPr="000E6B9E" w:rsidRDefault="003F161B" w:rsidP="002A1F14">
            <w:pPr>
              <w:pStyle w:val="1fffb"/>
              <w:rPr>
                <w:rFonts w:cs="Times New Roman"/>
              </w:rPr>
            </w:pPr>
            <w:r w:rsidRPr="000E6B9E">
              <w:rPr>
                <w:rFonts w:cs="Times New Roman"/>
              </w:rPr>
              <w:t>2</w:t>
            </w:r>
          </w:p>
        </w:tc>
        <w:tc>
          <w:tcPr>
            <w:tcW w:w="1955" w:type="pct"/>
            <w:tcBorders>
              <w:top w:val="nil"/>
              <w:left w:val="nil"/>
              <w:bottom w:val="single" w:sz="4" w:space="0" w:color="auto"/>
              <w:right w:val="single" w:sz="4" w:space="0" w:color="auto"/>
            </w:tcBorders>
            <w:shd w:val="clear" w:color="000000" w:fill="FFFFFF"/>
            <w:vAlign w:val="center"/>
            <w:hideMark/>
          </w:tcPr>
          <w:p w14:paraId="31A038A6" w14:textId="77777777" w:rsidR="003F161B" w:rsidRPr="000E6B9E" w:rsidRDefault="003F161B" w:rsidP="002A1F14">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443" w:type="pct"/>
            <w:tcBorders>
              <w:top w:val="nil"/>
              <w:left w:val="nil"/>
              <w:bottom w:val="single" w:sz="4" w:space="0" w:color="auto"/>
              <w:right w:val="single" w:sz="4" w:space="0" w:color="auto"/>
            </w:tcBorders>
            <w:shd w:val="clear" w:color="000000" w:fill="FFFFFF"/>
            <w:vAlign w:val="center"/>
            <w:hideMark/>
          </w:tcPr>
          <w:p w14:paraId="6AAA16F0" w14:textId="77777777" w:rsidR="003F161B" w:rsidRPr="000E6B9E" w:rsidRDefault="003F161B" w:rsidP="002A1F14">
            <w:pPr>
              <w:pStyle w:val="1fffb"/>
              <w:rPr>
                <w:rFonts w:cs="Times New Roman"/>
              </w:rPr>
            </w:pPr>
            <w:r w:rsidRPr="000E6B9E">
              <w:rPr>
                <w:rFonts w:cs="Times New Roman"/>
              </w:rPr>
              <w:t>5,16</w:t>
            </w:r>
          </w:p>
        </w:tc>
        <w:tc>
          <w:tcPr>
            <w:tcW w:w="344" w:type="pct"/>
            <w:tcBorders>
              <w:top w:val="nil"/>
              <w:left w:val="nil"/>
              <w:bottom w:val="single" w:sz="4" w:space="0" w:color="auto"/>
              <w:right w:val="single" w:sz="4" w:space="0" w:color="auto"/>
            </w:tcBorders>
            <w:shd w:val="clear" w:color="000000" w:fill="FFFFFF"/>
            <w:vAlign w:val="center"/>
            <w:hideMark/>
          </w:tcPr>
          <w:p w14:paraId="1A3EDED7" w14:textId="77777777" w:rsidR="003F161B" w:rsidRPr="000E6B9E" w:rsidRDefault="003F161B" w:rsidP="002A1F14">
            <w:pPr>
              <w:pStyle w:val="1fffb"/>
              <w:rPr>
                <w:rFonts w:cs="Times New Roman"/>
              </w:rPr>
            </w:pPr>
            <w:r w:rsidRPr="000E6B9E">
              <w:rPr>
                <w:rFonts w:cs="Times New Roman"/>
              </w:rPr>
              <w:t>1,186</w:t>
            </w:r>
          </w:p>
        </w:tc>
        <w:tc>
          <w:tcPr>
            <w:tcW w:w="483" w:type="pct"/>
            <w:tcBorders>
              <w:top w:val="nil"/>
              <w:left w:val="nil"/>
              <w:bottom w:val="single" w:sz="4" w:space="0" w:color="auto"/>
              <w:right w:val="single" w:sz="4" w:space="0" w:color="auto"/>
            </w:tcBorders>
            <w:shd w:val="clear" w:color="000000" w:fill="FFFFFF"/>
            <w:vAlign w:val="center"/>
            <w:hideMark/>
          </w:tcPr>
          <w:p w14:paraId="78F795ED" w14:textId="77777777" w:rsidR="003F161B" w:rsidRPr="000E6B9E" w:rsidRDefault="003F161B" w:rsidP="002A1F14">
            <w:pPr>
              <w:pStyle w:val="1fffb"/>
              <w:rPr>
                <w:rFonts w:cs="Times New Roman"/>
              </w:rPr>
            </w:pPr>
            <w:r w:rsidRPr="000E6B9E">
              <w:rPr>
                <w:rFonts w:cs="Times New Roman"/>
              </w:rPr>
              <w:t>3,49</w:t>
            </w:r>
          </w:p>
        </w:tc>
        <w:tc>
          <w:tcPr>
            <w:tcW w:w="399" w:type="pct"/>
            <w:tcBorders>
              <w:top w:val="nil"/>
              <w:left w:val="nil"/>
              <w:bottom w:val="single" w:sz="4" w:space="0" w:color="auto"/>
              <w:right w:val="single" w:sz="4" w:space="0" w:color="auto"/>
            </w:tcBorders>
            <w:shd w:val="clear" w:color="auto" w:fill="auto"/>
            <w:vAlign w:val="center"/>
            <w:hideMark/>
          </w:tcPr>
          <w:p w14:paraId="4D3F8B4D" w14:textId="77777777" w:rsidR="003F161B" w:rsidRPr="000E6B9E" w:rsidRDefault="003F161B" w:rsidP="002A1F14">
            <w:pPr>
              <w:pStyle w:val="1fffb"/>
              <w:rPr>
                <w:rFonts w:cs="Times New Roman"/>
              </w:rPr>
            </w:pPr>
            <w:r w:rsidRPr="000E6B9E">
              <w:rPr>
                <w:rFonts w:cs="Times New Roman"/>
              </w:rPr>
              <w:t>3022,27</w:t>
            </w:r>
          </w:p>
        </w:tc>
        <w:tc>
          <w:tcPr>
            <w:tcW w:w="355" w:type="pct"/>
            <w:tcBorders>
              <w:top w:val="nil"/>
              <w:left w:val="nil"/>
              <w:bottom w:val="single" w:sz="4" w:space="0" w:color="auto"/>
              <w:right w:val="single" w:sz="4" w:space="0" w:color="auto"/>
            </w:tcBorders>
            <w:shd w:val="clear" w:color="auto" w:fill="auto"/>
            <w:noWrap/>
            <w:vAlign w:val="center"/>
            <w:hideMark/>
          </w:tcPr>
          <w:p w14:paraId="19CFD986" w14:textId="77777777" w:rsidR="003F161B" w:rsidRPr="000E6B9E" w:rsidRDefault="003F161B" w:rsidP="002A1F14">
            <w:pPr>
              <w:pStyle w:val="1fffb"/>
              <w:rPr>
                <w:rFonts w:cs="Times New Roman"/>
              </w:rPr>
            </w:pPr>
            <w:r w:rsidRPr="000E6B9E">
              <w:rPr>
                <w:rFonts w:cs="Times New Roman"/>
              </w:rPr>
              <w:t>1027,57</w:t>
            </w:r>
          </w:p>
        </w:tc>
        <w:tc>
          <w:tcPr>
            <w:tcW w:w="456" w:type="pct"/>
            <w:tcBorders>
              <w:top w:val="nil"/>
              <w:left w:val="nil"/>
              <w:bottom w:val="single" w:sz="4" w:space="0" w:color="auto"/>
              <w:right w:val="single" w:sz="4" w:space="0" w:color="auto"/>
            </w:tcBorders>
            <w:shd w:val="clear" w:color="auto" w:fill="auto"/>
            <w:noWrap/>
            <w:vAlign w:val="center"/>
            <w:hideMark/>
          </w:tcPr>
          <w:p w14:paraId="55D8A745" w14:textId="77777777" w:rsidR="003F161B" w:rsidRPr="000E6B9E" w:rsidRDefault="003F161B" w:rsidP="002A1F14">
            <w:pPr>
              <w:pStyle w:val="1fffb"/>
              <w:rPr>
                <w:rFonts w:cs="Times New Roman"/>
              </w:rPr>
            </w:pPr>
            <w:r w:rsidRPr="000E6B9E">
              <w:rPr>
                <w:rFonts w:cs="Times New Roman"/>
              </w:rPr>
              <w:t>35,96</w:t>
            </w:r>
          </w:p>
        </w:tc>
        <w:tc>
          <w:tcPr>
            <w:tcW w:w="401" w:type="pct"/>
            <w:tcBorders>
              <w:top w:val="nil"/>
              <w:left w:val="nil"/>
              <w:bottom w:val="single" w:sz="4" w:space="0" w:color="auto"/>
              <w:right w:val="single" w:sz="4" w:space="0" w:color="auto"/>
            </w:tcBorders>
            <w:shd w:val="clear" w:color="auto" w:fill="auto"/>
            <w:vAlign w:val="center"/>
            <w:hideMark/>
          </w:tcPr>
          <w:p w14:paraId="7395E7BE" w14:textId="77777777" w:rsidR="003F161B" w:rsidRPr="000E6B9E" w:rsidRDefault="003F161B" w:rsidP="002A1F14">
            <w:pPr>
              <w:pStyle w:val="1fffb"/>
              <w:rPr>
                <w:rFonts w:cs="Times New Roman"/>
              </w:rPr>
            </w:pPr>
            <w:r w:rsidRPr="000E6B9E">
              <w:rPr>
                <w:rFonts w:cs="Times New Roman"/>
              </w:rPr>
              <w:t>4085,80</w:t>
            </w:r>
          </w:p>
        </w:tc>
      </w:tr>
    </w:tbl>
    <w:p w14:paraId="6365D8C1" w14:textId="77777777" w:rsidR="00156492" w:rsidRPr="000E6B9E" w:rsidRDefault="00156492" w:rsidP="00B5461F">
      <w:pPr>
        <w:pStyle w:val="11ff3"/>
        <w:rPr>
          <w:color w:val="auto"/>
        </w:rPr>
      </w:pPr>
    </w:p>
    <w:p w14:paraId="5539472B" w14:textId="77777777" w:rsidR="00BF38C4" w:rsidRPr="000E6B9E" w:rsidRDefault="00BF38C4" w:rsidP="00B5461F">
      <w:pPr>
        <w:pStyle w:val="11ff3"/>
        <w:rPr>
          <w:u w:val="single"/>
          <w:lang w:eastAsia="ru-RU"/>
        </w:rPr>
      </w:pPr>
    </w:p>
    <w:p w14:paraId="116C1B69" w14:textId="77777777" w:rsidR="00BF38C4" w:rsidRPr="000E6B9E" w:rsidRDefault="00BF38C4" w:rsidP="00B5461F">
      <w:pPr>
        <w:pStyle w:val="11ff3"/>
        <w:rPr>
          <w:color w:val="auto"/>
        </w:rPr>
      </w:pPr>
    </w:p>
    <w:p w14:paraId="7B643600" w14:textId="77777777" w:rsidR="00E20195" w:rsidRPr="000E6B9E" w:rsidRDefault="00E20195" w:rsidP="00BA3043">
      <w:pPr>
        <w:pStyle w:val="11ff3"/>
        <w:rPr>
          <w:color w:val="auto"/>
          <w:u w:val="single"/>
        </w:rPr>
      </w:pPr>
    </w:p>
    <w:p w14:paraId="4E789A4E" w14:textId="77777777" w:rsidR="0033316E" w:rsidRPr="000E6B9E" w:rsidRDefault="0033316E" w:rsidP="00882FD0">
      <w:pPr>
        <w:pStyle w:val="11ff3"/>
        <w:ind w:firstLine="0"/>
        <w:rPr>
          <w:color w:val="auto"/>
          <w:u w:val="single"/>
        </w:rPr>
        <w:sectPr w:rsidR="0033316E" w:rsidRPr="000E6B9E" w:rsidSect="006522FE">
          <w:pgSz w:w="16838" w:h="11906" w:orient="landscape" w:code="9"/>
          <w:pgMar w:top="1134" w:right="850" w:bottom="1134" w:left="1701" w:header="680" w:footer="454" w:gutter="0"/>
          <w:cols w:space="708"/>
          <w:docGrid w:linePitch="360"/>
        </w:sectPr>
      </w:pPr>
    </w:p>
    <w:p w14:paraId="03C4895E" w14:textId="77777777" w:rsidR="00C25060" w:rsidRPr="000E6B9E" w:rsidRDefault="00C25060" w:rsidP="00374231">
      <w:pPr>
        <w:pStyle w:val="20"/>
        <w:keepNext w:val="0"/>
        <w:widowControl w:val="0"/>
        <w:spacing w:before="0" w:after="0"/>
        <w:ind w:left="1429"/>
        <w:textAlignment w:val="baseline"/>
        <w:rPr>
          <w:rFonts w:cs="Times New Roman"/>
        </w:rPr>
      </w:pPr>
      <w:bookmarkStart w:id="147" w:name="_Toc78674727"/>
      <w:bookmarkStart w:id="148" w:name="_Toc84970964"/>
      <w:bookmarkStart w:id="149" w:name="_Toc161250376"/>
      <w:r w:rsidRPr="000E6B9E">
        <w:rPr>
          <w:rFonts w:cs="Times New Roman"/>
        </w:rPr>
        <w:t>Описание значений расчетных тепловых нагрузок на коллекторах источников тепловой энергии</w:t>
      </w:r>
      <w:bookmarkEnd w:id="147"/>
      <w:bookmarkEnd w:id="148"/>
      <w:bookmarkEnd w:id="149"/>
    </w:p>
    <w:p w14:paraId="25D68543" w14:textId="77777777" w:rsidR="00C25060" w:rsidRPr="000E6B9E" w:rsidRDefault="00C25060" w:rsidP="00B5461F">
      <w:pPr>
        <w:pStyle w:val="11ff3"/>
        <w:rPr>
          <w:color w:val="auto"/>
        </w:rPr>
      </w:pPr>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31C311F7" w14:textId="77777777" w:rsidR="00C25060" w:rsidRPr="000E6B9E" w:rsidRDefault="00C25060" w:rsidP="00B5461F">
      <w:pPr>
        <w:pStyle w:val="11ff3"/>
        <w:rPr>
          <w:color w:val="auto"/>
        </w:rPr>
      </w:pPr>
      <w:r w:rsidRPr="000E6B9E">
        <w:rPr>
          <w:color w:val="auto"/>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2394F42B" w14:textId="77777777" w:rsidR="00C25060" w:rsidRPr="000E6B9E" w:rsidRDefault="00C25060" w:rsidP="00B5461F">
      <w:pPr>
        <w:pStyle w:val="11ff3"/>
        <w:rPr>
          <w:color w:val="auto"/>
        </w:rPr>
      </w:pPr>
      <w:r w:rsidRPr="000E6B9E">
        <w:rPr>
          <w:color w:val="auto"/>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467DB62" w14:textId="77777777" w:rsidR="00C25060" w:rsidRPr="000E6B9E" w:rsidRDefault="00C25060" w:rsidP="00B5461F">
      <w:pPr>
        <w:pStyle w:val="11ff3"/>
        <w:rPr>
          <w:color w:val="auto"/>
        </w:rPr>
      </w:pPr>
      <w:r w:rsidRPr="000E6B9E">
        <w:rPr>
          <w:color w:val="auto"/>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0E6B9E">
        <w:rPr>
          <w:color w:val="auto"/>
        </w:rPr>
        <w:t>невыборка</w:t>
      </w:r>
      <w:proofErr w:type="spellEnd"/>
      <w:r w:rsidRPr="000E6B9E">
        <w:rPr>
          <w:color w:val="auto"/>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r w:rsidRPr="000E6B9E">
        <w:rPr>
          <w:color w:val="auto"/>
        </w:rPr>
        <w:t xml:space="preserve"> указанный бизнес-процесс закреплен на уровне действующих условий договоров теплоснабжения.</w:t>
      </w:r>
    </w:p>
    <w:p w14:paraId="3F57F633" w14:textId="77777777" w:rsidR="00C25060" w:rsidRPr="000E6B9E" w:rsidRDefault="00C25060" w:rsidP="00B5461F">
      <w:pPr>
        <w:pStyle w:val="11ff3"/>
        <w:rPr>
          <w:color w:val="auto"/>
        </w:rPr>
      </w:pPr>
      <w:r w:rsidRPr="000E6B9E">
        <w:rPr>
          <w:color w:val="auto"/>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2C8CD3D3" w14:textId="77777777" w:rsidR="00CD5F27" w:rsidRPr="000E6B9E" w:rsidRDefault="00CD5F27" w:rsidP="00B5461F">
      <w:pPr>
        <w:pStyle w:val="11ff3"/>
        <w:rPr>
          <w:color w:val="auto"/>
        </w:rPr>
      </w:pPr>
    </w:p>
    <w:p w14:paraId="31A72291" w14:textId="77777777" w:rsidR="00C25060" w:rsidRPr="000E6B9E" w:rsidRDefault="00FD7E24" w:rsidP="00BA3043">
      <w:pPr>
        <w:pStyle w:val="afffffffffffffff"/>
        <w:ind w:firstLine="709"/>
        <w:rPr>
          <w:sz w:val="20"/>
          <w:szCs w:val="20"/>
          <w:lang w:eastAsia="ru-RU"/>
        </w:rPr>
      </w:pPr>
      <w:bookmarkStart w:id="150" w:name="_Toc527706876"/>
      <w:r w:rsidRPr="000E6B9E">
        <w:rPr>
          <w:lang w:eastAsia="ru-RU"/>
        </w:rPr>
        <w:t>Таблица 1.</w:t>
      </w:r>
      <w:r w:rsidR="008D4F9D" w:rsidRPr="000E6B9E">
        <w:t>5.2.1</w:t>
      </w:r>
      <w:r w:rsidR="00C25060" w:rsidRPr="000E6B9E">
        <w:t xml:space="preserve"> – Расчетные тепловые нагрузки источников тепловой энергии за </w:t>
      </w:r>
      <w:r w:rsidR="00861811" w:rsidRPr="000E6B9E">
        <w:t>202</w:t>
      </w:r>
      <w:r w:rsidR="00112C49" w:rsidRPr="000E6B9E">
        <w:t>3</w:t>
      </w:r>
      <w:r w:rsidR="00C25060" w:rsidRPr="000E6B9E">
        <w:t xml:space="preserve"> г.</w:t>
      </w:r>
      <w:bookmarkEnd w:id="150"/>
    </w:p>
    <w:tbl>
      <w:tblPr>
        <w:tblW w:w="5000" w:type="pct"/>
        <w:tblLook w:val="04A0" w:firstRow="1" w:lastRow="0" w:firstColumn="1" w:lastColumn="0" w:noHBand="0" w:noVBand="1"/>
      </w:tblPr>
      <w:tblGrid>
        <w:gridCol w:w="486"/>
        <w:gridCol w:w="5922"/>
        <w:gridCol w:w="1508"/>
        <w:gridCol w:w="1430"/>
      </w:tblGrid>
      <w:tr w:rsidR="002A1F14" w:rsidRPr="000E6B9E" w14:paraId="6AC62F99" w14:textId="77777777" w:rsidTr="00E530A1">
        <w:trPr>
          <w:trHeight w:val="20"/>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D124" w14:textId="77777777" w:rsidR="002A1F14" w:rsidRPr="000E6B9E" w:rsidRDefault="002A1F14" w:rsidP="00E530A1">
            <w:pPr>
              <w:pStyle w:val="1fffb"/>
              <w:rPr>
                <w:rFonts w:cs="Times New Roman"/>
              </w:rPr>
            </w:pPr>
            <w:r w:rsidRPr="000E6B9E">
              <w:rPr>
                <w:rFonts w:cs="Times New Roman"/>
              </w:rPr>
              <w:t>№ п/п</w:t>
            </w:r>
          </w:p>
        </w:tc>
        <w:tc>
          <w:tcPr>
            <w:tcW w:w="3410" w:type="pct"/>
            <w:tcBorders>
              <w:top w:val="single" w:sz="4" w:space="0" w:color="auto"/>
              <w:left w:val="nil"/>
              <w:bottom w:val="single" w:sz="4" w:space="0" w:color="auto"/>
              <w:right w:val="single" w:sz="4" w:space="0" w:color="auto"/>
            </w:tcBorders>
            <w:shd w:val="clear" w:color="000000" w:fill="FFFFFF"/>
            <w:vAlign w:val="center"/>
            <w:hideMark/>
          </w:tcPr>
          <w:p w14:paraId="52954252" w14:textId="77777777" w:rsidR="002A1F14" w:rsidRPr="000E6B9E" w:rsidRDefault="002A1F14" w:rsidP="00E530A1">
            <w:pPr>
              <w:pStyle w:val="1fffb"/>
              <w:rPr>
                <w:rFonts w:cs="Times New Roman"/>
              </w:rPr>
            </w:pPr>
            <w:r w:rsidRPr="000E6B9E">
              <w:rPr>
                <w:rFonts w:cs="Times New Roman"/>
              </w:rPr>
              <w:t>Наименование источника</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14:paraId="431E2186" w14:textId="77777777" w:rsidR="002A1F14" w:rsidRPr="000E6B9E" w:rsidRDefault="002A1F14" w:rsidP="00E530A1">
            <w:pPr>
              <w:pStyle w:val="1fffb"/>
              <w:rPr>
                <w:rFonts w:cs="Times New Roman"/>
              </w:rPr>
            </w:pPr>
            <w:r w:rsidRPr="000E6B9E">
              <w:rPr>
                <w:rFonts w:cs="Times New Roman"/>
              </w:rPr>
              <w:t>Установленная тепловая мощность, Гкал/ч</w:t>
            </w:r>
          </w:p>
        </w:tc>
        <w:tc>
          <w:tcPr>
            <w:tcW w:w="647" w:type="pct"/>
            <w:tcBorders>
              <w:top w:val="single" w:sz="4" w:space="0" w:color="auto"/>
              <w:left w:val="nil"/>
              <w:bottom w:val="single" w:sz="4" w:space="0" w:color="auto"/>
              <w:right w:val="single" w:sz="4" w:space="0" w:color="auto"/>
            </w:tcBorders>
            <w:shd w:val="clear" w:color="000000" w:fill="FFFFFF"/>
            <w:vAlign w:val="center"/>
            <w:hideMark/>
          </w:tcPr>
          <w:p w14:paraId="75F8F46F" w14:textId="77777777" w:rsidR="002A1F14" w:rsidRPr="000E6B9E" w:rsidRDefault="002A1F14" w:rsidP="00E530A1">
            <w:pPr>
              <w:pStyle w:val="1fffb"/>
              <w:rPr>
                <w:rFonts w:cs="Times New Roman"/>
              </w:rPr>
            </w:pPr>
            <w:r w:rsidRPr="000E6B9E">
              <w:rPr>
                <w:rFonts w:cs="Times New Roman"/>
              </w:rPr>
              <w:t>Тепловая нагрузка конечных потребителей, Гкал/ч</w:t>
            </w:r>
          </w:p>
        </w:tc>
      </w:tr>
      <w:tr w:rsidR="002A1F14" w:rsidRPr="000E6B9E" w14:paraId="09299231" w14:textId="77777777" w:rsidTr="00E530A1">
        <w:trPr>
          <w:trHeight w:val="20"/>
        </w:trPr>
        <w:tc>
          <w:tcPr>
            <w:tcW w:w="261" w:type="pct"/>
            <w:tcBorders>
              <w:top w:val="nil"/>
              <w:left w:val="single" w:sz="4" w:space="0" w:color="auto"/>
              <w:bottom w:val="single" w:sz="4" w:space="0" w:color="auto"/>
              <w:right w:val="single" w:sz="4" w:space="0" w:color="auto"/>
            </w:tcBorders>
            <w:shd w:val="clear" w:color="000000" w:fill="FFFFFF"/>
            <w:noWrap/>
            <w:vAlign w:val="bottom"/>
            <w:hideMark/>
          </w:tcPr>
          <w:p w14:paraId="501CE25D" w14:textId="77777777" w:rsidR="002A1F14" w:rsidRPr="000E6B9E" w:rsidRDefault="002A1F14" w:rsidP="00E530A1">
            <w:pPr>
              <w:pStyle w:val="1fffb"/>
              <w:rPr>
                <w:rFonts w:cs="Times New Roman"/>
              </w:rPr>
            </w:pPr>
            <w:r w:rsidRPr="000E6B9E">
              <w:rPr>
                <w:rFonts w:cs="Times New Roman"/>
              </w:rPr>
              <w:t>1</w:t>
            </w:r>
          </w:p>
        </w:tc>
        <w:tc>
          <w:tcPr>
            <w:tcW w:w="3410" w:type="pct"/>
            <w:tcBorders>
              <w:top w:val="nil"/>
              <w:left w:val="nil"/>
              <w:bottom w:val="single" w:sz="4" w:space="0" w:color="auto"/>
              <w:right w:val="single" w:sz="4" w:space="0" w:color="auto"/>
            </w:tcBorders>
            <w:shd w:val="clear" w:color="000000" w:fill="FFFFFF"/>
            <w:noWrap/>
            <w:vAlign w:val="bottom"/>
            <w:hideMark/>
          </w:tcPr>
          <w:p w14:paraId="7F24E545" w14:textId="77777777" w:rsidR="002A1F14" w:rsidRPr="000E6B9E" w:rsidRDefault="002A1F14" w:rsidP="00E530A1">
            <w:pPr>
              <w:pStyle w:val="1fffb"/>
              <w:rPr>
                <w:rFonts w:cs="Times New Roman"/>
              </w:rPr>
            </w:pPr>
            <w:r w:rsidRPr="000E6B9E">
              <w:rPr>
                <w:rFonts w:cs="Times New Roman"/>
              </w:rPr>
              <w:t>Котельная Кипень</w:t>
            </w:r>
          </w:p>
        </w:tc>
        <w:tc>
          <w:tcPr>
            <w:tcW w:w="682" w:type="pct"/>
            <w:tcBorders>
              <w:top w:val="nil"/>
              <w:left w:val="nil"/>
              <w:bottom w:val="single" w:sz="4" w:space="0" w:color="auto"/>
              <w:right w:val="single" w:sz="4" w:space="0" w:color="auto"/>
            </w:tcBorders>
            <w:shd w:val="clear" w:color="000000" w:fill="FFFFFF"/>
            <w:noWrap/>
            <w:vAlign w:val="bottom"/>
            <w:hideMark/>
          </w:tcPr>
          <w:p w14:paraId="457C7FF4" w14:textId="77777777" w:rsidR="002A1F14" w:rsidRPr="000E6B9E" w:rsidRDefault="002A1F14" w:rsidP="00E530A1">
            <w:pPr>
              <w:pStyle w:val="1fffb"/>
              <w:rPr>
                <w:rFonts w:cs="Times New Roman"/>
              </w:rPr>
            </w:pPr>
            <w:r w:rsidRPr="000E6B9E">
              <w:rPr>
                <w:rFonts w:cs="Times New Roman"/>
              </w:rPr>
              <w:t>16,96</w:t>
            </w:r>
          </w:p>
        </w:tc>
        <w:tc>
          <w:tcPr>
            <w:tcW w:w="647" w:type="pct"/>
            <w:tcBorders>
              <w:top w:val="nil"/>
              <w:left w:val="nil"/>
              <w:bottom w:val="single" w:sz="4" w:space="0" w:color="auto"/>
              <w:right w:val="single" w:sz="4" w:space="0" w:color="auto"/>
            </w:tcBorders>
            <w:shd w:val="clear" w:color="000000" w:fill="FFFFFF"/>
            <w:noWrap/>
            <w:vAlign w:val="bottom"/>
            <w:hideMark/>
          </w:tcPr>
          <w:p w14:paraId="54457F18" w14:textId="77777777" w:rsidR="002A1F14" w:rsidRPr="000E6B9E" w:rsidRDefault="002A1F14" w:rsidP="00E530A1">
            <w:pPr>
              <w:pStyle w:val="1fffb"/>
              <w:rPr>
                <w:rFonts w:cs="Times New Roman"/>
              </w:rPr>
            </w:pPr>
            <w:r w:rsidRPr="000E6B9E">
              <w:rPr>
                <w:rFonts w:cs="Times New Roman"/>
              </w:rPr>
              <w:t>5,792</w:t>
            </w:r>
          </w:p>
        </w:tc>
      </w:tr>
      <w:tr w:rsidR="002A1F14" w:rsidRPr="000E6B9E" w14:paraId="1EE8AB9B" w14:textId="77777777" w:rsidTr="00E530A1">
        <w:trPr>
          <w:trHeight w:val="20"/>
        </w:trPr>
        <w:tc>
          <w:tcPr>
            <w:tcW w:w="261" w:type="pct"/>
            <w:tcBorders>
              <w:top w:val="nil"/>
              <w:left w:val="single" w:sz="4" w:space="0" w:color="auto"/>
              <w:bottom w:val="single" w:sz="4" w:space="0" w:color="auto"/>
              <w:right w:val="single" w:sz="4" w:space="0" w:color="auto"/>
            </w:tcBorders>
            <w:shd w:val="clear" w:color="000000" w:fill="FFFFFF"/>
            <w:noWrap/>
            <w:vAlign w:val="bottom"/>
            <w:hideMark/>
          </w:tcPr>
          <w:p w14:paraId="1ADA0671" w14:textId="77777777" w:rsidR="002A1F14" w:rsidRPr="000E6B9E" w:rsidRDefault="002A1F14" w:rsidP="00E530A1">
            <w:pPr>
              <w:pStyle w:val="1fffb"/>
              <w:rPr>
                <w:rFonts w:cs="Times New Roman"/>
              </w:rPr>
            </w:pPr>
            <w:r w:rsidRPr="000E6B9E">
              <w:rPr>
                <w:rFonts w:cs="Times New Roman"/>
              </w:rPr>
              <w:t>2</w:t>
            </w:r>
          </w:p>
        </w:tc>
        <w:tc>
          <w:tcPr>
            <w:tcW w:w="3410" w:type="pct"/>
            <w:tcBorders>
              <w:top w:val="nil"/>
              <w:left w:val="nil"/>
              <w:bottom w:val="single" w:sz="4" w:space="0" w:color="auto"/>
              <w:right w:val="single" w:sz="4" w:space="0" w:color="auto"/>
            </w:tcBorders>
            <w:shd w:val="clear" w:color="000000" w:fill="FFFFFF"/>
            <w:noWrap/>
            <w:vAlign w:val="bottom"/>
            <w:hideMark/>
          </w:tcPr>
          <w:p w14:paraId="3935F012" w14:textId="77777777" w:rsidR="002A1F14" w:rsidRPr="000E6B9E" w:rsidRDefault="002A1F14" w:rsidP="00E530A1">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2" w:type="pct"/>
            <w:tcBorders>
              <w:top w:val="nil"/>
              <w:left w:val="nil"/>
              <w:bottom w:val="single" w:sz="4" w:space="0" w:color="auto"/>
              <w:right w:val="single" w:sz="4" w:space="0" w:color="auto"/>
            </w:tcBorders>
            <w:shd w:val="clear" w:color="000000" w:fill="FFFFFF"/>
            <w:noWrap/>
            <w:vAlign w:val="bottom"/>
            <w:hideMark/>
          </w:tcPr>
          <w:p w14:paraId="6547C644" w14:textId="77777777" w:rsidR="002A1F14" w:rsidRPr="000E6B9E" w:rsidRDefault="002A1F14" w:rsidP="00E530A1">
            <w:pPr>
              <w:pStyle w:val="1fffb"/>
              <w:rPr>
                <w:rFonts w:cs="Times New Roman"/>
              </w:rPr>
            </w:pPr>
            <w:r w:rsidRPr="000E6B9E">
              <w:rPr>
                <w:rFonts w:cs="Times New Roman"/>
              </w:rPr>
              <w:t>5,16</w:t>
            </w:r>
          </w:p>
        </w:tc>
        <w:tc>
          <w:tcPr>
            <w:tcW w:w="647" w:type="pct"/>
            <w:tcBorders>
              <w:top w:val="nil"/>
              <w:left w:val="nil"/>
              <w:bottom w:val="single" w:sz="4" w:space="0" w:color="auto"/>
              <w:right w:val="single" w:sz="4" w:space="0" w:color="auto"/>
            </w:tcBorders>
            <w:shd w:val="clear" w:color="000000" w:fill="FFFFFF"/>
            <w:noWrap/>
            <w:vAlign w:val="bottom"/>
            <w:hideMark/>
          </w:tcPr>
          <w:p w14:paraId="0D8E15D8" w14:textId="77777777" w:rsidR="002A1F14" w:rsidRPr="000E6B9E" w:rsidRDefault="002A1F14" w:rsidP="00E530A1">
            <w:pPr>
              <w:pStyle w:val="1fffb"/>
              <w:rPr>
                <w:rFonts w:cs="Times New Roman"/>
              </w:rPr>
            </w:pPr>
            <w:r w:rsidRPr="000E6B9E">
              <w:rPr>
                <w:rFonts w:cs="Times New Roman"/>
              </w:rPr>
              <w:t>3,489</w:t>
            </w:r>
          </w:p>
        </w:tc>
      </w:tr>
    </w:tbl>
    <w:p w14:paraId="5F0C0C42" w14:textId="77777777" w:rsidR="00573CF5" w:rsidRPr="000E6B9E" w:rsidRDefault="00573CF5" w:rsidP="00C25060">
      <w:pPr>
        <w:keepNext/>
        <w:spacing w:line="240" w:lineRule="auto"/>
        <w:rPr>
          <w:rFonts w:ascii="Times New Roman" w:hAnsi="Times New Roman" w:cs="Times New Roman"/>
          <w:sz w:val="20"/>
          <w:szCs w:val="20"/>
        </w:rPr>
      </w:pPr>
    </w:p>
    <w:p w14:paraId="6C3F2D98" w14:textId="77777777" w:rsidR="00C25060" w:rsidRPr="000E6B9E" w:rsidRDefault="00C25060" w:rsidP="00374231">
      <w:pPr>
        <w:pStyle w:val="20"/>
        <w:keepNext w:val="0"/>
        <w:widowControl w:val="0"/>
        <w:spacing w:before="240"/>
        <w:ind w:left="1429"/>
        <w:textAlignment w:val="baseline"/>
        <w:rPr>
          <w:rFonts w:cs="Times New Roman"/>
        </w:rPr>
      </w:pPr>
      <w:bookmarkStart w:id="151" w:name="_Toc78674728"/>
      <w:bookmarkStart w:id="152" w:name="_Toc84970965"/>
      <w:bookmarkStart w:id="153" w:name="_Toc161250377"/>
      <w:r w:rsidRPr="000E6B9E">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bookmarkEnd w:id="152"/>
      <w:bookmarkEnd w:id="153"/>
    </w:p>
    <w:p w14:paraId="4EC51674" w14:textId="77777777" w:rsidR="00C25060" w:rsidRPr="000E6B9E" w:rsidRDefault="00C25060" w:rsidP="00B5461F">
      <w:pPr>
        <w:pStyle w:val="11ff3"/>
        <w:rPr>
          <w:color w:val="auto"/>
        </w:rPr>
      </w:pPr>
      <w:r w:rsidRPr="000E6B9E">
        <w:rPr>
          <w:color w:val="auto"/>
        </w:rPr>
        <w:t>В силу требований п.15 Статьи 14 Федерального закона от 27.07.2010 г. 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9FB5241" w14:textId="77777777" w:rsidR="00F46F28" w:rsidRPr="000E6B9E" w:rsidRDefault="00F46F28" w:rsidP="00F46F28">
      <w:pPr>
        <w:pStyle w:val="11ff3"/>
        <w:rPr>
          <w:color w:val="auto"/>
        </w:rPr>
      </w:pPr>
      <w:r w:rsidRPr="000E6B9E">
        <w:rPr>
          <w:color w:val="auto"/>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398F79F4" w14:textId="77777777" w:rsidR="00F46F28" w:rsidRPr="000E6B9E" w:rsidRDefault="00F46F28" w:rsidP="00F46F28">
      <w:pPr>
        <w:pStyle w:val="11ff3"/>
        <w:rPr>
          <w:color w:val="auto"/>
        </w:rPr>
      </w:pPr>
      <w:r w:rsidRPr="000E6B9E">
        <w:rPr>
          <w:color w:val="auto"/>
        </w:rPr>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504666AC" w14:textId="77777777" w:rsidR="00C25060" w:rsidRPr="000E6B9E" w:rsidRDefault="00C25060" w:rsidP="00C25060">
      <w:pPr>
        <w:pStyle w:val="20"/>
        <w:keepNext w:val="0"/>
        <w:widowControl w:val="0"/>
        <w:spacing w:before="240" w:line="240" w:lineRule="auto"/>
        <w:textAlignment w:val="baseline"/>
        <w:rPr>
          <w:rFonts w:cs="Times New Roman"/>
        </w:rPr>
      </w:pPr>
      <w:bookmarkStart w:id="154" w:name="_Toc78674729"/>
      <w:bookmarkStart w:id="155" w:name="_Toc84970966"/>
      <w:bookmarkStart w:id="156" w:name="_Toc161250378"/>
      <w:r w:rsidRPr="000E6B9E">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54"/>
      <w:bookmarkEnd w:id="155"/>
      <w:bookmarkEnd w:id="156"/>
    </w:p>
    <w:p w14:paraId="37DDB6F1" w14:textId="77777777" w:rsidR="00C25060" w:rsidRPr="000E6B9E" w:rsidRDefault="00C25060" w:rsidP="00B5461F">
      <w:pPr>
        <w:pStyle w:val="11ff3"/>
        <w:rPr>
          <w:color w:val="auto"/>
        </w:rPr>
      </w:pPr>
      <w:r w:rsidRPr="000E6B9E">
        <w:rPr>
          <w:color w:val="auto"/>
        </w:rPr>
        <w:t xml:space="preserve">Значения потребления тепловой энергии, в разрезе расчетных элементов территориального деления </w:t>
      </w:r>
      <w:r w:rsidR="005E72A0" w:rsidRPr="000E6B9E">
        <w:rPr>
          <w:color w:val="auto"/>
        </w:rPr>
        <w:t>поселения</w:t>
      </w:r>
      <w:r w:rsidRPr="000E6B9E">
        <w:rPr>
          <w:color w:val="auto"/>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4FC008F3" w14:textId="77777777" w:rsidR="00C25060" w:rsidRPr="000E6B9E" w:rsidRDefault="00C25060" w:rsidP="00B5461F">
      <w:pPr>
        <w:pStyle w:val="11ff3"/>
        <w:rPr>
          <w:color w:val="auto"/>
        </w:rPr>
      </w:pPr>
      <w:r w:rsidRPr="000E6B9E">
        <w:rPr>
          <w:color w:val="auto"/>
        </w:rPr>
        <w:t>Среднемесячные фактические температуры наружного воздуха представлены в таблице.</w:t>
      </w:r>
    </w:p>
    <w:p w14:paraId="15244479" w14:textId="77777777" w:rsidR="00C25060" w:rsidRPr="000E6B9E" w:rsidRDefault="00FD7E24" w:rsidP="00BA3043">
      <w:pPr>
        <w:pStyle w:val="afffffffffffffff"/>
        <w:ind w:firstLine="709"/>
      </w:pPr>
      <w:bookmarkStart w:id="157" w:name="_Toc527706877"/>
      <w:r w:rsidRPr="000E6B9E">
        <w:rPr>
          <w:lang w:eastAsia="ru-RU"/>
        </w:rPr>
        <w:t>Таблица 1.</w:t>
      </w:r>
      <w:r w:rsidR="008D4F9D" w:rsidRPr="000E6B9E">
        <w:t>5.4.1</w:t>
      </w:r>
      <w:r w:rsidR="00C25060" w:rsidRPr="000E6B9E">
        <w:t xml:space="preserve"> – Среднемесячные фактические температуры наружного воздуха </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63"/>
        <w:gridCol w:w="577"/>
        <w:gridCol w:w="584"/>
        <w:gridCol w:w="647"/>
        <w:gridCol w:w="594"/>
        <w:gridCol w:w="566"/>
        <w:gridCol w:w="685"/>
        <w:gridCol w:w="677"/>
        <w:gridCol w:w="563"/>
        <w:gridCol w:w="572"/>
        <w:gridCol w:w="572"/>
        <w:gridCol w:w="681"/>
        <w:gridCol w:w="565"/>
      </w:tblGrid>
      <w:tr w:rsidR="00437648" w:rsidRPr="000E6B9E" w14:paraId="637F3EF4" w14:textId="77777777" w:rsidTr="00437648">
        <w:trPr>
          <w:tblHeader/>
        </w:trPr>
        <w:tc>
          <w:tcPr>
            <w:tcW w:w="2265" w:type="dxa"/>
            <w:shd w:val="clear" w:color="auto" w:fill="FFFFFF" w:themeFill="background1"/>
            <w:tcMar>
              <w:top w:w="48" w:type="dxa"/>
              <w:left w:w="96" w:type="dxa"/>
              <w:bottom w:w="48" w:type="dxa"/>
              <w:right w:w="96" w:type="dxa"/>
            </w:tcMar>
            <w:vAlign w:val="center"/>
            <w:hideMark/>
          </w:tcPr>
          <w:p w14:paraId="2B63828A" w14:textId="77777777" w:rsidR="00437648" w:rsidRPr="000E6B9E" w:rsidRDefault="00437648" w:rsidP="002B3518">
            <w:pPr>
              <w:pStyle w:val="1fffb"/>
              <w:rPr>
                <w:rFonts w:cs="Times New Roman"/>
              </w:rPr>
            </w:pPr>
            <w:r w:rsidRPr="000E6B9E">
              <w:rPr>
                <w:rFonts w:cs="Times New Roman"/>
              </w:rPr>
              <w:t>Показатель</w:t>
            </w:r>
          </w:p>
        </w:tc>
        <w:tc>
          <w:tcPr>
            <w:tcW w:w="0" w:type="auto"/>
            <w:shd w:val="clear" w:color="auto" w:fill="FFFFFF" w:themeFill="background1"/>
            <w:tcMar>
              <w:top w:w="48" w:type="dxa"/>
              <w:left w:w="96" w:type="dxa"/>
              <w:bottom w:w="48" w:type="dxa"/>
              <w:right w:w="96" w:type="dxa"/>
            </w:tcMar>
            <w:vAlign w:val="center"/>
            <w:hideMark/>
          </w:tcPr>
          <w:p w14:paraId="2393C4E5" w14:textId="77777777" w:rsidR="00437648" w:rsidRPr="000E6B9E" w:rsidRDefault="00437648" w:rsidP="002B3518">
            <w:pPr>
              <w:pStyle w:val="1fffb"/>
              <w:rPr>
                <w:rFonts w:cs="Times New Roman"/>
              </w:rPr>
            </w:pPr>
            <w:r w:rsidRPr="000E6B9E">
              <w:rPr>
                <w:rFonts w:cs="Times New Roman"/>
              </w:rPr>
              <w:t>Янв.</w:t>
            </w:r>
          </w:p>
        </w:tc>
        <w:tc>
          <w:tcPr>
            <w:tcW w:w="0" w:type="auto"/>
            <w:shd w:val="clear" w:color="auto" w:fill="FFFFFF" w:themeFill="background1"/>
            <w:tcMar>
              <w:top w:w="48" w:type="dxa"/>
              <w:left w:w="96" w:type="dxa"/>
              <w:bottom w:w="48" w:type="dxa"/>
              <w:right w:w="96" w:type="dxa"/>
            </w:tcMar>
            <w:vAlign w:val="center"/>
            <w:hideMark/>
          </w:tcPr>
          <w:p w14:paraId="76F55A15" w14:textId="77777777" w:rsidR="00437648" w:rsidRPr="000E6B9E" w:rsidRDefault="00437648" w:rsidP="002B3518">
            <w:pPr>
              <w:pStyle w:val="1fffb"/>
              <w:rPr>
                <w:rFonts w:cs="Times New Roman"/>
              </w:rPr>
            </w:pPr>
            <w:r w:rsidRPr="000E6B9E">
              <w:rPr>
                <w:rFonts w:cs="Times New Roman"/>
              </w:rPr>
              <w:t>Фев.</w:t>
            </w:r>
          </w:p>
        </w:tc>
        <w:tc>
          <w:tcPr>
            <w:tcW w:w="0" w:type="auto"/>
            <w:shd w:val="clear" w:color="auto" w:fill="FFFFFF" w:themeFill="background1"/>
            <w:tcMar>
              <w:top w:w="48" w:type="dxa"/>
              <w:left w:w="96" w:type="dxa"/>
              <w:bottom w:w="48" w:type="dxa"/>
              <w:right w:w="96" w:type="dxa"/>
            </w:tcMar>
            <w:vAlign w:val="center"/>
            <w:hideMark/>
          </w:tcPr>
          <w:p w14:paraId="3D8DD01D" w14:textId="77777777" w:rsidR="00437648" w:rsidRPr="000E6B9E" w:rsidRDefault="00437648" w:rsidP="002B3518">
            <w:pPr>
              <w:pStyle w:val="1fffb"/>
              <w:rPr>
                <w:rFonts w:cs="Times New Roman"/>
              </w:rPr>
            </w:pPr>
            <w:r w:rsidRPr="000E6B9E">
              <w:rPr>
                <w:rFonts w:cs="Times New Roman"/>
              </w:rPr>
              <w:t>Март</w:t>
            </w:r>
          </w:p>
        </w:tc>
        <w:tc>
          <w:tcPr>
            <w:tcW w:w="0" w:type="auto"/>
            <w:shd w:val="clear" w:color="auto" w:fill="FFFFFF" w:themeFill="background1"/>
            <w:tcMar>
              <w:top w:w="48" w:type="dxa"/>
              <w:left w:w="96" w:type="dxa"/>
              <w:bottom w:w="48" w:type="dxa"/>
              <w:right w:w="96" w:type="dxa"/>
            </w:tcMar>
            <w:vAlign w:val="center"/>
            <w:hideMark/>
          </w:tcPr>
          <w:p w14:paraId="0475C560" w14:textId="77777777" w:rsidR="00437648" w:rsidRPr="000E6B9E" w:rsidRDefault="00437648" w:rsidP="002B3518">
            <w:pPr>
              <w:pStyle w:val="1fffb"/>
              <w:rPr>
                <w:rFonts w:cs="Times New Roman"/>
              </w:rPr>
            </w:pPr>
            <w:r w:rsidRPr="000E6B9E">
              <w:rPr>
                <w:rFonts w:cs="Times New Roman"/>
              </w:rPr>
              <w:t>Апр.</w:t>
            </w:r>
          </w:p>
        </w:tc>
        <w:tc>
          <w:tcPr>
            <w:tcW w:w="0" w:type="auto"/>
            <w:shd w:val="clear" w:color="auto" w:fill="FFFFFF" w:themeFill="background1"/>
            <w:tcMar>
              <w:top w:w="48" w:type="dxa"/>
              <w:left w:w="96" w:type="dxa"/>
              <w:bottom w:w="48" w:type="dxa"/>
              <w:right w:w="96" w:type="dxa"/>
            </w:tcMar>
            <w:vAlign w:val="center"/>
            <w:hideMark/>
          </w:tcPr>
          <w:p w14:paraId="3521A960" w14:textId="77777777" w:rsidR="00437648" w:rsidRPr="000E6B9E" w:rsidRDefault="00437648" w:rsidP="002B3518">
            <w:pPr>
              <w:pStyle w:val="1fffb"/>
              <w:rPr>
                <w:rFonts w:cs="Times New Roman"/>
              </w:rPr>
            </w:pPr>
            <w:r w:rsidRPr="000E6B9E">
              <w:rPr>
                <w:rFonts w:cs="Times New Roman"/>
              </w:rPr>
              <w:t>Май</w:t>
            </w:r>
          </w:p>
        </w:tc>
        <w:tc>
          <w:tcPr>
            <w:tcW w:w="0" w:type="auto"/>
            <w:shd w:val="clear" w:color="auto" w:fill="FFFFFF" w:themeFill="background1"/>
            <w:tcMar>
              <w:top w:w="48" w:type="dxa"/>
              <w:left w:w="96" w:type="dxa"/>
              <w:bottom w:w="48" w:type="dxa"/>
              <w:right w:w="96" w:type="dxa"/>
            </w:tcMar>
            <w:vAlign w:val="center"/>
            <w:hideMark/>
          </w:tcPr>
          <w:p w14:paraId="676B95E0" w14:textId="77777777" w:rsidR="00437648" w:rsidRPr="000E6B9E" w:rsidRDefault="00437648" w:rsidP="002B3518">
            <w:pPr>
              <w:pStyle w:val="1fffb"/>
              <w:rPr>
                <w:rFonts w:cs="Times New Roman"/>
              </w:rPr>
            </w:pPr>
            <w:r w:rsidRPr="000E6B9E">
              <w:rPr>
                <w:rFonts w:cs="Times New Roman"/>
              </w:rPr>
              <w:t>Июнь</w:t>
            </w:r>
          </w:p>
        </w:tc>
        <w:tc>
          <w:tcPr>
            <w:tcW w:w="0" w:type="auto"/>
            <w:shd w:val="clear" w:color="auto" w:fill="FFFFFF" w:themeFill="background1"/>
            <w:tcMar>
              <w:top w:w="48" w:type="dxa"/>
              <w:left w:w="96" w:type="dxa"/>
              <w:bottom w:w="48" w:type="dxa"/>
              <w:right w:w="96" w:type="dxa"/>
            </w:tcMar>
            <w:vAlign w:val="center"/>
            <w:hideMark/>
          </w:tcPr>
          <w:p w14:paraId="25618F96" w14:textId="77777777" w:rsidR="00437648" w:rsidRPr="000E6B9E" w:rsidRDefault="00437648" w:rsidP="002B3518">
            <w:pPr>
              <w:pStyle w:val="1fffb"/>
              <w:rPr>
                <w:rFonts w:cs="Times New Roman"/>
              </w:rPr>
            </w:pPr>
            <w:r w:rsidRPr="000E6B9E">
              <w:rPr>
                <w:rFonts w:cs="Times New Roman"/>
              </w:rPr>
              <w:t>Июль</w:t>
            </w:r>
          </w:p>
        </w:tc>
        <w:tc>
          <w:tcPr>
            <w:tcW w:w="0" w:type="auto"/>
            <w:shd w:val="clear" w:color="auto" w:fill="FFFFFF" w:themeFill="background1"/>
            <w:tcMar>
              <w:top w:w="48" w:type="dxa"/>
              <w:left w:w="96" w:type="dxa"/>
              <w:bottom w:w="48" w:type="dxa"/>
              <w:right w:w="96" w:type="dxa"/>
            </w:tcMar>
            <w:vAlign w:val="center"/>
            <w:hideMark/>
          </w:tcPr>
          <w:p w14:paraId="2ACE45D6" w14:textId="77777777" w:rsidR="00437648" w:rsidRPr="000E6B9E" w:rsidRDefault="00437648" w:rsidP="002B3518">
            <w:pPr>
              <w:pStyle w:val="1fffb"/>
              <w:rPr>
                <w:rFonts w:cs="Times New Roman"/>
              </w:rPr>
            </w:pPr>
            <w:r w:rsidRPr="000E6B9E">
              <w:rPr>
                <w:rFonts w:cs="Times New Roman"/>
              </w:rPr>
              <w:t>Авг.</w:t>
            </w:r>
          </w:p>
        </w:tc>
        <w:tc>
          <w:tcPr>
            <w:tcW w:w="0" w:type="auto"/>
            <w:shd w:val="clear" w:color="auto" w:fill="FFFFFF" w:themeFill="background1"/>
            <w:tcMar>
              <w:top w:w="48" w:type="dxa"/>
              <w:left w:w="96" w:type="dxa"/>
              <w:bottom w:w="48" w:type="dxa"/>
              <w:right w:w="96" w:type="dxa"/>
            </w:tcMar>
            <w:vAlign w:val="center"/>
            <w:hideMark/>
          </w:tcPr>
          <w:p w14:paraId="4659DC23" w14:textId="77777777" w:rsidR="00437648" w:rsidRPr="000E6B9E" w:rsidRDefault="00437648" w:rsidP="002B3518">
            <w:pPr>
              <w:pStyle w:val="1fffb"/>
              <w:rPr>
                <w:rFonts w:cs="Times New Roman"/>
              </w:rPr>
            </w:pPr>
            <w:r w:rsidRPr="000E6B9E">
              <w:rPr>
                <w:rFonts w:cs="Times New Roman"/>
              </w:rPr>
              <w:t>Сен.</w:t>
            </w:r>
          </w:p>
        </w:tc>
        <w:tc>
          <w:tcPr>
            <w:tcW w:w="0" w:type="auto"/>
            <w:shd w:val="clear" w:color="auto" w:fill="FFFFFF" w:themeFill="background1"/>
            <w:tcMar>
              <w:top w:w="48" w:type="dxa"/>
              <w:left w:w="96" w:type="dxa"/>
              <w:bottom w:w="48" w:type="dxa"/>
              <w:right w:w="96" w:type="dxa"/>
            </w:tcMar>
            <w:vAlign w:val="center"/>
            <w:hideMark/>
          </w:tcPr>
          <w:p w14:paraId="005F09CE" w14:textId="77777777" w:rsidR="00437648" w:rsidRPr="000E6B9E" w:rsidRDefault="00437648" w:rsidP="002B3518">
            <w:pPr>
              <w:pStyle w:val="1fffb"/>
              <w:rPr>
                <w:rFonts w:cs="Times New Roman"/>
              </w:rPr>
            </w:pPr>
            <w:r w:rsidRPr="000E6B9E">
              <w:rPr>
                <w:rFonts w:cs="Times New Roman"/>
              </w:rPr>
              <w:t>Окт.</w:t>
            </w:r>
          </w:p>
        </w:tc>
        <w:tc>
          <w:tcPr>
            <w:tcW w:w="0" w:type="auto"/>
            <w:shd w:val="clear" w:color="auto" w:fill="FFFFFF" w:themeFill="background1"/>
            <w:tcMar>
              <w:top w:w="48" w:type="dxa"/>
              <w:left w:w="96" w:type="dxa"/>
              <w:bottom w:w="48" w:type="dxa"/>
              <w:right w:w="96" w:type="dxa"/>
            </w:tcMar>
            <w:vAlign w:val="center"/>
            <w:hideMark/>
          </w:tcPr>
          <w:p w14:paraId="5907C434" w14:textId="77777777" w:rsidR="00437648" w:rsidRPr="000E6B9E" w:rsidRDefault="00437648" w:rsidP="002B3518">
            <w:pPr>
              <w:pStyle w:val="1fffb"/>
              <w:rPr>
                <w:rFonts w:cs="Times New Roman"/>
              </w:rPr>
            </w:pPr>
            <w:proofErr w:type="spellStart"/>
            <w:r w:rsidRPr="000E6B9E">
              <w:rPr>
                <w:rFonts w:cs="Times New Roman"/>
              </w:rPr>
              <w:t>Нояб</w:t>
            </w:r>
            <w:proofErr w:type="spellEnd"/>
            <w:r w:rsidRPr="000E6B9E">
              <w:rPr>
                <w:rFonts w:cs="Times New Roman"/>
              </w:rPr>
              <w:t>.</w:t>
            </w:r>
          </w:p>
        </w:tc>
        <w:tc>
          <w:tcPr>
            <w:tcW w:w="0" w:type="auto"/>
            <w:shd w:val="clear" w:color="auto" w:fill="FFFFFF" w:themeFill="background1"/>
            <w:tcMar>
              <w:top w:w="48" w:type="dxa"/>
              <w:left w:w="96" w:type="dxa"/>
              <w:bottom w:w="48" w:type="dxa"/>
              <w:right w:w="96" w:type="dxa"/>
            </w:tcMar>
            <w:vAlign w:val="center"/>
            <w:hideMark/>
          </w:tcPr>
          <w:p w14:paraId="19FEEAB7" w14:textId="77777777" w:rsidR="00437648" w:rsidRPr="000E6B9E" w:rsidRDefault="00437648" w:rsidP="002B3518">
            <w:pPr>
              <w:pStyle w:val="1fffb"/>
              <w:rPr>
                <w:rFonts w:cs="Times New Roman"/>
              </w:rPr>
            </w:pPr>
            <w:r w:rsidRPr="000E6B9E">
              <w:rPr>
                <w:rFonts w:cs="Times New Roman"/>
              </w:rPr>
              <w:t>Дек.</w:t>
            </w:r>
          </w:p>
        </w:tc>
      </w:tr>
      <w:tr w:rsidR="00437648" w:rsidRPr="000E6B9E" w14:paraId="66AEC64D" w14:textId="77777777" w:rsidTr="00E771CA">
        <w:tc>
          <w:tcPr>
            <w:tcW w:w="0" w:type="auto"/>
            <w:shd w:val="clear" w:color="auto" w:fill="FFFFFF" w:themeFill="background1"/>
            <w:tcMar>
              <w:top w:w="48" w:type="dxa"/>
              <w:left w:w="96" w:type="dxa"/>
              <w:bottom w:w="48" w:type="dxa"/>
              <w:right w:w="96" w:type="dxa"/>
            </w:tcMar>
            <w:vAlign w:val="center"/>
            <w:hideMark/>
          </w:tcPr>
          <w:p w14:paraId="239EF3A1" w14:textId="77777777" w:rsidR="00437648" w:rsidRPr="000E6B9E" w:rsidRDefault="00437648" w:rsidP="00437648">
            <w:pPr>
              <w:pStyle w:val="1fffb"/>
              <w:rPr>
                <w:rFonts w:cs="Times New Roman"/>
              </w:rPr>
            </w:pPr>
            <w:r w:rsidRPr="000E6B9E">
              <w:rPr>
                <w:rFonts w:cs="Times New Roman"/>
              </w:rPr>
              <w:t>Средний максимум, °C</w:t>
            </w:r>
          </w:p>
        </w:tc>
        <w:tc>
          <w:tcPr>
            <w:tcW w:w="0" w:type="auto"/>
            <w:shd w:val="clear" w:color="auto" w:fill="FFFFFF" w:themeFill="background1"/>
            <w:tcMar>
              <w:top w:w="48" w:type="dxa"/>
              <w:left w:w="96" w:type="dxa"/>
              <w:bottom w:w="48" w:type="dxa"/>
              <w:right w:w="96" w:type="dxa"/>
            </w:tcMar>
            <w:hideMark/>
          </w:tcPr>
          <w:p w14:paraId="23F52AED"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hideMark/>
          </w:tcPr>
          <w:p w14:paraId="0F7C8BDC"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hideMark/>
          </w:tcPr>
          <w:p w14:paraId="380E2E85" w14:textId="77777777" w:rsidR="00437648" w:rsidRPr="000E6B9E" w:rsidRDefault="00437648" w:rsidP="00437648">
            <w:pPr>
              <w:pStyle w:val="1fffb"/>
              <w:rPr>
                <w:rFonts w:cs="Times New Roman"/>
                <w:sz w:val="18"/>
                <w:szCs w:val="18"/>
              </w:rPr>
            </w:pPr>
            <w:r w:rsidRPr="000E6B9E">
              <w:rPr>
                <w:rFonts w:cs="Times New Roman"/>
              </w:rPr>
              <w:t xml:space="preserve">1 </w:t>
            </w:r>
          </w:p>
        </w:tc>
        <w:tc>
          <w:tcPr>
            <w:tcW w:w="0" w:type="auto"/>
            <w:shd w:val="clear" w:color="auto" w:fill="FFFFFF" w:themeFill="background1"/>
            <w:tcMar>
              <w:top w:w="48" w:type="dxa"/>
              <w:left w:w="96" w:type="dxa"/>
              <w:bottom w:w="48" w:type="dxa"/>
              <w:right w:w="96" w:type="dxa"/>
            </w:tcMar>
            <w:hideMark/>
          </w:tcPr>
          <w:p w14:paraId="131B759E" w14:textId="77777777" w:rsidR="00437648" w:rsidRPr="000E6B9E" w:rsidRDefault="00437648" w:rsidP="00437648">
            <w:pPr>
              <w:pStyle w:val="1fffb"/>
              <w:rPr>
                <w:rFonts w:cs="Times New Roman"/>
                <w:sz w:val="18"/>
                <w:szCs w:val="18"/>
              </w:rPr>
            </w:pPr>
            <w:r w:rsidRPr="000E6B9E">
              <w:rPr>
                <w:rFonts w:cs="Times New Roman"/>
              </w:rPr>
              <w:t xml:space="preserve">8 </w:t>
            </w:r>
          </w:p>
        </w:tc>
        <w:tc>
          <w:tcPr>
            <w:tcW w:w="0" w:type="auto"/>
            <w:shd w:val="clear" w:color="auto" w:fill="FFFFFF" w:themeFill="background1"/>
            <w:tcMar>
              <w:top w:w="48" w:type="dxa"/>
              <w:left w:w="96" w:type="dxa"/>
              <w:bottom w:w="48" w:type="dxa"/>
              <w:right w:w="96" w:type="dxa"/>
            </w:tcMar>
            <w:hideMark/>
          </w:tcPr>
          <w:p w14:paraId="1F7BE4F3" w14:textId="77777777" w:rsidR="00437648" w:rsidRPr="000E6B9E" w:rsidRDefault="00437648" w:rsidP="00437648">
            <w:pPr>
              <w:pStyle w:val="1fffb"/>
              <w:rPr>
                <w:rFonts w:cs="Times New Roman"/>
                <w:sz w:val="18"/>
                <w:szCs w:val="18"/>
              </w:rPr>
            </w:pPr>
            <w:r w:rsidRPr="000E6B9E">
              <w:rPr>
                <w:rFonts w:cs="Times New Roman"/>
              </w:rPr>
              <w:t xml:space="preserve">15 </w:t>
            </w:r>
          </w:p>
        </w:tc>
        <w:tc>
          <w:tcPr>
            <w:tcW w:w="0" w:type="auto"/>
            <w:shd w:val="clear" w:color="auto" w:fill="FFFFFF" w:themeFill="background1"/>
            <w:tcMar>
              <w:top w:w="48" w:type="dxa"/>
              <w:left w:w="96" w:type="dxa"/>
              <w:bottom w:w="48" w:type="dxa"/>
              <w:right w:w="96" w:type="dxa"/>
            </w:tcMar>
            <w:hideMark/>
          </w:tcPr>
          <w:p w14:paraId="6F0AFABE" w14:textId="77777777" w:rsidR="00437648" w:rsidRPr="000E6B9E" w:rsidRDefault="00437648" w:rsidP="00437648">
            <w:pPr>
              <w:pStyle w:val="1fffb"/>
              <w:rPr>
                <w:rFonts w:cs="Times New Roman"/>
                <w:sz w:val="18"/>
                <w:szCs w:val="18"/>
              </w:rPr>
            </w:pPr>
            <w:r w:rsidRPr="000E6B9E">
              <w:rPr>
                <w:rFonts w:cs="Times New Roman"/>
              </w:rPr>
              <w:t xml:space="preserve">19 </w:t>
            </w:r>
          </w:p>
        </w:tc>
        <w:tc>
          <w:tcPr>
            <w:tcW w:w="0" w:type="auto"/>
            <w:shd w:val="clear" w:color="auto" w:fill="FFFFFF" w:themeFill="background1"/>
            <w:tcMar>
              <w:top w:w="48" w:type="dxa"/>
              <w:left w:w="96" w:type="dxa"/>
              <w:bottom w:w="48" w:type="dxa"/>
              <w:right w:w="96" w:type="dxa"/>
            </w:tcMar>
            <w:hideMark/>
          </w:tcPr>
          <w:p w14:paraId="13423B45" w14:textId="77777777" w:rsidR="00437648" w:rsidRPr="000E6B9E" w:rsidRDefault="00437648" w:rsidP="00437648">
            <w:pPr>
              <w:pStyle w:val="1fffb"/>
              <w:rPr>
                <w:rFonts w:cs="Times New Roman"/>
                <w:sz w:val="18"/>
                <w:szCs w:val="18"/>
              </w:rPr>
            </w:pPr>
            <w:r w:rsidRPr="000E6B9E">
              <w:rPr>
                <w:rFonts w:cs="Times New Roman"/>
              </w:rPr>
              <w:t xml:space="preserve">22 </w:t>
            </w:r>
          </w:p>
        </w:tc>
        <w:tc>
          <w:tcPr>
            <w:tcW w:w="0" w:type="auto"/>
            <w:shd w:val="clear" w:color="auto" w:fill="FFFFFF" w:themeFill="background1"/>
            <w:tcMar>
              <w:top w:w="48" w:type="dxa"/>
              <w:left w:w="96" w:type="dxa"/>
              <w:bottom w:w="48" w:type="dxa"/>
              <w:right w:w="96" w:type="dxa"/>
            </w:tcMar>
            <w:hideMark/>
          </w:tcPr>
          <w:p w14:paraId="6EE87D70" w14:textId="77777777" w:rsidR="00437648" w:rsidRPr="000E6B9E" w:rsidRDefault="00437648" w:rsidP="00437648">
            <w:pPr>
              <w:pStyle w:val="1fffb"/>
              <w:rPr>
                <w:rFonts w:cs="Times New Roman"/>
                <w:sz w:val="18"/>
                <w:szCs w:val="18"/>
              </w:rPr>
            </w:pPr>
            <w:r w:rsidRPr="000E6B9E">
              <w:rPr>
                <w:rFonts w:cs="Times New Roman"/>
              </w:rPr>
              <w:t xml:space="preserve">20 </w:t>
            </w:r>
          </w:p>
        </w:tc>
        <w:tc>
          <w:tcPr>
            <w:tcW w:w="0" w:type="auto"/>
            <w:shd w:val="clear" w:color="auto" w:fill="FFFFFF" w:themeFill="background1"/>
            <w:tcMar>
              <w:top w:w="48" w:type="dxa"/>
              <w:left w:w="96" w:type="dxa"/>
              <w:bottom w:w="48" w:type="dxa"/>
              <w:right w:w="96" w:type="dxa"/>
            </w:tcMar>
            <w:hideMark/>
          </w:tcPr>
          <w:p w14:paraId="68211471" w14:textId="77777777" w:rsidR="00437648" w:rsidRPr="000E6B9E" w:rsidRDefault="00437648" w:rsidP="00437648">
            <w:pPr>
              <w:pStyle w:val="1fffb"/>
              <w:rPr>
                <w:rFonts w:cs="Times New Roman"/>
                <w:sz w:val="18"/>
                <w:szCs w:val="18"/>
              </w:rPr>
            </w:pPr>
            <w:r w:rsidRPr="000E6B9E">
              <w:rPr>
                <w:rFonts w:cs="Times New Roman"/>
              </w:rPr>
              <w:t xml:space="preserve">14 </w:t>
            </w:r>
          </w:p>
        </w:tc>
        <w:tc>
          <w:tcPr>
            <w:tcW w:w="0" w:type="auto"/>
            <w:shd w:val="clear" w:color="auto" w:fill="FFFFFF" w:themeFill="background1"/>
            <w:tcMar>
              <w:top w:w="48" w:type="dxa"/>
              <w:left w:w="96" w:type="dxa"/>
              <w:bottom w:w="48" w:type="dxa"/>
              <w:right w:w="96" w:type="dxa"/>
            </w:tcMar>
            <w:hideMark/>
          </w:tcPr>
          <w:p w14:paraId="581A1C79" w14:textId="77777777" w:rsidR="00437648" w:rsidRPr="000E6B9E" w:rsidRDefault="00437648" w:rsidP="00437648">
            <w:pPr>
              <w:pStyle w:val="1fffb"/>
              <w:rPr>
                <w:rFonts w:cs="Times New Roman"/>
                <w:sz w:val="18"/>
                <w:szCs w:val="18"/>
              </w:rPr>
            </w:pPr>
            <w:r w:rsidRPr="000E6B9E">
              <w:rPr>
                <w:rFonts w:cs="Times New Roman"/>
              </w:rPr>
              <w:t xml:space="preserve">8 </w:t>
            </w:r>
          </w:p>
        </w:tc>
        <w:tc>
          <w:tcPr>
            <w:tcW w:w="0" w:type="auto"/>
            <w:shd w:val="clear" w:color="auto" w:fill="FFFFFF" w:themeFill="background1"/>
            <w:tcMar>
              <w:top w:w="48" w:type="dxa"/>
              <w:left w:w="96" w:type="dxa"/>
              <w:bottom w:w="48" w:type="dxa"/>
              <w:right w:w="96" w:type="dxa"/>
            </w:tcMar>
            <w:hideMark/>
          </w:tcPr>
          <w:p w14:paraId="7CC33D99"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hideMark/>
          </w:tcPr>
          <w:p w14:paraId="691F0925" w14:textId="77777777" w:rsidR="00437648" w:rsidRPr="000E6B9E" w:rsidRDefault="00437648" w:rsidP="00437648">
            <w:pPr>
              <w:pStyle w:val="1fffb"/>
              <w:rPr>
                <w:rFonts w:cs="Times New Roman"/>
                <w:sz w:val="18"/>
                <w:szCs w:val="18"/>
              </w:rPr>
            </w:pPr>
            <w:r w:rsidRPr="000E6B9E">
              <w:rPr>
                <w:rFonts w:cs="Times New Roman"/>
              </w:rPr>
              <w:t xml:space="preserve">-2 </w:t>
            </w:r>
          </w:p>
        </w:tc>
      </w:tr>
      <w:tr w:rsidR="00437648" w:rsidRPr="000E6B9E" w14:paraId="7BD0909E" w14:textId="77777777" w:rsidTr="00E771CA">
        <w:tc>
          <w:tcPr>
            <w:tcW w:w="0" w:type="auto"/>
            <w:shd w:val="clear" w:color="auto" w:fill="FFFFFF" w:themeFill="background1"/>
            <w:tcMar>
              <w:top w:w="48" w:type="dxa"/>
              <w:left w:w="96" w:type="dxa"/>
              <w:bottom w:w="48" w:type="dxa"/>
              <w:right w:w="96" w:type="dxa"/>
            </w:tcMar>
            <w:vAlign w:val="center"/>
            <w:hideMark/>
          </w:tcPr>
          <w:p w14:paraId="59FA6D75" w14:textId="77777777" w:rsidR="00437648" w:rsidRPr="000E6B9E" w:rsidRDefault="00437648" w:rsidP="00437648">
            <w:pPr>
              <w:pStyle w:val="1fffb"/>
              <w:rPr>
                <w:rFonts w:cs="Times New Roman"/>
              </w:rPr>
            </w:pPr>
            <w:r w:rsidRPr="000E6B9E">
              <w:rPr>
                <w:rFonts w:cs="Times New Roman"/>
              </w:rPr>
              <w:t>Средняя температура, °C</w:t>
            </w:r>
          </w:p>
        </w:tc>
        <w:tc>
          <w:tcPr>
            <w:tcW w:w="0" w:type="auto"/>
            <w:shd w:val="clear" w:color="auto" w:fill="FFFFFF" w:themeFill="background1"/>
            <w:tcMar>
              <w:top w:w="48" w:type="dxa"/>
              <w:left w:w="96" w:type="dxa"/>
              <w:bottom w:w="48" w:type="dxa"/>
              <w:right w:w="96" w:type="dxa"/>
            </w:tcMar>
            <w:hideMark/>
          </w:tcPr>
          <w:p w14:paraId="77461A83"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hideMark/>
          </w:tcPr>
          <w:p w14:paraId="5773FAD7"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hideMark/>
          </w:tcPr>
          <w:p w14:paraId="176AEFA3"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hideMark/>
          </w:tcPr>
          <w:p w14:paraId="7C77F868" w14:textId="77777777" w:rsidR="00437648" w:rsidRPr="000E6B9E" w:rsidRDefault="00437648" w:rsidP="00437648">
            <w:pPr>
              <w:pStyle w:val="1fffb"/>
              <w:rPr>
                <w:rFonts w:cs="Times New Roman"/>
                <w:sz w:val="18"/>
                <w:szCs w:val="18"/>
              </w:rPr>
            </w:pPr>
            <w:r w:rsidRPr="000E6B9E">
              <w:rPr>
                <w:rFonts w:cs="Times New Roman"/>
              </w:rPr>
              <w:t xml:space="preserve">4 </w:t>
            </w:r>
          </w:p>
        </w:tc>
        <w:tc>
          <w:tcPr>
            <w:tcW w:w="0" w:type="auto"/>
            <w:shd w:val="clear" w:color="auto" w:fill="FFFFFF" w:themeFill="background1"/>
            <w:tcMar>
              <w:top w:w="48" w:type="dxa"/>
              <w:left w:w="96" w:type="dxa"/>
              <w:bottom w:w="48" w:type="dxa"/>
              <w:right w:w="96" w:type="dxa"/>
            </w:tcMar>
            <w:hideMark/>
          </w:tcPr>
          <w:p w14:paraId="2181B6D4"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hideMark/>
          </w:tcPr>
          <w:p w14:paraId="084F9F09" w14:textId="77777777" w:rsidR="00437648" w:rsidRPr="000E6B9E" w:rsidRDefault="00437648" w:rsidP="00437648">
            <w:pPr>
              <w:pStyle w:val="1fffb"/>
              <w:rPr>
                <w:rFonts w:cs="Times New Roman"/>
                <w:sz w:val="18"/>
                <w:szCs w:val="18"/>
              </w:rPr>
            </w:pPr>
            <w:r w:rsidRPr="000E6B9E">
              <w:rPr>
                <w:rFonts w:cs="Times New Roman"/>
              </w:rPr>
              <w:t xml:space="preserve">15 </w:t>
            </w:r>
          </w:p>
        </w:tc>
        <w:tc>
          <w:tcPr>
            <w:tcW w:w="0" w:type="auto"/>
            <w:shd w:val="clear" w:color="auto" w:fill="FFFFFF" w:themeFill="background1"/>
            <w:tcMar>
              <w:top w:w="48" w:type="dxa"/>
              <w:left w:w="96" w:type="dxa"/>
              <w:bottom w:w="48" w:type="dxa"/>
              <w:right w:w="96" w:type="dxa"/>
            </w:tcMar>
            <w:hideMark/>
          </w:tcPr>
          <w:p w14:paraId="7194E2B3" w14:textId="77777777" w:rsidR="00437648" w:rsidRPr="000E6B9E" w:rsidRDefault="00437648" w:rsidP="00437648">
            <w:pPr>
              <w:pStyle w:val="1fffb"/>
              <w:rPr>
                <w:rFonts w:cs="Times New Roman"/>
                <w:sz w:val="18"/>
                <w:szCs w:val="18"/>
              </w:rPr>
            </w:pPr>
            <w:r w:rsidRPr="000E6B9E">
              <w:rPr>
                <w:rFonts w:cs="Times New Roman"/>
              </w:rPr>
              <w:t xml:space="preserve">18 </w:t>
            </w:r>
          </w:p>
        </w:tc>
        <w:tc>
          <w:tcPr>
            <w:tcW w:w="0" w:type="auto"/>
            <w:shd w:val="clear" w:color="auto" w:fill="FFFFFF" w:themeFill="background1"/>
            <w:tcMar>
              <w:top w:w="48" w:type="dxa"/>
              <w:left w:w="96" w:type="dxa"/>
              <w:bottom w:w="48" w:type="dxa"/>
              <w:right w:w="96" w:type="dxa"/>
            </w:tcMar>
            <w:hideMark/>
          </w:tcPr>
          <w:p w14:paraId="77C9E356" w14:textId="77777777" w:rsidR="00437648" w:rsidRPr="000E6B9E" w:rsidRDefault="00437648" w:rsidP="00437648">
            <w:pPr>
              <w:pStyle w:val="1fffb"/>
              <w:rPr>
                <w:rFonts w:cs="Times New Roman"/>
                <w:sz w:val="18"/>
                <w:szCs w:val="18"/>
              </w:rPr>
            </w:pPr>
            <w:r w:rsidRPr="000E6B9E">
              <w:rPr>
                <w:rFonts w:cs="Times New Roman"/>
              </w:rPr>
              <w:t xml:space="preserve">16 </w:t>
            </w:r>
          </w:p>
        </w:tc>
        <w:tc>
          <w:tcPr>
            <w:tcW w:w="0" w:type="auto"/>
            <w:shd w:val="clear" w:color="auto" w:fill="FFFFFF" w:themeFill="background1"/>
            <w:tcMar>
              <w:top w:w="48" w:type="dxa"/>
              <w:left w:w="96" w:type="dxa"/>
              <w:bottom w:w="48" w:type="dxa"/>
              <w:right w:w="96" w:type="dxa"/>
            </w:tcMar>
            <w:hideMark/>
          </w:tcPr>
          <w:p w14:paraId="17235341"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hideMark/>
          </w:tcPr>
          <w:p w14:paraId="413DA594" w14:textId="77777777" w:rsidR="00437648" w:rsidRPr="000E6B9E" w:rsidRDefault="00437648" w:rsidP="00437648">
            <w:pPr>
              <w:pStyle w:val="1fffb"/>
              <w:rPr>
                <w:rFonts w:cs="Times New Roman"/>
                <w:sz w:val="18"/>
                <w:szCs w:val="18"/>
              </w:rPr>
            </w:pPr>
            <w:r w:rsidRPr="000E6B9E">
              <w:rPr>
                <w:rFonts w:cs="Times New Roman"/>
              </w:rPr>
              <w:t xml:space="preserve">5 </w:t>
            </w:r>
          </w:p>
        </w:tc>
        <w:tc>
          <w:tcPr>
            <w:tcW w:w="0" w:type="auto"/>
            <w:shd w:val="clear" w:color="auto" w:fill="FFFFFF" w:themeFill="background1"/>
            <w:tcMar>
              <w:top w:w="48" w:type="dxa"/>
              <w:left w:w="96" w:type="dxa"/>
              <w:bottom w:w="48" w:type="dxa"/>
              <w:right w:w="96" w:type="dxa"/>
            </w:tcMar>
            <w:hideMark/>
          </w:tcPr>
          <w:p w14:paraId="7505E4BF" w14:textId="77777777" w:rsidR="00437648" w:rsidRPr="000E6B9E" w:rsidRDefault="00437648" w:rsidP="00437648">
            <w:pPr>
              <w:pStyle w:val="1fffb"/>
              <w:rPr>
                <w:rFonts w:cs="Times New Roman"/>
                <w:sz w:val="18"/>
                <w:szCs w:val="18"/>
              </w:rPr>
            </w:pPr>
            <w:r w:rsidRPr="000E6B9E">
              <w:rPr>
                <w:rFonts w:cs="Times New Roman"/>
              </w:rPr>
              <w:t xml:space="preserve">-1 </w:t>
            </w:r>
          </w:p>
        </w:tc>
        <w:tc>
          <w:tcPr>
            <w:tcW w:w="0" w:type="auto"/>
            <w:shd w:val="clear" w:color="auto" w:fill="FFFFFF" w:themeFill="background1"/>
            <w:tcMar>
              <w:top w:w="48" w:type="dxa"/>
              <w:left w:w="96" w:type="dxa"/>
              <w:bottom w:w="48" w:type="dxa"/>
              <w:right w:w="96" w:type="dxa"/>
            </w:tcMar>
            <w:hideMark/>
          </w:tcPr>
          <w:p w14:paraId="7E256640" w14:textId="77777777" w:rsidR="00437648" w:rsidRPr="000E6B9E" w:rsidRDefault="00437648" w:rsidP="00437648">
            <w:pPr>
              <w:pStyle w:val="1fffb"/>
              <w:rPr>
                <w:rFonts w:cs="Times New Roman"/>
                <w:sz w:val="18"/>
                <w:szCs w:val="18"/>
              </w:rPr>
            </w:pPr>
            <w:r w:rsidRPr="000E6B9E">
              <w:rPr>
                <w:rFonts w:cs="Times New Roman"/>
              </w:rPr>
              <w:t xml:space="preserve">-4 </w:t>
            </w:r>
          </w:p>
        </w:tc>
      </w:tr>
      <w:tr w:rsidR="00437648" w:rsidRPr="000E6B9E" w14:paraId="548E4FC9" w14:textId="77777777" w:rsidTr="00E771CA">
        <w:tc>
          <w:tcPr>
            <w:tcW w:w="0" w:type="auto"/>
            <w:shd w:val="clear" w:color="auto" w:fill="FFFFFF" w:themeFill="background1"/>
            <w:tcMar>
              <w:top w:w="48" w:type="dxa"/>
              <w:left w:w="96" w:type="dxa"/>
              <w:bottom w:w="48" w:type="dxa"/>
              <w:right w:w="96" w:type="dxa"/>
            </w:tcMar>
            <w:vAlign w:val="center"/>
            <w:hideMark/>
          </w:tcPr>
          <w:p w14:paraId="0B4908D8" w14:textId="77777777" w:rsidR="00437648" w:rsidRPr="000E6B9E" w:rsidRDefault="00437648" w:rsidP="00437648">
            <w:pPr>
              <w:pStyle w:val="1fffb"/>
              <w:rPr>
                <w:rFonts w:cs="Times New Roman"/>
              </w:rPr>
            </w:pPr>
            <w:r w:rsidRPr="000E6B9E">
              <w:rPr>
                <w:rFonts w:cs="Times New Roman"/>
              </w:rPr>
              <w:t>Средний минимум, °C</w:t>
            </w:r>
          </w:p>
        </w:tc>
        <w:tc>
          <w:tcPr>
            <w:tcW w:w="0" w:type="auto"/>
            <w:shd w:val="clear" w:color="auto" w:fill="FFFFFF" w:themeFill="background1"/>
            <w:tcMar>
              <w:top w:w="48" w:type="dxa"/>
              <w:left w:w="96" w:type="dxa"/>
              <w:bottom w:w="48" w:type="dxa"/>
              <w:right w:w="96" w:type="dxa"/>
            </w:tcMar>
            <w:hideMark/>
          </w:tcPr>
          <w:p w14:paraId="0BE4FB4C" w14:textId="77777777" w:rsidR="00437648" w:rsidRPr="000E6B9E" w:rsidRDefault="00437648" w:rsidP="00437648">
            <w:pPr>
              <w:pStyle w:val="1fffb"/>
              <w:rPr>
                <w:rFonts w:cs="Times New Roman"/>
                <w:sz w:val="18"/>
                <w:szCs w:val="18"/>
              </w:rPr>
            </w:pPr>
            <w:r w:rsidRPr="000E6B9E">
              <w:rPr>
                <w:rFonts w:cs="Times New Roman"/>
              </w:rPr>
              <w:t xml:space="preserve">-9 </w:t>
            </w:r>
          </w:p>
        </w:tc>
        <w:tc>
          <w:tcPr>
            <w:tcW w:w="0" w:type="auto"/>
            <w:shd w:val="clear" w:color="auto" w:fill="FFFFFF" w:themeFill="background1"/>
            <w:tcMar>
              <w:top w:w="48" w:type="dxa"/>
              <w:left w:w="96" w:type="dxa"/>
              <w:bottom w:w="48" w:type="dxa"/>
              <w:right w:w="96" w:type="dxa"/>
            </w:tcMar>
            <w:hideMark/>
          </w:tcPr>
          <w:p w14:paraId="6A894841" w14:textId="77777777" w:rsidR="00437648" w:rsidRPr="000E6B9E" w:rsidRDefault="00437648" w:rsidP="00437648">
            <w:pPr>
              <w:pStyle w:val="1fffb"/>
              <w:rPr>
                <w:rFonts w:cs="Times New Roman"/>
                <w:sz w:val="18"/>
                <w:szCs w:val="18"/>
              </w:rPr>
            </w:pPr>
            <w:r w:rsidRPr="000E6B9E">
              <w:rPr>
                <w:rFonts w:cs="Times New Roman"/>
              </w:rPr>
              <w:t xml:space="preserve">-10 </w:t>
            </w:r>
          </w:p>
        </w:tc>
        <w:tc>
          <w:tcPr>
            <w:tcW w:w="0" w:type="auto"/>
            <w:shd w:val="clear" w:color="auto" w:fill="FFFFFF" w:themeFill="background1"/>
            <w:tcMar>
              <w:top w:w="48" w:type="dxa"/>
              <w:left w:w="96" w:type="dxa"/>
              <w:bottom w:w="48" w:type="dxa"/>
              <w:right w:w="96" w:type="dxa"/>
            </w:tcMar>
            <w:hideMark/>
          </w:tcPr>
          <w:p w14:paraId="2FA5E7EA"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hideMark/>
          </w:tcPr>
          <w:p w14:paraId="0ABED0FB" w14:textId="77777777" w:rsidR="00437648" w:rsidRPr="000E6B9E" w:rsidRDefault="00437648" w:rsidP="00437648">
            <w:pPr>
              <w:pStyle w:val="1fffb"/>
              <w:rPr>
                <w:rFonts w:cs="Times New Roman"/>
                <w:sz w:val="18"/>
                <w:szCs w:val="18"/>
              </w:rPr>
            </w:pPr>
            <w:r w:rsidRPr="000E6B9E">
              <w:rPr>
                <w:rFonts w:cs="Times New Roman"/>
              </w:rPr>
              <w:t xml:space="preserve">-0 </w:t>
            </w:r>
          </w:p>
        </w:tc>
        <w:tc>
          <w:tcPr>
            <w:tcW w:w="0" w:type="auto"/>
            <w:shd w:val="clear" w:color="auto" w:fill="FFFFFF" w:themeFill="background1"/>
            <w:tcMar>
              <w:top w:w="48" w:type="dxa"/>
              <w:left w:w="96" w:type="dxa"/>
              <w:bottom w:w="48" w:type="dxa"/>
              <w:right w:w="96" w:type="dxa"/>
            </w:tcMar>
            <w:hideMark/>
          </w:tcPr>
          <w:p w14:paraId="5563DFE9" w14:textId="77777777" w:rsidR="00437648" w:rsidRPr="000E6B9E" w:rsidRDefault="00437648" w:rsidP="00437648">
            <w:pPr>
              <w:pStyle w:val="1fffb"/>
              <w:rPr>
                <w:rFonts w:cs="Times New Roman"/>
                <w:sz w:val="18"/>
                <w:szCs w:val="18"/>
              </w:rPr>
            </w:pPr>
            <w:r w:rsidRPr="000E6B9E">
              <w:rPr>
                <w:rFonts w:cs="Times New Roman"/>
              </w:rPr>
              <w:t xml:space="preserve">5 </w:t>
            </w:r>
          </w:p>
        </w:tc>
        <w:tc>
          <w:tcPr>
            <w:tcW w:w="0" w:type="auto"/>
            <w:shd w:val="clear" w:color="auto" w:fill="FFFFFF" w:themeFill="background1"/>
            <w:tcMar>
              <w:top w:w="48" w:type="dxa"/>
              <w:left w:w="96" w:type="dxa"/>
              <w:bottom w:w="48" w:type="dxa"/>
              <w:right w:w="96" w:type="dxa"/>
            </w:tcMar>
            <w:hideMark/>
          </w:tcPr>
          <w:p w14:paraId="7391C65B" w14:textId="77777777" w:rsidR="00437648" w:rsidRPr="000E6B9E" w:rsidRDefault="00437648" w:rsidP="00437648">
            <w:pPr>
              <w:pStyle w:val="1fffb"/>
              <w:rPr>
                <w:rFonts w:cs="Times New Roman"/>
                <w:sz w:val="18"/>
                <w:szCs w:val="18"/>
              </w:rPr>
            </w:pPr>
            <w:r w:rsidRPr="000E6B9E">
              <w:rPr>
                <w:rFonts w:cs="Times New Roman"/>
              </w:rPr>
              <w:t xml:space="preserve">9 </w:t>
            </w:r>
          </w:p>
        </w:tc>
        <w:tc>
          <w:tcPr>
            <w:tcW w:w="0" w:type="auto"/>
            <w:shd w:val="clear" w:color="auto" w:fill="FFFFFF" w:themeFill="background1"/>
            <w:tcMar>
              <w:top w:w="48" w:type="dxa"/>
              <w:left w:w="96" w:type="dxa"/>
              <w:bottom w:w="48" w:type="dxa"/>
              <w:right w:w="96" w:type="dxa"/>
            </w:tcMar>
            <w:hideMark/>
          </w:tcPr>
          <w:p w14:paraId="3A7393A9" w14:textId="77777777" w:rsidR="00437648" w:rsidRPr="000E6B9E" w:rsidRDefault="00437648" w:rsidP="00437648">
            <w:pPr>
              <w:pStyle w:val="1fffb"/>
              <w:rPr>
                <w:rFonts w:cs="Times New Roman"/>
                <w:sz w:val="18"/>
                <w:szCs w:val="18"/>
              </w:rPr>
            </w:pPr>
            <w:r w:rsidRPr="000E6B9E">
              <w:rPr>
                <w:rFonts w:cs="Times New Roman"/>
              </w:rPr>
              <w:t xml:space="preserve">12 </w:t>
            </w:r>
          </w:p>
        </w:tc>
        <w:tc>
          <w:tcPr>
            <w:tcW w:w="0" w:type="auto"/>
            <w:shd w:val="clear" w:color="auto" w:fill="FFFFFF" w:themeFill="background1"/>
            <w:tcMar>
              <w:top w:w="48" w:type="dxa"/>
              <w:left w:w="96" w:type="dxa"/>
              <w:bottom w:w="48" w:type="dxa"/>
              <w:right w:w="96" w:type="dxa"/>
            </w:tcMar>
            <w:hideMark/>
          </w:tcPr>
          <w:p w14:paraId="7EF484F2" w14:textId="77777777" w:rsidR="00437648" w:rsidRPr="000E6B9E" w:rsidRDefault="00437648" w:rsidP="00437648">
            <w:pPr>
              <w:pStyle w:val="1fffb"/>
              <w:rPr>
                <w:rFonts w:cs="Times New Roman"/>
                <w:sz w:val="18"/>
                <w:szCs w:val="18"/>
              </w:rPr>
            </w:pPr>
            <w:r w:rsidRPr="000E6B9E">
              <w:rPr>
                <w:rFonts w:cs="Times New Roman"/>
              </w:rPr>
              <w:t xml:space="preserve">11 </w:t>
            </w:r>
          </w:p>
        </w:tc>
        <w:tc>
          <w:tcPr>
            <w:tcW w:w="0" w:type="auto"/>
            <w:shd w:val="clear" w:color="auto" w:fill="FFFFFF" w:themeFill="background1"/>
            <w:tcMar>
              <w:top w:w="48" w:type="dxa"/>
              <w:left w:w="96" w:type="dxa"/>
              <w:bottom w:w="48" w:type="dxa"/>
              <w:right w:w="96" w:type="dxa"/>
            </w:tcMar>
            <w:hideMark/>
          </w:tcPr>
          <w:p w14:paraId="059D2DDB" w14:textId="77777777" w:rsidR="00437648" w:rsidRPr="000E6B9E" w:rsidRDefault="00437648" w:rsidP="00437648">
            <w:pPr>
              <w:pStyle w:val="1fffb"/>
              <w:rPr>
                <w:rFonts w:cs="Times New Roman"/>
                <w:sz w:val="18"/>
                <w:szCs w:val="18"/>
              </w:rPr>
            </w:pPr>
            <w:r w:rsidRPr="000E6B9E">
              <w:rPr>
                <w:rFonts w:cs="Times New Roman"/>
              </w:rPr>
              <w:t xml:space="preserve">6 </w:t>
            </w:r>
          </w:p>
        </w:tc>
        <w:tc>
          <w:tcPr>
            <w:tcW w:w="0" w:type="auto"/>
            <w:shd w:val="clear" w:color="auto" w:fill="FFFFFF" w:themeFill="background1"/>
            <w:tcMar>
              <w:top w:w="48" w:type="dxa"/>
              <w:left w:w="96" w:type="dxa"/>
              <w:bottom w:w="48" w:type="dxa"/>
              <w:right w:w="96" w:type="dxa"/>
            </w:tcMar>
            <w:hideMark/>
          </w:tcPr>
          <w:p w14:paraId="79F4DA6F" w14:textId="77777777" w:rsidR="00437648" w:rsidRPr="000E6B9E" w:rsidRDefault="00437648" w:rsidP="00437648">
            <w:pPr>
              <w:pStyle w:val="1fffb"/>
              <w:rPr>
                <w:rFonts w:cs="Times New Roman"/>
                <w:sz w:val="18"/>
                <w:szCs w:val="18"/>
              </w:rPr>
            </w:pPr>
            <w:r w:rsidRPr="000E6B9E">
              <w:rPr>
                <w:rFonts w:cs="Times New Roman"/>
              </w:rPr>
              <w:t xml:space="preserve">2 </w:t>
            </w:r>
          </w:p>
        </w:tc>
        <w:tc>
          <w:tcPr>
            <w:tcW w:w="0" w:type="auto"/>
            <w:shd w:val="clear" w:color="auto" w:fill="FFFFFF" w:themeFill="background1"/>
            <w:tcMar>
              <w:top w:w="48" w:type="dxa"/>
              <w:left w:w="96" w:type="dxa"/>
              <w:bottom w:w="48" w:type="dxa"/>
              <w:right w:w="96" w:type="dxa"/>
            </w:tcMar>
            <w:hideMark/>
          </w:tcPr>
          <w:p w14:paraId="416CD726" w14:textId="77777777" w:rsidR="00437648" w:rsidRPr="000E6B9E" w:rsidRDefault="00437648" w:rsidP="00437648">
            <w:pPr>
              <w:pStyle w:val="1fffb"/>
              <w:rPr>
                <w:rFonts w:cs="Times New Roman"/>
                <w:sz w:val="18"/>
                <w:szCs w:val="18"/>
              </w:rPr>
            </w:pPr>
            <w:r w:rsidRPr="000E6B9E">
              <w:rPr>
                <w:rFonts w:cs="Times New Roman"/>
              </w:rPr>
              <w:t xml:space="preserve">-3 </w:t>
            </w:r>
          </w:p>
        </w:tc>
        <w:tc>
          <w:tcPr>
            <w:tcW w:w="0" w:type="auto"/>
            <w:shd w:val="clear" w:color="auto" w:fill="FFFFFF" w:themeFill="background1"/>
            <w:tcMar>
              <w:top w:w="48" w:type="dxa"/>
              <w:left w:w="96" w:type="dxa"/>
              <w:bottom w:w="48" w:type="dxa"/>
              <w:right w:w="96" w:type="dxa"/>
            </w:tcMar>
            <w:hideMark/>
          </w:tcPr>
          <w:p w14:paraId="0786AC58" w14:textId="77777777" w:rsidR="00437648" w:rsidRPr="000E6B9E" w:rsidRDefault="00437648" w:rsidP="00437648">
            <w:pPr>
              <w:pStyle w:val="1fffb"/>
              <w:rPr>
                <w:rFonts w:cs="Times New Roman"/>
                <w:sz w:val="18"/>
                <w:szCs w:val="18"/>
              </w:rPr>
            </w:pPr>
            <w:r w:rsidRPr="000E6B9E">
              <w:rPr>
                <w:rFonts w:cs="Times New Roman"/>
              </w:rPr>
              <w:t xml:space="preserve">-7 </w:t>
            </w:r>
          </w:p>
        </w:tc>
      </w:tr>
    </w:tbl>
    <w:p w14:paraId="7297A51D" w14:textId="77777777" w:rsidR="00C25060" w:rsidRPr="000E6B9E" w:rsidRDefault="00C25060" w:rsidP="00C25060">
      <w:pPr>
        <w:spacing w:after="120"/>
        <w:ind w:firstLine="709"/>
        <w:rPr>
          <w:rFonts w:ascii="Times New Roman" w:eastAsia="Calibri" w:hAnsi="Times New Roman" w:cs="Times New Roman"/>
          <w:sz w:val="20"/>
          <w:szCs w:val="20"/>
        </w:rPr>
      </w:pPr>
    </w:p>
    <w:p w14:paraId="3EA6343C" w14:textId="77777777" w:rsidR="00C25060" w:rsidRPr="000E6B9E" w:rsidRDefault="00C25060" w:rsidP="00B5461F">
      <w:pPr>
        <w:pStyle w:val="11ff3"/>
        <w:rPr>
          <w:color w:val="auto"/>
        </w:rPr>
      </w:pPr>
      <w:r w:rsidRPr="000E6B9E">
        <w:rPr>
          <w:color w:val="auto"/>
        </w:rPr>
        <w:t xml:space="preserve">Месячное потребление тепловой энергии на нужды отопления и вентиляции рассчитано по формуле: </w:t>
      </w:r>
      <w:proofErr w:type="spellStart"/>
      <w:r w:rsidRPr="000E6B9E">
        <w:rPr>
          <w:color w:val="auto"/>
        </w:rPr>
        <w:t>Qтек</w:t>
      </w:r>
      <w:proofErr w:type="spellEnd"/>
      <w:r w:rsidRPr="000E6B9E">
        <w:rPr>
          <w:color w:val="auto"/>
        </w:rPr>
        <w:t>=(</w:t>
      </w:r>
      <w:proofErr w:type="spellStart"/>
      <w:r w:rsidRPr="000E6B9E">
        <w:rPr>
          <w:color w:val="auto"/>
        </w:rPr>
        <w:t>Qmax</w:t>
      </w:r>
      <w:proofErr w:type="spellEnd"/>
      <w:r w:rsidRPr="000E6B9E">
        <w:rPr>
          <w:color w:val="auto"/>
        </w:rPr>
        <w:t>(20-tнв) /55) *24часа*</w:t>
      </w:r>
      <w:proofErr w:type="spellStart"/>
      <w:r w:rsidRPr="000E6B9E">
        <w:rPr>
          <w:color w:val="auto"/>
        </w:rPr>
        <w:t>кол.дней</w:t>
      </w:r>
      <w:proofErr w:type="spellEnd"/>
      <w:r w:rsidRPr="000E6B9E">
        <w:rPr>
          <w:color w:val="auto"/>
        </w:rPr>
        <w:t>, где</w:t>
      </w:r>
    </w:p>
    <w:p w14:paraId="092EAE74" w14:textId="77777777" w:rsidR="00C25060" w:rsidRPr="000E6B9E" w:rsidRDefault="00C25060" w:rsidP="00C25060">
      <w:pPr>
        <w:pStyle w:val="113"/>
        <w:rPr>
          <w:rFonts w:eastAsia="Calibri"/>
        </w:rPr>
      </w:pPr>
      <w:proofErr w:type="spellStart"/>
      <w:r w:rsidRPr="000E6B9E">
        <w:rPr>
          <w:rFonts w:eastAsia="Calibri"/>
        </w:rPr>
        <w:t>Qтек</w:t>
      </w:r>
      <w:proofErr w:type="spellEnd"/>
      <w:r w:rsidRPr="000E6B9E">
        <w:rPr>
          <w:rFonts w:eastAsia="Calibri"/>
        </w:rPr>
        <w:t xml:space="preserve"> – Месячное потребление тепловой энергии, Гкал;</w:t>
      </w:r>
    </w:p>
    <w:p w14:paraId="5EE744A5" w14:textId="77777777" w:rsidR="00C25060" w:rsidRPr="000E6B9E" w:rsidRDefault="00C25060" w:rsidP="00C25060">
      <w:pPr>
        <w:pStyle w:val="113"/>
        <w:rPr>
          <w:rFonts w:eastAsia="Calibri"/>
        </w:rPr>
      </w:pPr>
      <w:proofErr w:type="spellStart"/>
      <w:r w:rsidRPr="000E6B9E">
        <w:rPr>
          <w:rFonts w:eastAsia="Calibri"/>
        </w:rPr>
        <w:t>Qmax</w:t>
      </w:r>
      <w:proofErr w:type="spellEnd"/>
      <w:r w:rsidRPr="000E6B9E">
        <w:rPr>
          <w:rFonts w:eastAsia="Calibri"/>
        </w:rPr>
        <w:t xml:space="preserve"> – Договорная тепловая нагрузка (отопления) при расчетной температуре расчетного воздуха;</w:t>
      </w:r>
    </w:p>
    <w:p w14:paraId="0D901A1A" w14:textId="143A08E8" w:rsidR="00C25060" w:rsidRPr="00EC6831" w:rsidRDefault="00C25060" w:rsidP="00EC6831">
      <w:pPr>
        <w:pStyle w:val="113"/>
        <w:rPr>
          <w:rFonts w:eastAsia="Calibri"/>
        </w:rPr>
      </w:pPr>
      <w:proofErr w:type="spellStart"/>
      <w:r w:rsidRPr="000E6B9E">
        <w:rPr>
          <w:rFonts w:eastAsia="Calibri"/>
        </w:rPr>
        <w:t>Tнв</w:t>
      </w:r>
      <w:proofErr w:type="spellEnd"/>
      <w:r w:rsidRPr="000E6B9E">
        <w:rPr>
          <w:rFonts w:eastAsia="Calibri"/>
        </w:rPr>
        <w:t xml:space="preserve"> – Среднемесячная фактическая температура наружного воздуха.</w:t>
      </w:r>
    </w:p>
    <w:p w14:paraId="6C4602D4" w14:textId="77777777" w:rsidR="00C25060" w:rsidRPr="000E6B9E" w:rsidRDefault="00C25060" w:rsidP="00B5461F">
      <w:pPr>
        <w:pStyle w:val="11ff3"/>
        <w:rPr>
          <w:color w:val="auto"/>
        </w:rPr>
      </w:pPr>
      <w:r w:rsidRPr="000E6B9E">
        <w:rPr>
          <w:color w:val="auto"/>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54E75F5F" w14:textId="77777777" w:rsidR="00C25060" w:rsidRPr="000E6B9E" w:rsidRDefault="00C25060" w:rsidP="00C25060">
      <w:pPr>
        <w:pStyle w:val="113"/>
        <w:rPr>
          <w:rFonts w:eastAsia="Calibri"/>
        </w:rPr>
      </w:pPr>
      <w:r w:rsidRPr="000E6B9E">
        <w:rPr>
          <w:rFonts w:eastAsia="Calibri"/>
        </w:rPr>
        <w:t xml:space="preserve">является вариантом, использования </w:t>
      </w:r>
      <w:proofErr w:type="spellStart"/>
      <w:r w:rsidRPr="000E6B9E">
        <w:rPr>
          <w:rFonts w:eastAsia="Calibri"/>
        </w:rPr>
        <w:t>теплоэнергоресурсов</w:t>
      </w:r>
      <w:proofErr w:type="spellEnd"/>
      <w:r w:rsidRPr="000E6B9E">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w:t>
      </w:r>
      <w:r w:rsidR="00783788" w:rsidRPr="000E6B9E">
        <w:rPr>
          <w:rFonts w:eastAsia="Calibri"/>
        </w:rPr>
        <w:t>в установленном действующим законодательством порядке,</w:t>
      </w:r>
      <w:r w:rsidRPr="000E6B9E">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0E6B9E">
        <w:rPr>
          <w:rFonts w:eastAsia="Calibri"/>
        </w:rPr>
        <w:t>двухставочных</w:t>
      </w:r>
      <w:proofErr w:type="spellEnd"/>
      <w:r w:rsidRPr="000E6B9E">
        <w:rPr>
          <w:rFonts w:eastAsia="Calibri"/>
        </w:rPr>
        <w:t xml:space="preserve"> тарифов и договоров на резервирование мощности);</w:t>
      </w:r>
    </w:p>
    <w:p w14:paraId="4B42B021" w14:textId="77777777" w:rsidR="00C25060" w:rsidRPr="000E6B9E" w:rsidRDefault="00C25060" w:rsidP="00C25060">
      <w:pPr>
        <w:pStyle w:val="113"/>
        <w:rPr>
          <w:rFonts w:eastAsia="Calibri"/>
        </w:rPr>
      </w:pPr>
      <w:r w:rsidRPr="000E6B9E">
        <w:rPr>
          <w:rFonts w:eastAsia="Calibri"/>
        </w:rPr>
        <w:t>подлежит корректировке при формировании реальных балансов, цель которых:</w:t>
      </w:r>
    </w:p>
    <w:p w14:paraId="586BBC0D" w14:textId="77777777" w:rsidR="00C25060" w:rsidRPr="000E6B9E" w:rsidRDefault="00C25060" w:rsidP="00C25060">
      <w:pPr>
        <w:pStyle w:val="113"/>
        <w:rPr>
          <w:rFonts w:eastAsia="Calibri"/>
        </w:rPr>
      </w:pPr>
      <w:r w:rsidRPr="000E6B9E">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381A254D" w14:textId="77777777" w:rsidR="00C25060" w:rsidRPr="000E6B9E" w:rsidRDefault="00C25060" w:rsidP="00C25060">
      <w:pPr>
        <w:pStyle w:val="113"/>
        <w:rPr>
          <w:rFonts w:eastAsia="Calibri"/>
        </w:rPr>
      </w:pPr>
      <w:r w:rsidRPr="000E6B9E">
        <w:rPr>
          <w:rFonts w:eastAsia="Calibri"/>
        </w:rPr>
        <w:t>минимизация стоимости подключений объектов нового строительства к системам тепловой инфраструктуры;</w:t>
      </w:r>
    </w:p>
    <w:p w14:paraId="5E15C7FF" w14:textId="77777777" w:rsidR="00C25060" w:rsidRPr="000E6B9E" w:rsidRDefault="00C25060" w:rsidP="00C25060">
      <w:pPr>
        <w:pStyle w:val="113"/>
        <w:rPr>
          <w:rFonts w:eastAsia="Calibri"/>
        </w:rPr>
      </w:pPr>
      <w:r w:rsidRPr="000E6B9E">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4A6775A" w14:textId="77777777" w:rsidR="00C25060" w:rsidRPr="000E6B9E" w:rsidRDefault="00C25060" w:rsidP="00C25060">
      <w:pPr>
        <w:pStyle w:val="113"/>
        <w:rPr>
          <w:rFonts w:eastAsia="Calibri"/>
        </w:rPr>
      </w:pPr>
      <w:r w:rsidRPr="000E6B9E">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013D78E3" w14:textId="77777777" w:rsidR="003E5D98" w:rsidRPr="000E6B9E" w:rsidRDefault="00C25060" w:rsidP="006E0F93">
      <w:pPr>
        <w:pStyle w:val="11ff3"/>
        <w:rPr>
          <w:color w:val="auto"/>
        </w:rPr>
      </w:pPr>
      <w:r w:rsidRPr="000E6B9E">
        <w:rPr>
          <w:color w:val="auto"/>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w:t>
      </w:r>
      <w:r w:rsidR="006E0F93" w:rsidRPr="000E6B9E">
        <w:rPr>
          <w:color w:val="auto"/>
        </w:rPr>
        <w:t xml:space="preserve"> рамками эффективного сценария.</w:t>
      </w:r>
    </w:p>
    <w:p w14:paraId="2E5350FE" w14:textId="77777777" w:rsidR="006B0E1D" w:rsidRPr="000E6B9E" w:rsidRDefault="00C25060" w:rsidP="00CD5F27">
      <w:pPr>
        <w:pStyle w:val="20"/>
        <w:widowControl w:val="0"/>
        <w:spacing w:before="240" w:line="240" w:lineRule="auto"/>
        <w:textAlignment w:val="baseline"/>
        <w:rPr>
          <w:rFonts w:cs="Times New Roman"/>
        </w:rPr>
      </w:pPr>
      <w:bookmarkStart w:id="158" w:name="_Toc78674730"/>
      <w:bookmarkStart w:id="159" w:name="_Toc84970967"/>
      <w:bookmarkStart w:id="160" w:name="_Toc161250379"/>
      <w:r w:rsidRPr="000E6B9E">
        <w:rPr>
          <w:rFonts w:cs="Times New Roman"/>
        </w:rPr>
        <w:t>Описание существующих нормативов потребления тепловой энергии для населения на отопление и горячее водоснабж</w:t>
      </w:r>
      <w:bookmarkEnd w:id="158"/>
      <w:bookmarkEnd w:id="159"/>
      <w:r w:rsidR="006B0E1D" w:rsidRPr="000E6B9E">
        <w:rPr>
          <w:rFonts w:cs="Times New Roman"/>
        </w:rPr>
        <w:t>ение</w:t>
      </w:r>
      <w:bookmarkEnd w:id="160"/>
    </w:p>
    <w:p w14:paraId="4D56E06A" w14:textId="77777777" w:rsidR="006B0E1D" w:rsidRPr="000E6B9E" w:rsidRDefault="006B0E1D" w:rsidP="00B5461F">
      <w:pPr>
        <w:pStyle w:val="11ff3"/>
        <w:rPr>
          <w:color w:val="auto"/>
        </w:rPr>
      </w:pPr>
      <w:r w:rsidRPr="000E6B9E">
        <w:rPr>
          <w:color w:val="auto"/>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18EC1412" w14:textId="77777777" w:rsidR="006B0E1D" w:rsidRPr="000E6B9E" w:rsidRDefault="006B0E1D" w:rsidP="006B0E1D">
      <w:pPr>
        <w:pStyle w:val="113"/>
      </w:pPr>
      <w:r w:rsidRPr="000E6B9E">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33CAB255" w14:textId="77777777" w:rsidR="006B0E1D" w:rsidRPr="000E6B9E" w:rsidRDefault="006B0E1D" w:rsidP="00B5461F">
      <w:pPr>
        <w:pStyle w:val="11ff3"/>
        <w:rPr>
          <w:color w:val="auto"/>
        </w:rPr>
      </w:pPr>
      <w:r w:rsidRPr="000E6B9E">
        <w:rPr>
          <w:color w:val="auto"/>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02283EC6" w14:textId="77777777" w:rsidR="006B0E1D" w:rsidRPr="000E6B9E" w:rsidRDefault="006B0E1D" w:rsidP="00B5461F">
      <w:pPr>
        <w:pStyle w:val="11ff3"/>
        <w:rPr>
          <w:color w:val="auto"/>
        </w:rPr>
      </w:pPr>
      <w:r w:rsidRPr="000E6B9E">
        <w:rPr>
          <w:color w:val="auto"/>
        </w:rPr>
        <w:t>При выборе единицы измерения нормативов потребления коммунальных услуг используются следующие показатели:</w:t>
      </w:r>
    </w:p>
    <w:p w14:paraId="5CFCE7E0" w14:textId="77777777" w:rsidR="006B0E1D" w:rsidRPr="000E6B9E" w:rsidRDefault="00293EDB" w:rsidP="00B5461F">
      <w:pPr>
        <w:pStyle w:val="11ff3"/>
        <w:rPr>
          <w:color w:val="auto"/>
        </w:rPr>
      </w:pPr>
      <w:r w:rsidRPr="000E6B9E">
        <w:rPr>
          <w:color w:val="auto"/>
        </w:rPr>
        <w:t>В</w:t>
      </w:r>
      <w:r w:rsidR="006B0E1D" w:rsidRPr="000E6B9E">
        <w:rPr>
          <w:color w:val="auto"/>
        </w:rPr>
        <w:t xml:space="preserve"> отношении отопления:</w:t>
      </w:r>
    </w:p>
    <w:p w14:paraId="6D58742F" w14:textId="77777777" w:rsidR="006B0E1D" w:rsidRPr="000E6B9E" w:rsidRDefault="006B0E1D" w:rsidP="006B0E1D">
      <w:pPr>
        <w:pStyle w:val="113"/>
      </w:pPr>
      <w:r w:rsidRPr="000E6B9E">
        <w:t>в жилых помещениях - Гкал на 1 кв. метр общей площади всех помещений в многоквартирном доме или жилого дома;</w:t>
      </w:r>
    </w:p>
    <w:p w14:paraId="756E30EC" w14:textId="77777777" w:rsidR="006B0E1D" w:rsidRPr="000E6B9E" w:rsidRDefault="006B0E1D" w:rsidP="006B0E1D">
      <w:pPr>
        <w:pStyle w:val="113"/>
      </w:pPr>
      <w:r w:rsidRPr="000E6B9E">
        <w:t>на общедомовые нужды - Гкал на 1 кв. метр общей площади всех помещений в многоквартирном доме.</w:t>
      </w:r>
    </w:p>
    <w:p w14:paraId="1F57C5B2" w14:textId="77777777" w:rsidR="00041DFB" w:rsidRPr="000E6B9E" w:rsidRDefault="00041DFB" w:rsidP="008762FC">
      <w:pPr>
        <w:pStyle w:val="11ff3"/>
      </w:pPr>
      <w:r w:rsidRPr="000E6B9E">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548102A" w14:textId="77777777" w:rsidR="00D0426A" w:rsidRDefault="00660890" w:rsidP="008762FC">
      <w:pPr>
        <w:pStyle w:val="11ff3"/>
      </w:pPr>
      <w:r w:rsidRPr="000E6B9E">
        <w:t>Нормативы потребления коммунальных услуг по отоплению гражданами, проживающими в многоквартирных домах или жилых домах, согласно постановлению Правительства Ленинградской области от 24.11.2010 N 313 «</w:t>
      </w:r>
      <w:r w:rsidR="000D75C3" w:rsidRPr="000E6B9E">
        <w:rPr>
          <w:rStyle w:val="11ff4"/>
        </w:rPr>
        <w:t>Н</w:t>
      </w:r>
      <w:r w:rsidR="008762FC" w:rsidRPr="000E6B9E">
        <w:rPr>
          <w:rStyle w:val="11ff4"/>
        </w:rPr>
        <w:t xml:space="preserve">ормативы </w:t>
      </w:r>
      <w:r w:rsidR="007F153E" w:rsidRPr="000E6B9E">
        <w:rPr>
          <w:rStyle w:val="11ff4"/>
        </w:rPr>
        <w:t>потребления</w:t>
      </w:r>
      <w:r w:rsidR="008762FC" w:rsidRPr="000E6B9E">
        <w:rPr>
          <w:rStyle w:val="11ff4"/>
        </w:rPr>
        <w:t xml:space="preserve"> </w:t>
      </w:r>
      <w:r w:rsidR="00C00DD2" w:rsidRPr="000E6B9E">
        <w:rPr>
          <w:rStyle w:val="11ff4"/>
        </w:rPr>
        <w:t>коммунальных услуг по отоплению гражданами</w:t>
      </w:r>
      <w:r w:rsidR="008762FC" w:rsidRPr="000E6B9E">
        <w:rPr>
          <w:rStyle w:val="11ff4"/>
        </w:rPr>
        <w:t xml:space="preserve">, </w:t>
      </w:r>
      <w:r w:rsidR="003D6B5D" w:rsidRPr="000E6B9E">
        <w:rPr>
          <w:rStyle w:val="11ff4"/>
        </w:rPr>
        <w:t>проживающими в многоквартирных домах или жилых домах на территории</w:t>
      </w:r>
      <w:r w:rsidR="008762FC" w:rsidRPr="000E6B9E">
        <w:rPr>
          <w:rStyle w:val="11ff4"/>
        </w:rPr>
        <w:t xml:space="preserve"> </w:t>
      </w:r>
      <w:r w:rsidR="000D75C3" w:rsidRPr="000E6B9E">
        <w:rPr>
          <w:rStyle w:val="11ff4"/>
        </w:rPr>
        <w:t>Л</w:t>
      </w:r>
      <w:r w:rsidR="00C00DD2" w:rsidRPr="000E6B9E">
        <w:rPr>
          <w:rStyle w:val="11ff4"/>
        </w:rPr>
        <w:t>енинградской области</w:t>
      </w:r>
      <w:r w:rsidR="008762FC" w:rsidRPr="000E6B9E">
        <w:rPr>
          <w:rStyle w:val="11ff4"/>
        </w:rPr>
        <w:t xml:space="preserve">, </w:t>
      </w:r>
      <w:r w:rsidR="000D75C3" w:rsidRPr="000E6B9E">
        <w:rPr>
          <w:rStyle w:val="11ff4"/>
        </w:rPr>
        <w:t>при отсутствии</w:t>
      </w:r>
      <w:r w:rsidR="008762FC" w:rsidRPr="000E6B9E">
        <w:rPr>
          <w:rStyle w:val="11ff4"/>
        </w:rPr>
        <w:t xml:space="preserve"> </w:t>
      </w:r>
      <w:r w:rsidR="007F153E" w:rsidRPr="000E6B9E">
        <w:rPr>
          <w:rStyle w:val="11ff4"/>
        </w:rPr>
        <w:t>приборов учета</w:t>
      </w:r>
      <w:r w:rsidRPr="000E6B9E">
        <w:t>» представлены в таблице</w:t>
      </w:r>
      <w:r w:rsidR="00041DFB" w:rsidRPr="000E6B9E">
        <w:t>.</w:t>
      </w:r>
    </w:p>
    <w:p w14:paraId="3BF15FF7" w14:textId="77777777" w:rsidR="00EC6831" w:rsidRDefault="00EC6831" w:rsidP="008762FC">
      <w:pPr>
        <w:pStyle w:val="11ff3"/>
      </w:pPr>
    </w:p>
    <w:p w14:paraId="047B97D5" w14:textId="77777777" w:rsidR="00EC6831" w:rsidRDefault="00EC6831" w:rsidP="008762FC">
      <w:pPr>
        <w:pStyle w:val="11ff3"/>
      </w:pPr>
    </w:p>
    <w:p w14:paraId="05504443" w14:textId="77777777" w:rsidR="00EC6831" w:rsidRPr="000E6B9E" w:rsidRDefault="00EC6831" w:rsidP="008762FC">
      <w:pPr>
        <w:pStyle w:val="11ff3"/>
      </w:pPr>
    </w:p>
    <w:p w14:paraId="38A0CE36" w14:textId="77777777" w:rsidR="005D4EC0" w:rsidRPr="000E6B9E" w:rsidRDefault="00D0426A" w:rsidP="005D4EC0">
      <w:pPr>
        <w:pStyle w:val="11ff3"/>
        <w:rPr>
          <w:color w:val="auto"/>
          <w:u w:val="single"/>
        </w:rPr>
      </w:pPr>
      <w:r w:rsidRPr="000E6B9E">
        <w:rPr>
          <w:color w:val="auto"/>
          <w:u w:val="single"/>
        </w:rPr>
        <w:t xml:space="preserve">Таблица 1.5.5.1 – </w:t>
      </w:r>
      <w:r w:rsidR="005D4EC0" w:rsidRPr="000E6B9E">
        <w:rPr>
          <w:color w:val="auto"/>
          <w:u w:val="single"/>
        </w:rPr>
        <w:t>Нормативы потребления коммунальной услуги по отоплению</w:t>
      </w:r>
    </w:p>
    <w:p w14:paraId="0C13B4E1" w14:textId="77777777" w:rsidR="0096007F" w:rsidRPr="000E6B9E" w:rsidRDefault="005D4EC0" w:rsidP="005D4EC0">
      <w:pPr>
        <w:pStyle w:val="11ff3"/>
        <w:ind w:firstLine="0"/>
        <w:rPr>
          <w:color w:val="auto"/>
          <w:u w:val="single"/>
        </w:rPr>
      </w:pPr>
      <w:r w:rsidRPr="000E6B9E">
        <w:rPr>
          <w:color w:val="auto"/>
          <w:u w:val="single"/>
        </w:rPr>
        <w:t xml:space="preserve">в жилых и нежилых помещениях в многоквартирных домах и жилых домов на территории муниципального образования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4"/>
        <w:gridCol w:w="6183"/>
        <w:gridCol w:w="2653"/>
      </w:tblGrid>
      <w:tr w:rsidR="00672C79" w:rsidRPr="000E6B9E" w14:paraId="78DD9C39" w14:textId="77777777" w:rsidTr="00E771CA">
        <w:trPr>
          <w:trHeight w:val="1210"/>
        </w:trPr>
        <w:tc>
          <w:tcPr>
            <w:tcW w:w="270" w:type="pct"/>
            <w:vAlign w:val="center"/>
          </w:tcPr>
          <w:p w14:paraId="6B0EC53F" w14:textId="77777777" w:rsidR="00672C79" w:rsidRPr="000E6B9E" w:rsidRDefault="00672C79" w:rsidP="00C7363B">
            <w:pPr>
              <w:pStyle w:val="1fffb"/>
              <w:rPr>
                <w:rFonts w:cs="Times New Roman"/>
                <w:lang w:val="ru-RU"/>
              </w:rPr>
            </w:pPr>
            <w:r w:rsidRPr="000E6B9E">
              <w:rPr>
                <w:rFonts w:cs="Times New Roman"/>
                <w:lang w:val="ru-RU"/>
              </w:rPr>
              <w:t>№</w:t>
            </w:r>
          </w:p>
          <w:p w14:paraId="30B1F3DB" w14:textId="77777777" w:rsidR="00672C79" w:rsidRPr="000E6B9E" w:rsidRDefault="00672C79" w:rsidP="00C7363B">
            <w:pPr>
              <w:pStyle w:val="1fffb"/>
              <w:rPr>
                <w:rFonts w:cs="Times New Roman"/>
              </w:rPr>
            </w:pPr>
            <w:r w:rsidRPr="000E6B9E">
              <w:rPr>
                <w:rFonts w:cs="Times New Roman"/>
              </w:rPr>
              <w:t>п/п</w:t>
            </w:r>
          </w:p>
        </w:tc>
        <w:tc>
          <w:tcPr>
            <w:tcW w:w="3310" w:type="pct"/>
            <w:vAlign w:val="center"/>
          </w:tcPr>
          <w:p w14:paraId="35E4D6AD" w14:textId="77777777" w:rsidR="00672C79" w:rsidRPr="00453280" w:rsidRDefault="00672C79" w:rsidP="00C7363B">
            <w:pPr>
              <w:pStyle w:val="1fffb"/>
              <w:rPr>
                <w:rFonts w:cs="Times New Roman"/>
                <w:lang w:val="ru-RU"/>
              </w:rPr>
            </w:pPr>
            <w:r w:rsidRPr="00453280">
              <w:rPr>
                <w:rFonts w:cs="Times New Roman"/>
                <w:lang w:val="ru-RU"/>
              </w:rPr>
              <w:t>Классификационные группы многоквартирных домов</w:t>
            </w:r>
          </w:p>
          <w:p w14:paraId="270C7494" w14:textId="77777777" w:rsidR="00672C79" w:rsidRPr="00453280" w:rsidRDefault="00672C79" w:rsidP="00C7363B">
            <w:pPr>
              <w:pStyle w:val="1fffb"/>
              <w:rPr>
                <w:rFonts w:cs="Times New Roman"/>
                <w:lang w:val="ru-RU"/>
              </w:rPr>
            </w:pPr>
            <w:r w:rsidRPr="00453280">
              <w:rPr>
                <w:rFonts w:cs="Times New Roman"/>
                <w:lang w:val="ru-RU"/>
              </w:rPr>
              <w:t>и жилых домов</w:t>
            </w:r>
          </w:p>
        </w:tc>
        <w:tc>
          <w:tcPr>
            <w:tcW w:w="1420" w:type="pct"/>
            <w:vAlign w:val="center"/>
          </w:tcPr>
          <w:p w14:paraId="23E1216B" w14:textId="77777777" w:rsidR="00672C79" w:rsidRPr="00453280" w:rsidRDefault="00672C79" w:rsidP="00C7363B">
            <w:pPr>
              <w:pStyle w:val="1fffb"/>
              <w:rPr>
                <w:rFonts w:cs="Times New Roman"/>
                <w:lang w:val="ru-RU"/>
              </w:rPr>
            </w:pPr>
            <w:r w:rsidRPr="00453280">
              <w:rPr>
                <w:rFonts w:cs="Times New Roman"/>
                <w:lang w:val="ru-RU"/>
              </w:rPr>
              <w:t>Норматив потребления</w:t>
            </w:r>
          </w:p>
          <w:p w14:paraId="0ECBBC92" w14:textId="77777777" w:rsidR="00672C79" w:rsidRPr="000E6B9E" w:rsidRDefault="00672C79" w:rsidP="00C7363B">
            <w:pPr>
              <w:pStyle w:val="1fffb"/>
              <w:rPr>
                <w:rFonts w:cs="Times New Roman"/>
                <w:lang w:val="ru-RU"/>
              </w:rPr>
            </w:pPr>
            <w:r w:rsidRPr="000E6B9E">
              <w:rPr>
                <w:rFonts w:cs="Times New Roman"/>
                <w:lang w:val="ru-RU"/>
              </w:rPr>
              <w:t>тепловой энергии,</w:t>
            </w:r>
          </w:p>
          <w:p w14:paraId="390DF772" w14:textId="77777777" w:rsidR="00672C79" w:rsidRPr="000E6B9E" w:rsidRDefault="00672C79" w:rsidP="00C7363B">
            <w:pPr>
              <w:pStyle w:val="1fffb"/>
              <w:rPr>
                <w:rFonts w:cs="Times New Roman"/>
                <w:lang w:val="ru-RU"/>
              </w:rPr>
            </w:pPr>
            <w:r w:rsidRPr="000E6B9E">
              <w:rPr>
                <w:rFonts w:cs="Times New Roman"/>
                <w:lang w:val="ru-RU"/>
              </w:rPr>
              <w:t>Гкал/кв. м общей</w:t>
            </w:r>
          </w:p>
          <w:p w14:paraId="67DA920D" w14:textId="77777777" w:rsidR="00672C79" w:rsidRPr="000E6B9E" w:rsidRDefault="00672C79" w:rsidP="00C7363B">
            <w:pPr>
              <w:pStyle w:val="1fffb"/>
              <w:rPr>
                <w:rFonts w:cs="Times New Roman"/>
                <w:lang w:val="ru-RU"/>
              </w:rPr>
            </w:pPr>
            <w:r w:rsidRPr="000E6B9E">
              <w:rPr>
                <w:rFonts w:cs="Times New Roman"/>
                <w:lang w:val="ru-RU"/>
              </w:rPr>
              <w:t>площади жилых</w:t>
            </w:r>
          </w:p>
          <w:p w14:paraId="4721DB0F" w14:textId="77777777" w:rsidR="00672C79" w:rsidRPr="000E6B9E" w:rsidRDefault="00672C79" w:rsidP="00C7363B">
            <w:pPr>
              <w:pStyle w:val="1fffb"/>
              <w:rPr>
                <w:rFonts w:cs="Times New Roman"/>
                <w:lang w:val="ru-RU"/>
              </w:rPr>
            </w:pPr>
            <w:r w:rsidRPr="000E6B9E">
              <w:rPr>
                <w:rFonts w:cs="Times New Roman"/>
                <w:lang w:val="ru-RU"/>
              </w:rPr>
              <w:t>помещений в месяц</w:t>
            </w:r>
          </w:p>
        </w:tc>
      </w:tr>
      <w:tr w:rsidR="00660890" w:rsidRPr="000E6B9E" w14:paraId="5D5F7098" w14:textId="77777777" w:rsidTr="00C7363B">
        <w:trPr>
          <w:trHeight w:val="20"/>
        </w:trPr>
        <w:tc>
          <w:tcPr>
            <w:tcW w:w="270" w:type="pct"/>
            <w:vAlign w:val="center"/>
          </w:tcPr>
          <w:p w14:paraId="68BF2560" w14:textId="77777777" w:rsidR="00660890" w:rsidRPr="000E6B9E" w:rsidRDefault="00660890" w:rsidP="00C7363B">
            <w:pPr>
              <w:pStyle w:val="1fffb"/>
              <w:rPr>
                <w:rFonts w:cs="Times New Roman"/>
              </w:rPr>
            </w:pPr>
            <w:r w:rsidRPr="000E6B9E">
              <w:rPr>
                <w:rFonts w:cs="Times New Roman"/>
              </w:rPr>
              <w:t>1</w:t>
            </w:r>
          </w:p>
        </w:tc>
        <w:tc>
          <w:tcPr>
            <w:tcW w:w="3310" w:type="pct"/>
            <w:vAlign w:val="center"/>
          </w:tcPr>
          <w:p w14:paraId="0809B8A8" w14:textId="77777777" w:rsidR="00660890" w:rsidRPr="000E6B9E" w:rsidRDefault="00660890" w:rsidP="00C7363B">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w:t>
            </w:r>
            <w:proofErr w:type="spellStart"/>
            <w:r w:rsidRPr="000E6B9E">
              <w:rPr>
                <w:rFonts w:cs="Times New Roman"/>
              </w:rPr>
              <w:t>до</w:t>
            </w:r>
            <w:proofErr w:type="spellEnd"/>
            <w:r w:rsidRPr="000E6B9E">
              <w:rPr>
                <w:rFonts w:cs="Times New Roman"/>
              </w:rPr>
              <w:t xml:space="preserve"> 1945 </w:t>
            </w:r>
            <w:proofErr w:type="spellStart"/>
            <w:r w:rsidRPr="000E6B9E">
              <w:rPr>
                <w:rFonts w:cs="Times New Roman"/>
              </w:rPr>
              <w:t>года</w:t>
            </w:r>
            <w:proofErr w:type="spellEnd"/>
          </w:p>
        </w:tc>
        <w:tc>
          <w:tcPr>
            <w:tcW w:w="1420" w:type="pct"/>
            <w:vAlign w:val="center"/>
          </w:tcPr>
          <w:p w14:paraId="77FDC445"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3105</w:t>
            </w:r>
          </w:p>
        </w:tc>
      </w:tr>
      <w:tr w:rsidR="00660890" w:rsidRPr="000E6B9E" w14:paraId="1B1E95DF" w14:textId="77777777" w:rsidTr="00C7363B">
        <w:trPr>
          <w:trHeight w:val="20"/>
        </w:trPr>
        <w:tc>
          <w:tcPr>
            <w:tcW w:w="270" w:type="pct"/>
            <w:vAlign w:val="center"/>
          </w:tcPr>
          <w:p w14:paraId="316F55DB" w14:textId="77777777" w:rsidR="00660890" w:rsidRPr="000E6B9E" w:rsidRDefault="00660890" w:rsidP="00C7363B">
            <w:pPr>
              <w:pStyle w:val="1fffb"/>
              <w:rPr>
                <w:rFonts w:cs="Times New Roman"/>
              </w:rPr>
            </w:pPr>
            <w:r w:rsidRPr="000E6B9E">
              <w:rPr>
                <w:rFonts w:cs="Times New Roman"/>
              </w:rPr>
              <w:t>2</w:t>
            </w:r>
          </w:p>
        </w:tc>
        <w:tc>
          <w:tcPr>
            <w:tcW w:w="3310" w:type="pct"/>
            <w:vAlign w:val="center"/>
          </w:tcPr>
          <w:p w14:paraId="173D75D9" w14:textId="77777777" w:rsidR="00660890" w:rsidRPr="000E6B9E" w:rsidRDefault="00660890" w:rsidP="00C7363B">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1946-1970 </w:t>
            </w:r>
            <w:proofErr w:type="spellStart"/>
            <w:r w:rsidRPr="000E6B9E">
              <w:rPr>
                <w:rFonts w:cs="Times New Roman"/>
              </w:rPr>
              <w:t>годов</w:t>
            </w:r>
            <w:proofErr w:type="spellEnd"/>
          </w:p>
        </w:tc>
        <w:tc>
          <w:tcPr>
            <w:tcW w:w="1420" w:type="pct"/>
            <w:vAlign w:val="center"/>
          </w:tcPr>
          <w:p w14:paraId="2BDEBDA8"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2595</w:t>
            </w:r>
          </w:p>
        </w:tc>
      </w:tr>
      <w:tr w:rsidR="00660890" w:rsidRPr="000E6B9E" w14:paraId="74866F74" w14:textId="77777777" w:rsidTr="00C7363B">
        <w:trPr>
          <w:trHeight w:val="20"/>
        </w:trPr>
        <w:tc>
          <w:tcPr>
            <w:tcW w:w="270" w:type="pct"/>
            <w:vAlign w:val="center"/>
          </w:tcPr>
          <w:p w14:paraId="7F685C8E" w14:textId="77777777" w:rsidR="00660890" w:rsidRPr="000E6B9E" w:rsidRDefault="00660890" w:rsidP="00C7363B">
            <w:pPr>
              <w:pStyle w:val="1fffb"/>
              <w:rPr>
                <w:rFonts w:cs="Times New Roman"/>
              </w:rPr>
            </w:pPr>
            <w:r w:rsidRPr="000E6B9E">
              <w:rPr>
                <w:rFonts w:cs="Times New Roman"/>
              </w:rPr>
              <w:t>3</w:t>
            </w:r>
          </w:p>
        </w:tc>
        <w:tc>
          <w:tcPr>
            <w:tcW w:w="3310" w:type="pct"/>
            <w:vAlign w:val="center"/>
          </w:tcPr>
          <w:p w14:paraId="61B3BDE7" w14:textId="77777777" w:rsidR="00660890" w:rsidRPr="000E6B9E" w:rsidRDefault="00660890" w:rsidP="00C7363B">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1971-1999 </w:t>
            </w:r>
            <w:proofErr w:type="spellStart"/>
            <w:r w:rsidRPr="000E6B9E">
              <w:rPr>
                <w:rFonts w:cs="Times New Roman"/>
              </w:rPr>
              <w:t>годов</w:t>
            </w:r>
            <w:proofErr w:type="spellEnd"/>
          </w:p>
        </w:tc>
        <w:tc>
          <w:tcPr>
            <w:tcW w:w="1420" w:type="pct"/>
            <w:vAlign w:val="center"/>
          </w:tcPr>
          <w:p w14:paraId="47892CBF"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2490</w:t>
            </w:r>
          </w:p>
        </w:tc>
      </w:tr>
      <w:tr w:rsidR="00660890" w:rsidRPr="000E6B9E" w14:paraId="7F69FB86" w14:textId="77777777" w:rsidTr="00C7363B">
        <w:trPr>
          <w:trHeight w:val="20"/>
        </w:trPr>
        <w:tc>
          <w:tcPr>
            <w:tcW w:w="270" w:type="pct"/>
            <w:vAlign w:val="center"/>
          </w:tcPr>
          <w:p w14:paraId="646EADB3" w14:textId="77777777" w:rsidR="00660890" w:rsidRPr="000E6B9E" w:rsidRDefault="00660890" w:rsidP="00C7363B">
            <w:pPr>
              <w:pStyle w:val="1fffb"/>
              <w:rPr>
                <w:rFonts w:cs="Times New Roman"/>
              </w:rPr>
            </w:pPr>
            <w:r w:rsidRPr="000E6B9E">
              <w:rPr>
                <w:rFonts w:cs="Times New Roman"/>
              </w:rPr>
              <w:t>4</w:t>
            </w:r>
          </w:p>
        </w:tc>
        <w:tc>
          <w:tcPr>
            <w:tcW w:w="3310" w:type="pct"/>
            <w:vAlign w:val="center"/>
          </w:tcPr>
          <w:p w14:paraId="050A8FE9" w14:textId="77777777" w:rsidR="00660890" w:rsidRPr="000E6B9E" w:rsidRDefault="00660890" w:rsidP="00C7363B">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w:t>
            </w:r>
            <w:proofErr w:type="spellStart"/>
            <w:r w:rsidRPr="000E6B9E">
              <w:rPr>
                <w:rFonts w:cs="Times New Roman"/>
              </w:rPr>
              <w:t>после</w:t>
            </w:r>
            <w:proofErr w:type="spellEnd"/>
            <w:r w:rsidRPr="000E6B9E">
              <w:rPr>
                <w:rFonts w:cs="Times New Roman"/>
              </w:rPr>
              <w:t xml:space="preserve"> 1999 </w:t>
            </w:r>
            <w:proofErr w:type="spellStart"/>
            <w:r w:rsidRPr="000E6B9E">
              <w:rPr>
                <w:rFonts w:cs="Times New Roman"/>
              </w:rPr>
              <w:t>года</w:t>
            </w:r>
            <w:proofErr w:type="spellEnd"/>
          </w:p>
        </w:tc>
        <w:tc>
          <w:tcPr>
            <w:tcW w:w="1420" w:type="pct"/>
            <w:vAlign w:val="center"/>
          </w:tcPr>
          <w:p w14:paraId="013F95FF" w14:textId="77777777" w:rsidR="00660890" w:rsidRPr="000E6B9E" w:rsidRDefault="00660890" w:rsidP="00C7363B">
            <w:pPr>
              <w:pStyle w:val="1fffb"/>
              <w:rPr>
                <w:rFonts w:cs="Times New Roman"/>
              </w:rPr>
            </w:pPr>
            <w:r w:rsidRPr="000E6B9E">
              <w:rPr>
                <w:rFonts w:cs="Times New Roman"/>
              </w:rPr>
              <w:t>0,0</w:t>
            </w:r>
            <w:r w:rsidR="00C7363B" w:rsidRPr="000E6B9E">
              <w:rPr>
                <w:rFonts w:cs="Times New Roman"/>
              </w:rPr>
              <w:t>1485</w:t>
            </w:r>
          </w:p>
        </w:tc>
      </w:tr>
    </w:tbl>
    <w:p w14:paraId="1FE3441C" w14:textId="77777777" w:rsidR="005D4EC0" w:rsidRPr="000E6B9E" w:rsidRDefault="005D4EC0" w:rsidP="005D4EC0">
      <w:pPr>
        <w:pStyle w:val="11ff3"/>
        <w:ind w:firstLine="0"/>
        <w:rPr>
          <w:color w:val="auto"/>
        </w:rPr>
      </w:pPr>
    </w:p>
    <w:p w14:paraId="6CB8B1EC" w14:textId="77777777" w:rsidR="005D4EC0" w:rsidRPr="000E6B9E" w:rsidRDefault="005D4EC0" w:rsidP="005D4EC0">
      <w:pPr>
        <w:pStyle w:val="11ff3"/>
        <w:ind w:firstLine="0"/>
        <w:rPr>
          <w:color w:val="auto"/>
        </w:rPr>
      </w:pPr>
    </w:p>
    <w:p w14:paraId="048E9D14" w14:textId="77777777" w:rsidR="006B0E1D" w:rsidRPr="000E6B9E" w:rsidRDefault="006B0E1D" w:rsidP="0096007F">
      <w:pPr>
        <w:pStyle w:val="11ff3"/>
        <w:rPr>
          <w:color w:val="auto"/>
        </w:rPr>
      </w:pPr>
    </w:p>
    <w:p w14:paraId="6E2CC2EF" w14:textId="77777777" w:rsidR="006B0E1D" w:rsidRPr="000E6B9E" w:rsidRDefault="006B0E1D" w:rsidP="00B5461F">
      <w:pPr>
        <w:pStyle w:val="11ff3"/>
        <w:rPr>
          <w:color w:val="auto"/>
          <w:lang w:bidi="en-US"/>
        </w:rPr>
        <w:sectPr w:rsidR="006B0E1D" w:rsidRPr="000E6B9E" w:rsidSect="006522FE">
          <w:footerReference w:type="first" r:id="rId23"/>
          <w:pgSz w:w="11907" w:h="16839" w:code="9"/>
          <w:pgMar w:top="1134" w:right="850" w:bottom="1134" w:left="1701" w:header="680" w:footer="284" w:gutter="0"/>
          <w:cols w:space="708"/>
          <w:docGrid w:linePitch="360"/>
        </w:sectPr>
      </w:pPr>
    </w:p>
    <w:p w14:paraId="463F2D48" w14:textId="77777777" w:rsidR="00C25060" w:rsidRPr="000E6B9E" w:rsidRDefault="00C25060" w:rsidP="006B0E1D">
      <w:pPr>
        <w:pStyle w:val="20"/>
        <w:spacing w:before="0" w:after="0"/>
        <w:jc w:val="left"/>
        <w:rPr>
          <w:rFonts w:cs="Times New Roman"/>
        </w:rPr>
      </w:pPr>
      <w:bookmarkStart w:id="161" w:name="_Toc78674731"/>
      <w:bookmarkStart w:id="162" w:name="_Toc84970968"/>
      <w:bookmarkStart w:id="163" w:name="_Toc161250380"/>
      <w:r w:rsidRPr="000E6B9E">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61"/>
      <w:bookmarkEnd w:id="162"/>
      <w:bookmarkEnd w:id="163"/>
    </w:p>
    <w:p w14:paraId="00B8F0B6" w14:textId="77777777" w:rsidR="00C25060" w:rsidRPr="000E6B9E" w:rsidRDefault="00C25060" w:rsidP="00B5461F">
      <w:pPr>
        <w:pStyle w:val="11ff3"/>
        <w:rPr>
          <w:color w:val="auto"/>
        </w:rPr>
      </w:pPr>
      <w:r w:rsidRPr="000E6B9E">
        <w:rPr>
          <w:color w:val="auto"/>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51F72984" w14:textId="77777777" w:rsidR="002D2A4F" w:rsidRPr="000E6B9E" w:rsidRDefault="002D2A4F" w:rsidP="00B5461F">
      <w:pPr>
        <w:pStyle w:val="11ff3"/>
        <w:rPr>
          <w:color w:val="auto"/>
        </w:rPr>
        <w:sectPr w:rsidR="002D2A4F" w:rsidRPr="000E6B9E" w:rsidSect="006522FE">
          <w:pgSz w:w="11907" w:h="16839" w:code="9"/>
          <w:pgMar w:top="1134" w:right="850" w:bottom="1134" w:left="1701" w:header="680" w:footer="284" w:gutter="0"/>
          <w:cols w:space="708"/>
          <w:docGrid w:linePitch="360"/>
        </w:sectPr>
      </w:pPr>
    </w:p>
    <w:p w14:paraId="12009E06" w14:textId="77777777" w:rsidR="00C25060" w:rsidRPr="000E6B9E" w:rsidRDefault="00C25060" w:rsidP="00640CAD">
      <w:pPr>
        <w:pStyle w:val="19"/>
        <w:rPr>
          <w:spacing w:val="0"/>
        </w:rPr>
      </w:pPr>
      <w:bookmarkStart w:id="164" w:name="_Toc78674732"/>
      <w:bookmarkStart w:id="165" w:name="_Toc84970969"/>
      <w:bookmarkStart w:id="166" w:name="_Toc161250381"/>
      <w:r w:rsidRPr="000E6B9E">
        <w:rPr>
          <w:spacing w:val="0"/>
        </w:rPr>
        <w:t>Балансы тепловой мощности и тепловой нагрузки</w:t>
      </w:r>
      <w:bookmarkEnd w:id="164"/>
      <w:bookmarkEnd w:id="165"/>
      <w:bookmarkEnd w:id="166"/>
    </w:p>
    <w:p w14:paraId="3CBB0ECB" w14:textId="77777777" w:rsidR="00C25060" w:rsidRPr="000E6B9E" w:rsidRDefault="00CD5F27" w:rsidP="00C25060">
      <w:pPr>
        <w:pStyle w:val="20"/>
        <w:rPr>
          <w:rFonts w:cs="Times New Roman"/>
        </w:rPr>
      </w:pPr>
      <w:bookmarkStart w:id="167" w:name="_Toc78674733"/>
      <w:bookmarkStart w:id="168" w:name="_Toc84970970"/>
      <w:bookmarkStart w:id="169" w:name="_Toc161250382"/>
      <w:r w:rsidRPr="000E6B9E">
        <w:rPr>
          <w:rFonts w:cs="Times New Roman"/>
        </w:rPr>
        <w:t>О</w:t>
      </w:r>
      <w:r w:rsidR="00C25060" w:rsidRPr="000E6B9E">
        <w:rPr>
          <w:rFonts w:cs="Times New Roman"/>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7"/>
      <w:bookmarkEnd w:id="168"/>
      <w:bookmarkEnd w:id="169"/>
    </w:p>
    <w:p w14:paraId="6F334794" w14:textId="77777777" w:rsidR="00C25060" w:rsidRPr="000E6B9E" w:rsidRDefault="00C25060" w:rsidP="00B5461F">
      <w:pPr>
        <w:pStyle w:val="11ff3"/>
        <w:rPr>
          <w:color w:val="auto"/>
        </w:rPr>
      </w:pPr>
      <w:r w:rsidRPr="000E6B9E">
        <w:rPr>
          <w:color w:val="auto"/>
        </w:rPr>
        <w:t>Существующие и перспективные балансы тепловой мощности и тепловой нагрузки составляются в соответствии с п. 8 ПП РФ от 03.04.</w:t>
      </w:r>
      <w:r w:rsidR="00861811" w:rsidRPr="000E6B9E">
        <w:rPr>
          <w:color w:val="auto"/>
        </w:rPr>
        <w:t>2022</w:t>
      </w:r>
      <w:r w:rsidRPr="000E6B9E">
        <w:rPr>
          <w:color w:val="auto"/>
        </w:rPr>
        <w:t xml:space="preserve"> г. №405 «О внесении изменений в некоторые акты Правительства Российской Федерации».</w:t>
      </w:r>
    </w:p>
    <w:p w14:paraId="1D4DDDB2" w14:textId="77777777" w:rsidR="00C25060" w:rsidRPr="000E6B9E" w:rsidRDefault="00C25060" w:rsidP="00B5461F">
      <w:pPr>
        <w:pStyle w:val="11ff3"/>
        <w:rPr>
          <w:color w:val="auto"/>
        </w:rPr>
      </w:pPr>
      <w:r w:rsidRPr="000E6B9E">
        <w:rPr>
          <w:color w:val="auto"/>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4F3EC2EA" w14:textId="77777777" w:rsidR="00C25060" w:rsidRPr="000E6B9E" w:rsidRDefault="00C25060" w:rsidP="00C25060">
      <w:pPr>
        <w:rPr>
          <w:rFonts w:ascii="Times New Roman" w:eastAsia="Calibri" w:hAnsi="Times New Roman" w:cs="Times New Roman"/>
        </w:rPr>
        <w:sectPr w:rsidR="00C25060" w:rsidRPr="000E6B9E" w:rsidSect="006522FE">
          <w:pgSz w:w="11907" w:h="16839" w:code="9"/>
          <w:pgMar w:top="1134" w:right="850" w:bottom="1134" w:left="1701" w:header="680" w:footer="284" w:gutter="0"/>
          <w:cols w:space="708"/>
          <w:docGrid w:linePitch="360"/>
        </w:sectPr>
      </w:pPr>
      <w:bookmarkStart w:id="170" w:name="_Toc527706881"/>
    </w:p>
    <w:p w14:paraId="35C86F43" w14:textId="77777777" w:rsidR="000F32DC" w:rsidRPr="000E6B9E" w:rsidRDefault="00C25060" w:rsidP="00BA3043">
      <w:pPr>
        <w:pStyle w:val="afffffffffffffff"/>
        <w:ind w:firstLine="709"/>
      </w:pPr>
      <w:r w:rsidRPr="000E6B9E">
        <w:t xml:space="preserve">Таблица </w:t>
      </w:r>
      <w:r w:rsidR="00FD7E24" w:rsidRPr="000E6B9E">
        <w:t>1.</w:t>
      </w:r>
      <w:r w:rsidR="00E20195" w:rsidRPr="000E6B9E">
        <w:t>6.1.1</w:t>
      </w:r>
      <w:r w:rsidRPr="000E6B9E">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0"/>
    </w:p>
    <w:tbl>
      <w:tblPr>
        <w:tblW w:w="5000" w:type="pct"/>
        <w:tblLook w:val="04A0" w:firstRow="1" w:lastRow="0" w:firstColumn="1" w:lastColumn="0" w:noHBand="0" w:noVBand="1"/>
      </w:tblPr>
      <w:tblGrid>
        <w:gridCol w:w="1924"/>
        <w:gridCol w:w="1508"/>
        <w:gridCol w:w="1457"/>
        <w:gridCol w:w="1304"/>
        <w:gridCol w:w="1071"/>
        <w:gridCol w:w="1087"/>
        <w:gridCol w:w="1645"/>
        <w:gridCol w:w="1720"/>
        <w:gridCol w:w="1281"/>
        <w:gridCol w:w="1281"/>
      </w:tblGrid>
      <w:tr w:rsidR="00672C79" w:rsidRPr="000E6B9E" w14:paraId="1FCFD8D1" w14:textId="77777777" w:rsidTr="00672C79">
        <w:trPr>
          <w:trHeight w:val="20"/>
        </w:trPr>
        <w:tc>
          <w:tcPr>
            <w:tcW w:w="9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3887" w14:textId="77777777" w:rsidR="00672C79" w:rsidRPr="000E6B9E" w:rsidRDefault="00672C79" w:rsidP="00672C79">
            <w:pPr>
              <w:pStyle w:val="1fffb"/>
              <w:rPr>
                <w:rFonts w:cs="Times New Roman"/>
              </w:rPr>
            </w:pPr>
            <w:r w:rsidRPr="000E6B9E">
              <w:rPr>
                <w:rFonts w:cs="Times New Roman"/>
              </w:rPr>
              <w:t>Источник централизованного теплоснабжения</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5DC26F0E" w14:textId="77777777" w:rsidR="00672C79" w:rsidRPr="000E6B9E" w:rsidRDefault="00672C79" w:rsidP="00672C79">
            <w:pPr>
              <w:pStyle w:val="1fffb"/>
              <w:rPr>
                <w:rFonts w:cs="Times New Roman"/>
              </w:rPr>
            </w:pPr>
            <w:r w:rsidRPr="000E6B9E">
              <w:rPr>
                <w:rFonts w:cs="Times New Roman"/>
              </w:rPr>
              <w:t>Установленная тепловая мощность,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072B4807" w14:textId="77777777" w:rsidR="00672C79" w:rsidRPr="000E6B9E" w:rsidRDefault="00672C79" w:rsidP="00672C79">
            <w:pPr>
              <w:pStyle w:val="1fffb"/>
              <w:rPr>
                <w:rFonts w:cs="Times New Roman"/>
              </w:rPr>
            </w:pPr>
            <w:r w:rsidRPr="000E6B9E">
              <w:rPr>
                <w:rFonts w:cs="Times New Roman"/>
              </w:rPr>
              <w:t>Фактическая располагаемая тепловая мощность источника, Гкал/ч</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2276E327" w14:textId="77777777" w:rsidR="00672C79" w:rsidRPr="000E6B9E" w:rsidRDefault="00672C79" w:rsidP="00672C79">
            <w:pPr>
              <w:pStyle w:val="1fffb"/>
              <w:rPr>
                <w:rFonts w:cs="Times New Roman"/>
              </w:rPr>
            </w:pPr>
            <w:r w:rsidRPr="000E6B9E">
              <w:rPr>
                <w:rFonts w:cs="Times New Roman"/>
              </w:rPr>
              <w:t>Расход тепловой мощности на собственные нужды,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45F501E5" w14:textId="77777777" w:rsidR="00672C79" w:rsidRPr="000E6B9E" w:rsidRDefault="00672C79" w:rsidP="00672C79">
            <w:pPr>
              <w:pStyle w:val="1fffb"/>
              <w:rPr>
                <w:rFonts w:cs="Times New Roman"/>
              </w:rPr>
            </w:pPr>
            <w:r w:rsidRPr="000E6B9E">
              <w:rPr>
                <w:rFonts w:cs="Times New Roman"/>
              </w:rPr>
              <w:t>Тепловая мощность нетто,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635686E8" w14:textId="77777777" w:rsidR="00672C79" w:rsidRPr="000E6B9E" w:rsidRDefault="00672C79" w:rsidP="00672C79">
            <w:pPr>
              <w:pStyle w:val="1fffb"/>
              <w:rPr>
                <w:rFonts w:cs="Times New Roman"/>
              </w:rPr>
            </w:pPr>
            <w:r w:rsidRPr="000E6B9E">
              <w:rPr>
                <w:rFonts w:cs="Times New Roman"/>
              </w:rPr>
              <w:t>Потери</w:t>
            </w:r>
            <w:r w:rsidR="00584303">
              <w:rPr>
                <w:rFonts w:cs="Times New Roman"/>
              </w:rPr>
              <w:t xml:space="preserve"> </w:t>
            </w:r>
            <w:r w:rsidRPr="000E6B9E">
              <w:rPr>
                <w:rFonts w:cs="Times New Roman"/>
              </w:rPr>
              <w:t>мощности в тепловых сетях,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09824E86" w14:textId="77777777" w:rsidR="00672C79" w:rsidRPr="000E6B9E" w:rsidRDefault="00672C79" w:rsidP="00672C79">
            <w:pPr>
              <w:pStyle w:val="1fffb"/>
              <w:rPr>
                <w:rFonts w:cs="Times New Roman"/>
              </w:rPr>
            </w:pPr>
            <w:r w:rsidRPr="000E6B9E">
              <w:rPr>
                <w:rFonts w:cs="Times New Roman"/>
              </w:rPr>
              <w:t>Присоединенная тепловая нагрузка (мощность), Гкал/ч</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670B0ECB" w14:textId="77777777" w:rsidR="00672C79" w:rsidRPr="000E6B9E" w:rsidRDefault="00672C79" w:rsidP="00672C79">
            <w:pPr>
              <w:pStyle w:val="1fffb"/>
              <w:rPr>
                <w:rFonts w:cs="Times New Roman"/>
              </w:rPr>
            </w:pPr>
            <w:r w:rsidRPr="000E6B9E">
              <w:rPr>
                <w:rFonts w:cs="Times New Roman"/>
              </w:rPr>
              <w:t>Тепловая нагрузка с учетом потерь тепловой энергии при транспортировке, Гкал/час</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2E4370B7" w14:textId="77777777" w:rsidR="00672C79" w:rsidRPr="000E6B9E" w:rsidRDefault="00672C79" w:rsidP="00672C79">
            <w:pPr>
              <w:pStyle w:val="1fffb"/>
              <w:rPr>
                <w:rFonts w:cs="Times New Roman"/>
              </w:rPr>
            </w:pPr>
            <w:r w:rsidRPr="000E6B9E">
              <w:rPr>
                <w:rFonts w:cs="Times New Roman"/>
              </w:rPr>
              <w:t>Дефициты (-) (резервы(+)) тепловой мощности источников тепла, Гкал/ч</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14:paraId="6C47F6B1" w14:textId="77777777" w:rsidR="00672C79" w:rsidRPr="000E6B9E" w:rsidRDefault="00672C79" w:rsidP="00672C79">
            <w:pPr>
              <w:pStyle w:val="1fffb"/>
              <w:rPr>
                <w:rFonts w:cs="Times New Roman"/>
              </w:rPr>
            </w:pPr>
            <w:r w:rsidRPr="000E6B9E">
              <w:rPr>
                <w:rFonts w:cs="Times New Roman"/>
              </w:rPr>
              <w:t>Дефициты (-) (резервы(+)) тепловой мощности источников тепла, %</w:t>
            </w:r>
          </w:p>
        </w:tc>
      </w:tr>
      <w:tr w:rsidR="00672C79" w:rsidRPr="000E6B9E" w14:paraId="1A1B8C17" w14:textId="77777777" w:rsidTr="00672C7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3BD8ECA" w14:textId="77777777" w:rsidR="00672C79" w:rsidRPr="000E6B9E" w:rsidRDefault="00672C79" w:rsidP="00672C79">
            <w:pPr>
              <w:pStyle w:val="1fffb"/>
              <w:rPr>
                <w:rFonts w:cs="Times New Roman"/>
              </w:rPr>
            </w:pPr>
            <w:r w:rsidRPr="000E6B9E">
              <w:rPr>
                <w:rFonts w:cs="Times New Roman"/>
              </w:rPr>
              <w:t>2023 год</w:t>
            </w:r>
          </w:p>
        </w:tc>
      </w:tr>
      <w:tr w:rsidR="00672C79" w:rsidRPr="000E6B9E" w14:paraId="67A4CFB2" w14:textId="77777777" w:rsidTr="00672C79">
        <w:trPr>
          <w:trHeight w:val="20"/>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2DDA0461" w14:textId="77777777" w:rsidR="00672C79" w:rsidRPr="000E6B9E" w:rsidRDefault="00672C79" w:rsidP="00672C79">
            <w:pPr>
              <w:pStyle w:val="1fffb"/>
              <w:rPr>
                <w:rFonts w:cs="Times New Roman"/>
                <w:color w:val="000000"/>
              </w:rPr>
            </w:pPr>
            <w:r w:rsidRPr="000E6B9E">
              <w:rPr>
                <w:rFonts w:cs="Times New Roman"/>
                <w:color w:val="000000"/>
              </w:rPr>
              <w:t>Котельная Кипень</w:t>
            </w:r>
          </w:p>
        </w:tc>
        <w:tc>
          <w:tcPr>
            <w:tcW w:w="407" w:type="pct"/>
            <w:tcBorders>
              <w:top w:val="nil"/>
              <w:left w:val="nil"/>
              <w:bottom w:val="single" w:sz="4" w:space="0" w:color="auto"/>
              <w:right w:val="single" w:sz="4" w:space="0" w:color="auto"/>
            </w:tcBorders>
            <w:shd w:val="clear" w:color="auto" w:fill="auto"/>
            <w:noWrap/>
            <w:vAlign w:val="center"/>
            <w:hideMark/>
          </w:tcPr>
          <w:p w14:paraId="1FE6D5A8" w14:textId="77777777" w:rsidR="00672C79" w:rsidRPr="000E6B9E" w:rsidRDefault="00672C79" w:rsidP="00672C79">
            <w:pPr>
              <w:pStyle w:val="1fffb"/>
              <w:rPr>
                <w:rFonts w:cs="Times New Roman"/>
                <w:color w:val="000000"/>
              </w:rPr>
            </w:pPr>
            <w:r w:rsidRPr="000E6B9E">
              <w:rPr>
                <w:rFonts w:cs="Times New Roman"/>
                <w:color w:val="000000"/>
              </w:rPr>
              <w:t>16,96</w:t>
            </w:r>
          </w:p>
        </w:tc>
        <w:tc>
          <w:tcPr>
            <w:tcW w:w="407" w:type="pct"/>
            <w:tcBorders>
              <w:top w:val="nil"/>
              <w:left w:val="nil"/>
              <w:bottom w:val="single" w:sz="4" w:space="0" w:color="auto"/>
              <w:right w:val="single" w:sz="4" w:space="0" w:color="auto"/>
            </w:tcBorders>
            <w:shd w:val="clear" w:color="auto" w:fill="auto"/>
            <w:noWrap/>
            <w:vAlign w:val="center"/>
            <w:hideMark/>
          </w:tcPr>
          <w:p w14:paraId="759F4E64" w14:textId="77777777" w:rsidR="00672C79" w:rsidRPr="000E6B9E" w:rsidRDefault="00672C79" w:rsidP="00672C79">
            <w:pPr>
              <w:pStyle w:val="1fffb"/>
              <w:rPr>
                <w:rFonts w:cs="Times New Roman"/>
                <w:color w:val="000000"/>
              </w:rPr>
            </w:pPr>
            <w:r w:rsidRPr="000E6B9E">
              <w:rPr>
                <w:rFonts w:cs="Times New Roman"/>
                <w:color w:val="000000"/>
              </w:rPr>
              <w:t>16,96</w:t>
            </w:r>
          </w:p>
        </w:tc>
        <w:tc>
          <w:tcPr>
            <w:tcW w:w="406" w:type="pct"/>
            <w:tcBorders>
              <w:top w:val="nil"/>
              <w:left w:val="nil"/>
              <w:bottom w:val="single" w:sz="4" w:space="0" w:color="auto"/>
              <w:right w:val="single" w:sz="4" w:space="0" w:color="auto"/>
            </w:tcBorders>
            <w:shd w:val="clear" w:color="auto" w:fill="auto"/>
            <w:vAlign w:val="center"/>
            <w:hideMark/>
          </w:tcPr>
          <w:p w14:paraId="7B8F53A7" w14:textId="77777777" w:rsidR="00672C79" w:rsidRPr="000E6B9E" w:rsidRDefault="00672C79" w:rsidP="00672C79">
            <w:pPr>
              <w:pStyle w:val="1fffb"/>
              <w:rPr>
                <w:rFonts w:cs="Times New Roman"/>
                <w:color w:val="000000"/>
              </w:rPr>
            </w:pPr>
            <w:r w:rsidRPr="000E6B9E">
              <w:rPr>
                <w:rFonts w:cs="Times New Roman"/>
                <w:color w:val="000000"/>
              </w:rPr>
              <w:t>0,86</w:t>
            </w:r>
          </w:p>
        </w:tc>
        <w:tc>
          <w:tcPr>
            <w:tcW w:w="407" w:type="pct"/>
            <w:tcBorders>
              <w:top w:val="nil"/>
              <w:left w:val="nil"/>
              <w:bottom w:val="single" w:sz="4" w:space="0" w:color="auto"/>
              <w:right w:val="single" w:sz="4" w:space="0" w:color="auto"/>
            </w:tcBorders>
            <w:shd w:val="clear" w:color="000000" w:fill="FFFFFF"/>
            <w:noWrap/>
            <w:vAlign w:val="center"/>
            <w:hideMark/>
          </w:tcPr>
          <w:p w14:paraId="44891B4A" w14:textId="77777777" w:rsidR="00672C79" w:rsidRPr="000E6B9E" w:rsidRDefault="00672C79" w:rsidP="00672C79">
            <w:pPr>
              <w:pStyle w:val="1fffb"/>
              <w:rPr>
                <w:rFonts w:cs="Times New Roman"/>
                <w:color w:val="000000"/>
              </w:rPr>
            </w:pPr>
            <w:r w:rsidRPr="000E6B9E">
              <w:rPr>
                <w:rFonts w:cs="Times New Roman"/>
                <w:color w:val="000000"/>
              </w:rPr>
              <w:t>16,10</w:t>
            </w:r>
          </w:p>
        </w:tc>
        <w:tc>
          <w:tcPr>
            <w:tcW w:w="407" w:type="pct"/>
            <w:tcBorders>
              <w:top w:val="nil"/>
              <w:left w:val="nil"/>
              <w:bottom w:val="single" w:sz="4" w:space="0" w:color="auto"/>
              <w:right w:val="single" w:sz="4" w:space="0" w:color="auto"/>
            </w:tcBorders>
            <w:shd w:val="clear" w:color="auto" w:fill="auto"/>
            <w:vAlign w:val="center"/>
            <w:hideMark/>
          </w:tcPr>
          <w:p w14:paraId="5AE8B5D4" w14:textId="77777777" w:rsidR="00672C79" w:rsidRPr="000E6B9E" w:rsidRDefault="00672C79" w:rsidP="00672C79">
            <w:pPr>
              <w:pStyle w:val="1fffb"/>
              <w:rPr>
                <w:rFonts w:cs="Times New Roman"/>
                <w:color w:val="000000"/>
              </w:rPr>
            </w:pPr>
            <w:r w:rsidRPr="000E6B9E">
              <w:rPr>
                <w:rFonts w:cs="Times New Roman"/>
                <w:color w:val="000000"/>
              </w:rPr>
              <w:t>5,433</w:t>
            </w:r>
          </w:p>
        </w:tc>
        <w:tc>
          <w:tcPr>
            <w:tcW w:w="407" w:type="pct"/>
            <w:tcBorders>
              <w:top w:val="nil"/>
              <w:left w:val="nil"/>
              <w:bottom w:val="single" w:sz="4" w:space="0" w:color="auto"/>
              <w:right w:val="single" w:sz="4" w:space="0" w:color="auto"/>
            </w:tcBorders>
            <w:shd w:val="clear" w:color="auto" w:fill="auto"/>
            <w:noWrap/>
            <w:vAlign w:val="center"/>
            <w:hideMark/>
          </w:tcPr>
          <w:p w14:paraId="2C947EF4" w14:textId="77777777" w:rsidR="00672C79" w:rsidRPr="000E6B9E" w:rsidRDefault="00672C79" w:rsidP="00672C79">
            <w:pPr>
              <w:pStyle w:val="1fffb"/>
              <w:rPr>
                <w:rFonts w:cs="Times New Roman"/>
                <w:color w:val="000000"/>
              </w:rPr>
            </w:pPr>
            <w:r w:rsidRPr="000E6B9E">
              <w:rPr>
                <w:rFonts w:cs="Times New Roman"/>
                <w:color w:val="000000"/>
              </w:rPr>
              <w:t>5,792</w:t>
            </w:r>
          </w:p>
        </w:tc>
        <w:tc>
          <w:tcPr>
            <w:tcW w:w="411" w:type="pct"/>
            <w:tcBorders>
              <w:top w:val="nil"/>
              <w:left w:val="nil"/>
              <w:bottom w:val="single" w:sz="4" w:space="0" w:color="auto"/>
              <w:right w:val="single" w:sz="4" w:space="0" w:color="auto"/>
            </w:tcBorders>
            <w:shd w:val="clear" w:color="000000" w:fill="FFFFFF"/>
            <w:noWrap/>
            <w:vAlign w:val="center"/>
            <w:hideMark/>
          </w:tcPr>
          <w:p w14:paraId="57D7108F" w14:textId="77777777" w:rsidR="00672C79" w:rsidRPr="000E6B9E" w:rsidRDefault="00672C79" w:rsidP="00672C79">
            <w:pPr>
              <w:pStyle w:val="1fffb"/>
              <w:rPr>
                <w:rFonts w:cs="Times New Roman"/>
                <w:color w:val="000000"/>
              </w:rPr>
            </w:pPr>
            <w:r w:rsidRPr="000E6B9E">
              <w:rPr>
                <w:rFonts w:cs="Times New Roman"/>
                <w:color w:val="000000"/>
              </w:rPr>
              <w:t>11,225</w:t>
            </w:r>
          </w:p>
        </w:tc>
        <w:tc>
          <w:tcPr>
            <w:tcW w:w="406" w:type="pct"/>
            <w:tcBorders>
              <w:top w:val="nil"/>
              <w:left w:val="nil"/>
              <w:bottom w:val="single" w:sz="4" w:space="0" w:color="auto"/>
              <w:right w:val="single" w:sz="4" w:space="0" w:color="auto"/>
            </w:tcBorders>
            <w:shd w:val="clear" w:color="000000" w:fill="FFFFFF"/>
            <w:vAlign w:val="center"/>
            <w:hideMark/>
          </w:tcPr>
          <w:p w14:paraId="70A32772" w14:textId="77777777" w:rsidR="00672C79" w:rsidRPr="000E6B9E" w:rsidRDefault="00672C79" w:rsidP="00672C79">
            <w:pPr>
              <w:pStyle w:val="1fffb"/>
              <w:rPr>
                <w:rFonts w:cs="Times New Roman"/>
              </w:rPr>
            </w:pPr>
            <w:r w:rsidRPr="000E6B9E">
              <w:rPr>
                <w:rFonts w:cs="Times New Roman"/>
              </w:rPr>
              <w:t>4,88</w:t>
            </w:r>
          </w:p>
        </w:tc>
        <w:tc>
          <w:tcPr>
            <w:tcW w:w="775" w:type="pct"/>
            <w:tcBorders>
              <w:top w:val="nil"/>
              <w:left w:val="nil"/>
              <w:bottom w:val="single" w:sz="4" w:space="0" w:color="auto"/>
              <w:right w:val="single" w:sz="4" w:space="0" w:color="auto"/>
            </w:tcBorders>
            <w:shd w:val="clear" w:color="000000" w:fill="FFFFFF"/>
            <w:noWrap/>
            <w:vAlign w:val="center"/>
            <w:hideMark/>
          </w:tcPr>
          <w:p w14:paraId="3E2D3707" w14:textId="77777777" w:rsidR="00672C79" w:rsidRPr="000E6B9E" w:rsidRDefault="00672C79" w:rsidP="00672C79">
            <w:pPr>
              <w:pStyle w:val="1fffb"/>
              <w:rPr>
                <w:rFonts w:cs="Times New Roman"/>
                <w:color w:val="000000"/>
              </w:rPr>
            </w:pPr>
            <w:r w:rsidRPr="000E6B9E">
              <w:rPr>
                <w:rFonts w:cs="Times New Roman"/>
                <w:color w:val="000000"/>
              </w:rPr>
              <w:t>28,75%</w:t>
            </w:r>
          </w:p>
        </w:tc>
      </w:tr>
      <w:tr w:rsidR="00672C79" w:rsidRPr="000E6B9E" w14:paraId="0D36B180" w14:textId="77777777" w:rsidTr="00672C79">
        <w:trPr>
          <w:trHeight w:val="20"/>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38C0DCCC" w14:textId="77777777" w:rsidR="00672C79" w:rsidRPr="000E6B9E" w:rsidRDefault="00672C79" w:rsidP="00672C79">
            <w:pPr>
              <w:pStyle w:val="1fffb"/>
              <w:rPr>
                <w:rFonts w:cs="Times New Roman"/>
                <w:color w:val="000000"/>
              </w:rPr>
            </w:pPr>
            <w:r w:rsidRPr="000E6B9E">
              <w:rPr>
                <w:rFonts w:cs="Times New Roman"/>
                <w:color w:val="000000"/>
              </w:rPr>
              <w:t xml:space="preserve">Котельная </w:t>
            </w:r>
            <w:proofErr w:type="spellStart"/>
            <w:r w:rsidRPr="000E6B9E">
              <w:rPr>
                <w:rFonts w:cs="Times New Roman"/>
                <w:color w:val="000000"/>
              </w:rPr>
              <w:t>Келози</w:t>
            </w:r>
            <w:proofErr w:type="spellEnd"/>
          </w:p>
        </w:tc>
        <w:tc>
          <w:tcPr>
            <w:tcW w:w="407" w:type="pct"/>
            <w:tcBorders>
              <w:top w:val="nil"/>
              <w:left w:val="nil"/>
              <w:bottom w:val="single" w:sz="4" w:space="0" w:color="auto"/>
              <w:right w:val="single" w:sz="4" w:space="0" w:color="auto"/>
            </w:tcBorders>
            <w:shd w:val="clear" w:color="auto" w:fill="auto"/>
            <w:noWrap/>
            <w:vAlign w:val="center"/>
            <w:hideMark/>
          </w:tcPr>
          <w:p w14:paraId="59E33E9F" w14:textId="77777777" w:rsidR="00672C79" w:rsidRPr="000E6B9E" w:rsidRDefault="00672C79" w:rsidP="00672C79">
            <w:pPr>
              <w:pStyle w:val="1fffb"/>
              <w:rPr>
                <w:rFonts w:cs="Times New Roman"/>
                <w:color w:val="000000"/>
              </w:rPr>
            </w:pPr>
            <w:r w:rsidRPr="000E6B9E">
              <w:rPr>
                <w:rFonts w:cs="Times New Roman"/>
                <w:color w:val="000000"/>
              </w:rPr>
              <w:t>5,16</w:t>
            </w:r>
          </w:p>
        </w:tc>
        <w:tc>
          <w:tcPr>
            <w:tcW w:w="407" w:type="pct"/>
            <w:tcBorders>
              <w:top w:val="nil"/>
              <w:left w:val="nil"/>
              <w:bottom w:val="single" w:sz="4" w:space="0" w:color="auto"/>
              <w:right w:val="single" w:sz="4" w:space="0" w:color="auto"/>
            </w:tcBorders>
            <w:shd w:val="clear" w:color="auto" w:fill="auto"/>
            <w:vAlign w:val="center"/>
            <w:hideMark/>
          </w:tcPr>
          <w:p w14:paraId="7DE642A8" w14:textId="77777777" w:rsidR="00672C79" w:rsidRPr="000E6B9E" w:rsidRDefault="00672C79" w:rsidP="00672C79">
            <w:pPr>
              <w:pStyle w:val="1fffb"/>
              <w:rPr>
                <w:rFonts w:cs="Times New Roman"/>
                <w:color w:val="000000"/>
              </w:rPr>
            </w:pPr>
            <w:r w:rsidRPr="000E6B9E">
              <w:rPr>
                <w:rFonts w:cs="Times New Roman"/>
                <w:color w:val="000000"/>
              </w:rPr>
              <w:t>5,16</w:t>
            </w:r>
          </w:p>
        </w:tc>
        <w:tc>
          <w:tcPr>
            <w:tcW w:w="406" w:type="pct"/>
            <w:tcBorders>
              <w:top w:val="nil"/>
              <w:left w:val="nil"/>
              <w:bottom w:val="single" w:sz="4" w:space="0" w:color="auto"/>
              <w:right w:val="single" w:sz="4" w:space="0" w:color="auto"/>
            </w:tcBorders>
            <w:shd w:val="clear" w:color="auto" w:fill="auto"/>
            <w:vAlign w:val="center"/>
            <w:hideMark/>
          </w:tcPr>
          <w:p w14:paraId="059832A0" w14:textId="77777777" w:rsidR="00672C79" w:rsidRPr="000E6B9E" w:rsidRDefault="00672C79" w:rsidP="00672C79">
            <w:pPr>
              <w:pStyle w:val="1fffb"/>
              <w:rPr>
                <w:rFonts w:cs="Times New Roman"/>
                <w:color w:val="000000"/>
              </w:rPr>
            </w:pPr>
            <w:r w:rsidRPr="000E6B9E">
              <w:rPr>
                <w:rFonts w:cs="Times New Roman"/>
                <w:color w:val="000000"/>
              </w:rPr>
              <w:t>0,07</w:t>
            </w:r>
          </w:p>
        </w:tc>
        <w:tc>
          <w:tcPr>
            <w:tcW w:w="407" w:type="pct"/>
            <w:tcBorders>
              <w:top w:val="nil"/>
              <w:left w:val="nil"/>
              <w:bottom w:val="single" w:sz="4" w:space="0" w:color="auto"/>
              <w:right w:val="single" w:sz="4" w:space="0" w:color="auto"/>
            </w:tcBorders>
            <w:shd w:val="clear" w:color="000000" w:fill="FFFFFF"/>
            <w:noWrap/>
            <w:vAlign w:val="center"/>
            <w:hideMark/>
          </w:tcPr>
          <w:p w14:paraId="3ADAE6E3" w14:textId="77777777" w:rsidR="00672C79" w:rsidRPr="000E6B9E" w:rsidRDefault="00672C79" w:rsidP="00672C79">
            <w:pPr>
              <w:pStyle w:val="1fffb"/>
              <w:rPr>
                <w:rFonts w:cs="Times New Roman"/>
                <w:color w:val="000000"/>
              </w:rPr>
            </w:pPr>
            <w:r w:rsidRPr="000E6B9E">
              <w:rPr>
                <w:rFonts w:cs="Times New Roman"/>
                <w:color w:val="000000"/>
              </w:rPr>
              <w:t>5,09</w:t>
            </w:r>
          </w:p>
        </w:tc>
        <w:tc>
          <w:tcPr>
            <w:tcW w:w="407" w:type="pct"/>
            <w:tcBorders>
              <w:top w:val="nil"/>
              <w:left w:val="nil"/>
              <w:bottom w:val="single" w:sz="4" w:space="0" w:color="auto"/>
              <w:right w:val="single" w:sz="4" w:space="0" w:color="auto"/>
            </w:tcBorders>
            <w:shd w:val="clear" w:color="auto" w:fill="auto"/>
            <w:noWrap/>
            <w:vAlign w:val="center"/>
            <w:hideMark/>
          </w:tcPr>
          <w:p w14:paraId="7AD8663B" w14:textId="77777777" w:rsidR="00672C79" w:rsidRPr="000E6B9E" w:rsidRDefault="00672C79" w:rsidP="00672C79">
            <w:pPr>
              <w:pStyle w:val="1fffb"/>
              <w:rPr>
                <w:rFonts w:cs="Times New Roman"/>
                <w:color w:val="000000"/>
              </w:rPr>
            </w:pPr>
            <w:r w:rsidRPr="000E6B9E">
              <w:rPr>
                <w:rFonts w:cs="Times New Roman"/>
                <w:color w:val="000000"/>
              </w:rPr>
              <w:t>1,19</w:t>
            </w:r>
          </w:p>
        </w:tc>
        <w:tc>
          <w:tcPr>
            <w:tcW w:w="407" w:type="pct"/>
            <w:tcBorders>
              <w:top w:val="nil"/>
              <w:left w:val="nil"/>
              <w:bottom w:val="single" w:sz="4" w:space="0" w:color="auto"/>
              <w:right w:val="single" w:sz="4" w:space="0" w:color="auto"/>
            </w:tcBorders>
            <w:shd w:val="clear" w:color="000000" w:fill="FFFFFF"/>
            <w:noWrap/>
            <w:vAlign w:val="center"/>
            <w:hideMark/>
          </w:tcPr>
          <w:p w14:paraId="5AD6E87B" w14:textId="77777777" w:rsidR="00672C79" w:rsidRPr="000E6B9E" w:rsidRDefault="00672C79" w:rsidP="00672C79">
            <w:pPr>
              <w:pStyle w:val="1fffb"/>
              <w:rPr>
                <w:rFonts w:cs="Times New Roman"/>
                <w:color w:val="000000"/>
              </w:rPr>
            </w:pPr>
            <w:r w:rsidRPr="000E6B9E">
              <w:rPr>
                <w:rFonts w:cs="Times New Roman"/>
                <w:color w:val="000000"/>
              </w:rPr>
              <w:t>3,489</w:t>
            </w:r>
          </w:p>
        </w:tc>
        <w:tc>
          <w:tcPr>
            <w:tcW w:w="411" w:type="pct"/>
            <w:tcBorders>
              <w:top w:val="nil"/>
              <w:left w:val="nil"/>
              <w:bottom w:val="single" w:sz="4" w:space="0" w:color="auto"/>
              <w:right w:val="single" w:sz="4" w:space="0" w:color="auto"/>
            </w:tcBorders>
            <w:shd w:val="clear" w:color="000000" w:fill="FFFFFF"/>
            <w:noWrap/>
            <w:vAlign w:val="center"/>
            <w:hideMark/>
          </w:tcPr>
          <w:p w14:paraId="01A1AB0D" w14:textId="77777777" w:rsidR="00672C79" w:rsidRPr="000E6B9E" w:rsidRDefault="00672C79" w:rsidP="00672C79">
            <w:pPr>
              <w:pStyle w:val="1fffb"/>
              <w:rPr>
                <w:rFonts w:cs="Times New Roman"/>
                <w:color w:val="000000"/>
              </w:rPr>
            </w:pPr>
            <w:r w:rsidRPr="000E6B9E">
              <w:rPr>
                <w:rFonts w:cs="Times New Roman"/>
                <w:color w:val="000000"/>
              </w:rPr>
              <w:t>4,675</w:t>
            </w:r>
          </w:p>
        </w:tc>
        <w:tc>
          <w:tcPr>
            <w:tcW w:w="406" w:type="pct"/>
            <w:tcBorders>
              <w:top w:val="nil"/>
              <w:left w:val="nil"/>
              <w:bottom w:val="single" w:sz="4" w:space="0" w:color="auto"/>
              <w:right w:val="single" w:sz="4" w:space="0" w:color="auto"/>
            </w:tcBorders>
            <w:shd w:val="clear" w:color="000000" w:fill="FFFFFF"/>
            <w:vAlign w:val="center"/>
            <w:hideMark/>
          </w:tcPr>
          <w:p w14:paraId="322BC892" w14:textId="77777777" w:rsidR="00672C79" w:rsidRPr="000E6B9E" w:rsidRDefault="00672C79" w:rsidP="00672C79">
            <w:pPr>
              <w:pStyle w:val="1fffb"/>
              <w:rPr>
                <w:rFonts w:cs="Times New Roman"/>
              </w:rPr>
            </w:pPr>
            <w:r w:rsidRPr="000E6B9E">
              <w:rPr>
                <w:rFonts w:cs="Times New Roman"/>
              </w:rPr>
              <w:t>0,41</w:t>
            </w:r>
          </w:p>
        </w:tc>
        <w:tc>
          <w:tcPr>
            <w:tcW w:w="775" w:type="pct"/>
            <w:tcBorders>
              <w:top w:val="nil"/>
              <w:left w:val="nil"/>
              <w:bottom w:val="single" w:sz="4" w:space="0" w:color="auto"/>
              <w:right w:val="single" w:sz="4" w:space="0" w:color="auto"/>
            </w:tcBorders>
            <w:shd w:val="clear" w:color="000000" w:fill="FFFFFF"/>
            <w:noWrap/>
            <w:vAlign w:val="center"/>
            <w:hideMark/>
          </w:tcPr>
          <w:p w14:paraId="54BA6161" w14:textId="77777777" w:rsidR="00672C79" w:rsidRPr="000E6B9E" w:rsidRDefault="00672C79" w:rsidP="00672C79">
            <w:pPr>
              <w:pStyle w:val="1fffb"/>
              <w:rPr>
                <w:rFonts w:cs="Times New Roman"/>
                <w:color w:val="000000"/>
              </w:rPr>
            </w:pPr>
            <w:r w:rsidRPr="000E6B9E">
              <w:rPr>
                <w:rFonts w:cs="Times New Roman"/>
                <w:color w:val="000000"/>
              </w:rPr>
              <w:t>8,04%</w:t>
            </w:r>
          </w:p>
        </w:tc>
      </w:tr>
    </w:tbl>
    <w:p w14:paraId="064442D6" w14:textId="77777777" w:rsidR="007579AE" w:rsidRPr="000E6B9E" w:rsidRDefault="007579AE" w:rsidP="00BA3043">
      <w:pPr>
        <w:pStyle w:val="afffffffffffffff"/>
        <w:ind w:firstLine="709"/>
        <w:rPr>
          <w:b/>
          <w:bCs/>
        </w:rPr>
      </w:pPr>
    </w:p>
    <w:p w14:paraId="03C4BC3A" w14:textId="77777777" w:rsidR="00112C49" w:rsidRPr="000E6B9E" w:rsidRDefault="00112C49" w:rsidP="00BA3043">
      <w:pPr>
        <w:pStyle w:val="afffffffffffffff"/>
        <w:ind w:firstLine="709"/>
        <w:rPr>
          <w:b/>
          <w:bCs/>
        </w:rPr>
      </w:pPr>
    </w:p>
    <w:p w14:paraId="2D759E31" w14:textId="77777777" w:rsidR="007579AE" w:rsidRPr="000E6B9E" w:rsidRDefault="007579AE" w:rsidP="00BA3043">
      <w:pPr>
        <w:pStyle w:val="afffffffffffffff"/>
        <w:ind w:firstLine="709"/>
        <w:rPr>
          <w:b/>
          <w:bCs/>
        </w:rPr>
      </w:pPr>
    </w:p>
    <w:p w14:paraId="14427C38" w14:textId="77777777" w:rsidR="007579AE" w:rsidRPr="000E6B9E" w:rsidRDefault="007579AE" w:rsidP="00BA3043">
      <w:pPr>
        <w:pStyle w:val="afffffffffffffff"/>
        <w:ind w:firstLine="709"/>
        <w:rPr>
          <w:b/>
          <w:bCs/>
        </w:rPr>
      </w:pPr>
    </w:p>
    <w:p w14:paraId="55A42F95" w14:textId="77777777" w:rsidR="007579AE" w:rsidRPr="000E6B9E" w:rsidRDefault="007579AE" w:rsidP="00BA3043">
      <w:pPr>
        <w:pStyle w:val="afffffffffffffff"/>
        <w:ind w:firstLine="709"/>
        <w:rPr>
          <w:b/>
          <w:bCs/>
        </w:rPr>
      </w:pPr>
    </w:p>
    <w:p w14:paraId="16C24CA9" w14:textId="77777777" w:rsidR="007579AE" w:rsidRPr="000E6B9E" w:rsidRDefault="007579AE" w:rsidP="00BA3043">
      <w:pPr>
        <w:pStyle w:val="afffffffffffffff"/>
        <w:ind w:firstLine="709"/>
        <w:rPr>
          <w:b/>
          <w:bCs/>
          <w:szCs w:val="24"/>
        </w:rPr>
      </w:pPr>
    </w:p>
    <w:p w14:paraId="3703A797" w14:textId="77777777" w:rsidR="00C25060" w:rsidRPr="000E6B9E" w:rsidRDefault="00C25060" w:rsidP="0096007F">
      <w:pPr>
        <w:pStyle w:val="11ff3"/>
        <w:rPr>
          <w:color w:val="auto"/>
          <w:u w:val="single"/>
        </w:rPr>
      </w:pPr>
    </w:p>
    <w:p w14:paraId="22412E8A" w14:textId="77777777" w:rsidR="00291CA3" w:rsidRPr="000E6B9E" w:rsidRDefault="00291CA3" w:rsidP="00C468A2">
      <w:pPr>
        <w:pStyle w:val="11ff3"/>
        <w:ind w:firstLine="0"/>
        <w:rPr>
          <w:color w:val="auto"/>
          <w:sz w:val="20"/>
          <w:szCs w:val="20"/>
          <w:u w:val="single"/>
        </w:rPr>
        <w:sectPr w:rsidR="00291CA3" w:rsidRPr="000E6B9E" w:rsidSect="006522FE">
          <w:pgSz w:w="16839" w:h="11907" w:orient="landscape" w:code="9"/>
          <w:pgMar w:top="1134" w:right="850" w:bottom="1134" w:left="1701" w:header="567" w:footer="454" w:gutter="0"/>
          <w:cols w:space="708"/>
          <w:docGrid w:linePitch="360"/>
        </w:sectPr>
      </w:pPr>
    </w:p>
    <w:p w14:paraId="42125EBB" w14:textId="77777777" w:rsidR="00C25060" w:rsidRPr="000E6B9E" w:rsidRDefault="00C25060" w:rsidP="00C34C13">
      <w:pPr>
        <w:pStyle w:val="20"/>
        <w:keepNext w:val="0"/>
        <w:spacing w:before="0" w:after="0"/>
        <w:rPr>
          <w:rFonts w:cs="Times New Roman"/>
        </w:rPr>
      </w:pPr>
      <w:bookmarkStart w:id="171" w:name="_Toc78674734"/>
      <w:bookmarkStart w:id="172" w:name="_Toc84970971"/>
      <w:bookmarkStart w:id="173" w:name="_Toc161250383"/>
      <w:r w:rsidRPr="000E6B9E">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1"/>
      <w:bookmarkEnd w:id="172"/>
      <w:bookmarkEnd w:id="173"/>
    </w:p>
    <w:p w14:paraId="55C90001" w14:textId="77777777" w:rsidR="00C25060" w:rsidRPr="000E6B9E" w:rsidRDefault="00C25060" w:rsidP="00B5461F">
      <w:pPr>
        <w:pStyle w:val="11ff3"/>
        <w:rPr>
          <w:color w:val="auto"/>
        </w:rPr>
      </w:pPr>
      <w:r w:rsidRPr="000E6B9E">
        <w:rPr>
          <w:color w:val="auto"/>
        </w:rPr>
        <w:t>Величина резерва и дефицита тепловой мощности нетто по каждому источнику тепловой энергии представлена в таблице.</w:t>
      </w:r>
    </w:p>
    <w:p w14:paraId="1B11F890" w14:textId="77777777" w:rsidR="00996D7E" w:rsidRPr="000E6B9E" w:rsidRDefault="00996D7E" w:rsidP="00B5461F">
      <w:pPr>
        <w:pStyle w:val="11ff3"/>
        <w:rPr>
          <w:color w:val="auto"/>
        </w:rPr>
      </w:pPr>
      <w:r w:rsidRPr="000E6B9E">
        <w:rPr>
          <w:color w:val="auto"/>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1B7969C2" w14:textId="77777777" w:rsidR="009C77DC" w:rsidRPr="000E6B9E" w:rsidRDefault="006B0E1D" w:rsidP="00B5461F">
      <w:pPr>
        <w:pStyle w:val="11ff3"/>
        <w:rPr>
          <w:color w:val="auto"/>
        </w:rPr>
      </w:pPr>
      <w:r w:rsidRPr="000E6B9E">
        <w:rPr>
          <w:color w:val="auto"/>
        </w:rPr>
        <w:t xml:space="preserve">На данный момент на источниках тепловой энергии </w:t>
      </w:r>
      <w:r w:rsidR="004917BC" w:rsidRPr="000E6B9E">
        <w:rPr>
          <w:color w:val="auto"/>
        </w:rPr>
        <w:t xml:space="preserve">дефицита </w:t>
      </w:r>
      <w:r w:rsidRPr="000E6B9E">
        <w:rPr>
          <w:color w:val="auto"/>
        </w:rPr>
        <w:t>тепловой мощности</w:t>
      </w:r>
      <w:r w:rsidR="004917BC" w:rsidRPr="000E6B9E">
        <w:rPr>
          <w:color w:val="auto"/>
        </w:rPr>
        <w:t xml:space="preserve"> не имеется</w:t>
      </w:r>
      <w:r w:rsidR="009C77DC" w:rsidRPr="000E6B9E">
        <w:rPr>
          <w:color w:val="auto"/>
        </w:rPr>
        <w:t>.</w:t>
      </w:r>
    </w:p>
    <w:p w14:paraId="1BDAE8DB" w14:textId="77777777" w:rsidR="00C25060" w:rsidRPr="000E6B9E" w:rsidRDefault="00C25060" w:rsidP="00C25060">
      <w:pPr>
        <w:pStyle w:val="20"/>
        <w:widowControl w:val="0"/>
        <w:spacing w:before="240" w:line="240" w:lineRule="auto"/>
        <w:textAlignment w:val="baseline"/>
        <w:rPr>
          <w:rFonts w:cs="Times New Roman"/>
        </w:rPr>
      </w:pPr>
      <w:bookmarkStart w:id="174" w:name="_Toc78674735"/>
      <w:bookmarkStart w:id="175" w:name="_Toc84970972"/>
      <w:bookmarkStart w:id="176" w:name="_Toc161250384"/>
      <w:r w:rsidRPr="000E6B9E">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4"/>
      <w:bookmarkEnd w:id="175"/>
      <w:bookmarkEnd w:id="176"/>
    </w:p>
    <w:p w14:paraId="3823E7EF" w14:textId="77777777" w:rsidR="00C25060" w:rsidRPr="000E6B9E" w:rsidRDefault="00C25060" w:rsidP="00B5461F">
      <w:pPr>
        <w:pStyle w:val="11ff3"/>
        <w:rPr>
          <w:color w:val="auto"/>
        </w:rPr>
      </w:pPr>
      <w:r w:rsidRPr="000E6B9E">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54859583" w14:textId="77777777" w:rsidR="00C25060" w:rsidRPr="000E6B9E" w:rsidRDefault="00C25060" w:rsidP="00B5461F">
      <w:pPr>
        <w:pStyle w:val="11ff3"/>
        <w:rPr>
          <w:color w:val="auto"/>
        </w:rPr>
      </w:pPr>
      <w:r w:rsidRPr="000E6B9E">
        <w:rPr>
          <w:color w:val="auto"/>
        </w:rPr>
        <w:t>Данные выводы относятся ко всем теплотрассам.</w:t>
      </w:r>
    </w:p>
    <w:p w14:paraId="23C5ACB1" w14:textId="77777777" w:rsidR="00C25060" w:rsidRPr="000E6B9E" w:rsidRDefault="00C25060" w:rsidP="00B5461F">
      <w:pPr>
        <w:pStyle w:val="11ff3"/>
        <w:rPr>
          <w:color w:val="auto"/>
        </w:rPr>
      </w:pPr>
      <w:r w:rsidRPr="000E6B9E">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717EBD91" w14:textId="77777777" w:rsidR="00C25060" w:rsidRPr="000E6B9E" w:rsidRDefault="00C25060" w:rsidP="00B5461F">
      <w:pPr>
        <w:pStyle w:val="11ff3"/>
        <w:rPr>
          <w:color w:val="auto"/>
        </w:rPr>
      </w:pPr>
      <w:r w:rsidRPr="000E6B9E">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63B5784" w14:textId="77777777" w:rsidR="00C25060" w:rsidRPr="000E6B9E" w:rsidRDefault="00C25060" w:rsidP="00B5461F">
      <w:pPr>
        <w:pStyle w:val="11ff3"/>
        <w:rPr>
          <w:color w:val="auto"/>
        </w:rPr>
      </w:pPr>
      <w:r w:rsidRPr="000E6B9E">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4D9935E6" w14:textId="77777777" w:rsidR="00C25060" w:rsidRPr="000E6B9E" w:rsidRDefault="00C25060" w:rsidP="00B5461F">
      <w:pPr>
        <w:pStyle w:val="11ff3"/>
        <w:rPr>
          <w:color w:val="auto"/>
        </w:rPr>
      </w:pPr>
      <w:r w:rsidRPr="000E6B9E">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09B59552" w14:textId="77777777" w:rsidR="00C25060" w:rsidRPr="000E6B9E" w:rsidRDefault="00C25060" w:rsidP="00B5461F">
      <w:pPr>
        <w:pStyle w:val="11ff3"/>
        <w:rPr>
          <w:color w:val="auto"/>
        </w:rPr>
      </w:pPr>
      <w:r w:rsidRPr="000E6B9E">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162E1953" w14:textId="77777777" w:rsidR="00C25060" w:rsidRPr="000E6B9E" w:rsidRDefault="00C25060" w:rsidP="00B5461F">
      <w:pPr>
        <w:pStyle w:val="11ff3"/>
        <w:rPr>
          <w:color w:val="auto"/>
        </w:rPr>
      </w:pPr>
      <w:r w:rsidRPr="000E6B9E">
        <w:rPr>
          <w:color w:val="auto"/>
        </w:rPr>
        <w:t>Рекомендации по выполнению мероприятий на тепловых сетях.</w:t>
      </w:r>
    </w:p>
    <w:p w14:paraId="018E30EA" w14:textId="77777777" w:rsidR="00C25060" w:rsidRPr="000E6B9E" w:rsidRDefault="00C25060" w:rsidP="00B5461F">
      <w:pPr>
        <w:pStyle w:val="11ff3"/>
        <w:rPr>
          <w:color w:val="auto"/>
        </w:rPr>
      </w:pPr>
      <w:r w:rsidRPr="000E6B9E">
        <w:rPr>
          <w:color w:val="auto"/>
        </w:rPr>
        <w:t xml:space="preserve">Для согласованной работы всех </w:t>
      </w:r>
      <w:proofErr w:type="spellStart"/>
      <w:r w:rsidRPr="000E6B9E">
        <w:rPr>
          <w:color w:val="auto"/>
        </w:rPr>
        <w:t>теплопотребителей</w:t>
      </w:r>
      <w:proofErr w:type="spellEnd"/>
      <w:r w:rsidRPr="000E6B9E">
        <w:rPr>
          <w:color w:val="auto"/>
        </w:rPr>
        <w:t xml:space="preserve"> и контроля параметров теплоносителя на отдельно взятом объекте, рекомендуем:</w:t>
      </w:r>
    </w:p>
    <w:p w14:paraId="46F7377B" w14:textId="77777777" w:rsidR="00C25060" w:rsidRPr="000E6B9E" w:rsidRDefault="00C25060" w:rsidP="00B5461F">
      <w:pPr>
        <w:pStyle w:val="11ff3"/>
        <w:rPr>
          <w:color w:val="auto"/>
        </w:rPr>
      </w:pPr>
      <w:r w:rsidRPr="000E6B9E">
        <w:rPr>
          <w:color w:val="auto"/>
        </w:rPr>
        <w:t>1.</w:t>
      </w:r>
      <w:r w:rsidR="0098743E" w:rsidRPr="000E6B9E">
        <w:rPr>
          <w:color w:val="auto"/>
        </w:rPr>
        <w:t xml:space="preserve"> </w:t>
      </w:r>
      <w:r w:rsidRPr="000E6B9E">
        <w:rPr>
          <w:color w:val="auto"/>
        </w:rPr>
        <w:t>Промыть систему отопления каждого здания и сооружения включая отопительные приборы.</w:t>
      </w:r>
    </w:p>
    <w:p w14:paraId="1518458D" w14:textId="77777777" w:rsidR="00C25060" w:rsidRPr="000E6B9E" w:rsidRDefault="00C25060" w:rsidP="00B5461F">
      <w:pPr>
        <w:pStyle w:val="11ff3"/>
        <w:rPr>
          <w:color w:val="auto"/>
        </w:rPr>
      </w:pPr>
      <w:r w:rsidRPr="000E6B9E">
        <w:rPr>
          <w:color w:val="auto"/>
        </w:rPr>
        <w:t>2.</w:t>
      </w:r>
      <w:r w:rsidR="0098743E" w:rsidRPr="000E6B9E">
        <w:rPr>
          <w:color w:val="auto"/>
        </w:rPr>
        <w:t xml:space="preserve"> </w:t>
      </w:r>
      <w:r w:rsidRPr="000E6B9E">
        <w:rPr>
          <w:color w:val="auto"/>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5F30E552" w14:textId="77777777" w:rsidR="00C25060" w:rsidRPr="000E6B9E" w:rsidRDefault="00C25060" w:rsidP="00B5461F">
      <w:pPr>
        <w:pStyle w:val="11ff3"/>
        <w:rPr>
          <w:color w:val="auto"/>
        </w:rPr>
      </w:pPr>
      <w:r w:rsidRPr="000E6B9E">
        <w:rPr>
          <w:color w:val="auto"/>
        </w:rPr>
        <w:t>2.1.</w:t>
      </w:r>
      <w:r w:rsidR="0098743E" w:rsidRPr="000E6B9E">
        <w:rPr>
          <w:color w:val="auto"/>
        </w:rPr>
        <w:t xml:space="preserve"> </w:t>
      </w:r>
      <w:r w:rsidRPr="000E6B9E">
        <w:rPr>
          <w:color w:val="auto"/>
        </w:rPr>
        <w:t>на подающем и обратном трубопроводе каждого здания или сооружения;</w:t>
      </w:r>
    </w:p>
    <w:p w14:paraId="71DA7658" w14:textId="77777777" w:rsidR="00C25060" w:rsidRPr="000E6B9E" w:rsidRDefault="00C25060" w:rsidP="00B5461F">
      <w:pPr>
        <w:pStyle w:val="11ff3"/>
        <w:rPr>
          <w:color w:val="auto"/>
        </w:rPr>
      </w:pPr>
      <w:r w:rsidRPr="000E6B9E">
        <w:rPr>
          <w:color w:val="auto"/>
        </w:rPr>
        <w:t>2.2.</w:t>
      </w:r>
      <w:r w:rsidR="0098743E" w:rsidRPr="000E6B9E">
        <w:rPr>
          <w:color w:val="auto"/>
        </w:rPr>
        <w:t xml:space="preserve"> </w:t>
      </w:r>
      <w:r w:rsidRPr="000E6B9E">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64FAFBF6" w14:textId="77777777" w:rsidR="00C25060" w:rsidRPr="000E6B9E" w:rsidRDefault="00C25060" w:rsidP="00B5461F">
      <w:pPr>
        <w:pStyle w:val="11ff3"/>
        <w:rPr>
          <w:color w:val="auto"/>
        </w:rPr>
      </w:pPr>
      <w:r w:rsidRPr="000E6B9E">
        <w:rPr>
          <w:color w:val="auto"/>
        </w:rPr>
        <w:t>3.</w:t>
      </w:r>
      <w:r w:rsidR="0098743E" w:rsidRPr="000E6B9E">
        <w:rPr>
          <w:color w:val="auto"/>
        </w:rPr>
        <w:t xml:space="preserve"> </w:t>
      </w:r>
      <w:r w:rsidRPr="000E6B9E">
        <w:rPr>
          <w:color w:val="auto"/>
        </w:rPr>
        <w:t xml:space="preserve">Система приготовления горячего водоснабжения должна иметь регулирующую арматуру и не оказывать </w:t>
      </w:r>
      <w:proofErr w:type="spellStart"/>
      <w:r w:rsidRPr="000E6B9E">
        <w:rPr>
          <w:color w:val="auto"/>
        </w:rPr>
        <w:t>разрегулирующего</w:t>
      </w:r>
      <w:proofErr w:type="spellEnd"/>
      <w:r w:rsidRPr="000E6B9E">
        <w:rPr>
          <w:color w:val="auto"/>
        </w:rPr>
        <w:t xml:space="preserve"> воздействия на систему отопления здания или сооружения.</w:t>
      </w:r>
    </w:p>
    <w:p w14:paraId="0BA0FF16" w14:textId="77777777" w:rsidR="00C25060" w:rsidRPr="000E6B9E" w:rsidRDefault="00C25060" w:rsidP="00B5461F">
      <w:pPr>
        <w:pStyle w:val="11ff3"/>
        <w:rPr>
          <w:color w:val="auto"/>
        </w:rPr>
      </w:pPr>
      <w:r w:rsidRPr="000E6B9E">
        <w:rPr>
          <w:color w:val="auto"/>
        </w:rPr>
        <w:t>4.</w:t>
      </w:r>
      <w:r w:rsidR="0098743E" w:rsidRPr="000E6B9E">
        <w:rPr>
          <w:color w:val="auto"/>
        </w:rPr>
        <w:t xml:space="preserve"> </w:t>
      </w:r>
      <w:r w:rsidRPr="000E6B9E">
        <w:rPr>
          <w:color w:val="auto"/>
        </w:rPr>
        <w:t xml:space="preserve">Имеющиеся в зданиях и сооружениях индивидуальные тепловые пункты и потребители </w:t>
      </w:r>
      <w:r w:rsidR="0003651D" w:rsidRPr="000E6B9E">
        <w:rPr>
          <w:color w:val="auto"/>
        </w:rPr>
        <w:t>тепловой энергии,</w:t>
      </w:r>
      <w:r w:rsidRPr="000E6B9E">
        <w:rPr>
          <w:color w:val="auto"/>
        </w:rPr>
        <w:t xml:space="preserve"> имеющие </w:t>
      </w:r>
      <w:r w:rsidR="00A97957" w:rsidRPr="000E6B9E">
        <w:rPr>
          <w:color w:val="auto"/>
        </w:rPr>
        <w:t>автоматическое регулирование,</w:t>
      </w:r>
      <w:r w:rsidRPr="000E6B9E">
        <w:rPr>
          <w:color w:val="auto"/>
        </w:rPr>
        <w:t xml:space="preserve"> должны быть настроены в соответствии с теплопотреблением здания или сооружения.</w:t>
      </w:r>
    </w:p>
    <w:p w14:paraId="3A66A5FD" w14:textId="77777777" w:rsidR="00C25060" w:rsidRPr="000E6B9E" w:rsidRDefault="00C25060" w:rsidP="00B5461F">
      <w:pPr>
        <w:pStyle w:val="11ff3"/>
        <w:rPr>
          <w:color w:val="auto"/>
        </w:rPr>
      </w:pPr>
      <w:r w:rsidRPr="000E6B9E">
        <w:rPr>
          <w:color w:val="auto"/>
        </w:rPr>
        <w:t>5.</w:t>
      </w:r>
      <w:r w:rsidR="0098743E" w:rsidRPr="000E6B9E">
        <w:rPr>
          <w:color w:val="auto"/>
        </w:rPr>
        <w:t xml:space="preserve"> </w:t>
      </w:r>
      <w:r w:rsidRPr="000E6B9E">
        <w:rPr>
          <w:color w:val="auto"/>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0EFAC131" w14:textId="77777777" w:rsidR="00C25060" w:rsidRPr="000E6B9E" w:rsidRDefault="00C25060" w:rsidP="00B5461F">
      <w:pPr>
        <w:pStyle w:val="11ff3"/>
        <w:rPr>
          <w:color w:val="auto"/>
        </w:rPr>
      </w:pPr>
      <w:r w:rsidRPr="000E6B9E">
        <w:rPr>
          <w:color w:val="auto"/>
        </w:rPr>
        <w:t>6.</w:t>
      </w:r>
      <w:r w:rsidR="0098743E" w:rsidRPr="000E6B9E">
        <w:rPr>
          <w:color w:val="auto"/>
        </w:rPr>
        <w:t xml:space="preserve"> </w:t>
      </w:r>
      <w:r w:rsidRPr="000E6B9E">
        <w:rPr>
          <w:color w:val="auto"/>
        </w:rPr>
        <w:t>Для исключения перерасхода тепловой и электрической энергии, а также топлива котельн</w:t>
      </w:r>
      <w:r w:rsidR="00EC3165" w:rsidRPr="000E6B9E">
        <w:rPr>
          <w:color w:val="auto"/>
        </w:rPr>
        <w:t>ой</w:t>
      </w:r>
      <w:r w:rsidRPr="000E6B9E">
        <w:rPr>
          <w:color w:val="auto"/>
        </w:rPr>
        <w:t xml:space="preserve"> установить узлы учёта потребляемого тепла на каждом здании и сооружении.</w:t>
      </w:r>
    </w:p>
    <w:p w14:paraId="44D225F4" w14:textId="77777777" w:rsidR="00C25060" w:rsidRPr="000E6B9E" w:rsidRDefault="00C25060" w:rsidP="00B5461F">
      <w:pPr>
        <w:pStyle w:val="11ff3"/>
        <w:rPr>
          <w:color w:val="auto"/>
        </w:rPr>
      </w:pPr>
      <w:r w:rsidRPr="000E6B9E">
        <w:rPr>
          <w:color w:val="auto"/>
        </w:rPr>
        <w:t>7.</w:t>
      </w:r>
      <w:r w:rsidR="0098743E" w:rsidRPr="000E6B9E">
        <w:rPr>
          <w:color w:val="auto"/>
        </w:rPr>
        <w:t xml:space="preserve"> </w:t>
      </w:r>
      <w:r w:rsidRPr="000E6B9E">
        <w:rPr>
          <w:color w:val="auto"/>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4D06E179" w14:textId="77777777" w:rsidR="00C25060" w:rsidRPr="000E6B9E" w:rsidRDefault="00C25060" w:rsidP="00B5461F">
      <w:pPr>
        <w:pStyle w:val="11ff3"/>
        <w:rPr>
          <w:color w:val="auto"/>
        </w:rPr>
      </w:pPr>
      <w:r w:rsidRPr="000E6B9E">
        <w:rPr>
          <w:color w:val="auto"/>
        </w:rPr>
        <w:t>8.</w:t>
      </w:r>
      <w:r w:rsidR="0098743E" w:rsidRPr="000E6B9E">
        <w:rPr>
          <w:color w:val="auto"/>
        </w:rPr>
        <w:t xml:space="preserve"> </w:t>
      </w:r>
      <w:r w:rsidRPr="000E6B9E">
        <w:rPr>
          <w:color w:val="auto"/>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1C04C503" w14:textId="77777777" w:rsidR="00C25060" w:rsidRPr="000E6B9E" w:rsidRDefault="00CD5F27" w:rsidP="00B5461F">
      <w:pPr>
        <w:pStyle w:val="11ff3"/>
        <w:rPr>
          <w:color w:val="auto"/>
        </w:rPr>
      </w:pPr>
      <w:r w:rsidRPr="000E6B9E">
        <w:rPr>
          <w:color w:val="auto"/>
        </w:rPr>
        <w:t>8.1.</w:t>
      </w:r>
      <w:r w:rsidR="0098743E" w:rsidRPr="000E6B9E">
        <w:rPr>
          <w:color w:val="auto"/>
        </w:rPr>
        <w:t xml:space="preserve"> </w:t>
      </w:r>
      <w:r w:rsidRPr="000E6B9E">
        <w:rPr>
          <w:color w:val="auto"/>
        </w:rPr>
        <w:t>Р</w:t>
      </w:r>
      <w:r w:rsidR="00C25060" w:rsidRPr="000E6B9E">
        <w:rPr>
          <w:color w:val="auto"/>
        </w:rPr>
        <w:t xml:space="preserve">егулировать температуру теплоносителя, </w:t>
      </w:r>
      <w:r w:rsidR="0003651D" w:rsidRPr="000E6B9E">
        <w:rPr>
          <w:color w:val="auto"/>
        </w:rPr>
        <w:t>а следовательно,</w:t>
      </w:r>
      <w:r w:rsidR="00C25060" w:rsidRPr="000E6B9E">
        <w:rPr>
          <w:color w:val="auto"/>
        </w:rPr>
        <w:t xml:space="preserve"> и температуру внутри помещений в прямой зависимости от температуры наружного воздуха;</w:t>
      </w:r>
    </w:p>
    <w:p w14:paraId="7E06C6B3" w14:textId="77777777" w:rsidR="00C25060" w:rsidRPr="000E6B9E" w:rsidRDefault="00C25060" w:rsidP="00B5461F">
      <w:pPr>
        <w:pStyle w:val="11ff3"/>
        <w:rPr>
          <w:color w:val="auto"/>
        </w:rPr>
      </w:pPr>
      <w:r w:rsidRPr="000E6B9E">
        <w:rPr>
          <w:color w:val="auto"/>
        </w:rPr>
        <w:t>8.2.</w:t>
      </w:r>
      <w:r w:rsidR="0098743E" w:rsidRPr="000E6B9E">
        <w:rPr>
          <w:color w:val="auto"/>
        </w:rPr>
        <w:t xml:space="preserve"> </w:t>
      </w:r>
      <w:r w:rsidRPr="000E6B9E">
        <w:rPr>
          <w:color w:val="auto"/>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6501AD39" w14:textId="77777777" w:rsidR="00C25060" w:rsidRPr="000E6B9E" w:rsidRDefault="00C25060" w:rsidP="00C25060">
      <w:pPr>
        <w:pStyle w:val="20"/>
        <w:keepNext w:val="0"/>
        <w:widowControl w:val="0"/>
        <w:spacing w:before="240" w:line="240" w:lineRule="auto"/>
        <w:textAlignment w:val="baseline"/>
        <w:rPr>
          <w:rFonts w:cs="Times New Roman"/>
        </w:rPr>
      </w:pPr>
      <w:bookmarkStart w:id="177" w:name="_Toc78674736"/>
      <w:bookmarkStart w:id="178" w:name="_Toc84970973"/>
      <w:bookmarkStart w:id="179" w:name="_Toc161250385"/>
      <w:r w:rsidRPr="000E6B9E">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177"/>
      <w:bookmarkEnd w:id="178"/>
      <w:bookmarkEnd w:id="179"/>
    </w:p>
    <w:p w14:paraId="0C5F48A4" w14:textId="77777777" w:rsidR="00C25060" w:rsidRPr="000E6B9E" w:rsidRDefault="00C25060" w:rsidP="00B5461F">
      <w:pPr>
        <w:pStyle w:val="11ff3"/>
        <w:rPr>
          <w:color w:val="auto"/>
        </w:rPr>
      </w:pPr>
      <w:r w:rsidRPr="000E6B9E">
        <w:rPr>
          <w:color w:val="auto"/>
        </w:rPr>
        <w:t>На источник</w:t>
      </w:r>
      <w:r w:rsidR="00F92D7C" w:rsidRPr="000E6B9E">
        <w:rPr>
          <w:color w:val="auto"/>
        </w:rPr>
        <w:t>ах</w:t>
      </w:r>
      <w:r w:rsidRPr="000E6B9E">
        <w:rPr>
          <w:color w:val="auto"/>
        </w:rPr>
        <w:t xml:space="preserve"> теплоснабжения </w:t>
      </w:r>
      <w:r w:rsidR="00AC54D2" w:rsidRPr="000E6B9E">
        <w:rPr>
          <w:color w:val="auto"/>
        </w:rPr>
        <w:t xml:space="preserve">не </w:t>
      </w:r>
      <w:r w:rsidR="00E20195" w:rsidRPr="000E6B9E">
        <w:rPr>
          <w:color w:val="auto"/>
        </w:rPr>
        <w:t xml:space="preserve">выявлен </w:t>
      </w:r>
      <w:r w:rsidRPr="000E6B9E">
        <w:rPr>
          <w:color w:val="auto"/>
        </w:rPr>
        <w:t>дефицит тепловой мощности</w:t>
      </w:r>
      <w:r w:rsidR="00E20195" w:rsidRPr="000E6B9E">
        <w:rPr>
          <w:color w:val="auto"/>
        </w:rPr>
        <w:t>.</w:t>
      </w:r>
    </w:p>
    <w:p w14:paraId="3E726264" w14:textId="77777777" w:rsidR="00C25060" w:rsidRPr="000E6B9E" w:rsidRDefault="00C25060" w:rsidP="00B5461F">
      <w:pPr>
        <w:pStyle w:val="11ff3"/>
        <w:rPr>
          <w:color w:val="auto"/>
        </w:rPr>
      </w:pPr>
      <w:r w:rsidRPr="000E6B9E">
        <w:rPr>
          <w:color w:val="auto"/>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4535739D" w14:textId="77777777" w:rsidR="00C25060" w:rsidRPr="000E6B9E" w:rsidRDefault="00C25060" w:rsidP="00B5461F">
      <w:pPr>
        <w:pStyle w:val="11ff3"/>
        <w:rPr>
          <w:color w:val="auto"/>
        </w:rPr>
      </w:pPr>
      <w:r w:rsidRPr="000E6B9E">
        <w:rPr>
          <w:color w:val="auto"/>
        </w:rPr>
        <w:t xml:space="preserve">Объективным фактором является то, что распределение объектов теплоэнергетики по территории </w:t>
      </w:r>
      <w:r w:rsidR="005E72A0" w:rsidRPr="000E6B9E">
        <w:rPr>
          <w:color w:val="auto"/>
        </w:rPr>
        <w:t>поселения</w:t>
      </w:r>
      <w:r w:rsidR="00F92D7C" w:rsidRPr="000E6B9E">
        <w:rPr>
          <w:color w:val="auto"/>
        </w:rPr>
        <w:t xml:space="preserve"> </w:t>
      </w:r>
      <w:r w:rsidRPr="000E6B9E">
        <w:rPr>
          <w:color w:val="auto"/>
        </w:rPr>
        <w:t xml:space="preserve">не может быть равномерным по причине разной плотности размещения потребителей тепловой энергии. </w:t>
      </w:r>
    </w:p>
    <w:p w14:paraId="2EA12D58" w14:textId="77777777" w:rsidR="00C25060" w:rsidRPr="000E6B9E" w:rsidRDefault="00C25060" w:rsidP="00B5461F">
      <w:pPr>
        <w:pStyle w:val="11ff3"/>
        <w:rPr>
          <w:color w:val="auto"/>
        </w:rPr>
      </w:pPr>
      <w:r w:rsidRPr="000E6B9E">
        <w:rPr>
          <w:color w:val="auto"/>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7855649A" w14:textId="77777777" w:rsidR="00650B0D" w:rsidRPr="000E6B9E" w:rsidRDefault="00C25060" w:rsidP="00112C49">
      <w:pPr>
        <w:pStyle w:val="11ff3"/>
        <w:rPr>
          <w:color w:val="auto"/>
          <w:lang w:eastAsia="ru-RU"/>
        </w:rPr>
      </w:pPr>
      <w:r w:rsidRPr="000E6B9E">
        <w:rPr>
          <w:color w:val="auto"/>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0E6B9E">
        <w:rPr>
          <w:color w:val="auto"/>
          <w:lang w:eastAsia="ru-RU"/>
        </w:rPr>
        <w:t xml:space="preserve"> источников систем теплоснабжения.</w:t>
      </w:r>
    </w:p>
    <w:p w14:paraId="7F016DC4" w14:textId="77777777" w:rsidR="00C25060" w:rsidRPr="000E6B9E" w:rsidRDefault="00C25060" w:rsidP="00C25060">
      <w:pPr>
        <w:pStyle w:val="20"/>
        <w:keepNext w:val="0"/>
        <w:widowControl w:val="0"/>
        <w:spacing w:before="240" w:line="240" w:lineRule="auto"/>
        <w:textAlignment w:val="baseline"/>
        <w:rPr>
          <w:rFonts w:cs="Times New Roman"/>
        </w:rPr>
      </w:pPr>
      <w:bookmarkStart w:id="180" w:name="_Toc78674737"/>
      <w:bookmarkStart w:id="181" w:name="_Toc84970974"/>
      <w:bookmarkStart w:id="182" w:name="_Toc161250386"/>
      <w:r w:rsidRPr="000E6B9E">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0"/>
      <w:bookmarkEnd w:id="181"/>
      <w:bookmarkEnd w:id="182"/>
    </w:p>
    <w:p w14:paraId="74DCE1ED" w14:textId="77777777" w:rsidR="0003651D" w:rsidRPr="000E6B9E" w:rsidRDefault="00F92D7C" w:rsidP="00B5461F">
      <w:pPr>
        <w:pStyle w:val="11ff3"/>
        <w:rPr>
          <w:color w:val="auto"/>
        </w:rPr>
      </w:pPr>
      <w:r w:rsidRPr="000E6B9E">
        <w:rPr>
          <w:color w:val="auto"/>
        </w:rPr>
        <w:t xml:space="preserve">Существующий резерв тепловой мощности «нетто» источников тепловой энергии и позволяет обеспечить централизованным теплоснабжением существующих и перспективных потребителей. </w:t>
      </w:r>
    </w:p>
    <w:p w14:paraId="58D42653" w14:textId="77777777" w:rsidR="002A0CD8" w:rsidRPr="000E6B9E" w:rsidRDefault="002A0CD8" w:rsidP="00B5461F">
      <w:pPr>
        <w:pStyle w:val="11ff3"/>
        <w:rPr>
          <w:color w:val="auto"/>
        </w:rPr>
      </w:pPr>
    </w:p>
    <w:p w14:paraId="5DCF2746" w14:textId="77777777" w:rsidR="00112C49" w:rsidRDefault="00112C49" w:rsidP="00B5461F">
      <w:pPr>
        <w:pStyle w:val="11ff3"/>
        <w:rPr>
          <w:color w:val="auto"/>
        </w:rPr>
      </w:pPr>
    </w:p>
    <w:p w14:paraId="3A2D7C6C" w14:textId="77777777" w:rsidR="00C468A2" w:rsidRDefault="00C468A2" w:rsidP="00B5461F">
      <w:pPr>
        <w:pStyle w:val="11ff3"/>
        <w:rPr>
          <w:color w:val="auto"/>
        </w:rPr>
      </w:pPr>
    </w:p>
    <w:p w14:paraId="5DC81BE7" w14:textId="77777777" w:rsidR="00C468A2" w:rsidRPr="000E6B9E" w:rsidRDefault="00C468A2" w:rsidP="00B5461F">
      <w:pPr>
        <w:pStyle w:val="11ff3"/>
        <w:rPr>
          <w:color w:val="auto"/>
        </w:rPr>
      </w:pPr>
    </w:p>
    <w:p w14:paraId="6F22A28F" w14:textId="77777777" w:rsidR="002A0CD8" w:rsidRPr="000E6B9E" w:rsidRDefault="002A0CD8" w:rsidP="00B5461F">
      <w:pPr>
        <w:pStyle w:val="11ff3"/>
        <w:rPr>
          <w:color w:val="auto"/>
        </w:rPr>
      </w:pPr>
    </w:p>
    <w:p w14:paraId="1EC34B00" w14:textId="77777777" w:rsidR="00C25060" w:rsidRPr="000E6B9E" w:rsidRDefault="00C25060" w:rsidP="00640CAD">
      <w:pPr>
        <w:pStyle w:val="19"/>
        <w:rPr>
          <w:spacing w:val="0"/>
        </w:rPr>
      </w:pPr>
      <w:bookmarkStart w:id="183" w:name="_Toc78674738"/>
      <w:bookmarkStart w:id="184" w:name="_Toc84970975"/>
      <w:bookmarkStart w:id="185" w:name="_Toc161250387"/>
      <w:proofErr w:type="spellStart"/>
      <w:r w:rsidRPr="000E6B9E">
        <w:rPr>
          <w:spacing w:val="0"/>
          <w:lang w:val="en-US"/>
        </w:rPr>
        <w:t>Балансы</w:t>
      </w:r>
      <w:proofErr w:type="spellEnd"/>
      <w:r w:rsidR="00F92D7C" w:rsidRPr="000E6B9E">
        <w:rPr>
          <w:spacing w:val="0"/>
        </w:rPr>
        <w:t xml:space="preserve"> </w:t>
      </w:r>
      <w:proofErr w:type="spellStart"/>
      <w:r w:rsidRPr="000E6B9E">
        <w:rPr>
          <w:spacing w:val="0"/>
          <w:lang w:val="en-US"/>
        </w:rPr>
        <w:t>теплоносителя</w:t>
      </w:r>
      <w:bookmarkEnd w:id="183"/>
      <w:bookmarkEnd w:id="184"/>
      <w:bookmarkEnd w:id="185"/>
      <w:proofErr w:type="spellEnd"/>
    </w:p>
    <w:p w14:paraId="45210D00" w14:textId="77777777" w:rsidR="00C25060" w:rsidRPr="000E6B9E" w:rsidRDefault="00C25060" w:rsidP="00A97957">
      <w:pPr>
        <w:pStyle w:val="20"/>
        <w:keepNext w:val="0"/>
        <w:widowControl w:val="0"/>
        <w:tabs>
          <w:tab w:val="left" w:pos="567"/>
        </w:tabs>
        <w:spacing w:before="240" w:line="240" w:lineRule="auto"/>
        <w:ind w:left="0" w:firstLine="0"/>
        <w:textAlignment w:val="baseline"/>
        <w:rPr>
          <w:rFonts w:cs="Times New Roman"/>
        </w:rPr>
      </w:pPr>
      <w:bookmarkStart w:id="186" w:name="_Toc475879471"/>
      <w:bookmarkStart w:id="187" w:name="_Toc78674739"/>
      <w:bookmarkStart w:id="188" w:name="_Toc84970976"/>
      <w:bookmarkStart w:id="189" w:name="_Toc161250388"/>
      <w:r w:rsidRPr="000E6B9E">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6"/>
      <w:bookmarkEnd w:id="187"/>
      <w:bookmarkEnd w:id="188"/>
      <w:bookmarkEnd w:id="189"/>
    </w:p>
    <w:p w14:paraId="1FFC9637" w14:textId="77777777" w:rsidR="00C25060" w:rsidRPr="000E6B9E" w:rsidRDefault="002B3518" w:rsidP="00B5461F">
      <w:pPr>
        <w:pStyle w:val="11ff3"/>
        <w:rPr>
          <w:color w:val="auto"/>
        </w:rPr>
      </w:pPr>
      <w:r w:rsidRPr="000E6B9E">
        <w:rPr>
          <w:color w:val="auto"/>
        </w:rPr>
        <w:t>О</w:t>
      </w:r>
      <w:r w:rsidR="00C25060" w:rsidRPr="000E6B9E">
        <w:rPr>
          <w:color w:val="auto"/>
        </w:rPr>
        <w:t>т</w:t>
      </w:r>
      <w:r w:rsidR="00F3743A" w:rsidRPr="000E6B9E">
        <w:rPr>
          <w:color w:val="auto"/>
        </w:rPr>
        <w:t xml:space="preserve"> </w:t>
      </w:r>
      <w:r w:rsidR="009C31A2" w:rsidRPr="000E6B9E">
        <w:rPr>
          <w:color w:val="auto"/>
        </w:rPr>
        <w:t>АО «Инженерно-энергетический комплекс»</w:t>
      </w:r>
      <w:r w:rsidR="00C25060" w:rsidRPr="000E6B9E">
        <w:rPr>
          <w:color w:val="auto"/>
        </w:rPr>
        <w:t xml:space="preserve"> запроектирована и действует </w:t>
      </w:r>
      <w:r w:rsidR="007856B7" w:rsidRPr="000E6B9E">
        <w:rPr>
          <w:color w:val="auto"/>
        </w:rPr>
        <w:t>закрытая</w:t>
      </w:r>
      <w:r w:rsidR="00F92D7C" w:rsidRPr="000E6B9E">
        <w:rPr>
          <w:color w:val="auto"/>
        </w:rPr>
        <w:t xml:space="preserve"> </w:t>
      </w:r>
      <w:r w:rsidR="00C25060" w:rsidRPr="000E6B9E">
        <w:rPr>
          <w:color w:val="auto"/>
        </w:rPr>
        <w:t>система теплоснабжения</w:t>
      </w:r>
      <w:r w:rsidR="00D74E3F" w:rsidRPr="000E6B9E">
        <w:rPr>
          <w:color w:val="auto"/>
        </w:rPr>
        <w:t xml:space="preserve"> в д. </w:t>
      </w:r>
      <w:proofErr w:type="spellStart"/>
      <w:r w:rsidR="00D74E3F" w:rsidRPr="000E6B9E">
        <w:rPr>
          <w:color w:val="auto"/>
        </w:rPr>
        <w:t>Келози</w:t>
      </w:r>
      <w:proofErr w:type="spellEnd"/>
      <w:r w:rsidR="00D74E3F" w:rsidRPr="000E6B9E">
        <w:rPr>
          <w:color w:val="auto"/>
        </w:rPr>
        <w:t>, открытая – в д. Кипень</w:t>
      </w:r>
      <w:r w:rsidR="00C25060" w:rsidRPr="000E6B9E">
        <w:rPr>
          <w:color w:val="auto"/>
        </w:rPr>
        <w:t>.</w:t>
      </w:r>
    </w:p>
    <w:p w14:paraId="381B6DF5" w14:textId="77777777" w:rsidR="002834BE" w:rsidRPr="000E6B9E" w:rsidRDefault="00C25060" w:rsidP="00B5461F">
      <w:pPr>
        <w:pStyle w:val="11ff3"/>
        <w:rPr>
          <w:color w:val="auto"/>
        </w:rPr>
      </w:pPr>
      <w:r w:rsidRPr="000E6B9E">
        <w:rPr>
          <w:color w:val="auto"/>
        </w:rPr>
        <w:t xml:space="preserve">В системе центрального теплоснабжения возможны утечки сетевой воды из тепловых сетей, в системах теплопотребления </w:t>
      </w:r>
      <w:r w:rsidR="0003651D" w:rsidRPr="000E6B9E">
        <w:rPr>
          <w:color w:val="auto"/>
        </w:rPr>
        <w:t>через неплотности</w:t>
      </w:r>
      <w:r w:rsidRPr="000E6B9E">
        <w:rPr>
          <w:color w:val="auto"/>
        </w:rPr>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190" w:name="_Toc462820421"/>
      <w:r w:rsidR="006B0E1D" w:rsidRPr="000E6B9E">
        <w:rPr>
          <w:color w:val="auto"/>
        </w:rPr>
        <w:t>полнение утечек теплоносителя.</w:t>
      </w:r>
      <w:bookmarkEnd w:id="190"/>
    </w:p>
    <w:p w14:paraId="0F562FC4" w14:textId="77777777" w:rsidR="00C25060" w:rsidRPr="000E6B9E" w:rsidRDefault="00C25060" w:rsidP="00B5461F">
      <w:pPr>
        <w:pStyle w:val="11ff3"/>
        <w:rPr>
          <w:color w:val="auto"/>
        </w:rPr>
      </w:pPr>
      <w:r w:rsidRPr="000E6B9E">
        <w:rPr>
          <w:color w:val="auto"/>
        </w:rPr>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78732AEC" w14:textId="77777777" w:rsidR="004F31E4" w:rsidRPr="000E6B9E" w:rsidRDefault="004F31E4" w:rsidP="004F31E4">
      <w:pPr>
        <w:pStyle w:val="11ff3"/>
        <w:rPr>
          <w:color w:val="auto"/>
        </w:rPr>
      </w:pPr>
      <w:r w:rsidRPr="000E6B9E">
        <w:rPr>
          <w:color w:val="auto"/>
        </w:rPr>
        <w:t>На</w:t>
      </w:r>
      <w:r w:rsidRPr="000E6B9E">
        <w:rPr>
          <w:color w:val="auto"/>
        </w:rPr>
        <w:tab/>
        <w:t>источнике</w:t>
      </w:r>
      <w:r w:rsidRPr="000E6B9E">
        <w:rPr>
          <w:color w:val="auto"/>
        </w:rPr>
        <w:tab/>
        <w:t>тепловой</w:t>
      </w:r>
      <w:r w:rsidR="00A97957" w:rsidRPr="000E6B9E">
        <w:rPr>
          <w:color w:val="auto"/>
        </w:rPr>
        <w:t xml:space="preserve"> </w:t>
      </w:r>
      <w:r w:rsidRPr="000E6B9E">
        <w:rPr>
          <w:color w:val="auto"/>
        </w:rPr>
        <w:t xml:space="preserve">энергии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имеются водоподготовительные установки теплоносителя для тепловых сетей.</w:t>
      </w:r>
    </w:p>
    <w:p w14:paraId="75428CD4" w14:textId="77777777" w:rsidR="004917BC" w:rsidRPr="000E6B9E" w:rsidRDefault="004F31E4" w:rsidP="004F31E4">
      <w:pPr>
        <w:pStyle w:val="11ff3"/>
        <w:rPr>
          <w:color w:val="auto"/>
        </w:rPr>
      </w:pPr>
      <w:r w:rsidRPr="000E6B9E">
        <w:rPr>
          <w:color w:val="auto"/>
        </w:rPr>
        <w:t>Теплоноситель в системе теплоснабжения территориальных подразделений предназначен как для передачи теплоты</w:t>
      </w:r>
      <w:r w:rsidR="002A73AE" w:rsidRPr="000E6B9E">
        <w:rPr>
          <w:color w:val="auto"/>
        </w:rPr>
        <w:t>.</w:t>
      </w:r>
    </w:p>
    <w:p w14:paraId="15218CD7" w14:textId="77777777" w:rsidR="00C25060" w:rsidRPr="000E6B9E" w:rsidRDefault="00C25060" w:rsidP="00B5461F">
      <w:pPr>
        <w:pStyle w:val="11ff3"/>
        <w:rPr>
          <w:color w:val="auto"/>
        </w:rPr>
      </w:pPr>
      <w:r w:rsidRPr="000E6B9E">
        <w:rPr>
          <w:color w:val="auto"/>
        </w:rPr>
        <w:t>В соответствии с СП аварийная подпитка тепловых сетей от источников</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в количестве 2% от объема воды в тепловых сетях и присоединенных к ним систем</w:t>
      </w:r>
      <w:r w:rsidR="001A055D" w:rsidRPr="000E6B9E">
        <w:rPr>
          <w:color w:val="auto"/>
        </w:rPr>
        <w:t>.</w:t>
      </w:r>
    </w:p>
    <w:p w14:paraId="4324D644" w14:textId="77777777" w:rsidR="00E20195" w:rsidRPr="000E6B9E" w:rsidRDefault="00E20195" w:rsidP="00E20195">
      <w:pPr>
        <w:pStyle w:val="11ff3"/>
        <w:rPr>
          <w:color w:val="auto"/>
        </w:rPr>
      </w:pPr>
      <w:r w:rsidRPr="000E6B9E">
        <w:rPr>
          <w:color w:val="auto"/>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773CD773" w14:textId="77777777" w:rsidR="00E20195" w:rsidRPr="000E6B9E" w:rsidRDefault="00E20195" w:rsidP="00E20195">
      <w:pPr>
        <w:pStyle w:val="11ff3"/>
        <w:rPr>
          <w:color w:val="auto"/>
        </w:rPr>
      </w:pPr>
      <w:r w:rsidRPr="000E6B9E">
        <w:rPr>
          <w:color w:val="auto"/>
        </w:rPr>
        <w:t>Потери теплоносителя в СЦТ объясняется потерями теплоносителя через неплотности</w:t>
      </w:r>
      <w:r w:rsidR="004F31E4" w:rsidRPr="000E6B9E">
        <w:rPr>
          <w:color w:val="auto"/>
        </w:rPr>
        <w:t xml:space="preserve"> </w:t>
      </w:r>
      <w:proofErr w:type="spellStart"/>
      <w:r w:rsidRPr="000E6B9E">
        <w:rPr>
          <w:color w:val="auto"/>
        </w:rPr>
        <w:t>запроно</w:t>
      </w:r>
      <w:proofErr w:type="spellEnd"/>
      <w:r w:rsidRPr="000E6B9E">
        <w:rPr>
          <w:color w:val="auto"/>
        </w:rPr>
        <w:t xml:space="preserve">–регулирующей арматуры, фланцевых соединений и т.д. Восполнение теплоносителя в тепловой сети осуществляется с помощью подпиточных насосов </w:t>
      </w:r>
      <w:r w:rsidR="00FB552C">
        <w:rPr>
          <w:color w:val="auto"/>
        </w:rPr>
        <w:t>в</w:t>
      </w:r>
      <w:r w:rsidRPr="000E6B9E">
        <w:rPr>
          <w:color w:val="auto"/>
        </w:rPr>
        <w:t xml:space="preserve"> связи с отсутствием приборного учета на источниках теплоснабжения</w:t>
      </w:r>
      <w:r w:rsidR="00FB552C">
        <w:rPr>
          <w:color w:val="auto"/>
        </w:rPr>
        <w:t>,</w:t>
      </w:r>
      <w:r w:rsidRPr="000E6B9E">
        <w:rPr>
          <w:color w:val="auto"/>
        </w:rPr>
        <w:t xml:space="preserve">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7422546E" w14:textId="77777777" w:rsidR="00C25060" w:rsidRPr="000E6B9E" w:rsidRDefault="00C25060" w:rsidP="00B5461F">
      <w:pPr>
        <w:pStyle w:val="11ff3"/>
        <w:rPr>
          <w:color w:val="auto"/>
        </w:rPr>
      </w:pPr>
      <w:r w:rsidRPr="000E6B9E">
        <w:rPr>
          <w:color w:val="auto"/>
        </w:rPr>
        <w:t xml:space="preserve">В таблице представлены расходы </w:t>
      </w:r>
      <w:r w:rsidR="004F31E4" w:rsidRPr="000E6B9E">
        <w:rPr>
          <w:color w:val="auto"/>
        </w:rPr>
        <w:t>расчетных</w:t>
      </w:r>
      <w:r w:rsidRPr="000E6B9E">
        <w:rPr>
          <w:color w:val="auto"/>
        </w:rPr>
        <w:t xml:space="preserve"> утечек теплоносителя котельн</w:t>
      </w:r>
      <w:r w:rsidR="00974575" w:rsidRPr="000E6B9E">
        <w:rPr>
          <w:color w:val="auto"/>
        </w:rPr>
        <w:t>ы</w:t>
      </w:r>
      <w:r w:rsidR="004F31E4" w:rsidRPr="000E6B9E">
        <w:rPr>
          <w:color w:val="auto"/>
        </w:rPr>
        <w:t>х</w:t>
      </w:r>
      <w:r w:rsidRPr="000E6B9E">
        <w:rPr>
          <w:color w:val="auto"/>
        </w:rPr>
        <w:t>.</w:t>
      </w:r>
    </w:p>
    <w:p w14:paraId="640DF153" w14:textId="77777777" w:rsidR="00012EE0" w:rsidRPr="000E6B9E" w:rsidRDefault="00012EE0" w:rsidP="00012EE0">
      <w:pPr>
        <w:pStyle w:val="11ff3"/>
        <w:rPr>
          <w:color w:val="auto"/>
          <w:u w:val="single"/>
        </w:rPr>
      </w:pPr>
      <w:r w:rsidRPr="000E6B9E">
        <w:rPr>
          <w:color w:val="auto"/>
          <w:u w:val="single"/>
        </w:rPr>
        <w:t>Таблица 1.7.1.2 –</w:t>
      </w:r>
      <w:bookmarkStart w:id="191" w:name="sub_160162"/>
      <w:r w:rsidR="00112C49" w:rsidRPr="000E6B9E">
        <w:t xml:space="preserve"> </w:t>
      </w:r>
      <w:r w:rsidR="00444D4C" w:rsidRPr="000E6B9E">
        <w:rPr>
          <w:color w:val="auto"/>
          <w:u w:val="single"/>
        </w:rPr>
        <w:t>Утвержденный баланс производительности водоподготовительных установок</w:t>
      </w:r>
    </w:p>
    <w:tbl>
      <w:tblPr>
        <w:tblStyle w:val="afff6"/>
        <w:tblW w:w="5000" w:type="pct"/>
        <w:tblLook w:val="04A0" w:firstRow="1" w:lastRow="0" w:firstColumn="1" w:lastColumn="0" w:noHBand="0" w:noVBand="1"/>
      </w:tblPr>
      <w:tblGrid>
        <w:gridCol w:w="2602"/>
        <w:gridCol w:w="3432"/>
        <w:gridCol w:w="3312"/>
      </w:tblGrid>
      <w:tr w:rsidR="00444D4C" w:rsidRPr="000E6B9E" w14:paraId="5EF91420" w14:textId="77777777" w:rsidTr="00444D4C">
        <w:trPr>
          <w:tblHeader/>
        </w:trPr>
        <w:tc>
          <w:tcPr>
            <w:tcW w:w="1392" w:type="pct"/>
            <w:vAlign w:val="center"/>
          </w:tcPr>
          <w:bookmarkEnd w:id="191"/>
          <w:p w14:paraId="05EFF69D" w14:textId="77777777" w:rsidR="00444D4C" w:rsidRPr="000E6B9E" w:rsidRDefault="00444D4C" w:rsidP="00444D4C">
            <w:pPr>
              <w:pStyle w:val="1fffb"/>
              <w:ind w:left="0"/>
              <w:rPr>
                <w:rFonts w:cs="Times New Roman"/>
              </w:rPr>
            </w:pPr>
            <w:r w:rsidRPr="000E6B9E">
              <w:rPr>
                <w:rFonts w:cs="Times New Roman"/>
              </w:rPr>
              <w:t>№ п/п</w:t>
            </w:r>
          </w:p>
        </w:tc>
        <w:tc>
          <w:tcPr>
            <w:tcW w:w="1836" w:type="pct"/>
            <w:vAlign w:val="center"/>
          </w:tcPr>
          <w:p w14:paraId="61D4A95E" w14:textId="77777777" w:rsidR="00444D4C" w:rsidRPr="000E6B9E" w:rsidRDefault="00444D4C" w:rsidP="00444D4C">
            <w:pPr>
              <w:pStyle w:val="1fffb"/>
              <w:ind w:left="0"/>
              <w:rPr>
                <w:rFonts w:cs="Times New Roman"/>
              </w:rPr>
            </w:pPr>
            <w:r w:rsidRPr="000E6B9E">
              <w:rPr>
                <w:rFonts w:cs="Times New Roman"/>
              </w:rPr>
              <w:t>Наименование котельной</w:t>
            </w:r>
          </w:p>
        </w:tc>
        <w:tc>
          <w:tcPr>
            <w:tcW w:w="1772" w:type="pct"/>
            <w:vAlign w:val="center"/>
          </w:tcPr>
          <w:p w14:paraId="36726E2A" w14:textId="77777777" w:rsidR="00444D4C" w:rsidRPr="000E6B9E" w:rsidRDefault="00444D4C" w:rsidP="00444D4C">
            <w:pPr>
              <w:pStyle w:val="1fffb"/>
              <w:ind w:left="0"/>
              <w:rPr>
                <w:rFonts w:cs="Times New Roman"/>
              </w:rPr>
            </w:pPr>
            <w:r w:rsidRPr="000E6B9E">
              <w:rPr>
                <w:rFonts w:cs="Times New Roman"/>
              </w:rPr>
              <w:t>Утвержденные балансы производительности водоподготовительных установок м</w:t>
            </w:r>
            <w:r w:rsidRPr="000E6B9E">
              <w:rPr>
                <w:rFonts w:cs="Times New Roman"/>
                <w:vertAlign w:val="superscript"/>
              </w:rPr>
              <w:t>3</w:t>
            </w:r>
            <w:r w:rsidRPr="000E6B9E">
              <w:rPr>
                <w:rFonts w:cs="Times New Roman"/>
              </w:rPr>
              <w:t>/ч</w:t>
            </w:r>
          </w:p>
        </w:tc>
      </w:tr>
      <w:tr w:rsidR="00444D4C" w:rsidRPr="000E6B9E" w14:paraId="42CC3FDE" w14:textId="77777777" w:rsidTr="00444D4C">
        <w:tc>
          <w:tcPr>
            <w:tcW w:w="1392" w:type="pct"/>
            <w:vAlign w:val="center"/>
          </w:tcPr>
          <w:p w14:paraId="14860BC9" w14:textId="77777777" w:rsidR="00444D4C" w:rsidRPr="000E6B9E" w:rsidRDefault="00444D4C" w:rsidP="00444D4C">
            <w:pPr>
              <w:pStyle w:val="1fffb"/>
              <w:ind w:left="0"/>
              <w:rPr>
                <w:rFonts w:cs="Times New Roman"/>
              </w:rPr>
            </w:pPr>
            <w:r w:rsidRPr="000E6B9E">
              <w:rPr>
                <w:rFonts w:cs="Times New Roman"/>
              </w:rPr>
              <w:t>1</w:t>
            </w:r>
          </w:p>
        </w:tc>
        <w:tc>
          <w:tcPr>
            <w:tcW w:w="1836" w:type="pct"/>
            <w:vAlign w:val="center"/>
          </w:tcPr>
          <w:p w14:paraId="757ED0AB" w14:textId="77777777" w:rsidR="00444D4C" w:rsidRPr="000E6B9E" w:rsidRDefault="00444D4C" w:rsidP="00444D4C">
            <w:pPr>
              <w:pStyle w:val="1fffb"/>
              <w:ind w:left="0"/>
              <w:rPr>
                <w:rFonts w:cs="Times New Roman"/>
                <w:color w:val="000000"/>
                <w:szCs w:val="20"/>
              </w:rPr>
            </w:pPr>
            <w:r w:rsidRPr="000E6B9E">
              <w:rPr>
                <w:rFonts w:cs="Times New Roman"/>
                <w:color w:val="000000"/>
                <w:szCs w:val="20"/>
              </w:rPr>
              <w:t>Котельная Кипень</w:t>
            </w:r>
          </w:p>
        </w:tc>
        <w:tc>
          <w:tcPr>
            <w:tcW w:w="1772" w:type="pct"/>
            <w:vAlign w:val="center"/>
          </w:tcPr>
          <w:p w14:paraId="1D18283C" w14:textId="77777777" w:rsidR="00444D4C" w:rsidRPr="000E6B9E" w:rsidRDefault="00444D4C" w:rsidP="00444D4C">
            <w:pPr>
              <w:pStyle w:val="1fffb"/>
              <w:ind w:left="0"/>
              <w:rPr>
                <w:rFonts w:cs="Times New Roman"/>
              </w:rPr>
            </w:pPr>
            <w:r w:rsidRPr="000E6B9E">
              <w:rPr>
                <w:rFonts w:cs="Times New Roman"/>
              </w:rPr>
              <w:t>189</w:t>
            </w:r>
          </w:p>
        </w:tc>
      </w:tr>
      <w:tr w:rsidR="00444D4C" w:rsidRPr="000E6B9E" w14:paraId="77244351" w14:textId="77777777" w:rsidTr="00444D4C">
        <w:tc>
          <w:tcPr>
            <w:tcW w:w="1392" w:type="pct"/>
            <w:vAlign w:val="center"/>
          </w:tcPr>
          <w:p w14:paraId="30BAF8B9" w14:textId="77777777" w:rsidR="00444D4C" w:rsidRPr="000E6B9E" w:rsidRDefault="00444D4C" w:rsidP="00444D4C">
            <w:pPr>
              <w:pStyle w:val="1fffb"/>
              <w:ind w:left="0"/>
              <w:rPr>
                <w:rFonts w:cs="Times New Roman"/>
              </w:rPr>
            </w:pPr>
            <w:r w:rsidRPr="000E6B9E">
              <w:rPr>
                <w:rFonts w:cs="Times New Roman"/>
              </w:rPr>
              <w:t>2</w:t>
            </w:r>
          </w:p>
        </w:tc>
        <w:tc>
          <w:tcPr>
            <w:tcW w:w="1836" w:type="pct"/>
            <w:vAlign w:val="center"/>
          </w:tcPr>
          <w:p w14:paraId="0FE49937" w14:textId="77777777" w:rsidR="00444D4C" w:rsidRPr="000E6B9E" w:rsidRDefault="00444D4C" w:rsidP="00444D4C">
            <w:pPr>
              <w:pStyle w:val="1fffb"/>
              <w:ind w:left="0"/>
              <w:rPr>
                <w:rFonts w:cs="Times New Roman"/>
                <w:color w:val="000000"/>
                <w:szCs w:val="20"/>
              </w:rPr>
            </w:pPr>
            <w:r w:rsidRPr="000E6B9E">
              <w:rPr>
                <w:rFonts w:cs="Times New Roman"/>
                <w:color w:val="000000"/>
                <w:szCs w:val="20"/>
              </w:rPr>
              <w:t xml:space="preserve">Котельная </w:t>
            </w:r>
            <w:proofErr w:type="spellStart"/>
            <w:r w:rsidRPr="000E6B9E">
              <w:rPr>
                <w:rFonts w:cs="Times New Roman"/>
                <w:color w:val="000000"/>
                <w:szCs w:val="20"/>
              </w:rPr>
              <w:t>Келози</w:t>
            </w:r>
            <w:proofErr w:type="spellEnd"/>
          </w:p>
        </w:tc>
        <w:tc>
          <w:tcPr>
            <w:tcW w:w="1772" w:type="pct"/>
            <w:vAlign w:val="center"/>
          </w:tcPr>
          <w:p w14:paraId="4FD69BCF" w14:textId="77777777" w:rsidR="00444D4C" w:rsidRPr="000E6B9E" w:rsidRDefault="00444D4C" w:rsidP="00444D4C">
            <w:pPr>
              <w:pStyle w:val="1fffb"/>
              <w:ind w:left="0"/>
              <w:rPr>
                <w:rFonts w:cs="Times New Roman"/>
              </w:rPr>
            </w:pPr>
            <w:r w:rsidRPr="000E6B9E">
              <w:rPr>
                <w:rFonts w:cs="Times New Roman"/>
              </w:rPr>
              <w:t>157</w:t>
            </w:r>
          </w:p>
        </w:tc>
      </w:tr>
    </w:tbl>
    <w:p w14:paraId="45376293" w14:textId="77777777" w:rsidR="00012EE0" w:rsidRPr="000E6B9E" w:rsidRDefault="00012EE0" w:rsidP="00112C49">
      <w:pPr>
        <w:pStyle w:val="11ff3"/>
        <w:ind w:firstLine="0"/>
        <w:rPr>
          <w:color w:val="auto"/>
        </w:rPr>
      </w:pPr>
    </w:p>
    <w:p w14:paraId="78CD8DD2" w14:textId="77777777" w:rsidR="002834BE" w:rsidRPr="000E6B9E" w:rsidRDefault="00FD7E24" w:rsidP="00BA3043">
      <w:pPr>
        <w:pStyle w:val="afffffffffffffff"/>
        <w:ind w:firstLine="709"/>
        <w:rPr>
          <w:rStyle w:val="11ff4"/>
          <w:color w:val="auto"/>
        </w:rPr>
      </w:pPr>
      <w:bookmarkStart w:id="192" w:name="_Toc527706882"/>
      <w:r w:rsidRPr="000E6B9E">
        <w:t>Таблица 1.</w:t>
      </w:r>
      <w:r w:rsidR="008D4F9D" w:rsidRPr="000E6B9E">
        <w:t xml:space="preserve">7.1.2 – </w:t>
      </w:r>
      <w:r w:rsidR="00C25060" w:rsidRPr="000E6B9E">
        <w:t xml:space="preserve">Расчетные потери теплоносителя </w:t>
      </w:r>
      <w:proofErr w:type="spellStart"/>
      <w:r w:rsidR="005312C7" w:rsidRPr="000E6B9E">
        <w:t>Кипенско</w:t>
      </w:r>
      <w:r w:rsidR="00040FE4">
        <w:t>го</w:t>
      </w:r>
      <w:proofErr w:type="spellEnd"/>
      <w:r w:rsidR="00297245" w:rsidRPr="000E6B9E">
        <w:t xml:space="preserve"> </w:t>
      </w:r>
      <w:r w:rsidR="005E72A0" w:rsidRPr="000E6B9E">
        <w:t>сельско</w:t>
      </w:r>
      <w:r w:rsidR="00040FE4">
        <w:t>го</w:t>
      </w:r>
      <w:r w:rsidR="00297245" w:rsidRPr="000E6B9E">
        <w:t xml:space="preserve"> поселени</w:t>
      </w:r>
      <w:bookmarkEnd w:id="192"/>
      <w:r w:rsidR="00040FE4">
        <w:t>я</w:t>
      </w:r>
      <w:r w:rsidR="004F31E4" w:rsidRPr="000E6B9E">
        <w:t xml:space="preserve"> </w:t>
      </w:r>
      <w:r w:rsidR="00C25060" w:rsidRPr="000E6B9E">
        <w:rPr>
          <w:rStyle w:val="11ff4"/>
          <w:b/>
          <w:color w:val="auto"/>
        </w:rPr>
        <w:t>(</w:t>
      </w:r>
      <w:r w:rsidR="00C25060" w:rsidRPr="000E6B9E">
        <w:rPr>
          <w:rStyle w:val="11ff4"/>
          <w:color w:val="auto"/>
        </w:rPr>
        <w:t>без учета ГВС)</w:t>
      </w:r>
    </w:p>
    <w:tbl>
      <w:tblPr>
        <w:tblW w:w="5000" w:type="pct"/>
        <w:tblLook w:val="04A0" w:firstRow="1" w:lastRow="0" w:firstColumn="1" w:lastColumn="0" w:noHBand="0" w:noVBand="1"/>
      </w:tblPr>
      <w:tblGrid>
        <w:gridCol w:w="2218"/>
        <w:gridCol w:w="2080"/>
        <w:gridCol w:w="2009"/>
        <w:gridCol w:w="2226"/>
        <w:gridCol w:w="813"/>
      </w:tblGrid>
      <w:tr w:rsidR="004444B9" w:rsidRPr="000E6B9E" w14:paraId="0CAD8F9E" w14:textId="77777777" w:rsidTr="004444B9">
        <w:trPr>
          <w:trHeight w:val="20"/>
          <w:tblHeader/>
        </w:trPr>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6AB20" w14:textId="77777777" w:rsidR="004444B9" w:rsidRPr="000E6B9E" w:rsidRDefault="004444B9" w:rsidP="004444B9">
            <w:pPr>
              <w:pStyle w:val="1fffb"/>
              <w:rPr>
                <w:rFonts w:cs="Times New Roman"/>
              </w:rPr>
            </w:pPr>
            <w:r w:rsidRPr="000E6B9E">
              <w:rPr>
                <w:rFonts w:cs="Times New Roman"/>
              </w:rPr>
              <w:t>Наименование участка</w:t>
            </w:r>
          </w:p>
        </w:tc>
        <w:tc>
          <w:tcPr>
            <w:tcW w:w="1113" w:type="pct"/>
            <w:tcBorders>
              <w:top w:val="single" w:sz="4" w:space="0" w:color="auto"/>
              <w:left w:val="nil"/>
              <w:bottom w:val="single" w:sz="4" w:space="0" w:color="auto"/>
              <w:right w:val="single" w:sz="4" w:space="0" w:color="auto"/>
            </w:tcBorders>
            <w:shd w:val="clear" w:color="000000" w:fill="FFFFFF"/>
            <w:vAlign w:val="center"/>
            <w:hideMark/>
          </w:tcPr>
          <w:p w14:paraId="609FAB96" w14:textId="77777777" w:rsidR="004444B9" w:rsidRPr="000E6B9E" w:rsidRDefault="004444B9" w:rsidP="004444B9">
            <w:pPr>
              <w:pStyle w:val="1fffb"/>
              <w:rPr>
                <w:rFonts w:cs="Times New Roman"/>
              </w:rPr>
            </w:pPr>
            <w:r w:rsidRPr="000E6B9E">
              <w:rPr>
                <w:rFonts w:cs="Times New Roman"/>
              </w:rPr>
              <w:t xml:space="preserve">Диаметр трубопровода, </w:t>
            </w:r>
            <w:proofErr w:type="spellStart"/>
            <w:r w:rsidRPr="000E6B9E">
              <w:rPr>
                <w:rFonts w:cs="Times New Roman"/>
                <w:i/>
                <w:iCs/>
              </w:rPr>
              <w:t>d</w:t>
            </w:r>
            <w:r w:rsidRPr="000E6B9E">
              <w:rPr>
                <w:rFonts w:cs="Times New Roman"/>
                <w:vertAlign w:val="subscript"/>
              </w:rPr>
              <w:t>у</w:t>
            </w:r>
            <w:proofErr w:type="spellEnd"/>
            <w:r w:rsidRPr="000E6B9E">
              <w:rPr>
                <w:rFonts w:cs="Times New Roman"/>
              </w:rPr>
              <w:t>, мм</w:t>
            </w:r>
          </w:p>
        </w:tc>
        <w:tc>
          <w:tcPr>
            <w:tcW w:w="1075" w:type="pct"/>
            <w:tcBorders>
              <w:top w:val="single" w:sz="4" w:space="0" w:color="auto"/>
              <w:left w:val="nil"/>
              <w:bottom w:val="single" w:sz="4" w:space="0" w:color="auto"/>
              <w:right w:val="single" w:sz="4" w:space="0" w:color="auto"/>
            </w:tcBorders>
            <w:shd w:val="clear" w:color="000000" w:fill="FFFFFF"/>
            <w:vAlign w:val="center"/>
            <w:hideMark/>
          </w:tcPr>
          <w:p w14:paraId="688685D6" w14:textId="77777777" w:rsidR="004444B9" w:rsidRPr="000E6B9E" w:rsidRDefault="004444B9" w:rsidP="004444B9">
            <w:pPr>
              <w:pStyle w:val="1fffb"/>
              <w:rPr>
                <w:rFonts w:cs="Times New Roman"/>
              </w:rPr>
            </w:pPr>
            <w:r w:rsidRPr="000E6B9E">
              <w:rPr>
                <w:rFonts w:cs="Times New Roman"/>
              </w:rPr>
              <w:t xml:space="preserve">Удельный объем воды трубопровода </w:t>
            </w:r>
            <w:r w:rsidRPr="000E6B9E">
              <w:rPr>
                <w:rFonts w:cs="Times New Roman"/>
                <w:i/>
                <w:iCs/>
              </w:rPr>
              <w:t>i</w:t>
            </w:r>
            <w:r w:rsidRPr="000E6B9E">
              <w:rPr>
                <w:rFonts w:cs="Times New Roman"/>
              </w:rPr>
              <w:t xml:space="preserve">-го диаметра, </w:t>
            </w:r>
            <w:proofErr w:type="spellStart"/>
            <w:r w:rsidRPr="000E6B9E">
              <w:rPr>
                <w:rFonts w:cs="Times New Roman"/>
                <w:i/>
                <w:iCs/>
              </w:rPr>
              <w:t>V</w:t>
            </w:r>
            <w:r w:rsidRPr="000E6B9E">
              <w:rPr>
                <w:rFonts w:cs="Times New Roman"/>
                <w:i/>
                <w:iCs/>
                <w:vertAlign w:val="subscript"/>
              </w:rPr>
              <w:t>i</w:t>
            </w:r>
            <w:proofErr w:type="spellEnd"/>
            <w:r w:rsidRPr="000E6B9E">
              <w:rPr>
                <w:rFonts w:cs="Times New Roman"/>
              </w:rPr>
              <w:t>, м</w:t>
            </w:r>
            <w:r w:rsidRPr="000E6B9E">
              <w:rPr>
                <w:rFonts w:cs="Times New Roman"/>
                <w:vertAlign w:val="superscript"/>
              </w:rPr>
              <w:t>3</w:t>
            </w:r>
            <w:r w:rsidRPr="000E6B9E">
              <w:rPr>
                <w:rFonts w:cs="Times New Roman"/>
              </w:rPr>
              <w:t>/км</w:t>
            </w:r>
          </w:p>
        </w:tc>
        <w:tc>
          <w:tcPr>
            <w:tcW w:w="1191" w:type="pct"/>
            <w:tcBorders>
              <w:top w:val="single" w:sz="4" w:space="0" w:color="auto"/>
              <w:left w:val="nil"/>
              <w:bottom w:val="single" w:sz="4" w:space="0" w:color="auto"/>
              <w:right w:val="single" w:sz="4" w:space="0" w:color="auto"/>
            </w:tcBorders>
            <w:shd w:val="clear" w:color="000000" w:fill="FFFFFF"/>
            <w:vAlign w:val="center"/>
            <w:hideMark/>
          </w:tcPr>
          <w:p w14:paraId="0BC96113" w14:textId="77777777" w:rsidR="004444B9" w:rsidRPr="000E6B9E" w:rsidRDefault="004444B9" w:rsidP="004444B9">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xml:space="preserve"> м</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479DD2D2" w14:textId="77777777" w:rsidR="004444B9" w:rsidRPr="000E6B9E" w:rsidRDefault="004444B9" w:rsidP="004444B9">
            <w:pPr>
              <w:pStyle w:val="1fffb"/>
              <w:rPr>
                <w:rFonts w:cs="Times New Roman"/>
                <w:i/>
                <w:iCs/>
              </w:rPr>
            </w:pPr>
            <w:proofErr w:type="spellStart"/>
            <w:r w:rsidRPr="000E6B9E">
              <w:rPr>
                <w:rFonts w:cs="Times New Roman"/>
                <w:i/>
                <w:iCs/>
              </w:rPr>
              <w:t>V</w:t>
            </w:r>
            <w:r w:rsidRPr="000E6B9E">
              <w:rPr>
                <w:rFonts w:cs="Times New Roman"/>
                <w:i/>
                <w:iCs/>
                <w:vertAlign w:val="subscript"/>
              </w:rPr>
              <w:t>i</w:t>
            </w:r>
            <w:proofErr w:type="spellEnd"/>
            <w:r w:rsidRPr="000E6B9E">
              <w:rPr>
                <w:rFonts w:cs="Times New Roman"/>
              </w:rPr>
              <w:t xml:space="preserve">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м</w:t>
            </w:r>
            <w:r w:rsidRPr="000E6B9E">
              <w:rPr>
                <w:rFonts w:cs="Times New Roman"/>
                <w:vertAlign w:val="superscript"/>
              </w:rPr>
              <w:t>3</w:t>
            </w:r>
          </w:p>
        </w:tc>
      </w:tr>
      <w:tr w:rsidR="004444B9" w:rsidRPr="000E6B9E" w14:paraId="28186C0C" w14:textId="77777777" w:rsidTr="004444B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6B6541" w14:textId="77777777" w:rsidR="004444B9" w:rsidRPr="000E6B9E" w:rsidRDefault="004444B9" w:rsidP="004444B9">
            <w:pPr>
              <w:pStyle w:val="1fffb"/>
              <w:rPr>
                <w:rFonts w:cs="Times New Roman"/>
              </w:rPr>
            </w:pPr>
            <w:r w:rsidRPr="000E6B9E">
              <w:rPr>
                <w:rFonts w:cs="Times New Roman"/>
              </w:rPr>
              <w:t>Кипень</w:t>
            </w:r>
          </w:p>
        </w:tc>
      </w:tr>
      <w:tr w:rsidR="004444B9" w:rsidRPr="000E6B9E" w14:paraId="55A16AC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F5BE88" w14:textId="77777777" w:rsidR="004444B9" w:rsidRPr="000E6B9E" w:rsidRDefault="004444B9" w:rsidP="004444B9">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2D9B4DC2"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3A02E9F6"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1CD65E15" w14:textId="77777777" w:rsidR="004444B9" w:rsidRPr="000E6B9E" w:rsidRDefault="004444B9" w:rsidP="004444B9">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66E40BB1" w14:textId="77777777" w:rsidR="004444B9" w:rsidRPr="000E6B9E" w:rsidRDefault="004444B9" w:rsidP="004444B9">
            <w:pPr>
              <w:pStyle w:val="1fffb"/>
              <w:rPr>
                <w:rFonts w:cs="Times New Roman"/>
              </w:rPr>
            </w:pPr>
            <w:r w:rsidRPr="000E6B9E">
              <w:rPr>
                <w:rFonts w:cs="Times New Roman"/>
              </w:rPr>
              <w:t>3,93</w:t>
            </w:r>
          </w:p>
        </w:tc>
      </w:tr>
      <w:tr w:rsidR="004444B9" w:rsidRPr="000E6B9E" w14:paraId="4926EAB4"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C8945B5" w14:textId="77777777" w:rsidR="004444B9" w:rsidRPr="000E6B9E" w:rsidRDefault="004444B9" w:rsidP="004444B9">
            <w:pPr>
              <w:pStyle w:val="1fffb"/>
              <w:rPr>
                <w:rFonts w:cs="Times New Roman"/>
              </w:rPr>
            </w:pPr>
            <w:r w:rsidRPr="000E6B9E">
              <w:rPr>
                <w:rFonts w:cs="Times New Roman"/>
              </w:rPr>
              <w:t>От ТК-1 до ТК- 2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2943F132"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2E88C6BC"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503CDD48" w14:textId="77777777" w:rsidR="004444B9" w:rsidRPr="000E6B9E" w:rsidRDefault="004444B9" w:rsidP="004444B9">
            <w:pPr>
              <w:pStyle w:val="1fffb"/>
              <w:rPr>
                <w:rFonts w:cs="Times New Roman"/>
              </w:rPr>
            </w:pPr>
            <w:r w:rsidRPr="000E6B9E">
              <w:rPr>
                <w:rFonts w:cs="Times New Roman"/>
              </w:rPr>
              <w:t>270</w:t>
            </w:r>
          </w:p>
        </w:tc>
        <w:tc>
          <w:tcPr>
            <w:tcW w:w="435" w:type="pct"/>
            <w:tcBorders>
              <w:top w:val="nil"/>
              <w:left w:val="nil"/>
              <w:bottom w:val="single" w:sz="4" w:space="0" w:color="auto"/>
              <w:right w:val="single" w:sz="4" w:space="0" w:color="auto"/>
            </w:tcBorders>
            <w:shd w:val="clear" w:color="000000" w:fill="FFFFFF"/>
            <w:noWrap/>
            <w:vAlign w:val="center"/>
            <w:hideMark/>
          </w:tcPr>
          <w:p w14:paraId="4A01FBD5" w14:textId="77777777" w:rsidR="004444B9" w:rsidRPr="000E6B9E" w:rsidRDefault="004444B9" w:rsidP="004444B9">
            <w:pPr>
              <w:pStyle w:val="1fffb"/>
              <w:rPr>
                <w:rFonts w:cs="Times New Roman"/>
              </w:rPr>
            </w:pPr>
            <w:r w:rsidRPr="000E6B9E">
              <w:rPr>
                <w:rFonts w:cs="Times New Roman"/>
              </w:rPr>
              <w:t>9,65</w:t>
            </w:r>
          </w:p>
        </w:tc>
      </w:tr>
      <w:tr w:rsidR="004444B9" w:rsidRPr="000E6B9E" w14:paraId="6F796E3E"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506CA70" w14:textId="77777777" w:rsidR="004444B9" w:rsidRPr="000E6B9E" w:rsidRDefault="004444B9" w:rsidP="004444B9">
            <w:pPr>
              <w:pStyle w:val="1fffb"/>
              <w:rPr>
                <w:rFonts w:cs="Times New Roman"/>
              </w:rPr>
            </w:pPr>
            <w:r w:rsidRPr="000E6B9E">
              <w:rPr>
                <w:rFonts w:cs="Times New Roman"/>
              </w:rPr>
              <w:t>От ТК-2 до ТК- 3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20911CBB"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7A07F717"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1E9F204C"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59A6CFA9" w14:textId="77777777" w:rsidR="004444B9" w:rsidRPr="000E6B9E" w:rsidRDefault="004444B9" w:rsidP="004444B9">
            <w:pPr>
              <w:pStyle w:val="1fffb"/>
              <w:rPr>
                <w:rFonts w:cs="Times New Roman"/>
              </w:rPr>
            </w:pPr>
            <w:r w:rsidRPr="000E6B9E">
              <w:rPr>
                <w:rFonts w:cs="Times New Roman"/>
              </w:rPr>
              <w:t>2,86</w:t>
            </w:r>
          </w:p>
        </w:tc>
      </w:tr>
      <w:tr w:rsidR="004444B9" w:rsidRPr="000E6B9E" w14:paraId="6AD3625B"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0873749" w14:textId="77777777" w:rsidR="004444B9" w:rsidRPr="000E6B9E" w:rsidRDefault="004444B9" w:rsidP="004444B9">
            <w:pPr>
              <w:pStyle w:val="1fffb"/>
              <w:rPr>
                <w:rFonts w:cs="Times New Roman"/>
              </w:rPr>
            </w:pPr>
            <w:r w:rsidRPr="000E6B9E">
              <w:rPr>
                <w:rFonts w:cs="Times New Roman"/>
              </w:rPr>
              <w:t>От ТК-3 до дома № ЗА</w:t>
            </w:r>
          </w:p>
        </w:tc>
        <w:tc>
          <w:tcPr>
            <w:tcW w:w="1113" w:type="pct"/>
            <w:tcBorders>
              <w:top w:val="nil"/>
              <w:left w:val="nil"/>
              <w:bottom w:val="single" w:sz="4" w:space="0" w:color="auto"/>
              <w:right w:val="single" w:sz="4" w:space="0" w:color="auto"/>
            </w:tcBorders>
            <w:shd w:val="clear" w:color="000000" w:fill="FFFFFF"/>
            <w:noWrap/>
            <w:vAlign w:val="bottom"/>
            <w:hideMark/>
          </w:tcPr>
          <w:p w14:paraId="7E60C19C"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60F0728F"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0367BF94"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3E2D4C42" w14:textId="77777777" w:rsidR="004444B9" w:rsidRPr="000E6B9E" w:rsidRDefault="004444B9" w:rsidP="004444B9">
            <w:pPr>
              <w:pStyle w:val="1fffb"/>
              <w:rPr>
                <w:rFonts w:cs="Times New Roman"/>
              </w:rPr>
            </w:pPr>
            <w:r w:rsidRPr="000E6B9E">
              <w:rPr>
                <w:rFonts w:cs="Times New Roman"/>
              </w:rPr>
              <w:t>1,48</w:t>
            </w:r>
          </w:p>
        </w:tc>
      </w:tr>
      <w:tr w:rsidR="004444B9" w:rsidRPr="000E6B9E" w14:paraId="34D0030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A7129DB" w14:textId="77777777" w:rsidR="004444B9" w:rsidRPr="000E6B9E" w:rsidRDefault="004444B9" w:rsidP="004444B9">
            <w:pPr>
              <w:pStyle w:val="1fffb"/>
              <w:rPr>
                <w:rFonts w:cs="Times New Roman"/>
              </w:rPr>
            </w:pPr>
            <w:r w:rsidRPr="000E6B9E">
              <w:rPr>
                <w:rFonts w:cs="Times New Roman"/>
              </w:rPr>
              <w:t>От У-ЗА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725F868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55B7FBCC"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0E43A18C" w14:textId="77777777" w:rsidR="004444B9" w:rsidRPr="000E6B9E" w:rsidRDefault="004444B9" w:rsidP="004444B9">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53992291" w14:textId="77777777" w:rsidR="004444B9" w:rsidRPr="000E6B9E" w:rsidRDefault="004444B9" w:rsidP="004444B9">
            <w:pPr>
              <w:pStyle w:val="1fffb"/>
              <w:rPr>
                <w:rFonts w:cs="Times New Roman"/>
              </w:rPr>
            </w:pPr>
            <w:r w:rsidRPr="000E6B9E">
              <w:rPr>
                <w:rFonts w:cs="Times New Roman"/>
              </w:rPr>
              <w:t>0,25</w:t>
            </w:r>
          </w:p>
        </w:tc>
      </w:tr>
      <w:tr w:rsidR="004444B9" w:rsidRPr="000E6B9E" w14:paraId="1CB63D76"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B11AC31" w14:textId="77777777" w:rsidR="004444B9" w:rsidRPr="000E6B9E" w:rsidRDefault="004444B9" w:rsidP="004444B9">
            <w:pPr>
              <w:pStyle w:val="1fffb"/>
              <w:rPr>
                <w:rFonts w:cs="Times New Roman"/>
              </w:rPr>
            </w:pPr>
            <w:r w:rsidRPr="000E6B9E">
              <w:rPr>
                <w:rFonts w:cs="Times New Roman"/>
              </w:rPr>
              <w:t>От У-ЗБ до здания администрации</w:t>
            </w:r>
          </w:p>
        </w:tc>
        <w:tc>
          <w:tcPr>
            <w:tcW w:w="1113" w:type="pct"/>
            <w:tcBorders>
              <w:top w:val="nil"/>
              <w:left w:val="nil"/>
              <w:bottom w:val="single" w:sz="4" w:space="0" w:color="auto"/>
              <w:right w:val="single" w:sz="4" w:space="0" w:color="auto"/>
            </w:tcBorders>
            <w:shd w:val="clear" w:color="000000" w:fill="FFFFFF"/>
            <w:noWrap/>
            <w:vAlign w:val="bottom"/>
            <w:hideMark/>
          </w:tcPr>
          <w:p w14:paraId="60079C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F0DDBBD"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1B3A791"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14305193" w14:textId="77777777" w:rsidR="004444B9" w:rsidRPr="000E6B9E" w:rsidRDefault="004444B9" w:rsidP="004444B9">
            <w:pPr>
              <w:pStyle w:val="1fffb"/>
              <w:rPr>
                <w:rFonts w:cs="Times New Roman"/>
              </w:rPr>
            </w:pPr>
            <w:r w:rsidRPr="000E6B9E">
              <w:rPr>
                <w:rFonts w:cs="Times New Roman"/>
              </w:rPr>
              <w:t>0,02</w:t>
            </w:r>
          </w:p>
        </w:tc>
      </w:tr>
      <w:tr w:rsidR="004444B9" w:rsidRPr="000E6B9E" w14:paraId="7540E9B3"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6608F2B" w14:textId="77777777" w:rsidR="004444B9" w:rsidRPr="000E6B9E" w:rsidRDefault="004444B9" w:rsidP="004444B9">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11611A0C"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55310564"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54A8AEA9"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6641615C" w14:textId="77777777" w:rsidR="004444B9" w:rsidRPr="000E6B9E" w:rsidRDefault="004444B9" w:rsidP="004444B9">
            <w:pPr>
              <w:pStyle w:val="1fffb"/>
              <w:rPr>
                <w:rFonts w:cs="Times New Roman"/>
              </w:rPr>
            </w:pPr>
            <w:r w:rsidRPr="000E6B9E">
              <w:rPr>
                <w:rFonts w:cs="Times New Roman"/>
              </w:rPr>
              <w:t>0,67</w:t>
            </w:r>
          </w:p>
        </w:tc>
      </w:tr>
      <w:tr w:rsidR="004444B9" w:rsidRPr="000E6B9E" w14:paraId="5064F240"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6526BB7" w14:textId="77777777" w:rsidR="004444B9" w:rsidRPr="000E6B9E" w:rsidRDefault="004444B9" w:rsidP="004444B9">
            <w:pPr>
              <w:pStyle w:val="1fffb"/>
              <w:rPr>
                <w:rFonts w:cs="Times New Roman"/>
              </w:rPr>
            </w:pPr>
            <w:r w:rsidRPr="000E6B9E">
              <w:rPr>
                <w:rFonts w:cs="Times New Roman"/>
              </w:rPr>
              <w:t>От дома №3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32FB36B4"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6A6E6E74"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29905AE4" w14:textId="77777777" w:rsidR="004444B9" w:rsidRPr="000E6B9E" w:rsidRDefault="004444B9" w:rsidP="004444B9">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1FBB53F" w14:textId="77777777" w:rsidR="004444B9" w:rsidRPr="000E6B9E" w:rsidRDefault="004444B9" w:rsidP="004444B9">
            <w:pPr>
              <w:pStyle w:val="1fffb"/>
              <w:rPr>
                <w:rFonts w:cs="Times New Roman"/>
              </w:rPr>
            </w:pPr>
            <w:r w:rsidRPr="000E6B9E">
              <w:rPr>
                <w:rFonts w:cs="Times New Roman"/>
              </w:rPr>
              <w:t>1,66</w:t>
            </w:r>
          </w:p>
        </w:tc>
      </w:tr>
      <w:tr w:rsidR="004444B9" w:rsidRPr="000E6B9E" w14:paraId="774B18E4"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AE5C36" w14:textId="77777777" w:rsidR="004444B9" w:rsidRPr="000E6B9E" w:rsidRDefault="004444B9" w:rsidP="004444B9">
            <w:pPr>
              <w:pStyle w:val="1fffb"/>
              <w:rPr>
                <w:rFonts w:cs="Times New Roman"/>
              </w:rPr>
            </w:pPr>
            <w:r w:rsidRPr="000E6B9E">
              <w:rPr>
                <w:rFonts w:cs="Times New Roman"/>
              </w:rPr>
              <w:t>От дома №13А до Детского сада</w:t>
            </w:r>
          </w:p>
        </w:tc>
        <w:tc>
          <w:tcPr>
            <w:tcW w:w="1113" w:type="pct"/>
            <w:tcBorders>
              <w:top w:val="nil"/>
              <w:left w:val="nil"/>
              <w:bottom w:val="single" w:sz="4" w:space="0" w:color="auto"/>
              <w:right w:val="single" w:sz="4" w:space="0" w:color="auto"/>
            </w:tcBorders>
            <w:shd w:val="clear" w:color="000000" w:fill="FFFFFF"/>
            <w:noWrap/>
            <w:vAlign w:val="bottom"/>
            <w:hideMark/>
          </w:tcPr>
          <w:p w14:paraId="7B147116"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5A43414B"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612CAE17" w14:textId="77777777" w:rsidR="004444B9" w:rsidRPr="000E6B9E" w:rsidRDefault="004444B9" w:rsidP="004444B9">
            <w:pPr>
              <w:pStyle w:val="1fffb"/>
              <w:rPr>
                <w:rFonts w:cs="Times New Roman"/>
              </w:rPr>
            </w:pPr>
            <w:r w:rsidRPr="000E6B9E">
              <w:rPr>
                <w:rFonts w:cs="Times New Roman"/>
              </w:rPr>
              <w:t>85</w:t>
            </w:r>
          </w:p>
        </w:tc>
        <w:tc>
          <w:tcPr>
            <w:tcW w:w="435" w:type="pct"/>
            <w:tcBorders>
              <w:top w:val="nil"/>
              <w:left w:val="nil"/>
              <w:bottom w:val="single" w:sz="4" w:space="0" w:color="auto"/>
              <w:right w:val="single" w:sz="4" w:space="0" w:color="auto"/>
            </w:tcBorders>
            <w:shd w:val="clear" w:color="000000" w:fill="FFFFFF"/>
            <w:noWrap/>
            <w:vAlign w:val="center"/>
            <w:hideMark/>
          </w:tcPr>
          <w:p w14:paraId="0A1F8C04" w14:textId="77777777" w:rsidR="004444B9" w:rsidRPr="000E6B9E" w:rsidRDefault="004444B9" w:rsidP="004444B9">
            <w:pPr>
              <w:pStyle w:val="1fffb"/>
              <w:rPr>
                <w:rFonts w:cs="Times New Roman"/>
              </w:rPr>
            </w:pPr>
            <w:r w:rsidRPr="000E6B9E">
              <w:rPr>
                <w:rFonts w:cs="Times New Roman"/>
              </w:rPr>
              <w:t>0,70</w:t>
            </w:r>
          </w:p>
        </w:tc>
      </w:tr>
      <w:tr w:rsidR="004444B9" w:rsidRPr="000E6B9E" w14:paraId="48459A37"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706DFD0" w14:textId="77777777" w:rsidR="004444B9" w:rsidRPr="000E6B9E" w:rsidRDefault="004444B9" w:rsidP="004444B9">
            <w:pPr>
              <w:pStyle w:val="1fffb"/>
              <w:rPr>
                <w:rFonts w:cs="Times New Roman"/>
              </w:rPr>
            </w:pPr>
            <w:r w:rsidRPr="000E6B9E">
              <w:rPr>
                <w:rFonts w:cs="Times New Roman"/>
              </w:rPr>
              <w:t>От ТС-до дома №19</w:t>
            </w:r>
          </w:p>
        </w:tc>
        <w:tc>
          <w:tcPr>
            <w:tcW w:w="1113" w:type="pct"/>
            <w:tcBorders>
              <w:top w:val="nil"/>
              <w:left w:val="nil"/>
              <w:bottom w:val="single" w:sz="4" w:space="0" w:color="auto"/>
              <w:right w:val="single" w:sz="4" w:space="0" w:color="auto"/>
            </w:tcBorders>
            <w:shd w:val="clear" w:color="000000" w:fill="FFFFFF"/>
            <w:noWrap/>
            <w:vAlign w:val="bottom"/>
            <w:hideMark/>
          </w:tcPr>
          <w:p w14:paraId="7DC4E12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4FDECDC"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C747231"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A4D731B" w14:textId="77777777" w:rsidR="004444B9" w:rsidRPr="000E6B9E" w:rsidRDefault="004444B9" w:rsidP="004444B9">
            <w:pPr>
              <w:pStyle w:val="1fffb"/>
              <w:rPr>
                <w:rFonts w:cs="Times New Roman"/>
              </w:rPr>
            </w:pPr>
            <w:r w:rsidRPr="000E6B9E">
              <w:rPr>
                <w:rFonts w:cs="Times New Roman"/>
              </w:rPr>
              <w:t>0,22</w:t>
            </w:r>
          </w:p>
        </w:tc>
      </w:tr>
      <w:tr w:rsidR="004444B9" w:rsidRPr="000E6B9E" w14:paraId="0B351E77"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13A0DCB" w14:textId="77777777" w:rsidR="004444B9" w:rsidRPr="000E6B9E" w:rsidRDefault="004444B9" w:rsidP="004444B9">
            <w:pPr>
              <w:pStyle w:val="1fffb"/>
              <w:rPr>
                <w:rFonts w:cs="Times New Roman"/>
              </w:rPr>
            </w:pPr>
            <w:r w:rsidRPr="000E6B9E">
              <w:rPr>
                <w:rFonts w:cs="Times New Roman"/>
              </w:rPr>
              <w:t>От дома №9 до дома №17</w:t>
            </w:r>
          </w:p>
        </w:tc>
        <w:tc>
          <w:tcPr>
            <w:tcW w:w="1113" w:type="pct"/>
            <w:tcBorders>
              <w:top w:val="nil"/>
              <w:left w:val="nil"/>
              <w:bottom w:val="single" w:sz="4" w:space="0" w:color="auto"/>
              <w:right w:val="single" w:sz="4" w:space="0" w:color="auto"/>
            </w:tcBorders>
            <w:shd w:val="clear" w:color="000000" w:fill="FFFFFF"/>
            <w:noWrap/>
            <w:vAlign w:val="bottom"/>
            <w:hideMark/>
          </w:tcPr>
          <w:p w14:paraId="1B2FE81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7E838F7"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2DE1773" w14:textId="77777777" w:rsidR="004444B9" w:rsidRPr="000E6B9E" w:rsidRDefault="004444B9" w:rsidP="004444B9">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5D3667B3" w14:textId="77777777" w:rsidR="004444B9" w:rsidRPr="000E6B9E" w:rsidRDefault="004444B9" w:rsidP="004444B9">
            <w:pPr>
              <w:pStyle w:val="1fffb"/>
              <w:rPr>
                <w:rFonts w:cs="Times New Roman"/>
              </w:rPr>
            </w:pPr>
            <w:r w:rsidRPr="000E6B9E">
              <w:rPr>
                <w:rFonts w:cs="Times New Roman"/>
              </w:rPr>
              <w:t>0,25</w:t>
            </w:r>
          </w:p>
        </w:tc>
      </w:tr>
      <w:tr w:rsidR="004444B9" w:rsidRPr="000E6B9E" w14:paraId="04DECA85"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DE65F1" w14:textId="77777777" w:rsidR="004444B9" w:rsidRPr="000E6B9E" w:rsidRDefault="004444B9" w:rsidP="004444B9">
            <w:pPr>
              <w:pStyle w:val="1fffb"/>
              <w:rPr>
                <w:rFonts w:cs="Times New Roman"/>
              </w:rPr>
            </w:pPr>
            <w:r w:rsidRPr="000E6B9E">
              <w:rPr>
                <w:rFonts w:cs="Times New Roman"/>
              </w:rPr>
              <w:t>От ТС до Кафе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61F996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F11B4C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2551256A" w14:textId="77777777" w:rsidR="004444B9" w:rsidRPr="000E6B9E" w:rsidRDefault="004444B9" w:rsidP="004444B9">
            <w:pPr>
              <w:pStyle w:val="1fffb"/>
              <w:rPr>
                <w:rFonts w:cs="Times New Roman"/>
              </w:rPr>
            </w:pPr>
            <w:r w:rsidRPr="000E6B9E">
              <w:rPr>
                <w:rFonts w:cs="Times New Roman"/>
              </w:rPr>
              <w:t>140</w:t>
            </w:r>
          </w:p>
        </w:tc>
        <w:tc>
          <w:tcPr>
            <w:tcW w:w="435" w:type="pct"/>
            <w:tcBorders>
              <w:top w:val="nil"/>
              <w:left w:val="nil"/>
              <w:bottom w:val="single" w:sz="4" w:space="0" w:color="auto"/>
              <w:right w:val="single" w:sz="4" w:space="0" w:color="auto"/>
            </w:tcBorders>
            <w:shd w:val="clear" w:color="000000" w:fill="FFFFFF"/>
            <w:noWrap/>
            <w:vAlign w:val="center"/>
            <w:hideMark/>
          </w:tcPr>
          <w:p w14:paraId="3515154C" w14:textId="77777777" w:rsidR="004444B9" w:rsidRPr="000E6B9E" w:rsidRDefault="004444B9" w:rsidP="004444B9">
            <w:pPr>
              <w:pStyle w:val="1fffb"/>
              <w:rPr>
                <w:rFonts w:cs="Times New Roman"/>
              </w:rPr>
            </w:pPr>
            <w:r w:rsidRPr="000E6B9E">
              <w:rPr>
                <w:rFonts w:cs="Times New Roman"/>
              </w:rPr>
              <w:t>0,29</w:t>
            </w:r>
          </w:p>
        </w:tc>
      </w:tr>
      <w:tr w:rsidR="004444B9" w:rsidRPr="000E6B9E" w14:paraId="0FCFD899"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20C15D9" w14:textId="77777777" w:rsidR="004444B9" w:rsidRPr="000E6B9E" w:rsidRDefault="004444B9" w:rsidP="004444B9">
            <w:pPr>
              <w:pStyle w:val="1fffb"/>
              <w:rPr>
                <w:rFonts w:cs="Times New Roman"/>
              </w:rPr>
            </w:pPr>
            <w:r w:rsidRPr="000E6B9E">
              <w:rPr>
                <w:rFonts w:cs="Times New Roman"/>
              </w:rPr>
              <w:t>От ТС-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54AF1540" w14:textId="77777777" w:rsidR="004444B9" w:rsidRPr="000E6B9E" w:rsidRDefault="004444B9" w:rsidP="004444B9">
            <w:pPr>
              <w:pStyle w:val="1fffb"/>
              <w:rPr>
                <w:rFonts w:cs="Times New Roman"/>
              </w:rPr>
            </w:pPr>
            <w:r w:rsidRPr="000E6B9E">
              <w:rPr>
                <w:rFonts w:cs="Times New Roman"/>
              </w:rPr>
              <w:t>48</w:t>
            </w:r>
          </w:p>
        </w:tc>
        <w:tc>
          <w:tcPr>
            <w:tcW w:w="1075" w:type="pct"/>
            <w:tcBorders>
              <w:top w:val="nil"/>
              <w:left w:val="nil"/>
              <w:bottom w:val="single" w:sz="4" w:space="0" w:color="auto"/>
              <w:right w:val="single" w:sz="4" w:space="0" w:color="auto"/>
            </w:tcBorders>
            <w:shd w:val="clear" w:color="000000" w:fill="FFFFFF"/>
            <w:noWrap/>
            <w:vAlign w:val="bottom"/>
            <w:hideMark/>
          </w:tcPr>
          <w:p w14:paraId="5BCF15FC" w14:textId="77777777" w:rsidR="004444B9" w:rsidRPr="000E6B9E" w:rsidRDefault="004444B9" w:rsidP="004444B9">
            <w:pPr>
              <w:pStyle w:val="1fffb"/>
              <w:rPr>
                <w:rFonts w:cs="Times New Roman"/>
              </w:rPr>
            </w:pPr>
            <w:r w:rsidRPr="000E6B9E">
              <w:rPr>
                <w:rFonts w:cs="Times New Roman"/>
              </w:rPr>
              <w:t>0,0014</w:t>
            </w:r>
          </w:p>
        </w:tc>
        <w:tc>
          <w:tcPr>
            <w:tcW w:w="1191" w:type="pct"/>
            <w:tcBorders>
              <w:top w:val="nil"/>
              <w:left w:val="nil"/>
              <w:bottom w:val="single" w:sz="4" w:space="0" w:color="auto"/>
              <w:right w:val="single" w:sz="4" w:space="0" w:color="auto"/>
            </w:tcBorders>
            <w:shd w:val="clear" w:color="000000" w:fill="FFFFFF"/>
            <w:noWrap/>
            <w:vAlign w:val="bottom"/>
            <w:hideMark/>
          </w:tcPr>
          <w:p w14:paraId="328B474E"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243B3E40" w14:textId="77777777" w:rsidR="004444B9" w:rsidRPr="000E6B9E" w:rsidRDefault="004444B9" w:rsidP="004444B9">
            <w:pPr>
              <w:pStyle w:val="1fffb"/>
              <w:rPr>
                <w:rFonts w:cs="Times New Roman"/>
              </w:rPr>
            </w:pPr>
            <w:r w:rsidRPr="000E6B9E">
              <w:rPr>
                <w:rFonts w:cs="Times New Roman"/>
              </w:rPr>
              <w:t>0,07</w:t>
            </w:r>
          </w:p>
        </w:tc>
      </w:tr>
      <w:tr w:rsidR="004444B9" w:rsidRPr="000E6B9E" w14:paraId="34DA5AA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B513AA" w14:textId="77777777" w:rsidR="004444B9" w:rsidRPr="000E6B9E" w:rsidRDefault="004444B9" w:rsidP="004444B9">
            <w:pPr>
              <w:pStyle w:val="1fffb"/>
              <w:rPr>
                <w:rFonts w:cs="Times New Roman"/>
              </w:rPr>
            </w:pPr>
            <w:r w:rsidRPr="000E6B9E">
              <w:rPr>
                <w:rFonts w:cs="Times New Roman"/>
              </w:rPr>
              <w:t>От ТК-1А до ТК-5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44C02F6F"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BE88487"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230E24B"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68663A60" w14:textId="77777777" w:rsidR="004444B9" w:rsidRPr="000E6B9E" w:rsidRDefault="004444B9" w:rsidP="004444B9">
            <w:pPr>
              <w:pStyle w:val="1fffb"/>
              <w:rPr>
                <w:rFonts w:cs="Times New Roman"/>
              </w:rPr>
            </w:pPr>
            <w:r w:rsidRPr="000E6B9E">
              <w:rPr>
                <w:rFonts w:cs="Times New Roman"/>
              </w:rPr>
              <w:t>0,16</w:t>
            </w:r>
          </w:p>
        </w:tc>
      </w:tr>
      <w:tr w:rsidR="004444B9" w:rsidRPr="000E6B9E" w14:paraId="6015806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D39F97" w14:textId="77777777" w:rsidR="004444B9" w:rsidRPr="000E6B9E" w:rsidRDefault="004444B9" w:rsidP="004444B9">
            <w:pPr>
              <w:pStyle w:val="1fffb"/>
              <w:rPr>
                <w:rFonts w:cs="Times New Roman"/>
              </w:rPr>
            </w:pPr>
            <w:r w:rsidRPr="000E6B9E">
              <w:rPr>
                <w:rFonts w:cs="Times New Roman"/>
              </w:rPr>
              <w:t>От ТК-5 до ТК- 6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4C9E3A2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D2A8D69"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47FF6C6"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0C2AC6B3" w14:textId="77777777" w:rsidR="004444B9" w:rsidRPr="000E6B9E" w:rsidRDefault="004444B9" w:rsidP="004444B9">
            <w:pPr>
              <w:pStyle w:val="1fffb"/>
              <w:rPr>
                <w:rFonts w:cs="Times New Roman"/>
              </w:rPr>
            </w:pPr>
            <w:r w:rsidRPr="000E6B9E">
              <w:rPr>
                <w:rFonts w:cs="Times New Roman"/>
              </w:rPr>
              <w:t>0,27</w:t>
            </w:r>
          </w:p>
        </w:tc>
      </w:tr>
      <w:tr w:rsidR="004444B9" w:rsidRPr="000E6B9E" w14:paraId="417C9167"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EC55F9" w14:textId="77777777" w:rsidR="004444B9" w:rsidRPr="000E6B9E" w:rsidRDefault="004444B9" w:rsidP="004444B9">
            <w:pPr>
              <w:pStyle w:val="1fffb"/>
              <w:rPr>
                <w:rFonts w:cs="Times New Roman"/>
              </w:rPr>
            </w:pPr>
            <w:r w:rsidRPr="000E6B9E">
              <w:rPr>
                <w:rFonts w:cs="Times New Roman"/>
              </w:rPr>
              <w:t>От ТК-6 до ТК- 6А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0CAB07C7"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8561A5D"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3A3E16AF"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AF91A8D" w14:textId="77777777" w:rsidR="004444B9" w:rsidRPr="000E6B9E" w:rsidRDefault="004444B9" w:rsidP="004444B9">
            <w:pPr>
              <w:pStyle w:val="1fffb"/>
              <w:rPr>
                <w:rFonts w:cs="Times New Roman"/>
              </w:rPr>
            </w:pPr>
            <w:r w:rsidRPr="000E6B9E">
              <w:rPr>
                <w:rFonts w:cs="Times New Roman"/>
              </w:rPr>
              <w:t>0,16</w:t>
            </w:r>
          </w:p>
        </w:tc>
      </w:tr>
      <w:tr w:rsidR="004444B9" w:rsidRPr="000E6B9E" w14:paraId="4136B9B8"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2E2F1C2" w14:textId="77777777" w:rsidR="004444B9" w:rsidRPr="000E6B9E" w:rsidRDefault="004444B9" w:rsidP="004444B9">
            <w:pPr>
              <w:pStyle w:val="1fffb"/>
              <w:rPr>
                <w:rFonts w:cs="Times New Roman"/>
              </w:rPr>
            </w:pPr>
            <w:r w:rsidRPr="000E6B9E">
              <w:rPr>
                <w:rFonts w:cs="Times New Roman"/>
              </w:rPr>
              <w:t>От ТК-5 до дома №35</w:t>
            </w:r>
          </w:p>
        </w:tc>
        <w:tc>
          <w:tcPr>
            <w:tcW w:w="1113" w:type="pct"/>
            <w:tcBorders>
              <w:top w:val="nil"/>
              <w:left w:val="nil"/>
              <w:bottom w:val="single" w:sz="4" w:space="0" w:color="auto"/>
              <w:right w:val="single" w:sz="4" w:space="0" w:color="auto"/>
            </w:tcBorders>
            <w:shd w:val="clear" w:color="000000" w:fill="FFFFFF"/>
            <w:noWrap/>
            <w:vAlign w:val="bottom"/>
            <w:hideMark/>
          </w:tcPr>
          <w:p w14:paraId="37619B6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693CF4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F82CEB9" w14:textId="77777777" w:rsidR="004444B9" w:rsidRPr="000E6B9E" w:rsidRDefault="004444B9" w:rsidP="004444B9">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38416E71" w14:textId="77777777" w:rsidR="004444B9" w:rsidRPr="000E6B9E" w:rsidRDefault="004444B9" w:rsidP="004444B9">
            <w:pPr>
              <w:pStyle w:val="1fffb"/>
              <w:rPr>
                <w:rFonts w:cs="Times New Roman"/>
              </w:rPr>
            </w:pPr>
            <w:r w:rsidRPr="000E6B9E">
              <w:rPr>
                <w:rFonts w:cs="Times New Roman"/>
              </w:rPr>
              <w:t>0,01</w:t>
            </w:r>
          </w:p>
        </w:tc>
      </w:tr>
      <w:tr w:rsidR="004444B9" w:rsidRPr="000E6B9E" w14:paraId="352121DB"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7FAB6C" w14:textId="77777777" w:rsidR="004444B9" w:rsidRPr="000E6B9E" w:rsidRDefault="004444B9" w:rsidP="004444B9">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1113" w:type="pct"/>
            <w:tcBorders>
              <w:top w:val="nil"/>
              <w:left w:val="nil"/>
              <w:bottom w:val="single" w:sz="4" w:space="0" w:color="auto"/>
              <w:right w:val="single" w:sz="4" w:space="0" w:color="auto"/>
            </w:tcBorders>
            <w:shd w:val="clear" w:color="000000" w:fill="FFFFFF"/>
            <w:noWrap/>
            <w:vAlign w:val="bottom"/>
            <w:hideMark/>
          </w:tcPr>
          <w:p w14:paraId="1BE03770"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3BB781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9F9D661"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10A2158B" w14:textId="77777777" w:rsidR="004444B9" w:rsidRPr="000E6B9E" w:rsidRDefault="004444B9" w:rsidP="004444B9">
            <w:pPr>
              <w:pStyle w:val="1fffb"/>
              <w:rPr>
                <w:rFonts w:cs="Times New Roman"/>
              </w:rPr>
            </w:pPr>
            <w:r w:rsidRPr="000E6B9E">
              <w:rPr>
                <w:rFonts w:cs="Times New Roman"/>
              </w:rPr>
              <w:t>0,02</w:t>
            </w:r>
          </w:p>
        </w:tc>
      </w:tr>
      <w:tr w:rsidR="004444B9" w:rsidRPr="000E6B9E" w14:paraId="560409E3"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31C966A" w14:textId="77777777" w:rsidR="004444B9" w:rsidRPr="000E6B9E" w:rsidRDefault="004444B9" w:rsidP="004444B9">
            <w:pPr>
              <w:pStyle w:val="1fffb"/>
              <w:rPr>
                <w:rFonts w:cs="Times New Roman"/>
              </w:rPr>
            </w:pPr>
            <w:r w:rsidRPr="000E6B9E">
              <w:rPr>
                <w:rFonts w:cs="Times New Roman"/>
              </w:rPr>
              <w:t>От ТК-6 до дома № 33</w:t>
            </w:r>
          </w:p>
        </w:tc>
        <w:tc>
          <w:tcPr>
            <w:tcW w:w="1113" w:type="pct"/>
            <w:tcBorders>
              <w:top w:val="nil"/>
              <w:left w:val="nil"/>
              <w:bottom w:val="single" w:sz="4" w:space="0" w:color="auto"/>
              <w:right w:val="single" w:sz="4" w:space="0" w:color="auto"/>
            </w:tcBorders>
            <w:shd w:val="clear" w:color="000000" w:fill="FFFFFF"/>
            <w:noWrap/>
            <w:vAlign w:val="bottom"/>
            <w:hideMark/>
          </w:tcPr>
          <w:p w14:paraId="0AC341C5"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FBECD32"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5D304ED" w14:textId="77777777" w:rsidR="004444B9" w:rsidRPr="000E6B9E" w:rsidRDefault="004444B9" w:rsidP="004444B9">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1B70EB6A" w14:textId="77777777" w:rsidR="004444B9" w:rsidRPr="000E6B9E" w:rsidRDefault="004444B9" w:rsidP="004444B9">
            <w:pPr>
              <w:pStyle w:val="1fffb"/>
              <w:rPr>
                <w:rFonts w:cs="Times New Roman"/>
              </w:rPr>
            </w:pPr>
            <w:r w:rsidRPr="000E6B9E">
              <w:rPr>
                <w:rFonts w:cs="Times New Roman"/>
              </w:rPr>
              <w:t>0,01</w:t>
            </w:r>
          </w:p>
        </w:tc>
      </w:tr>
      <w:tr w:rsidR="004444B9" w:rsidRPr="000E6B9E" w14:paraId="03D1DFB2"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3FC3522" w14:textId="77777777" w:rsidR="004444B9" w:rsidRPr="000E6B9E" w:rsidRDefault="004444B9" w:rsidP="004444B9">
            <w:pPr>
              <w:pStyle w:val="1fffb"/>
              <w:rPr>
                <w:rFonts w:cs="Times New Roman"/>
              </w:rPr>
            </w:pPr>
            <w:r w:rsidRPr="000E6B9E">
              <w:rPr>
                <w:rFonts w:cs="Times New Roman"/>
              </w:rPr>
              <w:t>От ТК-6А до дома №31</w:t>
            </w:r>
          </w:p>
        </w:tc>
        <w:tc>
          <w:tcPr>
            <w:tcW w:w="1113" w:type="pct"/>
            <w:tcBorders>
              <w:top w:val="nil"/>
              <w:left w:val="nil"/>
              <w:bottom w:val="single" w:sz="4" w:space="0" w:color="auto"/>
              <w:right w:val="single" w:sz="4" w:space="0" w:color="auto"/>
            </w:tcBorders>
            <w:shd w:val="clear" w:color="000000" w:fill="FFFFFF"/>
            <w:noWrap/>
            <w:vAlign w:val="bottom"/>
            <w:hideMark/>
          </w:tcPr>
          <w:p w14:paraId="2D8F5A3B"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F854D17"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7EB6C61"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4DA9BD59" w14:textId="77777777" w:rsidR="004444B9" w:rsidRPr="000E6B9E" w:rsidRDefault="004444B9" w:rsidP="004444B9">
            <w:pPr>
              <w:pStyle w:val="1fffb"/>
              <w:rPr>
                <w:rFonts w:cs="Times New Roman"/>
              </w:rPr>
            </w:pPr>
            <w:r w:rsidRPr="000E6B9E">
              <w:rPr>
                <w:rFonts w:cs="Times New Roman"/>
              </w:rPr>
              <w:t>0,03</w:t>
            </w:r>
          </w:p>
        </w:tc>
      </w:tr>
      <w:tr w:rsidR="004444B9" w:rsidRPr="000E6B9E" w14:paraId="43AE4AFB"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57F5368" w14:textId="77777777" w:rsidR="004444B9" w:rsidRPr="000E6B9E" w:rsidRDefault="004444B9" w:rsidP="004444B9">
            <w:pPr>
              <w:pStyle w:val="1fffb"/>
              <w:rPr>
                <w:rFonts w:cs="Times New Roman"/>
              </w:rPr>
            </w:pPr>
            <w:r w:rsidRPr="000E6B9E">
              <w:rPr>
                <w:rFonts w:cs="Times New Roman"/>
              </w:rPr>
              <w:t>От ТК-6А до Кафе Кипень</w:t>
            </w:r>
          </w:p>
        </w:tc>
        <w:tc>
          <w:tcPr>
            <w:tcW w:w="1113" w:type="pct"/>
            <w:tcBorders>
              <w:top w:val="nil"/>
              <w:left w:val="nil"/>
              <w:bottom w:val="single" w:sz="4" w:space="0" w:color="auto"/>
              <w:right w:val="single" w:sz="4" w:space="0" w:color="auto"/>
            </w:tcBorders>
            <w:shd w:val="clear" w:color="000000" w:fill="FFFFFF"/>
            <w:noWrap/>
            <w:vAlign w:val="bottom"/>
            <w:hideMark/>
          </w:tcPr>
          <w:p w14:paraId="20AF88E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9241B1B"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93080B9" w14:textId="77777777" w:rsidR="004444B9" w:rsidRPr="000E6B9E" w:rsidRDefault="004444B9" w:rsidP="004444B9">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64C70F99" w14:textId="77777777" w:rsidR="004444B9" w:rsidRPr="000E6B9E" w:rsidRDefault="004444B9" w:rsidP="004444B9">
            <w:pPr>
              <w:pStyle w:val="1fffb"/>
              <w:rPr>
                <w:rFonts w:cs="Times New Roman"/>
              </w:rPr>
            </w:pPr>
            <w:r w:rsidRPr="000E6B9E">
              <w:rPr>
                <w:rFonts w:cs="Times New Roman"/>
              </w:rPr>
              <w:t>0,05</w:t>
            </w:r>
          </w:p>
        </w:tc>
      </w:tr>
      <w:tr w:rsidR="004444B9" w:rsidRPr="000E6B9E" w14:paraId="047C461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7F5654" w14:textId="77777777" w:rsidR="004444B9" w:rsidRPr="000E6B9E" w:rsidRDefault="004444B9" w:rsidP="004444B9">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001F918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561DFC8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576D616B" w14:textId="77777777" w:rsidR="004444B9" w:rsidRPr="000E6B9E" w:rsidRDefault="004444B9" w:rsidP="004444B9">
            <w:pPr>
              <w:pStyle w:val="1fffb"/>
              <w:rPr>
                <w:rFonts w:cs="Times New Roman"/>
              </w:rPr>
            </w:pPr>
            <w:r w:rsidRPr="000E6B9E">
              <w:rPr>
                <w:rFonts w:cs="Times New Roman"/>
              </w:rPr>
              <w:t>86</w:t>
            </w:r>
          </w:p>
        </w:tc>
        <w:tc>
          <w:tcPr>
            <w:tcW w:w="435" w:type="pct"/>
            <w:tcBorders>
              <w:top w:val="nil"/>
              <w:left w:val="nil"/>
              <w:bottom w:val="single" w:sz="4" w:space="0" w:color="auto"/>
              <w:right w:val="single" w:sz="4" w:space="0" w:color="auto"/>
            </w:tcBorders>
            <w:shd w:val="clear" w:color="000000" w:fill="FFFFFF"/>
            <w:noWrap/>
            <w:vAlign w:val="center"/>
            <w:hideMark/>
          </w:tcPr>
          <w:p w14:paraId="1A3F2BB4" w14:textId="77777777" w:rsidR="004444B9" w:rsidRPr="000E6B9E" w:rsidRDefault="004444B9" w:rsidP="004444B9">
            <w:pPr>
              <w:pStyle w:val="1fffb"/>
              <w:rPr>
                <w:rFonts w:cs="Times New Roman"/>
              </w:rPr>
            </w:pPr>
            <w:r w:rsidRPr="000E6B9E">
              <w:rPr>
                <w:rFonts w:cs="Times New Roman"/>
              </w:rPr>
              <w:t>0,47</w:t>
            </w:r>
          </w:p>
        </w:tc>
      </w:tr>
      <w:tr w:rsidR="004444B9" w:rsidRPr="000E6B9E" w14:paraId="66B8C4C5"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E99FF48" w14:textId="77777777" w:rsidR="004444B9" w:rsidRPr="000E6B9E" w:rsidRDefault="004444B9" w:rsidP="004444B9">
            <w:pPr>
              <w:pStyle w:val="1fffb"/>
              <w:rPr>
                <w:rFonts w:cs="Times New Roman"/>
              </w:rPr>
            </w:pPr>
            <w:r w:rsidRPr="000E6B9E">
              <w:rPr>
                <w:rFonts w:cs="Times New Roman"/>
              </w:rPr>
              <w:t>От ТС до дома №37</w:t>
            </w:r>
          </w:p>
        </w:tc>
        <w:tc>
          <w:tcPr>
            <w:tcW w:w="1113" w:type="pct"/>
            <w:tcBorders>
              <w:top w:val="nil"/>
              <w:left w:val="nil"/>
              <w:bottom w:val="single" w:sz="4" w:space="0" w:color="auto"/>
              <w:right w:val="single" w:sz="4" w:space="0" w:color="auto"/>
            </w:tcBorders>
            <w:shd w:val="clear" w:color="000000" w:fill="FFFFFF"/>
            <w:noWrap/>
            <w:vAlign w:val="bottom"/>
            <w:hideMark/>
          </w:tcPr>
          <w:p w14:paraId="64E32A9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9E60752"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8B3C988"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744719E1" w14:textId="77777777" w:rsidR="004444B9" w:rsidRPr="000E6B9E" w:rsidRDefault="004444B9" w:rsidP="004444B9">
            <w:pPr>
              <w:pStyle w:val="1fffb"/>
              <w:rPr>
                <w:rFonts w:cs="Times New Roman"/>
              </w:rPr>
            </w:pPr>
            <w:r w:rsidRPr="000E6B9E">
              <w:rPr>
                <w:rFonts w:cs="Times New Roman"/>
              </w:rPr>
              <w:t>0,02</w:t>
            </w:r>
          </w:p>
        </w:tc>
      </w:tr>
      <w:tr w:rsidR="004444B9" w:rsidRPr="000E6B9E" w14:paraId="088E90C3"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961B978" w14:textId="77777777" w:rsidR="004444B9" w:rsidRPr="000E6B9E" w:rsidRDefault="004444B9" w:rsidP="004444B9">
            <w:pPr>
              <w:pStyle w:val="1fffb"/>
              <w:rPr>
                <w:rFonts w:cs="Times New Roman"/>
              </w:rPr>
            </w:pPr>
            <w:r w:rsidRPr="000E6B9E">
              <w:rPr>
                <w:rFonts w:cs="Times New Roman"/>
              </w:rPr>
              <w:t>От ТК-7 до дома №41</w:t>
            </w:r>
          </w:p>
        </w:tc>
        <w:tc>
          <w:tcPr>
            <w:tcW w:w="1113" w:type="pct"/>
            <w:tcBorders>
              <w:top w:val="nil"/>
              <w:left w:val="nil"/>
              <w:bottom w:val="single" w:sz="4" w:space="0" w:color="auto"/>
              <w:right w:val="single" w:sz="4" w:space="0" w:color="auto"/>
            </w:tcBorders>
            <w:shd w:val="clear" w:color="000000" w:fill="FFFFFF"/>
            <w:noWrap/>
            <w:vAlign w:val="bottom"/>
            <w:hideMark/>
          </w:tcPr>
          <w:p w14:paraId="15150CC2"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39731FC"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A6583A3" w14:textId="77777777" w:rsidR="004444B9" w:rsidRPr="000E6B9E" w:rsidRDefault="004444B9" w:rsidP="004444B9">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6377DE0D" w14:textId="77777777" w:rsidR="004444B9" w:rsidRPr="000E6B9E" w:rsidRDefault="004444B9" w:rsidP="004444B9">
            <w:pPr>
              <w:pStyle w:val="1fffb"/>
              <w:rPr>
                <w:rFonts w:cs="Times New Roman"/>
              </w:rPr>
            </w:pPr>
            <w:r w:rsidRPr="000E6B9E">
              <w:rPr>
                <w:rFonts w:cs="Times New Roman"/>
              </w:rPr>
              <w:t>0,02</w:t>
            </w:r>
          </w:p>
        </w:tc>
      </w:tr>
      <w:tr w:rsidR="004444B9" w:rsidRPr="000E6B9E" w14:paraId="454BB6A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0543BDD" w14:textId="77777777" w:rsidR="004444B9" w:rsidRPr="000E6B9E" w:rsidRDefault="004444B9" w:rsidP="004444B9">
            <w:pPr>
              <w:pStyle w:val="1fffb"/>
              <w:rPr>
                <w:rFonts w:cs="Times New Roman"/>
              </w:rPr>
            </w:pPr>
            <w:r w:rsidRPr="000E6B9E">
              <w:rPr>
                <w:rFonts w:cs="Times New Roman"/>
              </w:rPr>
              <w:t>От ТК-8 до дома №43</w:t>
            </w:r>
          </w:p>
        </w:tc>
        <w:tc>
          <w:tcPr>
            <w:tcW w:w="1113" w:type="pct"/>
            <w:tcBorders>
              <w:top w:val="nil"/>
              <w:left w:val="nil"/>
              <w:bottom w:val="single" w:sz="4" w:space="0" w:color="auto"/>
              <w:right w:val="single" w:sz="4" w:space="0" w:color="auto"/>
            </w:tcBorders>
            <w:shd w:val="clear" w:color="000000" w:fill="FFFFFF"/>
            <w:noWrap/>
            <w:vAlign w:val="bottom"/>
            <w:hideMark/>
          </w:tcPr>
          <w:p w14:paraId="1A8981E0"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8483A21"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5EACFF6" w14:textId="77777777" w:rsidR="004444B9" w:rsidRPr="000E6B9E" w:rsidRDefault="004444B9" w:rsidP="004444B9">
            <w:pPr>
              <w:pStyle w:val="1fffb"/>
              <w:rPr>
                <w:rFonts w:cs="Times New Roman"/>
              </w:rPr>
            </w:pPr>
            <w:r w:rsidRPr="000E6B9E">
              <w:rPr>
                <w:rFonts w:cs="Times New Roman"/>
              </w:rPr>
              <w:t>16</w:t>
            </w:r>
          </w:p>
        </w:tc>
        <w:tc>
          <w:tcPr>
            <w:tcW w:w="435" w:type="pct"/>
            <w:tcBorders>
              <w:top w:val="nil"/>
              <w:left w:val="nil"/>
              <w:bottom w:val="single" w:sz="4" w:space="0" w:color="auto"/>
              <w:right w:val="single" w:sz="4" w:space="0" w:color="auto"/>
            </w:tcBorders>
            <w:shd w:val="clear" w:color="000000" w:fill="FFFFFF"/>
            <w:noWrap/>
            <w:vAlign w:val="center"/>
            <w:hideMark/>
          </w:tcPr>
          <w:p w14:paraId="4C39179D" w14:textId="77777777" w:rsidR="004444B9" w:rsidRPr="000E6B9E" w:rsidRDefault="004444B9" w:rsidP="004444B9">
            <w:pPr>
              <w:pStyle w:val="1fffb"/>
              <w:rPr>
                <w:rFonts w:cs="Times New Roman"/>
              </w:rPr>
            </w:pPr>
            <w:r w:rsidRPr="000E6B9E">
              <w:rPr>
                <w:rFonts w:cs="Times New Roman"/>
              </w:rPr>
              <w:t>0,03</w:t>
            </w:r>
          </w:p>
        </w:tc>
      </w:tr>
      <w:tr w:rsidR="004444B9" w:rsidRPr="000E6B9E" w14:paraId="6C91D64E"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4AA1B1B" w14:textId="77777777" w:rsidR="004444B9" w:rsidRPr="000E6B9E" w:rsidRDefault="004444B9" w:rsidP="004444B9">
            <w:pPr>
              <w:pStyle w:val="1fffb"/>
              <w:rPr>
                <w:rFonts w:cs="Times New Roman"/>
              </w:rPr>
            </w:pPr>
            <w:r w:rsidRPr="000E6B9E">
              <w:rPr>
                <w:rFonts w:cs="Times New Roman"/>
              </w:rPr>
              <w:t>От ТК-8 до дома №43А</w:t>
            </w:r>
          </w:p>
        </w:tc>
        <w:tc>
          <w:tcPr>
            <w:tcW w:w="1113" w:type="pct"/>
            <w:tcBorders>
              <w:top w:val="nil"/>
              <w:left w:val="nil"/>
              <w:bottom w:val="single" w:sz="4" w:space="0" w:color="auto"/>
              <w:right w:val="single" w:sz="4" w:space="0" w:color="auto"/>
            </w:tcBorders>
            <w:shd w:val="clear" w:color="000000" w:fill="FFFFFF"/>
            <w:noWrap/>
            <w:vAlign w:val="bottom"/>
            <w:hideMark/>
          </w:tcPr>
          <w:p w14:paraId="0CDE7B6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E30F8C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7C4ECBE"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68BB17ED" w14:textId="77777777" w:rsidR="004444B9" w:rsidRPr="000E6B9E" w:rsidRDefault="004444B9" w:rsidP="004444B9">
            <w:pPr>
              <w:pStyle w:val="1fffb"/>
              <w:rPr>
                <w:rFonts w:cs="Times New Roman"/>
              </w:rPr>
            </w:pPr>
            <w:r w:rsidRPr="000E6B9E">
              <w:rPr>
                <w:rFonts w:cs="Times New Roman"/>
              </w:rPr>
              <w:t>0,04</w:t>
            </w:r>
          </w:p>
        </w:tc>
      </w:tr>
      <w:tr w:rsidR="004444B9" w:rsidRPr="000E6B9E" w14:paraId="060902F9"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1D76E2A" w14:textId="77777777" w:rsidR="004444B9" w:rsidRPr="000E6B9E" w:rsidRDefault="004444B9" w:rsidP="004444B9">
            <w:pPr>
              <w:pStyle w:val="1fffb"/>
              <w:rPr>
                <w:rFonts w:cs="Times New Roman"/>
              </w:rPr>
            </w:pPr>
            <w:r w:rsidRPr="000E6B9E">
              <w:rPr>
                <w:rFonts w:cs="Times New Roman"/>
              </w:rPr>
              <w:t>От ТК-3 до дома №7</w:t>
            </w:r>
          </w:p>
        </w:tc>
        <w:tc>
          <w:tcPr>
            <w:tcW w:w="1113" w:type="pct"/>
            <w:tcBorders>
              <w:top w:val="nil"/>
              <w:left w:val="nil"/>
              <w:bottom w:val="single" w:sz="4" w:space="0" w:color="auto"/>
              <w:right w:val="single" w:sz="4" w:space="0" w:color="auto"/>
            </w:tcBorders>
            <w:shd w:val="clear" w:color="000000" w:fill="FFFFFF"/>
            <w:noWrap/>
            <w:vAlign w:val="bottom"/>
            <w:hideMark/>
          </w:tcPr>
          <w:p w14:paraId="30AA169A"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0831E784"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7D8B770F" w14:textId="77777777" w:rsidR="004444B9" w:rsidRPr="000E6B9E" w:rsidRDefault="004444B9" w:rsidP="004444B9">
            <w:pPr>
              <w:pStyle w:val="1fffb"/>
              <w:rPr>
                <w:rFonts w:cs="Times New Roman"/>
              </w:rPr>
            </w:pPr>
            <w:r w:rsidRPr="000E6B9E">
              <w:rPr>
                <w:rFonts w:cs="Times New Roman"/>
              </w:rPr>
              <w:t>95</w:t>
            </w:r>
          </w:p>
        </w:tc>
        <w:tc>
          <w:tcPr>
            <w:tcW w:w="435" w:type="pct"/>
            <w:tcBorders>
              <w:top w:val="nil"/>
              <w:left w:val="nil"/>
              <w:bottom w:val="single" w:sz="4" w:space="0" w:color="auto"/>
              <w:right w:val="single" w:sz="4" w:space="0" w:color="auto"/>
            </w:tcBorders>
            <w:shd w:val="clear" w:color="000000" w:fill="FFFFFF"/>
            <w:noWrap/>
            <w:vAlign w:val="center"/>
            <w:hideMark/>
          </w:tcPr>
          <w:p w14:paraId="6A637EEC" w14:textId="77777777" w:rsidR="004444B9" w:rsidRPr="000E6B9E" w:rsidRDefault="004444B9" w:rsidP="004444B9">
            <w:pPr>
              <w:pStyle w:val="1fffb"/>
              <w:rPr>
                <w:rFonts w:cs="Times New Roman"/>
              </w:rPr>
            </w:pPr>
            <w:r w:rsidRPr="000E6B9E">
              <w:rPr>
                <w:rFonts w:cs="Times New Roman"/>
              </w:rPr>
              <w:t>1,75</w:t>
            </w:r>
          </w:p>
        </w:tc>
      </w:tr>
      <w:tr w:rsidR="004444B9" w:rsidRPr="000E6B9E" w14:paraId="0FF046B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2C3B8C4" w14:textId="77777777" w:rsidR="004444B9" w:rsidRPr="000E6B9E" w:rsidRDefault="004444B9" w:rsidP="004444B9">
            <w:pPr>
              <w:pStyle w:val="1fffb"/>
              <w:rPr>
                <w:rFonts w:cs="Times New Roman"/>
              </w:rPr>
            </w:pPr>
            <w:r w:rsidRPr="000E6B9E">
              <w:rPr>
                <w:rFonts w:cs="Times New Roman"/>
              </w:rPr>
              <w:t>От дома №7 до дома №9</w:t>
            </w:r>
          </w:p>
        </w:tc>
        <w:tc>
          <w:tcPr>
            <w:tcW w:w="1113" w:type="pct"/>
            <w:tcBorders>
              <w:top w:val="nil"/>
              <w:left w:val="nil"/>
              <w:bottom w:val="single" w:sz="4" w:space="0" w:color="auto"/>
              <w:right w:val="single" w:sz="4" w:space="0" w:color="auto"/>
            </w:tcBorders>
            <w:shd w:val="clear" w:color="000000" w:fill="FFFFFF"/>
            <w:noWrap/>
            <w:vAlign w:val="bottom"/>
            <w:hideMark/>
          </w:tcPr>
          <w:p w14:paraId="4993F46B"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4C149612"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4CCE0B47"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17937B5C" w14:textId="77777777" w:rsidR="004444B9" w:rsidRPr="000E6B9E" w:rsidRDefault="004444B9" w:rsidP="004444B9">
            <w:pPr>
              <w:pStyle w:val="1fffb"/>
              <w:rPr>
                <w:rFonts w:cs="Times New Roman"/>
              </w:rPr>
            </w:pPr>
            <w:r w:rsidRPr="000E6B9E">
              <w:rPr>
                <w:rFonts w:cs="Times New Roman"/>
              </w:rPr>
              <w:t>2,40</w:t>
            </w:r>
          </w:p>
        </w:tc>
      </w:tr>
      <w:tr w:rsidR="004444B9" w:rsidRPr="000E6B9E" w14:paraId="1374E90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D5F9EE" w14:textId="77777777" w:rsidR="004444B9" w:rsidRPr="000E6B9E" w:rsidRDefault="004444B9" w:rsidP="004444B9">
            <w:pPr>
              <w:pStyle w:val="1fffb"/>
              <w:rPr>
                <w:rFonts w:cs="Times New Roman"/>
              </w:rPr>
            </w:pPr>
            <w:r w:rsidRPr="000E6B9E">
              <w:rPr>
                <w:rFonts w:cs="Times New Roman"/>
              </w:rPr>
              <w:t>От дома №9 до дома №13</w:t>
            </w:r>
          </w:p>
        </w:tc>
        <w:tc>
          <w:tcPr>
            <w:tcW w:w="1113" w:type="pct"/>
            <w:tcBorders>
              <w:top w:val="nil"/>
              <w:left w:val="nil"/>
              <w:bottom w:val="single" w:sz="4" w:space="0" w:color="auto"/>
              <w:right w:val="single" w:sz="4" w:space="0" w:color="auto"/>
            </w:tcBorders>
            <w:shd w:val="clear" w:color="000000" w:fill="FFFFFF"/>
            <w:noWrap/>
            <w:vAlign w:val="bottom"/>
            <w:hideMark/>
          </w:tcPr>
          <w:p w14:paraId="1EE1E752" w14:textId="77777777" w:rsidR="004444B9" w:rsidRPr="000E6B9E" w:rsidRDefault="004444B9" w:rsidP="004444B9">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5B73EFAE" w14:textId="77777777" w:rsidR="004444B9" w:rsidRPr="000E6B9E" w:rsidRDefault="004444B9" w:rsidP="004444B9">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09BEDD93" w14:textId="77777777" w:rsidR="004444B9" w:rsidRPr="000E6B9E" w:rsidRDefault="004444B9" w:rsidP="004444B9">
            <w:pPr>
              <w:pStyle w:val="1fffb"/>
              <w:rPr>
                <w:rFonts w:cs="Times New Roman"/>
              </w:rPr>
            </w:pPr>
            <w:r w:rsidRPr="000E6B9E">
              <w:rPr>
                <w:rFonts w:cs="Times New Roman"/>
              </w:rPr>
              <w:t>150</w:t>
            </w:r>
          </w:p>
        </w:tc>
        <w:tc>
          <w:tcPr>
            <w:tcW w:w="435" w:type="pct"/>
            <w:tcBorders>
              <w:top w:val="nil"/>
              <w:left w:val="nil"/>
              <w:bottom w:val="single" w:sz="4" w:space="0" w:color="auto"/>
              <w:right w:val="single" w:sz="4" w:space="0" w:color="auto"/>
            </w:tcBorders>
            <w:shd w:val="clear" w:color="000000" w:fill="FFFFFF"/>
            <w:noWrap/>
            <w:vAlign w:val="center"/>
            <w:hideMark/>
          </w:tcPr>
          <w:p w14:paraId="7A471170" w14:textId="77777777" w:rsidR="004444B9" w:rsidRPr="000E6B9E" w:rsidRDefault="004444B9" w:rsidP="004444B9">
            <w:pPr>
              <w:pStyle w:val="1fffb"/>
              <w:rPr>
                <w:rFonts w:cs="Times New Roman"/>
              </w:rPr>
            </w:pPr>
            <w:r w:rsidRPr="000E6B9E">
              <w:rPr>
                <w:rFonts w:cs="Times New Roman"/>
              </w:rPr>
              <w:t>2,77</w:t>
            </w:r>
          </w:p>
        </w:tc>
      </w:tr>
      <w:tr w:rsidR="004444B9" w:rsidRPr="000E6B9E" w14:paraId="1FF173D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71B93D3" w14:textId="77777777" w:rsidR="004444B9" w:rsidRPr="000E6B9E" w:rsidRDefault="004444B9" w:rsidP="004444B9">
            <w:pPr>
              <w:pStyle w:val="1fffb"/>
              <w:rPr>
                <w:rFonts w:cs="Times New Roman"/>
              </w:rPr>
            </w:pPr>
            <w:r w:rsidRPr="000E6B9E">
              <w:rPr>
                <w:rFonts w:cs="Times New Roman"/>
              </w:rPr>
              <w:t>От дома №13А до дома №15</w:t>
            </w:r>
          </w:p>
        </w:tc>
        <w:tc>
          <w:tcPr>
            <w:tcW w:w="1113" w:type="pct"/>
            <w:tcBorders>
              <w:top w:val="nil"/>
              <w:left w:val="nil"/>
              <w:bottom w:val="single" w:sz="4" w:space="0" w:color="auto"/>
              <w:right w:val="single" w:sz="4" w:space="0" w:color="auto"/>
            </w:tcBorders>
            <w:shd w:val="clear" w:color="000000" w:fill="FFFFFF"/>
            <w:noWrap/>
            <w:vAlign w:val="bottom"/>
            <w:hideMark/>
          </w:tcPr>
          <w:p w14:paraId="4802AB9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97CB012"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F7B6693"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2C1AEC8C" w14:textId="77777777" w:rsidR="004444B9" w:rsidRPr="000E6B9E" w:rsidRDefault="004444B9" w:rsidP="004444B9">
            <w:pPr>
              <w:pStyle w:val="1fffb"/>
              <w:rPr>
                <w:rFonts w:cs="Times New Roman"/>
              </w:rPr>
            </w:pPr>
            <w:r w:rsidRPr="000E6B9E">
              <w:rPr>
                <w:rFonts w:cs="Times New Roman"/>
              </w:rPr>
              <w:t>0,71</w:t>
            </w:r>
          </w:p>
        </w:tc>
      </w:tr>
      <w:tr w:rsidR="004444B9" w:rsidRPr="000E6B9E" w14:paraId="46C59E43"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CF6467E" w14:textId="77777777" w:rsidR="004444B9" w:rsidRPr="000E6B9E" w:rsidRDefault="004444B9" w:rsidP="004444B9">
            <w:pPr>
              <w:pStyle w:val="1fffb"/>
              <w:rPr>
                <w:rFonts w:cs="Times New Roman"/>
              </w:rPr>
            </w:pPr>
            <w:r w:rsidRPr="000E6B9E">
              <w:rPr>
                <w:rFonts w:cs="Times New Roman"/>
              </w:rPr>
              <w:t>От ТК-4 до Библиотеки (Старая школа)</w:t>
            </w:r>
          </w:p>
        </w:tc>
        <w:tc>
          <w:tcPr>
            <w:tcW w:w="1113" w:type="pct"/>
            <w:tcBorders>
              <w:top w:val="nil"/>
              <w:left w:val="nil"/>
              <w:bottom w:val="single" w:sz="4" w:space="0" w:color="auto"/>
              <w:right w:val="single" w:sz="4" w:space="0" w:color="auto"/>
            </w:tcBorders>
            <w:shd w:val="clear" w:color="000000" w:fill="FFFFFF"/>
            <w:noWrap/>
            <w:vAlign w:val="bottom"/>
            <w:hideMark/>
          </w:tcPr>
          <w:p w14:paraId="5EFB1083"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60B54908"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25BF90C6" w14:textId="77777777" w:rsidR="004444B9" w:rsidRPr="000E6B9E" w:rsidRDefault="004444B9" w:rsidP="004444B9">
            <w:pPr>
              <w:pStyle w:val="1fffb"/>
              <w:rPr>
                <w:rFonts w:cs="Times New Roman"/>
              </w:rPr>
            </w:pPr>
            <w:r w:rsidRPr="000E6B9E">
              <w:rPr>
                <w:rFonts w:cs="Times New Roman"/>
              </w:rPr>
              <w:t>76</w:t>
            </w:r>
          </w:p>
        </w:tc>
        <w:tc>
          <w:tcPr>
            <w:tcW w:w="435" w:type="pct"/>
            <w:tcBorders>
              <w:top w:val="nil"/>
              <w:left w:val="nil"/>
              <w:bottom w:val="single" w:sz="4" w:space="0" w:color="auto"/>
              <w:right w:val="single" w:sz="4" w:space="0" w:color="auto"/>
            </w:tcBorders>
            <w:shd w:val="clear" w:color="000000" w:fill="FFFFFF"/>
            <w:noWrap/>
            <w:vAlign w:val="center"/>
            <w:hideMark/>
          </w:tcPr>
          <w:p w14:paraId="4121BFBD" w14:textId="77777777" w:rsidR="004444B9" w:rsidRPr="000E6B9E" w:rsidRDefault="004444B9" w:rsidP="004444B9">
            <w:pPr>
              <w:pStyle w:val="1fffb"/>
              <w:rPr>
                <w:rFonts w:cs="Times New Roman"/>
              </w:rPr>
            </w:pPr>
            <w:r w:rsidRPr="000E6B9E">
              <w:rPr>
                <w:rFonts w:cs="Times New Roman"/>
              </w:rPr>
              <w:t>0,63</w:t>
            </w:r>
          </w:p>
        </w:tc>
      </w:tr>
      <w:tr w:rsidR="004444B9" w:rsidRPr="000E6B9E" w14:paraId="5E2DEA2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65539B2" w14:textId="77777777" w:rsidR="004444B9" w:rsidRPr="000E6B9E" w:rsidRDefault="004444B9" w:rsidP="004444B9">
            <w:pPr>
              <w:pStyle w:val="1fffb"/>
              <w:rPr>
                <w:rFonts w:cs="Times New Roman"/>
              </w:rPr>
            </w:pPr>
            <w:r w:rsidRPr="000E6B9E">
              <w:rPr>
                <w:rFonts w:cs="Times New Roman"/>
              </w:rPr>
              <w:t>От ТК-4 до дома №1</w:t>
            </w:r>
          </w:p>
        </w:tc>
        <w:tc>
          <w:tcPr>
            <w:tcW w:w="1113" w:type="pct"/>
            <w:tcBorders>
              <w:top w:val="nil"/>
              <w:left w:val="nil"/>
              <w:bottom w:val="single" w:sz="4" w:space="0" w:color="auto"/>
              <w:right w:val="single" w:sz="4" w:space="0" w:color="auto"/>
            </w:tcBorders>
            <w:shd w:val="clear" w:color="000000" w:fill="FFFFFF"/>
            <w:noWrap/>
            <w:vAlign w:val="bottom"/>
            <w:hideMark/>
          </w:tcPr>
          <w:p w14:paraId="2E9334D6"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605EC10B"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2E20B1E4" w14:textId="77777777" w:rsidR="004444B9" w:rsidRPr="000E6B9E" w:rsidRDefault="004444B9" w:rsidP="004444B9">
            <w:pPr>
              <w:pStyle w:val="1fffb"/>
              <w:rPr>
                <w:rFonts w:cs="Times New Roman"/>
              </w:rPr>
            </w:pPr>
            <w:r w:rsidRPr="000E6B9E">
              <w:rPr>
                <w:rFonts w:cs="Times New Roman"/>
              </w:rPr>
              <w:t>65</w:t>
            </w:r>
          </w:p>
        </w:tc>
        <w:tc>
          <w:tcPr>
            <w:tcW w:w="435" w:type="pct"/>
            <w:tcBorders>
              <w:top w:val="nil"/>
              <w:left w:val="nil"/>
              <w:bottom w:val="single" w:sz="4" w:space="0" w:color="auto"/>
              <w:right w:val="single" w:sz="4" w:space="0" w:color="auto"/>
            </w:tcBorders>
            <w:shd w:val="clear" w:color="000000" w:fill="FFFFFF"/>
            <w:noWrap/>
            <w:vAlign w:val="center"/>
            <w:hideMark/>
          </w:tcPr>
          <w:p w14:paraId="37554B13" w14:textId="77777777" w:rsidR="004444B9" w:rsidRPr="000E6B9E" w:rsidRDefault="004444B9" w:rsidP="004444B9">
            <w:pPr>
              <w:pStyle w:val="1fffb"/>
              <w:rPr>
                <w:rFonts w:cs="Times New Roman"/>
              </w:rPr>
            </w:pPr>
            <w:r w:rsidRPr="000E6B9E">
              <w:rPr>
                <w:rFonts w:cs="Times New Roman"/>
              </w:rPr>
              <w:t>0,83</w:t>
            </w:r>
          </w:p>
        </w:tc>
      </w:tr>
      <w:tr w:rsidR="004444B9" w:rsidRPr="000E6B9E" w14:paraId="2345F3F2"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27D84C2" w14:textId="77777777" w:rsidR="004444B9" w:rsidRPr="000E6B9E" w:rsidRDefault="004444B9" w:rsidP="004444B9">
            <w:pPr>
              <w:pStyle w:val="1fffb"/>
              <w:rPr>
                <w:rFonts w:cs="Times New Roman"/>
              </w:rPr>
            </w:pPr>
            <w:r w:rsidRPr="000E6B9E">
              <w:rPr>
                <w:rFonts w:cs="Times New Roman"/>
              </w:rPr>
              <w:t>От дома №1А до дома №11</w:t>
            </w:r>
          </w:p>
        </w:tc>
        <w:tc>
          <w:tcPr>
            <w:tcW w:w="1113" w:type="pct"/>
            <w:tcBorders>
              <w:top w:val="nil"/>
              <w:left w:val="nil"/>
              <w:bottom w:val="single" w:sz="4" w:space="0" w:color="auto"/>
              <w:right w:val="single" w:sz="4" w:space="0" w:color="auto"/>
            </w:tcBorders>
            <w:shd w:val="clear" w:color="000000" w:fill="FFFFFF"/>
            <w:noWrap/>
            <w:vAlign w:val="bottom"/>
            <w:hideMark/>
          </w:tcPr>
          <w:p w14:paraId="445ADA19"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6C6DBFD4"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4965248C" w14:textId="77777777" w:rsidR="004444B9" w:rsidRPr="000E6B9E" w:rsidRDefault="004444B9" w:rsidP="004444B9">
            <w:pPr>
              <w:pStyle w:val="1fffb"/>
              <w:rPr>
                <w:rFonts w:cs="Times New Roman"/>
              </w:rPr>
            </w:pPr>
            <w:r w:rsidRPr="000E6B9E">
              <w:rPr>
                <w:rFonts w:cs="Times New Roman"/>
              </w:rPr>
              <w:t>69</w:t>
            </w:r>
          </w:p>
        </w:tc>
        <w:tc>
          <w:tcPr>
            <w:tcW w:w="435" w:type="pct"/>
            <w:tcBorders>
              <w:top w:val="nil"/>
              <w:left w:val="nil"/>
              <w:bottom w:val="single" w:sz="4" w:space="0" w:color="auto"/>
              <w:right w:val="single" w:sz="4" w:space="0" w:color="auto"/>
            </w:tcBorders>
            <w:shd w:val="clear" w:color="000000" w:fill="FFFFFF"/>
            <w:noWrap/>
            <w:vAlign w:val="center"/>
            <w:hideMark/>
          </w:tcPr>
          <w:p w14:paraId="4837E481" w14:textId="77777777" w:rsidR="004444B9" w:rsidRPr="000E6B9E" w:rsidRDefault="004444B9" w:rsidP="004444B9">
            <w:pPr>
              <w:pStyle w:val="1fffb"/>
              <w:rPr>
                <w:rFonts w:cs="Times New Roman"/>
              </w:rPr>
            </w:pPr>
            <w:r w:rsidRPr="000E6B9E">
              <w:rPr>
                <w:rFonts w:cs="Times New Roman"/>
              </w:rPr>
              <w:t>0,88</w:t>
            </w:r>
          </w:p>
        </w:tc>
      </w:tr>
      <w:tr w:rsidR="004444B9" w:rsidRPr="000E6B9E" w14:paraId="2067AD66"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DAC3E8A"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63E813BD" w14:textId="77777777" w:rsidR="004444B9" w:rsidRPr="000E6B9E" w:rsidRDefault="004444B9" w:rsidP="004444B9">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594A312B" w14:textId="77777777" w:rsidR="004444B9" w:rsidRPr="000E6B9E" w:rsidRDefault="004444B9" w:rsidP="004444B9">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0E4D33F6"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42CF2914" w14:textId="77777777" w:rsidR="004444B9" w:rsidRPr="000E6B9E" w:rsidRDefault="004444B9" w:rsidP="004444B9">
            <w:pPr>
              <w:pStyle w:val="1fffb"/>
              <w:rPr>
                <w:rFonts w:cs="Times New Roman"/>
              </w:rPr>
            </w:pPr>
            <w:r w:rsidRPr="000E6B9E">
              <w:rPr>
                <w:rFonts w:cs="Times New Roman"/>
              </w:rPr>
              <w:t>0,13</w:t>
            </w:r>
          </w:p>
        </w:tc>
      </w:tr>
      <w:tr w:rsidR="004444B9" w:rsidRPr="000E6B9E" w14:paraId="315E267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73E052"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2C718175"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19802CEA"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6547C474" w14:textId="77777777" w:rsidR="004444B9" w:rsidRPr="000E6B9E" w:rsidRDefault="004444B9" w:rsidP="004444B9">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0D487FDE" w14:textId="77777777" w:rsidR="004444B9" w:rsidRPr="000E6B9E" w:rsidRDefault="004444B9" w:rsidP="004444B9">
            <w:pPr>
              <w:pStyle w:val="1fffb"/>
              <w:rPr>
                <w:rFonts w:cs="Times New Roman"/>
              </w:rPr>
            </w:pPr>
            <w:r w:rsidRPr="000E6B9E">
              <w:rPr>
                <w:rFonts w:cs="Times New Roman"/>
              </w:rPr>
              <w:t>0,21</w:t>
            </w:r>
          </w:p>
        </w:tc>
      </w:tr>
      <w:tr w:rsidR="004444B9" w:rsidRPr="000E6B9E" w14:paraId="13316F96"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F578C6" w14:textId="77777777" w:rsidR="004444B9" w:rsidRPr="000E6B9E" w:rsidRDefault="004444B9" w:rsidP="004444B9">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7B26EE7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F9811D8"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7F15C9E" w14:textId="77777777" w:rsidR="004444B9" w:rsidRPr="000E6B9E" w:rsidRDefault="004444B9" w:rsidP="004444B9">
            <w:pPr>
              <w:pStyle w:val="1fffb"/>
              <w:rPr>
                <w:rFonts w:cs="Times New Roman"/>
              </w:rPr>
            </w:pPr>
            <w:r w:rsidRPr="000E6B9E">
              <w:rPr>
                <w:rFonts w:cs="Times New Roman"/>
              </w:rPr>
              <w:t>94</w:t>
            </w:r>
          </w:p>
        </w:tc>
        <w:tc>
          <w:tcPr>
            <w:tcW w:w="435" w:type="pct"/>
            <w:tcBorders>
              <w:top w:val="nil"/>
              <w:left w:val="nil"/>
              <w:bottom w:val="single" w:sz="4" w:space="0" w:color="auto"/>
              <w:right w:val="single" w:sz="4" w:space="0" w:color="auto"/>
            </w:tcBorders>
            <w:shd w:val="clear" w:color="000000" w:fill="FFFFFF"/>
            <w:noWrap/>
            <w:vAlign w:val="center"/>
            <w:hideMark/>
          </w:tcPr>
          <w:p w14:paraId="717AE85F" w14:textId="77777777" w:rsidR="004444B9" w:rsidRPr="000E6B9E" w:rsidRDefault="004444B9" w:rsidP="004444B9">
            <w:pPr>
              <w:pStyle w:val="1fffb"/>
              <w:rPr>
                <w:rFonts w:cs="Times New Roman"/>
              </w:rPr>
            </w:pPr>
            <w:r w:rsidRPr="000E6B9E">
              <w:rPr>
                <w:rFonts w:cs="Times New Roman"/>
              </w:rPr>
              <w:t>0,51</w:t>
            </w:r>
          </w:p>
        </w:tc>
      </w:tr>
      <w:tr w:rsidR="004444B9" w:rsidRPr="000E6B9E" w14:paraId="14AC1644" w14:textId="77777777" w:rsidTr="004444B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96B2" w14:textId="77777777" w:rsidR="004444B9" w:rsidRPr="000E6B9E" w:rsidRDefault="004444B9" w:rsidP="004444B9">
            <w:pPr>
              <w:pStyle w:val="1fffb"/>
              <w:rPr>
                <w:rFonts w:cs="Times New Roman"/>
              </w:rPr>
            </w:pPr>
            <w:r w:rsidRPr="000E6B9E">
              <w:rPr>
                <w:rFonts w:cs="Times New Roman"/>
              </w:rPr>
              <w:t>Кипень Школа</w:t>
            </w:r>
          </w:p>
        </w:tc>
      </w:tr>
      <w:tr w:rsidR="004444B9" w:rsidRPr="000E6B9E" w14:paraId="09832D74"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DEDBE3" w14:textId="77777777" w:rsidR="004444B9" w:rsidRPr="000E6B9E" w:rsidRDefault="004444B9" w:rsidP="004444B9">
            <w:pPr>
              <w:pStyle w:val="1fffb"/>
              <w:rPr>
                <w:rFonts w:cs="Times New Roman"/>
              </w:rPr>
            </w:pPr>
            <w:r w:rsidRPr="000E6B9E">
              <w:rPr>
                <w:rFonts w:cs="Times New Roman"/>
              </w:rPr>
              <w:t>От Котельной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08A65B40"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71075A2C"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421B4577"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2B44CD42" w14:textId="77777777" w:rsidR="004444B9" w:rsidRPr="000E6B9E" w:rsidRDefault="004444B9" w:rsidP="004444B9">
            <w:pPr>
              <w:pStyle w:val="1fffb"/>
              <w:rPr>
                <w:rFonts w:cs="Times New Roman"/>
              </w:rPr>
            </w:pPr>
            <w:r w:rsidRPr="000E6B9E">
              <w:rPr>
                <w:rFonts w:cs="Times New Roman"/>
              </w:rPr>
              <w:t>0,67</w:t>
            </w:r>
          </w:p>
        </w:tc>
      </w:tr>
      <w:tr w:rsidR="004444B9" w:rsidRPr="000E6B9E" w14:paraId="23A05F5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87371C4" w14:textId="77777777" w:rsidR="004444B9" w:rsidRPr="000E6B9E" w:rsidRDefault="004444B9" w:rsidP="004444B9">
            <w:pPr>
              <w:pStyle w:val="1fffb"/>
              <w:rPr>
                <w:rFonts w:cs="Times New Roman"/>
              </w:rPr>
            </w:pPr>
            <w:r w:rsidRPr="000E6B9E">
              <w:rPr>
                <w:rFonts w:cs="Times New Roman"/>
              </w:rPr>
              <w:t>От Котельной до Школы ГВС</w:t>
            </w:r>
          </w:p>
        </w:tc>
        <w:tc>
          <w:tcPr>
            <w:tcW w:w="1113" w:type="pct"/>
            <w:tcBorders>
              <w:top w:val="nil"/>
              <w:left w:val="nil"/>
              <w:bottom w:val="single" w:sz="4" w:space="0" w:color="auto"/>
              <w:right w:val="single" w:sz="4" w:space="0" w:color="auto"/>
            </w:tcBorders>
            <w:shd w:val="clear" w:color="000000" w:fill="FFFFFF"/>
            <w:noWrap/>
            <w:vAlign w:val="bottom"/>
            <w:hideMark/>
          </w:tcPr>
          <w:p w14:paraId="4FE02FA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6906C56"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D98FD34" w14:textId="77777777" w:rsidR="004444B9" w:rsidRPr="000E6B9E" w:rsidRDefault="004444B9" w:rsidP="004444B9">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01368531" w14:textId="77777777" w:rsidR="004444B9" w:rsidRPr="000E6B9E" w:rsidRDefault="004444B9" w:rsidP="004444B9">
            <w:pPr>
              <w:pStyle w:val="1fffb"/>
              <w:rPr>
                <w:rFonts w:cs="Times New Roman"/>
              </w:rPr>
            </w:pPr>
            <w:r w:rsidRPr="000E6B9E">
              <w:rPr>
                <w:rFonts w:cs="Times New Roman"/>
              </w:rPr>
              <w:t>0,17</w:t>
            </w:r>
          </w:p>
        </w:tc>
      </w:tr>
      <w:tr w:rsidR="004444B9" w:rsidRPr="000E6B9E" w14:paraId="181D6CA4" w14:textId="77777777" w:rsidTr="004444B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A76BC2A" w14:textId="77777777" w:rsidR="004444B9" w:rsidRPr="000E6B9E" w:rsidRDefault="004444B9" w:rsidP="004444B9">
            <w:pPr>
              <w:pStyle w:val="1fffb"/>
              <w:rPr>
                <w:rFonts w:cs="Times New Roman"/>
              </w:rPr>
            </w:pPr>
            <w:proofErr w:type="spellStart"/>
            <w:r w:rsidRPr="000E6B9E">
              <w:rPr>
                <w:rFonts w:cs="Times New Roman"/>
              </w:rPr>
              <w:t>Келози</w:t>
            </w:r>
            <w:proofErr w:type="spellEnd"/>
          </w:p>
        </w:tc>
      </w:tr>
      <w:tr w:rsidR="004444B9" w:rsidRPr="000E6B9E" w14:paraId="611178E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BDD9569" w14:textId="77777777" w:rsidR="004444B9" w:rsidRPr="000E6B9E" w:rsidRDefault="004444B9" w:rsidP="004444B9">
            <w:pPr>
              <w:pStyle w:val="1fffb"/>
              <w:rPr>
                <w:rFonts w:cs="Times New Roman"/>
              </w:rPr>
            </w:pPr>
            <w:r w:rsidRPr="000E6B9E">
              <w:rPr>
                <w:rFonts w:cs="Times New Roman"/>
              </w:rPr>
              <w:t>От котельной до ТК-1</w:t>
            </w:r>
          </w:p>
        </w:tc>
        <w:tc>
          <w:tcPr>
            <w:tcW w:w="1113" w:type="pct"/>
            <w:tcBorders>
              <w:top w:val="nil"/>
              <w:left w:val="nil"/>
              <w:bottom w:val="single" w:sz="4" w:space="0" w:color="auto"/>
              <w:right w:val="single" w:sz="4" w:space="0" w:color="auto"/>
            </w:tcBorders>
            <w:shd w:val="clear" w:color="000000" w:fill="FFFFFF"/>
            <w:noWrap/>
            <w:vAlign w:val="bottom"/>
            <w:hideMark/>
          </w:tcPr>
          <w:p w14:paraId="3EB9C213"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77572013"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64767C8D" w14:textId="77777777" w:rsidR="004444B9" w:rsidRPr="000E6B9E" w:rsidRDefault="004444B9" w:rsidP="004444B9">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30950C9C" w14:textId="77777777" w:rsidR="004444B9" w:rsidRPr="000E6B9E" w:rsidRDefault="004444B9" w:rsidP="004444B9">
            <w:pPr>
              <w:pStyle w:val="1fffb"/>
              <w:rPr>
                <w:rFonts w:cs="Times New Roman"/>
              </w:rPr>
            </w:pPr>
            <w:r w:rsidRPr="000E6B9E">
              <w:rPr>
                <w:rFonts w:cs="Times New Roman"/>
              </w:rPr>
              <w:t>3,57</w:t>
            </w:r>
          </w:p>
        </w:tc>
      </w:tr>
      <w:tr w:rsidR="004444B9" w:rsidRPr="000E6B9E" w14:paraId="24784E6F"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6588458" w14:textId="77777777" w:rsidR="004444B9" w:rsidRPr="000E6B9E" w:rsidRDefault="004444B9" w:rsidP="004444B9">
            <w:pPr>
              <w:pStyle w:val="1fffb"/>
              <w:rPr>
                <w:rFonts w:cs="Times New Roman"/>
              </w:rPr>
            </w:pPr>
            <w:r w:rsidRPr="000E6B9E">
              <w:rPr>
                <w:rFonts w:cs="Times New Roman"/>
              </w:rPr>
              <w:t>От ТК-1 до ответвление 1</w:t>
            </w:r>
          </w:p>
        </w:tc>
        <w:tc>
          <w:tcPr>
            <w:tcW w:w="1113" w:type="pct"/>
            <w:tcBorders>
              <w:top w:val="nil"/>
              <w:left w:val="nil"/>
              <w:bottom w:val="single" w:sz="4" w:space="0" w:color="auto"/>
              <w:right w:val="single" w:sz="4" w:space="0" w:color="auto"/>
            </w:tcBorders>
            <w:shd w:val="clear" w:color="000000" w:fill="FFFFFF"/>
            <w:noWrap/>
            <w:vAlign w:val="bottom"/>
            <w:hideMark/>
          </w:tcPr>
          <w:p w14:paraId="3CDA0DEB"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454C438"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12F855A3"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5BFA1805" w14:textId="77777777" w:rsidR="004444B9" w:rsidRPr="000E6B9E" w:rsidRDefault="004444B9" w:rsidP="004444B9">
            <w:pPr>
              <w:pStyle w:val="1fffb"/>
              <w:rPr>
                <w:rFonts w:cs="Times New Roman"/>
              </w:rPr>
            </w:pPr>
            <w:r w:rsidRPr="000E6B9E">
              <w:rPr>
                <w:rFonts w:cs="Times New Roman"/>
              </w:rPr>
              <w:t>1,07</w:t>
            </w:r>
          </w:p>
        </w:tc>
      </w:tr>
      <w:tr w:rsidR="004444B9" w:rsidRPr="000E6B9E" w14:paraId="0BFDA4E8"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665D144" w14:textId="77777777" w:rsidR="004444B9" w:rsidRPr="000E6B9E" w:rsidRDefault="004444B9" w:rsidP="004444B9">
            <w:pPr>
              <w:pStyle w:val="1fffb"/>
              <w:rPr>
                <w:rFonts w:cs="Times New Roman"/>
              </w:rPr>
            </w:pPr>
            <w:r w:rsidRPr="000E6B9E">
              <w:rPr>
                <w:rFonts w:cs="Times New Roman"/>
              </w:rPr>
              <w:t>Ответвление 1 до бани</w:t>
            </w:r>
          </w:p>
        </w:tc>
        <w:tc>
          <w:tcPr>
            <w:tcW w:w="1113" w:type="pct"/>
            <w:tcBorders>
              <w:top w:val="nil"/>
              <w:left w:val="nil"/>
              <w:bottom w:val="single" w:sz="4" w:space="0" w:color="auto"/>
              <w:right w:val="single" w:sz="4" w:space="0" w:color="auto"/>
            </w:tcBorders>
            <w:shd w:val="clear" w:color="000000" w:fill="FFFFFF"/>
            <w:noWrap/>
            <w:vAlign w:val="bottom"/>
            <w:hideMark/>
          </w:tcPr>
          <w:p w14:paraId="7B19E87A"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BF89B2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B65640F"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7BBC906D" w14:textId="77777777" w:rsidR="004444B9" w:rsidRPr="000E6B9E" w:rsidRDefault="004444B9" w:rsidP="004444B9">
            <w:pPr>
              <w:pStyle w:val="1fffb"/>
              <w:rPr>
                <w:rFonts w:cs="Times New Roman"/>
              </w:rPr>
            </w:pPr>
            <w:r w:rsidRPr="000E6B9E">
              <w:rPr>
                <w:rFonts w:cs="Times New Roman"/>
              </w:rPr>
              <w:t>0,02</w:t>
            </w:r>
          </w:p>
        </w:tc>
      </w:tr>
      <w:tr w:rsidR="004444B9" w:rsidRPr="000E6B9E" w14:paraId="713D0A5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CABFCC6" w14:textId="77777777" w:rsidR="004444B9" w:rsidRPr="000E6B9E" w:rsidRDefault="004444B9" w:rsidP="004444B9">
            <w:pPr>
              <w:pStyle w:val="1fffb"/>
              <w:rPr>
                <w:rFonts w:cs="Times New Roman"/>
              </w:rPr>
            </w:pPr>
            <w:r w:rsidRPr="000E6B9E">
              <w:rPr>
                <w:rFonts w:cs="Times New Roman"/>
              </w:rPr>
              <w:t>Ответвление 1 до ТК-2</w:t>
            </w:r>
          </w:p>
        </w:tc>
        <w:tc>
          <w:tcPr>
            <w:tcW w:w="1113" w:type="pct"/>
            <w:tcBorders>
              <w:top w:val="nil"/>
              <w:left w:val="nil"/>
              <w:bottom w:val="single" w:sz="4" w:space="0" w:color="auto"/>
              <w:right w:val="single" w:sz="4" w:space="0" w:color="auto"/>
            </w:tcBorders>
            <w:shd w:val="clear" w:color="000000" w:fill="FFFFFF"/>
            <w:noWrap/>
            <w:vAlign w:val="bottom"/>
            <w:hideMark/>
          </w:tcPr>
          <w:p w14:paraId="0D0CFD04"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46534810"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04005DD7" w14:textId="77777777" w:rsidR="004444B9" w:rsidRPr="000E6B9E" w:rsidRDefault="004444B9" w:rsidP="004444B9">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1D1CB449" w14:textId="77777777" w:rsidR="004444B9" w:rsidRPr="000E6B9E" w:rsidRDefault="004444B9" w:rsidP="004444B9">
            <w:pPr>
              <w:pStyle w:val="1fffb"/>
              <w:rPr>
                <w:rFonts w:cs="Times New Roman"/>
              </w:rPr>
            </w:pPr>
            <w:r w:rsidRPr="000E6B9E">
              <w:rPr>
                <w:rFonts w:cs="Times New Roman"/>
              </w:rPr>
              <w:t>1,25</w:t>
            </w:r>
          </w:p>
        </w:tc>
      </w:tr>
      <w:tr w:rsidR="004444B9" w:rsidRPr="000E6B9E" w14:paraId="1AE71C4F"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DC1AF4D" w14:textId="77777777" w:rsidR="004444B9" w:rsidRPr="000E6B9E" w:rsidRDefault="004444B9" w:rsidP="004444B9">
            <w:pPr>
              <w:pStyle w:val="1fffb"/>
              <w:rPr>
                <w:rFonts w:cs="Times New Roman"/>
              </w:rPr>
            </w:pPr>
            <w:r w:rsidRPr="000E6B9E">
              <w:rPr>
                <w:rFonts w:cs="Times New Roman"/>
              </w:rPr>
              <w:t>ТК-2 до ТК-3</w:t>
            </w:r>
          </w:p>
        </w:tc>
        <w:tc>
          <w:tcPr>
            <w:tcW w:w="1113" w:type="pct"/>
            <w:tcBorders>
              <w:top w:val="nil"/>
              <w:left w:val="nil"/>
              <w:bottom w:val="single" w:sz="4" w:space="0" w:color="auto"/>
              <w:right w:val="single" w:sz="4" w:space="0" w:color="auto"/>
            </w:tcBorders>
            <w:shd w:val="clear" w:color="000000" w:fill="FFFFFF"/>
            <w:noWrap/>
            <w:vAlign w:val="bottom"/>
            <w:hideMark/>
          </w:tcPr>
          <w:p w14:paraId="1A6EE9C7"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2C0B31BD"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447FED36" w14:textId="77777777" w:rsidR="004444B9" w:rsidRPr="000E6B9E" w:rsidRDefault="004444B9" w:rsidP="004444B9">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7ABC0A61" w14:textId="77777777" w:rsidR="004444B9" w:rsidRPr="000E6B9E" w:rsidRDefault="004444B9" w:rsidP="004444B9">
            <w:pPr>
              <w:pStyle w:val="1fffb"/>
              <w:rPr>
                <w:rFonts w:cs="Times New Roman"/>
              </w:rPr>
            </w:pPr>
            <w:r w:rsidRPr="000E6B9E">
              <w:rPr>
                <w:rFonts w:cs="Times New Roman"/>
              </w:rPr>
              <w:t>2,14</w:t>
            </w:r>
          </w:p>
        </w:tc>
      </w:tr>
      <w:tr w:rsidR="004444B9" w:rsidRPr="000E6B9E" w14:paraId="676DB9F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F35B9EC" w14:textId="77777777" w:rsidR="004444B9" w:rsidRPr="000E6B9E" w:rsidRDefault="004444B9" w:rsidP="004444B9">
            <w:pPr>
              <w:pStyle w:val="1fffb"/>
              <w:rPr>
                <w:rFonts w:cs="Times New Roman"/>
              </w:rPr>
            </w:pPr>
            <w:r w:rsidRPr="000E6B9E">
              <w:rPr>
                <w:rFonts w:cs="Times New Roman"/>
              </w:rPr>
              <w:t>ТК-3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3B2A678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4D37DBD"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208B9C9F" w14:textId="77777777" w:rsidR="004444B9" w:rsidRPr="000E6B9E" w:rsidRDefault="004444B9" w:rsidP="004444B9">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270434E3" w14:textId="77777777" w:rsidR="004444B9" w:rsidRPr="000E6B9E" w:rsidRDefault="004444B9" w:rsidP="004444B9">
            <w:pPr>
              <w:pStyle w:val="1fffb"/>
              <w:rPr>
                <w:rFonts w:cs="Times New Roman"/>
              </w:rPr>
            </w:pPr>
            <w:r w:rsidRPr="000E6B9E">
              <w:rPr>
                <w:rFonts w:cs="Times New Roman"/>
              </w:rPr>
              <w:t>0,07</w:t>
            </w:r>
          </w:p>
        </w:tc>
      </w:tr>
      <w:tr w:rsidR="004444B9" w:rsidRPr="000E6B9E" w14:paraId="368F70DE"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84EA5C" w14:textId="77777777" w:rsidR="004444B9" w:rsidRPr="000E6B9E" w:rsidRDefault="004444B9" w:rsidP="004444B9">
            <w:pPr>
              <w:pStyle w:val="1fffb"/>
              <w:rPr>
                <w:rFonts w:cs="Times New Roman"/>
              </w:rPr>
            </w:pPr>
            <w:r w:rsidRPr="000E6B9E">
              <w:rPr>
                <w:rFonts w:cs="Times New Roman"/>
              </w:rPr>
              <w:t>ТК-4 до ж/д №3</w:t>
            </w:r>
          </w:p>
        </w:tc>
        <w:tc>
          <w:tcPr>
            <w:tcW w:w="1113" w:type="pct"/>
            <w:tcBorders>
              <w:top w:val="nil"/>
              <w:left w:val="nil"/>
              <w:bottom w:val="single" w:sz="4" w:space="0" w:color="auto"/>
              <w:right w:val="single" w:sz="4" w:space="0" w:color="auto"/>
            </w:tcBorders>
            <w:shd w:val="clear" w:color="000000" w:fill="FFFFFF"/>
            <w:noWrap/>
            <w:vAlign w:val="bottom"/>
            <w:hideMark/>
          </w:tcPr>
          <w:p w14:paraId="411FC841"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B5230C3"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B25B02A" w14:textId="77777777" w:rsidR="004444B9" w:rsidRPr="000E6B9E" w:rsidRDefault="004444B9" w:rsidP="004444B9">
            <w:pPr>
              <w:pStyle w:val="1fffb"/>
              <w:rPr>
                <w:rFonts w:cs="Times New Roman"/>
              </w:rPr>
            </w:pPr>
            <w:r w:rsidRPr="000E6B9E">
              <w:rPr>
                <w:rFonts w:cs="Times New Roman"/>
              </w:rPr>
              <w:t>14</w:t>
            </w:r>
          </w:p>
        </w:tc>
        <w:tc>
          <w:tcPr>
            <w:tcW w:w="435" w:type="pct"/>
            <w:tcBorders>
              <w:top w:val="nil"/>
              <w:left w:val="nil"/>
              <w:bottom w:val="single" w:sz="4" w:space="0" w:color="auto"/>
              <w:right w:val="single" w:sz="4" w:space="0" w:color="auto"/>
            </w:tcBorders>
            <w:shd w:val="clear" w:color="000000" w:fill="FFFFFF"/>
            <w:noWrap/>
            <w:vAlign w:val="center"/>
            <w:hideMark/>
          </w:tcPr>
          <w:p w14:paraId="0FE3F089" w14:textId="77777777" w:rsidR="004444B9" w:rsidRPr="000E6B9E" w:rsidRDefault="004444B9" w:rsidP="004444B9">
            <w:pPr>
              <w:pStyle w:val="1fffb"/>
              <w:rPr>
                <w:rFonts w:cs="Times New Roman"/>
              </w:rPr>
            </w:pPr>
            <w:r w:rsidRPr="000E6B9E">
              <w:rPr>
                <w:rFonts w:cs="Times New Roman"/>
              </w:rPr>
              <w:t>0,03</w:t>
            </w:r>
          </w:p>
        </w:tc>
      </w:tr>
      <w:tr w:rsidR="004444B9" w:rsidRPr="000E6B9E" w14:paraId="01C6FCF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E9B7DC" w14:textId="77777777" w:rsidR="004444B9" w:rsidRPr="000E6B9E" w:rsidRDefault="004444B9" w:rsidP="004444B9">
            <w:pPr>
              <w:pStyle w:val="1fffb"/>
              <w:rPr>
                <w:rFonts w:cs="Times New Roman"/>
              </w:rPr>
            </w:pPr>
            <w:r w:rsidRPr="000E6B9E">
              <w:rPr>
                <w:rFonts w:cs="Times New Roman"/>
              </w:rPr>
              <w:t>ТК-4 до ТК-5</w:t>
            </w:r>
          </w:p>
        </w:tc>
        <w:tc>
          <w:tcPr>
            <w:tcW w:w="1113" w:type="pct"/>
            <w:tcBorders>
              <w:top w:val="nil"/>
              <w:left w:val="nil"/>
              <w:bottom w:val="single" w:sz="4" w:space="0" w:color="auto"/>
              <w:right w:val="single" w:sz="4" w:space="0" w:color="auto"/>
            </w:tcBorders>
            <w:shd w:val="clear" w:color="000000" w:fill="FFFFFF"/>
            <w:noWrap/>
            <w:vAlign w:val="bottom"/>
            <w:hideMark/>
          </w:tcPr>
          <w:p w14:paraId="1C3F4A24"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30C0B0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0104ECE" w14:textId="77777777" w:rsidR="004444B9" w:rsidRPr="000E6B9E" w:rsidRDefault="004444B9" w:rsidP="004444B9">
            <w:pPr>
              <w:pStyle w:val="1fffb"/>
              <w:rPr>
                <w:rFonts w:cs="Times New Roman"/>
              </w:rPr>
            </w:pPr>
            <w:r w:rsidRPr="000E6B9E">
              <w:rPr>
                <w:rFonts w:cs="Times New Roman"/>
              </w:rPr>
              <w:t>58</w:t>
            </w:r>
          </w:p>
        </w:tc>
        <w:tc>
          <w:tcPr>
            <w:tcW w:w="435" w:type="pct"/>
            <w:tcBorders>
              <w:top w:val="nil"/>
              <w:left w:val="nil"/>
              <w:bottom w:val="single" w:sz="4" w:space="0" w:color="auto"/>
              <w:right w:val="single" w:sz="4" w:space="0" w:color="auto"/>
            </w:tcBorders>
            <w:shd w:val="clear" w:color="000000" w:fill="FFFFFF"/>
            <w:noWrap/>
            <w:vAlign w:val="center"/>
            <w:hideMark/>
          </w:tcPr>
          <w:p w14:paraId="4CAC1C50" w14:textId="77777777" w:rsidR="004444B9" w:rsidRPr="000E6B9E" w:rsidRDefault="004444B9" w:rsidP="004444B9">
            <w:pPr>
              <w:pStyle w:val="1fffb"/>
              <w:rPr>
                <w:rFonts w:cs="Times New Roman"/>
              </w:rPr>
            </w:pPr>
            <w:r w:rsidRPr="000E6B9E">
              <w:rPr>
                <w:rFonts w:cs="Times New Roman"/>
              </w:rPr>
              <w:t>0,12</w:t>
            </w:r>
          </w:p>
        </w:tc>
      </w:tr>
      <w:tr w:rsidR="004444B9" w:rsidRPr="000E6B9E" w14:paraId="19BDE2DB"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9E413CE" w14:textId="77777777" w:rsidR="004444B9" w:rsidRPr="000E6B9E" w:rsidRDefault="004444B9" w:rsidP="004444B9">
            <w:pPr>
              <w:pStyle w:val="1fffb"/>
              <w:rPr>
                <w:rFonts w:cs="Times New Roman"/>
              </w:rPr>
            </w:pPr>
            <w:r w:rsidRPr="000E6B9E">
              <w:rPr>
                <w:rFonts w:cs="Times New Roman"/>
              </w:rPr>
              <w:t>ТК-5 до ж/д №2</w:t>
            </w:r>
          </w:p>
        </w:tc>
        <w:tc>
          <w:tcPr>
            <w:tcW w:w="1113" w:type="pct"/>
            <w:tcBorders>
              <w:top w:val="nil"/>
              <w:left w:val="nil"/>
              <w:bottom w:val="single" w:sz="4" w:space="0" w:color="auto"/>
              <w:right w:val="single" w:sz="4" w:space="0" w:color="auto"/>
            </w:tcBorders>
            <w:shd w:val="clear" w:color="000000" w:fill="FFFFFF"/>
            <w:noWrap/>
            <w:vAlign w:val="bottom"/>
            <w:hideMark/>
          </w:tcPr>
          <w:p w14:paraId="4DD8B1E2"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D2D191A"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628A070" w14:textId="77777777" w:rsidR="004444B9" w:rsidRPr="000E6B9E" w:rsidRDefault="004444B9" w:rsidP="004444B9">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2F9F9FB0" w14:textId="77777777" w:rsidR="004444B9" w:rsidRPr="000E6B9E" w:rsidRDefault="004444B9" w:rsidP="004444B9">
            <w:pPr>
              <w:pStyle w:val="1fffb"/>
              <w:rPr>
                <w:rFonts w:cs="Times New Roman"/>
              </w:rPr>
            </w:pPr>
            <w:r w:rsidRPr="000E6B9E">
              <w:rPr>
                <w:rFonts w:cs="Times New Roman"/>
              </w:rPr>
              <w:t>0,03</w:t>
            </w:r>
          </w:p>
        </w:tc>
      </w:tr>
      <w:tr w:rsidR="004444B9" w:rsidRPr="000E6B9E" w14:paraId="1A1C921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4B49CB7" w14:textId="77777777" w:rsidR="004444B9" w:rsidRPr="000E6B9E" w:rsidRDefault="004444B9" w:rsidP="004444B9">
            <w:pPr>
              <w:pStyle w:val="1fffb"/>
              <w:rPr>
                <w:rFonts w:cs="Times New Roman"/>
              </w:rPr>
            </w:pPr>
            <w:r w:rsidRPr="000E6B9E">
              <w:rPr>
                <w:rFonts w:cs="Times New Roman"/>
              </w:rPr>
              <w:t>ТК-5 до ж/д №5</w:t>
            </w:r>
          </w:p>
        </w:tc>
        <w:tc>
          <w:tcPr>
            <w:tcW w:w="1113" w:type="pct"/>
            <w:tcBorders>
              <w:top w:val="nil"/>
              <w:left w:val="nil"/>
              <w:bottom w:val="single" w:sz="4" w:space="0" w:color="auto"/>
              <w:right w:val="single" w:sz="4" w:space="0" w:color="auto"/>
            </w:tcBorders>
            <w:shd w:val="clear" w:color="000000" w:fill="FFFFFF"/>
            <w:noWrap/>
            <w:vAlign w:val="bottom"/>
            <w:hideMark/>
          </w:tcPr>
          <w:p w14:paraId="3FECD1F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B3F3D54"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420A87E" w14:textId="77777777" w:rsidR="004444B9" w:rsidRPr="000E6B9E" w:rsidRDefault="004444B9" w:rsidP="004444B9">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33ECAFAF" w14:textId="77777777" w:rsidR="004444B9" w:rsidRPr="000E6B9E" w:rsidRDefault="004444B9" w:rsidP="004444B9">
            <w:pPr>
              <w:pStyle w:val="1fffb"/>
              <w:rPr>
                <w:rFonts w:cs="Times New Roman"/>
              </w:rPr>
            </w:pPr>
            <w:r w:rsidRPr="000E6B9E">
              <w:rPr>
                <w:rFonts w:cs="Times New Roman"/>
              </w:rPr>
              <w:t>0,10</w:t>
            </w:r>
          </w:p>
        </w:tc>
      </w:tr>
      <w:tr w:rsidR="004444B9" w:rsidRPr="000E6B9E" w14:paraId="103668A2"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51E053A" w14:textId="77777777" w:rsidR="004444B9" w:rsidRPr="000E6B9E" w:rsidRDefault="004444B9" w:rsidP="004444B9">
            <w:pPr>
              <w:pStyle w:val="1fffb"/>
              <w:rPr>
                <w:rFonts w:cs="Times New Roman"/>
              </w:rPr>
            </w:pPr>
            <w:r w:rsidRPr="000E6B9E">
              <w:rPr>
                <w:rFonts w:cs="Times New Roman"/>
              </w:rPr>
              <w:t>ТК-5 до ТК-6</w:t>
            </w:r>
          </w:p>
        </w:tc>
        <w:tc>
          <w:tcPr>
            <w:tcW w:w="1113" w:type="pct"/>
            <w:tcBorders>
              <w:top w:val="nil"/>
              <w:left w:val="nil"/>
              <w:bottom w:val="single" w:sz="4" w:space="0" w:color="auto"/>
              <w:right w:val="single" w:sz="4" w:space="0" w:color="auto"/>
            </w:tcBorders>
            <w:shd w:val="clear" w:color="000000" w:fill="FFFFFF"/>
            <w:noWrap/>
            <w:vAlign w:val="bottom"/>
            <w:hideMark/>
          </w:tcPr>
          <w:p w14:paraId="7BBB5FBA"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5E5464B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6A8D450"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75E5E95C" w14:textId="77777777" w:rsidR="004444B9" w:rsidRPr="000E6B9E" w:rsidRDefault="004444B9" w:rsidP="004444B9">
            <w:pPr>
              <w:pStyle w:val="1fffb"/>
              <w:rPr>
                <w:rFonts w:cs="Times New Roman"/>
              </w:rPr>
            </w:pPr>
            <w:r w:rsidRPr="000E6B9E">
              <w:rPr>
                <w:rFonts w:cs="Times New Roman"/>
              </w:rPr>
              <w:t>0,08</w:t>
            </w:r>
          </w:p>
        </w:tc>
      </w:tr>
      <w:tr w:rsidR="004444B9" w:rsidRPr="000E6B9E" w14:paraId="34567650"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58CC39" w14:textId="77777777" w:rsidR="004444B9" w:rsidRPr="000E6B9E" w:rsidRDefault="004444B9" w:rsidP="004444B9">
            <w:pPr>
              <w:pStyle w:val="1fffb"/>
              <w:rPr>
                <w:rFonts w:cs="Times New Roman"/>
              </w:rPr>
            </w:pPr>
            <w:r w:rsidRPr="000E6B9E">
              <w:rPr>
                <w:rFonts w:cs="Times New Roman"/>
              </w:rPr>
              <w:t>ТК-6 до ж/д №1</w:t>
            </w:r>
          </w:p>
        </w:tc>
        <w:tc>
          <w:tcPr>
            <w:tcW w:w="1113" w:type="pct"/>
            <w:tcBorders>
              <w:top w:val="nil"/>
              <w:left w:val="nil"/>
              <w:bottom w:val="single" w:sz="4" w:space="0" w:color="auto"/>
              <w:right w:val="single" w:sz="4" w:space="0" w:color="auto"/>
            </w:tcBorders>
            <w:shd w:val="clear" w:color="000000" w:fill="FFFFFF"/>
            <w:noWrap/>
            <w:vAlign w:val="bottom"/>
            <w:hideMark/>
          </w:tcPr>
          <w:p w14:paraId="739F511D"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1F7BE6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8500214" w14:textId="77777777" w:rsidR="004444B9" w:rsidRPr="000E6B9E" w:rsidRDefault="004444B9" w:rsidP="004444B9">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106CADDB" w14:textId="77777777" w:rsidR="004444B9" w:rsidRPr="000E6B9E" w:rsidRDefault="004444B9" w:rsidP="004444B9">
            <w:pPr>
              <w:pStyle w:val="1fffb"/>
              <w:rPr>
                <w:rFonts w:cs="Times New Roman"/>
              </w:rPr>
            </w:pPr>
            <w:r w:rsidRPr="000E6B9E">
              <w:rPr>
                <w:rFonts w:cs="Times New Roman"/>
              </w:rPr>
              <w:t>0,03</w:t>
            </w:r>
          </w:p>
        </w:tc>
      </w:tr>
      <w:tr w:rsidR="004444B9" w:rsidRPr="000E6B9E" w14:paraId="44E6095F"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405A709" w14:textId="77777777" w:rsidR="004444B9" w:rsidRPr="000E6B9E" w:rsidRDefault="004444B9" w:rsidP="004444B9">
            <w:pPr>
              <w:pStyle w:val="1fffb"/>
              <w:rPr>
                <w:rFonts w:cs="Times New Roman"/>
              </w:rPr>
            </w:pPr>
            <w:r w:rsidRPr="000E6B9E">
              <w:rPr>
                <w:rFonts w:cs="Times New Roman"/>
              </w:rPr>
              <w:t>ТК-6 до ж/д №4</w:t>
            </w:r>
          </w:p>
        </w:tc>
        <w:tc>
          <w:tcPr>
            <w:tcW w:w="1113" w:type="pct"/>
            <w:tcBorders>
              <w:top w:val="nil"/>
              <w:left w:val="nil"/>
              <w:bottom w:val="single" w:sz="4" w:space="0" w:color="auto"/>
              <w:right w:val="single" w:sz="4" w:space="0" w:color="auto"/>
            </w:tcBorders>
            <w:shd w:val="clear" w:color="000000" w:fill="FFFFFF"/>
            <w:noWrap/>
            <w:vAlign w:val="bottom"/>
            <w:hideMark/>
          </w:tcPr>
          <w:p w14:paraId="17E60B85"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F549B8B"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BE02679" w14:textId="77777777" w:rsidR="004444B9" w:rsidRPr="000E6B9E" w:rsidRDefault="004444B9" w:rsidP="004444B9">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0130B6EB" w14:textId="77777777" w:rsidR="004444B9" w:rsidRPr="000E6B9E" w:rsidRDefault="004444B9" w:rsidP="004444B9">
            <w:pPr>
              <w:pStyle w:val="1fffb"/>
              <w:rPr>
                <w:rFonts w:cs="Times New Roman"/>
              </w:rPr>
            </w:pPr>
            <w:r w:rsidRPr="000E6B9E">
              <w:rPr>
                <w:rFonts w:cs="Times New Roman"/>
              </w:rPr>
              <w:t>0,10</w:t>
            </w:r>
          </w:p>
        </w:tc>
      </w:tr>
      <w:tr w:rsidR="004444B9" w:rsidRPr="000E6B9E" w14:paraId="25EC0DD9"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8025D99" w14:textId="77777777" w:rsidR="004444B9" w:rsidRPr="000E6B9E" w:rsidRDefault="004444B9" w:rsidP="004444B9">
            <w:pPr>
              <w:pStyle w:val="1fffb"/>
              <w:rPr>
                <w:rFonts w:cs="Times New Roman"/>
              </w:rPr>
            </w:pPr>
            <w:r w:rsidRPr="000E6B9E">
              <w:rPr>
                <w:rFonts w:cs="Times New Roman"/>
              </w:rPr>
              <w:t>ТК-6 до ж/д №1а</w:t>
            </w:r>
          </w:p>
        </w:tc>
        <w:tc>
          <w:tcPr>
            <w:tcW w:w="1113" w:type="pct"/>
            <w:tcBorders>
              <w:top w:val="nil"/>
              <w:left w:val="nil"/>
              <w:bottom w:val="single" w:sz="4" w:space="0" w:color="auto"/>
              <w:right w:val="single" w:sz="4" w:space="0" w:color="auto"/>
            </w:tcBorders>
            <w:shd w:val="clear" w:color="000000" w:fill="FFFFFF"/>
            <w:noWrap/>
            <w:vAlign w:val="bottom"/>
            <w:hideMark/>
          </w:tcPr>
          <w:p w14:paraId="1DCDA4F4"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53DED7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3CC03B6" w14:textId="77777777" w:rsidR="004444B9" w:rsidRPr="000E6B9E" w:rsidRDefault="004444B9" w:rsidP="004444B9">
            <w:pPr>
              <w:pStyle w:val="1fffb"/>
              <w:rPr>
                <w:rFonts w:cs="Times New Roman"/>
              </w:rPr>
            </w:pPr>
            <w:r w:rsidRPr="000E6B9E">
              <w:rPr>
                <w:rFonts w:cs="Times New Roman"/>
              </w:rPr>
              <w:t>42</w:t>
            </w:r>
          </w:p>
        </w:tc>
        <w:tc>
          <w:tcPr>
            <w:tcW w:w="435" w:type="pct"/>
            <w:tcBorders>
              <w:top w:val="nil"/>
              <w:left w:val="nil"/>
              <w:bottom w:val="single" w:sz="4" w:space="0" w:color="auto"/>
              <w:right w:val="single" w:sz="4" w:space="0" w:color="auto"/>
            </w:tcBorders>
            <w:shd w:val="clear" w:color="000000" w:fill="FFFFFF"/>
            <w:noWrap/>
            <w:vAlign w:val="center"/>
            <w:hideMark/>
          </w:tcPr>
          <w:p w14:paraId="24B74558" w14:textId="77777777" w:rsidR="004444B9" w:rsidRPr="000E6B9E" w:rsidRDefault="004444B9" w:rsidP="004444B9">
            <w:pPr>
              <w:pStyle w:val="1fffb"/>
              <w:rPr>
                <w:rFonts w:cs="Times New Roman"/>
              </w:rPr>
            </w:pPr>
            <w:r w:rsidRPr="000E6B9E">
              <w:rPr>
                <w:rFonts w:cs="Times New Roman"/>
              </w:rPr>
              <w:t>0,09</w:t>
            </w:r>
          </w:p>
        </w:tc>
      </w:tr>
      <w:tr w:rsidR="004444B9" w:rsidRPr="000E6B9E" w14:paraId="587565A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DBFF3E" w14:textId="77777777" w:rsidR="004444B9" w:rsidRPr="000E6B9E" w:rsidRDefault="004444B9" w:rsidP="004444B9">
            <w:pPr>
              <w:pStyle w:val="1fffb"/>
              <w:rPr>
                <w:rFonts w:cs="Times New Roman"/>
              </w:rPr>
            </w:pPr>
            <w:r w:rsidRPr="000E6B9E">
              <w:rPr>
                <w:rFonts w:cs="Times New Roman"/>
              </w:rPr>
              <w:t>ТК-3 до ТК-7</w:t>
            </w:r>
          </w:p>
        </w:tc>
        <w:tc>
          <w:tcPr>
            <w:tcW w:w="1113" w:type="pct"/>
            <w:tcBorders>
              <w:top w:val="nil"/>
              <w:left w:val="nil"/>
              <w:bottom w:val="single" w:sz="4" w:space="0" w:color="auto"/>
              <w:right w:val="single" w:sz="4" w:space="0" w:color="auto"/>
            </w:tcBorders>
            <w:shd w:val="clear" w:color="000000" w:fill="FFFFFF"/>
            <w:noWrap/>
            <w:vAlign w:val="bottom"/>
            <w:hideMark/>
          </w:tcPr>
          <w:p w14:paraId="71DBDD50"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AC64691"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438DEFEF" w14:textId="77777777" w:rsidR="004444B9" w:rsidRPr="000E6B9E" w:rsidRDefault="004444B9" w:rsidP="004444B9">
            <w:pPr>
              <w:pStyle w:val="1fffb"/>
              <w:rPr>
                <w:rFonts w:cs="Times New Roman"/>
              </w:rPr>
            </w:pPr>
            <w:r w:rsidRPr="000E6B9E">
              <w:rPr>
                <w:rFonts w:cs="Times New Roman"/>
              </w:rPr>
              <w:t>200</w:t>
            </w:r>
          </w:p>
        </w:tc>
        <w:tc>
          <w:tcPr>
            <w:tcW w:w="435" w:type="pct"/>
            <w:tcBorders>
              <w:top w:val="nil"/>
              <w:left w:val="nil"/>
              <w:bottom w:val="single" w:sz="4" w:space="0" w:color="auto"/>
              <w:right w:val="single" w:sz="4" w:space="0" w:color="auto"/>
            </w:tcBorders>
            <w:shd w:val="clear" w:color="000000" w:fill="FFFFFF"/>
            <w:noWrap/>
            <w:vAlign w:val="center"/>
            <w:hideMark/>
          </w:tcPr>
          <w:p w14:paraId="373A73B3" w14:textId="77777777" w:rsidR="004444B9" w:rsidRPr="000E6B9E" w:rsidRDefault="004444B9" w:rsidP="004444B9">
            <w:pPr>
              <w:pStyle w:val="1fffb"/>
              <w:rPr>
                <w:rFonts w:cs="Times New Roman"/>
              </w:rPr>
            </w:pPr>
            <w:r w:rsidRPr="000E6B9E">
              <w:rPr>
                <w:rFonts w:cs="Times New Roman"/>
              </w:rPr>
              <w:t>7,15</w:t>
            </w:r>
          </w:p>
        </w:tc>
      </w:tr>
      <w:tr w:rsidR="004444B9" w:rsidRPr="000E6B9E" w14:paraId="5AEBEF5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AC8B5E5" w14:textId="77777777" w:rsidR="004444B9" w:rsidRPr="000E6B9E" w:rsidRDefault="004444B9" w:rsidP="004444B9">
            <w:pPr>
              <w:pStyle w:val="1fffb"/>
              <w:rPr>
                <w:rFonts w:cs="Times New Roman"/>
              </w:rPr>
            </w:pPr>
            <w:r w:rsidRPr="000E6B9E">
              <w:rPr>
                <w:rFonts w:cs="Times New Roman"/>
              </w:rPr>
              <w:t>ТК-7 до ТК-8</w:t>
            </w:r>
          </w:p>
        </w:tc>
        <w:tc>
          <w:tcPr>
            <w:tcW w:w="1113" w:type="pct"/>
            <w:tcBorders>
              <w:top w:val="nil"/>
              <w:left w:val="nil"/>
              <w:bottom w:val="single" w:sz="4" w:space="0" w:color="auto"/>
              <w:right w:val="single" w:sz="4" w:space="0" w:color="auto"/>
            </w:tcBorders>
            <w:shd w:val="clear" w:color="000000" w:fill="FFFFFF"/>
            <w:noWrap/>
            <w:vAlign w:val="bottom"/>
            <w:hideMark/>
          </w:tcPr>
          <w:p w14:paraId="70F6D4F3"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48546869"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693660FA" w14:textId="77777777" w:rsidR="004444B9" w:rsidRPr="000E6B9E" w:rsidRDefault="004444B9" w:rsidP="004444B9">
            <w:pPr>
              <w:pStyle w:val="1fffb"/>
              <w:rPr>
                <w:rFonts w:cs="Times New Roman"/>
              </w:rPr>
            </w:pPr>
            <w:r w:rsidRPr="000E6B9E">
              <w:rPr>
                <w:rFonts w:cs="Times New Roman"/>
              </w:rPr>
              <w:t>235</w:t>
            </w:r>
          </w:p>
        </w:tc>
        <w:tc>
          <w:tcPr>
            <w:tcW w:w="435" w:type="pct"/>
            <w:tcBorders>
              <w:top w:val="nil"/>
              <w:left w:val="nil"/>
              <w:bottom w:val="single" w:sz="4" w:space="0" w:color="auto"/>
              <w:right w:val="single" w:sz="4" w:space="0" w:color="auto"/>
            </w:tcBorders>
            <w:shd w:val="clear" w:color="000000" w:fill="FFFFFF"/>
            <w:noWrap/>
            <w:vAlign w:val="center"/>
            <w:hideMark/>
          </w:tcPr>
          <w:p w14:paraId="6633590B" w14:textId="77777777" w:rsidR="004444B9" w:rsidRPr="000E6B9E" w:rsidRDefault="004444B9" w:rsidP="004444B9">
            <w:pPr>
              <w:pStyle w:val="1fffb"/>
              <w:rPr>
                <w:rFonts w:cs="Times New Roman"/>
              </w:rPr>
            </w:pPr>
            <w:r w:rsidRPr="000E6B9E">
              <w:rPr>
                <w:rFonts w:cs="Times New Roman"/>
              </w:rPr>
              <w:t>8,40</w:t>
            </w:r>
          </w:p>
        </w:tc>
      </w:tr>
      <w:tr w:rsidR="004444B9" w:rsidRPr="000E6B9E" w14:paraId="77A867D2"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4A79A2" w14:textId="77777777" w:rsidR="004444B9" w:rsidRPr="000E6B9E" w:rsidRDefault="004444B9" w:rsidP="004444B9">
            <w:pPr>
              <w:pStyle w:val="1fffb"/>
              <w:rPr>
                <w:rFonts w:cs="Times New Roman"/>
              </w:rPr>
            </w:pPr>
            <w:r w:rsidRPr="000E6B9E">
              <w:rPr>
                <w:rFonts w:cs="Times New Roman"/>
              </w:rPr>
              <w:t>ТК-8 до ТК-9</w:t>
            </w:r>
          </w:p>
        </w:tc>
        <w:tc>
          <w:tcPr>
            <w:tcW w:w="1113" w:type="pct"/>
            <w:tcBorders>
              <w:top w:val="nil"/>
              <w:left w:val="nil"/>
              <w:bottom w:val="single" w:sz="4" w:space="0" w:color="auto"/>
              <w:right w:val="single" w:sz="4" w:space="0" w:color="auto"/>
            </w:tcBorders>
            <w:shd w:val="clear" w:color="000000" w:fill="FFFFFF"/>
            <w:noWrap/>
            <w:vAlign w:val="bottom"/>
            <w:hideMark/>
          </w:tcPr>
          <w:p w14:paraId="4C291431" w14:textId="77777777" w:rsidR="004444B9" w:rsidRPr="000E6B9E" w:rsidRDefault="004444B9" w:rsidP="004444B9">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5EF87B8F" w14:textId="77777777" w:rsidR="004444B9" w:rsidRPr="000E6B9E" w:rsidRDefault="004444B9" w:rsidP="004444B9">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7DA8FC08"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56D9AC00" w14:textId="77777777" w:rsidR="004444B9" w:rsidRPr="000E6B9E" w:rsidRDefault="004444B9" w:rsidP="004444B9">
            <w:pPr>
              <w:pStyle w:val="1fffb"/>
              <w:rPr>
                <w:rFonts w:cs="Times New Roman"/>
              </w:rPr>
            </w:pPr>
            <w:r w:rsidRPr="000E6B9E">
              <w:rPr>
                <w:rFonts w:cs="Times New Roman"/>
              </w:rPr>
              <w:t>0,54</w:t>
            </w:r>
          </w:p>
        </w:tc>
      </w:tr>
      <w:tr w:rsidR="004444B9" w:rsidRPr="000E6B9E" w14:paraId="7E6AEE0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A3CBBE" w14:textId="77777777" w:rsidR="004444B9" w:rsidRPr="000E6B9E" w:rsidRDefault="004444B9" w:rsidP="004444B9">
            <w:pPr>
              <w:pStyle w:val="1fffb"/>
              <w:rPr>
                <w:rFonts w:cs="Times New Roman"/>
              </w:rPr>
            </w:pPr>
            <w:r w:rsidRPr="000E6B9E">
              <w:rPr>
                <w:rFonts w:cs="Times New Roman"/>
              </w:rPr>
              <w:t>ТК-9 до детский сад</w:t>
            </w:r>
          </w:p>
        </w:tc>
        <w:tc>
          <w:tcPr>
            <w:tcW w:w="1113" w:type="pct"/>
            <w:tcBorders>
              <w:top w:val="nil"/>
              <w:left w:val="nil"/>
              <w:bottom w:val="single" w:sz="4" w:space="0" w:color="auto"/>
              <w:right w:val="single" w:sz="4" w:space="0" w:color="auto"/>
            </w:tcBorders>
            <w:shd w:val="clear" w:color="000000" w:fill="FFFFFF"/>
            <w:noWrap/>
            <w:vAlign w:val="bottom"/>
            <w:hideMark/>
          </w:tcPr>
          <w:p w14:paraId="30CBF398"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B4CD13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D02A090"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18D6AB00" w14:textId="77777777" w:rsidR="004444B9" w:rsidRPr="000E6B9E" w:rsidRDefault="004444B9" w:rsidP="004444B9">
            <w:pPr>
              <w:pStyle w:val="1fffb"/>
              <w:rPr>
                <w:rFonts w:cs="Times New Roman"/>
              </w:rPr>
            </w:pPr>
            <w:r w:rsidRPr="000E6B9E">
              <w:rPr>
                <w:rFonts w:cs="Times New Roman"/>
              </w:rPr>
              <w:t>0,08</w:t>
            </w:r>
          </w:p>
        </w:tc>
      </w:tr>
      <w:tr w:rsidR="004444B9" w:rsidRPr="000E6B9E" w14:paraId="5BBC9DBD"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73B3466" w14:textId="77777777" w:rsidR="004444B9" w:rsidRPr="000E6B9E" w:rsidRDefault="004444B9" w:rsidP="004444B9">
            <w:pPr>
              <w:pStyle w:val="1fffb"/>
              <w:rPr>
                <w:rFonts w:cs="Times New Roman"/>
              </w:rPr>
            </w:pPr>
            <w:r w:rsidRPr="000E6B9E">
              <w:rPr>
                <w:rFonts w:cs="Times New Roman"/>
              </w:rPr>
              <w:t>ТК-9 ж/д №6</w:t>
            </w:r>
          </w:p>
        </w:tc>
        <w:tc>
          <w:tcPr>
            <w:tcW w:w="1113" w:type="pct"/>
            <w:tcBorders>
              <w:top w:val="nil"/>
              <w:left w:val="nil"/>
              <w:bottom w:val="single" w:sz="4" w:space="0" w:color="auto"/>
              <w:right w:val="single" w:sz="4" w:space="0" w:color="auto"/>
            </w:tcBorders>
            <w:shd w:val="clear" w:color="000000" w:fill="FFFFFF"/>
            <w:noWrap/>
            <w:vAlign w:val="bottom"/>
            <w:hideMark/>
          </w:tcPr>
          <w:p w14:paraId="65561893"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2F9B258"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03BA5DF"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B5735EC" w14:textId="77777777" w:rsidR="004444B9" w:rsidRPr="000E6B9E" w:rsidRDefault="004444B9" w:rsidP="004444B9">
            <w:pPr>
              <w:pStyle w:val="1fffb"/>
              <w:rPr>
                <w:rFonts w:cs="Times New Roman"/>
              </w:rPr>
            </w:pPr>
            <w:r w:rsidRPr="000E6B9E">
              <w:rPr>
                <w:rFonts w:cs="Times New Roman"/>
              </w:rPr>
              <w:t>0,06</w:t>
            </w:r>
          </w:p>
        </w:tc>
      </w:tr>
      <w:tr w:rsidR="004444B9" w:rsidRPr="000E6B9E" w14:paraId="410DB849"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DFC3100" w14:textId="77777777" w:rsidR="004444B9" w:rsidRPr="000E6B9E" w:rsidRDefault="004444B9" w:rsidP="004444B9">
            <w:pPr>
              <w:pStyle w:val="1fffb"/>
              <w:rPr>
                <w:rFonts w:cs="Times New Roman"/>
              </w:rPr>
            </w:pPr>
            <w:r w:rsidRPr="000E6B9E">
              <w:rPr>
                <w:rFonts w:cs="Times New Roman"/>
              </w:rPr>
              <w:t>Вдоль ж/д №6</w:t>
            </w:r>
          </w:p>
        </w:tc>
        <w:tc>
          <w:tcPr>
            <w:tcW w:w="1113" w:type="pct"/>
            <w:tcBorders>
              <w:top w:val="nil"/>
              <w:left w:val="nil"/>
              <w:bottom w:val="single" w:sz="4" w:space="0" w:color="auto"/>
              <w:right w:val="single" w:sz="4" w:space="0" w:color="auto"/>
            </w:tcBorders>
            <w:shd w:val="clear" w:color="000000" w:fill="FFFFFF"/>
            <w:noWrap/>
            <w:vAlign w:val="bottom"/>
            <w:hideMark/>
          </w:tcPr>
          <w:p w14:paraId="7EF0C8EE"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6593D15"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8893AC0" w14:textId="77777777" w:rsidR="004444B9" w:rsidRPr="000E6B9E" w:rsidRDefault="004444B9" w:rsidP="004444B9">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39FB5C9" w14:textId="77777777" w:rsidR="004444B9" w:rsidRPr="000E6B9E" w:rsidRDefault="004444B9" w:rsidP="004444B9">
            <w:pPr>
              <w:pStyle w:val="1fffb"/>
              <w:rPr>
                <w:rFonts w:cs="Times New Roman"/>
              </w:rPr>
            </w:pPr>
            <w:r w:rsidRPr="000E6B9E">
              <w:rPr>
                <w:rFonts w:cs="Times New Roman"/>
              </w:rPr>
              <w:t>0,19</w:t>
            </w:r>
          </w:p>
        </w:tc>
      </w:tr>
      <w:tr w:rsidR="004444B9" w:rsidRPr="000E6B9E" w14:paraId="620B9560"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663A14F" w14:textId="77777777" w:rsidR="004444B9" w:rsidRPr="000E6B9E" w:rsidRDefault="004444B9" w:rsidP="004444B9">
            <w:pPr>
              <w:pStyle w:val="1fffb"/>
              <w:rPr>
                <w:rFonts w:cs="Times New Roman"/>
              </w:rPr>
            </w:pPr>
            <w:r w:rsidRPr="000E6B9E">
              <w:rPr>
                <w:rFonts w:cs="Times New Roman"/>
              </w:rPr>
              <w:t>Выход из ж/д №6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773036E7"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FB728A4"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09EE4A3" w14:textId="77777777" w:rsidR="004444B9" w:rsidRPr="000E6B9E" w:rsidRDefault="004444B9" w:rsidP="004444B9">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6AB5F882" w14:textId="77777777" w:rsidR="004444B9" w:rsidRPr="000E6B9E" w:rsidRDefault="004444B9" w:rsidP="004444B9">
            <w:pPr>
              <w:pStyle w:val="1fffb"/>
              <w:rPr>
                <w:rFonts w:cs="Times New Roman"/>
              </w:rPr>
            </w:pPr>
            <w:r w:rsidRPr="000E6B9E">
              <w:rPr>
                <w:rFonts w:cs="Times New Roman"/>
              </w:rPr>
              <w:t>0,08</w:t>
            </w:r>
          </w:p>
        </w:tc>
      </w:tr>
      <w:tr w:rsidR="004444B9" w:rsidRPr="000E6B9E" w14:paraId="2C1D4EC4"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16E7CBB" w14:textId="77777777" w:rsidR="004444B9" w:rsidRPr="000E6B9E" w:rsidRDefault="004444B9" w:rsidP="004444B9">
            <w:pPr>
              <w:pStyle w:val="1fffb"/>
              <w:rPr>
                <w:rFonts w:cs="Times New Roman"/>
              </w:rPr>
            </w:pPr>
            <w:r w:rsidRPr="000E6B9E">
              <w:rPr>
                <w:rFonts w:cs="Times New Roman"/>
              </w:rPr>
              <w:t>ТК-9 до ТК-10</w:t>
            </w:r>
          </w:p>
        </w:tc>
        <w:tc>
          <w:tcPr>
            <w:tcW w:w="1113" w:type="pct"/>
            <w:tcBorders>
              <w:top w:val="nil"/>
              <w:left w:val="nil"/>
              <w:bottom w:val="single" w:sz="4" w:space="0" w:color="auto"/>
              <w:right w:val="single" w:sz="4" w:space="0" w:color="auto"/>
            </w:tcBorders>
            <w:shd w:val="clear" w:color="000000" w:fill="FFFFFF"/>
            <w:noWrap/>
            <w:vAlign w:val="bottom"/>
            <w:hideMark/>
          </w:tcPr>
          <w:p w14:paraId="36B4119D"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35147B4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6DCABC1E"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159FBCDE" w14:textId="77777777" w:rsidR="004444B9" w:rsidRPr="000E6B9E" w:rsidRDefault="004444B9" w:rsidP="004444B9">
            <w:pPr>
              <w:pStyle w:val="1fffb"/>
              <w:rPr>
                <w:rFonts w:cs="Times New Roman"/>
              </w:rPr>
            </w:pPr>
            <w:r w:rsidRPr="000E6B9E">
              <w:rPr>
                <w:rFonts w:cs="Times New Roman"/>
              </w:rPr>
              <w:t>0,44</w:t>
            </w:r>
          </w:p>
        </w:tc>
      </w:tr>
      <w:tr w:rsidR="004444B9" w:rsidRPr="000E6B9E" w14:paraId="6F779581"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B637EEE" w14:textId="77777777" w:rsidR="004444B9" w:rsidRPr="000E6B9E" w:rsidRDefault="004444B9" w:rsidP="004444B9">
            <w:pPr>
              <w:pStyle w:val="1fffb"/>
              <w:rPr>
                <w:rFonts w:cs="Times New Roman"/>
              </w:rPr>
            </w:pPr>
            <w:r w:rsidRPr="000E6B9E">
              <w:rPr>
                <w:rFonts w:cs="Times New Roman"/>
              </w:rPr>
              <w:t xml:space="preserve">ТК-10 ж/д №7 </w:t>
            </w:r>
          </w:p>
        </w:tc>
        <w:tc>
          <w:tcPr>
            <w:tcW w:w="1113" w:type="pct"/>
            <w:tcBorders>
              <w:top w:val="nil"/>
              <w:left w:val="nil"/>
              <w:bottom w:val="single" w:sz="4" w:space="0" w:color="auto"/>
              <w:right w:val="single" w:sz="4" w:space="0" w:color="auto"/>
            </w:tcBorders>
            <w:shd w:val="clear" w:color="000000" w:fill="FFFFFF"/>
            <w:noWrap/>
            <w:vAlign w:val="bottom"/>
            <w:hideMark/>
          </w:tcPr>
          <w:p w14:paraId="33096679" w14:textId="77777777" w:rsidR="004444B9" w:rsidRPr="000E6B9E" w:rsidRDefault="004444B9" w:rsidP="004444B9">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AAD0D19" w14:textId="77777777" w:rsidR="004444B9" w:rsidRPr="000E6B9E" w:rsidRDefault="004444B9" w:rsidP="004444B9">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2BDC2318" w14:textId="77777777" w:rsidR="004444B9" w:rsidRPr="000E6B9E" w:rsidRDefault="004444B9" w:rsidP="004444B9">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373B0D3C" w14:textId="77777777" w:rsidR="004444B9" w:rsidRPr="000E6B9E" w:rsidRDefault="004444B9" w:rsidP="004444B9">
            <w:pPr>
              <w:pStyle w:val="1fffb"/>
              <w:rPr>
                <w:rFonts w:cs="Times New Roman"/>
              </w:rPr>
            </w:pPr>
            <w:r w:rsidRPr="000E6B9E">
              <w:rPr>
                <w:rFonts w:cs="Times New Roman"/>
              </w:rPr>
              <w:t>0,02</w:t>
            </w:r>
          </w:p>
        </w:tc>
      </w:tr>
      <w:tr w:rsidR="004444B9" w:rsidRPr="000E6B9E" w14:paraId="03993994"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9AF667B" w14:textId="77777777" w:rsidR="004444B9" w:rsidRPr="000E6B9E" w:rsidRDefault="004444B9" w:rsidP="004444B9">
            <w:pPr>
              <w:pStyle w:val="1fffb"/>
              <w:rPr>
                <w:rFonts w:cs="Times New Roman"/>
              </w:rPr>
            </w:pPr>
            <w:r w:rsidRPr="000E6B9E">
              <w:rPr>
                <w:rFonts w:cs="Times New Roman"/>
              </w:rPr>
              <w:t>ТК-10 до ТК-11</w:t>
            </w:r>
          </w:p>
        </w:tc>
        <w:tc>
          <w:tcPr>
            <w:tcW w:w="1113" w:type="pct"/>
            <w:tcBorders>
              <w:top w:val="nil"/>
              <w:left w:val="nil"/>
              <w:bottom w:val="single" w:sz="4" w:space="0" w:color="auto"/>
              <w:right w:val="single" w:sz="4" w:space="0" w:color="auto"/>
            </w:tcBorders>
            <w:shd w:val="clear" w:color="000000" w:fill="FFFFFF"/>
            <w:noWrap/>
            <w:vAlign w:val="bottom"/>
            <w:hideMark/>
          </w:tcPr>
          <w:p w14:paraId="38FB56D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D3EA3D6"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072011A7"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7451DD07" w14:textId="77777777" w:rsidR="004444B9" w:rsidRPr="000E6B9E" w:rsidRDefault="004444B9" w:rsidP="004444B9">
            <w:pPr>
              <w:pStyle w:val="1fffb"/>
              <w:rPr>
                <w:rFonts w:cs="Times New Roman"/>
              </w:rPr>
            </w:pPr>
            <w:r w:rsidRPr="000E6B9E">
              <w:rPr>
                <w:rFonts w:cs="Times New Roman"/>
              </w:rPr>
              <w:t>0,10</w:t>
            </w:r>
          </w:p>
        </w:tc>
      </w:tr>
      <w:tr w:rsidR="004444B9" w:rsidRPr="000E6B9E" w14:paraId="5D9EA0BA"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84282C3" w14:textId="77777777" w:rsidR="004444B9" w:rsidRPr="000E6B9E" w:rsidRDefault="004444B9" w:rsidP="004444B9">
            <w:pPr>
              <w:pStyle w:val="1fffb"/>
              <w:rPr>
                <w:rFonts w:cs="Times New Roman"/>
              </w:rPr>
            </w:pPr>
            <w:r w:rsidRPr="000E6B9E">
              <w:rPr>
                <w:rFonts w:cs="Times New Roman"/>
              </w:rPr>
              <w:t>ТК-11 до ж/д №8</w:t>
            </w:r>
          </w:p>
        </w:tc>
        <w:tc>
          <w:tcPr>
            <w:tcW w:w="1113" w:type="pct"/>
            <w:tcBorders>
              <w:top w:val="nil"/>
              <w:left w:val="nil"/>
              <w:bottom w:val="single" w:sz="4" w:space="0" w:color="auto"/>
              <w:right w:val="single" w:sz="4" w:space="0" w:color="auto"/>
            </w:tcBorders>
            <w:shd w:val="clear" w:color="000000" w:fill="FFFFFF"/>
            <w:noWrap/>
            <w:vAlign w:val="bottom"/>
            <w:hideMark/>
          </w:tcPr>
          <w:p w14:paraId="1A9F3BD3"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9C6BDF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08732618" w14:textId="77777777" w:rsidR="004444B9" w:rsidRPr="000E6B9E" w:rsidRDefault="004444B9" w:rsidP="004444B9">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44892D60" w14:textId="77777777" w:rsidR="004444B9" w:rsidRPr="000E6B9E" w:rsidRDefault="004444B9" w:rsidP="004444B9">
            <w:pPr>
              <w:pStyle w:val="1fffb"/>
              <w:rPr>
                <w:rFonts w:cs="Times New Roman"/>
              </w:rPr>
            </w:pPr>
            <w:r w:rsidRPr="000E6B9E">
              <w:rPr>
                <w:rFonts w:cs="Times New Roman"/>
              </w:rPr>
              <w:t>0,10</w:t>
            </w:r>
          </w:p>
        </w:tc>
      </w:tr>
      <w:tr w:rsidR="004444B9" w:rsidRPr="000E6B9E" w14:paraId="72F76D8F"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988EC25" w14:textId="77777777" w:rsidR="004444B9" w:rsidRPr="000E6B9E" w:rsidRDefault="004444B9" w:rsidP="004444B9">
            <w:pPr>
              <w:pStyle w:val="1fffb"/>
              <w:rPr>
                <w:rFonts w:cs="Times New Roman"/>
              </w:rPr>
            </w:pPr>
            <w:r w:rsidRPr="000E6B9E">
              <w:rPr>
                <w:rFonts w:cs="Times New Roman"/>
              </w:rPr>
              <w:t>От ж/д №8 до ж/д №9</w:t>
            </w:r>
          </w:p>
        </w:tc>
        <w:tc>
          <w:tcPr>
            <w:tcW w:w="1113" w:type="pct"/>
            <w:tcBorders>
              <w:top w:val="nil"/>
              <w:left w:val="nil"/>
              <w:bottom w:val="single" w:sz="4" w:space="0" w:color="auto"/>
              <w:right w:val="single" w:sz="4" w:space="0" w:color="auto"/>
            </w:tcBorders>
            <w:shd w:val="clear" w:color="000000" w:fill="FFFFFF"/>
            <w:noWrap/>
            <w:vAlign w:val="bottom"/>
            <w:hideMark/>
          </w:tcPr>
          <w:p w14:paraId="04D8027D"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DE42DFB"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65C4D557" w14:textId="77777777" w:rsidR="004444B9" w:rsidRPr="000E6B9E" w:rsidRDefault="004444B9" w:rsidP="004444B9">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4B395ED2" w14:textId="77777777" w:rsidR="004444B9" w:rsidRPr="000E6B9E" w:rsidRDefault="004444B9" w:rsidP="004444B9">
            <w:pPr>
              <w:pStyle w:val="1fffb"/>
              <w:rPr>
                <w:rFonts w:cs="Times New Roman"/>
              </w:rPr>
            </w:pPr>
            <w:r w:rsidRPr="000E6B9E">
              <w:rPr>
                <w:rFonts w:cs="Times New Roman"/>
              </w:rPr>
              <w:t>0,55</w:t>
            </w:r>
          </w:p>
        </w:tc>
      </w:tr>
      <w:tr w:rsidR="004444B9" w:rsidRPr="000E6B9E" w14:paraId="68F0950F"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9330DE6" w14:textId="77777777" w:rsidR="004444B9" w:rsidRPr="000E6B9E" w:rsidRDefault="004444B9" w:rsidP="004444B9">
            <w:pPr>
              <w:pStyle w:val="1fffb"/>
              <w:rPr>
                <w:rFonts w:cs="Times New Roman"/>
              </w:rPr>
            </w:pPr>
            <w:r w:rsidRPr="000E6B9E">
              <w:rPr>
                <w:rFonts w:cs="Times New Roman"/>
              </w:rPr>
              <w:t>ТК-11 до ТК-12</w:t>
            </w:r>
          </w:p>
        </w:tc>
        <w:tc>
          <w:tcPr>
            <w:tcW w:w="1113" w:type="pct"/>
            <w:tcBorders>
              <w:top w:val="nil"/>
              <w:left w:val="nil"/>
              <w:bottom w:val="single" w:sz="4" w:space="0" w:color="auto"/>
              <w:right w:val="single" w:sz="4" w:space="0" w:color="auto"/>
            </w:tcBorders>
            <w:shd w:val="clear" w:color="000000" w:fill="FFFFFF"/>
            <w:noWrap/>
            <w:vAlign w:val="bottom"/>
            <w:hideMark/>
          </w:tcPr>
          <w:p w14:paraId="56A8E946" w14:textId="77777777" w:rsidR="004444B9" w:rsidRPr="000E6B9E" w:rsidRDefault="004444B9" w:rsidP="004444B9">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290A0F87" w14:textId="77777777" w:rsidR="004444B9" w:rsidRPr="000E6B9E" w:rsidRDefault="004444B9" w:rsidP="004444B9">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02027381" w14:textId="77777777" w:rsidR="004444B9" w:rsidRPr="000E6B9E" w:rsidRDefault="004444B9" w:rsidP="004444B9">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3315DDF3" w14:textId="77777777" w:rsidR="004444B9" w:rsidRPr="000E6B9E" w:rsidRDefault="004444B9" w:rsidP="004444B9">
            <w:pPr>
              <w:pStyle w:val="1fffb"/>
              <w:rPr>
                <w:rFonts w:cs="Times New Roman"/>
              </w:rPr>
            </w:pPr>
            <w:r w:rsidRPr="000E6B9E">
              <w:rPr>
                <w:rFonts w:cs="Times New Roman"/>
              </w:rPr>
              <w:t>0,91</w:t>
            </w:r>
          </w:p>
        </w:tc>
      </w:tr>
      <w:tr w:rsidR="004444B9" w:rsidRPr="000E6B9E" w14:paraId="66619D3B"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09352DD" w14:textId="77777777" w:rsidR="004444B9" w:rsidRPr="000E6B9E" w:rsidRDefault="004444B9" w:rsidP="004444B9">
            <w:pPr>
              <w:pStyle w:val="1fffb"/>
              <w:rPr>
                <w:rFonts w:cs="Times New Roman"/>
              </w:rPr>
            </w:pPr>
            <w:r w:rsidRPr="000E6B9E">
              <w:rPr>
                <w:rFonts w:cs="Times New Roman"/>
              </w:rPr>
              <w:t>ТК-12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5EDED022"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4E39F44"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B61B14B" w14:textId="77777777" w:rsidR="004444B9" w:rsidRPr="000E6B9E" w:rsidRDefault="004444B9" w:rsidP="004444B9">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7DDB6FEC" w14:textId="77777777" w:rsidR="004444B9" w:rsidRPr="000E6B9E" w:rsidRDefault="004444B9" w:rsidP="004444B9">
            <w:pPr>
              <w:pStyle w:val="1fffb"/>
              <w:rPr>
                <w:rFonts w:cs="Times New Roman"/>
              </w:rPr>
            </w:pPr>
            <w:r w:rsidRPr="000E6B9E">
              <w:rPr>
                <w:rFonts w:cs="Times New Roman"/>
              </w:rPr>
              <w:t>0,33</w:t>
            </w:r>
          </w:p>
        </w:tc>
      </w:tr>
      <w:tr w:rsidR="004444B9" w:rsidRPr="000E6B9E" w14:paraId="457EE710"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9D9BADF" w14:textId="77777777" w:rsidR="004444B9" w:rsidRPr="000E6B9E" w:rsidRDefault="004444B9" w:rsidP="004444B9">
            <w:pPr>
              <w:pStyle w:val="1fffb"/>
              <w:rPr>
                <w:rFonts w:cs="Times New Roman"/>
              </w:rPr>
            </w:pPr>
            <w:r w:rsidRPr="000E6B9E">
              <w:rPr>
                <w:rFonts w:cs="Times New Roman"/>
              </w:rPr>
              <w:t xml:space="preserve">ТК-12 до ТК-13 </w:t>
            </w:r>
          </w:p>
        </w:tc>
        <w:tc>
          <w:tcPr>
            <w:tcW w:w="1113" w:type="pct"/>
            <w:tcBorders>
              <w:top w:val="nil"/>
              <w:left w:val="nil"/>
              <w:bottom w:val="single" w:sz="4" w:space="0" w:color="auto"/>
              <w:right w:val="single" w:sz="4" w:space="0" w:color="auto"/>
            </w:tcBorders>
            <w:shd w:val="clear" w:color="000000" w:fill="FFFFFF"/>
            <w:noWrap/>
            <w:vAlign w:val="bottom"/>
            <w:hideMark/>
          </w:tcPr>
          <w:p w14:paraId="40E2E011"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5ABACAF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B091097" w14:textId="77777777" w:rsidR="004444B9" w:rsidRPr="000E6B9E" w:rsidRDefault="004444B9" w:rsidP="004444B9">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35CE46CD" w14:textId="77777777" w:rsidR="004444B9" w:rsidRPr="000E6B9E" w:rsidRDefault="004444B9" w:rsidP="004444B9">
            <w:pPr>
              <w:pStyle w:val="1fffb"/>
              <w:rPr>
                <w:rFonts w:cs="Times New Roman"/>
              </w:rPr>
            </w:pPr>
            <w:r w:rsidRPr="000E6B9E">
              <w:rPr>
                <w:rFonts w:cs="Times New Roman"/>
              </w:rPr>
              <w:t>0,71</w:t>
            </w:r>
          </w:p>
        </w:tc>
      </w:tr>
      <w:tr w:rsidR="004444B9" w:rsidRPr="000E6B9E" w14:paraId="08BA1C16"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0731A52" w14:textId="77777777" w:rsidR="004444B9" w:rsidRPr="000E6B9E" w:rsidRDefault="004444B9" w:rsidP="004444B9">
            <w:pPr>
              <w:pStyle w:val="1fffb"/>
              <w:rPr>
                <w:rFonts w:cs="Times New Roman"/>
              </w:rPr>
            </w:pPr>
            <w:r w:rsidRPr="000E6B9E">
              <w:rPr>
                <w:rFonts w:cs="Times New Roman"/>
              </w:rPr>
              <w:t>ТК-13 ж/д №10</w:t>
            </w:r>
          </w:p>
        </w:tc>
        <w:tc>
          <w:tcPr>
            <w:tcW w:w="1113" w:type="pct"/>
            <w:tcBorders>
              <w:top w:val="nil"/>
              <w:left w:val="nil"/>
              <w:bottom w:val="single" w:sz="4" w:space="0" w:color="auto"/>
              <w:right w:val="single" w:sz="4" w:space="0" w:color="auto"/>
            </w:tcBorders>
            <w:shd w:val="clear" w:color="000000" w:fill="FFFFFF"/>
            <w:noWrap/>
            <w:vAlign w:val="bottom"/>
            <w:hideMark/>
          </w:tcPr>
          <w:p w14:paraId="4AC57688"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46128D5"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6E683CA8" w14:textId="77777777" w:rsidR="004444B9" w:rsidRPr="000E6B9E" w:rsidRDefault="004444B9" w:rsidP="004444B9">
            <w:pPr>
              <w:pStyle w:val="1fffb"/>
              <w:rPr>
                <w:rFonts w:cs="Times New Roman"/>
              </w:rPr>
            </w:pPr>
            <w:r w:rsidRPr="000E6B9E">
              <w:rPr>
                <w:rFonts w:cs="Times New Roman"/>
              </w:rPr>
              <w:t>20</w:t>
            </w:r>
          </w:p>
        </w:tc>
        <w:tc>
          <w:tcPr>
            <w:tcW w:w="435" w:type="pct"/>
            <w:tcBorders>
              <w:top w:val="nil"/>
              <w:left w:val="nil"/>
              <w:bottom w:val="single" w:sz="4" w:space="0" w:color="auto"/>
              <w:right w:val="single" w:sz="4" w:space="0" w:color="auto"/>
            </w:tcBorders>
            <w:shd w:val="clear" w:color="000000" w:fill="FFFFFF"/>
            <w:noWrap/>
            <w:vAlign w:val="center"/>
            <w:hideMark/>
          </w:tcPr>
          <w:p w14:paraId="2FEBEB99" w14:textId="77777777" w:rsidR="004444B9" w:rsidRPr="000E6B9E" w:rsidRDefault="004444B9" w:rsidP="004444B9">
            <w:pPr>
              <w:pStyle w:val="1fffb"/>
              <w:rPr>
                <w:rFonts w:cs="Times New Roman"/>
              </w:rPr>
            </w:pPr>
            <w:r w:rsidRPr="000E6B9E">
              <w:rPr>
                <w:rFonts w:cs="Times New Roman"/>
              </w:rPr>
              <w:t>0,11</w:t>
            </w:r>
          </w:p>
        </w:tc>
      </w:tr>
      <w:tr w:rsidR="004444B9" w:rsidRPr="000E6B9E" w14:paraId="4EB1C742"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D420C0" w14:textId="77777777" w:rsidR="004444B9" w:rsidRPr="000E6B9E" w:rsidRDefault="004444B9" w:rsidP="004444B9">
            <w:pPr>
              <w:pStyle w:val="1fffb"/>
              <w:rPr>
                <w:rFonts w:cs="Times New Roman"/>
              </w:rPr>
            </w:pPr>
            <w:r w:rsidRPr="000E6B9E">
              <w:rPr>
                <w:rFonts w:cs="Times New Roman"/>
              </w:rPr>
              <w:t>От ТК-12 до ТК-14</w:t>
            </w:r>
          </w:p>
        </w:tc>
        <w:tc>
          <w:tcPr>
            <w:tcW w:w="1113" w:type="pct"/>
            <w:tcBorders>
              <w:top w:val="nil"/>
              <w:left w:val="nil"/>
              <w:bottom w:val="single" w:sz="4" w:space="0" w:color="auto"/>
              <w:right w:val="single" w:sz="4" w:space="0" w:color="auto"/>
            </w:tcBorders>
            <w:shd w:val="clear" w:color="000000" w:fill="FFFFFF"/>
            <w:noWrap/>
            <w:vAlign w:val="bottom"/>
            <w:hideMark/>
          </w:tcPr>
          <w:p w14:paraId="72F95EC2"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3B51FBA"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368F0819" w14:textId="77777777" w:rsidR="004444B9" w:rsidRPr="000E6B9E" w:rsidRDefault="004444B9" w:rsidP="004444B9">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283685A5" w14:textId="77777777" w:rsidR="004444B9" w:rsidRPr="000E6B9E" w:rsidRDefault="004444B9" w:rsidP="004444B9">
            <w:pPr>
              <w:pStyle w:val="1fffb"/>
              <w:rPr>
                <w:rFonts w:cs="Times New Roman"/>
              </w:rPr>
            </w:pPr>
            <w:r w:rsidRPr="000E6B9E">
              <w:rPr>
                <w:rFonts w:cs="Times New Roman"/>
              </w:rPr>
              <w:t>0,44</w:t>
            </w:r>
          </w:p>
        </w:tc>
      </w:tr>
      <w:tr w:rsidR="004444B9" w:rsidRPr="000E6B9E" w14:paraId="330D22E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5361149" w14:textId="77777777" w:rsidR="004444B9" w:rsidRPr="000E6B9E" w:rsidRDefault="004444B9" w:rsidP="004444B9">
            <w:pPr>
              <w:pStyle w:val="1fffb"/>
              <w:rPr>
                <w:rFonts w:cs="Times New Roman"/>
              </w:rPr>
            </w:pPr>
            <w:r w:rsidRPr="000E6B9E">
              <w:rPr>
                <w:rFonts w:cs="Times New Roman"/>
              </w:rPr>
              <w:t xml:space="preserve">ТК-14 до дом культуры </w:t>
            </w:r>
          </w:p>
        </w:tc>
        <w:tc>
          <w:tcPr>
            <w:tcW w:w="1113" w:type="pct"/>
            <w:tcBorders>
              <w:top w:val="nil"/>
              <w:left w:val="nil"/>
              <w:bottom w:val="single" w:sz="4" w:space="0" w:color="auto"/>
              <w:right w:val="single" w:sz="4" w:space="0" w:color="auto"/>
            </w:tcBorders>
            <w:shd w:val="clear" w:color="000000" w:fill="FFFFFF"/>
            <w:noWrap/>
            <w:vAlign w:val="bottom"/>
            <w:hideMark/>
          </w:tcPr>
          <w:p w14:paraId="5641DCFC" w14:textId="77777777" w:rsidR="004444B9" w:rsidRPr="000E6B9E" w:rsidRDefault="004444B9" w:rsidP="004444B9">
            <w:pPr>
              <w:pStyle w:val="1fffb"/>
              <w:rPr>
                <w:rFonts w:cs="Times New Roman"/>
              </w:rPr>
            </w:pPr>
            <w:r w:rsidRPr="000E6B9E">
              <w:rPr>
                <w:rFonts w:cs="Times New Roman"/>
              </w:rPr>
              <w:t>65</w:t>
            </w:r>
          </w:p>
        </w:tc>
        <w:tc>
          <w:tcPr>
            <w:tcW w:w="1075" w:type="pct"/>
            <w:tcBorders>
              <w:top w:val="nil"/>
              <w:left w:val="nil"/>
              <w:bottom w:val="single" w:sz="4" w:space="0" w:color="auto"/>
              <w:right w:val="single" w:sz="4" w:space="0" w:color="auto"/>
            </w:tcBorders>
            <w:shd w:val="clear" w:color="000000" w:fill="FFFFFF"/>
            <w:noWrap/>
            <w:vAlign w:val="bottom"/>
            <w:hideMark/>
          </w:tcPr>
          <w:p w14:paraId="37C7839E" w14:textId="77777777" w:rsidR="004444B9" w:rsidRPr="000E6B9E" w:rsidRDefault="004444B9" w:rsidP="004444B9">
            <w:pPr>
              <w:pStyle w:val="1fffb"/>
              <w:rPr>
                <w:rFonts w:cs="Times New Roman"/>
              </w:rPr>
            </w:pPr>
            <w:r w:rsidRPr="000E6B9E">
              <w:rPr>
                <w:rFonts w:cs="Times New Roman"/>
              </w:rPr>
              <w:t>0,0028</w:t>
            </w:r>
          </w:p>
        </w:tc>
        <w:tc>
          <w:tcPr>
            <w:tcW w:w="1191" w:type="pct"/>
            <w:tcBorders>
              <w:top w:val="nil"/>
              <w:left w:val="nil"/>
              <w:bottom w:val="single" w:sz="4" w:space="0" w:color="auto"/>
              <w:right w:val="single" w:sz="4" w:space="0" w:color="auto"/>
            </w:tcBorders>
            <w:shd w:val="clear" w:color="000000" w:fill="FFFFFF"/>
            <w:noWrap/>
            <w:vAlign w:val="bottom"/>
            <w:hideMark/>
          </w:tcPr>
          <w:p w14:paraId="7C111697" w14:textId="77777777" w:rsidR="004444B9" w:rsidRPr="000E6B9E" w:rsidRDefault="004444B9" w:rsidP="004444B9">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369CA906" w14:textId="77777777" w:rsidR="004444B9" w:rsidRPr="000E6B9E" w:rsidRDefault="004444B9" w:rsidP="004444B9">
            <w:pPr>
              <w:pStyle w:val="1fffb"/>
              <w:rPr>
                <w:rFonts w:cs="Times New Roman"/>
              </w:rPr>
            </w:pPr>
            <w:r w:rsidRPr="000E6B9E">
              <w:rPr>
                <w:rFonts w:cs="Times New Roman"/>
              </w:rPr>
              <w:t>0,04</w:t>
            </w:r>
          </w:p>
        </w:tc>
      </w:tr>
      <w:tr w:rsidR="004444B9" w:rsidRPr="000E6B9E" w14:paraId="1786915C"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A01861D" w14:textId="77777777" w:rsidR="004444B9" w:rsidRPr="000E6B9E" w:rsidRDefault="004444B9" w:rsidP="004444B9">
            <w:pPr>
              <w:pStyle w:val="1fffb"/>
              <w:rPr>
                <w:rFonts w:cs="Times New Roman"/>
              </w:rPr>
            </w:pPr>
            <w:r w:rsidRPr="000E6B9E">
              <w:rPr>
                <w:rFonts w:cs="Times New Roman"/>
              </w:rPr>
              <w:t>ТК-13 до ТК-15</w:t>
            </w:r>
          </w:p>
        </w:tc>
        <w:tc>
          <w:tcPr>
            <w:tcW w:w="1113" w:type="pct"/>
            <w:tcBorders>
              <w:top w:val="nil"/>
              <w:left w:val="nil"/>
              <w:bottom w:val="single" w:sz="4" w:space="0" w:color="auto"/>
              <w:right w:val="single" w:sz="4" w:space="0" w:color="auto"/>
            </w:tcBorders>
            <w:shd w:val="clear" w:color="000000" w:fill="FFFFFF"/>
            <w:noWrap/>
            <w:vAlign w:val="bottom"/>
            <w:hideMark/>
          </w:tcPr>
          <w:p w14:paraId="4782B9DC" w14:textId="77777777" w:rsidR="004444B9" w:rsidRPr="000E6B9E" w:rsidRDefault="004444B9" w:rsidP="004444B9">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7D211704" w14:textId="77777777" w:rsidR="004444B9" w:rsidRPr="000E6B9E" w:rsidRDefault="004444B9" w:rsidP="004444B9">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97CFC72" w14:textId="77777777" w:rsidR="004444B9" w:rsidRPr="000E6B9E" w:rsidRDefault="004444B9" w:rsidP="004444B9">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AED9554" w14:textId="77777777" w:rsidR="004444B9" w:rsidRPr="000E6B9E" w:rsidRDefault="004444B9" w:rsidP="004444B9">
            <w:pPr>
              <w:pStyle w:val="1fffb"/>
              <w:rPr>
                <w:rFonts w:cs="Times New Roman"/>
              </w:rPr>
            </w:pPr>
            <w:r w:rsidRPr="000E6B9E">
              <w:rPr>
                <w:rFonts w:cs="Times New Roman"/>
              </w:rPr>
              <w:t>0,16</w:t>
            </w:r>
          </w:p>
        </w:tc>
      </w:tr>
      <w:tr w:rsidR="004444B9" w:rsidRPr="000E6B9E" w14:paraId="565B0A00" w14:textId="77777777" w:rsidTr="004444B9">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08321BC" w14:textId="77777777" w:rsidR="004444B9" w:rsidRPr="000E6B9E" w:rsidRDefault="004444B9" w:rsidP="004444B9">
            <w:pPr>
              <w:pStyle w:val="1fffb"/>
              <w:rPr>
                <w:rFonts w:cs="Times New Roman"/>
              </w:rPr>
            </w:pPr>
            <w:r w:rsidRPr="000E6B9E">
              <w:rPr>
                <w:rFonts w:cs="Times New Roman"/>
              </w:rPr>
              <w:t>ТК-15 до ж/д 11</w:t>
            </w:r>
          </w:p>
        </w:tc>
        <w:tc>
          <w:tcPr>
            <w:tcW w:w="1113" w:type="pct"/>
            <w:tcBorders>
              <w:top w:val="nil"/>
              <w:left w:val="nil"/>
              <w:bottom w:val="single" w:sz="4" w:space="0" w:color="auto"/>
              <w:right w:val="single" w:sz="4" w:space="0" w:color="auto"/>
            </w:tcBorders>
            <w:shd w:val="clear" w:color="000000" w:fill="FFFFFF"/>
            <w:noWrap/>
            <w:vAlign w:val="bottom"/>
            <w:hideMark/>
          </w:tcPr>
          <w:p w14:paraId="61B1DC52" w14:textId="77777777" w:rsidR="004444B9" w:rsidRPr="000E6B9E" w:rsidRDefault="004444B9" w:rsidP="004444B9">
            <w:pPr>
              <w:pStyle w:val="1fffb"/>
              <w:rPr>
                <w:rFonts w:cs="Times New Roman"/>
              </w:rPr>
            </w:pPr>
            <w:r w:rsidRPr="000E6B9E">
              <w:rPr>
                <w:rFonts w:cs="Times New Roman"/>
              </w:rPr>
              <w:t>25</w:t>
            </w:r>
          </w:p>
        </w:tc>
        <w:tc>
          <w:tcPr>
            <w:tcW w:w="1075" w:type="pct"/>
            <w:tcBorders>
              <w:top w:val="nil"/>
              <w:left w:val="nil"/>
              <w:bottom w:val="single" w:sz="4" w:space="0" w:color="auto"/>
              <w:right w:val="single" w:sz="4" w:space="0" w:color="auto"/>
            </w:tcBorders>
            <w:shd w:val="clear" w:color="000000" w:fill="FFFFFF"/>
            <w:noWrap/>
            <w:vAlign w:val="bottom"/>
            <w:hideMark/>
          </w:tcPr>
          <w:p w14:paraId="7F5E2A60" w14:textId="77777777" w:rsidR="004444B9" w:rsidRPr="000E6B9E" w:rsidRDefault="004444B9" w:rsidP="004444B9">
            <w:pPr>
              <w:pStyle w:val="1fffb"/>
              <w:rPr>
                <w:rFonts w:cs="Times New Roman"/>
              </w:rPr>
            </w:pPr>
            <w:r w:rsidRPr="000E6B9E">
              <w:rPr>
                <w:rFonts w:cs="Times New Roman"/>
              </w:rPr>
              <w:t>0,0003</w:t>
            </w:r>
          </w:p>
        </w:tc>
        <w:tc>
          <w:tcPr>
            <w:tcW w:w="1191" w:type="pct"/>
            <w:tcBorders>
              <w:top w:val="nil"/>
              <w:left w:val="nil"/>
              <w:bottom w:val="single" w:sz="4" w:space="0" w:color="auto"/>
              <w:right w:val="single" w:sz="4" w:space="0" w:color="auto"/>
            </w:tcBorders>
            <w:shd w:val="clear" w:color="000000" w:fill="FFFFFF"/>
            <w:noWrap/>
            <w:vAlign w:val="bottom"/>
            <w:hideMark/>
          </w:tcPr>
          <w:p w14:paraId="5A8C96FD" w14:textId="77777777" w:rsidR="004444B9" w:rsidRPr="000E6B9E" w:rsidRDefault="004444B9" w:rsidP="004444B9">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5E895A53" w14:textId="77777777" w:rsidR="004444B9" w:rsidRPr="000E6B9E" w:rsidRDefault="004444B9" w:rsidP="004444B9">
            <w:pPr>
              <w:pStyle w:val="1fffb"/>
              <w:rPr>
                <w:rFonts w:cs="Times New Roman"/>
              </w:rPr>
            </w:pPr>
            <w:r w:rsidRPr="000E6B9E">
              <w:rPr>
                <w:rFonts w:cs="Times New Roman"/>
              </w:rPr>
              <w:t>0,01</w:t>
            </w:r>
          </w:p>
        </w:tc>
      </w:tr>
    </w:tbl>
    <w:p w14:paraId="7D9B98C2" w14:textId="77777777" w:rsidR="004F31E4" w:rsidRPr="000E6B9E" w:rsidRDefault="004F31E4" w:rsidP="00BA3043">
      <w:pPr>
        <w:pStyle w:val="afffffffffffffff"/>
        <w:ind w:firstLine="709"/>
        <w:rPr>
          <w:b/>
          <w:bCs/>
          <w:szCs w:val="24"/>
        </w:rPr>
      </w:pPr>
    </w:p>
    <w:p w14:paraId="554046DB" w14:textId="77777777" w:rsidR="00D01D0D" w:rsidRPr="000E6B9E" w:rsidRDefault="00D01D0D" w:rsidP="007E505D">
      <w:pPr>
        <w:keepNext/>
        <w:spacing w:after="0" w:line="240" w:lineRule="auto"/>
        <w:rPr>
          <w:rFonts w:ascii="Times New Roman" w:eastAsia="Calibri" w:hAnsi="Times New Roman" w:cs="Times New Roman"/>
          <w:b/>
          <w:bCs/>
          <w:szCs w:val="24"/>
        </w:rPr>
      </w:pPr>
    </w:p>
    <w:p w14:paraId="1DEB2D7B" w14:textId="77777777" w:rsidR="00C25060" w:rsidRPr="000E6B9E" w:rsidRDefault="00C25060" w:rsidP="007E505D">
      <w:pPr>
        <w:pStyle w:val="20"/>
        <w:keepNext w:val="0"/>
        <w:widowControl w:val="0"/>
        <w:tabs>
          <w:tab w:val="left" w:pos="567"/>
        </w:tabs>
        <w:spacing w:before="0" w:after="0" w:line="240" w:lineRule="auto"/>
        <w:jc w:val="left"/>
        <w:textAlignment w:val="baseline"/>
        <w:rPr>
          <w:rFonts w:cs="Times New Roman"/>
        </w:rPr>
      </w:pPr>
      <w:bookmarkStart w:id="193" w:name="_Toc475879472"/>
      <w:bookmarkStart w:id="194" w:name="_Toc78674740"/>
      <w:bookmarkStart w:id="195" w:name="_Toc84970977"/>
      <w:bookmarkStart w:id="196" w:name="_Toc161250389"/>
      <w:r w:rsidRPr="000E6B9E">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3"/>
      <w:bookmarkEnd w:id="194"/>
      <w:bookmarkEnd w:id="195"/>
      <w:bookmarkEnd w:id="196"/>
    </w:p>
    <w:p w14:paraId="623C8D11" w14:textId="77777777" w:rsidR="00E20195" w:rsidRPr="000E6B9E" w:rsidRDefault="00E20195" w:rsidP="00E20195">
      <w:pPr>
        <w:pStyle w:val="11ff3"/>
        <w:rPr>
          <w:color w:val="auto"/>
          <w:lang w:bidi="en-US"/>
        </w:rPr>
      </w:pPr>
    </w:p>
    <w:p w14:paraId="47FCA6A8" w14:textId="77777777" w:rsidR="00E20195" w:rsidRPr="000E6B9E" w:rsidRDefault="00E20195" w:rsidP="00E20195">
      <w:pPr>
        <w:pStyle w:val="11ff3"/>
        <w:rPr>
          <w:color w:val="auto"/>
          <w:lang w:bidi="en-US"/>
        </w:rPr>
      </w:pPr>
      <w:r w:rsidRPr="000E6B9E">
        <w:rPr>
          <w:color w:val="auto"/>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429260EF" w14:textId="77777777" w:rsidR="00E20195" w:rsidRPr="000E6B9E" w:rsidRDefault="00E20195" w:rsidP="00E20195">
      <w:pPr>
        <w:pStyle w:val="11ff3"/>
        <w:rPr>
          <w:color w:val="auto"/>
          <w:lang w:bidi="en-US"/>
        </w:rPr>
      </w:pPr>
      <w:r w:rsidRPr="000E6B9E">
        <w:rPr>
          <w:color w:val="auto"/>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049D8BDE" w14:textId="77777777" w:rsidR="00E20195" w:rsidRPr="000E6B9E" w:rsidRDefault="00E20195" w:rsidP="00E20195">
      <w:pPr>
        <w:pStyle w:val="11ff3"/>
        <w:rPr>
          <w:color w:val="auto"/>
          <w:lang w:bidi="en-US"/>
        </w:rPr>
      </w:pPr>
      <w:r w:rsidRPr="000E6B9E">
        <w:rPr>
          <w:color w:val="auto"/>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2B0B6B5D" w14:textId="77777777" w:rsidR="00E20195" w:rsidRPr="000E6B9E" w:rsidRDefault="00E20195" w:rsidP="00E20195">
      <w:pPr>
        <w:pStyle w:val="11ff3"/>
        <w:rPr>
          <w:color w:val="auto"/>
          <w:lang w:bidi="en-US"/>
        </w:rPr>
      </w:pPr>
      <w:r w:rsidRPr="000E6B9E">
        <w:rPr>
          <w:color w:val="auto"/>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70228C99" w14:textId="77777777" w:rsidR="00E20195" w:rsidRPr="000E6B9E" w:rsidRDefault="0098743E" w:rsidP="00E20195">
      <w:pPr>
        <w:pStyle w:val="113"/>
        <w:rPr>
          <w:lang w:bidi="en-US"/>
        </w:rPr>
      </w:pPr>
      <w:r w:rsidRPr="000E6B9E">
        <w:rPr>
          <w:lang w:bidi="en-US"/>
        </w:rPr>
        <w:t xml:space="preserve"> </w:t>
      </w:r>
      <w:r w:rsidR="00E20195" w:rsidRPr="000E6B9E">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7878C429" w14:textId="77777777" w:rsidR="00E20195" w:rsidRPr="000E6B9E" w:rsidRDefault="0098743E" w:rsidP="00E20195">
      <w:pPr>
        <w:pStyle w:val="113"/>
        <w:rPr>
          <w:lang w:bidi="en-US"/>
        </w:rPr>
      </w:pPr>
      <w:r w:rsidRPr="000E6B9E">
        <w:rPr>
          <w:lang w:bidi="en-US"/>
        </w:rPr>
        <w:t xml:space="preserve"> </w:t>
      </w:r>
      <w:r w:rsidR="00E20195" w:rsidRPr="000E6B9E">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C0A5F64" w14:textId="77777777" w:rsidR="00E20195" w:rsidRPr="000E6B9E" w:rsidRDefault="0098743E" w:rsidP="00E20195">
      <w:pPr>
        <w:pStyle w:val="113"/>
        <w:rPr>
          <w:lang w:bidi="en-US"/>
        </w:rPr>
      </w:pPr>
      <w:r w:rsidRPr="000E6B9E">
        <w:rPr>
          <w:lang w:bidi="en-US"/>
        </w:rPr>
        <w:t xml:space="preserve"> </w:t>
      </w:r>
      <w:r w:rsidR="00E20195" w:rsidRPr="000E6B9E">
        <w:rPr>
          <w:lang w:bidi="en-US"/>
        </w:rPr>
        <w:t xml:space="preserve">среднемесячной и среднегодовой температуре грунта на глубине заложения теплопроводов; </w:t>
      </w:r>
    </w:p>
    <w:p w14:paraId="44FA5AF7" w14:textId="77777777" w:rsidR="002B3518" w:rsidRPr="000E6B9E" w:rsidRDefault="0098743E" w:rsidP="00BA3043">
      <w:pPr>
        <w:pStyle w:val="113"/>
        <w:rPr>
          <w:lang w:bidi="en-US"/>
        </w:rPr>
      </w:pPr>
      <w:r w:rsidRPr="000E6B9E">
        <w:rPr>
          <w:lang w:bidi="en-US"/>
        </w:rPr>
        <w:t xml:space="preserve"> </w:t>
      </w:r>
      <w:r w:rsidR="00E20195" w:rsidRPr="000E6B9E">
        <w:rPr>
          <w:lang w:bidi="en-US"/>
        </w:rPr>
        <w:t>фактической среднемесячной и среднегодовой температуре наружного воздуха за год.</w:t>
      </w:r>
    </w:p>
    <w:p w14:paraId="53809530" w14:textId="77777777" w:rsidR="00C25060" w:rsidRPr="000E6B9E" w:rsidRDefault="00FD7E24" w:rsidP="00BA3043">
      <w:pPr>
        <w:pStyle w:val="afffffffffffffff"/>
        <w:ind w:firstLine="709"/>
      </w:pPr>
      <w:r w:rsidRPr="000E6B9E">
        <w:t>Таблица 1.</w:t>
      </w:r>
      <w:r w:rsidR="008D4F9D" w:rsidRPr="000E6B9E">
        <w:t>7.2.</w:t>
      </w:r>
      <w:r w:rsidR="00134A26" w:rsidRPr="000E6B9E">
        <w:t>2</w:t>
      </w:r>
      <w:r w:rsidR="008D4F9D" w:rsidRPr="000E6B9E">
        <w:t xml:space="preserve"> – Расчетный б</w:t>
      </w:r>
      <w:r w:rsidR="00C25060" w:rsidRPr="000E6B9E">
        <w:t xml:space="preserve">аланс теплоносителя </w:t>
      </w:r>
    </w:p>
    <w:tbl>
      <w:tblPr>
        <w:tblW w:w="5000" w:type="pct"/>
        <w:tblLook w:val="04A0" w:firstRow="1" w:lastRow="0" w:firstColumn="1" w:lastColumn="0" w:noHBand="0" w:noVBand="1"/>
      </w:tblPr>
      <w:tblGrid>
        <w:gridCol w:w="1944"/>
        <w:gridCol w:w="1990"/>
        <w:gridCol w:w="1669"/>
        <w:gridCol w:w="1751"/>
        <w:gridCol w:w="1992"/>
      </w:tblGrid>
      <w:tr w:rsidR="000E6B9E" w:rsidRPr="000E6B9E" w14:paraId="45F5F916" w14:textId="77777777" w:rsidTr="00C8675E">
        <w:trPr>
          <w:trHeight w:val="20"/>
        </w:trPr>
        <w:tc>
          <w:tcPr>
            <w:tcW w:w="10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E83C04" w14:textId="77777777" w:rsidR="00C8675E" w:rsidRPr="000E6B9E" w:rsidRDefault="00C8675E" w:rsidP="00C8675E">
            <w:pPr>
              <w:pStyle w:val="1fffb"/>
              <w:rPr>
                <w:rFonts w:cs="Times New Roman"/>
              </w:rPr>
            </w:pPr>
            <w:r w:rsidRPr="000E6B9E">
              <w:rPr>
                <w:rFonts w:cs="Times New Roman"/>
              </w:rPr>
              <w:t>Источник централизованного теплоснабжения</w:t>
            </w:r>
          </w:p>
        </w:tc>
        <w:tc>
          <w:tcPr>
            <w:tcW w:w="1091" w:type="pct"/>
            <w:tcBorders>
              <w:top w:val="single" w:sz="4" w:space="0" w:color="auto"/>
              <w:left w:val="nil"/>
              <w:bottom w:val="single" w:sz="4" w:space="0" w:color="auto"/>
              <w:right w:val="single" w:sz="4" w:space="0" w:color="auto"/>
            </w:tcBorders>
            <w:shd w:val="clear" w:color="000000" w:fill="FFFFFF"/>
            <w:vAlign w:val="center"/>
            <w:hideMark/>
          </w:tcPr>
          <w:p w14:paraId="1653164F" w14:textId="77777777" w:rsidR="00C8675E" w:rsidRPr="000E6B9E" w:rsidRDefault="00C8675E" w:rsidP="00C8675E">
            <w:pPr>
              <w:pStyle w:val="1fffb"/>
              <w:rPr>
                <w:rFonts w:cs="Times New Roman"/>
              </w:rPr>
            </w:pPr>
            <w:r w:rsidRPr="000E6B9E">
              <w:rPr>
                <w:rFonts w:cs="Times New Roman"/>
              </w:rPr>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000000" w:fill="FFFFFF"/>
            <w:vAlign w:val="center"/>
            <w:hideMark/>
          </w:tcPr>
          <w:p w14:paraId="0C8B98AA" w14:textId="77777777" w:rsidR="00C8675E" w:rsidRPr="000E6B9E" w:rsidRDefault="00C8675E" w:rsidP="00C8675E">
            <w:pPr>
              <w:pStyle w:val="1fffb"/>
              <w:rPr>
                <w:rFonts w:cs="Times New Roman"/>
              </w:rPr>
            </w:pPr>
            <w:r w:rsidRPr="000E6B9E">
              <w:rPr>
                <w:rFonts w:cs="Times New Roman"/>
              </w:rPr>
              <w:t>Объем теплоносителя в системе теплоснабжения, м3</w:t>
            </w:r>
          </w:p>
        </w:tc>
        <w:tc>
          <w:tcPr>
            <w:tcW w:w="965" w:type="pct"/>
            <w:tcBorders>
              <w:top w:val="single" w:sz="4" w:space="0" w:color="auto"/>
              <w:left w:val="nil"/>
              <w:bottom w:val="single" w:sz="4" w:space="0" w:color="auto"/>
              <w:right w:val="single" w:sz="4" w:space="0" w:color="auto"/>
            </w:tcBorders>
            <w:shd w:val="clear" w:color="000000" w:fill="FFFFFF"/>
            <w:vAlign w:val="center"/>
            <w:hideMark/>
          </w:tcPr>
          <w:p w14:paraId="626C5B91" w14:textId="77777777" w:rsidR="00C8675E" w:rsidRPr="000E6B9E" w:rsidRDefault="00C8675E" w:rsidP="00C8675E">
            <w:pPr>
              <w:pStyle w:val="1fffb"/>
              <w:rPr>
                <w:rFonts w:cs="Times New Roman"/>
              </w:rPr>
            </w:pPr>
            <w:r w:rsidRPr="000E6B9E">
              <w:rPr>
                <w:rFonts w:cs="Times New Roman"/>
              </w:rPr>
              <w:t xml:space="preserve">Нормируемая утечка теплоносителя, </w:t>
            </w:r>
            <w:proofErr w:type="spellStart"/>
            <w:r w:rsidRPr="000E6B9E">
              <w:rPr>
                <w:rFonts w:cs="Times New Roman"/>
              </w:rPr>
              <w:t>тыс.т</w:t>
            </w:r>
            <w:proofErr w:type="spellEnd"/>
            <w:r w:rsidRPr="000E6B9E">
              <w:rPr>
                <w:rFonts w:cs="Times New Roman"/>
              </w:rPr>
              <w:t>./год</w:t>
            </w:r>
          </w:p>
        </w:tc>
        <w:tc>
          <w:tcPr>
            <w:tcW w:w="959" w:type="pct"/>
            <w:tcBorders>
              <w:top w:val="single" w:sz="4" w:space="0" w:color="auto"/>
              <w:left w:val="nil"/>
              <w:bottom w:val="single" w:sz="4" w:space="0" w:color="auto"/>
              <w:right w:val="single" w:sz="4" w:space="0" w:color="auto"/>
            </w:tcBorders>
            <w:shd w:val="clear" w:color="000000" w:fill="FFFFFF"/>
            <w:vAlign w:val="center"/>
            <w:hideMark/>
          </w:tcPr>
          <w:p w14:paraId="7201B126" w14:textId="77777777" w:rsidR="00C8675E" w:rsidRPr="000E6B9E" w:rsidRDefault="00C8675E" w:rsidP="00C8675E">
            <w:pPr>
              <w:pStyle w:val="1fffb"/>
              <w:rPr>
                <w:rFonts w:cs="Times New Roman"/>
              </w:rPr>
            </w:pPr>
            <w:r w:rsidRPr="000E6B9E">
              <w:rPr>
                <w:rFonts w:cs="Times New Roman"/>
              </w:rPr>
              <w:t>Производительность установки водоподготовки, м3/час</w:t>
            </w:r>
          </w:p>
        </w:tc>
      </w:tr>
      <w:tr w:rsidR="00C8675E" w:rsidRPr="000E6B9E" w14:paraId="26019215" w14:textId="77777777" w:rsidTr="00C8675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61AB9E" w14:textId="77777777" w:rsidR="00C8675E" w:rsidRPr="000E6B9E" w:rsidRDefault="00C8675E" w:rsidP="00C8675E">
            <w:pPr>
              <w:pStyle w:val="1fffb"/>
              <w:rPr>
                <w:rFonts w:cs="Times New Roman"/>
              </w:rPr>
            </w:pPr>
            <w:r w:rsidRPr="000E6B9E">
              <w:rPr>
                <w:rFonts w:cs="Times New Roman"/>
              </w:rPr>
              <w:t>2023 год</w:t>
            </w:r>
          </w:p>
        </w:tc>
      </w:tr>
      <w:tr w:rsidR="00C8675E" w:rsidRPr="000E6B9E" w14:paraId="5DF0EABA" w14:textId="77777777" w:rsidTr="00C867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bottom"/>
            <w:hideMark/>
          </w:tcPr>
          <w:p w14:paraId="254E069F" w14:textId="77777777" w:rsidR="00C8675E" w:rsidRPr="000E6B9E" w:rsidRDefault="00C8675E" w:rsidP="00C8675E">
            <w:pPr>
              <w:pStyle w:val="1fffb"/>
              <w:rPr>
                <w:rFonts w:cs="Times New Roman"/>
              </w:rPr>
            </w:pPr>
            <w:r w:rsidRPr="000E6B9E">
              <w:rPr>
                <w:rFonts w:cs="Times New Roman"/>
              </w:rPr>
              <w:t>Котельная Кипень</w:t>
            </w:r>
          </w:p>
        </w:tc>
        <w:tc>
          <w:tcPr>
            <w:tcW w:w="1091" w:type="pct"/>
            <w:tcBorders>
              <w:top w:val="nil"/>
              <w:left w:val="nil"/>
              <w:bottom w:val="single" w:sz="4" w:space="0" w:color="auto"/>
              <w:right w:val="single" w:sz="4" w:space="0" w:color="auto"/>
            </w:tcBorders>
            <w:shd w:val="clear" w:color="000000" w:fill="FFFFFF"/>
            <w:noWrap/>
            <w:vAlign w:val="bottom"/>
            <w:hideMark/>
          </w:tcPr>
          <w:p w14:paraId="3D60D72E" w14:textId="77777777" w:rsidR="00C8675E" w:rsidRPr="000E6B9E" w:rsidRDefault="00C8675E" w:rsidP="00C8675E">
            <w:pPr>
              <w:pStyle w:val="1fffb"/>
              <w:rPr>
                <w:rFonts w:cs="Times New Roman"/>
              </w:rPr>
            </w:pPr>
            <w:r w:rsidRPr="000E6B9E">
              <w:rPr>
                <w:rFonts w:cs="Times New Roman"/>
              </w:rPr>
              <w:t>12,0846</w:t>
            </w:r>
          </w:p>
        </w:tc>
        <w:tc>
          <w:tcPr>
            <w:tcW w:w="917" w:type="pct"/>
            <w:tcBorders>
              <w:top w:val="nil"/>
              <w:left w:val="nil"/>
              <w:bottom w:val="single" w:sz="4" w:space="0" w:color="auto"/>
              <w:right w:val="single" w:sz="4" w:space="0" w:color="auto"/>
            </w:tcBorders>
            <w:shd w:val="clear" w:color="auto" w:fill="auto"/>
            <w:vAlign w:val="center"/>
            <w:hideMark/>
          </w:tcPr>
          <w:p w14:paraId="472BDC3F" w14:textId="77777777" w:rsidR="00C8675E" w:rsidRPr="000E6B9E" w:rsidRDefault="00C8675E" w:rsidP="00C8675E">
            <w:pPr>
              <w:pStyle w:val="1fffb"/>
              <w:rPr>
                <w:rFonts w:cs="Times New Roman"/>
              </w:rPr>
            </w:pPr>
            <w:r w:rsidRPr="000E6B9E">
              <w:rPr>
                <w:rFonts w:cs="Times New Roman"/>
              </w:rPr>
              <w:t>33,62</w:t>
            </w:r>
          </w:p>
        </w:tc>
        <w:tc>
          <w:tcPr>
            <w:tcW w:w="965" w:type="pct"/>
            <w:tcBorders>
              <w:top w:val="nil"/>
              <w:left w:val="nil"/>
              <w:bottom w:val="single" w:sz="4" w:space="0" w:color="auto"/>
              <w:right w:val="single" w:sz="4" w:space="0" w:color="auto"/>
            </w:tcBorders>
            <w:shd w:val="clear" w:color="000000" w:fill="FFFFFF"/>
            <w:noWrap/>
            <w:vAlign w:val="bottom"/>
            <w:hideMark/>
          </w:tcPr>
          <w:p w14:paraId="78AD433C" w14:textId="77777777" w:rsidR="00C8675E" w:rsidRPr="000E6B9E" w:rsidRDefault="00C8675E" w:rsidP="00C8675E">
            <w:pPr>
              <w:pStyle w:val="1fffb"/>
              <w:rPr>
                <w:rFonts w:cs="Times New Roman"/>
              </w:rPr>
            </w:pPr>
            <w:r w:rsidRPr="000E6B9E">
              <w:rPr>
                <w:rFonts w:cs="Times New Roman"/>
              </w:rPr>
              <w:t>0,0840</w:t>
            </w:r>
          </w:p>
        </w:tc>
        <w:tc>
          <w:tcPr>
            <w:tcW w:w="959" w:type="pct"/>
            <w:tcBorders>
              <w:top w:val="nil"/>
              <w:left w:val="nil"/>
              <w:bottom w:val="single" w:sz="4" w:space="0" w:color="auto"/>
              <w:right w:val="single" w:sz="4" w:space="0" w:color="auto"/>
            </w:tcBorders>
            <w:shd w:val="clear" w:color="000000" w:fill="FFFFFF"/>
            <w:noWrap/>
            <w:vAlign w:val="center"/>
            <w:hideMark/>
          </w:tcPr>
          <w:p w14:paraId="29F959A5" w14:textId="77777777" w:rsidR="00C8675E" w:rsidRPr="000E6B9E" w:rsidRDefault="00C8675E" w:rsidP="00C8675E">
            <w:pPr>
              <w:pStyle w:val="1fffb"/>
              <w:rPr>
                <w:rFonts w:cs="Times New Roman"/>
              </w:rPr>
            </w:pPr>
            <w:r w:rsidRPr="000E6B9E">
              <w:rPr>
                <w:rFonts w:cs="Times New Roman"/>
              </w:rPr>
              <w:t>0,185</w:t>
            </w:r>
          </w:p>
        </w:tc>
      </w:tr>
      <w:tr w:rsidR="00C8675E" w:rsidRPr="000E6B9E" w14:paraId="68D1D7BC" w14:textId="77777777" w:rsidTr="00C867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bottom"/>
            <w:hideMark/>
          </w:tcPr>
          <w:p w14:paraId="7E69CEF6" w14:textId="77777777" w:rsidR="00C8675E" w:rsidRPr="000E6B9E" w:rsidRDefault="00C8675E" w:rsidP="00C867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91" w:type="pct"/>
            <w:tcBorders>
              <w:top w:val="nil"/>
              <w:left w:val="nil"/>
              <w:bottom w:val="single" w:sz="4" w:space="0" w:color="auto"/>
              <w:right w:val="single" w:sz="4" w:space="0" w:color="auto"/>
            </w:tcBorders>
            <w:shd w:val="clear" w:color="000000" w:fill="FFFFFF"/>
            <w:noWrap/>
            <w:vAlign w:val="bottom"/>
            <w:hideMark/>
          </w:tcPr>
          <w:p w14:paraId="3C35BB10" w14:textId="77777777" w:rsidR="00C8675E" w:rsidRPr="000E6B9E" w:rsidRDefault="00C8675E" w:rsidP="00C8675E">
            <w:pPr>
              <w:pStyle w:val="1fffb"/>
              <w:rPr>
                <w:rFonts w:cs="Times New Roman"/>
              </w:rPr>
            </w:pPr>
            <w:r w:rsidRPr="000E6B9E">
              <w:rPr>
                <w:rFonts w:cs="Times New Roman"/>
              </w:rPr>
              <w:t>4,7453</w:t>
            </w:r>
          </w:p>
        </w:tc>
        <w:tc>
          <w:tcPr>
            <w:tcW w:w="917" w:type="pct"/>
            <w:tcBorders>
              <w:top w:val="nil"/>
              <w:left w:val="nil"/>
              <w:bottom w:val="single" w:sz="4" w:space="0" w:color="auto"/>
              <w:right w:val="single" w:sz="4" w:space="0" w:color="auto"/>
            </w:tcBorders>
            <w:shd w:val="clear" w:color="auto" w:fill="auto"/>
            <w:vAlign w:val="center"/>
            <w:hideMark/>
          </w:tcPr>
          <w:p w14:paraId="74562CDA" w14:textId="77777777" w:rsidR="00C8675E" w:rsidRPr="000E6B9E" w:rsidRDefault="00C8675E" w:rsidP="00C8675E">
            <w:pPr>
              <w:pStyle w:val="1fffb"/>
              <w:rPr>
                <w:rFonts w:cs="Times New Roman"/>
              </w:rPr>
            </w:pPr>
            <w:r w:rsidRPr="000E6B9E">
              <w:rPr>
                <w:rFonts w:cs="Times New Roman"/>
              </w:rPr>
              <w:t>31,39</w:t>
            </w:r>
          </w:p>
        </w:tc>
        <w:tc>
          <w:tcPr>
            <w:tcW w:w="965" w:type="pct"/>
            <w:tcBorders>
              <w:top w:val="nil"/>
              <w:left w:val="nil"/>
              <w:bottom w:val="single" w:sz="4" w:space="0" w:color="auto"/>
              <w:right w:val="single" w:sz="4" w:space="0" w:color="auto"/>
            </w:tcBorders>
            <w:shd w:val="clear" w:color="000000" w:fill="FFFFFF"/>
            <w:noWrap/>
            <w:vAlign w:val="bottom"/>
            <w:hideMark/>
          </w:tcPr>
          <w:p w14:paraId="29039172" w14:textId="77777777" w:rsidR="00C8675E" w:rsidRPr="000E6B9E" w:rsidRDefault="00C8675E" w:rsidP="00C8675E">
            <w:pPr>
              <w:pStyle w:val="1fffb"/>
              <w:rPr>
                <w:rFonts w:cs="Times New Roman"/>
              </w:rPr>
            </w:pPr>
            <w:r w:rsidRPr="000E6B9E">
              <w:rPr>
                <w:rFonts w:cs="Times New Roman"/>
              </w:rPr>
              <w:t>0,0785</w:t>
            </w:r>
          </w:p>
        </w:tc>
        <w:tc>
          <w:tcPr>
            <w:tcW w:w="959" w:type="pct"/>
            <w:tcBorders>
              <w:top w:val="nil"/>
              <w:left w:val="nil"/>
              <w:bottom w:val="single" w:sz="4" w:space="0" w:color="auto"/>
              <w:right w:val="single" w:sz="4" w:space="0" w:color="auto"/>
            </w:tcBorders>
            <w:shd w:val="clear" w:color="000000" w:fill="FFFFFF"/>
            <w:noWrap/>
            <w:vAlign w:val="center"/>
            <w:hideMark/>
          </w:tcPr>
          <w:p w14:paraId="08EF8BC6" w14:textId="77777777" w:rsidR="00C8675E" w:rsidRPr="000E6B9E" w:rsidRDefault="00C8675E" w:rsidP="00C8675E">
            <w:pPr>
              <w:pStyle w:val="1fffb"/>
              <w:rPr>
                <w:rFonts w:cs="Times New Roman"/>
              </w:rPr>
            </w:pPr>
            <w:r w:rsidRPr="000E6B9E">
              <w:rPr>
                <w:rFonts w:cs="Times New Roman"/>
              </w:rPr>
              <w:t>0,173</w:t>
            </w:r>
          </w:p>
        </w:tc>
      </w:tr>
    </w:tbl>
    <w:p w14:paraId="554E38F6" w14:textId="77777777" w:rsidR="00C25060" w:rsidRPr="000E6B9E" w:rsidRDefault="00C25060" w:rsidP="00B5461F">
      <w:pPr>
        <w:pStyle w:val="11ff3"/>
        <w:rPr>
          <w:color w:val="auto"/>
        </w:rPr>
      </w:pPr>
    </w:p>
    <w:p w14:paraId="34EC2443" w14:textId="77777777" w:rsidR="00BA3043" w:rsidRPr="000E6B9E" w:rsidRDefault="00C25060" w:rsidP="00247873">
      <w:pPr>
        <w:pStyle w:val="11ff3"/>
        <w:rPr>
          <w:color w:val="auto"/>
        </w:rPr>
      </w:pPr>
      <w:r w:rsidRPr="000E6B9E">
        <w:rPr>
          <w:color w:val="auto"/>
        </w:rPr>
        <w:t xml:space="preserve">В соответствии со </w:t>
      </w:r>
      <w:r w:rsidR="00106205" w:rsidRPr="000E6B9E">
        <w:rPr>
          <w:color w:val="auto"/>
        </w:rPr>
        <w:t>СП 124.13330.2012</w:t>
      </w:r>
      <w:r w:rsidRPr="000E6B9E">
        <w:rPr>
          <w:color w:val="auto"/>
        </w:rPr>
        <w:t xml:space="preserve"> «Тепловые сети» (п. 6.17) аварийная подпитка в количестве 2% от объема воды в тепловых сетях и присоединенным к ним системам теплопотребления </w:t>
      </w:r>
      <w:r w:rsidR="001A055D" w:rsidRPr="000E6B9E">
        <w:rPr>
          <w:color w:val="auto"/>
        </w:rPr>
        <w:t xml:space="preserve">может </w:t>
      </w:r>
      <w:r w:rsidR="00247873" w:rsidRPr="000E6B9E">
        <w:rPr>
          <w:color w:val="auto"/>
        </w:rPr>
        <w:t>осуществля</w:t>
      </w:r>
      <w:r w:rsidRPr="000E6B9E">
        <w:rPr>
          <w:color w:val="auto"/>
        </w:rPr>
        <w:t>т</w:t>
      </w:r>
      <w:r w:rsidR="001A055D" w:rsidRPr="000E6B9E">
        <w:rPr>
          <w:color w:val="auto"/>
        </w:rPr>
        <w:t>ь</w:t>
      </w:r>
      <w:r w:rsidRPr="000E6B9E">
        <w:rPr>
          <w:color w:val="auto"/>
        </w:rPr>
        <w:t>ся химически не обработанной и недеаэрированной водой.</w:t>
      </w:r>
      <w:r w:rsidR="001A055D" w:rsidRPr="000E6B9E">
        <w:rPr>
          <w:color w:val="auto"/>
        </w:rPr>
        <w:t xml:space="preserve"> </w:t>
      </w:r>
    </w:p>
    <w:p w14:paraId="6237F195" w14:textId="77777777" w:rsidR="00C25060" w:rsidRPr="000E6B9E" w:rsidRDefault="00FD7E24" w:rsidP="00BA3043">
      <w:pPr>
        <w:pStyle w:val="afffffffffffffff"/>
        <w:ind w:firstLine="709"/>
        <w:rPr>
          <w:szCs w:val="20"/>
        </w:rPr>
      </w:pPr>
      <w:bookmarkStart w:id="197" w:name="_Toc527706883"/>
      <w:r w:rsidRPr="000E6B9E">
        <w:t>Таблица 1.</w:t>
      </w:r>
      <w:r w:rsidR="008D4F9D" w:rsidRPr="000E6B9E">
        <w:t>7.2.4 – Расчетный о</w:t>
      </w:r>
      <w:r w:rsidR="00C25060" w:rsidRPr="000E6B9E">
        <w:t>бъем теплоносителя необходимый для подпитки сети в аварийном режиме</w:t>
      </w:r>
      <w:bookmarkEnd w:id="197"/>
      <w:r w:rsidR="00C25060" w:rsidRPr="000E6B9E">
        <w:t xml:space="preserve"> (без учета ГВС)</w:t>
      </w:r>
      <w:r w:rsidR="001F0EAA" w:rsidRPr="000E6B9E">
        <w:fldChar w:fldCharType="begin"/>
      </w:r>
      <w:r w:rsidR="00C25060" w:rsidRPr="000E6B9E">
        <w:instrText xml:space="preserve"> LINK Excel.Sheet.12 "F:\\5-с Проект\\Схема ТС\\Гремячинское\\Расчётные таблицы Гремячинское .xlsx" "131 нью!R60C2:R67C4" \f 4 \h \* MERGEFORMAT </w:instrText>
      </w:r>
      <w:r w:rsidR="001F0EAA" w:rsidRPr="000E6B9E">
        <w:fldChar w:fldCharType="separate"/>
      </w:r>
    </w:p>
    <w:tbl>
      <w:tblPr>
        <w:tblW w:w="5000" w:type="pct"/>
        <w:tblLook w:val="04A0" w:firstRow="1" w:lastRow="0" w:firstColumn="1" w:lastColumn="0" w:noHBand="0" w:noVBand="1"/>
      </w:tblPr>
      <w:tblGrid>
        <w:gridCol w:w="3243"/>
        <w:gridCol w:w="3316"/>
        <w:gridCol w:w="2787"/>
      </w:tblGrid>
      <w:tr w:rsidR="00C8675E" w:rsidRPr="000E6B9E" w14:paraId="7A5665C7" w14:textId="77777777" w:rsidTr="008E63C6">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3BD9C4" w14:textId="77777777" w:rsidR="00C8675E" w:rsidRPr="000E6B9E" w:rsidRDefault="00C8675E" w:rsidP="00C8675E">
            <w:pPr>
              <w:pStyle w:val="1fffb"/>
              <w:rPr>
                <w:rFonts w:cs="Times New Roman"/>
              </w:rPr>
            </w:pPr>
            <w:r w:rsidRPr="000E6B9E">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FFFFFF"/>
            <w:vAlign w:val="center"/>
            <w:hideMark/>
          </w:tcPr>
          <w:p w14:paraId="6E1DF89C" w14:textId="77777777" w:rsidR="00C8675E" w:rsidRPr="000E6B9E" w:rsidRDefault="00C8675E" w:rsidP="00C8675E">
            <w:pPr>
              <w:pStyle w:val="1fffb"/>
              <w:rPr>
                <w:rFonts w:cs="Times New Roman"/>
              </w:rPr>
            </w:pPr>
            <w:r w:rsidRPr="000E6B9E">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FFFFFF"/>
            <w:vAlign w:val="center"/>
            <w:hideMark/>
          </w:tcPr>
          <w:p w14:paraId="0ED772A9" w14:textId="77777777" w:rsidR="00C8675E" w:rsidRPr="000E6B9E" w:rsidRDefault="00C8675E" w:rsidP="00C8675E">
            <w:pPr>
              <w:pStyle w:val="1fffb"/>
              <w:rPr>
                <w:rFonts w:cs="Times New Roman"/>
              </w:rPr>
            </w:pPr>
            <w:r w:rsidRPr="000E6B9E">
              <w:rPr>
                <w:rFonts w:cs="Times New Roman"/>
              </w:rPr>
              <w:t xml:space="preserve">Аварийная подпитка химически не обработанной и </w:t>
            </w:r>
            <w:proofErr w:type="spellStart"/>
            <w:r w:rsidRPr="000E6B9E">
              <w:rPr>
                <w:rFonts w:cs="Times New Roman"/>
              </w:rPr>
              <w:t>недеаэрированной</w:t>
            </w:r>
            <w:proofErr w:type="spellEnd"/>
            <w:r w:rsidRPr="000E6B9E">
              <w:rPr>
                <w:rFonts w:cs="Times New Roman"/>
              </w:rPr>
              <w:t xml:space="preserve"> воды, м3/час</w:t>
            </w:r>
          </w:p>
        </w:tc>
      </w:tr>
      <w:tr w:rsidR="00C8675E" w:rsidRPr="000E6B9E" w14:paraId="05B3974D" w14:textId="77777777" w:rsidTr="008E63C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B7FD2" w14:textId="77777777" w:rsidR="00C8675E" w:rsidRPr="000E6B9E" w:rsidRDefault="00C8675E" w:rsidP="00C8675E">
            <w:pPr>
              <w:pStyle w:val="1fffb"/>
              <w:rPr>
                <w:rFonts w:cs="Times New Roman"/>
              </w:rPr>
            </w:pPr>
            <w:r w:rsidRPr="000E6B9E">
              <w:rPr>
                <w:rFonts w:cs="Times New Roman"/>
              </w:rPr>
              <w:t>2023 год</w:t>
            </w:r>
          </w:p>
        </w:tc>
      </w:tr>
      <w:tr w:rsidR="00C8675E" w:rsidRPr="000E6B9E" w14:paraId="1716D5E7" w14:textId="77777777" w:rsidTr="008E63C6">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hideMark/>
          </w:tcPr>
          <w:p w14:paraId="55C009B0" w14:textId="77777777" w:rsidR="00C8675E" w:rsidRPr="000E6B9E" w:rsidRDefault="00C8675E" w:rsidP="00C8675E">
            <w:pPr>
              <w:pStyle w:val="1fffb"/>
              <w:rPr>
                <w:rFonts w:cs="Times New Roman"/>
              </w:rPr>
            </w:pPr>
            <w:r w:rsidRPr="000E6B9E">
              <w:rPr>
                <w:rFonts w:cs="Times New Roman"/>
              </w:rPr>
              <w:t>Котельная Кипень</w:t>
            </w:r>
          </w:p>
        </w:tc>
        <w:tc>
          <w:tcPr>
            <w:tcW w:w="1774" w:type="pct"/>
            <w:tcBorders>
              <w:top w:val="nil"/>
              <w:left w:val="nil"/>
              <w:bottom w:val="single" w:sz="4" w:space="0" w:color="auto"/>
              <w:right w:val="single" w:sz="4" w:space="0" w:color="auto"/>
            </w:tcBorders>
            <w:shd w:val="clear" w:color="000000" w:fill="FFFFFF"/>
            <w:noWrap/>
            <w:vAlign w:val="center"/>
            <w:hideMark/>
          </w:tcPr>
          <w:p w14:paraId="43407EED" w14:textId="77777777" w:rsidR="00C8675E" w:rsidRPr="000E6B9E" w:rsidRDefault="00C8675E" w:rsidP="00C8675E">
            <w:pPr>
              <w:pStyle w:val="1fffb"/>
              <w:rPr>
                <w:rFonts w:cs="Times New Roman"/>
              </w:rPr>
            </w:pPr>
            <w:r w:rsidRPr="000E6B9E">
              <w:rPr>
                <w:rFonts w:cs="Times New Roman"/>
              </w:rPr>
              <w:t>33,6157</w:t>
            </w:r>
          </w:p>
        </w:tc>
        <w:tc>
          <w:tcPr>
            <w:tcW w:w="1491" w:type="pct"/>
            <w:tcBorders>
              <w:top w:val="nil"/>
              <w:left w:val="nil"/>
              <w:bottom w:val="single" w:sz="4" w:space="0" w:color="auto"/>
              <w:right w:val="single" w:sz="4" w:space="0" w:color="auto"/>
            </w:tcBorders>
            <w:shd w:val="clear" w:color="000000" w:fill="FFFFFF"/>
            <w:noWrap/>
            <w:vAlign w:val="center"/>
            <w:hideMark/>
          </w:tcPr>
          <w:p w14:paraId="1C5229B5" w14:textId="77777777" w:rsidR="00C8675E" w:rsidRPr="000E6B9E" w:rsidRDefault="00C8675E" w:rsidP="00C8675E">
            <w:pPr>
              <w:pStyle w:val="1fffb"/>
              <w:rPr>
                <w:rFonts w:cs="Times New Roman"/>
              </w:rPr>
            </w:pPr>
            <w:r w:rsidRPr="000E6B9E">
              <w:rPr>
                <w:rFonts w:cs="Times New Roman"/>
              </w:rPr>
              <w:t>0,67</w:t>
            </w:r>
          </w:p>
        </w:tc>
      </w:tr>
      <w:tr w:rsidR="00C8675E" w:rsidRPr="000E6B9E" w14:paraId="0BAD99FE" w14:textId="77777777" w:rsidTr="008E63C6">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hideMark/>
          </w:tcPr>
          <w:p w14:paraId="6218CDE4" w14:textId="77777777" w:rsidR="00C8675E" w:rsidRPr="000E6B9E" w:rsidRDefault="00C8675E" w:rsidP="00C867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774" w:type="pct"/>
            <w:tcBorders>
              <w:top w:val="nil"/>
              <w:left w:val="nil"/>
              <w:bottom w:val="single" w:sz="4" w:space="0" w:color="auto"/>
              <w:right w:val="single" w:sz="4" w:space="0" w:color="auto"/>
            </w:tcBorders>
            <w:shd w:val="clear" w:color="000000" w:fill="FFFFFF"/>
            <w:noWrap/>
            <w:vAlign w:val="center"/>
            <w:hideMark/>
          </w:tcPr>
          <w:p w14:paraId="6C9F8EE6" w14:textId="77777777" w:rsidR="00C8675E" w:rsidRPr="000E6B9E" w:rsidRDefault="00C8675E" w:rsidP="00C8675E">
            <w:pPr>
              <w:pStyle w:val="1fffb"/>
              <w:rPr>
                <w:rFonts w:cs="Times New Roman"/>
              </w:rPr>
            </w:pPr>
            <w:r w:rsidRPr="000E6B9E">
              <w:rPr>
                <w:rFonts w:cs="Times New Roman"/>
              </w:rPr>
              <w:t>31,3911</w:t>
            </w:r>
          </w:p>
        </w:tc>
        <w:tc>
          <w:tcPr>
            <w:tcW w:w="1491" w:type="pct"/>
            <w:tcBorders>
              <w:top w:val="nil"/>
              <w:left w:val="nil"/>
              <w:bottom w:val="single" w:sz="4" w:space="0" w:color="auto"/>
              <w:right w:val="single" w:sz="4" w:space="0" w:color="auto"/>
            </w:tcBorders>
            <w:shd w:val="clear" w:color="000000" w:fill="FFFFFF"/>
            <w:noWrap/>
            <w:vAlign w:val="center"/>
            <w:hideMark/>
          </w:tcPr>
          <w:p w14:paraId="4039FD0C" w14:textId="77777777" w:rsidR="00C8675E" w:rsidRPr="000E6B9E" w:rsidRDefault="00C8675E" w:rsidP="00C8675E">
            <w:pPr>
              <w:pStyle w:val="1fffb"/>
              <w:rPr>
                <w:rFonts w:cs="Times New Roman"/>
              </w:rPr>
            </w:pPr>
            <w:r w:rsidRPr="000E6B9E">
              <w:rPr>
                <w:rFonts w:cs="Times New Roman"/>
              </w:rPr>
              <w:t>0,63</w:t>
            </w:r>
          </w:p>
        </w:tc>
      </w:tr>
    </w:tbl>
    <w:p w14:paraId="1DF95694" w14:textId="77777777" w:rsidR="00361497" w:rsidRPr="000E6B9E" w:rsidRDefault="00361497" w:rsidP="00B5461F">
      <w:pPr>
        <w:pStyle w:val="11ff3"/>
        <w:rPr>
          <w:color w:val="auto"/>
          <w:lang w:eastAsia="ru-RU"/>
        </w:rPr>
      </w:pPr>
    </w:p>
    <w:p w14:paraId="017B332D" w14:textId="77777777" w:rsidR="00E17022" w:rsidRPr="000E6B9E" w:rsidRDefault="001F0EAA" w:rsidP="00B5461F">
      <w:pPr>
        <w:pStyle w:val="11ff3"/>
        <w:rPr>
          <w:color w:val="auto"/>
        </w:rPr>
      </w:pPr>
      <w:r w:rsidRPr="000E6B9E">
        <w:rPr>
          <w:color w:val="auto"/>
          <w:lang w:eastAsia="ru-RU"/>
        </w:rPr>
        <w:fldChar w:fldCharType="end"/>
      </w:r>
      <w:r w:rsidR="00C25060" w:rsidRPr="000E6B9E">
        <w:rPr>
          <w:color w:val="auto"/>
        </w:rPr>
        <w:t>Производительности сетевых и подпиточных насосов достаточно для обеспечения работы системы теплоснабжения.</w:t>
      </w:r>
    </w:p>
    <w:p w14:paraId="6E66FCCB" w14:textId="77777777" w:rsidR="00E17022" w:rsidRPr="000E6B9E" w:rsidRDefault="00E17022" w:rsidP="00E17022">
      <w:pPr>
        <w:pStyle w:val="11ff3"/>
        <w:rPr>
          <w:color w:val="auto"/>
        </w:rPr>
      </w:pPr>
    </w:p>
    <w:p w14:paraId="7FFCE178" w14:textId="77777777" w:rsidR="00112C49" w:rsidRPr="000E6B9E" w:rsidRDefault="00112C49" w:rsidP="00E17022">
      <w:pPr>
        <w:pStyle w:val="11ff3"/>
        <w:rPr>
          <w:color w:val="auto"/>
        </w:rPr>
      </w:pPr>
    </w:p>
    <w:p w14:paraId="4E7C17B4" w14:textId="735770FD" w:rsidR="00C25060" w:rsidRPr="000E6B9E" w:rsidRDefault="00C25060" w:rsidP="00EC6831">
      <w:pPr>
        <w:pStyle w:val="11ff3"/>
        <w:ind w:firstLine="0"/>
        <w:rPr>
          <w:color w:val="auto"/>
        </w:rPr>
      </w:pPr>
    </w:p>
    <w:p w14:paraId="09A64370" w14:textId="77777777" w:rsidR="00C25060" w:rsidRPr="000E6B9E" w:rsidRDefault="00C25060" w:rsidP="00640CAD">
      <w:pPr>
        <w:pStyle w:val="19"/>
        <w:rPr>
          <w:spacing w:val="0"/>
        </w:rPr>
      </w:pPr>
      <w:bookmarkStart w:id="198" w:name="_Toc78674741"/>
      <w:bookmarkStart w:id="199" w:name="_Toc84970978"/>
      <w:bookmarkStart w:id="200" w:name="_Toc161250390"/>
      <w:r w:rsidRPr="000E6B9E">
        <w:rPr>
          <w:spacing w:val="0"/>
        </w:rPr>
        <w:t>Топливные балансы источников тепловой энергии и система обеспечения топливом</w:t>
      </w:r>
      <w:bookmarkEnd w:id="198"/>
      <w:bookmarkEnd w:id="199"/>
      <w:bookmarkEnd w:id="200"/>
    </w:p>
    <w:p w14:paraId="4A75DA8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01" w:name="_Toc515271637"/>
      <w:bookmarkStart w:id="202" w:name="_Toc78674742"/>
      <w:bookmarkStart w:id="203" w:name="_Toc84970979"/>
      <w:bookmarkStart w:id="204" w:name="_Toc161250391"/>
      <w:r w:rsidRPr="000E6B9E">
        <w:rPr>
          <w:rFonts w:cs="Times New Roman"/>
        </w:rPr>
        <w:t>Описание видов и количества используемого основного топлива</w:t>
      </w:r>
      <w:bookmarkEnd w:id="201"/>
      <w:bookmarkEnd w:id="202"/>
      <w:bookmarkEnd w:id="203"/>
      <w:bookmarkEnd w:id="204"/>
    </w:p>
    <w:p w14:paraId="264C7742" w14:textId="77777777" w:rsidR="007579AE" w:rsidRPr="000E6B9E" w:rsidRDefault="007579AE" w:rsidP="00BA3043">
      <w:pPr>
        <w:pStyle w:val="afffffffffffffff"/>
        <w:ind w:firstLine="709"/>
        <w:rPr>
          <w:bCs/>
          <w:iCs/>
          <w:szCs w:val="24"/>
          <w:u w:val="none"/>
        </w:rPr>
      </w:pPr>
      <w:bookmarkStart w:id="205" w:name="_Toc515271638"/>
      <w:r w:rsidRPr="000E6B9E">
        <w:rPr>
          <w:bCs/>
          <w:iCs/>
          <w:szCs w:val="24"/>
          <w:u w:val="none"/>
        </w:rPr>
        <w:t xml:space="preserve">Топливом для котельных </w:t>
      </w:r>
      <w:r w:rsidR="009C31A2" w:rsidRPr="000E6B9E">
        <w:rPr>
          <w:bCs/>
          <w:iCs/>
          <w:szCs w:val="24"/>
          <w:u w:val="none"/>
        </w:rPr>
        <w:t>АО «Инженерно-энергетический комплекс»</w:t>
      </w:r>
      <w:r w:rsidRPr="000E6B9E">
        <w:rPr>
          <w:bCs/>
          <w:iCs/>
          <w:szCs w:val="24"/>
          <w:u w:val="none"/>
        </w:rPr>
        <w:t xml:space="preserve"> явля</w:t>
      </w:r>
      <w:r w:rsidR="00FB552C">
        <w:rPr>
          <w:bCs/>
          <w:iCs/>
          <w:szCs w:val="24"/>
          <w:u w:val="none"/>
        </w:rPr>
        <w:t>е</w:t>
      </w:r>
      <w:r w:rsidRPr="000E6B9E">
        <w:rPr>
          <w:bCs/>
          <w:iCs/>
          <w:szCs w:val="24"/>
          <w:u w:val="none"/>
        </w:rPr>
        <w:t>тся</w:t>
      </w:r>
      <w:r w:rsidR="00DF6390" w:rsidRPr="000E6B9E">
        <w:rPr>
          <w:bCs/>
          <w:iCs/>
          <w:szCs w:val="24"/>
          <w:u w:val="none"/>
        </w:rPr>
        <w:t xml:space="preserve"> </w:t>
      </w:r>
      <w:r w:rsidR="001027A7" w:rsidRPr="000E6B9E">
        <w:rPr>
          <w:bCs/>
          <w:iCs/>
          <w:szCs w:val="24"/>
          <w:u w:val="none"/>
        </w:rPr>
        <w:t>природный газ</w:t>
      </w:r>
      <w:r w:rsidRPr="000E6B9E">
        <w:rPr>
          <w:bCs/>
          <w:iCs/>
          <w:szCs w:val="24"/>
          <w:u w:val="none"/>
        </w:rPr>
        <w:t xml:space="preserve">. Резервное топливо отсутствует. </w:t>
      </w:r>
    </w:p>
    <w:p w14:paraId="5E87E422" w14:textId="77777777" w:rsidR="008C3E91" w:rsidRPr="000E6B9E" w:rsidRDefault="00FD7E24" w:rsidP="00BA3043">
      <w:pPr>
        <w:pStyle w:val="afffffffffffffff"/>
        <w:ind w:firstLine="709"/>
      </w:pPr>
      <w:r w:rsidRPr="000E6B9E">
        <w:rPr>
          <w:bCs/>
          <w:szCs w:val="24"/>
        </w:rPr>
        <w:t>Таблица 1.</w:t>
      </w:r>
      <w:r w:rsidR="007E1843" w:rsidRPr="000E6B9E">
        <w:rPr>
          <w:bCs/>
          <w:szCs w:val="24"/>
        </w:rPr>
        <w:t>8</w:t>
      </w:r>
      <w:r w:rsidR="008D4F9D" w:rsidRPr="000E6B9E">
        <w:rPr>
          <w:bCs/>
          <w:szCs w:val="24"/>
        </w:rPr>
        <w:t>.1.1</w:t>
      </w:r>
      <w:r w:rsidR="00C25060" w:rsidRPr="000E6B9E">
        <w:rPr>
          <w:bCs/>
          <w:szCs w:val="24"/>
        </w:rPr>
        <w:t xml:space="preserve">– </w:t>
      </w:r>
      <w:r w:rsidR="00C25060" w:rsidRPr="000E6B9E">
        <w:t>Характеристика топлив, используемых</w:t>
      </w:r>
      <w:r w:rsidR="008C3E91" w:rsidRPr="000E6B9E">
        <w:t xml:space="preserve">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5"/>
        <w:gridCol w:w="3671"/>
      </w:tblGrid>
      <w:tr w:rsidR="00112C49" w:rsidRPr="000E6B9E" w14:paraId="3B34E7B8" w14:textId="77777777" w:rsidTr="00112C49">
        <w:trPr>
          <w:trHeight w:val="20"/>
          <w:tblHeader/>
        </w:trPr>
        <w:tc>
          <w:tcPr>
            <w:tcW w:w="3036" w:type="pct"/>
            <w:vAlign w:val="center"/>
          </w:tcPr>
          <w:p w14:paraId="1E47DF4B" w14:textId="77777777" w:rsidR="00112C49" w:rsidRPr="000E6B9E" w:rsidRDefault="00112C49" w:rsidP="00112C49">
            <w:pPr>
              <w:pStyle w:val="1fffb"/>
              <w:rPr>
                <w:rFonts w:cs="Times New Roman"/>
              </w:rPr>
            </w:pPr>
            <w:r w:rsidRPr="000E6B9E">
              <w:rPr>
                <w:rFonts w:cs="Times New Roman"/>
              </w:rPr>
              <w:t>Показатели</w:t>
            </w:r>
          </w:p>
        </w:tc>
        <w:tc>
          <w:tcPr>
            <w:tcW w:w="1964" w:type="pct"/>
            <w:vAlign w:val="center"/>
          </w:tcPr>
          <w:p w14:paraId="464E0C26" w14:textId="77777777" w:rsidR="00112C49" w:rsidRPr="000E6B9E" w:rsidRDefault="00112C49" w:rsidP="00112C49">
            <w:pPr>
              <w:pStyle w:val="1fffb"/>
              <w:rPr>
                <w:rFonts w:cs="Times New Roman"/>
              </w:rPr>
            </w:pPr>
            <w:r w:rsidRPr="000E6B9E">
              <w:rPr>
                <w:rFonts w:cs="Times New Roman"/>
              </w:rPr>
              <w:t>Основное топливо</w:t>
            </w:r>
          </w:p>
        </w:tc>
      </w:tr>
      <w:tr w:rsidR="00112C49" w:rsidRPr="000E6B9E" w14:paraId="7F79FA2C" w14:textId="77777777" w:rsidTr="00112C49">
        <w:trPr>
          <w:trHeight w:val="20"/>
        </w:trPr>
        <w:tc>
          <w:tcPr>
            <w:tcW w:w="3036" w:type="pct"/>
            <w:vAlign w:val="center"/>
          </w:tcPr>
          <w:p w14:paraId="77AA567B" w14:textId="77777777" w:rsidR="00112C49" w:rsidRPr="000E6B9E" w:rsidRDefault="00112C49" w:rsidP="00112C49">
            <w:pPr>
              <w:pStyle w:val="1fffb"/>
              <w:rPr>
                <w:rFonts w:cs="Times New Roman"/>
              </w:rPr>
            </w:pPr>
            <w:r w:rsidRPr="000E6B9E">
              <w:rPr>
                <w:rFonts w:cs="Times New Roman"/>
              </w:rPr>
              <w:t>Вид топлива</w:t>
            </w:r>
          </w:p>
        </w:tc>
        <w:tc>
          <w:tcPr>
            <w:tcW w:w="1964" w:type="pct"/>
            <w:vAlign w:val="center"/>
          </w:tcPr>
          <w:p w14:paraId="5CC4A850" w14:textId="77777777" w:rsidR="00112C49" w:rsidRPr="000E6B9E" w:rsidRDefault="008E63C6" w:rsidP="00112C49">
            <w:pPr>
              <w:pStyle w:val="1fffb"/>
              <w:rPr>
                <w:rFonts w:cs="Times New Roman"/>
              </w:rPr>
            </w:pPr>
            <w:r w:rsidRPr="000E6B9E">
              <w:rPr>
                <w:rFonts w:cs="Times New Roman"/>
              </w:rPr>
              <w:t>Природный газ</w:t>
            </w:r>
          </w:p>
        </w:tc>
      </w:tr>
      <w:tr w:rsidR="00112C49" w:rsidRPr="000E6B9E" w14:paraId="469FD7A9" w14:textId="77777777" w:rsidTr="00112C49">
        <w:trPr>
          <w:trHeight w:val="20"/>
        </w:trPr>
        <w:tc>
          <w:tcPr>
            <w:tcW w:w="3036" w:type="pct"/>
            <w:vAlign w:val="center"/>
          </w:tcPr>
          <w:p w14:paraId="057F6685" w14:textId="77777777" w:rsidR="00112C49" w:rsidRPr="000E6B9E" w:rsidRDefault="00112C49" w:rsidP="00112C49">
            <w:pPr>
              <w:pStyle w:val="1fffb"/>
              <w:rPr>
                <w:rFonts w:cs="Times New Roman"/>
              </w:rPr>
            </w:pPr>
            <w:r w:rsidRPr="000E6B9E">
              <w:rPr>
                <w:rFonts w:cs="Times New Roman"/>
              </w:rPr>
              <w:t>Марка топлива</w:t>
            </w:r>
          </w:p>
        </w:tc>
        <w:tc>
          <w:tcPr>
            <w:tcW w:w="1964" w:type="pct"/>
            <w:vAlign w:val="center"/>
          </w:tcPr>
          <w:p w14:paraId="038CAB9A" w14:textId="77777777" w:rsidR="00112C49" w:rsidRPr="000E6B9E" w:rsidRDefault="0039798F" w:rsidP="00112C49">
            <w:pPr>
              <w:pStyle w:val="1fffb"/>
              <w:rPr>
                <w:rFonts w:cs="Times New Roman"/>
              </w:rPr>
            </w:pPr>
            <w:r w:rsidRPr="000E6B9E">
              <w:rPr>
                <w:rFonts w:cs="Times New Roman"/>
              </w:rPr>
              <w:t>-</w:t>
            </w:r>
          </w:p>
        </w:tc>
      </w:tr>
      <w:tr w:rsidR="00112C49" w:rsidRPr="000E6B9E" w14:paraId="149B63C4" w14:textId="77777777" w:rsidTr="00112C49">
        <w:trPr>
          <w:trHeight w:val="20"/>
        </w:trPr>
        <w:tc>
          <w:tcPr>
            <w:tcW w:w="3036" w:type="pct"/>
            <w:vAlign w:val="center"/>
          </w:tcPr>
          <w:p w14:paraId="7D214861" w14:textId="77777777" w:rsidR="00112C49" w:rsidRPr="000E6B9E" w:rsidRDefault="00112C49" w:rsidP="00112C49">
            <w:pPr>
              <w:pStyle w:val="1fffb"/>
              <w:rPr>
                <w:rFonts w:cs="Times New Roman"/>
              </w:rPr>
            </w:pPr>
            <w:r w:rsidRPr="000E6B9E">
              <w:rPr>
                <w:rFonts w:cs="Times New Roman"/>
              </w:rPr>
              <w:t>Поставщик топлива</w:t>
            </w:r>
          </w:p>
        </w:tc>
        <w:tc>
          <w:tcPr>
            <w:tcW w:w="1964" w:type="pct"/>
            <w:vAlign w:val="center"/>
          </w:tcPr>
          <w:p w14:paraId="00E2B737" w14:textId="77777777" w:rsidR="00112C49" w:rsidRPr="000E6B9E" w:rsidRDefault="0039798F" w:rsidP="00112C49">
            <w:pPr>
              <w:pStyle w:val="1fffb"/>
              <w:rPr>
                <w:rFonts w:cs="Times New Roman"/>
              </w:rPr>
            </w:pPr>
            <w:r w:rsidRPr="000E6B9E">
              <w:rPr>
                <w:rFonts w:cs="Times New Roman"/>
              </w:rPr>
              <w:t>ЗАО «</w:t>
            </w:r>
            <w:proofErr w:type="spellStart"/>
            <w:r w:rsidRPr="000E6B9E">
              <w:rPr>
                <w:rFonts w:cs="Times New Roman"/>
              </w:rPr>
              <w:t>Леноблгаз</w:t>
            </w:r>
            <w:proofErr w:type="spellEnd"/>
            <w:r w:rsidRPr="000E6B9E">
              <w:rPr>
                <w:rFonts w:cs="Times New Roman"/>
              </w:rPr>
              <w:t>»</w:t>
            </w:r>
          </w:p>
        </w:tc>
      </w:tr>
      <w:tr w:rsidR="00112C49" w:rsidRPr="000E6B9E" w14:paraId="0D85A684" w14:textId="77777777" w:rsidTr="00112C49">
        <w:trPr>
          <w:trHeight w:val="20"/>
        </w:trPr>
        <w:tc>
          <w:tcPr>
            <w:tcW w:w="3036" w:type="pct"/>
            <w:vAlign w:val="center"/>
          </w:tcPr>
          <w:p w14:paraId="284F252E" w14:textId="77777777" w:rsidR="00112C49" w:rsidRPr="000E6B9E" w:rsidRDefault="00112C49" w:rsidP="00112C49">
            <w:pPr>
              <w:pStyle w:val="1fffb"/>
              <w:rPr>
                <w:rFonts w:cs="Times New Roman"/>
              </w:rPr>
            </w:pPr>
            <w:r w:rsidRPr="000E6B9E">
              <w:rPr>
                <w:rFonts w:cs="Times New Roman"/>
              </w:rPr>
              <w:t>Способ доставки на котельную</w:t>
            </w:r>
          </w:p>
        </w:tc>
        <w:tc>
          <w:tcPr>
            <w:tcW w:w="1964" w:type="pct"/>
            <w:vAlign w:val="center"/>
          </w:tcPr>
          <w:p w14:paraId="7F5225EB" w14:textId="77777777" w:rsidR="00112C49" w:rsidRPr="000E6B9E" w:rsidRDefault="0039798F" w:rsidP="00112C49">
            <w:pPr>
              <w:pStyle w:val="1fffb"/>
              <w:rPr>
                <w:rFonts w:cs="Times New Roman"/>
              </w:rPr>
            </w:pPr>
            <w:r w:rsidRPr="000E6B9E">
              <w:rPr>
                <w:rFonts w:cs="Times New Roman"/>
              </w:rPr>
              <w:t>газопровод</w:t>
            </w:r>
          </w:p>
        </w:tc>
      </w:tr>
      <w:tr w:rsidR="00112C49" w:rsidRPr="000E6B9E" w14:paraId="7715F5D6" w14:textId="77777777" w:rsidTr="00112C49">
        <w:trPr>
          <w:trHeight w:val="20"/>
        </w:trPr>
        <w:tc>
          <w:tcPr>
            <w:tcW w:w="3036" w:type="pct"/>
            <w:vAlign w:val="center"/>
          </w:tcPr>
          <w:p w14:paraId="5B51D4AB" w14:textId="77777777" w:rsidR="00112C49" w:rsidRPr="000E6B9E" w:rsidRDefault="00112C49" w:rsidP="00112C49">
            <w:pPr>
              <w:pStyle w:val="1fffb"/>
              <w:rPr>
                <w:rFonts w:cs="Times New Roman"/>
              </w:rPr>
            </w:pPr>
            <w:r w:rsidRPr="000E6B9E">
              <w:rPr>
                <w:rFonts w:cs="Times New Roman"/>
              </w:rPr>
              <w:t>Откуда осуществляется поставка (место)</w:t>
            </w:r>
          </w:p>
        </w:tc>
        <w:tc>
          <w:tcPr>
            <w:tcW w:w="1964" w:type="pct"/>
            <w:vAlign w:val="center"/>
          </w:tcPr>
          <w:p w14:paraId="6D587F3B" w14:textId="77777777" w:rsidR="00112C49" w:rsidRPr="000E6B9E" w:rsidRDefault="0039798F" w:rsidP="00112C49">
            <w:pPr>
              <w:pStyle w:val="1fffb"/>
              <w:rPr>
                <w:rFonts w:cs="Times New Roman"/>
              </w:rPr>
            </w:pPr>
            <w:r w:rsidRPr="000E6B9E">
              <w:rPr>
                <w:rFonts w:cs="Times New Roman"/>
              </w:rPr>
              <w:t>-</w:t>
            </w:r>
          </w:p>
        </w:tc>
      </w:tr>
      <w:tr w:rsidR="00112C49" w:rsidRPr="000E6B9E" w14:paraId="28F8B592" w14:textId="77777777" w:rsidTr="00112C49">
        <w:trPr>
          <w:trHeight w:val="20"/>
        </w:trPr>
        <w:tc>
          <w:tcPr>
            <w:tcW w:w="3036" w:type="pct"/>
            <w:vAlign w:val="center"/>
          </w:tcPr>
          <w:p w14:paraId="2085193E" w14:textId="77777777" w:rsidR="00112C49" w:rsidRPr="000E6B9E" w:rsidRDefault="00112C49" w:rsidP="00112C49">
            <w:pPr>
              <w:pStyle w:val="1fffb"/>
              <w:rPr>
                <w:rFonts w:cs="Times New Roman"/>
              </w:rPr>
            </w:pPr>
            <w:r w:rsidRPr="000E6B9E">
              <w:rPr>
                <w:rFonts w:cs="Times New Roman"/>
              </w:rPr>
              <w:t>Периодичность поставки</w:t>
            </w:r>
          </w:p>
        </w:tc>
        <w:tc>
          <w:tcPr>
            <w:tcW w:w="1964" w:type="pct"/>
            <w:vAlign w:val="center"/>
          </w:tcPr>
          <w:p w14:paraId="2D2614CD" w14:textId="77777777" w:rsidR="00112C49" w:rsidRPr="000E6B9E" w:rsidRDefault="0039798F" w:rsidP="00112C49">
            <w:pPr>
              <w:pStyle w:val="1fffb"/>
              <w:rPr>
                <w:rFonts w:cs="Times New Roman"/>
              </w:rPr>
            </w:pPr>
            <w:r w:rsidRPr="000E6B9E">
              <w:rPr>
                <w:rFonts w:cs="Times New Roman"/>
              </w:rPr>
              <w:t>Постоянно</w:t>
            </w:r>
          </w:p>
        </w:tc>
      </w:tr>
    </w:tbl>
    <w:p w14:paraId="685A653F" w14:textId="77777777" w:rsidR="00361497" w:rsidRPr="000E6B9E" w:rsidRDefault="00361497" w:rsidP="00B5461F">
      <w:pPr>
        <w:pStyle w:val="11ff3"/>
        <w:rPr>
          <w:color w:val="auto"/>
        </w:rPr>
      </w:pPr>
    </w:p>
    <w:p w14:paraId="6EEB1F77" w14:textId="77777777" w:rsidR="002B3518" w:rsidRPr="000E6B9E" w:rsidRDefault="002B3518" w:rsidP="00B5461F">
      <w:pPr>
        <w:pStyle w:val="11ff3"/>
        <w:rPr>
          <w:color w:val="auto"/>
        </w:rPr>
        <w:sectPr w:rsidR="002B3518" w:rsidRPr="000E6B9E" w:rsidSect="006522FE">
          <w:pgSz w:w="11907" w:h="16839" w:code="9"/>
          <w:pgMar w:top="1134" w:right="850" w:bottom="1134" w:left="1701" w:header="680" w:footer="284" w:gutter="0"/>
          <w:cols w:space="708"/>
          <w:docGrid w:linePitch="360"/>
        </w:sectPr>
      </w:pPr>
    </w:p>
    <w:p w14:paraId="4D23028E" w14:textId="77777777" w:rsidR="002B3518" w:rsidRPr="000E6B9E" w:rsidRDefault="00FD7E24" w:rsidP="00654939">
      <w:pPr>
        <w:pStyle w:val="afffffffffffffff"/>
        <w:ind w:firstLine="709"/>
      </w:pPr>
      <w:r w:rsidRPr="000E6B9E">
        <w:rPr>
          <w:bCs/>
        </w:rPr>
        <w:t>Таблица 1.</w:t>
      </w:r>
      <w:r w:rsidR="008D4F9D" w:rsidRPr="000E6B9E">
        <w:rPr>
          <w:bCs/>
        </w:rPr>
        <w:t>8.1.</w:t>
      </w:r>
      <w:r w:rsidR="00134A26" w:rsidRPr="000E6B9E">
        <w:rPr>
          <w:bCs/>
        </w:rPr>
        <w:t>2</w:t>
      </w:r>
      <w:r w:rsidR="008D4F9D" w:rsidRPr="000E6B9E">
        <w:rPr>
          <w:bCs/>
        </w:rPr>
        <w:t xml:space="preserve">– </w:t>
      </w:r>
      <w:r w:rsidR="00C25060" w:rsidRPr="000E6B9E">
        <w:t>Расход основного топлива от выраб</w:t>
      </w:r>
      <w:r w:rsidR="002B3518" w:rsidRPr="000E6B9E">
        <w:t xml:space="preserve">отки </w:t>
      </w:r>
    </w:p>
    <w:tbl>
      <w:tblPr>
        <w:tblW w:w="5000" w:type="pct"/>
        <w:tblLook w:val="04A0" w:firstRow="1" w:lastRow="0" w:firstColumn="1" w:lastColumn="0" w:noHBand="0" w:noVBand="1"/>
      </w:tblPr>
      <w:tblGrid>
        <w:gridCol w:w="2024"/>
        <w:gridCol w:w="1927"/>
        <w:gridCol w:w="1645"/>
        <w:gridCol w:w="1410"/>
        <w:gridCol w:w="1410"/>
        <w:gridCol w:w="1410"/>
        <w:gridCol w:w="1636"/>
        <w:gridCol w:w="1410"/>
        <w:gridCol w:w="1406"/>
      </w:tblGrid>
      <w:tr w:rsidR="00FA307F" w:rsidRPr="000E6B9E" w14:paraId="1380B434" w14:textId="77777777" w:rsidTr="00FA307F">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25D1D5" w14:textId="77777777" w:rsidR="00FA307F" w:rsidRPr="000E6B9E" w:rsidRDefault="00FA307F" w:rsidP="00FA307F">
            <w:pPr>
              <w:pStyle w:val="1fffb"/>
              <w:rPr>
                <w:rFonts w:cs="Times New Roman"/>
              </w:rPr>
            </w:pPr>
            <w:r w:rsidRPr="000E6B9E">
              <w:rPr>
                <w:rFonts w:cs="Times New Roman"/>
              </w:rPr>
              <w:t>Наименование котельной</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6CEFC6D2" w14:textId="77777777" w:rsidR="00FA307F" w:rsidRPr="000E6B9E" w:rsidRDefault="00FA307F" w:rsidP="00FA307F">
            <w:pPr>
              <w:pStyle w:val="1fffb"/>
              <w:rPr>
                <w:rFonts w:cs="Times New Roman"/>
              </w:rPr>
            </w:pPr>
            <w:r w:rsidRPr="000E6B9E">
              <w:rPr>
                <w:rFonts w:cs="Times New Roman"/>
              </w:rPr>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45AB5C73" w14:textId="77777777" w:rsidR="00FA307F" w:rsidRPr="000E6B9E" w:rsidRDefault="00FA307F" w:rsidP="00FA307F">
            <w:pPr>
              <w:pStyle w:val="1fffb"/>
              <w:rPr>
                <w:rFonts w:cs="Times New Roman"/>
              </w:rPr>
            </w:pPr>
            <w:r w:rsidRPr="000E6B9E">
              <w:rPr>
                <w:rFonts w:cs="Times New Roman"/>
              </w:rPr>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5A0692D9" w14:textId="77777777" w:rsidR="00FA307F" w:rsidRPr="000E6B9E" w:rsidRDefault="00FA307F" w:rsidP="00FA307F">
            <w:pPr>
              <w:pStyle w:val="1fffb"/>
              <w:rPr>
                <w:rFonts w:cs="Times New Roman"/>
              </w:rPr>
            </w:pPr>
            <w:r w:rsidRPr="000E6B9E">
              <w:rPr>
                <w:rFonts w:cs="Times New Roman"/>
              </w:rPr>
              <w:t>Объем производства тепловой энергии в год, Гкал</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493C7E53" w14:textId="77777777" w:rsidR="00FA307F" w:rsidRPr="000E6B9E" w:rsidRDefault="00FA307F" w:rsidP="00FA307F">
            <w:pPr>
              <w:pStyle w:val="1fffb"/>
              <w:rPr>
                <w:rFonts w:cs="Times New Roman"/>
              </w:rPr>
            </w:pPr>
            <w:r w:rsidRPr="000E6B9E">
              <w:rPr>
                <w:rFonts w:cs="Times New Roman"/>
              </w:rPr>
              <w:t>Основное топливо</w:t>
            </w:r>
          </w:p>
        </w:tc>
        <w:tc>
          <w:tcPr>
            <w:tcW w:w="503" w:type="pct"/>
            <w:tcBorders>
              <w:top w:val="single" w:sz="4" w:space="0" w:color="auto"/>
              <w:left w:val="nil"/>
              <w:bottom w:val="single" w:sz="4" w:space="0" w:color="auto"/>
              <w:right w:val="nil"/>
            </w:tcBorders>
            <w:shd w:val="clear" w:color="000000" w:fill="FFFFFF"/>
            <w:vAlign w:val="center"/>
            <w:hideMark/>
          </w:tcPr>
          <w:p w14:paraId="30C71AC8" w14:textId="77777777" w:rsidR="00FA307F" w:rsidRPr="000E6B9E" w:rsidRDefault="00FA307F" w:rsidP="00FA307F">
            <w:pPr>
              <w:pStyle w:val="1fffb"/>
              <w:rPr>
                <w:rFonts w:cs="Times New Roman"/>
              </w:rPr>
            </w:pPr>
            <w:r w:rsidRPr="000E6B9E">
              <w:rPr>
                <w:rFonts w:cs="Times New Roman"/>
              </w:rPr>
              <w:t xml:space="preserve">Фактический удельный расход удельного топлива, </w:t>
            </w:r>
            <w:proofErr w:type="spellStart"/>
            <w:r w:rsidRPr="000E6B9E">
              <w:rPr>
                <w:rFonts w:cs="Times New Roman"/>
              </w:rPr>
              <w:t>кг.у.т</w:t>
            </w:r>
            <w:proofErr w:type="spellEnd"/>
            <w:r w:rsidRPr="000E6B9E">
              <w:rPr>
                <w:rFonts w:cs="Times New Roman"/>
              </w:rPr>
              <w:t>./Гкал</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5B4252" w14:textId="77777777" w:rsidR="00FA307F" w:rsidRPr="000E6B9E" w:rsidRDefault="00FA307F" w:rsidP="00FA307F">
            <w:pPr>
              <w:pStyle w:val="1fffb"/>
              <w:rPr>
                <w:rFonts w:cs="Times New Roman"/>
              </w:rPr>
            </w:pPr>
            <w:r w:rsidRPr="000E6B9E">
              <w:rPr>
                <w:rFonts w:cs="Times New Roman"/>
              </w:rPr>
              <w:t>Средняя теплотворная способность топлива, ккал/кг</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050C3190" w14:textId="77777777" w:rsidR="00FA307F" w:rsidRPr="000E6B9E" w:rsidRDefault="00FA307F" w:rsidP="00FA307F">
            <w:pPr>
              <w:pStyle w:val="1fffb"/>
              <w:rPr>
                <w:rFonts w:cs="Times New Roman"/>
              </w:rPr>
            </w:pPr>
            <w:r w:rsidRPr="000E6B9E">
              <w:rPr>
                <w:rFonts w:cs="Times New Roman"/>
              </w:rPr>
              <w:t xml:space="preserve">Годовой расход основного топлива, </w:t>
            </w:r>
            <w:proofErr w:type="spellStart"/>
            <w:r w:rsidRPr="000E6B9E">
              <w:rPr>
                <w:rFonts w:cs="Times New Roman"/>
              </w:rPr>
              <w:t>т.у.т</w:t>
            </w:r>
            <w:proofErr w:type="spellEnd"/>
            <w:r w:rsidRPr="000E6B9E">
              <w:rPr>
                <w:rFonts w:cs="Times New Roman"/>
              </w:rPr>
              <w:t>.</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3FD618C3" w14:textId="77777777" w:rsidR="00FA307F" w:rsidRPr="000E6B9E" w:rsidRDefault="00FA307F" w:rsidP="00FA307F">
            <w:pPr>
              <w:pStyle w:val="1fffb"/>
              <w:rPr>
                <w:rFonts w:cs="Times New Roman"/>
              </w:rPr>
            </w:pPr>
            <w:r w:rsidRPr="000E6B9E">
              <w:rPr>
                <w:rFonts w:cs="Times New Roman"/>
              </w:rPr>
              <w:t xml:space="preserve">Годовой расход натурального </w:t>
            </w:r>
            <w:proofErr w:type="spellStart"/>
            <w:r w:rsidRPr="000E6B9E">
              <w:rPr>
                <w:rFonts w:cs="Times New Roman"/>
              </w:rPr>
              <w:t>топлива,т</w:t>
            </w:r>
            <w:proofErr w:type="spellEnd"/>
            <w:r w:rsidRPr="000E6B9E">
              <w:rPr>
                <w:rFonts w:cs="Times New Roman"/>
              </w:rPr>
              <w:t xml:space="preserve"> (тыс. м3)</w:t>
            </w:r>
          </w:p>
        </w:tc>
      </w:tr>
      <w:tr w:rsidR="00FA307F" w:rsidRPr="000E6B9E" w14:paraId="1EE40E4B" w14:textId="77777777" w:rsidTr="00FA307F">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4B8DEDAE" w14:textId="77777777" w:rsidR="00FA307F" w:rsidRPr="000E6B9E" w:rsidRDefault="00FA307F" w:rsidP="00FA307F">
            <w:pPr>
              <w:pStyle w:val="1fffb"/>
              <w:rPr>
                <w:rFonts w:cs="Times New Roman"/>
              </w:rPr>
            </w:pPr>
            <w:r w:rsidRPr="000E6B9E">
              <w:rPr>
                <w:rFonts w:cs="Times New Roman"/>
              </w:rPr>
              <w:t>2023 год</w:t>
            </w:r>
          </w:p>
        </w:tc>
      </w:tr>
      <w:tr w:rsidR="00FA307F" w:rsidRPr="000E6B9E" w14:paraId="37FCAC0C" w14:textId="77777777" w:rsidTr="00FA307F">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05242C" w14:textId="77777777" w:rsidR="00FA307F" w:rsidRPr="000E6B9E" w:rsidRDefault="00FA307F" w:rsidP="00FA307F">
            <w:pPr>
              <w:pStyle w:val="1fffb"/>
              <w:rPr>
                <w:rFonts w:cs="Times New Roman"/>
              </w:rPr>
            </w:pPr>
            <w:r w:rsidRPr="000E6B9E">
              <w:rPr>
                <w:rFonts w:cs="Times New Roman"/>
              </w:rPr>
              <w:t>Котельная Кипень</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1649660F" w14:textId="77777777" w:rsidR="00FA307F" w:rsidRPr="000E6B9E" w:rsidRDefault="00FA307F" w:rsidP="00FA307F">
            <w:pPr>
              <w:pStyle w:val="1fffb"/>
              <w:rPr>
                <w:rFonts w:cs="Times New Roman"/>
              </w:rPr>
            </w:pPr>
            <w:r w:rsidRPr="000E6B9E">
              <w:rPr>
                <w:rFonts w:cs="Times New Roman"/>
              </w:rPr>
              <w:t>12,08</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18DCF829" w14:textId="77777777" w:rsidR="00FA307F" w:rsidRPr="000E6B9E" w:rsidRDefault="00FA307F" w:rsidP="00FA307F">
            <w:pPr>
              <w:pStyle w:val="1fffb"/>
              <w:rPr>
                <w:rFonts w:cs="Times New Roman"/>
              </w:rPr>
            </w:pPr>
            <w:r w:rsidRPr="000E6B9E">
              <w:rPr>
                <w:rFonts w:cs="Times New Roman"/>
              </w:rPr>
              <w:t>5,79</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702904E6" w14:textId="77777777" w:rsidR="00FA307F" w:rsidRPr="000E6B9E" w:rsidRDefault="00FA307F" w:rsidP="00FA307F">
            <w:pPr>
              <w:pStyle w:val="1fffb"/>
              <w:rPr>
                <w:rFonts w:cs="Times New Roman"/>
              </w:rPr>
            </w:pPr>
            <w:r w:rsidRPr="000E6B9E">
              <w:rPr>
                <w:rFonts w:cs="Times New Roman"/>
              </w:rPr>
              <w:t>8419,61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70ADDABF" w14:textId="77777777" w:rsidR="00FA307F" w:rsidRPr="000E6B9E" w:rsidRDefault="00FA307F" w:rsidP="00FA307F">
            <w:pPr>
              <w:pStyle w:val="1fffb"/>
              <w:rPr>
                <w:rFonts w:cs="Times New Roman"/>
              </w:rPr>
            </w:pPr>
            <w:r w:rsidRPr="000E6B9E">
              <w:rPr>
                <w:rFonts w:cs="Times New Roman"/>
              </w:rPr>
              <w:t>Природный газ</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58ADC081" w14:textId="77777777" w:rsidR="00FA307F" w:rsidRPr="000E6B9E" w:rsidRDefault="00FA307F" w:rsidP="00FA307F">
            <w:pPr>
              <w:pStyle w:val="1fffb"/>
              <w:rPr>
                <w:rFonts w:cs="Times New Roman"/>
              </w:rPr>
            </w:pPr>
            <w:r w:rsidRPr="000E6B9E">
              <w:rPr>
                <w:rFonts w:cs="Times New Roman"/>
              </w:rPr>
              <w:t>130,45</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1CBEFD17" w14:textId="77777777" w:rsidR="00FA307F" w:rsidRPr="000E6B9E" w:rsidRDefault="00FA307F" w:rsidP="00FA307F">
            <w:pPr>
              <w:pStyle w:val="1fffb"/>
              <w:rPr>
                <w:rFonts w:cs="Times New Roman"/>
              </w:rPr>
            </w:pPr>
            <w:r w:rsidRPr="000E6B9E">
              <w:rPr>
                <w:rFonts w:cs="Times New Roman"/>
              </w:rPr>
              <w:t>7900</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6600283B" w14:textId="77777777" w:rsidR="00FA307F" w:rsidRPr="000E6B9E" w:rsidRDefault="00FA307F" w:rsidP="00FA307F">
            <w:pPr>
              <w:pStyle w:val="1fffb"/>
              <w:rPr>
                <w:rFonts w:cs="Times New Roman"/>
              </w:rPr>
            </w:pPr>
            <w:r w:rsidRPr="000E6B9E">
              <w:rPr>
                <w:rFonts w:cs="Times New Roman"/>
              </w:rPr>
              <w:t>1098,377172</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2F144736" w14:textId="77777777" w:rsidR="00FA307F" w:rsidRPr="000E6B9E" w:rsidRDefault="00FA307F" w:rsidP="00FA307F">
            <w:pPr>
              <w:pStyle w:val="1fffb"/>
              <w:rPr>
                <w:rFonts w:cs="Times New Roman"/>
              </w:rPr>
            </w:pPr>
            <w:r w:rsidRPr="000E6B9E">
              <w:rPr>
                <w:rFonts w:cs="Times New Roman"/>
              </w:rPr>
              <w:t>963,49</w:t>
            </w:r>
          </w:p>
        </w:tc>
      </w:tr>
      <w:tr w:rsidR="00FA307F" w:rsidRPr="000E6B9E" w14:paraId="4AEE9B7B" w14:textId="77777777" w:rsidTr="00FA307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7361227F" w14:textId="77777777" w:rsidR="00FA307F" w:rsidRPr="000E6B9E" w:rsidRDefault="00FA307F" w:rsidP="00FA307F">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4" w:type="pct"/>
            <w:tcBorders>
              <w:top w:val="nil"/>
              <w:left w:val="nil"/>
              <w:bottom w:val="single" w:sz="4" w:space="0" w:color="auto"/>
              <w:right w:val="single" w:sz="4" w:space="0" w:color="auto"/>
            </w:tcBorders>
            <w:shd w:val="clear" w:color="000000" w:fill="FFFFFF"/>
            <w:vAlign w:val="center"/>
            <w:hideMark/>
          </w:tcPr>
          <w:p w14:paraId="70754FAE" w14:textId="77777777" w:rsidR="00FA307F" w:rsidRPr="000E6B9E" w:rsidRDefault="00FA307F" w:rsidP="00FA307F">
            <w:pPr>
              <w:pStyle w:val="1fffb"/>
              <w:rPr>
                <w:rFonts w:cs="Times New Roman"/>
              </w:rPr>
            </w:pPr>
            <w:r w:rsidRPr="000E6B9E">
              <w:rPr>
                <w:rFonts w:cs="Times New Roman"/>
              </w:rPr>
              <w:t>4,75</w:t>
            </w:r>
          </w:p>
        </w:tc>
        <w:tc>
          <w:tcPr>
            <w:tcW w:w="503" w:type="pct"/>
            <w:tcBorders>
              <w:top w:val="nil"/>
              <w:left w:val="nil"/>
              <w:bottom w:val="single" w:sz="4" w:space="0" w:color="auto"/>
              <w:right w:val="single" w:sz="4" w:space="0" w:color="auto"/>
            </w:tcBorders>
            <w:shd w:val="clear" w:color="000000" w:fill="FFFFFF"/>
            <w:vAlign w:val="center"/>
            <w:hideMark/>
          </w:tcPr>
          <w:p w14:paraId="5F7EB5A1" w14:textId="77777777" w:rsidR="00FA307F" w:rsidRPr="000E6B9E" w:rsidRDefault="00FA307F" w:rsidP="00FA307F">
            <w:pPr>
              <w:pStyle w:val="1fffb"/>
              <w:rPr>
                <w:rFonts w:cs="Times New Roman"/>
              </w:rPr>
            </w:pPr>
            <w:r w:rsidRPr="000E6B9E">
              <w:rPr>
                <w:rFonts w:cs="Times New Roman"/>
              </w:rPr>
              <w:t>3,49</w:t>
            </w:r>
          </w:p>
        </w:tc>
        <w:tc>
          <w:tcPr>
            <w:tcW w:w="503" w:type="pct"/>
            <w:tcBorders>
              <w:top w:val="nil"/>
              <w:left w:val="nil"/>
              <w:bottom w:val="single" w:sz="4" w:space="0" w:color="auto"/>
              <w:right w:val="single" w:sz="4" w:space="0" w:color="auto"/>
            </w:tcBorders>
            <w:shd w:val="clear" w:color="000000" w:fill="FFFFFF"/>
            <w:vAlign w:val="center"/>
            <w:hideMark/>
          </w:tcPr>
          <w:p w14:paraId="1B0ABF3A" w14:textId="77777777" w:rsidR="00FA307F" w:rsidRPr="000E6B9E" w:rsidRDefault="00FA307F" w:rsidP="00FA307F">
            <w:pPr>
              <w:pStyle w:val="1fffb"/>
              <w:rPr>
                <w:rFonts w:cs="Times New Roman"/>
              </w:rPr>
            </w:pPr>
            <w:r w:rsidRPr="000E6B9E">
              <w:rPr>
                <w:rFonts w:cs="Times New Roman"/>
              </w:rPr>
              <w:t>4085,80</w:t>
            </w:r>
          </w:p>
        </w:tc>
        <w:tc>
          <w:tcPr>
            <w:tcW w:w="503" w:type="pct"/>
            <w:tcBorders>
              <w:top w:val="nil"/>
              <w:left w:val="nil"/>
              <w:bottom w:val="single" w:sz="4" w:space="0" w:color="auto"/>
              <w:right w:val="single" w:sz="4" w:space="0" w:color="auto"/>
            </w:tcBorders>
            <w:shd w:val="clear" w:color="auto" w:fill="auto"/>
            <w:vAlign w:val="center"/>
            <w:hideMark/>
          </w:tcPr>
          <w:p w14:paraId="0656D077" w14:textId="77777777" w:rsidR="00FA307F" w:rsidRPr="000E6B9E" w:rsidRDefault="00FA307F" w:rsidP="00FA307F">
            <w:pPr>
              <w:pStyle w:val="1fffb"/>
              <w:rPr>
                <w:rFonts w:cs="Times New Roman"/>
              </w:rPr>
            </w:pPr>
            <w:r w:rsidRPr="000E6B9E">
              <w:rPr>
                <w:rFonts w:cs="Times New Roman"/>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4B882824" w14:textId="77777777" w:rsidR="00FA307F" w:rsidRPr="000E6B9E" w:rsidRDefault="00FA307F" w:rsidP="00FA307F">
            <w:pPr>
              <w:pStyle w:val="1fffb"/>
              <w:rPr>
                <w:rFonts w:cs="Times New Roman"/>
              </w:rPr>
            </w:pPr>
            <w:r w:rsidRPr="000E6B9E">
              <w:rPr>
                <w:rFonts w:cs="Times New Roman"/>
              </w:rPr>
              <w:t>117,66</w:t>
            </w:r>
          </w:p>
        </w:tc>
        <w:tc>
          <w:tcPr>
            <w:tcW w:w="582" w:type="pct"/>
            <w:tcBorders>
              <w:top w:val="nil"/>
              <w:left w:val="nil"/>
              <w:bottom w:val="single" w:sz="4" w:space="0" w:color="auto"/>
              <w:right w:val="single" w:sz="4" w:space="0" w:color="auto"/>
            </w:tcBorders>
            <w:shd w:val="clear" w:color="auto" w:fill="auto"/>
            <w:vAlign w:val="center"/>
            <w:hideMark/>
          </w:tcPr>
          <w:p w14:paraId="4178CEC9" w14:textId="77777777" w:rsidR="00FA307F" w:rsidRPr="000E6B9E" w:rsidRDefault="00FA307F" w:rsidP="00FA307F">
            <w:pPr>
              <w:pStyle w:val="1fffb"/>
              <w:rPr>
                <w:rFonts w:cs="Times New Roman"/>
              </w:rPr>
            </w:pPr>
            <w:r w:rsidRPr="000E6B9E">
              <w:rPr>
                <w:rFonts w:cs="Times New Roman"/>
              </w:rPr>
              <w:t>7900</w:t>
            </w:r>
          </w:p>
        </w:tc>
        <w:tc>
          <w:tcPr>
            <w:tcW w:w="503" w:type="pct"/>
            <w:tcBorders>
              <w:top w:val="nil"/>
              <w:left w:val="nil"/>
              <w:bottom w:val="single" w:sz="4" w:space="0" w:color="auto"/>
              <w:right w:val="single" w:sz="4" w:space="0" w:color="auto"/>
            </w:tcBorders>
            <w:shd w:val="clear" w:color="auto" w:fill="auto"/>
            <w:vAlign w:val="center"/>
            <w:hideMark/>
          </w:tcPr>
          <w:p w14:paraId="52A1C977" w14:textId="77777777" w:rsidR="00FA307F" w:rsidRPr="000E6B9E" w:rsidRDefault="00FA307F" w:rsidP="00FA307F">
            <w:pPr>
              <w:pStyle w:val="1fffb"/>
              <w:rPr>
                <w:rFonts w:cs="Times New Roman"/>
              </w:rPr>
            </w:pPr>
            <w:r w:rsidRPr="000E6B9E">
              <w:rPr>
                <w:rFonts w:cs="Times New Roman"/>
              </w:rPr>
              <w:t>480,7321711</w:t>
            </w:r>
          </w:p>
        </w:tc>
        <w:tc>
          <w:tcPr>
            <w:tcW w:w="503" w:type="pct"/>
            <w:tcBorders>
              <w:top w:val="nil"/>
              <w:left w:val="nil"/>
              <w:bottom w:val="single" w:sz="4" w:space="0" w:color="auto"/>
              <w:right w:val="single" w:sz="4" w:space="0" w:color="auto"/>
            </w:tcBorders>
            <w:shd w:val="clear" w:color="auto" w:fill="auto"/>
            <w:noWrap/>
            <w:vAlign w:val="center"/>
            <w:hideMark/>
          </w:tcPr>
          <w:p w14:paraId="23BAA8E8" w14:textId="77777777" w:rsidR="00FA307F" w:rsidRPr="000E6B9E" w:rsidRDefault="00FA307F" w:rsidP="00FA307F">
            <w:pPr>
              <w:pStyle w:val="1fffb"/>
              <w:rPr>
                <w:rFonts w:cs="Times New Roman"/>
              </w:rPr>
            </w:pPr>
            <w:r w:rsidRPr="000E6B9E">
              <w:rPr>
                <w:rFonts w:cs="Times New Roman"/>
              </w:rPr>
              <w:t>421,69</w:t>
            </w:r>
          </w:p>
        </w:tc>
      </w:tr>
    </w:tbl>
    <w:p w14:paraId="3ECF974C" w14:textId="77777777" w:rsidR="00654939" w:rsidRPr="000E6B9E" w:rsidRDefault="00654939" w:rsidP="00654939">
      <w:pPr>
        <w:pStyle w:val="1fffb"/>
        <w:tabs>
          <w:tab w:val="left" w:pos="2137"/>
          <w:tab w:val="left" w:pos="4064"/>
          <w:tab w:val="left" w:pos="5709"/>
          <w:tab w:val="left" w:pos="7119"/>
          <w:tab w:val="left" w:pos="8529"/>
          <w:tab w:val="left" w:pos="9939"/>
          <w:tab w:val="left" w:pos="11575"/>
          <w:tab w:val="left" w:pos="12985"/>
        </w:tabs>
        <w:ind w:left="113"/>
        <w:jc w:val="left"/>
        <w:rPr>
          <w:rFonts w:cs="Times New Roman"/>
          <w:szCs w:val="20"/>
        </w:rPr>
      </w:pPr>
    </w:p>
    <w:p w14:paraId="3CEC21BD" w14:textId="77777777" w:rsidR="00654939" w:rsidRPr="000E6B9E" w:rsidRDefault="00654939" w:rsidP="00654939">
      <w:pPr>
        <w:pStyle w:val="11ff3"/>
        <w:rPr>
          <w:color w:val="auto"/>
        </w:rPr>
      </w:pPr>
      <w:r w:rsidRPr="000E6B9E">
        <w:rPr>
          <w:color w:val="auto"/>
        </w:rPr>
        <w:t xml:space="preserve">Обеспечение топливом производится надлежащим образом в соответствии с действующими нормативными документами. </w:t>
      </w:r>
    </w:p>
    <w:p w14:paraId="49D7356A" w14:textId="77777777" w:rsidR="00654939" w:rsidRPr="000E6B9E" w:rsidRDefault="00654939" w:rsidP="00654939">
      <w:pPr>
        <w:pStyle w:val="11ff3"/>
        <w:rPr>
          <w:color w:val="auto"/>
        </w:rPr>
      </w:pPr>
      <w:r w:rsidRPr="000E6B9E">
        <w:rPr>
          <w:color w:val="auto"/>
        </w:rPr>
        <w:tab/>
      </w:r>
      <w:r w:rsidRPr="000E6B9E">
        <w:rPr>
          <w:color w:val="auto"/>
        </w:rPr>
        <w:tab/>
      </w:r>
      <w:r w:rsidRPr="000E6B9E">
        <w:rPr>
          <w:color w:val="auto"/>
        </w:rPr>
        <w:tab/>
      </w:r>
      <w:r w:rsidRPr="000E6B9E">
        <w:rPr>
          <w:color w:val="auto"/>
        </w:rPr>
        <w:tab/>
      </w:r>
      <w:r w:rsidRPr="000E6B9E">
        <w:rPr>
          <w:color w:val="auto"/>
        </w:rPr>
        <w:tab/>
      </w:r>
      <w:r w:rsidRPr="000E6B9E">
        <w:rPr>
          <w:color w:val="auto"/>
        </w:rPr>
        <w:tab/>
      </w:r>
      <w:r w:rsidRPr="000E6B9E">
        <w:rPr>
          <w:color w:val="auto"/>
        </w:rPr>
        <w:tab/>
      </w:r>
    </w:p>
    <w:p w14:paraId="6028F09B" w14:textId="77777777" w:rsidR="00654939" w:rsidRPr="000E6B9E" w:rsidRDefault="00654939" w:rsidP="00C25060">
      <w:pPr>
        <w:spacing w:line="336" w:lineRule="auto"/>
        <w:rPr>
          <w:rFonts w:ascii="Times New Roman" w:eastAsia="Calibri" w:hAnsi="Times New Roman" w:cs="Times New Roman"/>
          <w:b/>
          <w:bCs/>
          <w:szCs w:val="24"/>
        </w:rPr>
        <w:sectPr w:rsidR="00654939" w:rsidRPr="000E6B9E" w:rsidSect="006522FE">
          <w:pgSz w:w="16839" w:h="11907" w:orient="landscape" w:code="9"/>
          <w:pgMar w:top="1134" w:right="850" w:bottom="1134" w:left="1701" w:header="567" w:footer="454" w:gutter="0"/>
          <w:cols w:space="708"/>
          <w:docGrid w:linePitch="360"/>
        </w:sectPr>
      </w:pPr>
    </w:p>
    <w:p w14:paraId="1DA366FE" w14:textId="77777777" w:rsidR="00C25060" w:rsidRPr="000E6B9E" w:rsidRDefault="00C25060" w:rsidP="007E505D">
      <w:pPr>
        <w:spacing w:after="0" w:line="240" w:lineRule="auto"/>
        <w:rPr>
          <w:rFonts w:ascii="Times New Roman" w:eastAsia="Calibri" w:hAnsi="Times New Roman" w:cs="Times New Roman"/>
          <w:b/>
          <w:bCs/>
          <w:szCs w:val="24"/>
        </w:rPr>
      </w:pPr>
    </w:p>
    <w:p w14:paraId="20B2DB58" w14:textId="77777777" w:rsidR="00C25060" w:rsidRPr="000E6B9E" w:rsidRDefault="00C25060" w:rsidP="007E505D">
      <w:pPr>
        <w:pStyle w:val="20"/>
        <w:spacing w:before="0" w:after="0" w:line="240" w:lineRule="auto"/>
        <w:rPr>
          <w:rFonts w:eastAsia="Calibri" w:cs="Times New Roman"/>
          <w:bCs/>
          <w:szCs w:val="24"/>
          <w:lang w:bidi="ar-SA"/>
        </w:rPr>
      </w:pPr>
      <w:bookmarkStart w:id="206" w:name="_Toc78674743"/>
      <w:bookmarkStart w:id="207" w:name="_Toc84970980"/>
      <w:bookmarkStart w:id="208" w:name="_Toc161250392"/>
      <w:r w:rsidRPr="000E6B9E">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06"/>
      <w:bookmarkEnd w:id="207"/>
      <w:bookmarkEnd w:id="208"/>
    </w:p>
    <w:bookmarkEnd w:id="205"/>
    <w:p w14:paraId="089573DF" w14:textId="77777777" w:rsidR="00FC6AD0" w:rsidRPr="000E6B9E" w:rsidRDefault="00FC6AD0" w:rsidP="00B5461F">
      <w:pPr>
        <w:pStyle w:val="11ff3"/>
        <w:rPr>
          <w:color w:val="auto"/>
        </w:rPr>
      </w:pPr>
    </w:p>
    <w:p w14:paraId="688AEEA0" w14:textId="77777777" w:rsidR="00A715D7" w:rsidRPr="000E6B9E" w:rsidRDefault="00C25060" w:rsidP="00453280">
      <w:pPr>
        <w:pStyle w:val="11ff3"/>
      </w:pPr>
      <w:r w:rsidRPr="000E6B9E">
        <w:t>Аварийн</w:t>
      </w:r>
      <w:r w:rsidR="00453280">
        <w:t>ое топливо отсутствует.</w:t>
      </w:r>
    </w:p>
    <w:p w14:paraId="34F16E4E" w14:textId="77777777" w:rsidR="00C25060" w:rsidRPr="000E6B9E" w:rsidRDefault="00C25060" w:rsidP="00C25060">
      <w:pPr>
        <w:pStyle w:val="20"/>
        <w:widowControl w:val="0"/>
        <w:spacing w:before="240" w:line="240" w:lineRule="auto"/>
        <w:ind w:left="0" w:firstLine="0"/>
        <w:textAlignment w:val="baseline"/>
        <w:rPr>
          <w:rFonts w:cs="Times New Roman"/>
        </w:rPr>
      </w:pPr>
      <w:bookmarkStart w:id="209" w:name="_Toc515271639"/>
      <w:bookmarkStart w:id="210" w:name="_Toc390784448"/>
      <w:bookmarkStart w:id="211" w:name="_Toc334515836"/>
      <w:bookmarkStart w:id="212" w:name="_Toc78674744"/>
      <w:bookmarkStart w:id="213" w:name="_Toc84970981"/>
      <w:bookmarkStart w:id="214" w:name="_Toc161250393"/>
      <w:r w:rsidRPr="000E6B9E">
        <w:rPr>
          <w:rFonts w:cs="Times New Roman"/>
        </w:rPr>
        <w:t>Описание особенностей характеристик топлив в зависимости от мест поставки</w:t>
      </w:r>
      <w:bookmarkEnd w:id="209"/>
      <w:bookmarkEnd w:id="210"/>
      <w:bookmarkEnd w:id="211"/>
      <w:bookmarkEnd w:id="212"/>
      <w:bookmarkEnd w:id="213"/>
      <w:bookmarkEnd w:id="214"/>
    </w:p>
    <w:p w14:paraId="2D217BAE" w14:textId="77777777" w:rsidR="00C25060" w:rsidRPr="000E6B9E" w:rsidRDefault="00C25060" w:rsidP="00B5461F">
      <w:pPr>
        <w:pStyle w:val="11ff3"/>
        <w:rPr>
          <w:color w:val="auto"/>
        </w:rPr>
      </w:pPr>
      <w:bookmarkStart w:id="215" w:name="_Toc515271640"/>
      <w:r w:rsidRPr="000E6B9E">
        <w:rPr>
          <w:color w:val="auto"/>
        </w:rPr>
        <w:t>Основные характеристики различных видов топлива приведены в таблице.</w:t>
      </w:r>
    </w:p>
    <w:p w14:paraId="789297C7" w14:textId="77777777" w:rsidR="00C25060" w:rsidRPr="000E6B9E" w:rsidRDefault="00FD7E24" w:rsidP="00A73A2F">
      <w:pPr>
        <w:pStyle w:val="11ff3"/>
        <w:rPr>
          <w:color w:val="auto"/>
          <w:u w:val="single"/>
        </w:rPr>
      </w:pPr>
      <w:r w:rsidRPr="000E6B9E">
        <w:rPr>
          <w:color w:val="auto"/>
          <w:u w:val="single"/>
        </w:rPr>
        <w:t>Таблица 1.</w:t>
      </w:r>
      <w:r w:rsidR="00A73A2F" w:rsidRPr="000E6B9E">
        <w:rPr>
          <w:color w:val="auto"/>
          <w:u w:val="single"/>
        </w:rPr>
        <w:t xml:space="preserve">8.3.1– </w:t>
      </w:r>
      <w:r w:rsidR="00C25060" w:rsidRPr="000E6B9E">
        <w:rPr>
          <w:color w:val="auto"/>
          <w:u w:val="single"/>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A40AC" w:rsidRPr="000E6B9E" w14:paraId="4165662B" w14:textId="77777777" w:rsidTr="00811C55">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AD597C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F2C186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9B0742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bCs/>
                <w:sz w:val="20"/>
                <w:szCs w:val="20"/>
              </w:rPr>
              <w:t>Удельная теплота сгорания</w:t>
            </w:r>
          </w:p>
        </w:tc>
      </w:tr>
      <w:tr w:rsidR="00CA40AC" w:rsidRPr="000E6B9E" w14:paraId="4B8BB79E" w14:textId="77777777"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0D6393" w14:textId="77777777" w:rsidR="00C25060" w:rsidRPr="000E6B9E"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B1E415" w14:textId="77777777" w:rsidR="00C25060" w:rsidRPr="000E6B9E"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2987BFC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7D4764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CCA64D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МДж</w:t>
            </w:r>
          </w:p>
        </w:tc>
      </w:tr>
      <w:tr w:rsidR="00CA40AC" w:rsidRPr="000E6B9E" w14:paraId="2C58C53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FF99F"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E81EB4"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EEC65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BE77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2BEE1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3,62</w:t>
            </w:r>
          </w:p>
        </w:tc>
      </w:tr>
      <w:tr w:rsidR="00CA40AC" w:rsidRPr="000E6B9E" w14:paraId="5B5B91B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93957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D8F98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EA667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69F80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5D679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43,50</w:t>
            </w:r>
          </w:p>
        </w:tc>
      </w:tr>
      <w:tr w:rsidR="00CA40AC" w:rsidRPr="000E6B9E" w14:paraId="7A09A97B"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1604F" w14:textId="2C671C6A" w:rsidR="00C25060" w:rsidRPr="000E6B9E" w:rsidRDefault="00FF583C"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При</w:t>
            </w:r>
            <w:r w:rsidR="00C468A2">
              <w:rPr>
                <w:rFonts w:ascii="Times New Roman" w:hAnsi="Times New Roman" w:cs="Times New Roman"/>
                <w:sz w:val="20"/>
                <w:szCs w:val="20"/>
              </w:rPr>
              <w:t>ро</w:t>
            </w:r>
            <w:r w:rsidRPr="000E6B9E">
              <w:rPr>
                <w:rFonts w:ascii="Times New Roman" w:hAnsi="Times New Roman" w:cs="Times New Roman"/>
                <w:sz w:val="20"/>
                <w:szCs w:val="20"/>
              </w:rPr>
              <w:t>дный 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08A03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F694C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B65E5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F58A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44,00</w:t>
            </w:r>
          </w:p>
        </w:tc>
      </w:tr>
      <w:tr w:rsidR="00CA40AC" w:rsidRPr="000E6B9E" w14:paraId="49D6131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B7BC35"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BC261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DAB8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7A20D9"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B179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44,00</w:t>
            </w:r>
          </w:p>
        </w:tc>
      </w:tr>
      <w:tr w:rsidR="00CA40AC" w:rsidRPr="000E6B9E" w14:paraId="4812150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73B83"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2E87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D92F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D121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B9A79"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33,50</w:t>
            </w:r>
          </w:p>
        </w:tc>
      </w:tr>
      <w:tr w:rsidR="00CA40AC" w:rsidRPr="000E6B9E" w14:paraId="1F42F52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BEB916"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F7CA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CD4D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AF6B8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D8924"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w:t>
            </w:r>
            <w:r w:rsidR="00D33DBA" w:rsidRPr="000E6B9E">
              <w:rPr>
                <w:rFonts w:ascii="Times New Roman" w:hAnsi="Times New Roman" w:cs="Times New Roman"/>
                <w:sz w:val="20"/>
                <w:szCs w:val="20"/>
              </w:rPr>
              <w:t>2,58</w:t>
            </w:r>
          </w:p>
        </w:tc>
      </w:tr>
      <w:tr w:rsidR="00CA40AC" w:rsidRPr="000E6B9E" w14:paraId="154EB80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C3F085"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1B3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F42B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3C811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1F347"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50,03</w:t>
            </w:r>
          </w:p>
        </w:tc>
      </w:tr>
      <w:tr w:rsidR="00CA40AC" w:rsidRPr="000E6B9E" w14:paraId="3AD3C24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7624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10C7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700B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2AEF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AF0EB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45,57</w:t>
            </w:r>
          </w:p>
        </w:tc>
      </w:tr>
      <w:tr w:rsidR="00CA40AC" w:rsidRPr="000E6B9E" w14:paraId="45856EB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0915A"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65240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4F85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6FCF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344D4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48,02</w:t>
            </w:r>
          </w:p>
        </w:tc>
      </w:tr>
      <w:tr w:rsidR="00CA40AC" w:rsidRPr="000E6B9E" w14:paraId="066161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4443C"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A73A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м </w:t>
            </w:r>
            <w:r w:rsidRPr="000E6B9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63E74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AC29F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3CCB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120,00</w:t>
            </w:r>
          </w:p>
        </w:tc>
      </w:tr>
      <w:tr w:rsidR="00CA40AC" w:rsidRPr="000E6B9E" w14:paraId="17C4804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E05724" w14:textId="77777777" w:rsidR="00C25060" w:rsidRPr="000E6B9E" w:rsidRDefault="00C25060" w:rsidP="007E505D">
            <w:pPr>
              <w:spacing w:after="0" w:line="240" w:lineRule="auto"/>
              <w:rPr>
                <w:rFonts w:ascii="Times New Roman" w:hAnsi="Times New Roman" w:cs="Times New Roman"/>
                <w:sz w:val="20"/>
                <w:szCs w:val="20"/>
              </w:rPr>
            </w:pPr>
            <w:proofErr w:type="spellStart"/>
            <w:r w:rsidRPr="000E6B9E">
              <w:rPr>
                <w:rFonts w:ascii="Times New Roman" w:hAnsi="Times New Roman" w:cs="Times New Roman"/>
                <w:sz w:val="20"/>
                <w:szCs w:val="20"/>
              </w:rPr>
              <w:t>Угoль</w:t>
            </w:r>
            <w:proofErr w:type="spellEnd"/>
            <w:r w:rsidRPr="000E6B9E">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BE8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A249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9A1D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2CD2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27,00</w:t>
            </w:r>
          </w:p>
        </w:tc>
      </w:tr>
      <w:tr w:rsidR="00CA40AC" w:rsidRPr="000E6B9E" w14:paraId="599BA55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78C421" w14:textId="77777777" w:rsidR="00C25060" w:rsidRPr="000E6B9E" w:rsidRDefault="00C25060" w:rsidP="007E505D">
            <w:pPr>
              <w:spacing w:after="0" w:line="240" w:lineRule="auto"/>
              <w:rPr>
                <w:rFonts w:ascii="Times New Roman" w:hAnsi="Times New Roman" w:cs="Times New Roman"/>
                <w:sz w:val="20"/>
                <w:szCs w:val="20"/>
              </w:rPr>
            </w:pPr>
            <w:proofErr w:type="spellStart"/>
            <w:r w:rsidRPr="000E6B9E">
              <w:rPr>
                <w:rFonts w:ascii="Times New Roman" w:hAnsi="Times New Roman" w:cs="Times New Roman"/>
                <w:sz w:val="20"/>
                <w:szCs w:val="20"/>
              </w:rPr>
              <w:t>Угoль</w:t>
            </w:r>
            <w:proofErr w:type="spellEnd"/>
            <w:r w:rsidRPr="000E6B9E">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091E9F"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8A48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FCEF7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7B7DF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12,98</w:t>
            </w:r>
          </w:p>
        </w:tc>
      </w:tr>
      <w:tr w:rsidR="00CA40AC" w:rsidRPr="000E6B9E" w14:paraId="40DA1FF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223705" w14:textId="77777777" w:rsidR="00C25060" w:rsidRPr="000E6B9E" w:rsidRDefault="00C25060" w:rsidP="007E505D">
            <w:pPr>
              <w:spacing w:after="0" w:line="240" w:lineRule="auto"/>
              <w:rPr>
                <w:rFonts w:ascii="Times New Roman" w:hAnsi="Times New Roman" w:cs="Times New Roman"/>
                <w:sz w:val="20"/>
                <w:szCs w:val="20"/>
              </w:rPr>
            </w:pPr>
            <w:proofErr w:type="spellStart"/>
            <w:r w:rsidRPr="000E6B9E">
              <w:rPr>
                <w:rFonts w:ascii="Times New Roman" w:hAnsi="Times New Roman" w:cs="Times New Roman"/>
                <w:sz w:val="20"/>
                <w:szCs w:val="20"/>
              </w:rPr>
              <w:t>Угoль</w:t>
            </w:r>
            <w:proofErr w:type="spellEnd"/>
            <w:r w:rsidRPr="000E6B9E">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A59AC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0781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C37D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76139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28,05</w:t>
            </w:r>
          </w:p>
        </w:tc>
      </w:tr>
      <w:tr w:rsidR="00CA40AC" w:rsidRPr="000E6B9E" w14:paraId="63EAEB3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9CCC2" w14:textId="77777777" w:rsidR="00C25060" w:rsidRPr="000E6B9E" w:rsidRDefault="00C25060" w:rsidP="007E505D">
            <w:pPr>
              <w:spacing w:after="0" w:line="240" w:lineRule="auto"/>
              <w:rPr>
                <w:rFonts w:ascii="Times New Roman" w:hAnsi="Times New Roman" w:cs="Times New Roman"/>
                <w:sz w:val="20"/>
                <w:szCs w:val="20"/>
              </w:rPr>
            </w:pPr>
            <w:proofErr w:type="spellStart"/>
            <w:r w:rsidRPr="000E6B9E">
              <w:rPr>
                <w:rFonts w:ascii="Times New Roman" w:hAnsi="Times New Roman" w:cs="Times New Roman"/>
                <w:sz w:val="20"/>
                <w:szCs w:val="20"/>
              </w:rPr>
              <w:t>Угoль</w:t>
            </w:r>
            <w:proofErr w:type="spellEnd"/>
            <w:r w:rsidRPr="000E6B9E">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00E98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B724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2AE06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E9D8"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27,26</w:t>
            </w:r>
          </w:p>
        </w:tc>
      </w:tr>
      <w:tr w:rsidR="00CA40AC" w:rsidRPr="000E6B9E" w14:paraId="793E45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F995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B9929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388BD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5A3FF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55377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12,10</w:t>
            </w:r>
          </w:p>
        </w:tc>
      </w:tr>
      <w:tr w:rsidR="00CA40AC" w:rsidRPr="000E6B9E" w14:paraId="45851E9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FBFA10"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B5203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A0AC41"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CF2CA"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AD33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17,58</w:t>
            </w:r>
          </w:p>
        </w:tc>
      </w:tr>
      <w:tr w:rsidR="00CA40AC" w:rsidRPr="000E6B9E" w14:paraId="30BA808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F4A476"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60F8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9E3430"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44EB3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010F7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10,84</w:t>
            </w:r>
          </w:p>
        </w:tc>
      </w:tr>
      <w:tr w:rsidR="00CA40AC" w:rsidRPr="000E6B9E" w14:paraId="75ABFF3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E17509"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53CAB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580D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7D6DB5"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E6A746"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17,17</w:t>
            </w:r>
          </w:p>
        </w:tc>
      </w:tr>
      <w:tr w:rsidR="00CA40AC" w:rsidRPr="000E6B9E" w14:paraId="659E620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A080A"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3509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83682"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4FD7CB"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1653E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10,93</w:t>
            </w:r>
          </w:p>
        </w:tc>
      </w:tr>
      <w:tr w:rsidR="00CA40AC" w:rsidRPr="000E6B9E" w14:paraId="293E1B9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233921" w14:textId="77777777" w:rsidR="00C25060" w:rsidRPr="000E6B9E" w:rsidRDefault="00C25060" w:rsidP="007E505D">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535C43"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755CC"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735CAE"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B77CDD" w14:textId="77777777" w:rsidR="00C25060" w:rsidRPr="000E6B9E" w:rsidRDefault="00C25060" w:rsidP="007E505D">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8,37</w:t>
            </w:r>
          </w:p>
        </w:tc>
      </w:tr>
    </w:tbl>
    <w:p w14:paraId="4EB4C8D1" w14:textId="77777777" w:rsidR="00C25060" w:rsidRPr="000E6B9E" w:rsidRDefault="00C25060" w:rsidP="00B5461F">
      <w:pPr>
        <w:pStyle w:val="11ff3"/>
        <w:rPr>
          <w:color w:val="auto"/>
        </w:rPr>
      </w:pPr>
    </w:p>
    <w:p w14:paraId="0888E1C8" w14:textId="77777777" w:rsidR="00C25060" w:rsidRPr="000E6B9E" w:rsidRDefault="00C25060" w:rsidP="007E505D">
      <w:pPr>
        <w:pStyle w:val="20"/>
        <w:spacing w:before="0" w:after="0"/>
        <w:ind w:left="0"/>
        <w:rPr>
          <w:rFonts w:cs="Times New Roman"/>
        </w:rPr>
      </w:pPr>
      <w:bookmarkStart w:id="216" w:name="_Toc78674745"/>
      <w:bookmarkStart w:id="217" w:name="_Toc84970982"/>
      <w:bookmarkStart w:id="218" w:name="_Toc161250394"/>
      <w:r w:rsidRPr="000E6B9E">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15"/>
      <w:bookmarkEnd w:id="216"/>
      <w:bookmarkEnd w:id="217"/>
      <w:bookmarkEnd w:id="218"/>
    </w:p>
    <w:p w14:paraId="064A5FB2" w14:textId="77777777" w:rsidR="00C25060" w:rsidRPr="000E6B9E" w:rsidRDefault="00C25060" w:rsidP="00B5461F">
      <w:pPr>
        <w:pStyle w:val="11ff3"/>
        <w:rPr>
          <w:color w:val="auto"/>
        </w:rPr>
      </w:pPr>
      <w:r w:rsidRPr="000E6B9E">
        <w:rPr>
          <w:color w:val="auto"/>
        </w:rPr>
        <w:t xml:space="preserve">Срыва поставок основного и резервного топлива в </w:t>
      </w:r>
      <w:r w:rsidR="00861811" w:rsidRPr="000E6B9E">
        <w:rPr>
          <w:color w:val="auto"/>
        </w:rPr>
        <w:t>202</w:t>
      </w:r>
      <w:r w:rsidR="00112C49" w:rsidRPr="000E6B9E">
        <w:rPr>
          <w:color w:val="auto"/>
        </w:rPr>
        <w:t>3</w:t>
      </w:r>
      <w:r w:rsidRPr="000E6B9E">
        <w:rPr>
          <w:color w:val="auto"/>
        </w:rPr>
        <w:t xml:space="preserve"> г.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6E45DF51" w14:textId="77777777" w:rsidR="00C34C13" w:rsidRPr="000E6B9E" w:rsidRDefault="00C25060" w:rsidP="00B5461F">
      <w:pPr>
        <w:pStyle w:val="11ff3"/>
        <w:rPr>
          <w:color w:val="auto"/>
          <w:lang w:eastAsia="ru-RU"/>
        </w:rPr>
      </w:pPr>
      <w:r w:rsidRPr="000E6B9E">
        <w:rPr>
          <w:color w:val="auto"/>
        </w:rPr>
        <w:t xml:space="preserve">На период экстремальных погодных условий на предприятиях </w:t>
      </w:r>
      <w:proofErr w:type="spellStart"/>
      <w:r w:rsidRPr="000E6B9E">
        <w:rPr>
          <w:color w:val="auto"/>
        </w:rPr>
        <w:t>теплоэнергогенерирующих</w:t>
      </w:r>
      <w:proofErr w:type="spellEnd"/>
      <w:r w:rsidRPr="000E6B9E">
        <w:rPr>
          <w:color w:val="auto"/>
          <w:lang w:eastAsia="ru-RU"/>
        </w:rPr>
        <w:t xml:space="preserve"> компаний вводится усиленный контроль над работой систем и оборудования.</w:t>
      </w:r>
    </w:p>
    <w:p w14:paraId="09951459" w14:textId="77777777" w:rsidR="00C25060" w:rsidRPr="000E6B9E" w:rsidRDefault="00C25060" w:rsidP="00C25060">
      <w:pPr>
        <w:pStyle w:val="20"/>
        <w:ind w:left="0" w:firstLine="0"/>
        <w:rPr>
          <w:rFonts w:cs="Times New Roman"/>
          <w:szCs w:val="24"/>
          <w:lang w:eastAsia="ru-RU"/>
        </w:rPr>
      </w:pPr>
      <w:bookmarkStart w:id="219" w:name="_Toc84970983"/>
      <w:bookmarkStart w:id="220" w:name="_Toc161250395"/>
      <w:r w:rsidRPr="000E6B9E">
        <w:rPr>
          <w:rFonts w:cs="Times New Roman"/>
          <w:lang w:eastAsia="ru-RU"/>
        </w:rPr>
        <w:t>Возобновляемые источники энергии и местные виды топлива не используются.</w:t>
      </w:r>
      <w:bookmarkStart w:id="221" w:name="_Toc78674746"/>
      <w:r w:rsidR="005620D1" w:rsidRPr="000E6B9E">
        <w:rPr>
          <w:rFonts w:cs="Times New Roman"/>
          <w:lang w:eastAsia="ru-RU"/>
        </w:rPr>
        <w:t xml:space="preserve"> </w:t>
      </w:r>
      <w:r w:rsidRPr="000E6B9E">
        <w:rPr>
          <w:rFonts w:cs="Times New Roman"/>
          <w:szCs w:val="24"/>
          <w:lang w:eastAsia="ru-RU"/>
        </w:rPr>
        <w:t xml:space="preserve">Описание видов топлива (в случае, если топливом является </w:t>
      </w:r>
      <w:proofErr w:type="spellStart"/>
      <w:r w:rsidRPr="000E6B9E">
        <w:rPr>
          <w:rFonts w:cs="Times New Roman"/>
          <w:szCs w:val="24"/>
          <w:lang w:eastAsia="ru-RU"/>
        </w:rPr>
        <w:t>уг</w:t>
      </w:r>
      <w:proofErr w:type="spellEnd"/>
      <w:r w:rsidRPr="000E6B9E">
        <w:rPr>
          <w:rFonts w:cs="Times New Roman"/>
          <w:szCs w:val="24"/>
          <w:lang w:val="en-US" w:eastAsia="ru-RU"/>
        </w:rPr>
        <w:t>o</w:t>
      </w:r>
      <w:r w:rsidRPr="000E6B9E">
        <w:rPr>
          <w:rFonts w:cs="Times New Roman"/>
          <w:szCs w:val="24"/>
          <w:lang w:eastAsia="ru-RU"/>
        </w:rPr>
        <w:t>ль, - вид ископаемого</w:t>
      </w:r>
      <w:r w:rsidR="00CF4A78" w:rsidRPr="000E6B9E">
        <w:rPr>
          <w:rFonts w:cs="Times New Roman"/>
          <w:szCs w:val="24"/>
          <w:lang w:eastAsia="ru-RU"/>
        </w:rPr>
        <w:t xml:space="preserve"> </w:t>
      </w:r>
      <w:r w:rsidR="00FF583C" w:rsidRPr="000E6B9E">
        <w:rPr>
          <w:rFonts w:cs="Times New Roman"/>
          <w:szCs w:val="24"/>
          <w:lang w:val="en-US" w:eastAsia="ru-RU"/>
        </w:rPr>
        <w:t>y</w:t>
      </w:r>
      <w:proofErr w:type="spellStart"/>
      <w:r w:rsidR="00FF583C" w:rsidRPr="000E6B9E">
        <w:rPr>
          <w:rFonts w:cs="Times New Roman"/>
          <w:szCs w:val="24"/>
          <w:lang w:eastAsia="ru-RU"/>
        </w:rPr>
        <w:t>гля</w:t>
      </w:r>
      <w:proofErr w:type="spellEnd"/>
      <w:r w:rsidR="00FF583C" w:rsidRPr="000E6B9E">
        <w:rPr>
          <w:rFonts w:cs="Times New Roman"/>
          <w:szCs w:val="24"/>
          <w:lang w:eastAsia="ru-RU"/>
        </w:rPr>
        <w:t xml:space="preserve"> </w:t>
      </w:r>
      <w:r w:rsidRPr="000E6B9E">
        <w:rPr>
          <w:rFonts w:cs="Times New Roman"/>
          <w:szCs w:val="24"/>
          <w:lang w:eastAsia="ru-RU"/>
        </w:rPr>
        <w:t xml:space="preserve">в соответствии с Межгосударственным стандартом ГОСТ 25543-2013 </w:t>
      </w:r>
      <w:r w:rsidR="00D50A67" w:rsidRPr="000E6B9E">
        <w:rPr>
          <w:rFonts w:cs="Times New Roman"/>
          <w:szCs w:val="24"/>
          <w:lang w:eastAsia="ru-RU"/>
        </w:rPr>
        <w:t>«</w:t>
      </w:r>
      <w:r w:rsidRPr="000E6B9E">
        <w:rPr>
          <w:rFonts w:cs="Times New Roman"/>
          <w:szCs w:val="24"/>
          <w:lang w:eastAsia="ru-RU"/>
        </w:rPr>
        <w:t>Угли бурые, каменные и антрациты. Классификация по генетическим и технологическим параметрам</w:t>
      </w:r>
      <w:r w:rsidR="00D50A67" w:rsidRPr="000E6B9E">
        <w:rPr>
          <w:rFonts w:cs="Times New Roman"/>
          <w:szCs w:val="24"/>
          <w:lang w:eastAsia="ru-RU"/>
        </w:rPr>
        <w:t>»</w:t>
      </w:r>
      <w:r w:rsidRPr="000E6B9E">
        <w:rPr>
          <w:rFonts w:cs="Times New Roman"/>
          <w:szCs w:val="24"/>
          <w:lang w:eastAsia="ru-RU"/>
        </w:rPr>
        <w:t>), их доли и значения низшей теплоты сгорания топлива, используемых для производства тепловой энергии по каждой системе теплоснабжения</w:t>
      </w:r>
      <w:bookmarkEnd w:id="219"/>
      <w:bookmarkEnd w:id="220"/>
      <w:bookmarkEnd w:id="221"/>
    </w:p>
    <w:p w14:paraId="373A5FCB" w14:textId="77777777" w:rsidR="00FE693C" w:rsidRPr="000E6B9E" w:rsidRDefault="00FE693C" w:rsidP="00B5461F">
      <w:pPr>
        <w:pStyle w:val="11ff3"/>
        <w:rPr>
          <w:color w:val="auto"/>
        </w:rPr>
      </w:pPr>
      <w:r w:rsidRPr="000E6B9E">
        <w:rPr>
          <w:color w:val="auto"/>
        </w:rPr>
        <w:t xml:space="preserve">В качестве основного котельно-печного топлива на котельных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CF4A78" w:rsidRPr="000E6B9E">
        <w:rPr>
          <w:color w:val="auto"/>
        </w:rPr>
        <w:t xml:space="preserve"> </w:t>
      </w:r>
      <w:r w:rsidRPr="000E6B9E">
        <w:rPr>
          <w:color w:val="auto"/>
        </w:rPr>
        <w:t>используется</w:t>
      </w:r>
      <w:r w:rsidR="0064361F" w:rsidRPr="000E6B9E">
        <w:rPr>
          <w:color w:val="auto"/>
        </w:rPr>
        <w:t xml:space="preserve"> </w:t>
      </w:r>
      <w:r w:rsidR="001027A7" w:rsidRPr="000E6B9E">
        <w:rPr>
          <w:color w:val="auto"/>
        </w:rPr>
        <w:t>природный газ</w:t>
      </w:r>
      <w:r w:rsidR="00592BEA" w:rsidRPr="000E6B9E">
        <w:rPr>
          <w:color w:val="auto"/>
        </w:rPr>
        <w:t>.</w:t>
      </w:r>
    </w:p>
    <w:p w14:paraId="5579B0D5" w14:textId="77777777" w:rsidR="00C25060" w:rsidRPr="000E6B9E" w:rsidRDefault="00C25060" w:rsidP="00C25060">
      <w:pPr>
        <w:pStyle w:val="20"/>
        <w:ind w:left="0" w:firstLine="0"/>
        <w:rPr>
          <w:rFonts w:cs="Times New Roman"/>
          <w:szCs w:val="24"/>
          <w:lang w:eastAsia="ru-RU"/>
        </w:rPr>
      </w:pPr>
      <w:bookmarkStart w:id="222" w:name="_Toc78674747"/>
      <w:bookmarkStart w:id="223" w:name="_Toc84970984"/>
      <w:bookmarkStart w:id="224" w:name="_Toc161250396"/>
      <w:r w:rsidRPr="000E6B9E">
        <w:rPr>
          <w:rFonts w:cs="Times New Roman"/>
          <w:szCs w:val="24"/>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22"/>
      <w:bookmarkEnd w:id="223"/>
      <w:bookmarkEnd w:id="224"/>
    </w:p>
    <w:p w14:paraId="3881BD29" w14:textId="77777777" w:rsidR="00C25060" w:rsidRPr="000E6B9E" w:rsidRDefault="00C25060" w:rsidP="00B5461F">
      <w:pPr>
        <w:pStyle w:val="11ff3"/>
        <w:rPr>
          <w:color w:val="auto"/>
        </w:rPr>
      </w:pPr>
      <w:r w:rsidRPr="000E6B9E">
        <w:rPr>
          <w:color w:val="auto"/>
        </w:rPr>
        <w:t>Преобладающим видом топлива на котельн</w:t>
      </w:r>
      <w:r w:rsidR="00134A26" w:rsidRPr="000E6B9E">
        <w:rPr>
          <w:color w:val="auto"/>
        </w:rPr>
        <w:t>ых</w:t>
      </w:r>
      <w:r w:rsidR="00CF4A78" w:rsidRPr="000E6B9E">
        <w:rPr>
          <w:color w:val="auto"/>
        </w:rPr>
        <w:t xml:space="preserve">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является</w:t>
      </w:r>
      <w:r w:rsidR="00CC6E84" w:rsidRPr="000E6B9E">
        <w:rPr>
          <w:color w:val="auto"/>
        </w:rPr>
        <w:t xml:space="preserve"> </w:t>
      </w:r>
      <w:r w:rsidR="001027A7" w:rsidRPr="000E6B9E">
        <w:rPr>
          <w:color w:val="auto"/>
        </w:rPr>
        <w:t>природный газ</w:t>
      </w:r>
      <w:r w:rsidRPr="000E6B9E">
        <w:rPr>
          <w:color w:val="auto"/>
        </w:rPr>
        <w:t>.</w:t>
      </w:r>
    </w:p>
    <w:p w14:paraId="6442A94E" w14:textId="77777777" w:rsidR="00C25060" w:rsidRPr="000E6B9E" w:rsidRDefault="00C25060" w:rsidP="00B5461F">
      <w:pPr>
        <w:pStyle w:val="11ff3"/>
        <w:rPr>
          <w:color w:val="auto"/>
        </w:rPr>
      </w:pPr>
      <w:r w:rsidRPr="000E6B9E">
        <w:rPr>
          <w:color w:val="auto"/>
        </w:rPr>
        <w:t>Срыва поставок основного и резервного топлива для котельн</w:t>
      </w:r>
      <w:r w:rsidR="00134A26" w:rsidRPr="000E6B9E">
        <w:rPr>
          <w:color w:val="auto"/>
        </w:rPr>
        <w:t>ых</w:t>
      </w:r>
      <w:r w:rsidR="00CF4A78" w:rsidRPr="000E6B9E">
        <w:rPr>
          <w:color w:val="auto"/>
        </w:rPr>
        <w:t xml:space="preserve"> </w:t>
      </w:r>
      <w:r w:rsidRPr="000E6B9E">
        <w:rPr>
          <w:color w:val="auto"/>
        </w:rPr>
        <w:t>в период с 201</w:t>
      </w:r>
      <w:r w:rsidR="00112C49" w:rsidRPr="000E6B9E">
        <w:rPr>
          <w:color w:val="auto"/>
        </w:rPr>
        <w:t>3</w:t>
      </w:r>
      <w:r w:rsidRPr="000E6B9E">
        <w:rPr>
          <w:color w:val="auto"/>
        </w:rPr>
        <w:t xml:space="preserve"> по </w:t>
      </w:r>
      <w:r w:rsidR="00861811" w:rsidRPr="000E6B9E">
        <w:rPr>
          <w:color w:val="auto"/>
        </w:rPr>
        <w:t>202</w:t>
      </w:r>
      <w:r w:rsidR="00112C49" w:rsidRPr="000E6B9E">
        <w:rPr>
          <w:color w:val="auto"/>
        </w:rPr>
        <w:t>3</w:t>
      </w:r>
      <w:r w:rsidRPr="000E6B9E">
        <w:rPr>
          <w:color w:val="auto"/>
        </w:rPr>
        <w:t>гг – не зафиксировано.</w:t>
      </w:r>
    </w:p>
    <w:p w14:paraId="6C660640" w14:textId="77777777" w:rsidR="00C25060" w:rsidRPr="000E6B9E" w:rsidRDefault="00C25060" w:rsidP="00B5461F">
      <w:pPr>
        <w:pStyle w:val="11ff3"/>
        <w:rPr>
          <w:color w:val="auto"/>
        </w:rPr>
      </w:pPr>
      <w:r w:rsidRPr="000E6B9E">
        <w:rPr>
          <w:color w:val="auto"/>
        </w:rPr>
        <w:t xml:space="preserve">На данный момент оборудование готово к работе в сложных условиях, связанных со значительным понижением температуры воздуха. </w:t>
      </w:r>
    </w:p>
    <w:p w14:paraId="210ABB30" w14:textId="77777777" w:rsidR="00C25060" w:rsidRPr="000E6B9E" w:rsidRDefault="00C25060" w:rsidP="00B5461F">
      <w:pPr>
        <w:pStyle w:val="11ff3"/>
        <w:rPr>
          <w:color w:val="auto"/>
          <w:lang w:eastAsia="ru-RU"/>
        </w:rPr>
      </w:pPr>
      <w:r w:rsidRPr="000E6B9E">
        <w:rPr>
          <w:color w:val="auto"/>
        </w:rPr>
        <w:t>Никаких ограничений в энергоснабжении потребителей не планируется. На период экстремальных погодных</w:t>
      </w:r>
      <w:r w:rsidRPr="000E6B9E">
        <w:rPr>
          <w:color w:val="auto"/>
          <w:lang w:eastAsia="ru-RU"/>
        </w:rPr>
        <w:t xml:space="preserve"> условий на предприятиях компании введен усиленный контроль над работой систем и оборудования.</w:t>
      </w:r>
    </w:p>
    <w:p w14:paraId="33BBF6AE" w14:textId="77777777" w:rsidR="00C25060" w:rsidRPr="000E6B9E" w:rsidRDefault="00C25060" w:rsidP="00C25060">
      <w:pPr>
        <w:pStyle w:val="20"/>
        <w:ind w:left="0" w:firstLine="0"/>
        <w:rPr>
          <w:rFonts w:cs="Times New Roman"/>
          <w:szCs w:val="24"/>
          <w:lang w:eastAsia="ru-RU"/>
        </w:rPr>
      </w:pPr>
      <w:bookmarkStart w:id="225" w:name="_Toc78674748"/>
      <w:bookmarkStart w:id="226" w:name="_Toc84970985"/>
      <w:bookmarkStart w:id="227" w:name="_Toc161250397"/>
      <w:r w:rsidRPr="000E6B9E">
        <w:rPr>
          <w:rFonts w:cs="Times New Roman"/>
          <w:szCs w:val="24"/>
          <w:lang w:eastAsia="ru-RU"/>
        </w:rPr>
        <w:t xml:space="preserve">Описание приоритетного направления развития топливного баланса поселения, </w:t>
      </w:r>
      <w:r w:rsidR="005E72A0" w:rsidRPr="000E6B9E">
        <w:rPr>
          <w:rFonts w:cs="Times New Roman"/>
          <w:szCs w:val="24"/>
          <w:lang w:eastAsia="ru-RU"/>
        </w:rPr>
        <w:t>поселения</w:t>
      </w:r>
      <w:bookmarkEnd w:id="225"/>
      <w:bookmarkEnd w:id="226"/>
      <w:bookmarkEnd w:id="227"/>
    </w:p>
    <w:p w14:paraId="4CF34DAC" w14:textId="77777777" w:rsidR="00C25060" w:rsidRPr="000E6B9E" w:rsidRDefault="00C25060" w:rsidP="00B5461F">
      <w:pPr>
        <w:pStyle w:val="11ff3"/>
        <w:rPr>
          <w:color w:val="auto"/>
          <w:lang w:eastAsia="ru-RU"/>
        </w:rPr>
      </w:pPr>
      <w:r w:rsidRPr="000E6B9E">
        <w:rPr>
          <w:color w:val="auto"/>
        </w:rPr>
        <w:t xml:space="preserve">Приоритетным направлением развития топливного баланса </w:t>
      </w:r>
      <w:r w:rsidR="005E72A0" w:rsidRPr="000E6B9E">
        <w:rPr>
          <w:color w:val="auto"/>
        </w:rPr>
        <w:t>поселения</w:t>
      </w:r>
      <w:r w:rsidRPr="000E6B9E">
        <w:rPr>
          <w:color w:val="auto"/>
        </w:rPr>
        <w:t xml:space="preserve"> является полный охват системой теплоснабжения территории </w:t>
      </w:r>
      <w:r w:rsidR="005E72A0" w:rsidRPr="000E6B9E">
        <w:rPr>
          <w:color w:val="auto"/>
        </w:rPr>
        <w:t>поселения</w:t>
      </w:r>
      <w:r w:rsidRPr="000E6B9E">
        <w:rPr>
          <w:color w:val="auto"/>
        </w:rPr>
        <w:t xml:space="preserve"> с использованием существующими</w:t>
      </w:r>
      <w:r w:rsidRPr="000E6B9E">
        <w:rPr>
          <w:color w:val="auto"/>
          <w:lang w:eastAsia="ru-RU"/>
        </w:rPr>
        <w:t xml:space="preserve"> и перспективными источниками тепловой энергии в качестве основного топлива</w:t>
      </w:r>
      <w:r w:rsidR="00CC6E84" w:rsidRPr="000E6B9E">
        <w:rPr>
          <w:color w:val="auto"/>
          <w:lang w:eastAsia="ru-RU"/>
        </w:rPr>
        <w:t xml:space="preserve"> </w:t>
      </w:r>
      <w:r w:rsidR="001027A7" w:rsidRPr="000E6B9E">
        <w:rPr>
          <w:color w:val="auto"/>
          <w:lang w:eastAsia="ru-RU"/>
        </w:rPr>
        <w:t>природный газ</w:t>
      </w:r>
      <w:r w:rsidRPr="000E6B9E">
        <w:rPr>
          <w:color w:val="auto"/>
          <w:lang w:eastAsia="ru-RU"/>
        </w:rPr>
        <w:t>.</w:t>
      </w:r>
    </w:p>
    <w:p w14:paraId="2CF79EDF" w14:textId="77777777" w:rsidR="00C25060" w:rsidRPr="000E6B9E" w:rsidRDefault="00C25060" w:rsidP="00640CAD">
      <w:pPr>
        <w:pStyle w:val="19"/>
        <w:rPr>
          <w:spacing w:val="0"/>
        </w:rPr>
      </w:pPr>
      <w:bookmarkStart w:id="228" w:name="_Toc78674749"/>
      <w:bookmarkStart w:id="229" w:name="_Toc84970986"/>
      <w:bookmarkStart w:id="230" w:name="_Toc161250398"/>
      <w:proofErr w:type="spellStart"/>
      <w:r w:rsidRPr="000E6B9E">
        <w:rPr>
          <w:spacing w:val="0"/>
          <w:lang w:val="en-US"/>
        </w:rPr>
        <w:t>Надежность</w:t>
      </w:r>
      <w:proofErr w:type="spellEnd"/>
      <w:r w:rsidR="00974575" w:rsidRPr="000E6B9E">
        <w:rPr>
          <w:spacing w:val="0"/>
        </w:rPr>
        <w:t xml:space="preserve"> </w:t>
      </w:r>
      <w:proofErr w:type="spellStart"/>
      <w:r w:rsidRPr="000E6B9E">
        <w:rPr>
          <w:spacing w:val="0"/>
          <w:lang w:val="en-US"/>
        </w:rPr>
        <w:t>теплоснабжения</w:t>
      </w:r>
      <w:bookmarkEnd w:id="228"/>
      <w:bookmarkEnd w:id="229"/>
      <w:bookmarkEnd w:id="230"/>
      <w:proofErr w:type="spellEnd"/>
    </w:p>
    <w:p w14:paraId="32968D41" w14:textId="77777777" w:rsidR="004873B0" w:rsidRPr="000E6B9E" w:rsidRDefault="004873B0" w:rsidP="004873B0">
      <w:pPr>
        <w:pStyle w:val="11ff3"/>
        <w:rPr>
          <w:color w:val="auto"/>
        </w:rPr>
      </w:pPr>
      <w:r w:rsidRPr="000E6B9E">
        <w:rPr>
          <w:color w:val="auto"/>
        </w:rPr>
        <w:t xml:space="preserve">Применительно к системам теплоснабжения надёжность можно рассматривать как свойство системы: </w:t>
      </w:r>
    </w:p>
    <w:p w14:paraId="54B5D1F3" w14:textId="77777777" w:rsidR="004873B0" w:rsidRPr="000E6B9E" w:rsidRDefault="004873B0" w:rsidP="004873B0">
      <w:pPr>
        <w:pStyle w:val="11ff3"/>
        <w:rPr>
          <w:color w:val="auto"/>
        </w:rPr>
      </w:pPr>
      <w:r w:rsidRPr="000E6B9E">
        <w:rPr>
          <w:color w:val="auto"/>
        </w:rPr>
        <w:t xml:space="preserve">1. Бесперебойно снабжать потребителей в необходимом количестве тепловой энергией требуемого качества. </w:t>
      </w:r>
    </w:p>
    <w:p w14:paraId="5E444139" w14:textId="77777777" w:rsidR="004873B0" w:rsidRPr="000E6B9E" w:rsidRDefault="004873B0" w:rsidP="004873B0">
      <w:pPr>
        <w:pStyle w:val="11ff3"/>
        <w:rPr>
          <w:color w:val="auto"/>
        </w:rPr>
      </w:pPr>
      <w:r w:rsidRPr="000E6B9E">
        <w:rPr>
          <w:color w:val="auto"/>
        </w:rPr>
        <w:t xml:space="preserve">2. Не допускать ситуаций, опасных для людей и окружающей среды. </w:t>
      </w:r>
    </w:p>
    <w:p w14:paraId="7B8721C3" w14:textId="77777777" w:rsidR="004873B0" w:rsidRPr="000E6B9E" w:rsidRDefault="004873B0" w:rsidP="004873B0">
      <w:pPr>
        <w:pStyle w:val="11ff3"/>
        <w:rPr>
          <w:color w:val="auto"/>
        </w:rPr>
      </w:pPr>
      <w:r w:rsidRPr="000E6B9E">
        <w:rPr>
          <w:color w:val="auto"/>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w:t>
      </w:r>
      <w:proofErr w:type="spellStart"/>
      <w:r w:rsidRPr="000E6B9E">
        <w:rPr>
          <w:color w:val="auto"/>
        </w:rPr>
        <w:t>устойчивоспособности</w:t>
      </w:r>
      <w:proofErr w:type="spellEnd"/>
      <w:r w:rsidRPr="000E6B9E">
        <w:rPr>
          <w:color w:val="auto"/>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0A2731ED" w14:textId="77777777" w:rsidR="004873B0" w:rsidRPr="000E6B9E" w:rsidRDefault="004873B0" w:rsidP="004873B0">
      <w:pPr>
        <w:pStyle w:val="11ff3"/>
        <w:rPr>
          <w:color w:val="auto"/>
        </w:rPr>
      </w:pPr>
      <w:r w:rsidRPr="000E6B9E">
        <w:rPr>
          <w:b/>
          <w:color w:val="auto"/>
        </w:rPr>
        <w:t>Резервирование</w:t>
      </w:r>
      <w:r w:rsidRPr="000E6B9E">
        <w:rPr>
          <w:color w:val="auto"/>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CB2FCC9" w14:textId="77777777" w:rsidR="004873B0" w:rsidRPr="000E6B9E" w:rsidRDefault="004873B0" w:rsidP="004873B0">
      <w:pPr>
        <w:pStyle w:val="11ff3"/>
        <w:rPr>
          <w:color w:val="auto"/>
        </w:rPr>
      </w:pPr>
      <w:r w:rsidRPr="000E6B9E">
        <w:rPr>
          <w:color w:val="auto"/>
        </w:rPr>
        <w:t xml:space="preserve">Надёжность системы теплоснабжения можно оценить исходя из показателей износа тепломеханического оборудования. </w:t>
      </w:r>
    </w:p>
    <w:p w14:paraId="19985A87" w14:textId="77777777" w:rsidR="004873B0" w:rsidRPr="000E6B9E" w:rsidRDefault="004873B0" w:rsidP="004873B0">
      <w:pPr>
        <w:pStyle w:val="11ff3"/>
        <w:rPr>
          <w:color w:val="auto"/>
        </w:rPr>
      </w:pPr>
      <w:bookmarkStart w:id="231" w:name="_Toc392758154"/>
      <w:r w:rsidRPr="000E6B9E">
        <w:rPr>
          <w:color w:val="auto"/>
        </w:rPr>
        <w:t>Показатели (критерии) надежности.</w:t>
      </w:r>
      <w:bookmarkEnd w:id="231"/>
    </w:p>
    <w:p w14:paraId="04D5A6AB" w14:textId="77777777" w:rsidR="004873B0" w:rsidRPr="000E6B9E" w:rsidRDefault="004873B0" w:rsidP="004873B0">
      <w:pPr>
        <w:pStyle w:val="11ff3"/>
        <w:rPr>
          <w:color w:val="auto"/>
        </w:rPr>
      </w:pPr>
      <w:r w:rsidRPr="000E6B9E">
        <w:rPr>
          <w:color w:val="auto"/>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13679563" w14:textId="77777777" w:rsidR="004873B0" w:rsidRPr="000E6B9E" w:rsidRDefault="004873B0" w:rsidP="004873B0">
      <w:pPr>
        <w:pStyle w:val="11ff3"/>
        <w:rPr>
          <w:color w:val="auto"/>
        </w:rPr>
      </w:pPr>
      <w:r w:rsidRPr="000E6B9E">
        <w:rPr>
          <w:b/>
          <w:color w:val="auto"/>
        </w:rPr>
        <w:t xml:space="preserve">Вероятность безотказной работы системы [Р] </w:t>
      </w:r>
      <w:r w:rsidR="00D50A67" w:rsidRPr="000E6B9E">
        <w:rPr>
          <w:color w:val="auto"/>
        </w:rPr>
        <w:t>–</w:t>
      </w:r>
      <w:r w:rsidRPr="000E6B9E">
        <w:rPr>
          <w:color w:val="auto"/>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07DAB156" w14:textId="77777777" w:rsidR="004873B0" w:rsidRPr="000E6B9E" w:rsidRDefault="004873B0" w:rsidP="004873B0">
      <w:pPr>
        <w:pStyle w:val="11ff3"/>
        <w:rPr>
          <w:color w:val="auto"/>
        </w:rPr>
      </w:pPr>
      <w:r w:rsidRPr="000E6B9E">
        <w:rPr>
          <w:b/>
          <w:color w:val="auto"/>
        </w:rPr>
        <w:t xml:space="preserve">Коэффициент готовности системы [Кг] </w:t>
      </w:r>
      <w:r w:rsidR="00D50A67" w:rsidRPr="000E6B9E">
        <w:rPr>
          <w:color w:val="auto"/>
        </w:rPr>
        <w:t>–</w:t>
      </w:r>
      <w:r w:rsidRPr="000E6B9E">
        <w:rPr>
          <w:color w:val="auto"/>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14:paraId="6BD1F6D3" w14:textId="77777777" w:rsidR="004873B0" w:rsidRPr="000E6B9E" w:rsidRDefault="004873B0" w:rsidP="004873B0">
      <w:pPr>
        <w:pStyle w:val="11ff3"/>
        <w:rPr>
          <w:color w:val="auto"/>
        </w:rPr>
      </w:pPr>
      <w:r w:rsidRPr="000E6B9E">
        <w:rPr>
          <w:b/>
          <w:color w:val="auto"/>
        </w:rPr>
        <w:t xml:space="preserve">Живучесть системы [Ж] </w:t>
      </w:r>
      <w:r w:rsidR="00D50A67" w:rsidRPr="000E6B9E">
        <w:rPr>
          <w:color w:val="auto"/>
        </w:rPr>
        <w:t>–</w:t>
      </w:r>
      <w:r w:rsidRPr="000E6B9E">
        <w:rPr>
          <w:color w:val="auto"/>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0F6DA89" w14:textId="77777777" w:rsidR="004873B0" w:rsidRPr="000E6B9E" w:rsidRDefault="004873B0" w:rsidP="004873B0">
      <w:pPr>
        <w:pStyle w:val="11ff3"/>
        <w:rPr>
          <w:color w:val="auto"/>
        </w:rPr>
      </w:pPr>
      <w:bookmarkStart w:id="232" w:name="_Toc392758155"/>
      <w:r w:rsidRPr="000E6B9E">
        <w:rPr>
          <w:color w:val="auto"/>
        </w:rPr>
        <w:t>Вероятность безотказной работы [P].</w:t>
      </w:r>
      <w:bookmarkEnd w:id="232"/>
    </w:p>
    <w:p w14:paraId="492AAA89" w14:textId="77777777" w:rsidR="004873B0" w:rsidRPr="000E6B9E" w:rsidRDefault="004873B0" w:rsidP="004873B0">
      <w:pPr>
        <w:pStyle w:val="11ff3"/>
        <w:rPr>
          <w:color w:val="auto"/>
        </w:rPr>
      </w:pPr>
      <w:r w:rsidRPr="000E6B9E">
        <w:rPr>
          <w:color w:val="auto"/>
        </w:rPr>
        <w:t xml:space="preserve">Вероятность безотказной работы [Р] для каждого </w:t>
      </w:r>
      <w:r w:rsidRPr="000E6B9E">
        <w:rPr>
          <w:i/>
          <w:color w:val="auto"/>
        </w:rPr>
        <w:t>j</w:t>
      </w:r>
      <w:r w:rsidRPr="000E6B9E">
        <w:rPr>
          <w:color w:val="auto"/>
        </w:rPr>
        <w:t xml:space="preserve">-го участка трубопровода в течение одного года вычисляется с помощью плотности потока отказов </w:t>
      </w:r>
      <w:proofErr w:type="spellStart"/>
      <w:r w:rsidRPr="000E6B9E">
        <w:rPr>
          <w:i/>
          <w:color w:val="auto"/>
        </w:rPr>
        <w:t>ωjР</w:t>
      </w:r>
      <w:proofErr w:type="spellEnd"/>
    </w:p>
    <w:p w14:paraId="04DD31D9" w14:textId="77777777" w:rsidR="004873B0" w:rsidRPr="000E6B9E" w:rsidRDefault="004873B0" w:rsidP="004873B0">
      <w:pPr>
        <w:pStyle w:val="11ff3"/>
        <w:jc w:val="center"/>
        <w:rPr>
          <w:color w:val="auto"/>
        </w:rPr>
      </w:pPr>
      <w:r w:rsidRPr="000E6B9E">
        <w:rPr>
          <w:color w:val="auto"/>
        </w:rPr>
        <w:t>Р =е</w:t>
      </w:r>
      <w:r w:rsidRPr="000E6B9E">
        <w:rPr>
          <w:color w:val="auto"/>
          <w:vertAlign w:val="superscript"/>
        </w:rPr>
        <w:t>(-</w:t>
      </w:r>
      <w:proofErr w:type="spellStart"/>
      <w:r w:rsidRPr="000E6B9E">
        <w:rPr>
          <w:color w:val="auto"/>
          <w:vertAlign w:val="superscript"/>
        </w:rPr>
        <w:t>ωjР</w:t>
      </w:r>
      <w:proofErr w:type="spellEnd"/>
      <w:r w:rsidRPr="000E6B9E">
        <w:rPr>
          <w:color w:val="auto"/>
          <w:vertAlign w:val="superscript"/>
        </w:rPr>
        <w:t>)</w:t>
      </w:r>
      <w:r w:rsidRPr="000E6B9E">
        <w:rPr>
          <w:color w:val="auto"/>
        </w:rPr>
        <w:t>;</w:t>
      </w:r>
    </w:p>
    <w:p w14:paraId="34CE10C6" w14:textId="77777777" w:rsidR="004873B0" w:rsidRPr="000E6B9E" w:rsidRDefault="004873B0" w:rsidP="004873B0">
      <w:pPr>
        <w:pStyle w:val="11ff3"/>
        <w:rPr>
          <w:color w:val="auto"/>
        </w:rPr>
      </w:pPr>
      <w:r w:rsidRPr="000E6B9E">
        <w:rPr>
          <w:color w:val="auto"/>
        </w:rPr>
        <w:t xml:space="preserve">Вычисленные на предварительном этапе плотности потока отказов </w:t>
      </w:r>
      <w:proofErr w:type="spellStart"/>
      <w:r w:rsidRPr="000E6B9E">
        <w:rPr>
          <w:i/>
          <w:color w:val="auto"/>
        </w:rPr>
        <w:t>ωjЕ</w:t>
      </w:r>
      <w:r w:rsidRPr="000E6B9E">
        <w:rPr>
          <w:color w:val="auto"/>
        </w:rPr>
        <w:t>и</w:t>
      </w:r>
      <w:proofErr w:type="spellEnd"/>
      <w:r w:rsidRPr="000E6B9E">
        <w:rPr>
          <w:color w:val="auto"/>
        </w:rPr>
        <w:t xml:space="preserve"> </w:t>
      </w:r>
      <w:proofErr w:type="spellStart"/>
      <w:r w:rsidRPr="000E6B9E">
        <w:rPr>
          <w:i/>
          <w:color w:val="auto"/>
        </w:rPr>
        <w:t>ωjР</w:t>
      </w:r>
      <w:proofErr w:type="spellEnd"/>
      <w:r w:rsidRPr="000E6B9E">
        <w:rPr>
          <w:color w:val="auto"/>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60664595" w14:textId="77777777" w:rsidR="004873B0" w:rsidRPr="000E6B9E" w:rsidRDefault="004873B0" w:rsidP="004873B0">
      <w:pPr>
        <w:pStyle w:val="11ff3"/>
        <w:rPr>
          <w:color w:val="auto"/>
        </w:rPr>
      </w:pPr>
      <w:r w:rsidRPr="000E6B9E">
        <w:rPr>
          <w:color w:val="auto"/>
        </w:rPr>
        <w:t xml:space="preserve">Вероятность безотказной работы [Р] определяется по формуле: </w:t>
      </w:r>
    </w:p>
    <w:p w14:paraId="4E88542C" w14:textId="77777777" w:rsidR="004873B0" w:rsidRPr="000E6B9E" w:rsidRDefault="004873B0" w:rsidP="004873B0">
      <w:pPr>
        <w:pStyle w:val="11ff3"/>
        <w:jc w:val="center"/>
        <w:rPr>
          <w:color w:val="auto"/>
        </w:rPr>
      </w:pPr>
      <w:r w:rsidRPr="000E6B9E">
        <w:rPr>
          <w:color w:val="auto"/>
        </w:rPr>
        <w:t>Р = е</w:t>
      </w:r>
      <w:r w:rsidRPr="000E6B9E">
        <w:rPr>
          <w:color w:val="auto"/>
          <w:vertAlign w:val="superscript"/>
        </w:rPr>
        <w:t>-ω</w:t>
      </w:r>
      <w:r w:rsidRPr="000E6B9E">
        <w:rPr>
          <w:color w:val="auto"/>
        </w:rPr>
        <w:t>;</w:t>
      </w:r>
    </w:p>
    <w:p w14:paraId="5F11FD2A" w14:textId="77777777" w:rsidR="004873B0" w:rsidRPr="000E6B9E" w:rsidRDefault="004873B0" w:rsidP="004873B0">
      <w:pPr>
        <w:pStyle w:val="11ff3"/>
        <w:rPr>
          <w:color w:val="auto"/>
        </w:rPr>
      </w:pPr>
      <w:r w:rsidRPr="000E6B9E">
        <w:rPr>
          <w:color w:val="auto"/>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502A24A6" w14:textId="77777777" w:rsidR="004873B0" w:rsidRPr="000E6B9E" w:rsidRDefault="004873B0" w:rsidP="004873B0">
      <w:pPr>
        <w:pStyle w:val="11ff3"/>
        <w:jc w:val="center"/>
        <w:rPr>
          <w:color w:val="auto"/>
        </w:rPr>
      </w:pPr>
      <w:r w:rsidRPr="000E6B9E">
        <w:rPr>
          <w:color w:val="auto"/>
        </w:rPr>
        <w:t>ω = а·m·К</w:t>
      </w:r>
      <w:r w:rsidRPr="000E6B9E">
        <w:rPr>
          <w:color w:val="auto"/>
          <w:vertAlign w:val="subscript"/>
        </w:rPr>
        <w:t>с</w:t>
      </w:r>
      <w:r w:rsidRPr="000E6B9E">
        <w:rPr>
          <w:color w:val="auto"/>
        </w:rPr>
        <w:t>·d</w:t>
      </w:r>
      <w:r w:rsidRPr="000E6B9E">
        <w:rPr>
          <w:color w:val="auto"/>
          <w:vertAlign w:val="superscript"/>
        </w:rPr>
        <w:t>0,208</w:t>
      </w:r>
      <w:r w:rsidRPr="000E6B9E">
        <w:rPr>
          <w:color w:val="auto"/>
        </w:rPr>
        <w:t>;</w:t>
      </w:r>
    </w:p>
    <w:p w14:paraId="7BCCDFD3" w14:textId="77777777" w:rsidR="004873B0" w:rsidRPr="000E6B9E" w:rsidRDefault="004873B0" w:rsidP="004873B0">
      <w:pPr>
        <w:pStyle w:val="11ff3"/>
        <w:rPr>
          <w:color w:val="auto"/>
        </w:rPr>
      </w:pPr>
      <w:r w:rsidRPr="000E6B9E">
        <w:rPr>
          <w:color w:val="auto"/>
        </w:rPr>
        <w:t>где:</w:t>
      </w:r>
    </w:p>
    <w:p w14:paraId="7DB39497" w14:textId="77777777" w:rsidR="004873B0" w:rsidRPr="000E6B9E" w:rsidRDefault="004873B0" w:rsidP="004873B0">
      <w:pPr>
        <w:pStyle w:val="11ff3"/>
        <w:rPr>
          <w:color w:val="auto"/>
        </w:rPr>
      </w:pPr>
      <w:r w:rsidRPr="000E6B9E">
        <w:rPr>
          <w:color w:val="auto"/>
        </w:rPr>
        <w:t xml:space="preserve">а – эмпирический коэффициент. </w:t>
      </w:r>
    </w:p>
    <w:p w14:paraId="6D585745" w14:textId="77777777" w:rsidR="004873B0" w:rsidRPr="000E6B9E" w:rsidRDefault="004873B0" w:rsidP="004873B0">
      <w:pPr>
        <w:pStyle w:val="11ff3"/>
        <w:rPr>
          <w:color w:val="auto"/>
        </w:rPr>
      </w:pPr>
      <w:r w:rsidRPr="000E6B9E">
        <w:rPr>
          <w:color w:val="auto"/>
        </w:rPr>
        <w:t xml:space="preserve">При нормативном уровне безотказности а = 0,00003; </w:t>
      </w:r>
    </w:p>
    <w:p w14:paraId="7118D9FD" w14:textId="77777777" w:rsidR="004873B0" w:rsidRPr="000E6B9E" w:rsidRDefault="004873B0" w:rsidP="004873B0">
      <w:pPr>
        <w:pStyle w:val="11ff3"/>
        <w:rPr>
          <w:color w:val="auto"/>
        </w:rPr>
      </w:pPr>
      <w:r w:rsidRPr="000E6B9E">
        <w:rPr>
          <w:color w:val="auto"/>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616FBCB7" w14:textId="77777777" w:rsidR="004873B0" w:rsidRPr="000E6B9E" w:rsidRDefault="004873B0" w:rsidP="004873B0">
      <w:pPr>
        <w:pStyle w:val="11ff3"/>
        <w:rPr>
          <w:color w:val="auto"/>
        </w:rPr>
      </w:pPr>
      <w:r w:rsidRPr="000E6B9E">
        <w:rPr>
          <w:color w:val="auto"/>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16A7916C" w14:textId="77777777" w:rsidR="004873B0" w:rsidRPr="000E6B9E" w:rsidRDefault="004873B0" w:rsidP="004873B0">
      <w:pPr>
        <w:pStyle w:val="11ff3"/>
        <w:jc w:val="center"/>
        <w:rPr>
          <w:color w:val="auto"/>
        </w:rPr>
      </w:pPr>
      <w:r w:rsidRPr="000E6B9E">
        <w:rPr>
          <w:color w:val="auto"/>
        </w:rPr>
        <w:t>К</w:t>
      </w:r>
      <w:r w:rsidRPr="000E6B9E">
        <w:rPr>
          <w:color w:val="auto"/>
          <w:vertAlign w:val="subscript"/>
        </w:rPr>
        <w:t xml:space="preserve">с </w:t>
      </w:r>
      <w:r w:rsidRPr="000E6B9E">
        <w:rPr>
          <w:color w:val="auto"/>
        </w:rPr>
        <w:t>= 3·И</w:t>
      </w:r>
      <w:r w:rsidRPr="000E6B9E">
        <w:rPr>
          <w:color w:val="auto"/>
          <w:vertAlign w:val="superscript"/>
        </w:rPr>
        <w:t>2,6</w:t>
      </w:r>
    </w:p>
    <w:p w14:paraId="3582A704" w14:textId="77777777" w:rsidR="004873B0" w:rsidRPr="000E6B9E" w:rsidRDefault="004873B0" w:rsidP="004873B0">
      <w:pPr>
        <w:pStyle w:val="11ff3"/>
        <w:jc w:val="center"/>
        <w:rPr>
          <w:color w:val="auto"/>
        </w:rPr>
      </w:pPr>
      <w:r w:rsidRPr="000E6B9E">
        <w:rPr>
          <w:color w:val="auto"/>
        </w:rPr>
        <w:t>И = n/</w:t>
      </w:r>
      <w:proofErr w:type="spellStart"/>
      <w:r w:rsidRPr="000E6B9E">
        <w:rPr>
          <w:color w:val="auto"/>
        </w:rPr>
        <w:t>no</w:t>
      </w:r>
      <w:proofErr w:type="spellEnd"/>
    </w:p>
    <w:p w14:paraId="704E0291" w14:textId="77777777" w:rsidR="004873B0" w:rsidRPr="000E6B9E" w:rsidRDefault="004873B0" w:rsidP="004873B0">
      <w:pPr>
        <w:pStyle w:val="11ff3"/>
        <w:rPr>
          <w:color w:val="auto"/>
        </w:rPr>
      </w:pPr>
      <w:r w:rsidRPr="000E6B9E">
        <w:rPr>
          <w:color w:val="auto"/>
        </w:rPr>
        <w:t>где:</w:t>
      </w:r>
    </w:p>
    <w:p w14:paraId="7BC564C4" w14:textId="77777777" w:rsidR="004873B0" w:rsidRPr="000E6B9E" w:rsidRDefault="004873B0" w:rsidP="004873B0">
      <w:pPr>
        <w:pStyle w:val="11ff3"/>
        <w:rPr>
          <w:color w:val="auto"/>
        </w:rPr>
      </w:pPr>
      <w:r w:rsidRPr="000E6B9E">
        <w:rPr>
          <w:color w:val="auto"/>
        </w:rPr>
        <w:t xml:space="preserve">И – индекс утраты ресурса; </w:t>
      </w:r>
    </w:p>
    <w:p w14:paraId="5EB7A937" w14:textId="77777777" w:rsidR="004873B0" w:rsidRPr="000E6B9E" w:rsidRDefault="004873B0" w:rsidP="004873B0">
      <w:pPr>
        <w:pStyle w:val="11ff3"/>
        <w:rPr>
          <w:color w:val="auto"/>
        </w:rPr>
      </w:pPr>
      <w:r w:rsidRPr="000E6B9E">
        <w:rPr>
          <w:color w:val="auto"/>
        </w:rPr>
        <w:t xml:space="preserve">n – срок службы теплопровода с момента ввода в эксплуатацию (в годах); </w:t>
      </w:r>
    </w:p>
    <w:p w14:paraId="46E3801E" w14:textId="77777777" w:rsidR="004873B0" w:rsidRPr="000E6B9E" w:rsidRDefault="004873B0" w:rsidP="004873B0">
      <w:pPr>
        <w:pStyle w:val="11ff3"/>
        <w:rPr>
          <w:color w:val="auto"/>
        </w:rPr>
      </w:pPr>
      <w:proofErr w:type="spellStart"/>
      <w:r w:rsidRPr="000E6B9E">
        <w:rPr>
          <w:color w:val="auto"/>
        </w:rPr>
        <w:t>no</w:t>
      </w:r>
      <w:proofErr w:type="spellEnd"/>
      <w:r w:rsidRPr="000E6B9E">
        <w:rPr>
          <w:color w:val="auto"/>
        </w:rPr>
        <w:t xml:space="preserve"> – расчетный срок службы теплопровода (в годах). </w:t>
      </w:r>
    </w:p>
    <w:p w14:paraId="20B6D046" w14:textId="77777777" w:rsidR="004873B0" w:rsidRPr="000E6B9E" w:rsidRDefault="004873B0" w:rsidP="004873B0">
      <w:pPr>
        <w:pStyle w:val="11ff3"/>
        <w:rPr>
          <w:color w:val="auto"/>
        </w:rPr>
      </w:pPr>
      <w:r w:rsidRPr="000E6B9E">
        <w:rPr>
          <w:color w:val="auto"/>
        </w:rPr>
        <w:t xml:space="preserve">Нормативные (минимально допустимые) показатели вероятности безотказной работы согласно СП 124.13330.2012 принимаются для: </w:t>
      </w:r>
    </w:p>
    <w:p w14:paraId="2060CAF3" w14:textId="77777777" w:rsidR="004873B0" w:rsidRPr="000E6B9E" w:rsidRDefault="004873B0" w:rsidP="004873B0">
      <w:pPr>
        <w:pStyle w:val="11ff3"/>
        <w:rPr>
          <w:color w:val="auto"/>
        </w:rPr>
      </w:pPr>
      <w:r w:rsidRPr="000E6B9E">
        <w:rPr>
          <w:color w:val="auto"/>
        </w:rPr>
        <w:t xml:space="preserve">- источника тепловой энергии – Рит = 0,97; </w:t>
      </w:r>
    </w:p>
    <w:p w14:paraId="3C5684A0" w14:textId="77777777" w:rsidR="004873B0" w:rsidRPr="000E6B9E" w:rsidRDefault="004873B0" w:rsidP="004873B0">
      <w:pPr>
        <w:pStyle w:val="11ff3"/>
        <w:rPr>
          <w:color w:val="auto"/>
        </w:rPr>
      </w:pPr>
      <w:r w:rsidRPr="000E6B9E">
        <w:rPr>
          <w:color w:val="auto"/>
        </w:rPr>
        <w:t xml:space="preserve">- тепловых сетей – </w:t>
      </w:r>
      <w:proofErr w:type="spellStart"/>
      <w:r w:rsidRPr="000E6B9E">
        <w:rPr>
          <w:color w:val="auto"/>
        </w:rPr>
        <w:t>Ртс</w:t>
      </w:r>
      <w:proofErr w:type="spellEnd"/>
      <w:r w:rsidRPr="000E6B9E">
        <w:rPr>
          <w:color w:val="auto"/>
        </w:rPr>
        <w:t xml:space="preserve"> = 0,90; </w:t>
      </w:r>
    </w:p>
    <w:p w14:paraId="5E2AB861" w14:textId="77777777" w:rsidR="004873B0" w:rsidRPr="000E6B9E" w:rsidRDefault="004873B0" w:rsidP="004873B0">
      <w:pPr>
        <w:pStyle w:val="11ff3"/>
        <w:rPr>
          <w:color w:val="auto"/>
        </w:rPr>
      </w:pPr>
      <w:r w:rsidRPr="000E6B9E">
        <w:rPr>
          <w:color w:val="auto"/>
        </w:rPr>
        <w:t xml:space="preserve">- потребителя теплоты – </w:t>
      </w:r>
      <w:proofErr w:type="spellStart"/>
      <w:r w:rsidRPr="000E6B9E">
        <w:rPr>
          <w:color w:val="auto"/>
        </w:rPr>
        <w:t>Рпт</w:t>
      </w:r>
      <w:proofErr w:type="spellEnd"/>
      <w:r w:rsidRPr="000E6B9E">
        <w:rPr>
          <w:color w:val="auto"/>
        </w:rPr>
        <w:t xml:space="preserve"> = 0,99; </w:t>
      </w:r>
    </w:p>
    <w:p w14:paraId="27F03B4E" w14:textId="77777777" w:rsidR="004873B0" w:rsidRPr="000E6B9E" w:rsidRDefault="004873B0" w:rsidP="004873B0">
      <w:pPr>
        <w:pStyle w:val="11ff3"/>
        <w:jc w:val="center"/>
        <w:rPr>
          <w:color w:val="auto"/>
        </w:rPr>
      </w:pPr>
      <w:r w:rsidRPr="000E6B9E">
        <w:rPr>
          <w:color w:val="auto"/>
        </w:rPr>
        <w:t xml:space="preserve">СЦТ – </w:t>
      </w:r>
      <w:proofErr w:type="spellStart"/>
      <w:r w:rsidRPr="000E6B9E">
        <w:rPr>
          <w:color w:val="auto"/>
        </w:rPr>
        <w:t>Рсцт</w:t>
      </w:r>
      <w:proofErr w:type="spellEnd"/>
      <w:r w:rsidRPr="000E6B9E">
        <w:rPr>
          <w:color w:val="auto"/>
        </w:rPr>
        <w:t xml:space="preserve"> = 0,9*0,97*0,99 = 0,86.</w:t>
      </w:r>
    </w:p>
    <w:p w14:paraId="461FDF8D" w14:textId="77777777" w:rsidR="004873B0" w:rsidRPr="000E6B9E" w:rsidRDefault="004873B0" w:rsidP="004873B0">
      <w:pPr>
        <w:pStyle w:val="11ff3"/>
        <w:rPr>
          <w:color w:val="auto"/>
        </w:rPr>
      </w:pPr>
      <w:r w:rsidRPr="000E6B9E">
        <w:rPr>
          <w:color w:val="auto"/>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4FCFF140" w14:textId="77777777" w:rsidR="00C25060" w:rsidRPr="000E6B9E" w:rsidRDefault="00C25060" w:rsidP="00B5461F">
      <w:pPr>
        <w:pStyle w:val="11ff3"/>
        <w:rPr>
          <w:color w:val="auto"/>
        </w:rPr>
      </w:pPr>
      <w:r w:rsidRPr="000E6B9E">
        <w:rPr>
          <w:color w:val="auto"/>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7766F399" w14:textId="77777777" w:rsidR="00C25060" w:rsidRPr="000E6B9E" w:rsidRDefault="00C25060" w:rsidP="00B5461F">
      <w:pPr>
        <w:pStyle w:val="11ff3"/>
        <w:rPr>
          <w:color w:val="auto"/>
        </w:rPr>
      </w:pPr>
      <w:r w:rsidRPr="000E6B9E">
        <w:rPr>
          <w:color w:val="auto"/>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39C1C22" w14:textId="77777777" w:rsidR="00C25060" w:rsidRPr="000E6B9E" w:rsidRDefault="00C25060" w:rsidP="00C25060">
      <w:pPr>
        <w:pStyle w:val="113"/>
        <w:rPr>
          <w:lang w:eastAsia="ru-RU"/>
        </w:rPr>
      </w:pPr>
      <w:r w:rsidRPr="000E6B9E">
        <w:rPr>
          <w:lang w:eastAsia="ru-RU"/>
        </w:rPr>
        <w:t>источника теплоты Рит = 0,97;</w:t>
      </w:r>
    </w:p>
    <w:p w14:paraId="56F01F63" w14:textId="77777777" w:rsidR="00C25060" w:rsidRPr="000E6B9E" w:rsidRDefault="00C25060" w:rsidP="00C25060">
      <w:pPr>
        <w:pStyle w:val="113"/>
        <w:rPr>
          <w:lang w:eastAsia="ru-RU"/>
        </w:rPr>
      </w:pPr>
      <w:r w:rsidRPr="000E6B9E">
        <w:rPr>
          <w:lang w:eastAsia="ru-RU"/>
        </w:rPr>
        <w:t xml:space="preserve">тепловых сетей </w:t>
      </w:r>
      <w:proofErr w:type="spellStart"/>
      <w:r w:rsidRPr="000E6B9E">
        <w:rPr>
          <w:lang w:eastAsia="ru-RU"/>
        </w:rPr>
        <w:t>Ртс</w:t>
      </w:r>
      <w:proofErr w:type="spellEnd"/>
      <w:r w:rsidRPr="000E6B9E">
        <w:rPr>
          <w:lang w:eastAsia="ru-RU"/>
        </w:rPr>
        <w:t xml:space="preserve"> = 0,9;</w:t>
      </w:r>
    </w:p>
    <w:p w14:paraId="54F10D67" w14:textId="77777777" w:rsidR="00C25060" w:rsidRPr="000E6B9E" w:rsidRDefault="00C25060" w:rsidP="00C25060">
      <w:pPr>
        <w:pStyle w:val="113"/>
        <w:rPr>
          <w:lang w:eastAsia="ru-RU"/>
        </w:rPr>
      </w:pPr>
      <w:r w:rsidRPr="000E6B9E">
        <w:rPr>
          <w:lang w:eastAsia="ru-RU"/>
        </w:rPr>
        <w:t xml:space="preserve">потребителя теплоты </w:t>
      </w:r>
      <w:proofErr w:type="spellStart"/>
      <w:r w:rsidRPr="000E6B9E">
        <w:rPr>
          <w:lang w:eastAsia="ru-RU"/>
        </w:rPr>
        <w:t>Рпт</w:t>
      </w:r>
      <w:proofErr w:type="spellEnd"/>
      <w:r w:rsidRPr="000E6B9E">
        <w:rPr>
          <w:lang w:eastAsia="ru-RU"/>
        </w:rPr>
        <w:t xml:space="preserve"> = 0,99;</w:t>
      </w:r>
    </w:p>
    <w:p w14:paraId="3E9C0C99" w14:textId="77777777" w:rsidR="00C25060" w:rsidRPr="000E6B9E" w:rsidRDefault="00C25060" w:rsidP="00C25060">
      <w:pPr>
        <w:pStyle w:val="113"/>
        <w:rPr>
          <w:lang w:eastAsia="ru-RU"/>
        </w:rPr>
      </w:pPr>
      <w:r w:rsidRPr="000E6B9E">
        <w:rPr>
          <w:lang w:eastAsia="ru-RU"/>
        </w:rPr>
        <w:t xml:space="preserve">СЦТ в целом </w:t>
      </w:r>
      <w:proofErr w:type="spellStart"/>
      <w:r w:rsidRPr="000E6B9E">
        <w:rPr>
          <w:lang w:eastAsia="ru-RU"/>
        </w:rPr>
        <w:t>Рсцт</w:t>
      </w:r>
      <w:proofErr w:type="spellEnd"/>
      <w:r w:rsidRPr="000E6B9E">
        <w:rPr>
          <w:lang w:eastAsia="ru-RU"/>
        </w:rPr>
        <w:t xml:space="preserve"> = 0,9</w:t>
      </w:r>
      <m:oMath>
        <m:r>
          <w:rPr>
            <w:rFonts w:ascii="Cambria Math" w:hAnsi="Cambria Math"/>
            <w:lang w:eastAsia="ru-RU"/>
          </w:rPr>
          <m:t>∙</m:t>
        </m:r>
      </m:oMath>
      <w:r w:rsidRPr="000E6B9E">
        <w:rPr>
          <w:lang w:eastAsia="ru-RU"/>
        </w:rPr>
        <w:t>0,97</w:t>
      </w:r>
      <m:oMath>
        <m:r>
          <w:rPr>
            <w:rFonts w:ascii="Cambria Math" w:hAnsi="Cambria Math"/>
            <w:lang w:eastAsia="ru-RU"/>
          </w:rPr>
          <m:t>∙</m:t>
        </m:r>
      </m:oMath>
      <w:r w:rsidRPr="000E6B9E">
        <w:rPr>
          <w:lang w:eastAsia="ru-RU"/>
        </w:rPr>
        <w:t>0,99 = 0,86.</w:t>
      </w:r>
    </w:p>
    <w:p w14:paraId="039C1DCE" w14:textId="77777777" w:rsidR="00C25060" w:rsidRPr="000E6B9E" w:rsidRDefault="00C25060" w:rsidP="00B5461F">
      <w:pPr>
        <w:pStyle w:val="11ff3"/>
        <w:rPr>
          <w:color w:val="auto"/>
        </w:rPr>
      </w:pPr>
      <w:r w:rsidRPr="000E6B9E">
        <w:rPr>
          <w:color w:val="auto"/>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730219C" w14:textId="77777777" w:rsidR="00C25060" w:rsidRPr="000E6B9E" w:rsidRDefault="00C25060" w:rsidP="00B5461F">
      <w:pPr>
        <w:pStyle w:val="11ff3"/>
        <w:rPr>
          <w:color w:val="auto"/>
        </w:rPr>
      </w:pPr>
      <w:r w:rsidRPr="000E6B9E">
        <w:rPr>
          <w:color w:val="auto"/>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C8612DF" w14:textId="77777777" w:rsidR="00C25060" w:rsidRPr="000E6B9E" w:rsidRDefault="00C25060" w:rsidP="00B5461F">
      <w:pPr>
        <w:pStyle w:val="11ff3"/>
        <w:rPr>
          <w:color w:val="auto"/>
        </w:rPr>
      </w:pPr>
      <w:r w:rsidRPr="000E6B9E">
        <w:rPr>
          <w:color w:val="auto"/>
        </w:rPr>
        <w:t>2. На первом этапе расчета устанавливается перечень участков теплопроводов, составляющих этот путь.</w:t>
      </w:r>
    </w:p>
    <w:p w14:paraId="2E8ECD81" w14:textId="77777777" w:rsidR="00C25060" w:rsidRPr="000E6B9E" w:rsidRDefault="00C25060" w:rsidP="00B5461F">
      <w:pPr>
        <w:pStyle w:val="11ff3"/>
        <w:rPr>
          <w:color w:val="auto"/>
        </w:rPr>
      </w:pPr>
      <w:r w:rsidRPr="000E6B9E">
        <w:rPr>
          <w:color w:val="auto"/>
        </w:rPr>
        <w:t>3. Для каждого участка тепловой сети устанавливаются: год его ввода в эксплуатацию, диаметр и протяженность.</w:t>
      </w:r>
    </w:p>
    <w:p w14:paraId="376E9532" w14:textId="77777777" w:rsidR="00C25060" w:rsidRPr="000E6B9E" w:rsidRDefault="00C25060" w:rsidP="00B5461F">
      <w:pPr>
        <w:pStyle w:val="11ff3"/>
        <w:rPr>
          <w:color w:val="auto"/>
        </w:rPr>
      </w:pPr>
      <w:r w:rsidRPr="000E6B9E">
        <w:rPr>
          <w:color w:val="auto"/>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285E7602" w14:textId="77777777" w:rsidR="00C25060" w:rsidRPr="000E6B9E" w:rsidRDefault="00000000"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0E6B9E">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4AE1F235" w14:textId="77777777" w:rsidR="00C25060" w:rsidRPr="000E6B9E" w:rsidRDefault="00C25060" w:rsidP="00C25060">
      <w:pPr>
        <w:pStyle w:val="113"/>
        <w:rPr>
          <w:lang w:eastAsia="ru-RU"/>
        </w:rPr>
      </w:pPr>
      <w:r w:rsidRPr="000E6B9E">
        <w:rPr>
          <w:lang w:eastAsia="ru-RU"/>
        </w:rPr>
        <w:t>средневзвешенная частота (интенсивность) отказов для участков тепловой сети с продолжительностью эксплуатации от 1 до 3 лет;</w:t>
      </w:r>
    </w:p>
    <w:p w14:paraId="5915C008" w14:textId="77777777" w:rsidR="00C25060" w:rsidRPr="000E6B9E" w:rsidRDefault="00C25060" w:rsidP="00C25060">
      <w:pPr>
        <w:pStyle w:val="113"/>
        <w:rPr>
          <w:lang w:eastAsia="ru-RU"/>
        </w:rPr>
      </w:pPr>
      <w:r w:rsidRPr="000E6B9E">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274D883" w14:textId="77777777" w:rsidR="00C25060" w:rsidRPr="000E6B9E" w:rsidRDefault="00C25060" w:rsidP="00C25060">
      <w:pPr>
        <w:pStyle w:val="113"/>
        <w:rPr>
          <w:lang w:eastAsia="ru-RU"/>
        </w:rPr>
      </w:pPr>
      <w:r w:rsidRPr="000E6B9E">
        <w:rPr>
          <w:lang w:eastAsia="ru-RU"/>
        </w:rPr>
        <w:t>средневзвешенная продолжительность ремонта (восстановления) участков тепловой сети;</w:t>
      </w:r>
    </w:p>
    <w:p w14:paraId="47A2D8C1" w14:textId="77777777" w:rsidR="00C25060" w:rsidRPr="000E6B9E" w:rsidRDefault="00C25060" w:rsidP="00C25060">
      <w:pPr>
        <w:pStyle w:val="113"/>
        <w:rPr>
          <w:lang w:eastAsia="ru-RU"/>
        </w:rPr>
      </w:pPr>
      <w:r w:rsidRPr="000E6B9E">
        <w:rPr>
          <w:lang w:eastAsia="ru-RU"/>
        </w:rPr>
        <w:t>средневзвешенная продолжительность ремонта (восстановления) участков тепловой сети в зависимости от диаметра участка.</w:t>
      </w:r>
    </w:p>
    <w:p w14:paraId="4D6242AC" w14:textId="77777777" w:rsidR="00C25060" w:rsidRPr="000E6B9E" w:rsidRDefault="00C25060" w:rsidP="00B5461F">
      <w:pPr>
        <w:pStyle w:val="11ff3"/>
        <w:rPr>
          <w:color w:val="auto"/>
        </w:rPr>
      </w:pPr>
      <w:r w:rsidRPr="000E6B9E">
        <w:rPr>
          <w:color w:val="auto"/>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i</m:t>
            </m:r>
          </m:sub>
        </m:sSub>
      </m:oMath>
      <w:r w:rsidRPr="000E6B9E">
        <w:rPr>
          <w:color w:val="auto"/>
        </w:rPr>
        <w:t>, который имеет размерность [1/км/год] или [1/км/час].</w:t>
      </w:r>
    </w:p>
    <w:p w14:paraId="4DA4A32A" w14:textId="77777777" w:rsidR="00C25060" w:rsidRPr="000E6B9E" w:rsidRDefault="00C25060" w:rsidP="00B5461F">
      <w:pPr>
        <w:pStyle w:val="11ff3"/>
        <w:rPr>
          <w:color w:val="auto"/>
        </w:rPr>
      </w:pPr>
      <w:r w:rsidRPr="000E6B9E">
        <w:rPr>
          <w:color w:val="auto"/>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40146490" w14:textId="77777777" w:rsidR="00C25060" w:rsidRPr="000E6B9E" w:rsidRDefault="00000000"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6962CE23" w14:textId="77777777" w:rsidR="00C25060" w:rsidRPr="000E6B9E" w:rsidRDefault="00C25060" w:rsidP="00B5461F">
      <w:pPr>
        <w:pStyle w:val="11ff3"/>
        <w:rPr>
          <w:color w:val="auto"/>
        </w:rPr>
      </w:pPr>
      <w:r w:rsidRPr="000E6B9E">
        <w:rPr>
          <w:color w:val="auto"/>
        </w:rPr>
        <w:t>Интенсивность отказов всего последовательного соединения равна сумме интенсивностей отказов на каждом участке,</w:t>
      </w:r>
    </w:p>
    <w:p w14:paraId="0E8B0F27" w14:textId="77777777" w:rsidR="00C25060" w:rsidRPr="000E6B9E" w:rsidRDefault="00000000"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0E6B9E">
        <w:rPr>
          <w:rFonts w:ascii="Times New Roman" w:hAnsi="Times New Roman" w:cs="Times New Roman"/>
          <w:szCs w:val="24"/>
        </w:rPr>
        <w:t xml:space="preserve"> [1/час],</w:t>
      </w:r>
    </w:p>
    <w:p w14:paraId="07D0F701" w14:textId="77777777" w:rsidR="00C25060" w:rsidRPr="000E6B9E" w:rsidRDefault="00C25060" w:rsidP="00B5461F">
      <w:pPr>
        <w:pStyle w:val="11ff3"/>
        <w:rPr>
          <w:color w:val="auto"/>
        </w:rPr>
      </w:pPr>
      <w:r w:rsidRPr="000E6B9E">
        <w:rPr>
          <w:color w:val="auto"/>
        </w:rPr>
        <w:t xml:space="preserve">где </w:t>
      </w: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i</m:t>
            </m:r>
          </m:sub>
        </m:sSub>
      </m:oMath>
      <w:r w:rsidRPr="000E6B9E">
        <w:rPr>
          <w:color w:val="auto"/>
        </w:rPr>
        <w:t xml:space="preserve">– протяженность каждого участка, [км]. </w:t>
      </w:r>
    </w:p>
    <w:p w14:paraId="76A09ECD" w14:textId="77777777" w:rsidR="00C25060" w:rsidRPr="000E6B9E" w:rsidRDefault="00C25060" w:rsidP="00B5461F">
      <w:pPr>
        <w:pStyle w:val="11ff3"/>
        <w:rPr>
          <w:color w:val="auto"/>
        </w:rPr>
      </w:pPr>
      <w:r w:rsidRPr="000E6B9E">
        <w:rPr>
          <w:color w:val="auto"/>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0E6B9E">
        <w:rPr>
          <w:color w:val="auto"/>
        </w:rPr>
        <w:t>Вейбулла</w:t>
      </w:r>
      <w:proofErr w:type="spellEnd"/>
      <w:r w:rsidRPr="000E6B9E">
        <w:rPr>
          <w:color w:val="auto"/>
        </w:rPr>
        <w:t xml:space="preserve">: </w:t>
      </w:r>
    </w:p>
    <w:p w14:paraId="0AF91C95" w14:textId="77777777" w:rsidR="00C25060" w:rsidRPr="000E6B9E"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11CA2838" w14:textId="77777777" w:rsidR="00C25060" w:rsidRPr="000E6B9E" w:rsidRDefault="00C25060" w:rsidP="00B5461F">
      <w:pPr>
        <w:pStyle w:val="11ff3"/>
        <w:rPr>
          <w:color w:val="auto"/>
        </w:rPr>
      </w:pPr>
      <w:r w:rsidRPr="000E6B9E">
        <w:rPr>
          <w:color w:val="auto"/>
        </w:rPr>
        <w:t xml:space="preserve">где </w:t>
      </w:r>
      <m:oMath>
        <m:r>
          <w:rPr>
            <w:rFonts w:ascii="Cambria Math" w:hAnsi="Cambria Math"/>
            <w:color w:val="auto"/>
          </w:rPr>
          <m:t>τ</m:t>
        </m:r>
      </m:oMath>
      <w:r w:rsidRPr="000E6B9E">
        <w:rPr>
          <w:color w:val="auto"/>
        </w:rPr>
        <w:t xml:space="preserve">– срок эксплуатации участка [лет]. </w:t>
      </w:r>
    </w:p>
    <w:p w14:paraId="1375A6A4" w14:textId="77777777" w:rsidR="00C25060" w:rsidRPr="000E6B9E" w:rsidRDefault="00C25060" w:rsidP="00B5461F">
      <w:pPr>
        <w:pStyle w:val="11ff3"/>
        <w:rPr>
          <w:color w:val="auto"/>
        </w:rPr>
      </w:pPr>
      <w:r w:rsidRPr="000E6B9E">
        <w:rPr>
          <w:color w:val="auto"/>
        </w:rPr>
        <w:t xml:space="preserve">Характер изменения интенсивности отказов зависит от параметра </w:t>
      </w:r>
      <m:oMath>
        <m:r>
          <w:rPr>
            <w:rFonts w:ascii="Cambria Math" w:hAnsi="Cambria Math"/>
            <w:color w:val="auto"/>
          </w:rPr>
          <m:t>α</m:t>
        </m:r>
      </m:oMath>
      <w:r w:rsidRPr="000E6B9E">
        <w:rPr>
          <w:color w:val="auto"/>
        </w:rPr>
        <w:t xml:space="preserve">: при </w:t>
      </w:r>
      <m:oMath>
        <m:r>
          <w:rPr>
            <w:rFonts w:ascii="Cambria Math" w:hAnsi="Cambria Math"/>
            <w:color w:val="auto"/>
          </w:rPr>
          <m:t xml:space="preserve">α&lt;1, </m:t>
        </m:r>
      </m:oMath>
      <w:r w:rsidRPr="000E6B9E">
        <w:rPr>
          <w:color w:val="auto"/>
        </w:rPr>
        <w:t xml:space="preserve">она монотонно убывает, при </w:t>
      </w:r>
      <m:oMath>
        <m:r>
          <w:rPr>
            <w:rFonts w:ascii="Cambria Math" w:hAnsi="Cambria Math"/>
            <w:color w:val="auto"/>
          </w:rPr>
          <m:t>α&gt;1</m:t>
        </m:r>
      </m:oMath>
      <w:r w:rsidRPr="000E6B9E">
        <w:rPr>
          <w:color w:val="auto"/>
        </w:rPr>
        <w:t xml:space="preserve">– возрастает; при </w:t>
      </w:r>
      <m:oMath>
        <m:r>
          <w:rPr>
            <w:rFonts w:ascii="Cambria Math" w:hAnsi="Cambria Math"/>
            <w:color w:val="auto"/>
          </w:rPr>
          <m:t xml:space="preserve">α=1 </m:t>
        </m:r>
      </m:oMath>
      <w:r w:rsidRPr="000E6B9E">
        <w:rPr>
          <w:color w:val="auto"/>
        </w:rPr>
        <w:t xml:space="preserve">функция принимает вид </w:t>
      </w:r>
      <m:oMath>
        <m:r>
          <w:rPr>
            <w:rFonts w:ascii="Cambria Math" w:hAnsi="Cambria Math"/>
            <w:color w:val="auto"/>
          </w:rPr>
          <m:t>λ</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r>
          <w:rPr>
            <w:rFonts w:ascii="Cambria Math" w:hAnsi="Cambria Math"/>
            <w:color w:val="auto"/>
          </w:rPr>
          <m:t>=Const</m:t>
        </m:r>
      </m:oMath>
      <w:r w:rsidRPr="000E6B9E">
        <w:rPr>
          <w:color w:val="auto"/>
        </w:rPr>
        <w:t xml:space="preserve">. А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oMath>
      <w:r w:rsidRPr="000E6B9E">
        <w:rPr>
          <w:color w:val="auto"/>
        </w:rPr>
        <w:t>– это средневзвешенная частота (интенсивность) устойчивых отказов в конкретной системе теплоснабжения.</w:t>
      </w:r>
    </w:p>
    <w:p w14:paraId="2386A132" w14:textId="77777777" w:rsidR="00C25060" w:rsidRPr="000E6B9E" w:rsidRDefault="00C25060" w:rsidP="00B5461F">
      <w:pPr>
        <w:pStyle w:val="11ff3"/>
        <w:rPr>
          <w:color w:val="auto"/>
        </w:rPr>
      </w:pPr>
      <w:r w:rsidRPr="000E6B9E">
        <w:rPr>
          <w:color w:val="auto"/>
        </w:rPr>
        <w:t xml:space="preserve">Для распределения </w:t>
      </w:r>
      <w:proofErr w:type="spellStart"/>
      <w:r w:rsidRPr="000E6B9E">
        <w:rPr>
          <w:color w:val="auto"/>
        </w:rPr>
        <w:t>Вейбулла</w:t>
      </w:r>
      <w:proofErr w:type="spellEnd"/>
      <w:r w:rsidRPr="000E6B9E">
        <w:rPr>
          <w:color w:val="auto"/>
        </w:rPr>
        <w:t xml:space="preserve"> рекомендуется использовать следующие эмпирические коэффициенты:</w:t>
      </w:r>
    </w:p>
    <w:p w14:paraId="7EE2B6CE" w14:textId="77777777" w:rsidR="00C25060" w:rsidRPr="000E6B9E"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5A8BED27" w14:textId="77777777" w:rsidR="00C25060" w:rsidRPr="000E6B9E" w:rsidRDefault="00C25060" w:rsidP="00B5461F">
      <w:pPr>
        <w:pStyle w:val="11ff3"/>
        <w:rPr>
          <w:color w:val="auto"/>
        </w:rPr>
      </w:pPr>
      <w:r w:rsidRPr="000E6B9E">
        <w:rPr>
          <w:color w:val="auto"/>
        </w:rPr>
        <w:t xml:space="preserve">На рисунке приведен вид зависимости интенсивности отказов от срока эксплуатации участка тепловой сети. </w:t>
      </w:r>
    </w:p>
    <w:p w14:paraId="4515D5CC" w14:textId="77777777" w:rsidR="00C25060" w:rsidRPr="000E6B9E" w:rsidRDefault="00C25060" w:rsidP="00C25060">
      <w:pPr>
        <w:jc w:val="center"/>
        <w:rPr>
          <w:rFonts w:ascii="Times New Roman" w:hAnsi="Times New Roman" w:cs="Times New Roman"/>
          <w:szCs w:val="24"/>
        </w:rPr>
      </w:pPr>
      <w:r w:rsidRPr="000E6B9E">
        <w:rPr>
          <w:rFonts w:ascii="Times New Roman" w:hAnsi="Times New Roman" w:cs="Times New Roman"/>
          <w:noProof/>
          <w:szCs w:val="24"/>
        </w:rPr>
        <w:drawing>
          <wp:inline distT="0" distB="0" distL="0" distR="0" wp14:anchorId="67915A65" wp14:editId="4E45B75F">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71B7CAC6" w14:textId="77777777" w:rsidR="00C25060" w:rsidRPr="000E6B9E" w:rsidRDefault="00C25060" w:rsidP="00C25060">
      <w:pPr>
        <w:jc w:val="center"/>
        <w:rPr>
          <w:rFonts w:ascii="Times New Roman" w:hAnsi="Times New Roman" w:cs="Times New Roman"/>
          <w:sz w:val="24"/>
          <w:szCs w:val="24"/>
        </w:rPr>
      </w:pPr>
      <w:r w:rsidRPr="000E6B9E">
        <w:rPr>
          <w:rFonts w:ascii="Times New Roman" w:hAnsi="Times New Roman" w:cs="Times New Roman"/>
          <w:sz w:val="24"/>
          <w:szCs w:val="24"/>
        </w:rPr>
        <w:t xml:space="preserve">Рисунок </w:t>
      </w:r>
      <w:r w:rsidR="00112C49" w:rsidRPr="000E6B9E">
        <w:rPr>
          <w:rFonts w:ascii="Times New Roman" w:hAnsi="Times New Roman" w:cs="Times New Roman"/>
          <w:sz w:val="24"/>
          <w:szCs w:val="24"/>
        </w:rPr>
        <w:t>1.</w:t>
      </w:r>
      <w:r w:rsidR="008033FC" w:rsidRPr="000E6B9E">
        <w:rPr>
          <w:rFonts w:ascii="Times New Roman" w:hAnsi="Times New Roman" w:cs="Times New Roman"/>
          <w:sz w:val="24"/>
          <w:szCs w:val="24"/>
        </w:rPr>
        <w:t>9.1</w:t>
      </w:r>
      <w:r w:rsidRPr="000E6B9E">
        <w:rPr>
          <w:rFonts w:ascii="Times New Roman" w:hAnsi="Times New Roman" w:cs="Times New Roman"/>
          <w:sz w:val="24"/>
          <w:szCs w:val="24"/>
        </w:rPr>
        <w:t xml:space="preserve"> – Зависимость интенсивности отказов от срока эксплуатации участка ТС</w:t>
      </w:r>
    </w:p>
    <w:p w14:paraId="32EAFBB3" w14:textId="77777777" w:rsidR="00C25060" w:rsidRPr="000E6B9E" w:rsidRDefault="00C25060" w:rsidP="00B5461F">
      <w:pPr>
        <w:pStyle w:val="11ff3"/>
        <w:rPr>
          <w:color w:val="auto"/>
        </w:rPr>
      </w:pPr>
      <w:r w:rsidRPr="000E6B9E">
        <w:rPr>
          <w:color w:val="auto"/>
        </w:rPr>
        <w:t>При ее использовании следует помнить о некоторых допущениях, которые были сделаны при отборе данных:</w:t>
      </w:r>
    </w:p>
    <w:p w14:paraId="7BC6DFE9" w14:textId="77777777" w:rsidR="00C25060" w:rsidRPr="000E6B9E" w:rsidRDefault="00C25060" w:rsidP="00A73A2F">
      <w:pPr>
        <w:pStyle w:val="113"/>
      </w:pPr>
      <w:r w:rsidRPr="000E6B9E">
        <w:t>она применима только тогда, когда в тепловых сетях существует четкое разделение на эксплуатационный и ремонтный периоды;</w:t>
      </w:r>
    </w:p>
    <w:p w14:paraId="1788DE57" w14:textId="77777777" w:rsidR="00C25060" w:rsidRPr="000E6B9E" w:rsidRDefault="00C25060" w:rsidP="00A73A2F">
      <w:pPr>
        <w:pStyle w:val="113"/>
      </w:pPr>
      <w:r w:rsidRPr="000E6B9E">
        <w:t>в ремонтный период выполняются гидравлические испытания тепловой сети после каждого отказа.</w:t>
      </w:r>
    </w:p>
    <w:p w14:paraId="78C66A45" w14:textId="77777777" w:rsidR="00C25060" w:rsidRPr="000E6B9E" w:rsidRDefault="00C25060" w:rsidP="00A73A2F">
      <w:pPr>
        <w:pStyle w:val="11ff3"/>
        <w:rPr>
          <w:color w:val="auto"/>
        </w:rPr>
      </w:pPr>
      <w:r w:rsidRPr="000E6B9E">
        <w:rPr>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proofErr w:type="spellStart"/>
      <w:r w:rsidRPr="000E6B9E">
        <w:rPr>
          <w:color w:val="auto"/>
        </w:rPr>
        <w:t>С</w:t>
      </w:r>
      <w:r w:rsidR="00D50A67" w:rsidRPr="000E6B9E">
        <w:rPr>
          <w:color w:val="auto"/>
        </w:rPr>
        <w:t>н</w:t>
      </w:r>
      <w:r w:rsidRPr="000E6B9E">
        <w:rPr>
          <w:color w:val="auto"/>
        </w:rPr>
        <w:t>иП</w:t>
      </w:r>
      <w:proofErr w:type="spellEnd"/>
      <w:r w:rsidRPr="000E6B9E">
        <w:rPr>
          <w:color w:val="auto"/>
        </w:rPr>
        <w:t xml:space="preserve"> 2.01.01.82 или Справочника «Наладка и эксплуатация водяных тепловых сетей».</w:t>
      </w:r>
    </w:p>
    <w:p w14:paraId="6EE7E1E2" w14:textId="77777777" w:rsidR="00C25060" w:rsidRPr="000E6B9E" w:rsidRDefault="00C25060" w:rsidP="00A73A2F">
      <w:pPr>
        <w:pStyle w:val="11ff3"/>
        <w:rPr>
          <w:color w:val="auto"/>
        </w:rPr>
      </w:pPr>
      <w:r w:rsidRPr="000E6B9E">
        <w:rPr>
          <w:color w:val="auto"/>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Например, для расчета времени снижения температуры в жилом здании используют формулу:</w:t>
      </w:r>
    </w:p>
    <w:p w14:paraId="50D18F04" w14:textId="77777777" w:rsidR="00C25060" w:rsidRPr="000E6B9E" w:rsidRDefault="00000000" w:rsidP="00A73A2F">
      <w:pPr>
        <w:pStyle w:val="11ff3"/>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н</m:t>
                  </m:r>
                </m:sub>
                <m:sup>
                  <m:r>
                    <w:rPr>
                      <w:rFonts w:ascii="Cambria Math" w:hAnsi="Cambria Math"/>
                      <w:color w:val="auto"/>
                    </w:rPr>
                    <m:t>'</m:t>
                  </m:r>
                </m:sup>
              </m:sSubSup>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num>
            <m:den>
              <m:r>
                <w:rPr>
                  <w:rFonts w:ascii="Cambria Math" w:hAnsi="Cambria Math"/>
                  <w:color w:val="auto"/>
                </w:rPr>
                <m:t>exp</m:t>
              </m:r>
              <m:d>
                <m:dPr>
                  <m:ctrlPr>
                    <w:rPr>
                      <w:rFonts w:ascii="Cambria Math" w:hAnsi="Cambria Math"/>
                      <w:i/>
                      <w:color w:val="auto"/>
                    </w:rPr>
                  </m:ctrlPr>
                </m:dPr>
                <m:e>
                  <m:f>
                    <m:fPr>
                      <m:type m:val="lin"/>
                      <m:ctrlPr>
                        <w:rPr>
                          <w:rFonts w:ascii="Cambria Math" w:hAnsi="Cambria Math"/>
                          <w:i/>
                          <w:color w:val="auto"/>
                        </w:rPr>
                      </m:ctrlPr>
                    </m:fPr>
                    <m:num>
                      <m:r>
                        <w:rPr>
                          <w:rFonts w:ascii="Cambria Math" w:hAnsi="Cambria Math"/>
                          <w:color w:val="auto"/>
                        </w:rPr>
                        <m:t>z</m:t>
                      </m:r>
                    </m:num>
                    <m:den>
                      <m:r>
                        <w:rPr>
                          <w:rFonts w:ascii="Cambria Math" w:hAnsi="Cambria Math"/>
                          <w:color w:val="auto"/>
                        </w:rPr>
                        <m:t>β</m:t>
                      </m:r>
                    </m:den>
                  </m:f>
                </m:e>
              </m:d>
            </m:den>
          </m:f>
          <m:r>
            <w:rPr>
              <w:rFonts w:ascii="Cambria Math" w:hAnsi="Cambria Math"/>
              <w:color w:val="auto"/>
            </w:rPr>
            <m:t>,</m:t>
          </m:r>
        </m:oMath>
      </m:oMathPara>
    </w:p>
    <w:p w14:paraId="1268664C" w14:textId="77777777" w:rsidR="00C25060" w:rsidRPr="000E6B9E" w:rsidRDefault="00C25060" w:rsidP="00A73A2F">
      <w:pPr>
        <w:pStyle w:val="11ff3"/>
        <w:rPr>
          <w:color w:val="auto"/>
        </w:rPr>
      </w:pPr>
      <w:r w:rsidRPr="000E6B9E">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oMath>
      <w:r w:rsidRPr="000E6B9E">
        <w:rPr>
          <w:color w:val="auto"/>
        </w:rPr>
        <w:t xml:space="preserve">– внутренняя температура, которая устанавливается в помещении через время </w:t>
      </w:r>
      <m:oMath>
        <m:r>
          <w:rPr>
            <w:rFonts w:ascii="Cambria Math" w:hAnsi="Cambria Math"/>
            <w:color w:val="auto"/>
          </w:rPr>
          <m:t>z</m:t>
        </m:r>
      </m:oMath>
      <w:r w:rsidRPr="000E6B9E">
        <w:rPr>
          <w:color w:val="auto"/>
        </w:rPr>
        <w:t xml:space="preserve"> в часах, после наступления исходного события, °С;</w:t>
      </w:r>
    </w:p>
    <w:p w14:paraId="4A291CEB" w14:textId="77777777" w:rsidR="00C25060" w:rsidRPr="000E6B9E" w:rsidRDefault="00C25060" w:rsidP="00A73A2F">
      <w:pPr>
        <w:pStyle w:val="11ff3"/>
        <w:rPr>
          <w:color w:val="auto"/>
        </w:rPr>
      </w:pPr>
      <m:oMath>
        <m:r>
          <w:rPr>
            <w:rFonts w:ascii="Cambria Math" w:hAnsi="Cambria Math"/>
            <w:color w:val="auto"/>
          </w:rPr>
          <m:t>z</m:t>
        </m:r>
      </m:oMath>
      <w:r w:rsidRPr="000E6B9E">
        <w:rPr>
          <w:color w:val="auto"/>
        </w:rPr>
        <w:t xml:space="preserve"> – время, отсчитываемое после начала исходного события, ч;</w:t>
      </w:r>
    </w:p>
    <w:p w14:paraId="26473CC3" w14:textId="77777777" w:rsidR="00C25060" w:rsidRPr="000E6B9E" w:rsidRDefault="00000000" w:rsidP="00A73A2F">
      <w:pPr>
        <w:pStyle w:val="11ff3"/>
        <w:rPr>
          <w:color w:val="auto"/>
        </w:rPr>
      </w:pPr>
      <m:oMath>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oMath>
      <w:r w:rsidR="00C25060" w:rsidRPr="000E6B9E">
        <w:rPr>
          <w:color w:val="auto"/>
        </w:rPr>
        <w:t xml:space="preserve"> - температура в отапливаемом помещении, которая была в момент начала исходного события, °С;</w:t>
      </w:r>
    </w:p>
    <w:p w14:paraId="15F2D311" w14:textId="77777777" w:rsidR="00C25060" w:rsidRPr="000E6B9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oMath>
      <w:r w:rsidR="00C25060" w:rsidRPr="000E6B9E">
        <w:rPr>
          <w:color w:val="auto"/>
        </w:rPr>
        <w:t xml:space="preserve">– температура наружного воздуха, усредненная на периоде времени </w:t>
      </w:r>
      <m:oMath>
        <m:r>
          <w:rPr>
            <w:rFonts w:ascii="Cambria Math" w:hAnsi="Cambria Math"/>
            <w:color w:val="auto"/>
          </w:rPr>
          <m:t>z</m:t>
        </m:r>
      </m:oMath>
      <w:r w:rsidR="00C25060" w:rsidRPr="000E6B9E">
        <w:rPr>
          <w:color w:val="auto"/>
        </w:rPr>
        <w:t>,°С;</w:t>
      </w:r>
    </w:p>
    <w:p w14:paraId="1F97FEEE" w14:textId="77777777" w:rsidR="00C25060" w:rsidRPr="000E6B9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oMath>
      <w:r w:rsidR="00C25060" w:rsidRPr="000E6B9E">
        <w:rPr>
          <w:color w:val="auto"/>
        </w:rPr>
        <w:t>– подача теплоты в помещение, Дж/ч;</w:t>
      </w:r>
    </w:p>
    <w:p w14:paraId="251BBC71" w14:textId="77777777" w:rsidR="00C25060" w:rsidRPr="000E6B9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oMath>
      <w:r w:rsidR="00C25060" w:rsidRPr="000E6B9E">
        <w:rPr>
          <w:color w:val="auto"/>
        </w:rPr>
        <w:t>– удельные расчетные тепловые потери здания, Дж/(ч×°С);</w:t>
      </w:r>
    </w:p>
    <w:p w14:paraId="3418F592" w14:textId="77777777" w:rsidR="00C25060" w:rsidRPr="000E6B9E" w:rsidRDefault="00C25060" w:rsidP="00A73A2F">
      <w:pPr>
        <w:pStyle w:val="11ff3"/>
        <w:rPr>
          <w:color w:val="auto"/>
        </w:rPr>
      </w:pPr>
      <m:oMath>
        <m:r>
          <w:rPr>
            <w:rFonts w:ascii="Cambria Math" w:hAnsi="Cambria Math"/>
            <w:color w:val="auto"/>
          </w:rPr>
          <m:t>β</m:t>
        </m:r>
      </m:oMath>
      <w:r w:rsidRPr="000E6B9E">
        <w:rPr>
          <w:color w:val="auto"/>
        </w:rPr>
        <w:t>– коэффициент аккумуляции помещения (здания), ч.</w:t>
      </w:r>
    </w:p>
    <w:p w14:paraId="3C91B68F" w14:textId="77777777" w:rsidR="00C25060" w:rsidRPr="000E6B9E" w:rsidRDefault="00C25060" w:rsidP="00A73A2F">
      <w:pPr>
        <w:pStyle w:val="11ff3"/>
        <w:rPr>
          <w:color w:val="auto"/>
        </w:rPr>
      </w:pPr>
      <w:r w:rsidRPr="000E6B9E">
        <w:rPr>
          <w:color w:val="auto"/>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=0</m:t>
            </m:r>
          </m:e>
        </m:d>
      </m:oMath>
      <w:r w:rsidRPr="000E6B9E">
        <w:rPr>
          <w:color w:val="auto"/>
        </w:rPr>
        <w:t>имеет следующий вид:</w:t>
      </w:r>
    </w:p>
    <w:p w14:paraId="3D156198" w14:textId="77777777" w:rsidR="00C25060" w:rsidRPr="000E6B9E" w:rsidRDefault="00C25060" w:rsidP="00A73A2F">
      <w:pPr>
        <w:pStyle w:val="11ff3"/>
        <w:rPr>
          <w:color w:val="auto"/>
        </w:rPr>
      </w:pPr>
      <m:oMathPara>
        <m:oMath>
          <m:r>
            <w:rPr>
              <w:rFonts w:ascii="Cambria Math" w:hAnsi="Cambria Math"/>
              <w:color w:val="auto"/>
            </w:rPr>
            <m:t>z=β×</m:t>
          </m:r>
          <m:func>
            <m:funcPr>
              <m:ctrlPr>
                <w:rPr>
                  <w:rFonts w:ascii="Cambria Math" w:hAnsi="Cambria Math"/>
                  <w:i/>
                  <w:color w:val="auto"/>
                </w:rPr>
              </m:ctrlPr>
            </m:funcPr>
            <m:fName>
              <m:r>
                <m:rPr>
                  <m:sty m:val="p"/>
                </m:rPr>
                <w:rPr>
                  <w:rFonts w:ascii="Cambria Math" w:hAnsi="Cambria Math"/>
                  <w:color w:val="auto"/>
                </w:rPr>
                <m:t>ln</m:t>
              </m:r>
            </m:fName>
            <m:e>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num>
                <m:den>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den>
              </m:f>
            </m:e>
          </m:func>
          <m:r>
            <w:rPr>
              <w:rFonts w:ascii="Cambria Math" w:hAnsi="Cambria Math"/>
              <w:color w:val="auto"/>
            </w:rPr>
            <m:t>,</m:t>
          </m:r>
        </m:oMath>
      </m:oMathPara>
    </w:p>
    <w:p w14:paraId="784DCF4B" w14:textId="77777777" w:rsidR="00C25060" w:rsidRPr="000E6B9E" w:rsidRDefault="00C25060" w:rsidP="00A73A2F">
      <w:pPr>
        <w:pStyle w:val="11ff3"/>
        <w:rPr>
          <w:color w:val="auto"/>
        </w:rPr>
      </w:pPr>
      <w:r w:rsidRPr="000E6B9E">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oMath>
      <w:r w:rsidRPr="000E6B9E">
        <w:rPr>
          <w:color w:val="auto"/>
        </w:rPr>
        <w:t xml:space="preserve">– внутренняя температура, которая устанавливается критерием отказа теплоснабжения (+12°С для жилых зданий). </w:t>
      </w:r>
    </w:p>
    <w:p w14:paraId="5C167099" w14:textId="77777777" w:rsidR="00C25060" w:rsidRPr="000E6B9E" w:rsidRDefault="00C25060" w:rsidP="00A73A2F">
      <w:pPr>
        <w:pStyle w:val="11ff3"/>
        <w:rPr>
          <w:color w:val="auto"/>
        </w:rPr>
      </w:pPr>
      <w:r w:rsidRPr="000E6B9E">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63EA7D43" w14:textId="77777777" w:rsidR="00C25060" w:rsidRPr="000E6B9E" w:rsidRDefault="00C25060" w:rsidP="00A73A2F">
      <w:pPr>
        <w:pStyle w:val="11ff3"/>
        <w:rPr>
          <w:color w:val="auto"/>
        </w:rPr>
      </w:pPr>
      <w:r w:rsidRPr="000E6B9E">
        <w:rPr>
          <w:color w:val="auto"/>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5D471D2" w14:textId="77777777" w:rsidR="00C25060" w:rsidRPr="000E6B9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321F5025" w14:textId="77777777" w:rsidR="00C25060" w:rsidRPr="000E6B9E" w:rsidRDefault="00C25060" w:rsidP="00A73A2F">
      <w:pPr>
        <w:pStyle w:val="11ff3"/>
        <w:rPr>
          <w:color w:val="auto"/>
        </w:rPr>
      </w:pPr>
      <w:r w:rsidRPr="000E6B9E">
        <w:rPr>
          <w:color w:val="auto"/>
        </w:rPr>
        <w:t xml:space="preserve">где </w:t>
      </w:r>
      <m:oMath>
        <m:r>
          <w:rPr>
            <w:rFonts w:ascii="Cambria Math" w:hAnsi="Cambria Math"/>
            <w:color w:val="auto"/>
          </w:rPr>
          <m:t>a, b, c</m:t>
        </m:r>
      </m:oMath>
      <w:r w:rsidRPr="000E6B9E">
        <w:rPr>
          <w:color w:val="auto"/>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6526086" w14:textId="77777777" w:rsidR="00C25060" w:rsidRPr="000E6B9E" w:rsidRDefault="00000000" w:rsidP="00A73A2F">
      <w:pPr>
        <w:pStyle w:val="11ff3"/>
        <w:rPr>
          <w:i/>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с.з</m:t>
            </m:r>
          </m:sub>
        </m:sSub>
      </m:oMath>
      <w:r w:rsidR="00C25060" w:rsidRPr="000E6B9E">
        <w:rPr>
          <w:i/>
          <w:color w:val="auto"/>
        </w:rPr>
        <w:t>–</w:t>
      </w:r>
      <w:r w:rsidR="00C25060" w:rsidRPr="000E6B9E">
        <w:rPr>
          <w:color w:val="auto"/>
        </w:rPr>
        <w:t>расстояние между секционирующими задвижками, м;</w:t>
      </w:r>
    </w:p>
    <w:p w14:paraId="514DE0A7" w14:textId="77777777" w:rsidR="00C25060" w:rsidRPr="000E6B9E" w:rsidRDefault="00C25060" w:rsidP="00A73A2F">
      <w:pPr>
        <w:pStyle w:val="11ff3"/>
        <w:rPr>
          <w:color w:val="auto"/>
        </w:rPr>
      </w:pPr>
      <m:oMath>
        <m:r>
          <w:rPr>
            <w:rFonts w:ascii="Cambria Math" w:hAnsi="Cambria Math"/>
            <w:color w:val="auto"/>
          </w:rPr>
          <m:t>D</m:t>
        </m:r>
      </m:oMath>
      <w:r w:rsidRPr="000E6B9E">
        <w:rPr>
          <w:i/>
          <w:color w:val="auto"/>
        </w:rPr>
        <w:t>–</w:t>
      </w:r>
      <w:r w:rsidRPr="000E6B9E">
        <w:rPr>
          <w:color w:val="auto"/>
        </w:rPr>
        <w:t>условный диаметр трубопровода, м.</w:t>
      </w:r>
    </w:p>
    <w:p w14:paraId="33B036C4" w14:textId="77777777" w:rsidR="00C25060" w:rsidRPr="000E6B9E" w:rsidRDefault="00C25060" w:rsidP="00A73A2F">
      <w:pPr>
        <w:pStyle w:val="11ff3"/>
        <w:rPr>
          <w:color w:val="auto"/>
        </w:rPr>
      </w:pPr>
      <w:r w:rsidRPr="000E6B9E">
        <w:rPr>
          <w:color w:val="auto"/>
        </w:rPr>
        <w:t xml:space="preserve">Расчет рекомендуется выполнять для каждого участка и/или элемента, входящего в путь от источника до абонента: </w:t>
      </w:r>
    </w:p>
    <w:p w14:paraId="0A31DDB7" w14:textId="77777777" w:rsidR="00C25060" w:rsidRPr="000E6B9E" w:rsidRDefault="00C25060" w:rsidP="00A73A2F">
      <w:pPr>
        <w:pStyle w:val="113"/>
      </w:pPr>
      <w:r w:rsidRPr="000E6B9E">
        <w:t xml:space="preserve">вычисляется время ликвидации повреждения на i -том участке; </w:t>
      </w:r>
    </w:p>
    <w:p w14:paraId="36136729" w14:textId="77777777" w:rsidR="00C25060" w:rsidRPr="000E6B9E" w:rsidRDefault="00C25060" w:rsidP="00A73A2F">
      <w:pPr>
        <w:pStyle w:val="113"/>
      </w:pPr>
      <w:r w:rsidRPr="000E6B9E">
        <w:t xml:space="preserve">по каждой градации повторяемости температур вычисляется допустимое время проведения ремонта; </w:t>
      </w:r>
    </w:p>
    <w:p w14:paraId="216953C8" w14:textId="77777777" w:rsidR="00C25060" w:rsidRPr="000E6B9E" w:rsidRDefault="00C25060" w:rsidP="00A73A2F">
      <w:pPr>
        <w:pStyle w:val="113"/>
      </w:pPr>
      <w:r w:rsidRPr="000E6B9E">
        <w:t>вычисляется относительная и накопленная частота событий, при которых время снижения температуры до критических значений меньше</w:t>
      </w:r>
      <w:r w:rsidR="004E0496">
        <w:t>,</w:t>
      </w:r>
      <w:r w:rsidRPr="000E6B9E">
        <w:t xml:space="preserve"> чем время ремонта повреждения; </w:t>
      </w:r>
    </w:p>
    <w:p w14:paraId="60BFE8DC" w14:textId="77777777" w:rsidR="00C25060" w:rsidRPr="000E6B9E" w:rsidRDefault="00C25060" w:rsidP="00A73A2F">
      <w:pPr>
        <w:pStyle w:val="113"/>
      </w:pPr>
      <w:r w:rsidRPr="000E6B9E">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14:paraId="3D552B85" w14:textId="77777777" w:rsidR="00C25060" w:rsidRPr="000E6B9E" w:rsidRDefault="00000000"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077360DD" w14:textId="77777777" w:rsidR="00C25060" w:rsidRPr="000E6B9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057C610" w14:textId="77777777" w:rsidR="00C25060" w:rsidRPr="000E6B9E" w:rsidRDefault="00C25060" w:rsidP="00A73A2F">
      <w:pPr>
        <w:pStyle w:val="113"/>
      </w:pPr>
      <w:r w:rsidRPr="000E6B9E">
        <w:t>вычисляется вероятность безотказной работы участка тепловой сети относительно абонента</w:t>
      </w:r>
    </w:p>
    <w:p w14:paraId="72565476" w14:textId="77777777" w:rsidR="00C25060" w:rsidRPr="000E6B9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74F32E6C" w14:textId="77777777" w:rsidR="00C25060" w:rsidRPr="000E6B9E" w:rsidRDefault="00C25060" w:rsidP="00C34C13">
      <w:pPr>
        <w:spacing w:after="0" w:line="360" w:lineRule="auto"/>
        <w:rPr>
          <w:rFonts w:ascii="Times New Roman" w:hAnsi="Times New Roman" w:cs="Times New Roman"/>
          <w:sz w:val="24"/>
          <w:szCs w:val="24"/>
        </w:rPr>
      </w:pPr>
      <w:r w:rsidRPr="000E6B9E">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3048D34E" w14:textId="77777777" w:rsidR="00C25060" w:rsidRPr="000E6B9E"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74DF2ABA" w14:textId="77777777" w:rsidR="00C25060" w:rsidRPr="000E6B9E" w:rsidRDefault="00C25060" w:rsidP="00C34C13">
      <w:pPr>
        <w:spacing w:after="0" w:line="360" w:lineRule="auto"/>
        <w:rPr>
          <w:rFonts w:ascii="Times New Roman" w:hAnsi="Times New Roman" w:cs="Times New Roman"/>
          <w:sz w:val="24"/>
          <w:szCs w:val="24"/>
        </w:rPr>
      </w:pPr>
      <w:r w:rsidRPr="000E6B9E">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0E6B9E">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r w:rsidR="00783788" w:rsidRPr="000E6B9E">
        <w:rPr>
          <w:rFonts w:ascii="Times New Roman" w:hAnsi="Times New Roman" w:cs="Times New Roman"/>
          <w:sz w:val="24"/>
          <w:szCs w:val="24"/>
        </w:rPr>
        <w:t>по-другому</w:t>
      </w:r>
      <w:r w:rsidRPr="000E6B9E">
        <w:rPr>
          <w:rFonts w:ascii="Times New Roman" w:hAnsi="Times New Roman" w:cs="Times New Roman"/>
          <w:sz w:val="24"/>
          <w:szCs w:val="24"/>
        </w:rPr>
        <w:t xml:space="preserve">, тепловая нагрузка потребителя), Гкал/ч; </w:t>
      </w:r>
    </w:p>
    <w:p w14:paraId="30772825" w14:textId="77777777" w:rsidR="00C25060" w:rsidRPr="000E6B9E"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0E6B9E">
        <w:rPr>
          <w:rFonts w:ascii="Times New Roman" w:hAnsi="Times New Roman" w:cs="Times New Roman"/>
          <w:sz w:val="24"/>
          <w:szCs w:val="24"/>
        </w:rPr>
        <w:t>– продолжительность отопительного периода, час;</w:t>
      </w:r>
    </w:p>
    <w:p w14:paraId="664BCF9B" w14:textId="77777777" w:rsidR="00C25060" w:rsidRPr="000E6B9E"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0E6B9E">
        <w:rPr>
          <w:rFonts w:ascii="Times New Roman" w:hAnsi="Times New Roman" w:cs="Times New Roman"/>
          <w:sz w:val="24"/>
          <w:szCs w:val="24"/>
        </w:rPr>
        <w:t>– вероятность отказа теплопровода.</w:t>
      </w:r>
    </w:p>
    <w:p w14:paraId="0568680C" w14:textId="77777777" w:rsidR="00641B01" w:rsidRPr="000E6B9E" w:rsidRDefault="00641B01" w:rsidP="00B5461F">
      <w:pPr>
        <w:pStyle w:val="11ff3"/>
        <w:rPr>
          <w:color w:val="auto"/>
        </w:rPr>
      </w:pPr>
      <w:r w:rsidRPr="000E6B9E">
        <w:rPr>
          <w:color w:val="auto"/>
        </w:rPr>
        <w:t>Расчет степени износа</w:t>
      </w:r>
    </w:p>
    <w:p w14:paraId="116C35B5" w14:textId="77777777" w:rsidR="00641B01" w:rsidRPr="000E6B9E" w:rsidRDefault="00641B01" w:rsidP="00A73A2F">
      <w:pPr>
        <w:pStyle w:val="11ff3"/>
        <w:rPr>
          <w:color w:val="auto"/>
        </w:rPr>
      </w:pPr>
      <w:r w:rsidRPr="000E6B9E">
        <w:rPr>
          <w:color w:val="auto"/>
        </w:rPr>
        <w:t>Степень физического износа трасс теплоснабжения рассчитывался по формуле: К (</w:t>
      </w:r>
      <w:proofErr w:type="spellStart"/>
      <w:r w:rsidRPr="000E6B9E">
        <w:rPr>
          <w:color w:val="auto"/>
        </w:rPr>
        <w:t>физ.изн</w:t>
      </w:r>
      <w:proofErr w:type="spellEnd"/>
      <w:r w:rsidRPr="000E6B9E">
        <w:rPr>
          <w:color w:val="auto"/>
        </w:rPr>
        <w:t xml:space="preserve">.) = Т (факт.) / Т (норм.) * 100%. Где: Т (факт.) – фактический срок службы, лет; Т (норм.) – нормативный срок службы, лет. При этом нормативный срок </w:t>
      </w:r>
      <w:r w:rsidR="00CD5F27" w:rsidRPr="000E6B9E">
        <w:rPr>
          <w:color w:val="auto"/>
        </w:rPr>
        <w:t>с</w:t>
      </w:r>
      <w:r w:rsidRPr="000E6B9E">
        <w:rPr>
          <w:color w:val="auto"/>
        </w:rPr>
        <w:t xml:space="preserve">лужбы, согласно п.1.2 СО 153-34.17.464-2003 </w:t>
      </w:r>
      <w:r w:rsidR="00D50A67" w:rsidRPr="000E6B9E">
        <w:rPr>
          <w:color w:val="auto"/>
        </w:rPr>
        <w:t>«</w:t>
      </w:r>
      <w:r w:rsidRPr="000E6B9E">
        <w:rPr>
          <w:color w:val="auto"/>
        </w:rPr>
        <w:t>Инструкция по продлению срока службы трубопроводов II, III и IV категорий</w:t>
      </w:r>
      <w:r w:rsidR="00D50A67" w:rsidRPr="000E6B9E">
        <w:rPr>
          <w:color w:val="auto"/>
        </w:rPr>
        <w:t>»</w:t>
      </w:r>
      <w:r w:rsidRPr="000E6B9E">
        <w:rPr>
          <w:color w:val="auto"/>
        </w:rPr>
        <w:t xml:space="preserve">, утв. Приказом Минэнерго России от 30.06.2003 г. N 275 при отсутствии срока службы трубопровода, </w:t>
      </w:r>
      <w:r w:rsidR="00CD5F27" w:rsidRPr="000E6B9E">
        <w:rPr>
          <w:color w:val="auto"/>
        </w:rPr>
        <w:t>который устанавливается организа</w:t>
      </w:r>
      <w:r w:rsidRPr="000E6B9E">
        <w:rPr>
          <w:color w:val="auto"/>
        </w:rPr>
        <w:t>цией-изготовителем и указывается в паспорте трубопровода срок службы устанавливается в следующих пределах:</w:t>
      </w:r>
    </w:p>
    <w:p w14:paraId="7F550DB5" w14:textId="77777777" w:rsidR="00641B01" w:rsidRPr="000E6B9E" w:rsidRDefault="00641B01" w:rsidP="00A73A2F">
      <w:pPr>
        <w:pStyle w:val="11ff3"/>
        <w:rPr>
          <w:color w:val="auto"/>
        </w:rPr>
      </w:pPr>
      <w:r w:rsidRPr="000E6B9E">
        <w:rPr>
          <w:color w:val="auto"/>
        </w:rPr>
        <w:t>- для трубопроводов пара II категории группы 1-150тыс.ч (20 лет);</w:t>
      </w:r>
    </w:p>
    <w:p w14:paraId="7CFBD85A" w14:textId="77777777" w:rsidR="00641B01" w:rsidRPr="000E6B9E" w:rsidRDefault="00641B01" w:rsidP="00A73A2F">
      <w:pPr>
        <w:pStyle w:val="11ff3"/>
        <w:rPr>
          <w:color w:val="auto"/>
        </w:rPr>
      </w:pPr>
      <w:r w:rsidRPr="000E6B9E">
        <w:rPr>
          <w:color w:val="auto"/>
        </w:rPr>
        <w:t xml:space="preserve">- для станционных трубопроводов сетевой и подпиточной воды [III или (и) IV категорий] </w:t>
      </w:r>
      <w:r w:rsidR="00D50A67" w:rsidRPr="000E6B9E">
        <w:rPr>
          <w:color w:val="auto"/>
        </w:rPr>
        <w:t>–</w:t>
      </w:r>
      <w:r w:rsidRPr="000E6B9E">
        <w:rPr>
          <w:color w:val="auto"/>
        </w:rPr>
        <w:t xml:space="preserve"> 25 лет;</w:t>
      </w:r>
    </w:p>
    <w:p w14:paraId="64A801C9" w14:textId="77777777" w:rsidR="00641B01" w:rsidRPr="000E6B9E" w:rsidRDefault="00641B01" w:rsidP="00A73A2F">
      <w:pPr>
        <w:pStyle w:val="11ff3"/>
        <w:rPr>
          <w:color w:val="auto"/>
        </w:rPr>
      </w:pPr>
      <w:r w:rsidRPr="000E6B9E">
        <w:rPr>
          <w:color w:val="auto"/>
        </w:rPr>
        <w:t xml:space="preserve">- для остальных трубопроводов (II категории группы 2, III и IV категорий) </w:t>
      </w:r>
      <w:r w:rsidR="00D50A67" w:rsidRPr="000E6B9E">
        <w:rPr>
          <w:color w:val="auto"/>
        </w:rPr>
        <w:t>–</w:t>
      </w:r>
      <w:r w:rsidRPr="000E6B9E">
        <w:rPr>
          <w:color w:val="auto"/>
        </w:rPr>
        <w:t xml:space="preserve"> 30 лет.</w:t>
      </w:r>
    </w:p>
    <w:p w14:paraId="1C59570F" w14:textId="77777777" w:rsidR="00641B01" w:rsidRPr="000E6B9E" w:rsidRDefault="00641B01" w:rsidP="00A73A2F">
      <w:pPr>
        <w:pStyle w:val="11ff3"/>
        <w:rPr>
          <w:color w:val="auto"/>
        </w:rPr>
      </w:pPr>
      <w:r w:rsidRPr="000E6B9E">
        <w:rPr>
          <w:color w:val="auto"/>
        </w:rPr>
        <w:t>Срок службы может устанавливаться экспертной организацией индивидуально для конкретного трубопровода.</w:t>
      </w:r>
    </w:p>
    <w:p w14:paraId="2A6DA887" w14:textId="77777777" w:rsidR="00641B01" w:rsidRPr="000E6B9E" w:rsidRDefault="00641B01" w:rsidP="00A73A2F">
      <w:pPr>
        <w:pStyle w:val="11ff3"/>
        <w:rPr>
          <w:color w:val="auto"/>
        </w:rPr>
      </w:pPr>
      <w:r w:rsidRPr="000E6B9E">
        <w:rPr>
          <w:color w:val="auto"/>
        </w:rPr>
        <w:t xml:space="preserve">Для новых тепловых сетей срок службы согласно СП 124.13330.2012. </w:t>
      </w:r>
      <w:r w:rsidR="00D50A67" w:rsidRPr="000E6B9E">
        <w:rPr>
          <w:color w:val="auto"/>
        </w:rPr>
        <w:t>–</w:t>
      </w:r>
      <w:r w:rsidRPr="000E6B9E">
        <w:rPr>
          <w:color w:val="auto"/>
        </w:rPr>
        <w:t xml:space="preserve"> не менее 30 лет. </w:t>
      </w:r>
    </w:p>
    <w:p w14:paraId="4BE700DC" w14:textId="77777777" w:rsidR="00C25060" w:rsidRPr="000E6B9E" w:rsidRDefault="00C25060" w:rsidP="00B5461F">
      <w:pPr>
        <w:pStyle w:val="11ff3"/>
        <w:rPr>
          <w:color w:val="auto"/>
        </w:rPr>
      </w:pPr>
      <w:r w:rsidRPr="000E6B9E">
        <w:rPr>
          <w:color w:val="auto"/>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7818CC23" w14:textId="77777777" w:rsidR="00FC6AD0" w:rsidRPr="000E6B9E" w:rsidRDefault="00FD7E24" w:rsidP="00B5461F">
      <w:pPr>
        <w:pStyle w:val="11ff3"/>
        <w:rPr>
          <w:color w:val="auto"/>
          <w:u w:val="single"/>
        </w:rPr>
      </w:pPr>
      <w:r w:rsidRPr="000E6B9E">
        <w:rPr>
          <w:color w:val="auto"/>
          <w:u w:val="single"/>
        </w:rPr>
        <w:t>Таблица 1.</w:t>
      </w:r>
      <w:r w:rsidR="00A73A2F" w:rsidRPr="000E6B9E">
        <w:rPr>
          <w:color w:val="auto"/>
          <w:u w:val="single"/>
        </w:rPr>
        <w:t>9.</w:t>
      </w:r>
      <w:r w:rsidR="00112C49" w:rsidRPr="000E6B9E">
        <w:rPr>
          <w:color w:val="auto"/>
          <w:u w:val="single"/>
        </w:rPr>
        <w:t>2</w:t>
      </w:r>
      <w:r w:rsidR="007E1843" w:rsidRPr="000E6B9E">
        <w:rPr>
          <w:color w:val="auto"/>
          <w:u w:val="single"/>
        </w:rPr>
        <w:t xml:space="preserve"> </w:t>
      </w:r>
      <w:r w:rsidR="00D50A67" w:rsidRPr="000E6B9E">
        <w:rPr>
          <w:color w:val="auto"/>
          <w:u w:val="single"/>
        </w:rPr>
        <w:t>–</w:t>
      </w:r>
      <w:r w:rsidR="00FC6AD0" w:rsidRPr="000E6B9E">
        <w:rPr>
          <w:color w:val="auto"/>
          <w:u w:val="single"/>
        </w:rPr>
        <w:t xml:space="preserve"> Показатели надёжности системы 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117"/>
        <w:gridCol w:w="1174"/>
        <w:gridCol w:w="1516"/>
        <w:gridCol w:w="1174"/>
        <w:gridCol w:w="1176"/>
        <w:gridCol w:w="1178"/>
      </w:tblGrid>
      <w:tr w:rsidR="00CA40AC" w:rsidRPr="000E6B9E" w14:paraId="22EA0D13" w14:textId="77777777" w:rsidTr="00374231">
        <w:trPr>
          <w:trHeight w:val="20"/>
          <w:tblHeader/>
        </w:trPr>
        <w:tc>
          <w:tcPr>
            <w:tcW w:w="1669" w:type="pct"/>
          </w:tcPr>
          <w:p w14:paraId="6A5C6135" w14:textId="77777777" w:rsidR="00FE693C" w:rsidRPr="000E6B9E" w:rsidRDefault="00FE693C" w:rsidP="00FC6AD0">
            <w:pPr>
              <w:pStyle w:val="1fffb"/>
              <w:rPr>
                <w:rFonts w:cs="Times New Roman"/>
              </w:rPr>
            </w:pPr>
            <w:proofErr w:type="spellStart"/>
            <w:r w:rsidRPr="000E6B9E">
              <w:rPr>
                <w:rFonts w:cs="Times New Roman"/>
              </w:rPr>
              <w:t>Наименование</w:t>
            </w:r>
            <w:proofErr w:type="spellEnd"/>
            <w:r w:rsidR="00974575" w:rsidRPr="000E6B9E">
              <w:rPr>
                <w:rFonts w:cs="Times New Roman"/>
                <w:lang w:val="ru-RU"/>
              </w:rPr>
              <w:t xml:space="preserve"> </w:t>
            </w:r>
            <w:proofErr w:type="spellStart"/>
            <w:r w:rsidRPr="000E6B9E">
              <w:rPr>
                <w:rFonts w:cs="Times New Roman"/>
              </w:rPr>
              <w:t>показателя</w:t>
            </w:r>
            <w:proofErr w:type="spellEnd"/>
          </w:p>
        </w:tc>
        <w:tc>
          <w:tcPr>
            <w:tcW w:w="3331" w:type="pct"/>
            <w:gridSpan w:val="5"/>
          </w:tcPr>
          <w:p w14:paraId="750A3040" w14:textId="77777777" w:rsidR="00FE693C" w:rsidRPr="000E6B9E" w:rsidRDefault="00FE693C" w:rsidP="00FC6AD0">
            <w:pPr>
              <w:pStyle w:val="1fffb"/>
              <w:rPr>
                <w:rFonts w:cs="Times New Roman"/>
              </w:rPr>
            </w:pPr>
            <w:proofErr w:type="spellStart"/>
            <w:r w:rsidRPr="000E6B9E">
              <w:rPr>
                <w:rFonts w:cs="Times New Roman"/>
              </w:rPr>
              <w:t>Обозначение</w:t>
            </w:r>
            <w:proofErr w:type="spellEnd"/>
          </w:p>
        </w:tc>
      </w:tr>
      <w:tr w:rsidR="00CA40AC" w:rsidRPr="000E6B9E" w14:paraId="02D973C8" w14:textId="77777777" w:rsidTr="00374231">
        <w:trPr>
          <w:trHeight w:val="20"/>
        </w:trPr>
        <w:tc>
          <w:tcPr>
            <w:tcW w:w="1669" w:type="pct"/>
          </w:tcPr>
          <w:p w14:paraId="08045544" w14:textId="77777777" w:rsidR="00FC6AD0" w:rsidRPr="000E6B9E" w:rsidRDefault="00FC6AD0" w:rsidP="00FC6AD0">
            <w:pPr>
              <w:pStyle w:val="1fffb"/>
              <w:rPr>
                <w:rFonts w:cs="Times New Roman"/>
              </w:rPr>
            </w:pPr>
            <w:proofErr w:type="spellStart"/>
            <w:r w:rsidRPr="000E6B9E">
              <w:rPr>
                <w:rFonts w:cs="Times New Roman"/>
              </w:rPr>
              <w:t>Показатель</w:t>
            </w:r>
            <w:proofErr w:type="spellEnd"/>
            <w:r w:rsidR="00974575" w:rsidRPr="000E6B9E">
              <w:rPr>
                <w:rFonts w:cs="Times New Roman"/>
                <w:lang w:val="ru-RU"/>
              </w:rPr>
              <w:t xml:space="preserve"> </w:t>
            </w:r>
            <w:proofErr w:type="spellStart"/>
            <w:r w:rsidRPr="000E6B9E">
              <w:rPr>
                <w:rFonts w:cs="Times New Roman"/>
              </w:rPr>
              <w:t>надежности</w:t>
            </w:r>
            <w:proofErr w:type="spellEnd"/>
            <w:r w:rsidR="00974575" w:rsidRPr="000E6B9E">
              <w:rPr>
                <w:rFonts w:cs="Times New Roman"/>
                <w:lang w:val="ru-RU"/>
              </w:rPr>
              <w:t xml:space="preserve"> </w:t>
            </w:r>
            <w:proofErr w:type="spellStart"/>
            <w:r w:rsidRPr="000E6B9E">
              <w:rPr>
                <w:rFonts w:cs="Times New Roman"/>
              </w:rPr>
              <w:t>электроснабжения</w:t>
            </w:r>
            <w:proofErr w:type="spellEnd"/>
          </w:p>
          <w:p w14:paraId="2947D07F" w14:textId="77777777" w:rsidR="00FC6AD0" w:rsidRPr="000E6B9E" w:rsidRDefault="00FC6AD0" w:rsidP="00FE693C">
            <w:pPr>
              <w:pStyle w:val="1fffb"/>
              <w:rPr>
                <w:rFonts w:cs="Times New Roman"/>
                <w:lang w:val="ru-RU"/>
              </w:rPr>
            </w:pPr>
            <w:proofErr w:type="spellStart"/>
            <w:r w:rsidRPr="000E6B9E">
              <w:rPr>
                <w:rFonts w:cs="Times New Roman"/>
              </w:rPr>
              <w:t>котельн</w:t>
            </w:r>
            <w:r w:rsidR="00FE693C" w:rsidRPr="000E6B9E">
              <w:rPr>
                <w:rFonts w:cs="Times New Roman"/>
                <w:lang w:val="ru-RU"/>
              </w:rPr>
              <w:t>ых</w:t>
            </w:r>
            <w:proofErr w:type="spellEnd"/>
          </w:p>
        </w:tc>
        <w:tc>
          <w:tcPr>
            <w:tcW w:w="629" w:type="pct"/>
          </w:tcPr>
          <w:p w14:paraId="431653DB" w14:textId="77777777" w:rsidR="00FC6AD0" w:rsidRPr="000E6B9E" w:rsidRDefault="00FC6AD0" w:rsidP="00FC6AD0">
            <w:pPr>
              <w:pStyle w:val="1fffb"/>
              <w:rPr>
                <w:rFonts w:cs="Times New Roman"/>
                <w:sz w:val="19"/>
              </w:rPr>
            </w:pPr>
          </w:p>
          <w:p w14:paraId="4A9BC97B" w14:textId="77777777" w:rsidR="00FC6AD0" w:rsidRPr="000E6B9E" w:rsidRDefault="00FC6AD0" w:rsidP="00FC6AD0">
            <w:pPr>
              <w:pStyle w:val="1fffb"/>
              <w:rPr>
                <w:rFonts w:cs="Times New Roman"/>
                <w:i/>
              </w:rPr>
            </w:pPr>
            <w:proofErr w:type="spellStart"/>
            <w:r w:rsidRPr="000E6B9E">
              <w:rPr>
                <w:rFonts w:cs="Times New Roman"/>
                <w:i/>
              </w:rPr>
              <w:t>K</w:t>
            </w:r>
            <w:r w:rsidRPr="000E6B9E">
              <w:rPr>
                <w:rFonts w:cs="Times New Roman"/>
                <w:i/>
                <w:vertAlign w:val="subscript"/>
              </w:rPr>
              <w:t>э</w:t>
            </w:r>
            <w:proofErr w:type="spellEnd"/>
          </w:p>
        </w:tc>
        <w:tc>
          <w:tcPr>
            <w:tcW w:w="812" w:type="pct"/>
            <w:tcBorders>
              <w:bottom w:val="single" w:sz="4" w:space="0" w:color="000000"/>
            </w:tcBorders>
          </w:tcPr>
          <w:p w14:paraId="558D541E" w14:textId="77777777" w:rsidR="00FC6AD0" w:rsidRPr="000E6B9E" w:rsidRDefault="00FC6AD0" w:rsidP="00FC6AD0">
            <w:pPr>
              <w:pStyle w:val="1fffb"/>
              <w:rPr>
                <w:rFonts w:cs="Times New Roman"/>
                <w:sz w:val="19"/>
              </w:rPr>
            </w:pPr>
          </w:p>
          <w:p w14:paraId="29E0D3F9" w14:textId="77777777" w:rsidR="00FC6AD0" w:rsidRPr="000E6B9E" w:rsidRDefault="00FC6AD0" w:rsidP="00FC6AD0">
            <w:pPr>
              <w:pStyle w:val="1fffb"/>
              <w:rPr>
                <w:rFonts w:cs="Times New Roman"/>
              </w:rPr>
            </w:pPr>
            <w:r w:rsidRPr="000E6B9E">
              <w:rPr>
                <w:rFonts w:cs="Times New Roman"/>
              </w:rPr>
              <w:t>0,6</w:t>
            </w:r>
          </w:p>
        </w:tc>
        <w:tc>
          <w:tcPr>
            <w:tcW w:w="629" w:type="pct"/>
            <w:tcBorders>
              <w:bottom w:val="single" w:sz="4" w:space="0" w:color="000000"/>
            </w:tcBorders>
          </w:tcPr>
          <w:p w14:paraId="3130BF77" w14:textId="77777777" w:rsidR="00FC6AD0" w:rsidRPr="000E6B9E" w:rsidRDefault="00FC6AD0" w:rsidP="00FC6AD0">
            <w:pPr>
              <w:pStyle w:val="1fffb"/>
              <w:rPr>
                <w:rFonts w:cs="Times New Roman"/>
                <w:sz w:val="19"/>
              </w:rPr>
            </w:pPr>
          </w:p>
          <w:p w14:paraId="362E0110" w14:textId="77777777" w:rsidR="00FC6AD0" w:rsidRPr="000E6B9E" w:rsidRDefault="00FC6AD0" w:rsidP="00FC6AD0">
            <w:pPr>
              <w:pStyle w:val="1fffb"/>
              <w:rPr>
                <w:rFonts w:cs="Times New Roman"/>
              </w:rPr>
            </w:pPr>
            <w:r w:rsidRPr="000E6B9E">
              <w:rPr>
                <w:rFonts w:cs="Times New Roman"/>
              </w:rPr>
              <w:t>0,6</w:t>
            </w:r>
          </w:p>
        </w:tc>
        <w:tc>
          <w:tcPr>
            <w:tcW w:w="630" w:type="pct"/>
            <w:tcBorders>
              <w:bottom w:val="single" w:sz="4" w:space="0" w:color="000000"/>
            </w:tcBorders>
          </w:tcPr>
          <w:p w14:paraId="1DEB8B92" w14:textId="77777777" w:rsidR="00FC6AD0" w:rsidRPr="000E6B9E" w:rsidRDefault="00FC6AD0" w:rsidP="00FC6AD0">
            <w:pPr>
              <w:pStyle w:val="1fffb"/>
              <w:rPr>
                <w:rFonts w:cs="Times New Roman"/>
                <w:sz w:val="19"/>
              </w:rPr>
            </w:pPr>
          </w:p>
          <w:p w14:paraId="705621D3" w14:textId="77777777" w:rsidR="00FC6AD0" w:rsidRPr="000E6B9E" w:rsidRDefault="00FC6AD0" w:rsidP="00FC6AD0">
            <w:pPr>
              <w:pStyle w:val="1fffb"/>
              <w:rPr>
                <w:rFonts w:cs="Times New Roman"/>
              </w:rPr>
            </w:pPr>
            <w:r w:rsidRPr="000E6B9E">
              <w:rPr>
                <w:rFonts w:cs="Times New Roman"/>
              </w:rPr>
              <w:t>0,6</w:t>
            </w:r>
          </w:p>
        </w:tc>
        <w:tc>
          <w:tcPr>
            <w:tcW w:w="631" w:type="pct"/>
            <w:tcBorders>
              <w:bottom w:val="single" w:sz="4" w:space="0" w:color="000000"/>
              <w:right w:val="single" w:sz="4" w:space="0" w:color="000000"/>
            </w:tcBorders>
          </w:tcPr>
          <w:p w14:paraId="335C87ED" w14:textId="77777777" w:rsidR="00FC6AD0" w:rsidRPr="000E6B9E" w:rsidRDefault="00FC6AD0" w:rsidP="00FC6AD0">
            <w:pPr>
              <w:pStyle w:val="1fffb"/>
              <w:rPr>
                <w:rFonts w:cs="Times New Roman"/>
                <w:sz w:val="19"/>
              </w:rPr>
            </w:pPr>
          </w:p>
          <w:p w14:paraId="7FD754B4" w14:textId="77777777" w:rsidR="00FC6AD0" w:rsidRPr="000E6B9E" w:rsidRDefault="00FC6AD0" w:rsidP="00FC6AD0">
            <w:pPr>
              <w:pStyle w:val="1fffb"/>
              <w:rPr>
                <w:rFonts w:cs="Times New Roman"/>
              </w:rPr>
            </w:pPr>
            <w:r w:rsidRPr="000E6B9E">
              <w:rPr>
                <w:rFonts w:cs="Times New Roman"/>
              </w:rPr>
              <w:t>0,6</w:t>
            </w:r>
          </w:p>
        </w:tc>
      </w:tr>
      <w:tr w:rsidR="00CA40AC" w:rsidRPr="000E6B9E" w14:paraId="7021E8AF" w14:textId="77777777" w:rsidTr="00374231">
        <w:trPr>
          <w:trHeight w:val="20"/>
        </w:trPr>
        <w:tc>
          <w:tcPr>
            <w:tcW w:w="1669" w:type="pct"/>
          </w:tcPr>
          <w:p w14:paraId="6B3B72D4" w14:textId="77777777" w:rsidR="00FC6AD0" w:rsidRPr="000E6B9E" w:rsidRDefault="00FC6AD0" w:rsidP="00FC6AD0">
            <w:pPr>
              <w:pStyle w:val="1fffb"/>
              <w:rPr>
                <w:rFonts w:cs="Times New Roman"/>
              </w:rPr>
            </w:pPr>
            <w:proofErr w:type="spellStart"/>
            <w:r w:rsidRPr="000E6B9E">
              <w:rPr>
                <w:rFonts w:cs="Times New Roman"/>
              </w:rPr>
              <w:t>Показатель</w:t>
            </w:r>
            <w:proofErr w:type="spellEnd"/>
            <w:r w:rsidR="00974575" w:rsidRPr="000E6B9E">
              <w:rPr>
                <w:rFonts w:cs="Times New Roman"/>
                <w:lang w:val="ru-RU"/>
              </w:rPr>
              <w:t xml:space="preserve"> </w:t>
            </w:r>
            <w:proofErr w:type="spellStart"/>
            <w:r w:rsidRPr="000E6B9E">
              <w:rPr>
                <w:rFonts w:cs="Times New Roman"/>
              </w:rPr>
              <w:t>надежности</w:t>
            </w:r>
            <w:proofErr w:type="spellEnd"/>
          </w:p>
          <w:p w14:paraId="62B1318B" w14:textId="77777777" w:rsidR="00FC6AD0" w:rsidRPr="000E6B9E" w:rsidRDefault="00974575" w:rsidP="00FC6AD0">
            <w:pPr>
              <w:pStyle w:val="1fffb"/>
              <w:rPr>
                <w:rFonts w:cs="Times New Roman"/>
              </w:rPr>
            </w:pPr>
            <w:r w:rsidRPr="000E6B9E">
              <w:rPr>
                <w:rFonts w:cs="Times New Roman"/>
                <w:lang w:val="ru-RU"/>
              </w:rPr>
              <w:t>В</w:t>
            </w:r>
            <w:proofErr w:type="spellStart"/>
            <w:r w:rsidR="00FC6AD0" w:rsidRPr="000E6B9E">
              <w:rPr>
                <w:rFonts w:cs="Times New Roman"/>
              </w:rPr>
              <w:t>одоснабжения</w:t>
            </w:r>
            <w:proofErr w:type="spellEnd"/>
            <w:r w:rsidRPr="000E6B9E">
              <w:rPr>
                <w:rFonts w:cs="Times New Roman"/>
                <w:lang w:val="ru-RU"/>
              </w:rPr>
              <w:t xml:space="preserve"> </w:t>
            </w:r>
            <w:proofErr w:type="spellStart"/>
            <w:r w:rsidR="00FC6AD0" w:rsidRPr="000E6B9E">
              <w:rPr>
                <w:rFonts w:cs="Times New Roman"/>
              </w:rPr>
              <w:t>котельн</w:t>
            </w:r>
            <w:r w:rsidR="00FE693C" w:rsidRPr="000E6B9E">
              <w:rPr>
                <w:rFonts w:cs="Times New Roman"/>
                <w:lang w:val="ru-RU"/>
              </w:rPr>
              <w:t>ых</w:t>
            </w:r>
            <w:proofErr w:type="spellEnd"/>
          </w:p>
        </w:tc>
        <w:tc>
          <w:tcPr>
            <w:tcW w:w="629" w:type="pct"/>
          </w:tcPr>
          <w:p w14:paraId="42C67C16" w14:textId="77777777" w:rsidR="00FC6AD0" w:rsidRPr="000E6B9E" w:rsidRDefault="00FC6AD0" w:rsidP="00FC6AD0">
            <w:pPr>
              <w:pStyle w:val="1fffb"/>
              <w:rPr>
                <w:rFonts w:cs="Times New Roman"/>
                <w:i/>
              </w:rPr>
            </w:pPr>
            <w:proofErr w:type="spellStart"/>
            <w:r w:rsidRPr="000E6B9E">
              <w:rPr>
                <w:rFonts w:cs="Times New Roman"/>
                <w:i/>
              </w:rPr>
              <w:t>K</w:t>
            </w:r>
            <w:r w:rsidRPr="000E6B9E">
              <w:rPr>
                <w:rFonts w:cs="Times New Roman"/>
                <w:i/>
                <w:vertAlign w:val="subscript"/>
              </w:rPr>
              <w:t>в</w:t>
            </w:r>
            <w:proofErr w:type="spellEnd"/>
          </w:p>
        </w:tc>
        <w:tc>
          <w:tcPr>
            <w:tcW w:w="812" w:type="pct"/>
            <w:tcBorders>
              <w:top w:val="single" w:sz="4" w:space="0" w:color="000000"/>
              <w:bottom w:val="single" w:sz="4" w:space="0" w:color="000000"/>
            </w:tcBorders>
          </w:tcPr>
          <w:p w14:paraId="5393229F" w14:textId="77777777" w:rsidR="00FC6AD0" w:rsidRPr="000E6B9E" w:rsidRDefault="00FC6AD0" w:rsidP="00FC6AD0">
            <w:pPr>
              <w:pStyle w:val="1fffb"/>
              <w:rPr>
                <w:rFonts w:cs="Times New Roman"/>
              </w:rPr>
            </w:pPr>
            <w:r w:rsidRPr="000E6B9E">
              <w:rPr>
                <w:rFonts w:cs="Times New Roman"/>
              </w:rPr>
              <w:t>0,6</w:t>
            </w:r>
          </w:p>
        </w:tc>
        <w:tc>
          <w:tcPr>
            <w:tcW w:w="629" w:type="pct"/>
            <w:tcBorders>
              <w:top w:val="single" w:sz="4" w:space="0" w:color="000000"/>
              <w:bottom w:val="single" w:sz="4" w:space="0" w:color="000000"/>
            </w:tcBorders>
          </w:tcPr>
          <w:p w14:paraId="4EA4044E" w14:textId="77777777" w:rsidR="00FC6AD0" w:rsidRPr="000E6B9E" w:rsidRDefault="00FC6AD0" w:rsidP="00FC6AD0">
            <w:pPr>
              <w:pStyle w:val="1fffb"/>
              <w:rPr>
                <w:rFonts w:cs="Times New Roman"/>
              </w:rPr>
            </w:pPr>
            <w:r w:rsidRPr="000E6B9E">
              <w:rPr>
                <w:rFonts w:cs="Times New Roman"/>
              </w:rPr>
              <w:t>0,6</w:t>
            </w:r>
          </w:p>
        </w:tc>
        <w:tc>
          <w:tcPr>
            <w:tcW w:w="630" w:type="pct"/>
            <w:tcBorders>
              <w:top w:val="single" w:sz="4" w:space="0" w:color="000000"/>
              <w:bottom w:val="single" w:sz="4" w:space="0" w:color="000000"/>
            </w:tcBorders>
          </w:tcPr>
          <w:p w14:paraId="0545F650" w14:textId="77777777" w:rsidR="00FC6AD0" w:rsidRPr="000E6B9E" w:rsidRDefault="00FC6AD0" w:rsidP="00FC6AD0">
            <w:pPr>
              <w:pStyle w:val="1fffb"/>
              <w:rPr>
                <w:rFonts w:cs="Times New Roman"/>
              </w:rPr>
            </w:pPr>
            <w:r w:rsidRPr="000E6B9E">
              <w:rPr>
                <w:rFonts w:cs="Times New Roman"/>
              </w:rPr>
              <w:t>0,6</w:t>
            </w:r>
          </w:p>
        </w:tc>
        <w:tc>
          <w:tcPr>
            <w:tcW w:w="631" w:type="pct"/>
            <w:tcBorders>
              <w:top w:val="single" w:sz="4" w:space="0" w:color="000000"/>
              <w:bottom w:val="single" w:sz="4" w:space="0" w:color="000000"/>
              <w:right w:val="single" w:sz="4" w:space="0" w:color="000000"/>
            </w:tcBorders>
          </w:tcPr>
          <w:p w14:paraId="68070399" w14:textId="77777777" w:rsidR="00FC6AD0" w:rsidRPr="000E6B9E" w:rsidRDefault="00FC6AD0" w:rsidP="00FC6AD0">
            <w:pPr>
              <w:pStyle w:val="1fffb"/>
              <w:rPr>
                <w:rFonts w:cs="Times New Roman"/>
              </w:rPr>
            </w:pPr>
            <w:r w:rsidRPr="000E6B9E">
              <w:rPr>
                <w:rFonts w:cs="Times New Roman"/>
              </w:rPr>
              <w:t>0,6</w:t>
            </w:r>
          </w:p>
        </w:tc>
      </w:tr>
      <w:tr w:rsidR="00CA40AC" w:rsidRPr="000E6B9E" w14:paraId="6012BC31" w14:textId="77777777" w:rsidTr="00374231">
        <w:trPr>
          <w:trHeight w:val="20"/>
        </w:trPr>
        <w:tc>
          <w:tcPr>
            <w:tcW w:w="1669" w:type="pct"/>
          </w:tcPr>
          <w:p w14:paraId="5FE87530" w14:textId="77777777" w:rsidR="00FC6AD0" w:rsidRPr="000E6B9E" w:rsidRDefault="00FC6AD0" w:rsidP="00FC6AD0">
            <w:pPr>
              <w:pStyle w:val="1fffb"/>
              <w:rPr>
                <w:rFonts w:cs="Times New Roman"/>
              </w:rPr>
            </w:pPr>
            <w:proofErr w:type="spellStart"/>
            <w:r w:rsidRPr="000E6B9E">
              <w:rPr>
                <w:rFonts w:cs="Times New Roman"/>
              </w:rPr>
              <w:t>Показатель</w:t>
            </w:r>
            <w:proofErr w:type="spellEnd"/>
            <w:r w:rsidR="00974575" w:rsidRPr="000E6B9E">
              <w:rPr>
                <w:rFonts w:cs="Times New Roman"/>
                <w:lang w:val="ru-RU"/>
              </w:rPr>
              <w:t xml:space="preserve"> </w:t>
            </w:r>
            <w:proofErr w:type="spellStart"/>
            <w:r w:rsidRPr="000E6B9E">
              <w:rPr>
                <w:rFonts w:cs="Times New Roman"/>
              </w:rPr>
              <w:t>надежности</w:t>
            </w:r>
            <w:proofErr w:type="spellEnd"/>
            <w:r w:rsidR="00974575" w:rsidRPr="000E6B9E">
              <w:rPr>
                <w:rFonts w:cs="Times New Roman"/>
                <w:lang w:val="ru-RU"/>
              </w:rPr>
              <w:t xml:space="preserve"> </w:t>
            </w:r>
            <w:proofErr w:type="spellStart"/>
            <w:r w:rsidRPr="000E6B9E">
              <w:rPr>
                <w:rFonts w:cs="Times New Roman"/>
              </w:rPr>
              <w:t>топливоснабжения</w:t>
            </w:r>
            <w:proofErr w:type="spellEnd"/>
          </w:p>
          <w:p w14:paraId="73E496C3" w14:textId="77777777" w:rsidR="00FC6AD0" w:rsidRPr="000E6B9E" w:rsidRDefault="00FC6AD0" w:rsidP="00FC6AD0">
            <w:pPr>
              <w:pStyle w:val="1fffb"/>
              <w:rPr>
                <w:rFonts w:cs="Times New Roman"/>
              </w:rPr>
            </w:pPr>
            <w:proofErr w:type="spellStart"/>
            <w:r w:rsidRPr="000E6B9E">
              <w:rPr>
                <w:rFonts w:cs="Times New Roman"/>
              </w:rPr>
              <w:t>котельн</w:t>
            </w:r>
            <w:r w:rsidR="00FE693C" w:rsidRPr="000E6B9E">
              <w:rPr>
                <w:rFonts w:cs="Times New Roman"/>
                <w:lang w:val="ru-RU"/>
              </w:rPr>
              <w:t>ых</w:t>
            </w:r>
            <w:proofErr w:type="spellEnd"/>
          </w:p>
        </w:tc>
        <w:tc>
          <w:tcPr>
            <w:tcW w:w="629" w:type="pct"/>
          </w:tcPr>
          <w:p w14:paraId="2378BF5C" w14:textId="77777777" w:rsidR="00FC6AD0" w:rsidRPr="000E6B9E" w:rsidRDefault="00FC6AD0" w:rsidP="00FC6AD0">
            <w:pPr>
              <w:pStyle w:val="1fffb"/>
              <w:rPr>
                <w:rFonts w:cs="Times New Roman"/>
                <w:sz w:val="19"/>
              </w:rPr>
            </w:pPr>
          </w:p>
          <w:p w14:paraId="6A520476" w14:textId="77777777" w:rsidR="00FC6AD0" w:rsidRPr="000E6B9E" w:rsidRDefault="00FC6AD0" w:rsidP="00FC6AD0">
            <w:pPr>
              <w:pStyle w:val="1fffb"/>
              <w:rPr>
                <w:rFonts w:cs="Times New Roman"/>
                <w:i/>
              </w:rPr>
            </w:pPr>
            <w:proofErr w:type="spellStart"/>
            <w:r w:rsidRPr="000E6B9E">
              <w:rPr>
                <w:rFonts w:cs="Times New Roman"/>
                <w:i/>
              </w:rPr>
              <w:t>K</w:t>
            </w:r>
            <w:r w:rsidRPr="000E6B9E">
              <w:rPr>
                <w:rFonts w:cs="Times New Roman"/>
                <w:i/>
                <w:vertAlign w:val="subscript"/>
              </w:rPr>
              <w:t>т</w:t>
            </w:r>
            <w:proofErr w:type="spellEnd"/>
          </w:p>
        </w:tc>
        <w:tc>
          <w:tcPr>
            <w:tcW w:w="812" w:type="pct"/>
            <w:tcBorders>
              <w:top w:val="single" w:sz="4" w:space="0" w:color="000000"/>
              <w:bottom w:val="single" w:sz="4" w:space="0" w:color="000000"/>
            </w:tcBorders>
          </w:tcPr>
          <w:p w14:paraId="67820D1D" w14:textId="77777777" w:rsidR="00FC6AD0" w:rsidRPr="000E6B9E" w:rsidRDefault="00FC6AD0" w:rsidP="00FC6AD0">
            <w:pPr>
              <w:pStyle w:val="1fffb"/>
              <w:rPr>
                <w:rFonts w:cs="Times New Roman"/>
                <w:sz w:val="19"/>
              </w:rPr>
            </w:pPr>
          </w:p>
          <w:p w14:paraId="033E011B" w14:textId="77777777" w:rsidR="00FC6AD0" w:rsidRPr="000E6B9E" w:rsidRDefault="00FC6AD0" w:rsidP="00FC6AD0">
            <w:pPr>
              <w:pStyle w:val="1fffb"/>
              <w:rPr>
                <w:rFonts w:cs="Times New Roman"/>
              </w:rPr>
            </w:pPr>
            <w:r w:rsidRPr="000E6B9E">
              <w:rPr>
                <w:rFonts w:cs="Times New Roman"/>
              </w:rPr>
              <w:t>0,5</w:t>
            </w:r>
          </w:p>
        </w:tc>
        <w:tc>
          <w:tcPr>
            <w:tcW w:w="629" w:type="pct"/>
            <w:tcBorders>
              <w:top w:val="single" w:sz="4" w:space="0" w:color="000000"/>
              <w:bottom w:val="single" w:sz="4" w:space="0" w:color="000000"/>
            </w:tcBorders>
          </w:tcPr>
          <w:p w14:paraId="7CBD2E0A" w14:textId="77777777" w:rsidR="00FC6AD0" w:rsidRPr="000E6B9E" w:rsidRDefault="00FC6AD0" w:rsidP="00FC6AD0">
            <w:pPr>
              <w:pStyle w:val="1fffb"/>
              <w:rPr>
                <w:rFonts w:cs="Times New Roman"/>
                <w:sz w:val="19"/>
              </w:rPr>
            </w:pPr>
          </w:p>
          <w:p w14:paraId="009C2F8C" w14:textId="77777777" w:rsidR="00FC6AD0" w:rsidRPr="000E6B9E" w:rsidRDefault="00FC6AD0" w:rsidP="00FC6AD0">
            <w:pPr>
              <w:pStyle w:val="1fffb"/>
              <w:rPr>
                <w:rFonts w:cs="Times New Roman"/>
              </w:rPr>
            </w:pPr>
            <w:r w:rsidRPr="000E6B9E">
              <w:rPr>
                <w:rFonts w:cs="Times New Roman"/>
              </w:rPr>
              <w:t>0,5</w:t>
            </w:r>
          </w:p>
        </w:tc>
        <w:tc>
          <w:tcPr>
            <w:tcW w:w="630" w:type="pct"/>
            <w:tcBorders>
              <w:top w:val="single" w:sz="4" w:space="0" w:color="000000"/>
              <w:bottom w:val="single" w:sz="4" w:space="0" w:color="000000"/>
            </w:tcBorders>
          </w:tcPr>
          <w:p w14:paraId="02D8C649" w14:textId="77777777" w:rsidR="00FC6AD0" w:rsidRPr="000E6B9E" w:rsidRDefault="00FC6AD0" w:rsidP="00FC6AD0">
            <w:pPr>
              <w:pStyle w:val="1fffb"/>
              <w:rPr>
                <w:rFonts w:cs="Times New Roman"/>
                <w:sz w:val="19"/>
              </w:rPr>
            </w:pPr>
          </w:p>
          <w:p w14:paraId="513B8961" w14:textId="77777777" w:rsidR="00FC6AD0" w:rsidRPr="000E6B9E" w:rsidRDefault="00FC6AD0" w:rsidP="00FC6AD0">
            <w:pPr>
              <w:pStyle w:val="1fffb"/>
              <w:rPr>
                <w:rFonts w:cs="Times New Roman"/>
              </w:rPr>
            </w:pPr>
            <w:r w:rsidRPr="000E6B9E">
              <w:rPr>
                <w:rFonts w:cs="Times New Roman"/>
              </w:rPr>
              <w:t>0,5</w:t>
            </w:r>
          </w:p>
        </w:tc>
        <w:tc>
          <w:tcPr>
            <w:tcW w:w="631" w:type="pct"/>
            <w:tcBorders>
              <w:top w:val="single" w:sz="4" w:space="0" w:color="000000"/>
              <w:bottom w:val="single" w:sz="4" w:space="0" w:color="000000"/>
              <w:right w:val="single" w:sz="4" w:space="0" w:color="000000"/>
            </w:tcBorders>
          </w:tcPr>
          <w:p w14:paraId="74122FAD" w14:textId="77777777" w:rsidR="00FC6AD0" w:rsidRPr="000E6B9E" w:rsidRDefault="00FC6AD0" w:rsidP="00FC6AD0">
            <w:pPr>
              <w:pStyle w:val="1fffb"/>
              <w:rPr>
                <w:rFonts w:cs="Times New Roman"/>
                <w:sz w:val="19"/>
              </w:rPr>
            </w:pPr>
          </w:p>
          <w:p w14:paraId="78BC04D8" w14:textId="77777777" w:rsidR="00FC6AD0" w:rsidRPr="000E6B9E" w:rsidRDefault="00FC6AD0" w:rsidP="00FC6AD0">
            <w:pPr>
              <w:pStyle w:val="1fffb"/>
              <w:rPr>
                <w:rFonts w:cs="Times New Roman"/>
              </w:rPr>
            </w:pPr>
            <w:r w:rsidRPr="000E6B9E">
              <w:rPr>
                <w:rFonts w:cs="Times New Roman"/>
              </w:rPr>
              <w:t>0,5</w:t>
            </w:r>
          </w:p>
        </w:tc>
      </w:tr>
      <w:tr w:rsidR="00CA40AC" w:rsidRPr="000E6B9E" w14:paraId="584F48B5" w14:textId="77777777" w:rsidTr="00374231">
        <w:trPr>
          <w:trHeight w:val="20"/>
        </w:trPr>
        <w:tc>
          <w:tcPr>
            <w:tcW w:w="1669" w:type="pct"/>
          </w:tcPr>
          <w:p w14:paraId="49CA8907" w14:textId="77777777" w:rsidR="00FC6AD0" w:rsidRPr="000E6B9E" w:rsidRDefault="00FC6AD0" w:rsidP="00FC6AD0">
            <w:pPr>
              <w:pStyle w:val="1fffb"/>
              <w:rPr>
                <w:rFonts w:cs="Times New Roman"/>
                <w:lang w:val="ru-RU"/>
              </w:rPr>
            </w:pPr>
            <w:r w:rsidRPr="000E6B9E">
              <w:rPr>
                <w:rFonts w:cs="Times New Roman"/>
                <w:lang w:val="ru-RU"/>
              </w:rPr>
              <w:t>Показатель соответствия тепловой мощности котельной и пропускной способности тепловых сетей расчётным тепловым</w:t>
            </w:r>
          </w:p>
          <w:p w14:paraId="79F7BA97" w14:textId="77777777" w:rsidR="00FC6AD0" w:rsidRPr="000E6B9E" w:rsidRDefault="00FC6AD0" w:rsidP="00FC6AD0">
            <w:pPr>
              <w:pStyle w:val="1fffb"/>
              <w:rPr>
                <w:rFonts w:cs="Times New Roman"/>
              </w:rPr>
            </w:pPr>
            <w:proofErr w:type="spellStart"/>
            <w:r w:rsidRPr="000E6B9E">
              <w:rPr>
                <w:rFonts w:cs="Times New Roman"/>
              </w:rPr>
              <w:t>нагрузкам</w:t>
            </w:r>
            <w:proofErr w:type="spellEnd"/>
          </w:p>
        </w:tc>
        <w:tc>
          <w:tcPr>
            <w:tcW w:w="629" w:type="pct"/>
          </w:tcPr>
          <w:p w14:paraId="2FBE2606" w14:textId="77777777" w:rsidR="00FC6AD0" w:rsidRPr="000E6B9E" w:rsidRDefault="00FC6AD0" w:rsidP="00FC6AD0">
            <w:pPr>
              <w:pStyle w:val="1fffb"/>
              <w:rPr>
                <w:rFonts w:cs="Times New Roman"/>
                <w:sz w:val="24"/>
              </w:rPr>
            </w:pPr>
          </w:p>
          <w:p w14:paraId="2CC56EB3" w14:textId="77777777" w:rsidR="00FC6AD0" w:rsidRPr="000E6B9E" w:rsidRDefault="00FC6AD0" w:rsidP="00FC6AD0">
            <w:pPr>
              <w:pStyle w:val="1fffb"/>
              <w:rPr>
                <w:rFonts w:cs="Times New Roman"/>
                <w:sz w:val="25"/>
              </w:rPr>
            </w:pPr>
          </w:p>
          <w:p w14:paraId="2D349D8C" w14:textId="77777777" w:rsidR="00FC6AD0" w:rsidRPr="000E6B9E" w:rsidRDefault="00FC6AD0" w:rsidP="00FC6AD0">
            <w:pPr>
              <w:pStyle w:val="1fffb"/>
              <w:rPr>
                <w:rFonts w:cs="Times New Roman"/>
                <w:i/>
              </w:rPr>
            </w:pPr>
            <w:proofErr w:type="spellStart"/>
            <w:r w:rsidRPr="000E6B9E">
              <w:rPr>
                <w:rFonts w:cs="Times New Roman"/>
                <w:i/>
              </w:rPr>
              <w:t>K</w:t>
            </w:r>
            <w:r w:rsidRPr="000E6B9E">
              <w:rPr>
                <w:rFonts w:cs="Times New Roman"/>
                <w:i/>
                <w:vertAlign w:val="subscript"/>
              </w:rPr>
              <w:t>б</w:t>
            </w:r>
            <w:proofErr w:type="spellEnd"/>
          </w:p>
        </w:tc>
        <w:tc>
          <w:tcPr>
            <w:tcW w:w="812" w:type="pct"/>
            <w:tcBorders>
              <w:top w:val="single" w:sz="4" w:space="0" w:color="000000"/>
              <w:bottom w:val="single" w:sz="4" w:space="0" w:color="000000"/>
            </w:tcBorders>
          </w:tcPr>
          <w:p w14:paraId="568CD980" w14:textId="77777777" w:rsidR="00FC6AD0" w:rsidRPr="000E6B9E" w:rsidRDefault="00FC6AD0" w:rsidP="00FC6AD0">
            <w:pPr>
              <w:pStyle w:val="1fffb"/>
              <w:rPr>
                <w:rFonts w:cs="Times New Roman"/>
              </w:rPr>
            </w:pPr>
          </w:p>
          <w:p w14:paraId="7480F4F0" w14:textId="77777777" w:rsidR="00FC6AD0" w:rsidRPr="000E6B9E" w:rsidRDefault="00FC6AD0" w:rsidP="00FC6AD0">
            <w:pPr>
              <w:pStyle w:val="1fffb"/>
              <w:rPr>
                <w:rFonts w:cs="Times New Roman"/>
                <w:sz w:val="27"/>
              </w:rPr>
            </w:pPr>
          </w:p>
          <w:p w14:paraId="12419B8B" w14:textId="77777777" w:rsidR="00FC6AD0" w:rsidRPr="000E6B9E" w:rsidRDefault="00FC6AD0" w:rsidP="00FC6AD0">
            <w:pPr>
              <w:pStyle w:val="1fffb"/>
              <w:rPr>
                <w:rFonts w:cs="Times New Roman"/>
              </w:rPr>
            </w:pPr>
            <w:r w:rsidRPr="000E6B9E">
              <w:rPr>
                <w:rFonts w:cs="Times New Roman"/>
              </w:rPr>
              <w:t>1,0</w:t>
            </w:r>
          </w:p>
        </w:tc>
        <w:tc>
          <w:tcPr>
            <w:tcW w:w="629" w:type="pct"/>
            <w:tcBorders>
              <w:top w:val="single" w:sz="4" w:space="0" w:color="000000"/>
              <w:bottom w:val="single" w:sz="4" w:space="0" w:color="000000"/>
            </w:tcBorders>
          </w:tcPr>
          <w:p w14:paraId="79F8DCD0" w14:textId="77777777" w:rsidR="00FC6AD0" w:rsidRPr="000E6B9E" w:rsidRDefault="00FC6AD0" w:rsidP="00FC6AD0">
            <w:pPr>
              <w:pStyle w:val="1fffb"/>
              <w:rPr>
                <w:rFonts w:cs="Times New Roman"/>
              </w:rPr>
            </w:pPr>
          </w:p>
          <w:p w14:paraId="5B3C160A" w14:textId="77777777" w:rsidR="00FC6AD0" w:rsidRPr="000E6B9E" w:rsidRDefault="00FC6AD0" w:rsidP="00FC6AD0">
            <w:pPr>
              <w:pStyle w:val="1fffb"/>
              <w:rPr>
                <w:rFonts w:cs="Times New Roman"/>
                <w:sz w:val="27"/>
              </w:rPr>
            </w:pPr>
          </w:p>
          <w:p w14:paraId="2B266EDA" w14:textId="77777777" w:rsidR="00FC6AD0" w:rsidRPr="000E6B9E" w:rsidRDefault="00FC6AD0" w:rsidP="00FC6AD0">
            <w:pPr>
              <w:pStyle w:val="1fffb"/>
              <w:rPr>
                <w:rFonts w:cs="Times New Roman"/>
              </w:rPr>
            </w:pPr>
            <w:r w:rsidRPr="000E6B9E">
              <w:rPr>
                <w:rFonts w:cs="Times New Roman"/>
              </w:rPr>
              <w:t>1,0</w:t>
            </w:r>
          </w:p>
        </w:tc>
        <w:tc>
          <w:tcPr>
            <w:tcW w:w="630" w:type="pct"/>
            <w:tcBorders>
              <w:top w:val="single" w:sz="4" w:space="0" w:color="000000"/>
              <w:bottom w:val="single" w:sz="4" w:space="0" w:color="000000"/>
            </w:tcBorders>
          </w:tcPr>
          <w:p w14:paraId="7C776647" w14:textId="77777777" w:rsidR="00FC6AD0" w:rsidRPr="000E6B9E" w:rsidRDefault="00FC6AD0" w:rsidP="00FC6AD0">
            <w:pPr>
              <w:pStyle w:val="1fffb"/>
              <w:rPr>
                <w:rFonts w:cs="Times New Roman"/>
              </w:rPr>
            </w:pPr>
          </w:p>
          <w:p w14:paraId="0B9B9DC5" w14:textId="77777777" w:rsidR="00FC6AD0" w:rsidRPr="000E6B9E" w:rsidRDefault="00FC6AD0" w:rsidP="00FC6AD0">
            <w:pPr>
              <w:pStyle w:val="1fffb"/>
              <w:rPr>
                <w:rFonts w:cs="Times New Roman"/>
                <w:sz w:val="27"/>
              </w:rPr>
            </w:pPr>
          </w:p>
          <w:p w14:paraId="6C00384D" w14:textId="77777777" w:rsidR="00FC6AD0" w:rsidRPr="000E6B9E" w:rsidRDefault="00FC6AD0" w:rsidP="00FC6AD0">
            <w:pPr>
              <w:pStyle w:val="1fffb"/>
              <w:rPr>
                <w:rFonts w:cs="Times New Roman"/>
              </w:rPr>
            </w:pPr>
            <w:r w:rsidRPr="000E6B9E">
              <w:rPr>
                <w:rFonts w:cs="Times New Roman"/>
              </w:rPr>
              <w:t>1,0</w:t>
            </w:r>
          </w:p>
        </w:tc>
        <w:tc>
          <w:tcPr>
            <w:tcW w:w="631" w:type="pct"/>
            <w:tcBorders>
              <w:top w:val="single" w:sz="4" w:space="0" w:color="000000"/>
              <w:bottom w:val="single" w:sz="4" w:space="0" w:color="000000"/>
              <w:right w:val="single" w:sz="4" w:space="0" w:color="000000"/>
            </w:tcBorders>
          </w:tcPr>
          <w:p w14:paraId="5F7CC27B" w14:textId="77777777" w:rsidR="00FC6AD0" w:rsidRPr="000E6B9E" w:rsidRDefault="00FC6AD0" w:rsidP="00FC6AD0">
            <w:pPr>
              <w:pStyle w:val="1fffb"/>
              <w:rPr>
                <w:rFonts w:cs="Times New Roman"/>
              </w:rPr>
            </w:pPr>
          </w:p>
          <w:p w14:paraId="503DC0B9" w14:textId="77777777" w:rsidR="00FC6AD0" w:rsidRPr="000E6B9E" w:rsidRDefault="00FC6AD0" w:rsidP="00FC6AD0">
            <w:pPr>
              <w:pStyle w:val="1fffb"/>
              <w:rPr>
                <w:rFonts w:cs="Times New Roman"/>
                <w:sz w:val="27"/>
              </w:rPr>
            </w:pPr>
          </w:p>
          <w:p w14:paraId="6C176374" w14:textId="77777777" w:rsidR="00FC6AD0" w:rsidRPr="000E6B9E" w:rsidRDefault="00FC6AD0" w:rsidP="00FC6AD0">
            <w:pPr>
              <w:pStyle w:val="1fffb"/>
              <w:rPr>
                <w:rFonts w:cs="Times New Roman"/>
              </w:rPr>
            </w:pPr>
            <w:r w:rsidRPr="000E6B9E">
              <w:rPr>
                <w:rFonts w:cs="Times New Roman"/>
              </w:rPr>
              <w:t>1,0</w:t>
            </w:r>
          </w:p>
        </w:tc>
      </w:tr>
      <w:tr w:rsidR="00CA40AC" w:rsidRPr="000E6B9E" w14:paraId="47C1C5B5" w14:textId="77777777" w:rsidTr="00374231">
        <w:trPr>
          <w:trHeight w:val="20"/>
        </w:trPr>
        <w:tc>
          <w:tcPr>
            <w:tcW w:w="1669" w:type="pct"/>
          </w:tcPr>
          <w:p w14:paraId="74A5336C" w14:textId="77777777" w:rsidR="00FC6AD0" w:rsidRPr="000E6B9E" w:rsidRDefault="00FC6AD0" w:rsidP="00FC6AD0">
            <w:pPr>
              <w:pStyle w:val="1fffb"/>
              <w:rPr>
                <w:rFonts w:cs="Times New Roman"/>
                <w:lang w:val="ru-RU"/>
              </w:rPr>
            </w:pPr>
            <w:r w:rsidRPr="000E6B9E">
              <w:rPr>
                <w:rFonts w:cs="Times New Roman"/>
                <w:lang w:val="ru-RU"/>
              </w:rPr>
              <w:t>Показатель технического</w:t>
            </w:r>
          </w:p>
          <w:p w14:paraId="00B2B71D" w14:textId="77777777" w:rsidR="00FC6AD0" w:rsidRPr="000E6B9E" w:rsidRDefault="00FC6AD0" w:rsidP="00FC6AD0">
            <w:pPr>
              <w:pStyle w:val="1fffb"/>
              <w:rPr>
                <w:rFonts w:cs="Times New Roman"/>
                <w:lang w:val="ru-RU"/>
              </w:rPr>
            </w:pPr>
            <w:r w:rsidRPr="000E6B9E">
              <w:rPr>
                <w:rFonts w:cs="Times New Roman"/>
                <w:lang w:val="ru-RU"/>
              </w:rPr>
              <w:t>состояния тепловых сетей</w:t>
            </w:r>
          </w:p>
        </w:tc>
        <w:tc>
          <w:tcPr>
            <w:tcW w:w="629" w:type="pct"/>
          </w:tcPr>
          <w:p w14:paraId="63279732" w14:textId="77777777" w:rsidR="00FC6AD0" w:rsidRPr="000E6B9E" w:rsidRDefault="00FC6AD0" w:rsidP="00FC6AD0">
            <w:pPr>
              <w:pStyle w:val="1fffb"/>
              <w:rPr>
                <w:rFonts w:cs="Times New Roman"/>
                <w:i/>
              </w:rPr>
            </w:pPr>
            <w:proofErr w:type="spellStart"/>
            <w:r w:rsidRPr="000E6B9E">
              <w:rPr>
                <w:rFonts w:cs="Times New Roman"/>
                <w:i/>
              </w:rPr>
              <w:t>K</w:t>
            </w:r>
            <w:r w:rsidRPr="000E6B9E">
              <w:rPr>
                <w:rFonts w:cs="Times New Roman"/>
                <w:i/>
                <w:vertAlign w:val="subscript"/>
              </w:rPr>
              <w:t>с</w:t>
            </w:r>
            <w:proofErr w:type="spellEnd"/>
          </w:p>
        </w:tc>
        <w:tc>
          <w:tcPr>
            <w:tcW w:w="812" w:type="pct"/>
            <w:tcBorders>
              <w:top w:val="single" w:sz="4" w:space="0" w:color="000000"/>
              <w:bottom w:val="single" w:sz="4" w:space="0" w:color="000000"/>
            </w:tcBorders>
          </w:tcPr>
          <w:p w14:paraId="00E033D5" w14:textId="77777777" w:rsidR="00FC6AD0" w:rsidRPr="000E6B9E" w:rsidRDefault="00FC6AD0" w:rsidP="00FC6AD0">
            <w:pPr>
              <w:pStyle w:val="1fffb"/>
              <w:rPr>
                <w:rFonts w:cs="Times New Roman"/>
              </w:rPr>
            </w:pPr>
            <w:r w:rsidRPr="000E6B9E">
              <w:rPr>
                <w:rFonts w:cs="Times New Roman"/>
              </w:rPr>
              <w:t>0,5</w:t>
            </w:r>
          </w:p>
        </w:tc>
        <w:tc>
          <w:tcPr>
            <w:tcW w:w="629" w:type="pct"/>
            <w:tcBorders>
              <w:top w:val="single" w:sz="4" w:space="0" w:color="000000"/>
              <w:bottom w:val="single" w:sz="4" w:space="0" w:color="000000"/>
            </w:tcBorders>
          </w:tcPr>
          <w:p w14:paraId="34312914" w14:textId="77777777" w:rsidR="00FC6AD0" w:rsidRPr="000E6B9E" w:rsidRDefault="00FC6AD0" w:rsidP="00FC6AD0">
            <w:pPr>
              <w:pStyle w:val="1fffb"/>
              <w:rPr>
                <w:rFonts w:cs="Times New Roman"/>
              </w:rPr>
            </w:pPr>
            <w:r w:rsidRPr="000E6B9E">
              <w:rPr>
                <w:rFonts w:cs="Times New Roman"/>
              </w:rPr>
              <w:t>0,5</w:t>
            </w:r>
          </w:p>
        </w:tc>
        <w:tc>
          <w:tcPr>
            <w:tcW w:w="630" w:type="pct"/>
            <w:tcBorders>
              <w:top w:val="single" w:sz="4" w:space="0" w:color="000000"/>
              <w:bottom w:val="single" w:sz="4" w:space="0" w:color="000000"/>
            </w:tcBorders>
          </w:tcPr>
          <w:p w14:paraId="5D01AEAB" w14:textId="77777777" w:rsidR="00FC6AD0" w:rsidRPr="000E6B9E" w:rsidRDefault="00FC6AD0" w:rsidP="00FC6AD0">
            <w:pPr>
              <w:pStyle w:val="1fffb"/>
              <w:rPr>
                <w:rFonts w:cs="Times New Roman"/>
              </w:rPr>
            </w:pPr>
            <w:r w:rsidRPr="000E6B9E">
              <w:rPr>
                <w:rFonts w:cs="Times New Roman"/>
              </w:rPr>
              <w:t>0,5</w:t>
            </w:r>
          </w:p>
        </w:tc>
        <w:tc>
          <w:tcPr>
            <w:tcW w:w="631" w:type="pct"/>
            <w:tcBorders>
              <w:top w:val="single" w:sz="4" w:space="0" w:color="000000"/>
              <w:bottom w:val="single" w:sz="4" w:space="0" w:color="000000"/>
              <w:right w:val="single" w:sz="4" w:space="0" w:color="000000"/>
            </w:tcBorders>
          </w:tcPr>
          <w:p w14:paraId="2496C9A0" w14:textId="77777777" w:rsidR="00FC6AD0" w:rsidRPr="000E6B9E" w:rsidRDefault="00FC6AD0" w:rsidP="00FC6AD0">
            <w:pPr>
              <w:pStyle w:val="1fffb"/>
              <w:rPr>
                <w:rFonts w:cs="Times New Roman"/>
              </w:rPr>
            </w:pPr>
            <w:r w:rsidRPr="000E6B9E">
              <w:rPr>
                <w:rFonts w:cs="Times New Roman"/>
              </w:rPr>
              <w:t>0,5</w:t>
            </w:r>
          </w:p>
        </w:tc>
      </w:tr>
      <w:tr w:rsidR="00CA40AC" w:rsidRPr="000E6B9E" w14:paraId="7FA0EDB8" w14:textId="77777777" w:rsidTr="00374231">
        <w:trPr>
          <w:trHeight w:val="20"/>
        </w:trPr>
        <w:tc>
          <w:tcPr>
            <w:tcW w:w="1669" w:type="pct"/>
          </w:tcPr>
          <w:p w14:paraId="6FCA8EA3" w14:textId="77777777" w:rsidR="00FC6AD0" w:rsidRPr="000E6B9E" w:rsidRDefault="00FC6AD0" w:rsidP="00FC6AD0">
            <w:pPr>
              <w:pStyle w:val="1fffb"/>
              <w:rPr>
                <w:rFonts w:cs="Times New Roman"/>
                <w:lang w:val="ru-RU"/>
              </w:rPr>
            </w:pPr>
            <w:r w:rsidRPr="000E6B9E">
              <w:rPr>
                <w:rFonts w:cs="Times New Roman"/>
                <w:lang w:val="ru-RU"/>
              </w:rPr>
              <w:t>Показатель интенсивности</w:t>
            </w:r>
          </w:p>
          <w:p w14:paraId="48CEF3E8" w14:textId="77777777" w:rsidR="00FC6AD0" w:rsidRPr="000E6B9E" w:rsidRDefault="00FC6AD0" w:rsidP="00FC6AD0">
            <w:pPr>
              <w:pStyle w:val="1fffb"/>
              <w:rPr>
                <w:rFonts w:cs="Times New Roman"/>
                <w:lang w:val="ru-RU"/>
              </w:rPr>
            </w:pPr>
            <w:r w:rsidRPr="000E6B9E">
              <w:rPr>
                <w:rFonts w:cs="Times New Roman"/>
                <w:lang w:val="ru-RU"/>
              </w:rPr>
              <w:t>отказов тепловых сетей</w:t>
            </w:r>
          </w:p>
        </w:tc>
        <w:tc>
          <w:tcPr>
            <w:tcW w:w="629" w:type="pct"/>
          </w:tcPr>
          <w:p w14:paraId="466FEC50" w14:textId="77777777" w:rsidR="00FC6AD0" w:rsidRPr="000E6B9E" w:rsidRDefault="00FC6AD0" w:rsidP="00FC6AD0">
            <w:pPr>
              <w:pStyle w:val="1fffb"/>
              <w:rPr>
                <w:rFonts w:cs="Times New Roman"/>
                <w:i/>
                <w:sz w:val="13"/>
              </w:rPr>
            </w:pPr>
            <w:proofErr w:type="spellStart"/>
            <w:r w:rsidRPr="000E6B9E">
              <w:rPr>
                <w:rFonts w:cs="Times New Roman"/>
                <w:i/>
              </w:rPr>
              <w:t>K</w:t>
            </w:r>
            <w:r w:rsidRPr="000E6B9E">
              <w:rPr>
                <w:rFonts w:cs="Times New Roman"/>
                <w:i/>
                <w:sz w:val="13"/>
              </w:rPr>
              <w:t>отк.тс</w:t>
            </w:r>
            <w:proofErr w:type="spellEnd"/>
          </w:p>
        </w:tc>
        <w:tc>
          <w:tcPr>
            <w:tcW w:w="812" w:type="pct"/>
            <w:tcBorders>
              <w:top w:val="single" w:sz="4" w:space="0" w:color="000000"/>
              <w:bottom w:val="single" w:sz="4" w:space="0" w:color="000000"/>
            </w:tcBorders>
          </w:tcPr>
          <w:p w14:paraId="4EC99B85" w14:textId="77777777" w:rsidR="00FC6AD0" w:rsidRPr="000E6B9E" w:rsidRDefault="00FC6AD0" w:rsidP="00FC6AD0">
            <w:pPr>
              <w:pStyle w:val="1fffb"/>
              <w:rPr>
                <w:rFonts w:cs="Times New Roman"/>
              </w:rPr>
            </w:pPr>
            <w:r w:rsidRPr="000E6B9E">
              <w:rPr>
                <w:rFonts w:cs="Times New Roman"/>
              </w:rPr>
              <w:t>1,0</w:t>
            </w:r>
          </w:p>
        </w:tc>
        <w:tc>
          <w:tcPr>
            <w:tcW w:w="629" w:type="pct"/>
            <w:tcBorders>
              <w:top w:val="single" w:sz="4" w:space="0" w:color="000000"/>
              <w:bottom w:val="single" w:sz="4" w:space="0" w:color="000000"/>
            </w:tcBorders>
          </w:tcPr>
          <w:p w14:paraId="27600AB8" w14:textId="77777777" w:rsidR="00FC6AD0" w:rsidRPr="000E6B9E" w:rsidRDefault="00FC6AD0" w:rsidP="00FC6AD0">
            <w:pPr>
              <w:pStyle w:val="1fffb"/>
              <w:rPr>
                <w:rFonts w:cs="Times New Roman"/>
              </w:rPr>
            </w:pPr>
            <w:r w:rsidRPr="000E6B9E">
              <w:rPr>
                <w:rFonts w:cs="Times New Roman"/>
              </w:rPr>
              <w:t>1,0</w:t>
            </w:r>
          </w:p>
        </w:tc>
        <w:tc>
          <w:tcPr>
            <w:tcW w:w="630" w:type="pct"/>
            <w:tcBorders>
              <w:top w:val="single" w:sz="4" w:space="0" w:color="000000"/>
              <w:bottom w:val="single" w:sz="4" w:space="0" w:color="000000"/>
            </w:tcBorders>
          </w:tcPr>
          <w:p w14:paraId="2A8800AC" w14:textId="77777777" w:rsidR="00FC6AD0" w:rsidRPr="000E6B9E" w:rsidRDefault="00FC6AD0" w:rsidP="00FC6AD0">
            <w:pPr>
              <w:pStyle w:val="1fffb"/>
              <w:rPr>
                <w:rFonts w:cs="Times New Roman"/>
              </w:rPr>
            </w:pPr>
            <w:r w:rsidRPr="000E6B9E">
              <w:rPr>
                <w:rFonts w:cs="Times New Roman"/>
              </w:rPr>
              <w:t>1,0</w:t>
            </w:r>
          </w:p>
        </w:tc>
        <w:tc>
          <w:tcPr>
            <w:tcW w:w="631" w:type="pct"/>
            <w:tcBorders>
              <w:top w:val="single" w:sz="4" w:space="0" w:color="000000"/>
              <w:bottom w:val="single" w:sz="4" w:space="0" w:color="000000"/>
              <w:right w:val="single" w:sz="4" w:space="0" w:color="000000"/>
            </w:tcBorders>
          </w:tcPr>
          <w:p w14:paraId="3E8E996E" w14:textId="77777777" w:rsidR="00FC6AD0" w:rsidRPr="000E6B9E" w:rsidRDefault="00FC6AD0" w:rsidP="00FC6AD0">
            <w:pPr>
              <w:pStyle w:val="1fffb"/>
              <w:rPr>
                <w:rFonts w:cs="Times New Roman"/>
              </w:rPr>
            </w:pPr>
            <w:r w:rsidRPr="000E6B9E">
              <w:rPr>
                <w:rFonts w:cs="Times New Roman"/>
              </w:rPr>
              <w:t>1,0</w:t>
            </w:r>
          </w:p>
        </w:tc>
      </w:tr>
      <w:tr w:rsidR="00CA40AC" w:rsidRPr="000E6B9E" w14:paraId="037034CA" w14:textId="77777777" w:rsidTr="00374231">
        <w:trPr>
          <w:trHeight w:val="20"/>
        </w:trPr>
        <w:tc>
          <w:tcPr>
            <w:tcW w:w="1669" w:type="pct"/>
          </w:tcPr>
          <w:p w14:paraId="5BCCA719" w14:textId="77777777" w:rsidR="00FC6AD0" w:rsidRPr="000E6B9E" w:rsidRDefault="00FC6AD0" w:rsidP="00FC6AD0">
            <w:pPr>
              <w:pStyle w:val="1fffb"/>
              <w:rPr>
                <w:rFonts w:cs="Times New Roman"/>
                <w:lang w:val="ru-RU"/>
              </w:rPr>
            </w:pPr>
            <w:r w:rsidRPr="000E6B9E">
              <w:rPr>
                <w:rFonts w:cs="Times New Roman"/>
                <w:lang w:val="ru-RU"/>
              </w:rPr>
              <w:t>Показатель относительного</w:t>
            </w:r>
          </w:p>
          <w:p w14:paraId="553362A4" w14:textId="77777777" w:rsidR="00FC6AD0" w:rsidRPr="000E6B9E" w:rsidRDefault="00FC6AD0" w:rsidP="00FC6AD0">
            <w:pPr>
              <w:pStyle w:val="1fffb"/>
              <w:rPr>
                <w:rFonts w:cs="Times New Roman"/>
                <w:lang w:val="ru-RU"/>
              </w:rPr>
            </w:pPr>
            <w:r w:rsidRPr="000E6B9E">
              <w:rPr>
                <w:rFonts w:cs="Times New Roman"/>
                <w:lang w:val="ru-RU"/>
              </w:rPr>
              <w:t>аварийного недоотпуска тепла</w:t>
            </w:r>
          </w:p>
        </w:tc>
        <w:tc>
          <w:tcPr>
            <w:tcW w:w="629" w:type="pct"/>
          </w:tcPr>
          <w:p w14:paraId="2F5C1162" w14:textId="77777777" w:rsidR="00FC6AD0" w:rsidRPr="000E6B9E" w:rsidRDefault="00FC6AD0" w:rsidP="00FC6AD0">
            <w:pPr>
              <w:pStyle w:val="1fffb"/>
              <w:rPr>
                <w:rFonts w:cs="Times New Roman"/>
                <w:sz w:val="19"/>
                <w:lang w:val="ru-RU"/>
              </w:rPr>
            </w:pPr>
          </w:p>
          <w:p w14:paraId="7A13B457" w14:textId="77777777" w:rsidR="00FC6AD0" w:rsidRPr="000E6B9E" w:rsidRDefault="00FC6AD0" w:rsidP="00FC6AD0">
            <w:pPr>
              <w:pStyle w:val="1fffb"/>
              <w:rPr>
                <w:rFonts w:cs="Times New Roman"/>
                <w:i/>
                <w:sz w:val="13"/>
              </w:rPr>
            </w:pPr>
            <w:proofErr w:type="spellStart"/>
            <w:r w:rsidRPr="000E6B9E">
              <w:rPr>
                <w:rFonts w:cs="Times New Roman"/>
                <w:i/>
              </w:rPr>
              <w:t>K</w:t>
            </w:r>
            <w:r w:rsidRPr="000E6B9E">
              <w:rPr>
                <w:rFonts w:cs="Times New Roman"/>
                <w:i/>
                <w:sz w:val="13"/>
              </w:rPr>
              <w:t>нед</w:t>
            </w:r>
            <w:proofErr w:type="spellEnd"/>
          </w:p>
        </w:tc>
        <w:tc>
          <w:tcPr>
            <w:tcW w:w="812" w:type="pct"/>
            <w:tcBorders>
              <w:top w:val="single" w:sz="4" w:space="0" w:color="000000"/>
              <w:bottom w:val="single" w:sz="4" w:space="0" w:color="000000"/>
            </w:tcBorders>
          </w:tcPr>
          <w:p w14:paraId="60FA6258" w14:textId="77777777" w:rsidR="00FC6AD0" w:rsidRPr="000E6B9E" w:rsidRDefault="00FC6AD0" w:rsidP="00FC6AD0">
            <w:pPr>
              <w:pStyle w:val="1fffb"/>
              <w:rPr>
                <w:rFonts w:cs="Times New Roman"/>
                <w:sz w:val="19"/>
              </w:rPr>
            </w:pPr>
          </w:p>
          <w:p w14:paraId="009BA3D0" w14:textId="77777777" w:rsidR="00FC6AD0" w:rsidRPr="000E6B9E" w:rsidRDefault="00FC6AD0" w:rsidP="00FC6AD0">
            <w:pPr>
              <w:pStyle w:val="1fffb"/>
              <w:rPr>
                <w:rFonts w:cs="Times New Roman"/>
              </w:rPr>
            </w:pPr>
            <w:r w:rsidRPr="000E6B9E">
              <w:rPr>
                <w:rFonts w:cs="Times New Roman"/>
              </w:rPr>
              <w:t>1,0</w:t>
            </w:r>
          </w:p>
        </w:tc>
        <w:tc>
          <w:tcPr>
            <w:tcW w:w="629" w:type="pct"/>
            <w:tcBorders>
              <w:top w:val="single" w:sz="4" w:space="0" w:color="000000"/>
              <w:bottom w:val="single" w:sz="4" w:space="0" w:color="000000"/>
            </w:tcBorders>
          </w:tcPr>
          <w:p w14:paraId="6DE80DDE" w14:textId="77777777" w:rsidR="00FC6AD0" w:rsidRPr="000E6B9E" w:rsidRDefault="00FC6AD0" w:rsidP="00FC6AD0">
            <w:pPr>
              <w:pStyle w:val="1fffb"/>
              <w:rPr>
                <w:rFonts w:cs="Times New Roman"/>
                <w:sz w:val="19"/>
              </w:rPr>
            </w:pPr>
          </w:p>
          <w:p w14:paraId="7A68FD66" w14:textId="77777777" w:rsidR="00FC6AD0" w:rsidRPr="000E6B9E" w:rsidRDefault="00FC6AD0" w:rsidP="00FC6AD0">
            <w:pPr>
              <w:pStyle w:val="1fffb"/>
              <w:rPr>
                <w:rFonts w:cs="Times New Roman"/>
              </w:rPr>
            </w:pPr>
            <w:r w:rsidRPr="000E6B9E">
              <w:rPr>
                <w:rFonts w:cs="Times New Roman"/>
              </w:rPr>
              <w:t>1,0</w:t>
            </w:r>
          </w:p>
        </w:tc>
        <w:tc>
          <w:tcPr>
            <w:tcW w:w="630" w:type="pct"/>
            <w:tcBorders>
              <w:top w:val="single" w:sz="4" w:space="0" w:color="000000"/>
              <w:bottom w:val="single" w:sz="4" w:space="0" w:color="000000"/>
            </w:tcBorders>
          </w:tcPr>
          <w:p w14:paraId="28CE3242" w14:textId="77777777" w:rsidR="00FC6AD0" w:rsidRPr="000E6B9E" w:rsidRDefault="00FC6AD0" w:rsidP="00FC6AD0">
            <w:pPr>
              <w:pStyle w:val="1fffb"/>
              <w:rPr>
                <w:rFonts w:cs="Times New Roman"/>
                <w:sz w:val="19"/>
              </w:rPr>
            </w:pPr>
          </w:p>
          <w:p w14:paraId="096ADFBA" w14:textId="77777777" w:rsidR="00FC6AD0" w:rsidRPr="000E6B9E" w:rsidRDefault="00FC6AD0" w:rsidP="00FC6AD0">
            <w:pPr>
              <w:pStyle w:val="1fffb"/>
              <w:rPr>
                <w:rFonts w:cs="Times New Roman"/>
              </w:rPr>
            </w:pPr>
            <w:r w:rsidRPr="000E6B9E">
              <w:rPr>
                <w:rFonts w:cs="Times New Roman"/>
              </w:rPr>
              <w:t>1,0</w:t>
            </w:r>
          </w:p>
        </w:tc>
        <w:tc>
          <w:tcPr>
            <w:tcW w:w="631" w:type="pct"/>
            <w:tcBorders>
              <w:top w:val="single" w:sz="4" w:space="0" w:color="000000"/>
              <w:bottom w:val="single" w:sz="4" w:space="0" w:color="000000"/>
              <w:right w:val="single" w:sz="4" w:space="0" w:color="000000"/>
            </w:tcBorders>
          </w:tcPr>
          <w:p w14:paraId="64159C90" w14:textId="77777777" w:rsidR="00FC6AD0" w:rsidRPr="000E6B9E" w:rsidRDefault="00FC6AD0" w:rsidP="00FC6AD0">
            <w:pPr>
              <w:pStyle w:val="1fffb"/>
              <w:rPr>
                <w:rFonts w:cs="Times New Roman"/>
                <w:sz w:val="19"/>
              </w:rPr>
            </w:pPr>
          </w:p>
          <w:p w14:paraId="2C2430C8" w14:textId="77777777" w:rsidR="00FC6AD0" w:rsidRPr="000E6B9E" w:rsidRDefault="00FC6AD0" w:rsidP="00FC6AD0">
            <w:pPr>
              <w:pStyle w:val="1fffb"/>
              <w:rPr>
                <w:rFonts w:cs="Times New Roman"/>
              </w:rPr>
            </w:pPr>
            <w:r w:rsidRPr="000E6B9E">
              <w:rPr>
                <w:rFonts w:cs="Times New Roman"/>
              </w:rPr>
              <w:t>1,0</w:t>
            </w:r>
          </w:p>
        </w:tc>
      </w:tr>
      <w:tr w:rsidR="00FC6AD0" w:rsidRPr="000E6B9E" w14:paraId="15D1BC03" w14:textId="77777777" w:rsidTr="00374231">
        <w:trPr>
          <w:trHeight w:val="20"/>
        </w:trPr>
        <w:tc>
          <w:tcPr>
            <w:tcW w:w="1669" w:type="pct"/>
          </w:tcPr>
          <w:p w14:paraId="02A5CB7B" w14:textId="77777777" w:rsidR="00FC6AD0" w:rsidRPr="000E6B9E" w:rsidRDefault="00FC6AD0" w:rsidP="00FC6AD0">
            <w:pPr>
              <w:pStyle w:val="1fffb"/>
              <w:rPr>
                <w:rFonts w:cs="Times New Roman"/>
              </w:rPr>
            </w:pPr>
            <w:proofErr w:type="spellStart"/>
            <w:r w:rsidRPr="000E6B9E">
              <w:rPr>
                <w:rFonts w:cs="Times New Roman"/>
              </w:rPr>
              <w:t>Общий</w:t>
            </w:r>
            <w:proofErr w:type="spellEnd"/>
            <w:r w:rsidR="00974575" w:rsidRPr="000E6B9E">
              <w:rPr>
                <w:rFonts w:cs="Times New Roman"/>
                <w:lang w:val="ru-RU"/>
              </w:rPr>
              <w:t xml:space="preserve"> </w:t>
            </w:r>
            <w:proofErr w:type="spellStart"/>
            <w:r w:rsidRPr="000E6B9E">
              <w:rPr>
                <w:rFonts w:cs="Times New Roman"/>
              </w:rPr>
              <w:t>показатель</w:t>
            </w:r>
            <w:proofErr w:type="spellEnd"/>
          </w:p>
          <w:p w14:paraId="2D7BD399" w14:textId="77777777" w:rsidR="00FC6AD0" w:rsidRPr="000E6B9E" w:rsidRDefault="00FC6AD0" w:rsidP="00FC6AD0">
            <w:pPr>
              <w:pStyle w:val="1fffb"/>
              <w:rPr>
                <w:rFonts w:cs="Times New Roman"/>
              </w:rPr>
            </w:pPr>
            <w:proofErr w:type="spellStart"/>
            <w:r w:rsidRPr="000E6B9E">
              <w:rPr>
                <w:rFonts w:cs="Times New Roman"/>
              </w:rPr>
              <w:t>надёжности</w:t>
            </w:r>
            <w:proofErr w:type="spellEnd"/>
          </w:p>
        </w:tc>
        <w:tc>
          <w:tcPr>
            <w:tcW w:w="629" w:type="pct"/>
          </w:tcPr>
          <w:p w14:paraId="02716AFB" w14:textId="77777777" w:rsidR="00FC6AD0" w:rsidRPr="000E6B9E" w:rsidRDefault="00FC6AD0" w:rsidP="00FC6AD0">
            <w:pPr>
              <w:pStyle w:val="1fffb"/>
              <w:rPr>
                <w:rFonts w:cs="Times New Roman"/>
                <w:i/>
                <w:sz w:val="13"/>
              </w:rPr>
            </w:pPr>
            <w:proofErr w:type="spellStart"/>
            <w:r w:rsidRPr="000E6B9E">
              <w:rPr>
                <w:rFonts w:cs="Times New Roman"/>
                <w:i/>
              </w:rPr>
              <w:t>К</w:t>
            </w:r>
            <w:r w:rsidRPr="000E6B9E">
              <w:rPr>
                <w:rFonts w:cs="Times New Roman"/>
                <w:i/>
                <w:sz w:val="13"/>
              </w:rPr>
              <w:t>над</w:t>
            </w:r>
            <w:proofErr w:type="spellEnd"/>
          </w:p>
        </w:tc>
        <w:tc>
          <w:tcPr>
            <w:tcW w:w="812" w:type="pct"/>
            <w:tcBorders>
              <w:top w:val="single" w:sz="4" w:space="0" w:color="000000"/>
            </w:tcBorders>
          </w:tcPr>
          <w:p w14:paraId="5421D3DB" w14:textId="77777777" w:rsidR="00FC6AD0" w:rsidRPr="000E6B9E" w:rsidRDefault="00FC6AD0" w:rsidP="00FE693C">
            <w:pPr>
              <w:pStyle w:val="1fffb"/>
              <w:rPr>
                <w:rFonts w:cs="Times New Roman"/>
              </w:rPr>
            </w:pPr>
            <w:r w:rsidRPr="000E6B9E">
              <w:rPr>
                <w:rFonts w:cs="Times New Roman"/>
              </w:rPr>
              <w:t>0,</w:t>
            </w:r>
            <w:r w:rsidR="00FE693C" w:rsidRPr="000E6B9E">
              <w:rPr>
                <w:rFonts w:cs="Times New Roman"/>
                <w:lang w:val="ru-RU"/>
              </w:rPr>
              <w:t>8</w:t>
            </w:r>
            <w:r w:rsidRPr="000E6B9E">
              <w:rPr>
                <w:rFonts w:cs="Times New Roman"/>
              </w:rPr>
              <w:t>4</w:t>
            </w:r>
          </w:p>
        </w:tc>
        <w:tc>
          <w:tcPr>
            <w:tcW w:w="629" w:type="pct"/>
            <w:tcBorders>
              <w:top w:val="single" w:sz="4" w:space="0" w:color="000000"/>
            </w:tcBorders>
          </w:tcPr>
          <w:p w14:paraId="30C96D00" w14:textId="77777777" w:rsidR="00FC6AD0" w:rsidRPr="000E6B9E" w:rsidRDefault="00FC6AD0" w:rsidP="00FE693C">
            <w:pPr>
              <w:pStyle w:val="1fffb"/>
              <w:rPr>
                <w:rFonts w:cs="Times New Roman"/>
              </w:rPr>
            </w:pPr>
            <w:r w:rsidRPr="000E6B9E">
              <w:rPr>
                <w:rFonts w:cs="Times New Roman"/>
              </w:rPr>
              <w:t>0,</w:t>
            </w:r>
            <w:r w:rsidR="00FE693C" w:rsidRPr="000E6B9E">
              <w:rPr>
                <w:rFonts w:cs="Times New Roman"/>
                <w:lang w:val="ru-RU"/>
              </w:rPr>
              <w:t>8</w:t>
            </w:r>
            <w:r w:rsidRPr="000E6B9E">
              <w:rPr>
                <w:rFonts w:cs="Times New Roman"/>
              </w:rPr>
              <w:t>4</w:t>
            </w:r>
          </w:p>
        </w:tc>
        <w:tc>
          <w:tcPr>
            <w:tcW w:w="630" w:type="pct"/>
            <w:tcBorders>
              <w:top w:val="single" w:sz="4" w:space="0" w:color="000000"/>
            </w:tcBorders>
          </w:tcPr>
          <w:p w14:paraId="3A676DD2" w14:textId="77777777" w:rsidR="00FC6AD0" w:rsidRPr="000E6B9E" w:rsidRDefault="00FC6AD0" w:rsidP="00FE693C">
            <w:pPr>
              <w:pStyle w:val="1fffb"/>
              <w:rPr>
                <w:rFonts w:cs="Times New Roman"/>
              </w:rPr>
            </w:pPr>
            <w:r w:rsidRPr="000E6B9E">
              <w:rPr>
                <w:rFonts w:cs="Times New Roman"/>
              </w:rPr>
              <w:t>0,</w:t>
            </w:r>
            <w:r w:rsidR="00FE693C" w:rsidRPr="000E6B9E">
              <w:rPr>
                <w:rFonts w:cs="Times New Roman"/>
                <w:lang w:val="ru-RU"/>
              </w:rPr>
              <w:t>8</w:t>
            </w:r>
            <w:r w:rsidRPr="000E6B9E">
              <w:rPr>
                <w:rFonts w:cs="Times New Roman"/>
              </w:rPr>
              <w:t>4</w:t>
            </w:r>
          </w:p>
        </w:tc>
        <w:tc>
          <w:tcPr>
            <w:tcW w:w="631" w:type="pct"/>
            <w:tcBorders>
              <w:top w:val="single" w:sz="4" w:space="0" w:color="000000"/>
              <w:right w:val="single" w:sz="4" w:space="0" w:color="000000"/>
            </w:tcBorders>
          </w:tcPr>
          <w:p w14:paraId="2CECDC72" w14:textId="77777777" w:rsidR="00FC6AD0" w:rsidRPr="000E6B9E" w:rsidRDefault="00FC6AD0" w:rsidP="00FE693C">
            <w:pPr>
              <w:pStyle w:val="1fffb"/>
              <w:rPr>
                <w:rFonts w:cs="Times New Roman"/>
              </w:rPr>
            </w:pPr>
            <w:r w:rsidRPr="000E6B9E">
              <w:rPr>
                <w:rFonts w:cs="Times New Roman"/>
              </w:rPr>
              <w:t>0,</w:t>
            </w:r>
            <w:r w:rsidR="00FE693C" w:rsidRPr="000E6B9E">
              <w:rPr>
                <w:rFonts w:cs="Times New Roman"/>
                <w:lang w:val="ru-RU"/>
              </w:rPr>
              <w:t>8</w:t>
            </w:r>
            <w:r w:rsidRPr="000E6B9E">
              <w:rPr>
                <w:rFonts w:cs="Times New Roman"/>
              </w:rPr>
              <w:t>4</w:t>
            </w:r>
          </w:p>
        </w:tc>
      </w:tr>
    </w:tbl>
    <w:p w14:paraId="2A267437" w14:textId="77777777" w:rsidR="004E0496" w:rsidRDefault="004E0496" w:rsidP="00B5461F">
      <w:pPr>
        <w:pStyle w:val="11ff3"/>
        <w:rPr>
          <w:color w:val="auto"/>
        </w:rPr>
      </w:pPr>
    </w:p>
    <w:p w14:paraId="20453381" w14:textId="77777777" w:rsidR="00FC6AD0" w:rsidRPr="000E6B9E" w:rsidRDefault="00FC6AD0" w:rsidP="00B5461F">
      <w:pPr>
        <w:pStyle w:val="11ff3"/>
        <w:rPr>
          <w:color w:val="auto"/>
        </w:rPr>
      </w:pPr>
      <w:r w:rsidRPr="000E6B9E">
        <w:rPr>
          <w:color w:val="auto"/>
        </w:rPr>
        <w:t>Показатель надежности системы централизованного теплоснабжения лежит в пределе от 0,7 до 0,85. Это значение объясняется отсутствием систем резервирования и высоким износом сетей теплоснабжения. При показателе надежности меньше 0,75 котельные являются малонадежными.</w:t>
      </w:r>
    </w:p>
    <w:p w14:paraId="19D5A752" w14:textId="77777777" w:rsidR="00C25060" w:rsidRPr="000E6B9E" w:rsidRDefault="00C25060" w:rsidP="00B5461F">
      <w:pPr>
        <w:pStyle w:val="11ff3"/>
        <w:rPr>
          <w:color w:val="auto"/>
        </w:rPr>
      </w:pPr>
      <w:r w:rsidRPr="000E6B9E">
        <w:rPr>
          <w:color w:val="auto"/>
        </w:rPr>
        <w:t>Однако уровень износа оборудования котельн</w:t>
      </w:r>
      <w:r w:rsidR="00EC3165" w:rsidRPr="000E6B9E">
        <w:rPr>
          <w:color w:val="auto"/>
        </w:rPr>
        <w:t>ой</w:t>
      </w:r>
      <w:r w:rsidRPr="000E6B9E">
        <w:rPr>
          <w:color w:val="auto"/>
        </w:rPr>
        <w:t xml:space="preserve"> и тепловых сетей требует капитального ремонта и замены.</w:t>
      </w:r>
    </w:p>
    <w:p w14:paraId="3480A4E5"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33" w:name="_Toc520922770"/>
      <w:bookmarkStart w:id="234" w:name="_Toc78674750"/>
      <w:bookmarkStart w:id="235" w:name="_Toc84970987"/>
      <w:bookmarkStart w:id="236" w:name="_Toc161250399"/>
      <w:r w:rsidRPr="000E6B9E">
        <w:rPr>
          <w:rFonts w:cs="Times New Roman"/>
        </w:rPr>
        <w:t>Поток отказов (частота отказов) участков тепловых сетей</w:t>
      </w:r>
      <w:bookmarkEnd w:id="233"/>
      <w:bookmarkEnd w:id="234"/>
      <w:bookmarkEnd w:id="235"/>
      <w:bookmarkEnd w:id="236"/>
    </w:p>
    <w:p w14:paraId="4642B032" w14:textId="77777777" w:rsidR="00C25060" w:rsidRPr="000E6B9E" w:rsidRDefault="00C25060" w:rsidP="00B5461F">
      <w:pPr>
        <w:pStyle w:val="11ff3"/>
        <w:rPr>
          <w:color w:val="auto"/>
          <w:lang w:bidi="ru-RU"/>
        </w:rPr>
      </w:pPr>
      <w:r w:rsidRPr="000E6B9E">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076E4130"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37" w:name="_Toc520922771"/>
      <w:bookmarkStart w:id="238" w:name="_Toc78674751"/>
      <w:bookmarkStart w:id="239" w:name="_Toc84970988"/>
      <w:bookmarkStart w:id="240" w:name="_Toc161250400"/>
      <w:r w:rsidRPr="000E6B9E">
        <w:rPr>
          <w:rFonts w:cs="Times New Roman"/>
        </w:rPr>
        <w:t>Частота отключений потребителей</w:t>
      </w:r>
      <w:bookmarkEnd w:id="237"/>
      <w:bookmarkEnd w:id="238"/>
      <w:bookmarkEnd w:id="239"/>
      <w:bookmarkEnd w:id="240"/>
    </w:p>
    <w:p w14:paraId="2BC78BCE" w14:textId="77777777" w:rsidR="004873B0" w:rsidRPr="000E6B9E" w:rsidRDefault="004873B0" w:rsidP="004873B0">
      <w:pPr>
        <w:pStyle w:val="11ff3"/>
        <w:rPr>
          <w:color w:val="auto"/>
        </w:rPr>
      </w:pPr>
      <w:r w:rsidRPr="000E6B9E">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w:t>
      </w:r>
    </w:p>
    <w:p w14:paraId="214B2E9C" w14:textId="77777777" w:rsidR="00C25060" w:rsidRPr="000E6B9E" w:rsidRDefault="00C25060" w:rsidP="00B5461F">
      <w:pPr>
        <w:pStyle w:val="11ff3"/>
        <w:rPr>
          <w:color w:val="auto"/>
        </w:rPr>
      </w:pPr>
      <w:r w:rsidRPr="000E6B9E">
        <w:rPr>
          <w:color w:val="auto"/>
        </w:rPr>
        <w:t>За</w:t>
      </w:r>
      <w:r w:rsidR="004C055F" w:rsidRPr="000E6B9E">
        <w:rPr>
          <w:color w:val="auto"/>
        </w:rPr>
        <w:t xml:space="preserve"> </w:t>
      </w:r>
      <w:r w:rsidR="00E17022" w:rsidRPr="000E6B9E">
        <w:rPr>
          <w:color w:val="auto"/>
        </w:rPr>
        <w:t>2023 год</w:t>
      </w:r>
      <w:r w:rsidRPr="000E6B9E">
        <w:rPr>
          <w:color w:val="auto"/>
        </w:rPr>
        <w:t xml:space="preserve"> не было ни </w:t>
      </w:r>
      <w:r w:rsidR="001A055D" w:rsidRPr="000E6B9E">
        <w:rPr>
          <w:color w:val="auto"/>
        </w:rPr>
        <w:t>одной серьезной аварии,</w:t>
      </w:r>
      <w:r w:rsidRPr="000E6B9E">
        <w:rPr>
          <w:color w:val="auto"/>
        </w:rPr>
        <w:t xml:space="preserve"> повлекшей глобальное отключение потребителей от систем теплоснабжения. </w:t>
      </w:r>
    </w:p>
    <w:p w14:paraId="5C47E92B"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41" w:name="_Toc520922772"/>
      <w:bookmarkStart w:id="242" w:name="_Toc78674752"/>
      <w:bookmarkStart w:id="243" w:name="_Toc84970989"/>
      <w:bookmarkStart w:id="244" w:name="_Toc161250401"/>
      <w:r w:rsidRPr="000E6B9E">
        <w:rPr>
          <w:rFonts w:cs="Times New Roman"/>
        </w:rPr>
        <w:t>Поток (частота) и время восстановления теплоснабжения потребителей после отключений</w:t>
      </w:r>
      <w:bookmarkEnd w:id="241"/>
      <w:bookmarkEnd w:id="242"/>
      <w:bookmarkEnd w:id="243"/>
      <w:bookmarkEnd w:id="244"/>
    </w:p>
    <w:p w14:paraId="4DC8EFEF" w14:textId="77777777" w:rsidR="00C25060" w:rsidRPr="000E6B9E" w:rsidRDefault="00C25060" w:rsidP="00B5461F">
      <w:pPr>
        <w:pStyle w:val="11ff3"/>
        <w:rPr>
          <w:color w:val="auto"/>
        </w:rPr>
      </w:pPr>
      <w:r w:rsidRPr="000E6B9E">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30A99172" w14:textId="77777777" w:rsidR="00C25060" w:rsidRPr="000E6B9E" w:rsidRDefault="00C25060" w:rsidP="00B5461F">
      <w:pPr>
        <w:pStyle w:val="11ff3"/>
        <w:rPr>
          <w:color w:val="auto"/>
        </w:rPr>
      </w:pPr>
      <w:r w:rsidRPr="000E6B9E">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743D9249" w14:textId="77777777" w:rsidR="00C25060" w:rsidRPr="000E6B9E" w:rsidRDefault="00FD7E24" w:rsidP="00BA3043">
      <w:pPr>
        <w:pStyle w:val="afffffffffffffff"/>
        <w:ind w:firstLine="709"/>
      </w:pPr>
      <w:r w:rsidRPr="000E6B9E">
        <w:t>Таблица 1.</w:t>
      </w:r>
      <w:r w:rsidR="004873B0" w:rsidRPr="000E6B9E">
        <w:t xml:space="preserve">9.3.1 </w:t>
      </w:r>
      <w:r w:rsidR="00D50A67" w:rsidRPr="000E6B9E">
        <w:t>–</w:t>
      </w:r>
      <w:r w:rsidR="004873B0" w:rsidRPr="000E6B9E">
        <w:t xml:space="preserve"> </w:t>
      </w:r>
      <w:r w:rsidR="00C25060" w:rsidRPr="000E6B9E">
        <w:t>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A40AC" w:rsidRPr="000E6B9E" w14:paraId="5C6445D9" w14:textId="77777777" w:rsidTr="00C25060">
        <w:trPr>
          <w:tblHeader/>
        </w:trPr>
        <w:tc>
          <w:tcPr>
            <w:tcW w:w="2381" w:type="pct"/>
            <w:shd w:val="clear" w:color="auto" w:fill="FFFFFF" w:themeFill="background1"/>
            <w:vAlign w:val="center"/>
          </w:tcPr>
          <w:p w14:paraId="7921EC7B" w14:textId="77777777" w:rsidR="00C25060" w:rsidRPr="000E6B9E" w:rsidRDefault="00C25060" w:rsidP="00C25060">
            <w:pPr>
              <w:pStyle w:val="1fffb"/>
              <w:rPr>
                <w:rFonts w:cs="Times New Roman"/>
              </w:rPr>
            </w:pPr>
            <w:r w:rsidRPr="000E6B9E">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257A3587" w14:textId="77777777" w:rsidR="00C25060" w:rsidRPr="000E6B9E" w:rsidRDefault="00C25060" w:rsidP="00C25060">
            <w:pPr>
              <w:pStyle w:val="1fffb"/>
              <w:rPr>
                <w:rFonts w:eastAsia="Times New Roman" w:cs="Times New Roman"/>
              </w:rPr>
            </w:pPr>
            <w:r w:rsidRPr="000E6B9E">
              <w:rPr>
                <w:rFonts w:eastAsia="Times New Roman" w:cs="Times New Roman"/>
              </w:rPr>
              <w:t>Среднее время на восстановление теплоснабжения при отключении тепловых сетей, час</w:t>
            </w:r>
          </w:p>
        </w:tc>
      </w:tr>
      <w:tr w:rsidR="00CA40AC" w:rsidRPr="000E6B9E" w14:paraId="26B66DA0" w14:textId="77777777" w:rsidTr="00C25060">
        <w:tc>
          <w:tcPr>
            <w:tcW w:w="2381" w:type="pct"/>
            <w:vAlign w:val="center"/>
          </w:tcPr>
          <w:p w14:paraId="0DD86C74" w14:textId="77777777" w:rsidR="00C25060" w:rsidRPr="000E6B9E" w:rsidRDefault="00C25060" w:rsidP="00C25060">
            <w:pPr>
              <w:pStyle w:val="1fffb"/>
              <w:rPr>
                <w:rFonts w:cs="Times New Roman"/>
              </w:rPr>
            </w:pPr>
            <w:r w:rsidRPr="000E6B9E">
              <w:rPr>
                <w:rFonts w:cs="Times New Roman"/>
              </w:rPr>
              <w:t>50</w:t>
            </w:r>
          </w:p>
        </w:tc>
        <w:tc>
          <w:tcPr>
            <w:tcW w:w="2619" w:type="pct"/>
            <w:vAlign w:val="center"/>
          </w:tcPr>
          <w:p w14:paraId="42C550B8" w14:textId="77777777" w:rsidR="00C25060" w:rsidRPr="000E6B9E" w:rsidRDefault="00C25060" w:rsidP="00C25060">
            <w:pPr>
              <w:pStyle w:val="1fffb"/>
              <w:rPr>
                <w:rFonts w:cs="Times New Roman"/>
              </w:rPr>
            </w:pPr>
            <w:r w:rsidRPr="000E6B9E">
              <w:rPr>
                <w:rFonts w:cs="Times New Roman"/>
              </w:rPr>
              <w:t>5</w:t>
            </w:r>
          </w:p>
        </w:tc>
      </w:tr>
      <w:tr w:rsidR="00CA40AC" w:rsidRPr="000E6B9E" w14:paraId="0A786A44" w14:textId="77777777" w:rsidTr="00C25060">
        <w:tc>
          <w:tcPr>
            <w:tcW w:w="2381" w:type="pct"/>
            <w:vAlign w:val="center"/>
          </w:tcPr>
          <w:p w14:paraId="3F98513E" w14:textId="77777777" w:rsidR="00C25060" w:rsidRPr="000E6B9E" w:rsidRDefault="00C25060" w:rsidP="00C25060">
            <w:pPr>
              <w:pStyle w:val="1fffb"/>
              <w:rPr>
                <w:rFonts w:cs="Times New Roman"/>
              </w:rPr>
            </w:pPr>
            <w:r w:rsidRPr="000E6B9E">
              <w:rPr>
                <w:rFonts w:cs="Times New Roman"/>
              </w:rPr>
              <w:t>80</w:t>
            </w:r>
          </w:p>
        </w:tc>
        <w:tc>
          <w:tcPr>
            <w:tcW w:w="2619" w:type="pct"/>
            <w:vAlign w:val="center"/>
          </w:tcPr>
          <w:p w14:paraId="51718141" w14:textId="77777777" w:rsidR="00C25060" w:rsidRPr="000E6B9E" w:rsidRDefault="00C25060" w:rsidP="00C25060">
            <w:pPr>
              <w:pStyle w:val="1fffb"/>
              <w:rPr>
                <w:rFonts w:cs="Times New Roman"/>
              </w:rPr>
            </w:pPr>
            <w:r w:rsidRPr="000E6B9E">
              <w:rPr>
                <w:rFonts w:cs="Times New Roman"/>
              </w:rPr>
              <w:t>5</w:t>
            </w:r>
          </w:p>
        </w:tc>
      </w:tr>
      <w:tr w:rsidR="00CA40AC" w:rsidRPr="000E6B9E" w14:paraId="5093864A" w14:textId="77777777" w:rsidTr="00C25060">
        <w:tc>
          <w:tcPr>
            <w:tcW w:w="2381" w:type="pct"/>
            <w:vAlign w:val="center"/>
          </w:tcPr>
          <w:p w14:paraId="48916967" w14:textId="77777777" w:rsidR="00C25060" w:rsidRPr="000E6B9E" w:rsidRDefault="00C25060" w:rsidP="00C25060">
            <w:pPr>
              <w:pStyle w:val="1fffb"/>
              <w:rPr>
                <w:rFonts w:cs="Times New Roman"/>
              </w:rPr>
            </w:pPr>
            <w:r w:rsidRPr="000E6B9E">
              <w:rPr>
                <w:rFonts w:cs="Times New Roman"/>
              </w:rPr>
              <w:t>100</w:t>
            </w:r>
          </w:p>
        </w:tc>
        <w:tc>
          <w:tcPr>
            <w:tcW w:w="2619" w:type="pct"/>
            <w:vAlign w:val="center"/>
          </w:tcPr>
          <w:p w14:paraId="0D855ED3" w14:textId="77777777" w:rsidR="00C25060" w:rsidRPr="000E6B9E" w:rsidRDefault="00C25060" w:rsidP="00C25060">
            <w:pPr>
              <w:pStyle w:val="1fffb"/>
              <w:rPr>
                <w:rFonts w:cs="Times New Roman"/>
              </w:rPr>
            </w:pPr>
            <w:r w:rsidRPr="000E6B9E">
              <w:rPr>
                <w:rFonts w:cs="Times New Roman"/>
              </w:rPr>
              <w:t>5</w:t>
            </w:r>
          </w:p>
        </w:tc>
      </w:tr>
      <w:tr w:rsidR="00CA40AC" w:rsidRPr="000E6B9E" w14:paraId="1D729292" w14:textId="77777777" w:rsidTr="00C25060">
        <w:tc>
          <w:tcPr>
            <w:tcW w:w="2381" w:type="pct"/>
            <w:vAlign w:val="center"/>
          </w:tcPr>
          <w:p w14:paraId="4693A338" w14:textId="77777777" w:rsidR="00C25060" w:rsidRPr="000E6B9E" w:rsidRDefault="00C25060" w:rsidP="00C25060">
            <w:pPr>
              <w:pStyle w:val="1fffb"/>
              <w:rPr>
                <w:rFonts w:cs="Times New Roman"/>
              </w:rPr>
            </w:pPr>
            <w:r w:rsidRPr="000E6B9E">
              <w:rPr>
                <w:rFonts w:cs="Times New Roman"/>
              </w:rPr>
              <w:t>150</w:t>
            </w:r>
          </w:p>
        </w:tc>
        <w:tc>
          <w:tcPr>
            <w:tcW w:w="2619" w:type="pct"/>
            <w:vAlign w:val="center"/>
          </w:tcPr>
          <w:p w14:paraId="28E9691F" w14:textId="77777777" w:rsidR="00C25060" w:rsidRPr="000E6B9E" w:rsidRDefault="00C25060" w:rsidP="00C25060">
            <w:pPr>
              <w:pStyle w:val="1fffb"/>
              <w:rPr>
                <w:rFonts w:cs="Times New Roman"/>
              </w:rPr>
            </w:pPr>
            <w:r w:rsidRPr="000E6B9E">
              <w:rPr>
                <w:rFonts w:cs="Times New Roman"/>
              </w:rPr>
              <w:t>5</w:t>
            </w:r>
          </w:p>
        </w:tc>
      </w:tr>
      <w:tr w:rsidR="00CA40AC" w:rsidRPr="000E6B9E" w14:paraId="6F4B70A8" w14:textId="77777777" w:rsidTr="00C25060">
        <w:tc>
          <w:tcPr>
            <w:tcW w:w="2381" w:type="pct"/>
            <w:vAlign w:val="center"/>
          </w:tcPr>
          <w:p w14:paraId="4F6DA961" w14:textId="77777777" w:rsidR="00C25060" w:rsidRPr="000E6B9E" w:rsidRDefault="00C25060" w:rsidP="00C25060">
            <w:pPr>
              <w:pStyle w:val="1fffb"/>
              <w:rPr>
                <w:rFonts w:cs="Times New Roman"/>
              </w:rPr>
            </w:pPr>
            <w:r w:rsidRPr="000E6B9E">
              <w:rPr>
                <w:rFonts w:cs="Times New Roman"/>
              </w:rPr>
              <w:t>200</w:t>
            </w:r>
          </w:p>
        </w:tc>
        <w:tc>
          <w:tcPr>
            <w:tcW w:w="2619" w:type="pct"/>
            <w:vAlign w:val="center"/>
          </w:tcPr>
          <w:p w14:paraId="3D07CCE0" w14:textId="77777777" w:rsidR="00C25060" w:rsidRPr="000E6B9E" w:rsidRDefault="00C25060" w:rsidP="00C25060">
            <w:pPr>
              <w:pStyle w:val="1fffb"/>
              <w:rPr>
                <w:rFonts w:cs="Times New Roman"/>
              </w:rPr>
            </w:pPr>
            <w:r w:rsidRPr="000E6B9E">
              <w:rPr>
                <w:rFonts w:cs="Times New Roman"/>
              </w:rPr>
              <w:t>10</w:t>
            </w:r>
          </w:p>
        </w:tc>
      </w:tr>
      <w:tr w:rsidR="00C25060" w:rsidRPr="000E6B9E" w14:paraId="29E76A84" w14:textId="77777777" w:rsidTr="00C25060">
        <w:tc>
          <w:tcPr>
            <w:tcW w:w="2381" w:type="pct"/>
            <w:vAlign w:val="center"/>
          </w:tcPr>
          <w:p w14:paraId="3C2DE194" w14:textId="77777777" w:rsidR="00C25060" w:rsidRPr="000E6B9E" w:rsidRDefault="00C25060" w:rsidP="00C25060">
            <w:pPr>
              <w:pStyle w:val="1fffb"/>
              <w:rPr>
                <w:rFonts w:cs="Times New Roman"/>
              </w:rPr>
            </w:pPr>
            <w:r w:rsidRPr="000E6B9E">
              <w:rPr>
                <w:rFonts w:cs="Times New Roman"/>
              </w:rPr>
              <w:t>300</w:t>
            </w:r>
          </w:p>
        </w:tc>
        <w:tc>
          <w:tcPr>
            <w:tcW w:w="2619" w:type="pct"/>
            <w:vAlign w:val="center"/>
          </w:tcPr>
          <w:p w14:paraId="4733D10B" w14:textId="77777777" w:rsidR="00C25060" w:rsidRPr="000E6B9E" w:rsidRDefault="00C25060" w:rsidP="00C25060">
            <w:pPr>
              <w:pStyle w:val="1fffb"/>
              <w:rPr>
                <w:rFonts w:cs="Times New Roman"/>
              </w:rPr>
            </w:pPr>
            <w:r w:rsidRPr="000E6B9E">
              <w:rPr>
                <w:rFonts w:cs="Times New Roman"/>
              </w:rPr>
              <w:t>15</w:t>
            </w:r>
          </w:p>
        </w:tc>
      </w:tr>
    </w:tbl>
    <w:p w14:paraId="2DEE036D" w14:textId="77777777" w:rsidR="00C34C13" w:rsidRPr="000E6B9E" w:rsidRDefault="00C34C13" w:rsidP="00B5461F">
      <w:pPr>
        <w:pStyle w:val="11ff3"/>
        <w:rPr>
          <w:color w:val="auto"/>
        </w:rPr>
      </w:pPr>
    </w:p>
    <w:p w14:paraId="1F062C4A" w14:textId="77777777" w:rsidR="004873B0" w:rsidRPr="000E6B9E" w:rsidRDefault="00FD7E24" w:rsidP="00BA3043">
      <w:pPr>
        <w:pStyle w:val="11ff3"/>
        <w:rPr>
          <w:color w:val="auto"/>
          <w:u w:val="single"/>
        </w:rPr>
      </w:pPr>
      <w:r w:rsidRPr="000E6B9E">
        <w:rPr>
          <w:color w:val="auto"/>
          <w:u w:val="single"/>
        </w:rPr>
        <w:t>Таблица 1.</w:t>
      </w:r>
      <w:r w:rsidR="004873B0" w:rsidRPr="000E6B9E">
        <w:rPr>
          <w:color w:val="auto"/>
          <w:u w:val="single"/>
        </w:rPr>
        <w:t xml:space="preserve">9.3.2 </w:t>
      </w:r>
      <w:r w:rsidR="00D50A67" w:rsidRPr="000E6B9E">
        <w:rPr>
          <w:color w:val="auto"/>
          <w:u w:val="single"/>
        </w:rPr>
        <w:t>–</w:t>
      </w:r>
      <w:r w:rsidR="004873B0" w:rsidRPr="000E6B9E">
        <w:rPr>
          <w:color w:val="auto"/>
          <w:u w:val="single"/>
        </w:rPr>
        <w:t xml:space="preserve">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CA40AC" w:rsidRPr="000E6B9E" w14:paraId="7785445A" w14:textId="77777777"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4ADDD57E" w14:textId="77777777" w:rsidR="004873B0" w:rsidRPr="000E6B9E" w:rsidRDefault="004873B0" w:rsidP="00801AE3">
            <w:pPr>
              <w:pStyle w:val="1fffb"/>
              <w:rPr>
                <w:rFonts w:cs="Times New Roman"/>
              </w:rPr>
            </w:pPr>
            <w:r w:rsidRPr="000E6B9E">
              <w:rPr>
                <w:rFonts w:cs="Times New Roman"/>
              </w:rPr>
              <w:t xml:space="preserve">Температура наружного воздуха, </w:t>
            </w:r>
            <w:r w:rsidRPr="000E6B9E">
              <w:rPr>
                <w:rFonts w:cs="Times New Roman"/>
                <w:vertAlign w:val="superscript"/>
              </w:rPr>
              <w:t>0</w:t>
            </w:r>
            <w:r w:rsidRPr="000E6B9E">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3B542EF8" w14:textId="77777777" w:rsidR="004873B0" w:rsidRPr="000E6B9E" w:rsidRDefault="004873B0" w:rsidP="00801AE3">
            <w:pPr>
              <w:pStyle w:val="1fffb"/>
              <w:rPr>
                <w:rFonts w:cs="Times New Roman"/>
              </w:rPr>
            </w:pPr>
            <w:r w:rsidRPr="000E6B9E">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279AC506" w14:textId="77777777" w:rsidR="004873B0" w:rsidRPr="000E6B9E" w:rsidRDefault="004873B0" w:rsidP="00801AE3">
            <w:pPr>
              <w:pStyle w:val="1fffb"/>
              <w:rPr>
                <w:rFonts w:cs="Times New Roman"/>
              </w:rPr>
            </w:pPr>
            <w:r w:rsidRPr="000E6B9E">
              <w:rPr>
                <w:rFonts w:cs="Times New Roman"/>
              </w:rPr>
              <w:t xml:space="preserve">Время снижения температуры воздуха внутри отапливаемого помещения </w:t>
            </w:r>
            <w:r w:rsidRPr="000E6B9E">
              <w:rPr>
                <w:rFonts w:cs="Times New Roman"/>
              </w:rPr>
              <w:br/>
              <w:t xml:space="preserve">до +12 </w:t>
            </w:r>
            <w:r w:rsidRPr="000E6B9E">
              <w:rPr>
                <w:rFonts w:cs="Times New Roman"/>
                <w:vertAlign w:val="superscript"/>
              </w:rPr>
              <w:t>0</w:t>
            </w:r>
            <w:r w:rsidRPr="000E6B9E">
              <w:rPr>
                <w:rFonts w:cs="Times New Roman"/>
              </w:rPr>
              <w:t>С, ч</w:t>
            </w:r>
          </w:p>
        </w:tc>
      </w:tr>
      <w:tr w:rsidR="00CA40AC" w:rsidRPr="000E6B9E" w14:paraId="00FCB350"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E9C3458" w14:textId="77777777" w:rsidR="004873B0" w:rsidRPr="000E6B9E" w:rsidRDefault="004873B0" w:rsidP="00801AE3">
            <w:pPr>
              <w:pStyle w:val="1fffb"/>
              <w:rPr>
                <w:rFonts w:cs="Times New Roman"/>
              </w:rPr>
            </w:pPr>
            <w:r w:rsidRPr="000E6B9E">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5990F35A" w14:textId="77777777" w:rsidR="004873B0" w:rsidRPr="000E6B9E" w:rsidRDefault="004873B0" w:rsidP="00801AE3">
            <w:pPr>
              <w:pStyle w:val="1fffb"/>
              <w:rPr>
                <w:rFonts w:cs="Times New Roman"/>
              </w:rPr>
            </w:pPr>
            <w:r w:rsidRPr="000E6B9E">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8D4A64D" w14:textId="77777777" w:rsidR="004873B0" w:rsidRPr="000E6B9E" w:rsidRDefault="004873B0" w:rsidP="00801AE3">
            <w:pPr>
              <w:pStyle w:val="1fffb"/>
              <w:rPr>
                <w:rFonts w:cs="Times New Roman"/>
              </w:rPr>
            </w:pPr>
            <w:r w:rsidRPr="000E6B9E">
              <w:rPr>
                <w:rFonts w:cs="Times New Roman"/>
              </w:rPr>
              <w:t>5,656</w:t>
            </w:r>
          </w:p>
        </w:tc>
      </w:tr>
      <w:tr w:rsidR="00CA40AC" w:rsidRPr="000E6B9E" w14:paraId="427A88D9"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977C7A5" w14:textId="77777777" w:rsidR="004873B0" w:rsidRPr="000E6B9E" w:rsidRDefault="004873B0" w:rsidP="00801AE3">
            <w:pPr>
              <w:pStyle w:val="1fffb"/>
              <w:rPr>
                <w:rFonts w:cs="Times New Roman"/>
              </w:rPr>
            </w:pPr>
            <w:r w:rsidRPr="000E6B9E">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0332FF01" w14:textId="77777777" w:rsidR="004873B0" w:rsidRPr="000E6B9E" w:rsidRDefault="004873B0" w:rsidP="00801AE3">
            <w:pPr>
              <w:pStyle w:val="1fffb"/>
              <w:rPr>
                <w:rFonts w:cs="Times New Roman"/>
              </w:rPr>
            </w:pPr>
            <w:r w:rsidRPr="000E6B9E">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566D8455" w14:textId="77777777" w:rsidR="004873B0" w:rsidRPr="000E6B9E" w:rsidRDefault="004873B0" w:rsidP="00801AE3">
            <w:pPr>
              <w:pStyle w:val="1fffb"/>
              <w:rPr>
                <w:rFonts w:cs="Times New Roman"/>
              </w:rPr>
            </w:pPr>
            <w:r w:rsidRPr="000E6B9E">
              <w:rPr>
                <w:rFonts w:cs="Times New Roman"/>
              </w:rPr>
              <w:t>6,414</w:t>
            </w:r>
          </w:p>
        </w:tc>
      </w:tr>
      <w:tr w:rsidR="00CA40AC" w:rsidRPr="000E6B9E" w14:paraId="76019CCF"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1E0C0C0" w14:textId="77777777" w:rsidR="004873B0" w:rsidRPr="000E6B9E" w:rsidRDefault="004873B0" w:rsidP="00801AE3">
            <w:pPr>
              <w:pStyle w:val="1fffb"/>
              <w:rPr>
                <w:rFonts w:cs="Times New Roman"/>
              </w:rPr>
            </w:pPr>
            <w:r w:rsidRPr="000E6B9E">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564F705F" w14:textId="77777777" w:rsidR="004873B0" w:rsidRPr="000E6B9E" w:rsidRDefault="004873B0" w:rsidP="00801AE3">
            <w:pPr>
              <w:pStyle w:val="1fffb"/>
              <w:rPr>
                <w:rFonts w:cs="Times New Roman"/>
              </w:rPr>
            </w:pPr>
            <w:r w:rsidRPr="000E6B9E">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4096D8A2" w14:textId="77777777" w:rsidR="004873B0" w:rsidRPr="000E6B9E" w:rsidRDefault="004873B0" w:rsidP="00801AE3">
            <w:pPr>
              <w:pStyle w:val="1fffb"/>
              <w:rPr>
                <w:rFonts w:cs="Times New Roman"/>
              </w:rPr>
            </w:pPr>
            <w:r w:rsidRPr="000E6B9E">
              <w:rPr>
                <w:rFonts w:cs="Times New Roman"/>
              </w:rPr>
              <w:t>7,406</w:t>
            </w:r>
          </w:p>
        </w:tc>
      </w:tr>
      <w:tr w:rsidR="00CA40AC" w:rsidRPr="000E6B9E" w14:paraId="7D85DD6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6E9A8DC" w14:textId="77777777" w:rsidR="004873B0" w:rsidRPr="000E6B9E" w:rsidRDefault="004873B0" w:rsidP="00801AE3">
            <w:pPr>
              <w:pStyle w:val="1fffb"/>
              <w:rPr>
                <w:rFonts w:cs="Times New Roman"/>
              </w:rPr>
            </w:pPr>
            <w:r w:rsidRPr="000E6B9E">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3CFFDCE9" w14:textId="77777777" w:rsidR="004873B0" w:rsidRPr="000E6B9E" w:rsidRDefault="004873B0" w:rsidP="00801AE3">
            <w:pPr>
              <w:pStyle w:val="1fffb"/>
              <w:rPr>
                <w:rFonts w:cs="Times New Roman"/>
              </w:rPr>
            </w:pPr>
            <w:r w:rsidRPr="000E6B9E">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3ECA9A15" w14:textId="77777777" w:rsidR="004873B0" w:rsidRPr="000E6B9E" w:rsidRDefault="004873B0" w:rsidP="00801AE3">
            <w:pPr>
              <w:pStyle w:val="1fffb"/>
              <w:rPr>
                <w:rFonts w:cs="Times New Roman"/>
              </w:rPr>
            </w:pPr>
            <w:r w:rsidRPr="000E6B9E">
              <w:rPr>
                <w:rFonts w:cs="Times New Roman"/>
              </w:rPr>
              <w:t>8,762</w:t>
            </w:r>
          </w:p>
        </w:tc>
      </w:tr>
      <w:tr w:rsidR="00CA40AC" w:rsidRPr="000E6B9E" w14:paraId="1601168F"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138AFCEE" w14:textId="77777777" w:rsidR="004873B0" w:rsidRPr="000E6B9E" w:rsidRDefault="004873B0" w:rsidP="00801AE3">
            <w:pPr>
              <w:pStyle w:val="1fffb"/>
              <w:rPr>
                <w:rFonts w:cs="Times New Roman"/>
              </w:rPr>
            </w:pPr>
            <w:r w:rsidRPr="000E6B9E">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5615E18B" w14:textId="77777777" w:rsidR="004873B0" w:rsidRPr="000E6B9E" w:rsidRDefault="004873B0" w:rsidP="00801AE3">
            <w:pPr>
              <w:pStyle w:val="1fffb"/>
              <w:rPr>
                <w:rFonts w:cs="Times New Roman"/>
              </w:rPr>
            </w:pPr>
            <w:r w:rsidRPr="000E6B9E">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207A7C59" w14:textId="77777777" w:rsidR="004873B0" w:rsidRPr="000E6B9E" w:rsidRDefault="004873B0" w:rsidP="00801AE3">
            <w:pPr>
              <w:pStyle w:val="1fffb"/>
              <w:rPr>
                <w:rFonts w:cs="Times New Roman"/>
              </w:rPr>
            </w:pPr>
            <w:r w:rsidRPr="000E6B9E">
              <w:rPr>
                <w:rFonts w:cs="Times New Roman"/>
              </w:rPr>
              <w:t>10,731</w:t>
            </w:r>
          </w:p>
        </w:tc>
      </w:tr>
      <w:tr w:rsidR="00CA40AC" w:rsidRPr="000E6B9E" w14:paraId="52A5CF6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2CB3694" w14:textId="77777777" w:rsidR="004873B0" w:rsidRPr="000E6B9E" w:rsidRDefault="004873B0" w:rsidP="00801AE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08F9A250" w14:textId="77777777" w:rsidR="004873B0" w:rsidRPr="000E6B9E" w:rsidRDefault="004873B0" w:rsidP="00801AE3">
            <w:pPr>
              <w:pStyle w:val="1fffb"/>
              <w:rPr>
                <w:rFonts w:cs="Times New Roman"/>
              </w:rPr>
            </w:pPr>
            <w:r w:rsidRPr="000E6B9E">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6BD482AB" w14:textId="77777777" w:rsidR="004873B0" w:rsidRPr="000E6B9E" w:rsidRDefault="004873B0" w:rsidP="00801AE3">
            <w:pPr>
              <w:pStyle w:val="1fffb"/>
              <w:rPr>
                <w:rFonts w:cs="Times New Roman"/>
              </w:rPr>
            </w:pPr>
            <w:r w:rsidRPr="000E6B9E">
              <w:rPr>
                <w:rFonts w:cs="Times New Roman"/>
              </w:rPr>
              <w:t>13,851</w:t>
            </w:r>
          </w:p>
        </w:tc>
      </w:tr>
      <w:tr w:rsidR="00CA40AC" w:rsidRPr="000E6B9E" w14:paraId="4C046DCA"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3E11C6C8" w14:textId="77777777" w:rsidR="004873B0" w:rsidRPr="000E6B9E" w:rsidRDefault="004873B0" w:rsidP="00801AE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B03BAE0" w14:textId="77777777" w:rsidR="004873B0" w:rsidRPr="000E6B9E" w:rsidRDefault="004873B0" w:rsidP="00801AE3">
            <w:pPr>
              <w:pStyle w:val="1fffb"/>
              <w:rPr>
                <w:rFonts w:cs="Times New Roman"/>
              </w:rPr>
            </w:pPr>
            <w:r w:rsidRPr="000E6B9E">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69250381" w14:textId="77777777" w:rsidR="004873B0" w:rsidRPr="000E6B9E" w:rsidRDefault="004873B0" w:rsidP="00801AE3">
            <w:pPr>
              <w:pStyle w:val="1fffb"/>
              <w:rPr>
                <w:rFonts w:cs="Times New Roman"/>
              </w:rPr>
            </w:pPr>
            <w:r w:rsidRPr="000E6B9E">
              <w:rPr>
                <w:rFonts w:cs="Times New Roman"/>
              </w:rPr>
              <w:t>19,582</w:t>
            </w:r>
          </w:p>
        </w:tc>
      </w:tr>
      <w:tr w:rsidR="004873B0" w:rsidRPr="000E6B9E" w14:paraId="327EB91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60F4B6DF" w14:textId="77777777" w:rsidR="004873B0" w:rsidRPr="000E6B9E" w:rsidRDefault="004873B0" w:rsidP="00801AE3">
            <w:pPr>
              <w:pStyle w:val="1fffb"/>
              <w:rPr>
                <w:rFonts w:cs="Times New Roman"/>
              </w:rPr>
            </w:pPr>
            <w:r w:rsidRPr="000E6B9E">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271876B5" w14:textId="77777777" w:rsidR="004873B0" w:rsidRPr="000E6B9E" w:rsidRDefault="004873B0" w:rsidP="00801AE3">
            <w:pPr>
              <w:pStyle w:val="1fffb"/>
              <w:rPr>
                <w:rFonts w:cs="Times New Roman"/>
              </w:rPr>
            </w:pPr>
            <w:r w:rsidRPr="000E6B9E">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08ED498" w14:textId="77777777" w:rsidR="004873B0" w:rsidRPr="000E6B9E" w:rsidRDefault="004873B0" w:rsidP="00801AE3">
            <w:pPr>
              <w:pStyle w:val="1fffb"/>
              <w:rPr>
                <w:rFonts w:cs="Times New Roman"/>
              </w:rPr>
            </w:pPr>
            <w:r w:rsidRPr="000E6B9E">
              <w:rPr>
                <w:rFonts w:cs="Times New Roman"/>
              </w:rPr>
              <w:t>29,504</w:t>
            </w:r>
          </w:p>
        </w:tc>
      </w:tr>
    </w:tbl>
    <w:p w14:paraId="428E7FBE" w14:textId="77777777" w:rsidR="00974575" w:rsidRPr="000E6B9E" w:rsidRDefault="00974575" w:rsidP="00B5461F">
      <w:pPr>
        <w:pStyle w:val="11ff3"/>
        <w:rPr>
          <w:color w:val="auto"/>
        </w:rPr>
      </w:pPr>
    </w:p>
    <w:p w14:paraId="6FC7693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45" w:name="_Toc520922773"/>
      <w:bookmarkStart w:id="246" w:name="_Toc78674753"/>
      <w:bookmarkStart w:id="247" w:name="_Toc84970990"/>
      <w:bookmarkStart w:id="248" w:name="_Toc161250402"/>
      <w:r w:rsidRPr="000E6B9E">
        <w:rPr>
          <w:rFonts w:cs="Times New Roman"/>
        </w:rPr>
        <w:t>Графические материалы (карты-схемы тепловых сетей и зон ненормативной надежности и безопасности теплоснабжения)</w:t>
      </w:r>
      <w:bookmarkEnd w:id="245"/>
      <w:bookmarkEnd w:id="246"/>
      <w:bookmarkEnd w:id="247"/>
      <w:bookmarkEnd w:id="248"/>
    </w:p>
    <w:p w14:paraId="501BA6D0" w14:textId="77777777" w:rsidR="00C25060" w:rsidRDefault="00C25060" w:rsidP="00B5461F">
      <w:pPr>
        <w:pStyle w:val="11ff3"/>
        <w:rPr>
          <w:color w:val="auto"/>
        </w:rPr>
      </w:pPr>
      <w:r w:rsidRPr="000E6B9E">
        <w:rPr>
          <w:color w:val="auto"/>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5E72A0" w:rsidRPr="000E6B9E">
        <w:rPr>
          <w:color w:val="auto"/>
        </w:rPr>
        <w:t>поселения</w:t>
      </w:r>
      <w:r w:rsidRPr="000E6B9E">
        <w:rPr>
          <w:color w:val="auto"/>
        </w:rPr>
        <w:t>, не представляется возможным.</w:t>
      </w:r>
    </w:p>
    <w:p w14:paraId="376CAA40" w14:textId="77777777" w:rsidR="00EC6831" w:rsidRDefault="00EC6831" w:rsidP="00B5461F">
      <w:pPr>
        <w:pStyle w:val="11ff3"/>
        <w:rPr>
          <w:color w:val="auto"/>
        </w:rPr>
      </w:pPr>
    </w:p>
    <w:p w14:paraId="59835A07" w14:textId="77777777" w:rsidR="00EC6831" w:rsidRDefault="00EC6831" w:rsidP="00B5461F">
      <w:pPr>
        <w:pStyle w:val="11ff3"/>
        <w:rPr>
          <w:color w:val="auto"/>
        </w:rPr>
      </w:pPr>
    </w:p>
    <w:p w14:paraId="70D2A392" w14:textId="77777777" w:rsidR="00EC6831" w:rsidRDefault="00EC6831" w:rsidP="00B5461F">
      <w:pPr>
        <w:pStyle w:val="11ff3"/>
        <w:rPr>
          <w:color w:val="auto"/>
        </w:rPr>
      </w:pPr>
    </w:p>
    <w:p w14:paraId="332FA1DF" w14:textId="77777777" w:rsidR="00EC6831" w:rsidRPr="000E6B9E" w:rsidRDefault="00EC6831" w:rsidP="00B5461F">
      <w:pPr>
        <w:pStyle w:val="11ff3"/>
        <w:rPr>
          <w:color w:val="auto"/>
        </w:rPr>
      </w:pPr>
    </w:p>
    <w:p w14:paraId="4FDB58F2"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49" w:name="_Toc520922774"/>
      <w:bookmarkStart w:id="250" w:name="_Toc78674754"/>
      <w:bookmarkStart w:id="251" w:name="_Toc84970991"/>
      <w:bookmarkStart w:id="252" w:name="_Toc161250403"/>
      <w:r w:rsidRPr="000E6B9E">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49"/>
      <w:bookmarkEnd w:id="250"/>
      <w:bookmarkEnd w:id="251"/>
      <w:bookmarkEnd w:id="252"/>
    </w:p>
    <w:p w14:paraId="2CF01E85" w14:textId="77777777" w:rsidR="00C25060" w:rsidRPr="000E6B9E" w:rsidRDefault="00C25060" w:rsidP="00B5461F">
      <w:pPr>
        <w:pStyle w:val="11ff3"/>
        <w:rPr>
          <w:color w:val="auto"/>
        </w:rPr>
      </w:pPr>
      <w:r w:rsidRPr="000E6B9E">
        <w:rPr>
          <w:color w:val="auto"/>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12CFAFA8" w14:textId="77777777" w:rsidR="004873B0" w:rsidRPr="000E6B9E" w:rsidRDefault="004873B0" w:rsidP="004873B0">
      <w:pPr>
        <w:spacing w:after="60"/>
        <w:rPr>
          <w:rFonts w:ascii="Times New Roman" w:hAnsi="Times New Roman" w:cs="Times New Roman"/>
          <w:sz w:val="24"/>
          <w:szCs w:val="24"/>
          <w:lang w:bidi="ru-RU"/>
        </w:rPr>
      </w:pPr>
      <w:r w:rsidRPr="000E6B9E">
        <w:rPr>
          <w:rFonts w:ascii="Times New Roman" w:hAnsi="Times New Roman" w:cs="Times New Roman"/>
          <w:sz w:val="24"/>
          <w:szCs w:val="24"/>
          <w:lang w:bidi="ru-RU"/>
        </w:rPr>
        <w:t xml:space="preserve">Авариями в коммунальных отопительных котельных считаются: </w:t>
      </w:r>
    </w:p>
    <w:p w14:paraId="4492839E" w14:textId="77777777" w:rsidR="004873B0" w:rsidRPr="000E6B9E" w:rsidRDefault="004873B0" w:rsidP="00832B23">
      <w:pPr>
        <w:pStyle w:val="affff6"/>
        <w:numPr>
          <w:ilvl w:val="0"/>
          <w:numId w:val="78"/>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43D01818" w14:textId="77777777" w:rsidR="004873B0" w:rsidRPr="000E6B9E" w:rsidRDefault="004873B0" w:rsidP="00832B23">
      <w:pPr>
        <w:pStyle w:val="affff6"/>
        <w:numPr>
          <w:ilvl w:val="0"/>
          <w:numId w:val="78"/>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7AB2CA29" w14:textId="35F8565D" w:rsidR="004E0496" w:rsidRPr="00EC6831" w:rsidRDefault="004873B0" w:rsidP="004E0496">
      <w:pPr>
        <w:pStyle w:val="affff6"/>
        <w:numPr>
          <w:ilvl w:val="0"/>
          <w:numId w:val="78"/>
        </w:numPr>
        <w:spacing w:after="120"/>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14:paraId="38028D3E" w14:textId="77777777" w:rsidR="004873B0" w:rsidRPr="000E6B9E" w:rsidRDefault="004873B0" w:rsidP="004873B0">
      <w:pPr>
        <w:spacing w:after="60"/>
        <w:rPr>
          <w:rFonts w:ascii="Times New Roman" w:hAnsi="Times New Roman" w:cs="Times New Roman"/>
          <w:sz w:val="24"/>
          <w:szCs w:val="24"/>
          <w:lang w:bidi="ru-RU"/>
        </w:rPr>
      </w:pPr>
      <w:r w:rsidRPr="000E6B9E">
        <w:rPr>
          <w:rFonts w:ascii="Times New Roman" w:hAnsi="Times New Roman" w:cs="Times New Roman"/>
          <w:sz w:val="24"/>
          <w:szCs w:val="24"/>
          <w:lang w:bidi="ru-RU"/>
        </w:rPr>
        <w:t xml:space="preserve">Авариями в тепловых сетях считаются: </w:t>
      </w:r>
    </w:p>
    <w:p w14:paraId="54F15139" w14:textId="77777777" w:rsidR="004873B0" w:rsidRPr="000E6B9E" w:rsidRDefault="004873B0" w:rsidP="00832B23">
      <w:pPr>
        <w:pStyle w:val="affff6"/>
        <w:numPr>
          <w:ilvl w:val="0"/>
          <w:numId w:val="79"/>
        </w:numPr>
        <w:ind w:left="851" w:hanging="284"/>
        <w:contextualSpacing w:val="0"/>
        <w:rPr>
          <w:rFonts w:ascii="Times New Roman" w:hAnsi="Times New Roman"/>
          <w:szCs w:val="24"/>
          <w:lang w:val="ru-RU" w:bidi="ru-RU"/>
        </w:rPr>
      </w:pPr>
      <w:r w:rsidRPr="000E6B9E">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48C5DF68" w14:textId="77777777" w:rsidR="004873B0" w:rsidRPr="000E6B9E" w:rsidRDefault="004873B0" w:rsidP="00832B23">
      <w:pPr>
        <w:pStyle w:val="affff6"/>
        <w:numPr>
          <w:ilvl w:val="0"/>
          <w:numId w:val="79"/>
        </w:numPr>
        <w:spacing w:after="120"/>
        <w:ind w:left="851" w:hanging="284"/>
        <w:contextualSpacing w:val="0"/>
        <w:rPr>
          <w:rFonts w:ascii="Times New Roman" w:hAnsi="Times New Roman"/>
          <w:szCs w:val="24"/>
          <w:lang w:val="ru-RU"/>
        </w:rPr>
      </w:pPr>
      <w:r w:rsidRPr="000E6B9E">
        <w:rPr>
          <w:rFonts w:ascii="Times New Roman" w:hAnsi="Times New Roman"/>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0E6B9E">
        <w:rPr>
          <w:rFonts w:ascii="Times New Roman" w:hAnsi="Times New Roman"/>
          <w:szCs w:val="24"/>
          <w:lang w:bidi="ru-RU"/>
        </w:rPr>
        <w:t>I</w:t>
      </w:r>
      <w:r w:rsidRPr="000E6B9E">
        <w:rPr>
          <w:rFonts w:ascii="Times New Roman" w:hAnsi="Times New Roman"/>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0E6B9E">
        <w:rPr>
          <w:rFonts w:ascii="Times New Roman" w:hAnsi="Times New Roman"/>
          <w:szCs w:val="24"/>
          <w:lang w:val="ru-RU"/>
        </w:rPr>
        <w:t>.</w:t>
      </w:r>
    </w:p>
    <w:p w14:paraId="6A18819B" w14:textId="77777777" w:rsidR="004873B0" w:rsidRPr="000E6B9E" w:rsidRDefault="004873B0" w:rsidP="004873B0">
      <w:pPr>
        <w:spacing w:after="60"/>
        <w:rPr>
          <w:rFonts w:ascii="Times New Roman" w:hAnsi="Times New Roman" w:cs="Times New Roman"/>
          <w:sz w:val="24"/>
          <w:szCs w:val="24"/>
        </w:rPr>
      </w:pPr>
      <w:r w:rsidRPr="000E6B9E">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4930F591"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7649A8D8"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14:paraId="02DF5943" w14:textId="77777777" w:rsidR="004873B0" w:rsidRPr="000E6B9E" w:rsidRDefault="004873B0" w:rsidP="00832B23">
      <w:pPr>
        <w:pStyle w:val="affff6"/>
        <w:numPr>
          <w:ilvl w:val="0"/>
          <w:numId w:val="80"/>
        </w:numPr>
        <w:ind w:left="851" w:hanging="284"/>
        <w:contextualSpacing w:val="0"/>
        <w:rPr>
          <w:rFonts w:ascii="Times New Roman" w:hAnsi="Times New Roman"/>
          <w:szCs w:val="24"/>
          <w:lang w:val="ru-RU"/>
        </w:rPr>
      </w:pPr>
      <w:r w:rsidRPr="000E6B9E">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14:paraId="4D701D4E" w14:textId="77777777" w:rsidR="004873B0" w:rsidRPr="000E6B9E" w:rsidRDefault="004873B0" w:rsidP="004873B0">
      <w:pPr>
        <w:pStyle w:val="113"/>
        <w:rPr>
          <w:szCs w:val="24"/>
        </w:rPr>
      </w:pPr>
      <w:r w:rsidRPr="000E6B9E">
        <w:rPr>
          <w:szCs w:val="24"/>
        </w:rPr>
        <w:t xml:space="preserve">до (-10°С) – более 8 часов; </w:t>
      </w:r>
    </w:p>
    <w:p w14:paraId="61211B7E" w14:textId="77777777" w:rsidR="004873B0" w:rsidRPr="000E6B9E" w:rsidRDefault="004873B0" w:rsidP="004873B0">
      <w:pPr>
        <w:pStyle w:val="113"/>
        <w:rPr>
          <w:szCs w:val="24"/>
        </w:rPr>
      </w:pPr>
      <w:r w:rsidRPr="000E6B9E">
        <w:rPr>
          <w:szCs w:val="24"/>
        </w:rPr>
        <w:t xml:space="preserve">от (-10°С) до (-15°С) – более 4 часов; </w:t>
      </w:r>
    </w:p>
    <w:p w14:paraId="4E289FAB" w14:textId="77777777" w:rsidR="004873B0" w:rsidRPr="000E6B9E" w:rsidRDefault="004873B0" w:rsidP="004873B0">
      <w:pPr>
        <w:pStyle w:val="113"/>
        <w:rPr>
          <w:szCs w:val="24"/>
        </w:rPr>
      </w:pPr>
      <w:r w:rsidRPr="000E6B9E">
        <w:rPr>
          <w:szCs w:val="24"/>
        </w:rPr>
        <w:t xml:space="preserve">ниже (-15°С) – более 2 часов. </w:t>
      </w:r>
    </w:p>
    <w:p w14:paraId="0782365F" w14:textId="77777777" w:rsidR="004873B0" w:rsidRPr="000E6B9E" w:rsidRDefault="004873B0" w:rsidP="004873B0">
      <w:pPr>
        <w:pStyle w:val="11ff3"/>
        <w:rPr>
          <w:color w:val="auto"/>
        </w:rPr>
      </w:pPr>
      <w:r w:rsidRPr="000E6B9E">
        <w:rPr>
          <w:color w:val="auto"/>
        </w:rPr>
        <w:t xml:space="preserve">Технологическими отказами в тепловых сетях считаются: </w:t>
      </w:r>
    </w:p>
    <w:p w14:paraId="296C866C" w14:textId="77777777" w:rsidR="00935764" w:rsidRDefault="004873B0" w:rsidP="006E0F93">
      <w:pPr>
        <w:pStyle w:val="11ff3"/>
        <w:rPr>
          <w:color w:val="auto"/>
        </w:rPr>
      </w:pPr>
      <w:r w:rsidRPr="000E6B9E">
        <w:rPr>
          <w:color w:val="auto"/>
        </w:rPr>
        <w:t>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 не более 16 часов; не ниже 10°С не более 8 часов; не ниже 8°С – не более 4 часов).</w:t>
      </w:r>
    </w:p>
    <w:p w14:paraId="436DA1A5" w14:textId="77777777" w:rsidR="004E0496" w:rsidRPr="000E6B9E" w:rsidRDefault="004E0496" w:rsidP="006E0F93">
      <w:pPr>
        <w:pStyle w:val="11ff3"/>
        <w:rPr>
          <w:color w:val="auto"/>
        </w:rPr>
      </w:pPr>
    </w:p>
    <w:p w14:paraId="5FDF0A8F" w14:textId="77777777" w:rsidR="00C25060" w:rsidRPr="000E6B9E" w:rsidRDefault="00C25060" w:rsidP="00C25060">
      <w:pPr>
        <w:pStyle w:val="20"/>
        <w:keepNext w:val="0"/>
        <w:widowControl w:val="0"/>
        <w:spacing w:before="240" w:line="240" w:lineRule="auto"/>
        <w:ind w:left="0" w:firstLine="0"/>
        <w:textAlignment w:val="baseline"/>
        <w:rPr>
          <w:rFonts w:cs="Times New Roman"/>
        </w:rPr>
      </w:pPr>
      <w:bookmarkStart w:id="253" w:name="_Toc520922775"/>
      <w:bookmarkStart w:id="254" w:name="_Toc78674755"/>
      <w:bookmarkStart w:id="255" w:name="_Toc84970992"/>
      <w:bookmarkStart w:id="256" w:name="_Toc161250404"/>
      <w:r w:rsidRPr="000E6B9E">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53"/>
      <w:bookmarkEnd w:id="254"/>
      <w:bookmarkEnd w:id="255"/>
      <w:bookmarkEnd w:id="256"/>
    </w:p>
    <w:p w14:paraId="0AA50511" w14:textId="77777777" w:rsidR="001A055D" w:rsidRPr="000E6B9E" w:rsidRDefault="00C25060" w:rsidP="006E0F93">
      <w:pPr>
        <w:pStyle w:val="11ff3"/>
        <w:rPr>
          <w:color w:val="auto"/>
        </w:rPr>
      </w:pPr>
      <w:r w:rsidRPr="000E6B9E">
        <w:rPr>
          <w:color w:val="auto"/>
        </w:rPr>
        <w:t xml:space="preserve">Особые аварийные ситуации, влекущие тяжелые последствия при теплоснабжении потребителей, за базовый период не </w:t>
      </w:r>
      <w:r w:rsidR="006E0F93" w:rsidRPr="000E6B9E">
        <w:rPr>
          <w:color w:val="auto"/>
        </w:rPr>
        <w:t>зафиксированы.</w:t>
      </w:r>
    </w:p>
    <w:p w14:paraId="77C00CFA" w14:textId="77777777" w:rsidR="00112C49" w:rsidRDefault="00112C49" w:rsidP="006E0F93">
      <w:pPr>
        <w:pStyle w:val="11ff3"/>
        <w:rPr>
          <w:color w:val="auto"/>
        </w:rPr>
      </w:pPr>
    </w:p>
    <w:p w14:paraId="4E6BDF97" w14:textId="77777777" w:rsidR="00EC6831" w:rsidRPr="000E6B9E" w:rsidRDefault="00EC6831" w:rsidP="006E0F93">
      <w:pPr>
        <w:pStyle w:val="11ff3"/>
        <w:rPr>
          <w:color w:val="auto"/>
        </w:rPr>
      </w:pPr>
    </w:p>
    <w:p w14:paraId="1DBECEAE" w14:textId="77777777" w:rsidR="00C25060" w:rsidRPr="000E6B9E" w:rsidRDefault="00C25060" w:rsidP="00640CAD">
      <w:pPr>
        <w:pStyle w:val="19"/>
        <w:rPr>
          <w:spacing w:val="0"/>
        </w:rPr>
      </w:pPr>
      <w:bookmarkStart w:id="257" w:name="_Toc78674756"/>
      <w:bookmarkStart w:id="258" w:name="_Toc84970993"/>
      <w:bookmarkStart w:id="259" w:name="_Toc161250405"/>
      <w:r w:rsidRPr="000E6B9E">
        <w:rPr>
          <w:spacing w:val="0"/>
        </w:rPr>
        <w:t>Технико-экономические показатели теплоснабжающих и теплосетевых организаций</w:t>
      </w:r>
      <w:bookmarkEnd w:id="257"/>
      <w:bookmarkEnd w:id="258"/>
      <w:bookmarkEnd w:id="259"/>
    </w:p>
    <w:p w14:paraId="3C0BA66E" w14:textId="77777777" w:rsidR="00C25060" w:rsidRPr="000E6B9E" w:rsidRDefault="00C25060" w:rsidP="00B5461F">
      <w:pPr>
        <w:pStyle w:val="11ff3"/>
        <w:rPr>
          <w:color w:val="auto"/>
        </w:rPr>
      </w:pPr>
      <w:r w:rsidRPr="000E6B9E">
        <w:rPr>
          <w:color w:val="auto"/>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25FC8CCD" w14:textId="77777777" w:rsidR="00C25060" w:rsidRPr="000E6B9E" w:rsidRDefault="00C25060" w:rsidP="00B5461F">
      <w:pPr>
        <w:pStyle w:val="11ff3"/>
        <w:rPr>
          <w:color w:val="auto"/>
        </w:rPr>
      </w:pPr>
      <w:r w:rsidRPr="000E6B9E">
        <w:rPr>
          <w:color w:val="auto"/>
        </w:rPr>
        <w:t xml:space="preserve">В систему теплоснабжения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вход</w:t>
      </w:r>
      <w:r w:rsidR="00EC3165" w:rsidRPr="000E6B9E">
        <w:rPr>
          <w:color w:val="auto"/>
        </w:rPr>
        <w:t>и</w:t>
      </w:r>
      <w:r w:rsidRPr="000E6B9E">
        <w:rPr>
          <w:color w:val="auto"/>
        </w:rPr>
        <w:t xml:space="preserve">т </w:t>
      </w:r>
      <w:r w:rsidR="005430C9" w:rsidRPr="000E6B9E">
        <w:rPr>
          <w:color w:val="auto"/>
        </w:rPr>
        <w:t>2</w:t>
      </w:r>
      <w:r w:rsidR="00D50A67" w:rsidRPr="000E6B9E">
        <w:rPr>
          <w:color w:val="auto"/>
        </w:rPr>
        <w:t xml:space="preserve"> котельн</w:t>
      </w:r>
      <w:r w:rsidR="005430C9" w:rsidRPr="000E6B9E">
        <w:rPr>
          <w:color w:val="auto"/>
        </w:rPr>
        <w:t>ые</w:t>
      </w:r>
      <w:r w:rsidR="007B7CDE" w:rsidRPr="000E6B9E">
        <w:rPr>
          <w:color w:val="auto"/>
        </w:rPr>
        <w:t xml:space="preserve">, </w:t>
      </w:r>
      <w:r w:rsidRPr="000E6B9E">
        <w:rPr>
          <w:color w:val="auto"/>
        </w:rPr>
        <w:t>регулируемую деятельность в сфере теплоснабжения</w:t>
      </w:r>
      <w:r w:rsidR="006B0C3C" w:rsidRPr="000E6B9E">
        <w:rPr>
          <w:color w:val="auto"/>
        </w:rPr>
        <w:t xml:space="preserve"> </w:t>
      </w:r>
      <w:r w:rsidRPr="000E6B9E">
        <w:rPr>
          <w:color w:val="auto"/>
        </w:rPr>
        <w:t>по</w:t>
      </w:r>
      <w:r w:rsidR="006B0C3C" w:rsidRPr="000E6B9E">
        <w:rPr>
          <w:color w:val="auto"/>
        </w:rPr>
        <w:t xml:space="preserve"> </w:t>
      </w:r>
      <w:r w:rsidRPr="000E6B9E">
        <w:rPr>
          <w:color w:val="auto"/>
        </w:rPr>
        <w:t>состоянию</w:t>
      </w:r>
      <w:r w:rsidR="006B0C3C" w:rsidRPr="000E6B9E">
        <w:rPr>
          <w:color w:val="auto"/>
        </w:rPr>
        <w:t xml:space="preserve"> </w:t>
      </w:r>
      <w:r w:rsidRPr="000E6B9E">
        <w:rPr>
          <w:color w:val="auto"/>
        </w:rPr>
        <w:t>на</w:t>
      </w:r>
      <w:r w:rsidR="006B0C3C" w:rsidRPr="000E6B9E">
        <w:rPr>
          <w:color w:val="auto"/>
        </w:rPr>
        <w:t xml:space="preserve"> </w:t>
      </w:r>
      <w:r w:rsidRPr="000E6B9E">
        <w:rPr>
          <w:color w:val="auto"/>
        </w:rPr>
        <w:t>01.01.</w:t>
      </w:r>
      <w:r w:rsidR="00ED48F0" w:rsidRPr="000E6B9E">
        <w:rPr>
          <w:color w:val="auto"/>
        </w:rPr>
        <w:t>202</w:t>
      </w:r>
      <w:r w:rsidR="006B0C3C" w:rsidRPr="000E6B9E">
        <w:rPr>
          <w:color w:val="auto"/>
        </w:rPr>
        <w:t xml:space="preserve">3 </w:t>
      </w:r>
      <w:r w:rsidRPr="000E6B9E">
        <w:rPr>
          <w:color w:val="auto"/>
        </w:rPr>
        <w:t>осуществляют:</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p>
    <w:p w14:paraId="64B248D8" w14:textId="77777777" w:rsidR="00C25060" w:rsidRPr="000E6B9E" w:rsidRDefault="00C25060" w:rsidP="00BA3043">
      <w:pPr>
        <w:pStyle w:val="11ff3"/>
        <w:rPr>
          <w:color w:val="auto"/>
          <w:lang w:eastAsia="ru-RU"/>
        </w:rPr>
      </w:pPr>
      <w:r w:rsidRPr="000E6B9E">
        <w:rPr>
          <w:color w:val="auto"/>
        </w:rPr>
        <w:t xml:space="preserve">Сведения приведены по теплоснабжающим/теплосетевым организациям </w:t>
      </w:r>
      <w:proofErr w:type="spellStart"/>
      <w:r w:rsidR="005312C7" w:rsidRPr="000E6B9E">
        <w:rPr>
          <w:color w:val="auto"/>
        </w:rPr>
        <w:t>Кипенское</w:t>
      </w:r>
      <w:proofErr w:type="spellEnd"/>
      <w:r w:rsidR="00297245" w:rsidRPr="000E6B9E">
        <w:rPr>
          <w:color w:val="auto"/>
        </w:rPr>
        <w:t xml:space="preserve"> </w:t>
      </w:r>
      <w:r w:rsidR="005E72A0" w:rsidRPr="000E6B9E">
        <w:rPr>
          <w:color w:val="auto"/>
        </w:rPr>
        <w:t>сельское</w:t>
      </w:r>
      <w:r w:rsidR="00297245" w:rsidRPr="000E6B9E">
        <w:rPr>
          <w:color w:val="auto"/>
        </w:rPr>
        <w:t xml:space="preserve"> поселение</w:t>
      </w:r>
      <w:r w:rsidR="006E0F93" w:rsidRPr="000E6B9E">
        <w:rPr>
          <w:color w:val="auto"/>
        </w:rPr>
        <w:t xml:space="preserve"> </w:t>
      </w:r>
      <w:r w:rsidRPr="000E6B9E">
        <w:rPr>
          <w:color w:val="auto"/>
        </w:rPr>
        <w:t>и содержат данные, сформированные</w:t>
      </w:r>
      <w:r w:rsidRPr="000E6B9E">
        <w:rPr>
          <w:color w:val="auto"/>
          <w:lang w:eastAsia="ru-RU"/>
        </w:rPr>
        <w:t xml:space="preserve"> службами ТСО.</w:t>
      </w:r>
    </w:p>
    <w:p w14:paraId="26A18566" w14:textId="77777777" w:rsidR="00C25060" w:rsidRPr="000E6B9E" w:rsidRDefault="00FD7E24" w:rsidP="00BA3043">
      <w:pPr>
        <w:pStyle w:val="afffffffffffffff"/>
        <w:ind w:firstLine="709"/>
      </w:pPr>
      <w:bookmarkStart w:id="260" w:name="_Toc520969311"/>
      <w:bookmarkStart w:id="261" w:name="_Toc527706890"/>
      <w:r w:rsidRPr="000E6B9E">
        <w:t>Таблица 1.</w:t>
      </w:r>
      <w:r w:rsidR="003E5762" w:rsidRPr="000E6B9E">
        <w:t>10.1</w:t>
      </w:r>
      <w:r w:rsidR="00C25060" w:rsidRPr="000E6B9E">
        <w:t xml:space="preserve"> – Основные технико-экономические показатели деятельности </w:t>
      </w:r>
      <w:bookmarkEnd w:id="260"/>
      <w:bookmarkEnd w:id="261"/>
      <w:r w:rsidR="006B0C3C" w:rsidRPr="000E6B9E">
        <w:t xml:space="preserve">на территории </w:t>
      </w:r>
      <w:proofErr w:type="spellStart"/>
      <w:r w:rsidR="005312C7" w:rsidRPr="000E6B9E">
        <w:t>Кипенского</w:t>
      </w:r>
      <w:proofErr w:type="spellEnd"/>
      <w:r w:rsidR="00297245" w:rsidRPr="000E6B9E">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10"/>
        <w:gridCol w:w="2435"/>
      </w:tblGrid>
      <w:tr w:rsidR="00E6428B" w:rsidRPr="000E6B9E" w14:paraId="203DE984" w14:textId="77777777" w:rsidTr="00E6428B">
        <w:trPr>
          <w:tblHeader/>
        </w:trPr>
        <w:tc>
          <w:tcPr>
            <w:tcW w:w="3697" w:type="pct"/>
            <w:vMerge w:val="restart"/>
            <w:tcBorders>
              <w:top w:val="single" w:sz="4" w:space="0" w:color="auto"/>
              <w:right w:val="single" w:sz="4" w:space="0" w:color="auto"/>
            </w:tcBorders>
            <w:vAlign w:val="center"/>
          </w:tcPr>
          <w:p w14:paraId="1D87685B" w14:textId="77777777" w:rsidR="00E6428B" w:rsidRPr="000E6B9E" w:rsidRDefault="00E6428B" w:rsidP="00E6428B">
            <w:pPr>
              <w:pStyle w:val="1fffb"/>
              <w:rPr>
                <w:rFonts w:cs="Times New Roman"/>
              </w:rPr>
            </w:pPr>
            <w:bookmarkStart w:id="262" w:name="_Toc78674757"/>
            <w:bookmarkStart w:id="263" w:name="_Toc84970994"/>
            <w:bookmarkStart w:id="264" w:name="_Toc161250406"/>
            <w:r w:rsidRPr="000E6B9E">
              <w:rPr>
                <w:rFonts w:cs="Times New Roman"/>
              </w:rPr>
              <w:t>Наименование показателя</w:t>
            </w:r>
          </w:p>
        </w:tc>
        <w:tc>
          <w:tcPr>
            <w:tcW w:w="1298" w:type="pct"/>
            <w:tcBorders>
              <w:top w:val="single" w:sz="4" w:space="0" w:color="auto"/>
              <w:left w:val="single" w:sz="4" w:space="0" w:color="auto"/>
              <w:bottom w:val="single" w:sz="4" w:space="0" w:color="auto"/>
            </w:tcBorders>
            <w:vAlign w:val="center"/>
          </w:tcPr>
          <w:p w14:paraId="6EBB3DC7" w14:textId="77777777" w:rsidR="00E6428B" w:rsidRPr="000E6B9E" w:rsidRDefault="00E6428B" w:rsidP="00E6428B">
            <w:pPr>
              <w:pStyle w:val="1fffb"/>
              <w:rPr>
                <w:rFonts w:cs="Times New Roman"/>
              </w:rPr>
            </w:pPr>
            <w:r w:rsidRPr="000E6B9E">
              <w:rPr>
                <w:rFonts w:cs="Times New Roman"/>
              </w:rPr>
              <w:t>Наименование снабжающей (теплосетевой) организации</w:t>
            </w:r>
          </w:p>
        </w:tc>
      </w:tr>
      <w:tr w:rsidR="00E6428B" w:rsidRPr="000E6B9E" w14:paraId="7846964E" w14:textId="77777777" w:rsidTr="00E6428B">
        <w:trPr>
          <w:tblHeader/>
        </w:trPr>
        <w:tc>
          <w:tcPr>
            <w:tcW w:w="3697" w:type="pct"/>
            <w:vMerge/>
            <w:tcBorders>
              <w:bottom w:val="single" w:sz="4" w:space="0" w:color="auto"/>
              <w:right w:val="single" w:sz="4" w:space="0" w:color="auto"/>
            </w:tcBorders>
            <w:vAlign w:val="center"/>
          </w:tcPr>
          <w:p w14:paraId="023427ED" w14:textId="77777777" w:rsidR="00E6428B" w:rsidRPr="000E6B9E" w:rsidRDefault="00E6428B" w:rsidP="00E6428B">
            <w:pPr>
              <w:pStyle w:val="1fffb"/>
              <w:rPr>
                <w:rFonts w:cs="Times New Roman"/>
              </w:rPr>
            </w:pPr>
          </w:p>
        </w:tc>
        <w:tc>
          <w:tcPr>
            <w:tcW w:w="1303" w:type="pct"/>
            <w:tcBorders>
              <w:top w:val="single" w:sz="4" w:space="0" w:color="auto"/>
              <w:left w:val="single" w:sz="4" w:space="0" w:color="auto"/>
              <w:bottom w:val="single" w:sz="4" w:space="0" w:color="auto"/>
              <w:right w:val="single" w:sz="4" w:space="0" w:color="auto"/>
            </w:tcBorders>
            <w:vAlign w:val="center"/>
          </w:tcPr>
          <w:p w14:paraId="25EC60B4" w14:textId="77777777" w:rsidR="00E6428B" w:rsidRPr="000E6B9E" w:rsidRDefault="009C31A2" w:rsidP="00E6428B">
            <w:pPr>
              <w:pStyle w:val="1fffb"/>
              <w:rPr>
                <w:rFonts w:cs="Times New Roman"/>
              </w:rPr>
            </w:pPr>
            <w:r w:rsidRPr="000E6B9E">
              <w:rPr>
                <w:rFonts w:cs="Times New Roman"/>
              </w:rPr>
              <w:t>АО «Инженерно-энергетический комплекс»</w:t>
            </w:r>
          </w:p>
        </w:tc>
      </w:tr>
      <w:tr w:rsidR="00E6428B" w:rsidRPr="000E6B9E" w14:paraId="2E98C1CA" w14:textId="77777777" w:rsidTr="00E6428B">
        <w:tc>
          <w:tcPr>
            <w:tcW w:w="3697" w:type="pct"/>
            <w:tcBorders>
              <w:top w:val="single" w:sz="4" w:space="0" w:color="auto"/>
              <w:bottom w:val="single" w:sz="4" w:space="0" w:color="auto"/>
              <w:right w:val="single" w:sz="4" w:space="0" w:color="auto"/>
            </w:tcBorders>
            <w:vAlign w:val="center"/>
          </w:tcPr>
          <w:p w14:paraId="47013907" w14:textId="77777777" w:rsidR="00E6428B" w:rsidRPr="000E6B9E" w:rsidRDefault="00E6428B" w:rsidP="00E6428B">
            <w:pPr>
              <w:pStyle w:val="1fffb"/>
              <w:rPr>
                <w:rFonts w:cs="Times New Roman"/>
              </w:rPr>
            </w:pPr>
            <w:r w:rsidRPr="000E6B9E">
              <w:rPr>
                <w:rFonts w:cs="Times New Roman"/>
              </w:rPr>
              <w:t>Отпуск тепловой энергии, поставляемой с коллекторов источника тепловой энергии, тыс. Гкал, всего, в том числе:</w:t>
            </w:r>
          </w:p>
        </w:tc>
        <w:tc>
          <w:tcPr>
            <w:tcW w:w="1303" w:type="pct"/>
            <w:tcBorders>
              <w:top w:val="single" w:sz="4" w:space="0" w:color="auto"/>
              <w:left w:val="single" w:sz="4" w:space="0" w:color="auto"/>
              <w:bottom w:val="single" w:sz="4" w:space="0" w:color="auto"/>
              <w:right w:val="single" w:sz="4" w:space="0" w:color="auto"/>
            </w:tcBorders>
            <w:vAlign w:val="center"/>
          </w:tcPr>
          <w:p w14:paraId="14F5A3C7" w14:textId="77777777" w:rsidR="00E6428B" w:rsidRPr="000E6B9E" w:rsidRDefault="005430C9" w:rsidP="00E6428B">
            <w:pPr>
              <w:pStyle w:val="1fffb"/>
              <w:rPr>
                <w:rFonts w:cs="Times New Roman"/>
              </w:rPr>
            </w:pPr>
            <w:r w:rsidRPr="000E6B9E">
              <w:rPr>
                <w:rFonts w:cs="Times New Roman"/>
              </w:rPr>
              <w:t>-</w:t>
            </w:r>
          </w:p>
        </w:tc>
      </w:tr>
      <w:tr w:rsidR="00E6428B" w:rsidRPr="000E6B9E" w14:paraId="41FAD109" w14:textId="77777777" w:rsidTr="00E6428B">
        <w:tc>
          <w:tcPr>
            <w:tcW w:w="3697" w:type="pct"/>
            <w:tcBorders>
              <w:top w:val="single" w:sz="4" w:space="0" w:color="auto"/>
              <w:bottom w:val="single" w:sz="4" w:space="0" w:color="auto"/>
              <w:right w:val="single" w:sz="4" w:space="0" w:color="auto"/>
            </w:tcBorders>
            <w:vAlign w:val="center"/>
          </w:tcPr>
          <w:p w14:paraId="354F3A93" w14:textId="77777777" w:rsidR="00E6428B" w:rsidRPr="000E6B9E" w:rsidRDefault="00E6428B" w:rsidP="00E6428B">
            <w:pPr>
              <w:pStyle w:val="1fffb"/>
              <w:rPr>
                <w:rFonts w:cs="Times New Roman"/>
              </w:rPr>
            </w:pPr>
            <w:r w:rsidRPr="000E6B9E">
              <w:rPr>
                <w:rFonts w:cs="Times New Roman"/>
              </w:rPr>
              <w:t>С коллекторов источника непосредственно потребителям,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3B86EB3A" w14:textId="77777777" w:rsidR="00E6428B" w:rsidRPr="000E6B9E" w:rsidRDefault="005430C9" w:rsidP="00E6428B">
            <w:pPr>
              <w:pStyle w:val="1fffb"/>
              <w:rPr>
                <w:rFonts w:cs="Times New Roman"/>
              </w:rPr>
            </w:pPr>
            <w:r w:rsidRPr="000E6B9E">
              <w:rPr>
                <w:rFonts w:cs="Times New Roman"/>
              </w:rPr>
              <w:t>-</w:t>
            </w:r>
          </w:p>
        </w:tc>
      </w:tr>
      <w:tr w:rsidR="00E6428B" w:rsidRPr="000E6B9E" w14:paraId="16E4D1D6" w14:textId="77777777" w:rsidTr="00E6428B">
        <w:tc>
          <w:tcPr>
            <w:tcW w:w="3697" w:type="pct"/>
            <w:tcBorders>
              <w:top w:val="single" w:sz="4" w:space="0" w:color="auto"/>
              <w:bottom w:val="single" w:sz="4" w:space="0" w:color="auto"/>
              <w:right w:val="single" w:sz="4" w:space="0" w:color="auto"/>
            </w:tcBorders>
            <w:vAlign w:val="center"/>
          </w:tcPr>
          <w:p w14:paraId="4E320C41" w14:textId="77777777" w:rsidR="00E6428B" w:rsidRPr="000E6B9E" w:rsidRDefault="00E6428B" w:rsidP="00E6428B">
            <w:pPr>
              <w:pStyle w:val="1fffb"/>
              <w:rPr>
                <w:rFonts w:cs="Times New Roman"/>
              </w:rPr>
            </w:pPr>
            <w:r w:rsidRPr="000E6B9E">
              <w:rPr>
                <w:rFonts w:cs="Times New Roman"/>
              </w:rPr>
              <w:t>в паре,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710CE61D" w14:textId="77777777" w:rsidR="00E6428B" w:rsidRPr="000E6B9E" w:rsidRDefault="005430C9" w:rsidP="00E6428B">
            <w:pPr>
              <w:pStyle w:val="1fffb"/>
              <w:rPr>
                <w:rFonts w:cs="Times New Roman"/>
              </w:rPr>
            </w:pPr>
            <w:r w:rsidRPr="000E6B9E">
              <w:rPr>
                <w:rFonts w:cs="Times New Roman"/>
              </w:rPr>
              <w:t>-</w:t>
            </w:r>
          </w:p>
        </w:tc>
      </w:tr>
      <w:tr w:rsidR="00E6428B" w:rsidRPr="000E6B9E" w14:paraId="0E84FCB9" w14:textId="77777777" w:rsidTr="00E6428B">
        <w:tc>
          <w:tcPr>
            <w:tcW w:w="3697" w:type="pct"/>
            <w:tcBorders>
              <w:top w:val="single" w:sz="4" w:space="0" w:color="auto"/>
              <w:bottom w:val="single" w:sz="4" w:space="0" w:color="auto"/>
              <w:right w:val="single" w:sz="4" w:space="0" w:color="auto"/>
            </w:tcBorders>
            <w:vAlign w:val="center"/>
          </w:tcPr>
          <w:p w14:paraId="6352B669" w14:textId="77777777" w:rsidR="00E6428B" w:rsidRPr="000E6B9E" w:rsidRDefault="00E6428B" w:rsidP="00E6428B">
            <w:pPr>
              <w:pStyle w:val="1fffb"/>
              <w:rPr>
                <w:rFonts w:cs="Times New Roman"/>
              </w:rPr>
            </w:pPr>
            <w:r w:rsidRPr="000E6B9E">
              <w:rPr>
                <w:rFonts w:cs="Times New Roman"/>
              </w:rPr>
              <w:t>в горячей воде,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772CD8C5" w14:textId="77777777" w:rsidR="00E6428B" w:rsidRPr="000E6B9E" w:rsidRDefault="005430C9" w:rsidP="00E6428B">
            <w:pPr>
              <w:pStyle w:val="1fffb"/>
              <w:rPr>
                <w:rFonts w:cs="Times New Roman"/>
              </w:rPr>
            </w:pPr>
            <w:r w:rsidRPr="000E6B9E">
              <w:rPr>
                <w:rFonts w:cs="Times New Roman"/>
              </w:rPr>
              <w:t>-</w:t>
            </w:r>
          </w:p>
        </w:tc>
      </w:tr>
      <w:tr w:rsidR="00E6428B" w:rsidRPr="000E6B9E" w14:paraId="2A811F80" w14:textId="77777777" w:rsidTr="00E6428B">
        <w:tc>
          <w:tcPr>
            <w:tcW w:w="3697" w:type="pct"/>
            <w:tcBorders>
              <w:top w:val="single" w:sz="4" w:space="0" w:color="auto"/>
              <w:bottom w:val="single" w:sz="4" w:space="0" w:color="auto"/>
              <w:right w:val="single" w:sz="4" w:space="0" w:color="auto"/>
            </w:tcBorders>
            <w:vAlign w:val="center"/>
          </w:tcPr>
          <w:p w14:paraId="1EE00220" w14:textId="77777777" w:rsidR="00E6428B" w:rsidRPr="000E6B9E" w:rsidRDefault="00E6428B" w:rsidP="00E6428B">
            <w:pPr>
              <w:pStyle w:val="1fffb"/>
              <w:rPr>
                <w:rFonts w:cs="Times New Roman"/>
              </w:rPr>
            </w:pPr>
            <w:r w:rsidRPr="000E6B9E">
              <w:rPr>
                <w:rFonts w:cs="Times New Roman"/>
              </w:rPr>
              <w:t>С коллекторов источника в тепловые сети,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12BE52F4" w14:textId="77777777" w:rsidR="00E6428B" w:rsidRPr="000E6B9E" w:rsidRDefault="005430C9" w:rsidP="00E6428B">
            <w:pPr>
              <w:pStyle w:val="1fffb"/>
              <w:rPr>
                <w:rFonts w:cs="Times New Roman"/>
              </w:rPr>
            </w:pPr>
            <w:r w:rsidRPr="000E6B9E">
              <w:rPr>
                <w:rFonts w:cs="Times New Roman"/>
              </w:rPr>
              <w:t>-</w:t>
            </w:r>
          </w:p>
        </w:tc>
      </w:tr>
      <w:tr w:rsidR="00E6428B" w:rsidRPr="000E6B9E" w14:paraId="059CA13B" w14:textId="77777777" w:rsidTr="00E6428B">
        <w:tc>
          <w:tcPr>
            <w:tcW w:w="3697" w:type="pct"/>
            <w:tcBorders>
              <w:top w:val="single" w:sz="4" w:space="0" w:color="auto"/>
              <w:bottom w:val="single" w:sz="4" w:space="0" w:color="auto"/>
              <w:right w:val="single" w:sz="4" w:space="0" w:color="auto"/>
            </w:tcBorders>
            <w:vAlign w:val="center"/>
          </w:tcPr>
          <w:p w14:paraId="36A24891" w14:textId="77777777" w:rsidR="00E6428B" w:rsidRPr="000E6B9E" w:rsidRDefault="00E6428B" w:rsidP="00E6428B">
            <w:pPr>
              <w:pStyle w:val="1fffb"/>
              <w:rPr>
                <w:rFonts w:cs="Times New Roman"/>
              </w:rPr>
            </w:pPr>
            <w:r w:rsidRPr="000E6B9E">
              <w:rPr>
                <w:rFonts w:cs="Times New Roman"/>
              </w:rPr>
              <w:t>в паре,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0AC6BF11" w14:textId="77777777" w:rsidR="00E6428B" w:rsidRPr="000E6B9E" w:rsidRDefault="005430C9" w:rsidP="00E6428B">
            <w:pPr>
              <w:pStyle w:val="1fffb"/>
              <w:rPr>
                <w:rFonts w:cs="Times New Roman"/>
              </w:rPr>
            </w:pPr>
            <w:r w:rsidRPr="000E6B9E">
              <w:rPr>
                <w:rFonts w:cs="Times New Roman"/>
              </w:rPr>
              <w:t>-</w:t>
            </w:r>
          </w:p>
        </w:tc>
      </w:tr>
      <w:tr w:rsidR="00E6428B" w:rsidRPr="000E6B9E" w14:paraId="7649ED02" w14:textId="77777777" w:rsidTr="00E6428B">
        <w:tc>
          <w:tcPr>
            <w:tcW w:w="3697" w:type="pct"/>
            <w:tcBorders>
              <w:top w:val="single" w:sz="4" w:space="0" w:color="auto"/>
              <w:bottom w:val="single" w:sz="4" w:space="0" w:color="auto"/>
              <w:right w:val="single" w:sz="4" w:space="0" w:color="auto"/>
            </w:tcBorders>
            <w:vAlign w:val="center"/>
          </w:tcPr>
          <w:p w14:paraId="64E214CC" w14:textId="77777777" w:rsidR="00E6428B" w:rsidRPr="000E6B9E" w:rsidRDefault="00E6428B" w:rsidP="00E6428B">
            <w:pPr>
              <w:pStyle w:val="1fffb"/>
              <w:rPr>
                <w:rFonts w:cs="Times New Roman"/>
              </w:rPr>
            </w:pPr>
            <w:r w:rsidRPr="000E6B9E">
              <w:rPr>
                <w:rFonts w:cs="Times New Roman"/>
              </w:rPr>
              <w:t>в горячей воде, тыс. Гкал</w:t>
            </w:r>
          </w:p>
        </w:tc>
        <w:tc>
          <w:tcPr>
            <w:tcW w:w="1303" w:type="pct"/>
            <w:tcBorders>
              <w:top w:val="single" w:sz="4" w:space="0" w:color="auto"/>
              <w:left w:val="single" w:sz="4" w:space="0" w:color="auto"/>
              <w:bottom w:val="single" w:sz="4" w:space="0" w:color="auto"/>
              <w:right w:val="single" w:sz="4" w:space="0" w:color="auto"/>
            </w:tcBorders>
            <w:vAlign w:val="center"/>
          </w:tcPr>
          <w:p w14:paraId="5044B112" w14:textId="77777777" w:rsidR="00E6428B" w:rsidRPr="000E6B9E" w:rsidRDefault="005430C9" w:rsidP="00E6428B">
            <w:pPr>
              <w:pStyle w:val="1fffb"/>
              <w:rPr>
                <w:rFonts w:cs="Times New Roman"/>
              </w:rPr>
            </w:pPr>
            <w:r w:rsidRPr="000E6B9E">
              <w:rPr>
                <w:rFonts w:cs="Times New Roman"/>
              </w:rPr>
              <w:t>-</w:t>
            </w:r>
          </w:p>
        </w:tc>
      </w:tr>
      <w:tr w:rsidR="00E6428B" w:rsidRPr="000E6B9E" w14:paraId="6E7F579E" w14:textId="77777777" w:rsidTr="00E6428B">
        <w:tc>
          <w:tcPr>
            <w:tcW w:w="3697" w:type="pct"/>
            <w:tcBorders>
              <w:top w:val="single" w:sz="4" w:space="0" w:color="auto"/>
              <w:bottom w:val="single" w:sz="4" w:space="0" w:color="auto"/>
              <w:right w:val="single" w:sz="4" w:space="0" w:color="auto"/>
            </w:tcBorders>
            <w:vAlign w:val="center"/>
          </w:tcPr>
          <w:p w14:paraId="0D164E08" w14:textId="77777777" w:rsidR="00E6428B" w:rsidRPr="000E6B9E" w:rsidRDefault="00E6428B" w:rsidP="00E6428B">
            <w:pPr>
              <w:pStyle w:val="1fffb"/>
              <w:rPr>
                <w:rFonts w:cs="Times New Roman"/>
              </w:rPr>
            </w:pPr>
            <w:r w:rsidRPr="000E6B9E">
              <w:rPr>
                <w:rFonts w:cs="Times New Roman"/>
              </w:rPr>
              <w:t>Операционные (подконтрольные) расходы, тыс. руб.</w:t>
            </w:r>
          </w:p>
        </w:tc>
        <w:tc>
          <w:tcPr>
            <w:tcW w:w="1303" w:type="pct"/>
            <w:tcBorders>
              <w:top w:val="single" w:sz="4" w:space="0" w:color="auto"/>
              <w:left w:val="single" w:sz="4" w:space="0" w:color="auto"/>
              <w:bottom w:val="single" w:sz="4" w:space="0" w:color="auto"/>
              <w:right w:val="single" w:sz="4" w:space="0" w:color="auto"/>
            </w:tcBorders>
            <w:vAlign w:val="center"/>
          </w:tcPr>
          <w:p w14:paraId="2BBC3664" w14:textId="77777777" w:rsidR="00E6428B" w:rsidRPr="000E6B9E" w:rsidRDefault="005430C9" w:rsidP="00E6428B">
            <w:pPr>
              <w:pStyle w:val="1fffb"/>
              <w:rPr>
                <w:rFonts w:cs="Times New Roman"/>
              </w:rPr>
            </w:pPr>
            <w:r w:rsidRPr="000E6B9E">
              <w:rPr>
                <w:rFonts w:cs="Times New Roman"/>
              </w:rPr>
              <w:t>-</w:t>
            </w:r>
          </w:p>
        </w:tc>
      </w:tr>
      <w:tr w:rsidR="00E6428B" w:rsidRPr="000E6B9E" w14:paraId="6C4C9B0E" w14:textId="77777777" w:rsidTr="00E6428B">
        <w:tc>
          <w:tcPr>
            <w:tcW w:w="3697" w:type="pct"/>
            <w:tcBorders>
              <w:top w:val="single" w:sz="4" w:space="0" w:color="auto"/>
              <w:bottom w:val="single" w:sz="4" w:space="0" w:color="auto"/>
              <w:right w:val="single" w:sz="4" w:space="0" w:color="auto"/>
            </w:tcBorders>
            <w:vAlign w:val="center"/>
          </w:tcPr>
          <w:p w14:paraId="26513891" w14:textId="77777777" w:rsidR="00E6428B" w:rsidRPr="000E6B9E" w:rsidRDefault="00E6428B" w:rsidP="00E6428B">
            <w:pPr>
              <w:pStyle w:val="1fffb"/>
              <w:rPr>
                <w:rFonts w:cs="Times New Roman"/>
              </w:rPr>
            </w:pPr>
            <w:r w:rsidRPr="000E6B9E">
              <w:rPr>
                <w:rFonts w:cs="Times New Roman"/>
              </w:rPr>
              <w:t>Неподконтрольные расходы, тыс. руб.</w:t>
            </w:r>
          </w:p>
        </w:tc>
        <w:tc>
          <w:tcPr>
            <w:tcW w:w="1303" w:type="pct"/>
            <w:tcBorders>
              <w:top w:val="single" w:sz="4" w:space="0" w:color="auto"/>
              <w:left w:val="single" w:sz="4" w:space="0" w:color="auto"/>
              <w:bottom w:val="single" w:sz="4" w:space="0" w:color="auto"/>
              <w:right w:val="single" w:sz="4" w:space="0" w:color="auto"/>
            </w:tcBorders>
            <w:vAlign w:val="center"/>
          </w:tcPr>
          <w:p w14:paraId="14F3E95F" w14:textId="77777777" w:rsidR="00E6428B" w:rsidRPr="000E6B9E" w:rsidRDefault="005430C9" w:rsidP="00E6428B">
            <w:pPr>
              <w:pStyle w:val="1fffb"/>
              <w:rPr>
                <w:rFonts w:cs="Times New Roman"/>
              </w:rPr>
            </w:pPr>
            <w:r w:rsidRPr="000E6B9E">
              <w:rPr>
                <w:rFonts w:cs="Times New Roman"/>
              </w:rPr>
              <w:t>-</w:t>
            </w:r>
          </w:p>
        </w:tc>
      </w:tr>
      <w:tr w:rsidR="00E6428B" w:rsidRPr="000E6B9E" w14:paraId="7BC10CD5" w14:textId="77777777" w:rsidTr="00E6428B">
        <w:tc>
          <w:tcPr>
            <w:tcW w:w="3697" w:type="pct"/>
            <w:tcBorders>
              <w:top w:val="single" w:sz="4" w:space="0" w:color="auto"/>
              <w:bottom w:val="single" w:sz="4" w:space="0" w:color="auto"/>
              <w:right w:val="single" w:sz="4" w:space="0" w:color="auto"/>
            </w:tcBorders>
            <w:vAlign w:val="center"/>
          </w:tcPr>
          <w:p w14:paraId="51E5551B" w14:textId="77777777" w:rsidR="00E6428B" w:rsidRPr="000E6B9E" w:rsidRDefault="00E6428B" w:rsidP="00E6428B">
            <w:pPr>
              <w:pStyle w:val="1fffb"/>
              <w:rPr>
                <w:rFonts w:cs="Times New Roman"/>
              </w:rPr>
            </w:pPr>
            <w:r w:rsidRPr="000E6B9E">
              <w:rPr>
                <w:rFonts w:cs="Times New Roman"/>
              </w:rPr>
              <w:t>Расходы на приобретение (производство) энергетических ресурсов, холодной воды и теплоносителя, тыс. руб.</w:t>
            </w:r>
          </w:p>
        </w:tc>
        <w:tc>
          <w:tcPr>
            <w:tcW w:w="1303" w:type="pct"/>
            <w:tcBorders>
              <w:top w:val="single" w:sz="4" w:space="0" w:color="auto"/>
              <w:left w:val="single" w:sz="4" w:space="0" w:color="auto"/>
              <w:bottom w:val="single" w:sz="4" w:space="0" w:color="auto"/>
              <w:right w:val="single" w:sz="4" w:space="0" w:color="auto"/>
            </w:tcBorders>
            <w:vAlign w:val="center"/>
          </w:tcPr>
          <w:p w14:paraId="65FED1BC" w14:textId="77777777" w:rsidR="00E6428B" w:rsidRPr="000E6B9E" w:rsidRDefault="005430C9" w:rsidP="00E6428B">
            <w:pPr>
              <w:pStyle w:val="1fffb"/>
              <w:rPr>
                <w:rFonts w:cs="Times New Roman"/>
              </w:rPr>
            </w:pPr>
            <w:r w:rsidRPr="000E6B9E">
              <w:rPr>
                <w:rFonts w:cs="Times New Roman"/>
              </w:rPr>
              <w:t>-</w:t>
            </w:r>
          </w:p>
        </w:tc>
      </w:tr>
      <w:tr w:rsidR="00E6428B" w:rsidRPr="000E6B9E" w14:paraId="7400A8B3" w14:textId="77777777" w:rsidTr="00E6428B">
        <w:tc>
          <w:tcPr>
            <w:tcW w:w="3697" w:type="pct"/>
            <w:tcBorders>
              <w:top w:val="single" w:sz="4" w:space="0" w:color="auto"/>
              <w:bottom w:val="single" w:sz="4" w:space="0" w:color="auto"/>
              <w:right w:val="single" w:sz="4" w:space="0" w:color="auto"/>
            </w:tcBorders>
            <w:vAlign w:val="center"/>
          </w:tcPr>
          <w:p w14:paraId="38164B07" w14:textId="77777777" w:rsidR="00E6428B" w:rsidRPr="000E6B9E" w:rsidRDefault="00E6428B" w:rsidP="00E6428B">
            <w:pPr>
              <w:pStyle w:val="1fffb"/>
              <w:rPr>
                <w:rFonts w:cs="Times New Roman"/>
              </w:rPr>
            </w:pPr>
            <w:r w:rsidRPr="000E6B9E">
              <w:rPr>
                <w:rFonts w:cs="Times New Roman"/>
              </w:rPr>
              <w:t>Прибыль, тыс. руб.</w:t>
            </w:r>
          </w:p>
        </w:tc>
        <w:tc>
          <w:tcPr>
            <w:tcW w:w="1303" w:type="pct"/>
            <w:tcBorders>
              <w:top w:val="single" w:sz="4" w:space="0" w:color="auto"/>
              <w:left w:val="single" w:sz="4" w:space="0" w:color="auto"/>
              <w:bottom w:val="single" w:sz="4" w:space="0" w:color="auto"/>
              <w:right w:val="single" w:sz="4" w:space="0" w:color="auto"/>
            </w:tcBorders>
            <w:vAlign w:val="center"/>
          </w:tcPr>
          <w:p w14:paraId="4A492AED" w14:textId="77777777" w:rsidR="00E6428B" w:rsidRPr="000E6B9E" w:rsidRDefault="005430C9" w:rsidP="00E6428B">
            <w:pPr>
              <w:pStyle w:val="1fffb"/>
              <w:rPr>
                <w:rFonts w:cs="Times New Roman"/>
              </w:rPr>
            </w:pPr>
            <w:r w:rsidRPr="000E6B9E">
              <w:rPr>
                <w:rFonts w:cs="Times New Roman"/>
              </w:rPr>
              <w:t>-</w:t>
            </w:r>
          </w:p>
        </w:tc>
      </w:tr>
      <w:tr w:rsidR="00E6428B" w:rsidRPr="000E6B9E" w14:paraId="2BD762E2" w14:textId="77777777" w:rsidTr="00E6428B">
        <w:tc>
          <w:tcPr>
            <w:tcW w:w="3697" w:type="pct"/>
            <w:tcBorders>
              <w:top w:val="single" w:sz="4" w:space="0" w:color="auto"/>
              <w:bottom w:val="single" w:sz="4" w:space="0" w:color="auto"/>
              <w:right w:val="single" w:sz="4" w:space="0" w:color="auto"/>
            </w:tcBorders>
            <w:vAlign w:val="center"/>
          </w:tcPr>
          <w:p w14:paraId="5854DCBA" w14:textId="77777777" w:rsidR="00E6428B" w:rsidRPr="000E6B9E" w:rsidRDefault="00E6428B" w:rsidP="00E6428B">
            <w:pPr>
              <w:pStyle w:val="1fffb"/>
              <w:rPr>
                <w:rFonts w:cs="Times New Roman"/>
              </w:rPr>
            </w:pPr>
            <w:r w:rsidRPr="000E6B9E">
              <w:rPr>
                <w:rFonts w:cs="Times New Roman"/>
              </w:rPr>
              <w:t>ИТОГО необходимая валовая выручка, тыс. руб.</w:t>
            </w:r>
          </w:p>
        </w:tc>
        <w:tc>
          <w:tcPr>
            <w:tcW w:w="1303" w:type="pct"/>
            <w:tcBorders>
              <w:top w:val="single" w:sz="4" w:space="0" w:color="auto"/>
              <w:left w:val="single" w:sz="4" w:space="0" w:color="auto"/>
              <w:bottom w:val="single" w:sz="4" w:space="0" w:color="auto"/>
              <w:right w:val="single" w:sz="4" w:space="0" w:color="auto"/>
            </w:tcBorders>
            <w:vAlign w:val="center"/>
          </w:tcPr>
          <w:p w14:paraId="4AA4B598" w14:textId="77777777" w:rsidR="00E6428B" w:rsidRPr="000E6B9E" w:rsidRDefault="005430C9" w:rsidP="00E6428B">
            <w:pPr>
              <w:pStyle w:val="1fffb"/>
              <w:rPr>
                <w:rFonts w:cs="Times New Roman"/>
              </w:rPr>
            </w:pPr>
            <w:r w:rsidRPr="000E6B9E">
              <w:rPr>
                <w:rFonts w:cs="Times New Roman"/>
              </w:rPr>
              <w:t>-</w:t>
            </w:r>
          </w:p>
        </w:tc>
      </w:tr>
    </w:tbl>
    <w:p w14:paraId="00F949B4" w14:textId="77777777" w:rsidR="00D50A67" w:rsidRPr="000E6B9E" w:rsidRDefault="00D50A67" w:rsidP="00D50A67">
      <w:pPr>
        <w:pStyle w:val="11ff3"/>
      </w:pPr>
    </w:p>
    <w:p w14:paraId="768D2A72" w14:textId="77777777" w:rsidR="00C25060" w:rsidRPr="000E6B9E" w:rsidRDefault="00C25060" w:rsidP="00640CAD">
      <w:pPr>
        <w:pStyle w:val="19"/>
        <w:rPr>
          <w:spacing w:val="0"/>
        </w:rPr>
      </w:pPr>
      <w:r w:rsidRPr="000E6B9E">
        <w:rPr>
          <w:spacing w:val="0"/>
        </w:rPr>
        <w:t>Цены (тарифы) в сфере теплоснабжения</w:t>
      </w:r>
      <w:bookmarkEnd w:id="262"/>
      <w:bookmarkEnd w:id="263"/>
      <w:bookmarkEnd w:id="264"/>
    </w:p>
    <w:p w14:paraId="20A25021" w14:textId="77777777" w:rsidR="00C25060" w:rsidRPr="000E6B9E" w:rsidRDefault="00C25060" w:rsidP="00B5461F">
      <w:pPr>
        <w:pStyle w:val="11ff3"/>
        <w:rPr>
          <w:color w:val="auto"/>
        </w:rPr>
      </w:pPr>
      <w:bookmarkStart w:id="265" w:name="_Toc430079956"/>
      <w:r w:rsidRPr="000E6B9E">
        <w:rPr>
          <w:color w:val="auto"/>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proofErr w:type="spellStart"/>
      <w:r w:rsidR="005312C7" w:rsidRPr="000E6B9E">
        <w:rPr>
          <w:color w:val="auto"/>
        </w:rPr>
        <w:t>Кипенско</w:t>
      </w:r>
      <w:r w:rsidR="00C247E3">
        <w:rPr>
          <w:color w:val="auto"/>
        </w:rPr>
        <w:t>го</w:t>
      </w:r>
      <w:proofErr w:type="spellEnd"/>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является </w:t>
      </w:r>
      <w:r w:rsidR="00391077" w:rsidRPr="000E6B9E">
        <w:rPr>
          <w:color w:val="auto"/>
          <w:lang w:eastAsia="ru-RU" w:bidi="ru-RU"/>
        </w:rPr>
        <w:t xml:space="preserve">Региональная энергетическая комиссия </w:t>
      </w:r>
      <w:r w:rsidR="005312C7" w:rsidRPr="000E6B9E">
        <w:rPr>
          <w:color w:val="auto"/>
          <w:lang w:eastAsia="ru-RU" w:bidi="ru-RU"/>
        </w:rPr>
        <w:t>Ломоносовского</w:t>
      </w:r>
      <w:r w:rsidR="00282C2A" w:rsidRPr="000E6B9E">
        <w:rPr>
          <w:color w:val="auto"/>
          <w:lang w:eastAsia="ru-RU" w:bidi="ru-RU"/>
        </w:rPr>
        <w:t xml:space="preserve"> муниципального района</w:t>
      </w:r>
      <w:r w:rsidR="00EB5608" w:rsidRPr="000E6B9E">
        <w:rPr>
          <w:color w:val="auto"/>
          <w:lang w:eastAsia="ru-RU" w:bidi="ru-RU"/>
        </w:rPr>
        <w:t xml:space="preserve"> Ленинградской области</w:t>
      </w:r>
      <w:r w:rsidRPr="000E6B9E">
        <w:rPr>
          <w:color w:val="auto"/>
        </w:rPr>
        <w:t>.</w:t>
      </w:r>
    </w:p>
    <w:p w14:paraId="0DE8B29F"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66" w:name="_Toc78674758"/>
      <w:bookmarkStart w:id="267" w:name="_Toc84970995"/>
      <w:bookmarkStart w:id="268" w:name="_Toc161250407"/>
      <w:r w:rsidRPr="000E6B9E">
        <w:rPr>
          <w:rFonts w:ascii="Times New Roman" w:hAnsi="Times New Roman" w:cs="Times New Roman"/>
          <w:b/>
          <w:sz w:val="28"/>
          <w:szCs w:val="28"/>
        </w:rPr>
        <w:t>Утвержденные тарифы на тепловую энергию</w:t>
      </w:r>
      <w:bookmarkEnd w:id="266"/>
      <w:bookmarkEnd w:id="267"/>
      <w:bookmarkEnd w:id="268"/>
    </w:p>
    <w:p w14:paraId="33192CD1" w14:textId="77777777" w:rsidR="00C25060" w:rsidRPr="000E6B9E" w:rsidRDefault="00C25060" w:rsidP="00B5461F">
      <w:pPr>
        <w:pStyle w:val="11ff3"/>
        <w:rPr>
          <w:color w:val="auto"/>
        </w:rPr>
      </w:pPr>
      <w:bookmarkStart w:id="269" w:name="_Toc423512190"/>
      <w:bookmarkStart w:id="270" w:name="_Toc430079960"/>
      <w:r w:rsidRPr="000E6B9E">
        <w:rPr>
          <w:color w:val="auto"/>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67D92A76" w14:textId="77777777" w:rsidR="00C25060" w:rsidRPr="000E6B9E" w:rsidRDefault="00C25060" w:rsidP="00B5461F">
      <w:pPr>
        <w:pStyle w:val="11ff3"/>
        <w:rPr>
          <w:color w:val="auto"/>
        </w:rPr>
      </w:pPr>
      <w:r w:rsidRPr="000E6B9E">
        <w:rPr>
          <w:color w:val="auto"/>
        </w:rPr>
        <w:t xml:space="preserve">Регулирование цен (тарифов) в сфере теплоснабжения осуществляется в соответствии со следующими основными принципами: </w:t>
      </w:r>
    </w:p>
    <w:p w14:paraId="113ED739" w14:textId="77777777" w:rsidR="00C25060" w:rsidRPr="000E6B9E" w:rsidRDefault="00C25060" w:rsidP="00C25060">
      <w:pPr>
        <w:pStyle w:val="113"/>
      </w:pPr>
      <w:r w:rsidRPr="000E6B9E">
        <w:t xml:space="preserve">обеспечение доступности тепловой энергии (мощности), теплоносителя для потребителей; </w:t>
      </w:r>
    </w:p>
    <w:p w14:paraId="32D35DD4" w14:textId="77777777" w:rsidR="00C25060" w:rsidRPr="000E6B9E" w:rsidRDefault="00C25060" w:rsidP="00C25060">
      <w:pPr>
        <w:pStyle w:val="113"/>
      </w:pPr>
      <w:r w:rsidRPr="000E6B9E">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71C369BA" w14:textId="77777777" w:rsidR="00C25060" w:rsidRPr="000E6B9E" w:rsidRDefault="00C25060" w:rsidP="00C25060">
      <w:pPr>
        <w:pStyle w:val="113"/>
      </w:pPr>
      <w:r w:rsidRPr="000E6B9E">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70BBEAFF" w14:textId="77777777" w:rsidR="00C25060" w:rsidRPr="000E6B9E" w:rsidRDefault="00C25060" w:rsidP="00C25060">
      <w:pPr>
        <w:pStyle w:val="113"/>
      </w:pPr>
      <w:r w:rsidRPr="000E6B9E">
        <w:t xml:space="preserve">стимулирование повышения экономической и энергетической эффективности при осуществлении деятельности в сфере теплоснабжения; </w:t>
      </w:r>
    </w:p>
    <w:p w14:paraId="74331E29" w14:textId="77777777" w:rsidR="00C25060" w:rsidRPr="000E6B9E" w:rsidRDefault="00C25060" w:rsidP="00C25060">
      <w:pPr>
        <w:pStyle w:val="113"/>
      </w:pPr>
      <w:r w:rsidRPr="000E6B9E">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68190FE4" w14:textId="77777777" w:rsidR="00C25060" w:rsidRPr="000E6B9E" w:rsidRDefault="00C25060" w:rsidP="00C25060">
      <w:pPr>
        <w:pStyle w:val="113"/>
      </w:pPr>
      <w:r w:rsidRPr="000E6B9E">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483878E" w14:textId="77777777" w:rsidR="00C25060" w:rsidRPr="000E6B9E" w:rsidRDefault="00C25060" w:rsidP="00C25060">
      <w:pPr>
        <w:pStyle w:val="113"/>
      </w:pPr>
      <w:r w:rsidRPr="000E6B9E">
        <w:t xml:space="preserve">создание условий для привлечения инвестиций; </w:t>
      </w:r>
    </w:p>
    <w:p w14:paraId="64F41160" w14:textId="77777777" w:rsidR="00C25060" w:rsidRPr="000E6B9E" w:rsidRDefault="00C25060" w:rsidP="00C25060">
      <w:pPr>
        <w:pStyle w:val="113"/>
      </w:pPr>
      <w:r w:rsidRPr="000E6B9E">
        <w:t xml:space="preserve">определение размера средств, направляемых на оплату труда, в соответствии с отраслевыми тарифными соглашениями; </w:t>
      </w:r>
    </w:p>
    <w:p w14:paraId="024B71F6" w14:textId="77777777" w:rsidR="00C25060" w:rsidRPr="000E6B9E" w:rsidRDefault="00C25060" w:rsidP="00C25060">
      <w:pPr>
        <w:pStyle w:val="113"/>
      </w:pPr>
      <w:r w:rsidRPr="000E6B9E">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235F94EE" w14:textId="77777777" w:rsidR="00C25060" w:rsidRPr="000E6B9E" w:rsidRDefault="00C25060" w:rsidP="00C25060">
      <w:pPr>
        <w:pStyle w:val="113"/>
      </w:pPr>
      <w:r w:rsidRPr="000E6B9E">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14:paraId="24E12889" w14:textId="77777777" w:rsidR="00C25060" w:rsidRPr="000E6B9E" w:rsidRDefault="00C25060" w:rsidP="00B5461F">
      <w:pPr>
        <w:pStyle w:val="11ff3"/>
        <w:rPr>
          <w:color w:val="auto"/>
        </w:rPr>
      </w:pPr>
      <w:r w:rsidRPr="000E6B9E">
        <w:rPr>
          <w:color w:val="auto"/>
        </w:rPr>
        <w:t xml:space="preserve">В систему теплоснабжения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 xml:space="preserve">входит </w:t>
      </w:r>
      <w:r w:rsidR="00147E12" w:rsidRPr="000E6B9E">
        <w:rPr>
          <w:color w:val="auto"/>
        </w:rPr>
        <w:t>2</w:t>
      </w:r>
      <w:r w:rsidR="00D50A67" w:rsidRPr="000E6B9E">
        <w:rPr>
          <w:color w:val="auto"/>
        </w:rPr>
        <w:t xml:space="preserve"> котельн</w:t>
      </w:r>
      <w:r w:rsidR="00147E12" w:rsidRPr="000E6B9E">
        <w:rPr>
          <w:color w:val="auto"/>
        </w:rPr>
        <w:t>ые</w:t>
      </w:r>
      <w:r w:rsidRPr="000E6B9E">
        <w:rPr>
          <w:color w:val="auto"/>
        </w:rPr>
        <w:t xml:space="preserve">. </w:t>
      </w:r>
    </w:p>
    <w:p w14:paraId="6CDCD17B" w14:textId="77777777" w:rsidR="00B259E0" w:rsidRPr="000E6B9E" w:rsidRDefault="00B259E0" w:rsidP="00F24EFD">
      <w:pPr>
        <w:pStyle w:val="11ff3"/>
        <w:rPr>
          <w:color w:val="auto"/>
        </w:rPr>
      </w:pPr>
      <w:r w:rsidRPr="000E6B9E">
        <w:rPr>
          <w:color w:val="auto"/>
        </w:rPr>
        <w:t>На территории Ленинградской области тарифы на коммунальные услуги устанавливает Комитет по тарифам и ценовой политике Ленинградской области. Функции и полномочия Комитета утверждены "Положением о комитете по тарифам и ценовой политике Ленинградской области"</w:t>
      </w:r>
    </w:p>
    <w:p w14:paraId="6E5D40FC" w14:textId="77777777" w:rsidR="00C25060" w:rsidRPr="000E6B9E" w:rsidRDefault="00BC6E11" w:rsidP="00F24EFD">
      <w:pPr>
        <w:pStyle w:val="11ff3"/>
        <w:rPr>
          <w:color w:val="auto"/>
        </w:rPr>
      </w:pPr>
      <w:r w:rsidRPr="000E6B9E">
        <w:rPr>
          <w:color w:val="auto"/>
        </w:rPr>
        <w:t>Т</w:t>
      </w:r>
      <w:r w:rsidR="00A822F5" w:rsidRPr="000E6B9E">
        <w:rPr>
          <w:color w:val="auto"/>
        </w:rPr>
        <w:t>арифы</w:t>
      </w:r>
      <w:r w:rsidR="00C25060" w:rsidRPr="000E6B9E">
        <w:rPr>
          <w:color w:val="auto"/>
        </w:rPr>
        <w:t xml:space="preserve"> на тепловую энергию (мощность) на коллекторах источников тепловой энергии</w:t>
      </w:r>
      <w:r w:rsidR="00F24EFD" w:rsidRPr="000E6B9E">
        <w:rPr>
          <w:color w:val="auto"/>
        </w:rPr>
        <w:t xml:space="preserve"> </w:t>
      </w:r>
      <w:r w:rsidR="00C25060" w:rsidRPr="000E6B9E">
        <w:rPr>
          <w:color w:val="auto"/>
        </w:rPr>
        <w:t>представлены в таблице</w:t>
      </w:r>
      <w:r w:rsidR="007E505D" w:rsidRPr="000E6B9E">
        <w:rPr>
          <w:color w:val="auto"/>
        </w:rPr>
        <w:t>.</w:t>
      </w:r>
    </w:p>
    <w:p w14:paraId="0A92F391" w14:textId="77777777" w:rsidR="00F639C7" w:rsidRPr="000E6B9E" w:rsidRDefault="00F639C7" w:rsidP="00C2257C">
      <w:pPr>
        <w:pStyle w:val="11ff3"/>
        <w:rPr>
          <w:color w:val="auto"/>
          <w:u w:val="single"/>
        </w:rPr>
        <w:sectPr w:rsidR="00F639C7" w:rsidRPr="000E6B9E" w:rsidSect="006522FE">
          <w:headerReference w:type="first" r:id="rId25"/>
          <w:footerReference w:type="first" r:id="rId26"/>
          <w:pgSz w:w="11906" w:h="16838"/>
          <w:pgMar w:top="1134" w:right="850" w:bottom="1134" w:left="1701" w:header="567" w:footer="454" w:gutter="0"/>
          <w:cols w:space="708"/>
          <w:docGrid w:linePitch="360"/>
        </w:sectPr>
      </w:pPr>
    </w:p>
    <w:p w14:paraId="4296CA6E" w14:textId="77777777" w:rsidR="00C2257C" w:rsidRPr="000E6B9E" w:rsidRDefault="00E72D00" w:rsidP="00C2257C">
      <w:pPr>
        <w:pStyle w:val="11ff3"/>
        <w:rPr>
          <w:color w:val="auto"/>
          <w:u w:val="single"/>
        </w:rPr>
      </w:pPr>
      <w:r w:rsidRPr="000E6B9E">
        <w:rPr>
          <w:color w:val="auto"/>
          <w:u w:val="single"/>
        </w:rPr>
        <w:t xml:space="preserve">Таблица 1.11.1 - </w:t>
      </w:r>
      <w:bookmarkStart w:id="271" w:name="sub_10201"/>
      <w:r w:rsidR="00F73B74" w:rsidRPr="000E6B9E">
        <w:rPr>
          <w:color w:val="auto"/>
          <w:u w:val="single"/>
        </w:rPr>
        <w:t>Т</w:t>
      </w:r>
      <w:r w:rsidR="00C2257C" w:rsidRPr="000E6B9E">
        <w:rPr>
          <w:color w:val="auto"/>
          <w:u w:val="single"/>
        </w:rPr>
        <w:t>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813"/>
        <w:gridCol w:w="1731"/>
        <w:gridCol w:w="1116"/>
        <w:gridCol w:w="776"/>
        <w:gridCol w:w="1189"/>
        <w:gridCol w:w="1116"/>
        <w:gridCol w:w="1995"/>
        <w:gridCol w:w="1084"/>
        <w:gridCol w:w="2082"/>
      </w:tblGrid>
      <w:tr w:rsidR="00F73B74" w:rsidRPr="000E6B9E" w14:paraId="27865A94" w14:textId="77777777" w:rsidTr="002B7F86">
        <w:trPr>
          <w:trHeight w:val="20"/>
          <w:tblHeader/>
        </w:trPr>
        <w:tc>
          <w:tcPr>
            <w:tcW w:w="561" w:type="pct"/>
            <w:vMerge w:val="restart"/>
            <w:shd w:val="clear" w:color="auto" w:fill="auto"/>
            <w:vAlign w:val="center"/>
            <w:hideMark/>
          </w:tcPr>
          <w:bookmarkEnd w:id="271"/>
          <w:p w14:paraId="2DE0C61D" w14:textId="77777777" w:rsidR="00F73B74" w:rsidRPr="000E6B9E" w:rsidRDefault="00F73B74" w:rsidP="002B7F86">
            <w:pPr>
              <w:pStyle w:val="1fffb"/>
              <w:rPr>
                <w:rFonts w:cs="Times New Roman"/>
              </w:rPr>
            </w:pPr>
            <w:r w:rsidRPr="000E6B9E">
              <w:rPr>
                <w:rFonts w:cs="Times New Roman"/>
              </w:rPr>
              <w:t>Муниципальный район / городской округ</w:t>
            </w:r>
          </w:p>
        </w:tc>
        <w:tc>
          <w:tcPr>
            <w:tcW w:w="638" w:type="pct"/>
            <w:vMerge w:val="restart"/>
            <w:shd w:val="clear" w:color="auto" w:fill="auto"/>
            <w:vAlign w:val="center"/>
            <w:hideMark/>
          </w:tcPr>
          <w:p w14:paraId="231D0C72" w14:textId="77777777" w:rsidR="00F73B74" w:rsidRPr="000E6B9E" w:rsidRDefault="00F73B74" w:rsidP="002B7F86">
            <w:pPr>
              <w:pStyle w:val="1fffb"/>
              <w:rPr>
                <w:rFonts w:cs="Times New Roman"/>
              </w:rPr>
            </w:pPr>
            <w:r w:rsidRPr="000E6B9E">
              <w:rPr>
                <w:rFonts w:cs="Times New Roman"/>
              </w:rPr>
              <w:t>Муниципальное образование</w:t>
            </w:r>
          </w:p>
        </w:tc>
        <w:tc>
          <w:tcPr>
            <w:tcW w:w="610" w:type="pct"/>
            <w:vMerge w:val="restart"/>
            <w:shd w:val="clear" w:color="auto" w:fill="auto"/>
            <w:vAlign w:val="center"/>
            <w:hideMark/>
          </w:tcPr>
          <w:p w14:paraId="2C7336F3" w14:textId="77777777" w:rsidR="00F73B74" w:rsidRPr="000E6B9E" w:rsidRDefault="00F73B74" w:rsidP="002B7F86">
            <w:pPr>
              <w:pStyle w:val="1fffb"/>
              <w:rPr>
                <w:rFonts w:cs="Times New Roman"/>
              </w:rPr>
            </w:pPr>
            <w:r w:rsidRPr="000E6B9E">
              <w:rPr>
                <w:rFonts w:cs="Times New Roman"/>
              </w:rPr>
              <w:t>Наименование организации</w:t>
            </w:r>
          </w:p>
        </w:tc>
        <w:tc>
          <w:tcPr>
            <w:tcW w:w="640" w:type="pct"/>
            <w:gridSpan w:val="2"/>
            <w:shd w:val="clear" w:color="auto" w:fill="auto"/>
            <w:vAlign w:val="center"/>
            <w:hideMark/>
          </w:tcPr>
          <w:p w14:paraId="5B0FD155" w14:textId="77777777" w:rsidR="00F73B74" w:rsidRPr="000E6B9E" w:rsidRDefault="00F73B74" w:rsidP="002B7F86">
            <w:pPr>
              <w:pStyle w:val="1fffb"/>
              <w:rPr>
                <w:rFonts w:cs="Times New Roman"/>
              </w:rPr>
            </w:pPr>
            <w:r w:rsidRPr="000E6B9E">
              <w:rPr>
                <w:rFonts w:cs="Times New Roman"/>
              </w:rPr>
              <w:t xml:space="preserve">Реквизиты приказа </w:t>
            </w:r>
            <w:proofErr w:type="spellStart"/>
            <w:r w:rsidRPr="000E6B9E">
              <w:rPr>
                <w:rFonts w:cs="Times New Roman"/>
              </w:rPr>
              <w:t>ЛенРТК</w:t>
            </w:r>
            <w:proofErr w:type="spellEnd"/>
            <w:r w:rsidRPr="000E6B9E">
              <w:rPr>
                <w:rFonts w:cs="Times New Roman"/>
              </w:rPr>
              <w:t xml:space="preserve"> об установлении тарифов</w:t>
            </w:r>
          </w:p>
        </w:tc>
        <w:tc>
          <w:tcPr>
            <w:tcW w:w="402" w:type="pct"/>
            <w:vMerge w:val="restart"/>
            <w:shd w:val="clear" w:color="auto" w:fill="auto"/>
            <w:vAlign w:val="center"/>
            <w:hideMark/>
          </w:tcPr>
          <w:p w14:paraId="08DE878B" w14:textId="77777777" w:rsidR="00F73B74" w:rsidRPr="000E6B9E" w:rsidRDefault="00F73B74" w:rsidP="002B7F86">
            <w:pPr>
              <w:pStyle w:val="1fffb"/>
              <w:rPr>
                <w:rFonts w:cs="Times New Roman"/>
              </w:rPr>
            </w:pPr>
            <w:r w:rsidRPr="000E6B9E">
              <w:rPr>
                <w:rFonts w:cs="Times New Roman"/>
              </w:rPr>
              <w:t>Дата вступления тарифа в действие</w:t>
            </w:r>
          </w:p>
        </w:tc>
        <w:tc>
          <w:tcPr>
            <w:tcW w:w="377" w:type="pct"/>
            <w:vMerge w:val="restart"/>
            <w:shd w:val="clear" w:color="auto" w:fill="auto"/>
            <w:vAlign w:val="center"/>
            <w:hideMark/>
          </w:tcPr>
          <w:p w14:paraId="5C0294EB" w14:textId="77777777" w:rsidR="00F73B74" w:rsidRPr="000E6B9E" w:rsidRDefault="00F73B74" w:rsidP="002B7F86">
            <w:pPr>
              <w:pStyle w:val="1fffb"/>
              <w:rPr>
                <w:rFonts w:cs="Times New Roman"/>
              </w:rPr>
            </w:pPr>
            <w:r w:rsidRPr="000E6B9E">
              <w:rPr>
                <w:rFonts w:cs="Times New Roman"/>
              </w:rPr>
              <w:t>Дата окончания действия тарифа</w:t>
            </w:r>
          </w:p>
        </w:tc>
        <w:tc>
          <w:tcPr>
            <w:tcW w:w="675" w:type="pct"/>
            <w:shd w:val="clear" w:color="auto" w:fill="auto"/>
            <w:vAlign w:val="center"/>
            <w:hideMark/>
          </w:tcPr>
          <w:p w14:paraId="6A17E8C4" w14:textId="77777777" w:rsidR="00F73B74" w:rsidRPr="000E6B9E" w:rsidRDefault="00F73B74" w:rsidP="002B7F86">
            <w:pPr>
              <w:pStyle w:val="1fffb"/>
              <w:rPr>
                <w:rFonts w:cs="Times New Roman"/>
              </w:rPr>
            </w:pPr>
            <w:r w:rsidRPr="000E6B9E">
              <w:rPr>
                <w:rFonts w:cs="Times New Roman"/>
              </w:rPr>
              <w:t>Экономически обоснованные тарифы на тепловую энергию для ресурсоснабжающей организации (без НДС), руб./Гкал</w:t>
            </w:r>
          </w:p>
        </w:tc>
        <w:tc>
          <w:tcPr>
            <w:tcW w:w="367" w:type="pct"/>
            <w:vMerge w:val="restart"/>
            <w:shd w:val="clear" w:color="auto" w:fill="auto"/>
            <w:vAlign w:val="center"/>
            <w:hideMark/>
          </w:tcPr>
          <w:p w14:paraId="32498889" w14:textId="77777777" w:rsidR="00F73B74" w:rsidRPr="000E6B9E" w:rsidRDefault="00F73B74" w:rsidP="002B7F86">
            <w:pPr>
              <w:pStyle w:val="1fffb"/>
              <w:rPr>
                <w:rFonts w:cs="Times New Roman"/>
              </w:rPr>
            </w:pPr>
            <w:r w:rsidRPr="000E6B9E">
              <w:rPr>
                <w:rFonts w:cs="Times New Roman"/>
              </w:rPr>
              <w:t>Тариф на тепловую энергию для населения (с НДС), руб./Гкал</w:t>
            </w:r>
          </w:p>
        </w:tc>
        <w:tc>
          <w:tcPr>
            <w:tcW w:w="730" w:type="pct"/>
            <w:vMerge w:val="restart"/>
            <w:shd w:val="clear" w:color="auto" w:fill="auto"/>
            <w:vAlign w:val="center"/>
            <w:hideMark/>
          </w:tcPr>
          <w:p w14:paraId="4A07C7BC" w14:textId="77777777" w:rsidR="00F73B74" w:rsidRPr="000E6B9E" w:rsidRDefault="00F73B74" w:rsidP="002B7F86">
            <w:pPr>
              <w:pStyle w:val="1fffb"/>
              <w:rPr>
                <w:rFonts w:cs="Times New Roman"/>
              </w:rPr>
            </w:pPr>
            <w:r w:rsidRPr="000E6B9E">
              <w:rPr>
                <w:rFonts w:cs="Times New Roman"/>
              </w:rPr>
              <w:t>Примечание</w:t>
            </w:r>
          </w:p>
        </w:tc>
      </w:tr>
      <w:tr w:rsidR="00F73B74" w:rsidRPr="000E6B9E" w14:paraId="5A3B7C63" w14:textId="77777777" w:rsidTr="002B7F86">
        <w:trPr>
          <w:trHeight w:val="20"/>
          <w:tblHeader/>
        </w:trPr>
        <w:tc>
          <w:tcPr>
            <w:tcW w:w="561" w:type="pct"/>
            <w:vMerge/>
            <w:shd w:val="clear" w:color="auto" w:fill="auto"/>
            <w:vAlign w:val="center"/>
            <w:hideMark/>
          </w:tcPr>
          <w:p w14:paraId="684DAD17" w14:textId="77777777" w:rsidR="00F73B74" w:rsidRPr="000E6B9E" w:rsidRDefault="00F73B74" w:rsidP="002B7F86">
            <w:pPr>
              <w:pStyle w:val="1fffb"/>
              <w:rPr>
                <w:rFonts w:cs="Times New Roman"/>
              </w:rPr>
            </w:pPr>
          </w:p>
        </w:tc>
        <w:tc>
          <w:tcPr>
            <w:tcW w:w="638" w:type="pct"/>
            <w:vMerge/>
            <w:shd w:val="clear" w:color="auto" w:fill="auto"/>
            <w:vAlign w:val="center"/>
            <w:hideMark/>
          </w:tcPr>
          <w:p w14:paraId="06F63695" w14:textId="77777777" w:rsidR="00F73B74" w:rsidRPr="000E6B9E" w:rsidRDefault="00F73B74" w:rsidP="002B7F86">
            <w:pPr>
              <w:pStyle w:val="1fffb"/>
              <w:rPr>
                <w:rFonts w:cs="Times New Roman"/>
              </w:rPr>
            </w:pPr>
          </w:p>
        </w:tc>
        <w:tc>
          <w:tcPr>
            <w:tcW w:w="610" w:type="pct"/>
            <w:vMerge/>
            <w:shd w:val="clear" w:color="auto" w:fill="auto"/>
            <w:vAlign w:val="center"/>
            <w:hideMark/>
          </w:tcPr>
          <w:p w14:paraId="2E98A2D5" w14:textId="77777777" w:rsidR="00F73B74" w:rsidRPr="000E6B9E" w:rsidRDefault="00F73B74" w:rsidP="002B7F86">
            <w:pPr>
              <w:pStyle w:val="1fffb"/>
              <w:rPr>
                <w:rFonts w:cs="Times New Roman"/>
              </w:rPr>
            </w:pPr>
          </w:p>
        </w:tc>
        <w:tc>
          <w:tcPr>
            <w:tcW w:w="377" w:type="pct"/>
            <w:shd w:val="clear" w:color="auto" w:fill="auto"/>
            <w:vAlign w:val="center"/>
            <w:hideMark/>
          </w:tcPr>
          <w:p w14:paraId="30ABA1C4" w14:textId="77777777" w:rsidR="00F73B74" w:rsidRPr="000E6B9E" w:rsidRDefault="00F73B74" w:rsidP="002B7F86">
            <w:pPr>
              <w:pStyle w:val="1fffb"/>
              <w:rPr>
                <w:rFonts w:cs="Times New Roman"/>
              </w:rPr>
            </w:pPr>
            <w:r w:rsidRPr="000E6B9E">
              <w:rPr>
                <w:rFonts w:cs="Times New Roman"/>
              </w:rPr>
              <w:t>Дата</w:t>
            </w:r>
          </w:p>
        </w:tc>
        <w:tc>
          <w:tcPr>
            <w:tcW w:w="263" w:type="pct"/>
            <w:shd w:val="clear" w:color="auto" w:fill="auto"/>
            <w:vAlign w:val="center"/>
            <w:hideMark/>
          </w:tcPr>
          <w:p w14:paraId="4369B49E" w14:textId="77777777" w:rsidR="00F73B74" w:rsidRPr="000E6B9E" w:rsidRDefault="00F73B74" w:rsidP="002B7F86">
            <w:pPr>
              <w:pStyle w:val="1fffb"/>
              <w:rPr>
                <w:rFonts w:cs="Times New Roman"/>
              </w:rPr>
            </w:pPr>
            <w:r w:rsidRPr="000E6B9E">
              <w:rPr>
                <w:rFonts w:cs="Times New Roman"/>
              </w:rPr>
              <w:t>Номер</w:t>
            </w:r>
          </w:p>
        </w:tc>
        <w:tc>
          <w:tcPr>
            <w:tcW w:w="402" w:type="pct"/>
            <w:vMerge/>
            <w:shd w:val="clear" w:color="auto" w:fill="auto"/>
            <w:vAlign w:val="center"/>
            <w:hideMark/>
          </w:tcPr>
          <w:p w14:paraId="4942F820" w14:textId="77777777" w:rsidR="00F73B74" w:rsidRPr="000E6B9E" w:rsidRDefault="00F73B74" w:rsidP="002B7F86">
            <w:pPr>
              <w:pStyle w:val="1fffb"/>
              <w:rPr>
                <w:rFonts w:cs="Times New Roman"/>
              </w:rPr>
            </w:pPr>
          </w:p>
        </w:tc>
        <w:tc>
          <w:tcPr>
            <w:tcW w:w="377" w:type="pct"/>
            <w:vMerge/>
            <w:shd w:val="clear" w:color="auto" w:fill="auto"/>
            <w:vAlign w:val="center"/>
            <w:hideMark/>
          </w:tcPr>
          <w:p w14:paraId="2935BE97" w14:textId="77777777" w:rsidR="00F73B74" w:rsidRPr="000E6B9E" w:rsidRDefault="00F73B74" w:rsidP="002B7F86">
            <w:pPr>
              <w:pStyle w:val="1fffb"/>
              <w:rPr>
                <w:rFonts w:cs="Times New Roman"/>
              </w:rPr>
            </w:pPr>
          </w:p>
        </w:tc>
        <w:tc>
          <w:tcPr>
            <w:tcW w:w="675" w:type="pct"/>
            <w:shd w:val="clear" w:color="auto" w:fill="auto"/>
            <w:vAlign w:val="center"/>
            <w:hideMark/>
          </w:tcPr>
          <w:p w14:paraId="0DDD6DF7" w14:textId="77777777" w:rsidR="00F73B74" w:rsidRPr="000E6B9E" w:rsidRDefault="00F73B74" w:rsidP="002B7F86">
            <w:pPr>
              <w:pStyle w:val="1fffb"/>
              <w:rPr>
                <w:rFonts w:cs="Times New Roman"/>
              </w:rPr>
            </w:pPr>
            <w:r w:rsidRPr="000E6B9E">
              <w:rPr>
                <w:rFonts w:cs="Times New Roman"/>
              </w:rPr>
              <w:t>вода</w:t>
            </w:r>
          </w:p>
        </w:tc>
        <w:tc>
          <w:tcPr>
            <w:tcW w:w="367" w:type="pct"/>
            <w:vMerge/>
            <w:shd w:val="clear" w:color="auto" w:fill="auto"/>
            <w:vAlign w:val="center"/>
            <w:hideMark/>
          </w:tcPr>
          <w:p w14:paraId="02D05EAC" w14:textId="77777777" w:rsidR="00F73B74" w:rsidRPr="000E6B9E" w:rsidRDefault="00F73B74" w:rsidP="002B7F86">
            <w:pPr>
              <w:pStyle w:val="1fffb"/>
              <w:rPr>
                <w:rFonts w:cs="Times New Roman"/>
              </w:rPr>
            </w:pPr>
          </w:p>
        </w:tc>
        <w:tc>
          <w:tcPr>
            <w:tcW w:w="730" w:type="pct"/>
            <w:vMerge/>
            <w:shd w:val="clear" w:color="auto" w:fill="auto"/>
            <w:vAlign w:val="center"/>
            <w:hideMark/>
          </w:tcPr>
          <w:p w14:paraId="0ECC99F8" w14:textId="77777777" w:rsidR="00F73B74" w:rsidRPr="000E6B9E" w:rsidRDefault="00F73B74" w:rsidP="002B7F86">
            <w:pPr>
              <w:pStyle w:val="1fffb"/>
              <w:rPr>
                <w:rFonts w:cs="Times New Roman"/>
              </w:rPr>
            </w:pPr>
          </w:p>
        </w:tc>
      </w:tr>
      <w:tr w:rsidR="00F73B74" w:rsidRPr="000E6B9E" w14:paraId="23D05979" w14:textId="77777777" w:rsidTr="002B7F86">
        <w:trPr>
          <w:trHeight w:val="20"/>
        </w:trPr>
        <w:tc>
          <w:tcPr>
            <w:tcW w:w="561" w:type="pct"/>
            <w:shd w:val="clear" w:color="auto" w:fill="auto"/>
            <w:vAlign w:val="center"/>
            <w:hideMark/>
          </w:tcPr>
          <w:p w14:paraId="371FC2C6" w14:textId="77777777" w:rsidR="00F73B74" w:rsidRPr="000E6B9E" w:rsidRDefault="00F73B74" w:rsidP="002B7F86">
            <w:pPr>
              <w:pStyle w:val="1fffb"/>
              <w:rPr>
                <w:rFonts w:cs="Times New Roman"/>
              </w:rPr>
            </w:pPr>
            <w:r w:rsidRPr="000E6B9E">
              <w:rPr>
                <w:rFonts w:cs="Times New Roman"/>
              </w:rPr>
              <w:t>15</w:t>
            </w:r>
          </w:p>
        </w:tc>
        <w:tc>
          <w:tcPr>
            <w:tcW w:w="638" w:type="pct"/>
            <w:shd w:val="clear" w:color="auto" w:fill="auto"/>
            <w:vAlign w:val="center"/>
            <w:hideMark/>
          </w:tcPr>
          <w:p w14:paraId="587FF37B" w14:textId="77777777" w:rsidR="00F73B74" w:rsidRPr="000E6B9E" w:rsidRDefault="005312C7" w:rsidP="002B7F86">
            <w:pPr>
              <w:pStyle w:val="1fffb"/>
              <w:rPr>
                <w:rFonts w:cs="Times New Roman"/>
              </w:rPr>
            </w:pPr>
            <w:r w:rsidRPr="000E6B9E">
              <w:rPr>
                <w:rFonts w:cs="Times New Roman"/>
              </w:rPr>
              <w:t>Ломоносовский</w:t>
            </w:r>
            <w:r w:rsidR="00F73B74" w:rsidRPr="000E6B9E">
              <w:rPr>
                <w:rFonts w:cs="Times New Roman"/>
              </w:rPr>
              <w:t xml:space="preserve"> МР</w:t>
            </w:r>
          </w:p>
        </w:tc>
        <w:tc>
          <w:tcPr>
            <w:tcW w:w="610" w:type="pct"/>
            <w:shd w:val="clear" w:color="auto" w:fill="auto"/>
            <w:vAlign w:val="center"/>
            <w:hideMark/>
          </w:tcPr>
          <w:p w14:paraId="3FAC8F73" w14:textId="77777777" w:rsidR="00F73B74" w:rsidRPr="000E6B9E" w:rsidRDefault="00F73B74" w:rsidP="002B7F86">
            <w:pPr>
              <w:pStyle w:val="1fffb"/>
              <w:rPr>
                <w:rFonts w:cs="Times New Roman"/>
              </w:rPr>
            </w:pPr>
          </w:p>
        </w:tc>
        <w:tc>
          <w:tcPr>
            <w:tcW w:w="377" w:type="pct"/>
            <w:shd w:val="clear" w:color="auto" w:fill="auto"/>
            <w:vAlign w:val="center"/>
            <w:hideMark/>
          </w:tcPr>
          <w:p w14:paraId="5A07F97B" w14:textId="77777777" w:rsidR="00F73B74" w:rsidRPr="000E6B9E" w:rsidRDefault="00F73B74" w:rsidP="002B7F86">
            <w:pPr>
              <w:pStyle w:val="1fffb"/>
              <w:rPr>
                <w:rFonts w:cs="Times New Roman"/>
              </w:rPr>
            </w:pPr>
          </w:p>
        </w:tc>
        <w:tc>
          <w:tcPr>
            <w:tcW w:w="263" w:type="pct"/>
            <w:shd w:val="clear" w:color="auto" w:fill="auto"/>
            <w:vAlign w:val="center"/>
            <w:hideMark/>
          </w:tcPr>
          <w:p w14:paraId="7EFAC131" w14:textId="77777777" w:rsidR="00F73B74" w:rsidRPr="000E6B9E" w:rsidRDefault="00F73B74" w:rsidP="002B7F86">
            <w:pPr>
              <w:pStyle w:val="1fffb"/>
              <w:rPr>
                <w:rFonts w:cs="Times New Roman"/>
              </w:rPr>
            </w:pPr>
          </w:p>
        </w:tc>
        <w:tc>
          <w:tcPr>
            <w:tcW w:w="402" w:type="pct"/>
            <w:shd w:val="clear" w:color="auto" w:fill="auto"/>
            <w:vAlign w:val="center"/>
            <w:hideMark/>
          </w:tcPr>
          <w:p w14:paraId="74D26903" w14:textId="77777777" w:rsidR="00F73B74" w:rsidRPr="000E6B9E" w:rsidRDefault="00F73B74" w:rsidP="002B7F86">
            <w:pPr>
              <w:pStyle w:val="1fffb"/>
              <w:rPr>
                <w:rFonts w:cs="Times New Roman"/>
              </w:rPr>
            </w:pPr>
          </w:p>
        </w:tc>
        <w:tc>
          <w:tcPr>
            <w:tcW w:w="377" w:type="pct"/>
            <w:shd w:val="clear" w:color="auto" w:fill="auto"/>
            <w:vAlign w:val="center"/>
            <w:hideMark/>
          </w:tcPr>
          <w:p w14:paraId="47138DCD" w14:textId="77777777" w:rsidR="00F73B74" w:rsidRPr="000E6B9E" w:rsidRDefault="00F73B74" w:rsidP="002B7F86">
            <w:pPr>
              <w:pStyle w:val="1fffb"/>
              <w:rPr>
                <w:rFonts w:cs="Times New Roman"/>
              </w:rPr>
            </w:pPr>
          </w:p>
        </w:tc>
        <w:tc>
          <w:tcPr>
            <w:tcW w:w="675" w:type="pct"/>
            <w:shd w:val="clear" w:color="auto" w:fill="auto"/>
            <w:vAlign w:val="center"/>
            <w:hideMark/>
          </w:tcPr>
          <w:p w14:paraId="5433D919" w14:textId="77777777" w:rsidR="00F73B74" w:rsidRPr="000E6B9E" w:rsidRDefault="00F73B74" w:rsidP="002B7F86">
            <w:pPr>
              <w:pStyle w:val="1fffb"/>
              <w:rPr>
                <w:rFonts w:cs="Times New Roman"/>
              </w:rPr>
            </w:pPr>
          </w:p>
        </w:tc>
        <w:tc>
          <w:tcPr>
            <w:tcW w:w="367" w:type="pct"/>
            <w:shd w:val="clear" w:color="auto" w:fill="auto"/>
            <w:vAlign w:val="center"/>
            <w:hideMark/>
          </w:tcPr>
          <w:p w14:paraId="641C75F0" w14:textId="77777777" w:rsidR="00F73B74" w:rsidRPr="000E6B9E" w:rsidRDefault="00F73B74" w:rsidP="002B7F86">
            <w:pPr>
              <w:pStyle w:val="1fffb"/>
              <w:rPr>
                <w:rFonts w:cs="Times New Roman"/>
              </w:rPr>
            </w:pPr>
          </w:p>
        </w:tc>
        <w:tc>
          <w:tcPr>
            <w:tcW w:w="730" w:type="pct"/>
            <w:shd w:val="clear" w:color="auto" w:fill="auto"/>
            <w:vAlign w:val="center"/>
            <w:hideMark/>
          </w:tcPr>
          <w:p w14:paraId="32E55A92" w14:textId="77777777" w:rsidR="00F73B74" w:rsidRPr="000E6B9E" w:rsidRDefault="00F73B74" w:rsidP="002B7F86">
            <w:pPr>
              <w:pStyle w:val="1fffb"/>
              <w:rPr>
                <w:rFonts w:cs="Times New Roman"/>
              </w:rPr>
            </w:pPr>
          </w:p>
        </w:tc>
      </w:tr>
      <w:tr w:rsidR="00C17739" w:rsidRPr="000E6B9E" w14:paraId="771B3C2E" w14:textId="77777777" w:rsidTr="002B7F86">
        <w:trPr>
          <w:trHeight w:val="20"/>
        </w:trPr>
        <w:tc>
          <w:tcPr>
            <w:tcW w:w="561" w:type="pct"/>
            <w:vMerge w:val="restart"/>
            <w:shd w:val="clear" w:color="auto" w:fill="auto"/>
            <w:vAlign w:val="center"/>
            <w:hideMark/>
          </w:tcPr>
          <w:p w14:paraId="0B0546E9" w14:textId="77777777" w:rsidR="00C17739" w:rsidRPr="000E6B9E" w:rsidRDefault="00C17739" w:rsidP="002B7F86">
            <w:pPr>
              <w:pStyle w:val="1fffb"/>
              <w:rPr>
                <w:rFonts w:cs="Times New Roman"/>
              </w:rPr>
            </w:pPr>
            <w:r w:rsidRPr="000E6B9E">
              <w:rPr>
                <w:rFonts w:cs="Times New Roman"/>
              </w:rPr>
              <w:t>Ломоносовский</w:t>
            </w:r>
          </w:p>
        </w:tc>
        <w:tc>
          <w:tcPr>
            <w:tcW w:w="638" w:type="pct"/>
            <w:vMerge w:val="restart"/>
            <w:shd w:val="clear" w:color="auto" w:fill="auto"/>
            <w:vAlign w:val="center"/>
            <w:hideMark/>
          </w:tcPr>
          <w:p w14:paraId="647E04DA" w14:textId="77777777" w:rsidR="00C17739" w:rsidRPr="000E6B9E" w:rsidRDefault="00C17739" w:rsidP="002B7F86">
            <w:pPr>
              <w:pStyle w:val="1fffb"/>
              <w:rPr>
                <w:rFonts w:cs="Times New Roman"/>
              </w:rPr>
            </w:pPr>
            <w:proofErr w:type="spellStart"/>
            <w:r w:rsidRPr="000E6B9E">
              <w:rPr>
                <w:rFonts w:cs="Times New Roman"/>
              </w:rPr>
              <w:t>Кипенское</w:t>
            </w:r>
            <w:proofErr w:type="spellEnd"/>
            <w:r w:rsidRPr="000E6B9E">
              <w:rPr>
                <w:rFonts w:cs="Times New Roman"/>
              </w:rPr>
              <w:t xml:space="preserve"> сельское поселение</w:t>
            </w:r>
          </w:p>
        </w:tc>
        <w:tc>
          <w:tcPr>
            <w:tcW w:w="610" w:type="pct"/>
            <w:vMerge w:val="restart"/>
            <w:shd w:val="clear" w:color="auto" w:fill="auto"/>
            <w:vAlign w:val="center"/>
            <w:hideMark/>
          </w:tcPr>
          <w:p w14:paraId="518CFF7A" w14:textId="77777777" w:rsidR="00C17739" w:rsidRPr="000E6B9E" w:rsidRDefault="00C17739" w:rsidP="002B7F86">
            <w:pPr>
              <w:pStyle w:val="1fffb"/>
              <w:rPr>
                <w:rFonts w:cs="Times New Roman"/>
              </w:rPr>
            </w:pPr>
            <w:r w:rsidRPr="000E6B9E">
              <w:rPr>
                <w:rFonts w:cs="Times New Roman"/>
              </w:rPr>
              <w:t>АО «Инженерно-энергетический комплекс»</w:t>
            </w:r>
          </w:p>
          <w:p w14:paraId="2931D4D2" w14:textId="77777777" w:rsidR="00C17739" w:rsidRPr="000E6B9E" w:rsidRDefault="00C17739" w:rsidP="002B7F86">
            <w:pPr>
              <w:pStyle w:val="1fffb"/>
              <w:rPr>
                <w:rFonts w:cs="Times New Roman"/>
              </w:rPr>
            </w:pPr>
          </w:p>
          <w:p w14:paraId="77BE4C89" w14:textId="77777777" w:rsidR="00C17739" w:rsidRPr="000E6B9E" w:rsidRDefault="00C17739" w:rsidP="002B7F86">
            <w:pPr>
              <w:pStyle w:val="1fffb"/>
              <w:rPr>
                <w:rFonts w:cs="Times New Roman"/>
              </w:rPr>
            </w:pPr>
          </w:p>
        </w:tc>
        <w:tc>
          <w:tcPr>
            <w:tcW w:w="377" w:type="pct"/>
            <w:vMerge w:val="restart"/>
            <w:shd w:val="clear" w:color="auto" w:fill="auto"/>
            <w:vAlign w:val="center"/>
            <w:hideMark/>
          </w:tcPr>
          <w:p w14:paraId="5A8B1236" w14:textId="77777777" w:rsidR="00C17739" w:rsidRPr="000E6B9E" w:rsidRDefault="00C17739" w:rsidP="002B7F86">
            <w:pPr>
              <w:pStyle w:val="1fffb"/>
              <w:rPr>
                <w:rFonts w:cs="Times New Roman"/>
              </w:rPr>
            </w:pPr>
            <w:r w:rsidRPr="000E6B9E">
              <w:rPr>
                <w:rFonts w:cs="Times New Roman"/>
              </w:rPr>
              <w:t>20.12.2023</w:t>
            </w:r>
          </w:p>
          <w:p w14:paraId="244697EE" w14:textId="77777777" w:rsidR="00C17739" w:rsidRPr="000E6B9E" w:rsidRDefault="00C17739" w:rsidP="002B7F86">
            <w:pPr>
              <w:pStyle w:val="1fffb"/>
              <w:rPr>
                <w:rFonts w:cs="Times New Roman"/>
              </w:rPr>
            </w:pPr>
          </w:p>
        </w:tc>
        <w:tc>
          <w:tcPr>
            <w:tcW w:w="263" w:type="pct"/>
            <w:vMerge w:val="restart"/>
            <w:shd w:val="clear" w:color="auto" w:fill="auto"/>
            <w:vAlign w:val="center"/>
            <w:hideMark/>
          </w:tcPr>
          <w:p w14:paraId="433F5808" w14:textId="77777777" w:rsidR="00C17739" w:rsidRPr="000E6B9E" w:rsidRDefault="00C17739" w:rsidP="002B7F86">
            <w:pPr>
              <w:pStyle w:val="1fffb"/>
              <w:rPr>
                <w:rFonts w:cs="Times New Roman"/>
              </w:rPr>
            </w:pPr>
            <w:r w:rsidRPr="000E6B9E">
              <w:rPr>
                <w:rFonts w:cs="Times New Roman"/>
              </w:rPr>
              <w:t>527-п</w:t>
            </w:r>
          </w:p>
          <w:p w14:paraId="70210B30" w14:textId="77777777" w:rsidR="00C17739" w:rsidRPr="000E6B9E" w:rsidRDefault="00C17739" w:rsidP="002B7F86">
            <w:pPr>
              <w:pStyle w:val="1fffb"/>
              <w:rPr>
                <w:rFonts w:cs="Times New Roman"/>
              </w:rPr>
            </w:pPr>
          </w:p>
        </w:tc>
        <w:tc>
          <w:tcPr>
            <w:tcW w:w="402" w:type="pct"/>
            <w:shd w:val="clear" w:color="auto" w:fill="auto"/>
            <w:vAlign w:val="center"/>
            <w:hideMark/>
          </w:tcPr>
          <w:p w14:paraId="3EB719F0" w14:textId="77777777" w:rsidR="00C17739" w:rsidRPr="000E6B9E" w:rsidRDefault="00C17739" w:rsidP="002B7F86">
            <w:pPr>
              <w:pStyle w:val="1fffb"/>
              <w:rPr>
                <w:rFonts w:cs="Times New Roman"/>
              </w:rPr>
            </w:pPr>
            <w:r w:rsidRPr="000E6B9E">
              <w:rPr>
                <w:rFonts w:cs="Times New Roman"/>
              </w:rPr>
              <w:t>01.01.2024</w:t>
            </w:r>
          </w:p>
        </w:tc>
        <w:tc>
          <w:tcPr>
            <w:tcW w:w="377" w:type="pct"/>
            <w:shd w:val="clear" w:color="auto" w:fill="auto"/>
            <w:vAlign w:val="center"/>
            <w:hideMark/>
          </w:tcPr>
          <w:p w14:paraId="116ADC70" w14:textId="77777777" w:rsidR="00C17739" w:rsidRPr="000E6B9E" w:rsidRDefault="00C17739" w:rsidP="002B7F86">
            <w:pPr>
              <w:pStyle w:val="1fffb"/>
              <w:rPr>
                <w:rFonts w:cs="Times New Roman"/>
              </w:rPr>
            </w:pPr>
            <w:r w:rsidRPr="000E6B9E">
              <w:rPr>
                <w:rFonts w:cs="Times New Roman"/>
              </w:rPr>
              <w:t>30.06.2024</w:t>
            </w:r>
          </w:p>
        </w:tc>
        <w:tc>
          <w:tcPr>
            <w:tcW w:w="675" w:type="pct"/>
            <w:shd w:val="clear" w:color="auto" w:fill="auto"/>
            <w:vAlign w:val="center"/>
            <w:hideMark/>
          </w:tcPr>
          <w:p w14:paraId="4B977CC5" w14:textId="77777777" w:rsidR="00C17739" w:rsidRPr="000E6B9E" w:rsidRDefault="00C17739" w:rsidP="002B7F86">
            <w:pPr>
              <w:pStyle w:val="1fffb"/>
              <w:rPr>
                <w:rFonts w:cs="Times New Roman"/>
              </w:rPr>
            </w:pPr>
            <w:r w:rsidRPr="000E6B9E">
              <w:rPr>
                <w:rFonts w:cs="Times New Roman"/>
              </w:rPr>
              <w:t>3 058,90</w:t>
            </w:r>
          </w:p>
        </w:tc>
        <w:tc>
          <w:tcPr>
            <w:tcW w:w="367" w:type="pct"/>
            <w:shd w:val="clear" w:color="auto" w:fill="auto"/>
            <w:vAlign w:val="center"/>
            <w:hideMark/>
          </w:tcPr>
          <w:p w14:paraId="0D9A615E" w14:textId="77777777" w:rsidR="00C17739" w:rsidRPr="000E6B9E" w:rsidRDefault="00C17739" w:rsidP="002B7F86">
            <w:pPr>
              <w:pStyle w:val="1fffb"/>
              <w:rPr>
                <w:rFonts w:cs="Times New Roman"/>
              </w:rPr>
            </w:pPr>
          </w:p>
        </w:tc>
        <w:tc>
          <w:tcPr>
            <w:tcW w:w="730" w:type="pct"/>
            <w:vMerge w:val="restart"/>
            <w:shd w:val="clear" w:color="auto" w:fill="auto"/>
            <w:vAlign w:val="center"/>
            <w:hideMark/>
          </w:tcPr>
          <w:p w14:paraId="769617C8" w14:textId="77777777" w:rsidR="00C17739" w:rsidRPr="000E6B9E" w:rsidRDefault="00C17739" w:rsidP="002B7F86">
            <w:pPr>
              <w:pStyle w:val="1fffb"/>
              <w:rPr>
                <w:rFonts w:cs="Times New Roman"/>
              </w:rPr>
            </w:pPr>
          </w:p>
        </w:tc>
      </w:tr>
      <w:tr w:rsidR="00C17739" w:rsidRPr="000E6B9E" w14:paraId="414E312C" w14:textId="77777777" w:rsidTr="002B7F86">
        <w:trPr>
          <w:trHeight w:val="20"/>
        </w:trPr>
        <w:tc>
          <w:tcPr>
            <w:tcW w:w="561" w:type="pct"/>
            <w:vMerge/>
            <w:shd w:val="clear" w:color="auto" w:fill="auto"/>
            <w:vAlign w:val="center"/>
            <w:hideMark/>
          </w:tcPr>
          <w:p w14:paraId="6AE09989" w14:textId="77777777" w:rsidR="00C17739" w:rsidRPr="000E6B9E" w:rsidRDefault="00C17739" w:rsidP="002B7F86">
            <w:pPr>
              <w:pStyle w:val="1fffb"/>
              <w:rPr>
                <w:rFonts w:cs="Times New Roman"/>
              </w:rPr>
            </w:pPr>
          </w:p>
        </w:tc>
        <w:tc>
          <w:tcPr>
            <w:tcW w:w="638" w:type="pct"/>
            <w:vMerge/>
            <w:shd w:val="clear" w:color="auto" w:fill="auto"/>
            <w:vAlign w:val="center"/>
            <w:hideMark/>
          </w:tcPr>
          <w:p w14:paraId="456EFB1B" w14:textId="77777777" w:rsidR="00C17739" w:rsidRPr="000E6B9E" w:rsidRDefault="00C17739" w:rsidP="002B7F86">
            <w:pPr>
              <w:pStyle w:val="1fffb"/>
              <w:rPr>
                <w:rFonts w:cs="Times New Roman"/>
              </w:rPr>
            </w:pPr>
          </w:p>
        </w:tc>
        <w:tc>
          <w:tcPr>
            <w:tcW w:w="610" w:type="pct"/>
            <w:vMerge/>
            <w:shd w:val="clear" w:color="auto" w:fill="auto"/>
            <w:vAlign w:val="center"/>
            <w:hideMark/>
          </w:tcPr>
          <w:p w14:paraId="4DA408A9" w14:textId="77777777" w:rsidR="00C17739" w:rsidRPr="000E6B9E" w:rsidRDefault="00C17739" w:rsidP="002B7F86">
            <w:pPr>
              <w:pStyle w:val="1fffb"/>
              <w:rPr>
                <w:rFonts w:cs="Times New Roman"/>
              </w:rPr>
            </w:pPr>
          </w:p>
        </w:tc>
        <w:tc>
          <w:tcPr>
            <w:tcW w:w="377" w:type="pct"/>
            <w:vMerge/>
            <w:shd w:val="clear" w:color="auto" w:fill="auto"/>
            <w:vAlign w:val="center"/>
            <w:hideMark/>
          </w:tcPr>
          <w:p w14:paraId="28ED0AAC" w14:textId="77777777" w:rsidR="00C17739" w:rsidRPr="000E6B9E" w:rsidRDefault="00C17739" w:rsidP="002B7F86">
            <w:pPr>
              <w:pStyle w:val="1fffb"/>
              <w:rPr>
                <w:rFonts w:cs="Times New Roman"/>
              </w:rPr>
            </w:pPr>
          </w:p>
        </w:tc>
        <w:tc>
          <w:tcPr>
            <w:tcW w:w="263" w:type="pct"/>
            <w:vMerge/>
            <w:shd w:val="clear" w:color="auto" w:fill="auto"/>
            <w:vAlign w:val="center"/>
            <w:hideMark/>
          </w:tcPr>
          <w:p w14:paraId="28BF22B5" w14:textId="77777777" w:rsidR="00C17739" w:rsidRPr="000E6B9E" w:rsidRDefault="00C17739" w:rsidP="002B7F86">
            <w:pPr>
              <w:pStyle w:val="1fffb"/>
              <w:rPr>
                <w:rFonts w:cs="Times New Roman"/>
              </w:rPr>
            </w:pPr>
          </w:p>
        </w:tc>
        <w:tc>
          <w:tcPr>
            <w:tcW w:w="402" w:type="pct"/>
            <w:shd w:val="clear" w:color="auto" w:fill="auto"/>
            <w:vAlign w:val="center"/>
            <w:hideMark/>
          </w:tcPr>
          <w:p w14:paraId="47A33266" w14:textId="77777777" w:rsidR="00C17739" w:rsidRPr="000E6B9E" w:rsidRDefault="00C17739" w:rsidP="002B7F86">
            <w:pPr>
              <w:pStyle w:val="1fffb"/>
              <w:rPr>
                <w:rFonts w:cs="Times New Roman"/>
              </w:rPr>
            </w:pPr>
            <w:r w:rsidRPr="000E6B9E">
              <w:rPr>
                <w:rFonts w:cs="Times New Roman"/>
              </w:rPr>
              <w:t>01.07.2024</w:t>
            </w:r>
          </w:p>
        </w:tc>
        <w:tc>
          <w:tcPr>
            <w:tcW w:w="377" w:type="pct"/>
            <w:shd w:val="clear" w:color="auto" w:fill="auto"/>
            <w:vAlign w:val="center"/>
            <w:hideMark/>
          </w:tcPr>
          <w:p w14:paraId="5AD1592E" w14:textId="77777777" w:rsidR="00C17739" w:rsidRPr="000E6B9E" w:rsidRDefault="00C17739" w:rsidP="002B7F86">
            <w:pPr>
              <w:pStyle w:val="1fffb"/>
              <w:rPr>
                <w:rFonts w:cs="Times New Roman"/>
              </w:rPr>
            </w:pPr>
            <w:r w:rsidRPr="000E6B9E">
              <w:rPr>
                <w:rFonts w:cs="Times New Roman"/>
              </w:rPr>
              <w:t>31.12.2024</w:t>
            </w:r>
          </w:p>
        </w:tc>
        <w:tc>
          <w:tcPr>
            <w:tcW w:w="675" w:type="pct"/>
            <w:shd w:val="clear" w:color="auto" w:fill="auto"/>
            <w:vAlign w:val="center"/>
            <w:hideMark/>
          </w:tcPr>
          <w:p w14:paraId="2C5729A8" w14:textId="77777777" w:rsidR="00C17739" w:rsidRPr="000E6B9E" w:rsidRDefault="00C17739" w:rsidP="002B7F86">
            <w:pPr>
              <w:pStyle w:val="1fffb"/>
              <w:rPr>
                <w:rFonts w:cs="Times New Roman"/>
              </w:rPr>
            </w:pPr>
            <w:r w:rsidRPr="000E6B9E">
              <w:rPr>
                <w:rFonts w:cs="Times New Roman"/>
              </w:rPr>
              <w:t>3 382,62</w:t>
            </w:r>
          </w:p>
        </w:tc>
        <w:tc>
          <w:tcPr>
            <w:tcW w:w="367" w:type="pct"/>
            <w:shd w:val="clear" w:color="auto" w:fill="auto"/>
            <w:vAlign w:val="center"/>
            <w:hideMark/>
          </w:tcPr>
          <w:p w14:paraId="26E5D3BF" w14:textId="77777777" w:rsidR="00C17739" w:rsidRPr="000E6B9E" w:rsidRDefault="00C17739" w:rsidP="002B7F86">
            <w:pPr>
              <w:pStyle w:val="1fffb"/>
              <w:rPr>
                <w:rFonts w:cs="Times New Roman"/>
              </w:rPr>
            </w:pPr>
          </w:p>
        </w:tc>
        <w:tc>
          <w:tcPr>
            <w:tcW w:w="730" w:type="pct"/>
            <w:vMerge/>
            <w:shd w:val="clear" w:color="auto" w:fill="auto"/>
            <w:vAlign w:val="center"/>
            <w:hideMark/>
          </w:tcPr>
          <w:p w14:paraId="59F90553" w14:textId="77777777" w:rsidR="00C17739" w:rsidRPr="000E6B9E" w:rsidRDefault="00C17739" w:rsidP="002B7F86">
            <w:pPr>
              <w:pStyle w:val="1fffb"/>
              <w:rPr>
                <w:rFonts w:cs="Times New Roman"/>
              </w:rPr>
            </w:pPr>
          </w:p>
        </w:tc>
      </w:tr>
      <w:tr w:rsidR="00C17739" w:rsidRPr="000E6B9E" w14:paraId="4B417FA4" w14:textId="77777777" w:rsidTr="002B7F86">
        <w:trPr>
          <w:trHeight w:val="20"/>
        </w:trPr>
        <w:tc>
          <w:tcPr>
            <w:tcW w:w="561" w:type="pct"/>
            <w:vMerge/>
            <w:shd w:val="clear" w:color="auto" w:fill="auto"/>
            <w:vAlign w:val="center"/>
            <w:hideMark/>
          </w:tcPr>
          <w:p w14:paraId="6FC12DAA" w14:textId="77777777" w:rsidR="00C17739" w:rsidRPr="000E6B9E" w:rsidRDefault="00C17739" w:rsidP="002B7F86">
            <w:pPr>
              <w:pStyle w:val="1fffb"/>
              <w:rPr>
                <w:rFonts w:cs="Times New Roman"/>
              </w:rPr>
            </w:pPr>
          </w:p>
        </w:tc>
        <w:tc>
          <w:tcPr>
            <w:tcW w:w="638" w:type="pct"/>
            <w:vMerge/>
            <w:shd w:val="clear" w:color="auto" w:fill="auto"/>
            <w:vAlign w:val="center"/>
            <w:hideMark/>
          </w:tcPr>
          <w:p w14:paraId="6101B3F0" w14:textId="77777777" w:rsidR="00C17739" w:rsidRPr="000E6B9E" w:rsidRDefault="00C17739" w:rsidP="002B7F86">
            <w:pPr>
              <w:pStyle w:val="1fffb"/>
              <w:rPr>
                <w:rFonts w:cs="Times New Roman"/>
              </w:rPr>
            </w:pPr>
          </w:p>
        </w:tc>
        <w:tc>
          <w:tcPr>
            <w:tcW w:w="610" w:type="pct"/>
            <w:vMerge/>
            <w:shd w:val="clear" w:color="auto" w:fill="auto"/>
            <w:vAlign w:val="center"/>
            <w:hideMark/>
          </w:tcPr>
          <w:p w14:paraId="1960EEA8" w14:textId="77777777" w:rsidR="00C17739" w:rsidRPr="000E6B9E" w:rsidRDefault="00C17739" w:rsidP="002B7F86">
            <w:pPr>
              <w:pStyle w:val="1fffb"/>
              <w:rPr>
                <w:rFonts w:cs="Times New Roman"/>
              </w:rPr>
            </w:pPr>
          </w:p>
        </w:tc>
        <w:tc>
          <w:tcPr>
            <w:tcW w:w="377" w:type="pct"/>
            <w:vMerge w:val="restart"/>
            <w:shd w:val="clear" w:color="auto" w:fill="auto"/>
            <w:vAlign w:val="center"/>
            <w:hideMark/>
          </w:tcPr>
          <w:p w14:paraId="36B06F29" w14:textId="77777777" w:rsidR="00C17739" w:rsidRPr="000E6B9E" w:rsidRDefault="00C17739" w:rsidP="002B7F86">
            <w:pPr>
              <w:pStyle w:val="1fffb"/>
              <w:rPr>
                <w:rFonts w:cs="Times New Roman"/>
              </w:rPr>
            </w:pPr>
            <w:r w:rsidRPr="000E6B9E">
              <w:rPr>
                <w:rFonts w:cs="Times New Roman"/>
              </w:rPr>
              <w:t>20.12.2023</w:t>
            </w:r>
          </w:p>
        </w:tc>
        <w:tc>
          <w:tcPr>
            <w:tcW w:w="263" w:type="pct"/>
            <w:vMerge w:val="restart"/>
            <w:shd w:val="clear" w:color="auto" w:fill="auto"/>
            <w:vAlign w:val="center"/>
            <w:hideMark/>
          </w:tcPr>
          <w:p w14:paraId="29A5405A" w14:textId="77777777" w:rsidR="00C17739" w:rsidRPr="000E6B9E" w:rsidRDefault="00C17739" w:rsidP="002B7F86">
            <w:pPr>
              <w:pStyle w:val="1fffb"/>
              <w:rPr>
                <w:rFonts w:cs="Times New Roman"/>
              </w:rPr>
            </w:pPr>
            <w:r w:rsidRPr="000E6B9E">
              <w:rPr>
                <w:rFonts w:cs="Times New Roman"/>
              </w:rPr>
              <w:t>485-п</w:t>
            </w:r>
          </w:p>
        </w:tc>
        <w:tc>
          <w:tcPr>
            <w:tcW w:w="402" w:type="pct"/>
            <w:shd w:val="clear" w:color="auto" w:fill="auto"/>
            <w:vAlign w:val="center"/>
            <w:hideMark/>
          </w:tcPr>
          <w:p w14:paraId="43A288F9" w14:textId="77777777" w:rsidR="00C17739" w:rsidRPr="000E6B9E" w:rsidRDefault="00C17739" w:rsidP="002B7F86">
            <w:pPr>
              <w:pStyle w:val="1fffb"/>
              <w:rPr>
                <w:rFonts w:cs="Times New Roman"/>
              </w:rPr>
            </w:pPr>
            <w:r w:rsidRPr="000E6B9E">
              <w:rPr>
                <w:rFonts w:cs="Times New Roman"/>
              </w:rPr>
              <w:t>01.01.2024</w:t>
            </w:r>
          </w:p>
        </w:tc>
        <w:tc>
          <w:tcPr>
            <w:tcW w:w="377" w:type="pct"/>
            <w:shd w:val="clear" w:color="auto" w:fill="auto"/>
            <w:vAlign w:val="center"/>
            <w:hideMark/>
          </w:tcPr>
          <w:p w14:paraId="4D6D8ED9" w14:textId="77777777" w:rsidR="00C17739" w:rsidRPr="000E6B9E" w:rsidRDefault="00C17739" w:rsidP="002B7F86">
            <w:pPr>
              <w:pStyle w:val="1fffb"/>
              <w:rPr>
                <w:rFonts w:cs="Times New Roman"/>
              </w:rPr>
            </w:pPr>
            <w:r w:rsidRPr="000E6B9E">
              <w:rPr>
                <w:rFonts w:cs="Times New Roman"/>
              </w:rPr>
              <w:t>30.06.2024</w:t>
            </w:r>
          </w:p>
        </w:tc>
        <w:tc>
          <w:tcPr>
            <w:tcW w:w="675" w:type="pct"/>
            <w:shd w:val="clear" w:color="auto" w:fill="auto"/>
            <w:vAlign w:val="center"/>
            <w:hideMark/>
          </w:tcPr>
          <w:p w14:paraId="7F0E053A" w14:textId="77777777" w:rsidR="00C17739" w:rsidRPr="000E6B9E" w:rsidRDefault="00C17739" w:rsidP="002B7F86">
            <w:pPr>
              <w:pStyle w:val="1fffb"/>
              <w:rPr>
                <w:rFonts w:cs="Times New Roman"/>
              </w:rPr>
            </w:pPr>
          </w:p>
        </w:tc>
        <w:tc>
          <w:tcPr>
            <w:tcW w:w="367" w:type="pct"/>
            <w:shd w:val="clear" w:color="auto" w:fill="auto"/>
            <w:vAlign w:val="center"/>
            <w:hideMark/>
          </w:tcPr>
          <w:p w14:paraId="57EB7F93" w14:textId="77777777" w:rsidR="00C17739" w:rsidRPr="000E6B9E" w:rsidRDefault="00C17739" w:rsidP="002B7F86">
            <w:pPr>
              <w:pStyle w:val="1fffb"/>
              <w:rPr>
                <w:rFonts w:cs="Times New Roman"/>
              </w:rPr>
            </w:pPr>
            <w:r w:rsidRPr="000E6B9E">
              <w:rPr>
                <w:rFonts w:cs="Times New Roman"/>
              </w:rPr>
              <w:t>2 800,00</w:t>
            </w:r>
          </w:p>
        </w:tc>
        <w:tc>
          <w:tcPr>
            <w:tcW w:w="730" w:type="pct"/>
            <w:vMerge w:val="restart"/>
            <w:shd w:val="clear" w:color="auto" w:fill="auto"/>
            <w:vAlign w:val="center"/>
            <w:hideMark/>
          </w:tcPr>
          <w:p w14:paraId="008A0DD6" w14:textId="77777777" w:rsidR="00C17739" w:rsidRPr="000E6B9E" w:rsidRDefault="00C17739" w:rsidP="002B7F86">
            <w:pPr>
              <w:pStyle w:val="1fffb"/>
              <w:rPr>
                <w:rFonts w:cs="Times New Roman"/>
              </w:rPr>
            </w:pPr>
          </w:p>
        </w:tc>
      </w:tr>
      <w:tr w:rsidR="00F73B74" w:rsidRPr="000E6B9E" w14:paraId="21991465" w14:textId="77777777" w:rsidTr="002B7F86">
        <w:trPr>
          <w:trHeight w:val="20"/>
        </w:trPr>
        <w:tc>
          <w:tcPr>
            <w:tcW w:w="561" w:type="pct"/>
            <w:vMerge/>
            <w:shd w:val="clear" w:color="auto" w:fill="auto"/>
            <w:vAlign w:val="center"/>
            <w:hideMark/>
          </w:tcPr>
          <w:p w14:paraId="2ACA9990" w14:textId="77777777" w:rsidR="00F73B74" w:rsidRPr="000E6B9E" w:rsidRDefault="00F73B74" w:rsidP="002B7F86">
            <w:pPr>
              <w:pStyle w:val="1fffb"/>
              <w:rPr>
                <w:rFonts w:cs="Times New Roman"/>
              </w:rPr>
            </w:pPr>
          </w:p>
        </w:tc>
        <w:tc>
          <w:tcPr>
            <w:tcW w:w="638" w:type="pct"/>
            <w:vMerge/>
            <w:shd w:val="clear" w:color="auto" w:fill="auto"/>
            <w:vAlign w:val="center"/>
            <w:hideMark/>
          </w:tcPr>
          <w:p w14:paraId="3971E63B" w14:textId="77777777" w:rsidR="00F73B74" w:rsidRPr="000E6B9E" w:rsidRDefault="00F73B74" w:rsidP="002B7F86">
            <w:pPr>
              <w:pStyle w:val="1fffb"/>
              <w:rPr>
                <w:rFonts w:cs="Times New Roman"/>
              </w:rPr>
            </w:pPr>
          </w:p>
        </w:tc>
        <w:tc>
          <w:tcPr>
            <w:tcW w:w="610" w:type="pct"/>
            <w:vMerge/>
            <w:shd w:val="clear" w:color="auto" w:fill="auto"/>
            <w:vAlign w:val="center"/>
            <w:hideMark/>
          </w:tcPr>
          <w:p w14:paraId="619A32C2" w14:textId="77777777" w:rsidR="00F73B74" w:rsidRPr="000E6B9E" w:rsidRDefault="00F73B74" w:rsidP="002B7F86">
            <w:pPr>
              <w:pStyle w:val="1fffb"/>
              <w:rPr>
                <w:rFonts w:cs="Times New Roman"/>
              </w:rPr>
            </w:pPr>
          </w:p>
        </w:tc>
        <w:tc>
          <w:tcPr>
            <w:tcW w:w="377" w:type="pct"/>
            <w:vMerge/>
            <w:shd w:val="clear" w:color="auto" w:fill="auto"/>
            <w:vAlign w:val="center"/>
            <w:hideMark/>
          </w:tcPr>
          <w:p w14:paraId="739A27B2" w14:textId="77777777" w:rsidR="00F73B74" w:rsidRPr="000E6B9E" w:rsidRDefault="00F73B74" w:rsidP="002B7F86">
            <w:pPr>
              <w:pStyle w:val="1fffb"/>
              <w:rPr>
                <w:rFonts w:cs="Times New Roman"/>
              </w:rPr>
            </w:pPr>
          </w:p>
        </w:tc>
        <w:tc>
          <w:tcPr>
            <w:tcW w:w="263" w:type="pct"/>
            <w:vMerge/>
            <w:shd w:val="clear" w:color="auto" w:fill="auto"/>
            <w:vAlign w:val="center"/>
            <w:hideMark/>
          </w:tcPr>
          <w:p w14:paraId="7BF1D517" w14:textId="77777777" w:rsidR="00F73B74" w:rsidRPr="000E6B9E" w:rsidRDefault="00F73B74" w:rsidP="002B7F86">
            <w:pPr>
              <w:pStyle w:val="1fffb"/>
              <w:rPr>
                <w:rFonts w:cs="Times New Roman"/>
              </w:rPr>
            </w:pPr>
          </w:p>
        </w:tc>
        <w:tc>
          <w:tcPr>
            <w:tcW w:w="402" w:type="pct"/>
            <w:shd w:val="clear" w:color="auto" w:fill="auto"/>
            <w:vAlign w:val="center"/>
            <w:hideMark/>
          </w:tcPr>
          <w:p w14:paraId="0788D642" w14:textId="77777777" w:rsidR="00F73B74" w:rsidRPr="000E6B9E" w:rsidRDefault="00F73B74" w:rsidP="002B7F86">
            <w:pPr>
              <w:pStyle w:val="1fffb"/>
              <w:rPr>
                <w:rFonts w:cs="Times New Roman"/>
              </w:rPr>
            </w:pPr>
            <w:r w:rsidRPr="000E6B9E">
              <w:rPr>
                <w:rFonts w:cs="Times New Roman"/>
              </w:rPr>
              <w:t>01.07.2024</w:t>
            </w:r>
          </w:p>
        </w:tc>
        <w:tc>
          <w:tcPr>
            <w:tcW w:w="377" w:type="pct"/>
            <w:shd w:val="clear" w:color="auto" w:fill="auto"/>
            <w:vAlign w:val="center"/>
            <w:hideMark/>
          </w:tcPr>
          <w:p w14:paraId="2790620B" w14:textId="77777777" w:rsidR="00F73B74" w:rsidRPr="000E6B9E" w:rsidRDefault="00F73B74" w:rsidP="002B7F86">
            <w:pPr>
              <w:pStyle w:val="1fffb"/>
              <w:rPr>
                <w:rFonts w:cs="Times New Roman"/>
              </w:rPr>
            </w:pPr>
            <w:r w:rsidRPr="000E6B9E">
              <w:rPr>
                <w:rFonts w:cs="Times New Roman"/>
              </w:rPr>
              <w:t>31.12.2024</w:t>
            </w:r>
          </w:p>
        </w:tc>
        <w:tc>
          <w:tcPr>
            <w:tcW w:w="675" w:type="pct"/>
            <w:shd w:val="clear" w:color="auto" w:fill="auto"/>
            <w:vAlign w:val="center"/>
            <w:hideMark/>
          </w:tcPr>
          <w:p w14:paraId="690DFF15" w14:textId="77777777" w:rsidR="00F73B74" w:rsidRPr="000E6B9E" w:rsidRDefault="00F73B74" w:rsidP="002B7F86">
            <w:pPr>
              <w:pStyle w:val="1fffb"/>
              <w:rPr>
                <w:rFonts w:cs="Times New Roman"/>
              </w:rPr>
            </w:pPr>
          </w:p>
        </w:tc>
        <w:tc>
          <w:tcPr>
            <w:tcW w:w="367" w:type="pct"/>
            <w:shd w:val="clear" w:color="auto" w:fill="auto"/>
            <w:vAlign w:val="center"/>
            <w:hideMark/>
          </w:tcPr>
          <w:p w14:paraId="58FFC695" w14:textId="77777777" w:rsidR="00F73B74" w:rsidRPr="000E6B9E" w:rsidRDefault="00F73B74" w:rsidP="002B7F86">
            <w:pPr>
              <w:pStyle w:val="1fffb"/>
              <w:rPr>
                <w:rFonts w:cs="Times New Roman"/>
              </w:rPr>
            </w:pPr>
            <w:r w:rsidRPr="000E6B9E">
              <w:rPr>
                <w:rFonts w:cs="Times New Roman"/>
              </w:rPr>
              <w:t>3 000,00</w:t>
            </w:r>
          </w:p>
        </w:tc>
        <w:tc>
          <w:tcPr>
            <w:tcW w:w="730" w:type="pct"/>
            <w:vMerge/>
            <w:shd w:val="clear" w:color="auto" w:fill="auto"/>
            <w:vAlign w:val="center"/>
            <w:hideMark/>
          </w:tcPr>
          <w:p w14:paraId="677228EE" w14:textId="77777777" w:rsidR="00F73B74" w:rsidRPr="000E6B9E" w:rsidRDefault="00F73B74" w:rsidP="002B7F86">
            <w:pPr>
              <w:pStyle w:val="1fffb"/>
              <w:rPr>
                <w:rFonts w:cs="Times New Roman"/>
              </w:rPr>
            </w:pPr>
          </w:p>
        </w:tc>
      </w:tr>
    </w:tbl>
    <w:p w14:paraId="08B029AE" w14:textId="77777777" w:rsidR="00F639C7" w:rsidRPr="000E6B9E" w:rsidRDefault="00F639C7" w:rsidP="00F73B74">
      <w:pPr>
        <w:pStyle w:val="11ff3"/>
        <w:ind w:firstLine="0"/>
        <w:rPr>
          <w:color w:val="auto"/>
        </w:rPr>
      </w:pPr>
    </w:p>
    <w:p w14:paraId="693BBA85" w14:textId="77777777" w:rsidR="00F639C7" w:rsidRPr="000E6B9E" w:rsidRDefault="00F639C7" w:rsidP="00390D82">
      <w:pPr>
        <w:pStyle w:val="11ff3"/>
        <w:rPr>
          <w:color w:val="auto"/>
        </w:rPr>
      </w:pPr>
    </w:p>
    <w:p w14:paraId="336F7701" w14:textId="77777777" w:rsidR="00F639C7" w:rsidRPr="000E6B9E" w:rsidRDefault="00F639C7" w:rsidP="00390D82">
      <w:pPr>
        <w:pStyle w:val="11ff3"/>
        <w:rPr>
          <w:color w:val="auto"/>
        </w:rPr>
      </w:pPr>
    </w:p>
    <w:p w14:paraId="56353069" w14:textId="77777777" w:rsidR="00F639C7" w:rsidRPr="000E6B9E" w:rsidRDefault="00F639C7" w:rsidP="00390D82">
      <w:pPr>
        <w:pStyle w:val="11ff3"/>
        <w:rPr>
          <w:color w:val="auto"/>
        </w:rPr>
        <w:sectPr w:rsidR="00F639C7" w:rsidRPr="000E6B9E" w:rsidSect="006522FE">
          <w:pgSz w:w="16838" w:h="11906" w:orient="landscape"/>
          <w:pgMar w:top="1701" w:right="1134" w:bottom="851" w:left="1134" w:header="567" w:footer="454" w:gutter="0"/>
          <w:cols w:space="708"/>
          <w:docGrid w:linePitch="360"/>
        </w:sectPr>
      </w:pPr>
    </w:p>
    <w:p w14:paraId="518F1E2F" w14:textId="77777777" w:rsidR="00F639C7" w:rsidRPr="000E6B9E" w:rsidRDefault="00F639C7" w:rsidP="00390D82">
      <w:pPr>
        <w:pStyle w:val="11ff3"/>
        <w:rPr>
          <w:color w:val="auto"/>
        </w:rPr>
      </w:pPr>
    </w:p>
    <w:p w14:paraId="7A85DC71" w14:textId="77777777" w:rsidR="00C25060" w:rsidRPr="000E6B9E"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272" w:name="_Toc78674759"/>
      <w:bookmarkStart w:id="273" w:name="_Toc84970996"/>
      <w:bookmarkStart w:id="274" w:name="_Toc161250408"/>
      <w:r w:rsidRPr="000E6B9E">
        <w:rPr>
          <w:rFonts w:ascii="Times New Roman" w:hAnsi="Times New Roman" w:cs="Times New Roman"/>
          <w:b/>
          <w:sz w:val="28"/>
          <w:szCs w:val="28"/>
        </w:rPr>
        <w:t>Структура тарифов, установленных на момент разработки схемы теплоснабжени</w:t>
      </w:r>
      <w:bookmarkEnd w:id="269"/>
      <w:bookmarkEnd w:id="270"/>
      <w:r w:rsidRPr="000E6B9E">
        <w:rPr>
          <w:rFonts w:ascii="Times New Roman" w:hAnsi="Times New Roman" w:cs="Times New Roman"/>
          <w:b/>
          <w:sz w:val="28"/>
          <w:szCs w:val="28"/>
        </w:rPr>
        <w:t>я</w:t>
      </w:r>
      <w:bookmarkEnd w:id="272"/>
      <w:bookmarkEnd w:id="273"/>
      <w:bookmarkEnd w:id="274"/>
    </w:p>
    <w:p w14:paraId="7C66E66A" w14:textId="77777777" w:rsidR="00C25060" w:rsidRPr="000E6B9E" w:rsidRDefault="00C25060" w:rsidP="00B5461F">
      <w:pPr>
        <w:pStyle w:val="11ff3"/>
        <w:rPr>
          <w:color w:val="auto"/>
        </w:rPr>
      </w:pPr>
      <w:r w:rsidRPr="000E6B9E">
        <w:rPr>
          <w:color w:val="auto"/>
        </w:rPr>
        <w:t xml:space="preserve">Данные о структуре тарифов на тепловую энергию (услуги по передаче тепловой энергии) и теплоноситель, установленных на </w:t>
      </w:r>
      <w:r w:rsidR="00861811" w:rsidRPr="000E6B9E">
        <w:rPr>
          <w:color w:val="auto"/>
        </w:rPr>
        <w:t>202</w:t>
      </w:r>
      <w:r w:rsidR="001C0258" w:rsidRPr="000E6B9E">
        <w:rPr>
          <w:color w:val="auto"/>
        </w:rPr>
        <w:t>4</w:t>
      </w:r>
      <w:r w:rsidRPr="000E6B9E">
        <w:rPr>
          <w:color w:val="auto"/>
        </w:rPr>
        <w:t> г., сформированы на основе данных, опубликованных на портале раскрытия информации, подлежащих свободному доступу.</w:t>
      </w:r>
    </w:p>
    <w:p w14:paraId="12A26B05" w14:textId="77777777" w:rsidR="00C25060" w:rsidRPr="000E6B9E" w:rsidRDefault="00C25060" w:rsidP="00B5461F">
      <w:pPr>
        <w:pStyle w:val="11ff3"/>
        <w:rPr>
          <w:color w:val="auto"/>
        </w:rPr>
      </w:pPr>
      <w:r w:rsidRPr="000E6B9E">
        <w:rPr>
          <w:color w:val="auto"/>
        </w:rPr>
        <w:t>В структуре себестоимости тепловой энергии наибольший вес занимают следующие статьи расходов:</w:t>
      </w:r>
    </w:p>
    <w:p w14:paraId="7BF051B0" w14:textId="77777777" w:rsidR="00C25060" w:rsidRPr="000E6B9E" w:rsidRDefault="00C25060" w:rsidP="00C25060">
      <w:pPr>
        <w:pStyle w:val="113"/>
        <w:rPr>
          <w:rFonts w:eastAsia="Calibri"/>
        </w:rPr>
      </w:pPr>
      <w:r w:rsidRPr="000E6B9E">
        <w:rPr>
          <w:rFonts w:eastAsia="Calibri"/>
        </w:rPr>
        <w:t>«Топливо» - 30-37% от общей суммы расходов;</w:t>
      </w:r>
    </w:p>
    <w:p w14:paraId="4D7AD9F4" w14:textId="77777777" w:rsidR="00C25060" w:rsidRPr="000E6B9E" w:rsidRDefault="00C25060" w:rsidP="00C25060">
      <w:pPr>
        <w:pStyle w:val="113"/>
        <w:rPr>
          <w:rFonts w:eastAsia="Calibri"/>
        </w:rPr>
      </w:pPr>
      <w:r w:rsidRPr="000E6B9E">
        <w:rPr>
          <w:rFonts w:eastAsia="Calibri"/>
        </w:rPr>
        <w:t>«Расходы на оплату труда» и «Отчисления на социальные нужды»- 32-36% от общей суммы расходов;</w:t>
      </w:r>
    </w:p>
    <w:p w14:paraId="7D0839C8" w14:textId="77777777" w:rsidR="00C25060" w:rsidRPr="000E6B9E" w:rsidRDefault="00C25060" w:rsidP="00C25060">
      <w:pPr>
        <w:pStyle w:val="113"/>
        <w:rPr>
          <w:rFonts w:eastAsia="Calibri"/>
        </w:rPr>
      </w:pPr>
      <w:r w:rsidRPr="000E6B9E">
        <w:rPr>
          <w:rFonts w:eastAsia="Calibri"/>
        </w:rPr>
        <w:t>«Прочие расходы» (включая «Цеховые расходы» и «Общехозяйственные расходы») – 23-27% от общей суммы расходов;</w:t>
      </w:r>
    </w:p>
    <w:p w14:paraId="3F9DAD2F" w14:textId="77777777" w:rsidR="00C25060" w:rsidRPr="000E6B9E" w:rsidRDefault="00C25060" w:rsidP="00C25060">
      <w:pPr>
        <w:pStyle w:val="113"/>
        <w:rPr>
          <w:rFonts w:eastAsia="Calibri"/>
        </w:rPr>
      </w:pPr>
      <w:r w:rsidRPr="000E6B9E">
        <w:rPr>
          <w:rFonts w:eastAsia="Calibri"/>
        </w:rPr>
        <w:t xml:space="preserve">«Электроэнергия» - 5-7% от общей суммы расходов. </w:t>
      </w:r>
    </w:p>
    <w:p w14:paraId="1F09C3E9" w14:textId="77777777" w:rsidR="00C25060" w:rsidRPr="000E6B9E" w:rsidRDefault="00C25060" w:rsidP="007E505D">
      <w:pPr>
        <w:pStyle w:val="113"/>
        <w:rPr>
          <w:lang w:eastAsia="ru-RU"/>
        </w:rPr>
      </w:pPr>
      <w:r w:rsidRPr="000E6B9E">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54AD8155"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75" w:name="_Toc78674760"/>
      <w:bookmarkStart w:id="276" w:name="_Toc84970997"/>
      <w:bookmarkStart w:id="277" w:name="_Toc161250409"/>
      <w:r w:rsidRPr="000E6B9E">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275"/>
      <w:bookmarkEnd w:id="276"/>
      <w:bookmarkEnd w:id="277"/>
    </w:p>
    <w:p w14:paraId="5FD98727" w14:textId="0AB9D88A" w:rsidR="004E0496" w:rsidRPr="000E6B9E" w:rsidRDefault="00C25060" w:rsidP="00C468A2">
      <w:pPr>
        <w:pStyle w:val="11ff3"/>
        <w:rPr>
          <w:color w:val="auto"/>
        </w:rPr>
      </w:pPr>
      <w:r w:rsidRPr="000E6B9E">
        <w:rPr>
          <w:color w:val="auto"/>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722C074" w14:textId="77777777" w:rsidR="00C25060" w:rsidRPr="000E6B9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78" w:name="_Toc78674761"/>
      <w:bookmarkStart w:id="279" w:name="_Toc84970998"/>
      <w:bookmarkStart w:id="280" w:name="_Toc161250410"/>
      <w:bookmarkStart w:id="281" w:name="_Toc430079959"/>
      <w:bookmarkEnd w:id="265"/>
      <w:r w:rsidRPr="000E6B9E">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278"/>
      <w:bookmarkEnd w:id="279"/>
      <w:bookmarkEnd w:id="280"/>
    </w:p>
    <w:p w14:paraId="4B3E0173" w14:textId="77777777" w:rsidR="00C25060" w:rsidRPr="000E6B9E" w:rsidRDefault="00C25060" w:rsidP="00B5461F">
      <w:pPr>
        <w:pStyle w:val="11ff3"/>
        <w:rPr>
          <w:color w:val="auto"/>
        </w:rPr>
      </w:pPr>
      <w:r w:rsidRPr="000E6B9E">
        <w:rPr>
          <w:color w:val="auto"/>
        </w:rPr>
        <w:t xml:space="preserve">В соответствии с требованиями Федерального Закона Российской Федерации от 27.07.2010 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24CA746B" w14:textId="77777777" w:rsidR="00C25060" w:rsidRPr="000E6B9E" w:rsidRDefault="00C25060" w:rsidP="00B5461F">
      <w:pPr>
        <w:pStyle w:val="11ff3"/>
        <w:rPr>
          <w:color w:val="auto"/>
        </w:rPr>
      </w:pPr>
      <w:r w:rsidRPr="000E6B9E">
        <w:rPr>
          <w:color w:val="auto"/>
        </w:rPr>
        <w:t xml:space="preserve">В </w:t>
      </w:r>
      <w:proofErr w:type="spellStart"/>
      <w:r w:rsidR="005312C7" w:rsidRPr="000E6B9E">
        <w:rPr>
          <w:color w:val="auto"/>
        </w:rPr>
        <w:t>Кипенско</w:t>
      </w:r>
      <w:r w:rsidR="00C247E3">
        <w:rPr>
          <w:color w:val="auto"/>
        </w:rPr>
        <w:t>м</w:t>
      </w:r>
      <w:proofErr w:type="spellEnd"/>
      <w:r w:rsidR="00297245" w:rsidRPr="000E6B9E">
        <w:rPr>
          <w:color w:val="auto"/>
        </w:rPr>
        <w:t xml:space="preserve"> </w:t>
      </w:r>
      <w:r w:rsidR="005E72A0" w:rsidRPr="000E6B9E">
        <w:rPr>
          <w:color w:val="auto"/>
        </w:rPr>
        <w:t>сельско</w:t>
      </w:r>
      <w:r w:rsidR="00C247E3">
        <w:rPr>
          <w:color w:val="auto"/>
        </w:rPr>
        <w:t>м</w:t>
      </w:r>
      <w:r w:rsidR="00297245" w:rsidRPr="000E6B9E">
        <w:rPr>
          <w:color w:val="auto"/>
        </w:rPr>
        <w:t xml:space="preserve"> поселени</w:t>
      </w:r>
      <w:r w:rsidR="00C247E3">
        <w:rPr>
          <w:color w:val="auto"/>
        </w:rPr>
        <w:t>и</w:t>
      </w:r>
      <w:r w:rsidRPr="000E6B9E">
        <w:rPr>
          <w:color w:val="auto"/>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05E0E5F8" w14:textId="77777777" w:rsidR="00C25060" w:rsidRPr="000E6B9E" w:rsidRDefault="00C25060" w:rsidP="00C25060">
      <w:pPr>
        <w:pStyle w:val="20"/>
        <w:rPr>
          <w:rFonts w:eastAsia="Calibri" w:cs="Times New Roman"/>
          <w:lang w:bidi="ar-SA"/>
        </w:rPr>
      </w:pPr>
      <w:bookmarkStart w:id="282" w:name="_Toc78674762"/>
      <w:bookmarkStart w:id="283" w:name="_Toc84970999"/>
      <w:bookmarkStart w:id="284" w:name="_Toc161250411"/>
      <w:r w:rsidRPr="000E6B9E">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82"/>
      <w:bookmarkEnd w:id="283"/>
      <w:bookmarkEnd w:id="284"/>
    </w:p>
    <w:p w14:paraId="1FE31E4F" w14:textId="77777777" w:rsidR="00A822F5" w:rsidRPr="000E6B9E" w:rsidRDefault="00C25060" w:rsidP="00247873">
      <w:pPr>
        <w:pStyle w:val="11ff3"/>
        <w:rPr>
          <w:color w:val="auto"/>
        </w:rPr>
      </w:pPr>
      <w:r w:rsidRPr="000E6B9E">
        <w:rPr>
          <w:color w:val="auto"/>
        </w:rPr>
        <w:t>Динамика предельных уровней цен на тепловую энергию (мощность), поставляемую потребителям, утверждаемых в ценовых зонах теплоснабжен</w:t>
      </w:r>
      <w:r w:rsidR="00247873" w:rsidRPr="000E6B9E">
        <w:rPr>
          <w:color w:val="auto"/>
        </w:rPr>
        <w:t>ия отсутствует.</w:t>
      </w:r>
    </w:p>
    <w:p w14:paraId="670E6D8D" w14:textId="77777777" w:rsidR="00C25060" w:rsidRPr="000E6B9E" w:rsidRDefault="00C25060" w:rsidP="00C25060">
      <w:pPr>
        <w:pStyle w:val="20"/>
        <w:rPr>
          <w:rFonts w:eastAsia="Calibri" w:cs="Times New Roman"/>
          <w:lang w:bidi="ar-SA"/>
        </w:rPr>
      </w:pPr>
      <w:bookmarkStart w:id="285" w:name="_Toc78674763"/>
      <w:bookmarkStart w:id="286" w:name="_Toc84971000"/>
      <w:bookmarkStart w:id="287" w:name="_Toc161250412"/>
      <w:r w:rsidRPr="000E6B9E">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85"/>
      <w:bookmarkEnd w:id="286"/>
      <w:bookmarkEnd w:id="287"/>
    </w:p>
    <w:p w14:paraId="2F8DA48C" w14:textId="77777777" w:rsidR="00C25060" w:rsidRDefault="00C25060" w:rsidP="00B5461F">
      <w:pPr>
        <w:pStyle w:val="11ff3"/>
        <w:rPr>
          <w:color w:val="auto"/>
        </w:rPr>
      </w:pPr>
      <w:r w:rsidRPr="000E6B9E">
        <w:rPr>
          <w:color w:val="auto"/>
        </w:rPr>
        <w:t xml:space="preserve">На территории </w:t>
      </w:r>
      <w:proofErr w:type="spellStart"/>
      <w:r w:rsidR="005312C7" w:rsidRPr="000E6B9E">
        <w:rPr>
          <w:color w:val="auto"/>
        </w:rPr>
        <w:t>Кипенско</w:t>
      </w:r>
      <w:r w:rsidR="00C247E3">
        <w:rPr>
          <w:color w:val="auto"/>
        </w:rPr>
        <w:t>го</w:t>
      </w:r>
      <w:proofErr w:type="spellEnd"/>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существует </w:t>
      </w:r>
      <w:r w:rsidR="00C2257C" w:rsidRPr="000E6B9E">
        <w:rPr>
          <w:color w:val="auto"/>
        </w:rPr>
        <w:t>одна</w:t>
      </w:r>
      <w:r w:rsidRPr="000E6B9E">
        <w:rPr>
          <w:color w:val="auto"/>
        </w:rPr>
        <w:t xml:space="preserve"> ценов</w:t>
      </w:r>
      <w:r w:rsidR="00C2257C" w:rsidRPr="000E6B9E">
        <w:rPr>
          <w:color w:val="auto"/>
        </w:rPr>
        <w:t>ая</w:t>
      </w:r>
      <w:r w:rsidRPr="000E6B9E">
        <w:rPr>
          <w:color w:val="auto"/>
        </w:rPr>
        <w:t xml:space="preserve"> зон</w:t>
      </w:r>
      <w:r w:rsidR="00C2257C" w:rsidRPr="000E6B9E">
        <w:rPr>
          <w:color w:val="auto"/>
        </w:rPr>
        <w:t>а</w:t>
      </w:r>
      <w:r w:rsidRPr="000E6B9E">
        <w:rPr>
          <w:color w:val="auto"/>
        </w:rPr>
        <w:t xml:space="preserve"> теплоснабжения.</w:t>
      </w:r>
    </w:p>
    <w:p w14:paraId="25B5B4F1" w14:textId="77777777" w:rsidR="00C25060" w:rsidRPr="000E6B9E" w:rsidRDefault="00C25060" w:rsidP="00C468A2">
      <w:pPr>
        <w:spacing w:before="120" w:line="300" w:lineRule="auto"/>
        <w:rPr>
          <w:rFonts w:ascii="Times New Roman" w:eastAsia="Calibri" w:hAnsi="Times New Roman" w:cs="Times New Roman"/>
          <w:szCs w:val="28"/>
        </w:rPr>
      </w:pPr>
    </w:p>
    <w:p w14:paraId="46EB474F" w14:textId="77777777" w:rsidR="00C25060" w:rsidRPr="000E6B9E" w:rsidRDefault="00C25060" w:rsidP="00640CAD">
      <w:pPr>
        <w:pStyle w:val="19"/>
        <w:rPr>
          <w:spacing w:val="0"/>
        </w:rPr>
      </w:pPr>
      <w:bookmarkStart w:id="288" w:name="_Toc78674764"/>
      <w:bookmarkStart w:id="289" w:name="_Toc84971001"/>
      <w:bookmarkStart w:id="290" w:name="_Toc161250413"/>
      <w:bookmarkEnd w:id="281"/>
      <w:r w:rsidRPr="000E6B9E">
        <w:rPr>
          <w:spacing w:val="0"/>
        </w:rPr>
        <w:t xml:space="preserve">Описание существующих технических и технологических проблем в системах теплоснабжения поселения, </w:t>
      </w:r>
      <w:r w:rsidR="005E72A0" w:rsidRPr="000E6B9E">
        <w:rPr>
          <w:spacing w:val="0"/>
        </w:rPr>
        <w:t>поселения</w:t>
      </w:r>
      <w:bookmarkEnd w:id="288"/>
      <w:bookmarkEnd w:id="289"/>
      <w:bookmarkEnd w:id="290"/>
    </w:p>
    <w:p w14:paraId="4B1B7FA9" w14:textId="77777777" w:rsidR="00C25060" w:rsidRPr="000E6B9E" w:rsidRDefault="00C25060" w:rsidP="00C25060">
      <w:pPr>
        <w:pStyle w:val="20"/>
        <w:keepNext w:val="0"/>
        <w:widowControl w:val="0"/>
        <w:spacing w:before="240" w:line="240" w:lineRule="auto"/>
        <w:textAlignment w:val="baseline"/>
        <w:rPr>
          <w:rFonts w:cs="Times New Roman"/>
        </w:rPr>
      </w:pPr>
      <w:bookmarkStart w:id="291" w:name="_Toc372809745"/>
      <w:bookmarkStart w:id="292" w:name="_Toc373151697"/>
      <w:bookmarkStart w:id="293" w:name="_Toc515271655"/>
      <w:bookmarkStart w:id="294" w:name="_Toc78674765"/>
      <w:bookmarkStart w:id="295" w:name="_Toc84971002"/>
      <w:bookmarkStart w:id="296" w:name="_Toc161250414"/>
      <w:r w:rsidRPr="000E6B9E">
        <w:rPr>
          <w:rFonts w:cs="Times New Roman"/>
        </w:rPr>
        <w:t>О</w:t>
      </w:r>
      <w:bookmarkEnd w:id="291"/>
      <w:bookmarkEnd w:id="292"/>
      <w:r w:rsidRPr="000E6B9E">
        <w:rPr>
          <w:rFonts w:cs="Times New Roman"/>
        </w:rPr>
        <w:t>писание существующих проблем организации качественного теплоснабжения</w:t>
      </w:r>
      <w:bookmarkEnd w:id="293"/>
      <w:bookmarkEnd w:id="294"/>
      <w:bookmarkEnd w:id="295"/>
      <w:bookmarkEnd w:id="296"/>
    </w:p>
    <w:p w14:paraId="78FD47B0" w14:textId="77777777" w:rsidR="00F73B74" w:rsidRPr="000E6B9E" w:rsidRDefault="00F73B74" w:rsidP="00F73B74">
      <w:pPr>
        <w:pStyle w:val="11ff3"/>
      </w:pPr>
      <w:bookmarkStart w:id="297" w:name="_Toc515271657"/>
      <w:r w:rsidRPr="000E6B9E">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14:paraId="27B42E37" w14:textId="77777777" w:rsidR="00F73B74" w:rsidRPr="000E6B9E" w:rsidRDefault="00F73B74" w:rsidP="00F73B74">
      <w:pPr>
        <w:pStyle w:val="11ff3"/>
      </w:pPr>
      <w:r w:rsidRPr="000E6B9E">
        <w:t xml:space="preserve">Крайне 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465DB073" w14:textId="77777777" w:rsidR="00F73B74" w:rsidRPr="000E6B9E" w:rsidRDefault="00F73B74" w:rsidP="00F73B74">
      <w:pPr>
        <w:pStyle w:val="11ff3"/>
      </w:pPr>
      <w:r w:rsidRPr="000E6B9E">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1346F5A9" w14:textId="77777777" w:rsidR="00F73B74" w:rsidRPr="000E6B9E" w:rsidRDefault="00F73B74" w:rsidP="00F73B74">
      <w:pPr>
        <w:pStyle w:val="113"/>
      </w:pPr>
      <w:r w:rsidRPr="000E6B9E">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244B0B9E" w14:textId="77777777" w:rsidR="00F73B74" w:rsidRPr="000E6B9E" w:rsidRDefault="00F73B74" w:rsidP="00F73B74">
      <w:pPr>
        <w:pStyle w:val="113"/>
      </w:pPr>
      <w:r w:rsidRPr="000E6B9E">
        <w:t xml:space="preserve">снижение доступного лимита оборотных средств по причине неплатежей со стороны абонентами ЖКС. </w:t>
      </w:r>
    </w:p>
    <w:p w14:paraId="6E098137" w14:textId="77777777" w:rsidR="00F73B74" w:rsidRPr="000E6B9E" w:rsidRDefault="00F73B74" w:rsidP="00F73B74">
      <w:pPr>
        <w:pStyle w:val="113"/>
      </w:pPr>
      <w:r w:rsidRPr="000E6B9E">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14:paraId="7DAF0C7E" w14:textId="77777777" w:rsidR="00F73B74" w:rsidRPr="000E6B9E" w:rsidRDefault="00F73B74" w:rsidP="00F73B74">
      <w:pPr>
        <w:pStyle w:val="113"/>
      </w:pPr>
      <w:r w:rsidRPr="000E6B9E">
        <w:t>наличием элеваторных схем в точках поставки с недостаточным (для обеспечения работы такой схемы) располагаемым напором;</w:t>
      </w:r>
    </w:p>
    <w:p w14:paraId="3F7F452B" w14:textId="77777777" w:rsidR="00F73B74" w:rsidRPr="000E6B9E" w:rsidRDefault="00F73B74" w:rsidP="00F73B74">
      <w:pPr>
        <w:pStyle w:val="113"/>
      </w:pPr>
      <w:r w:rsidRPr="000E6B9E">
        <w:t>наличия потребителей, подключенных по зависимой схеме в точках, где давление сетевой воды в обратном трубопроводе превышает величину рабочего давления, установленного для типа фактически используемых нагревательных приборов;</w:t>
      </w:r>
    </w:p>
    <w:p w14:paraId="108D6528" w14:textId="77777777" w:rsidR="00F73B74" w:rsidRPr="000E6B9E" w:rsidRDefault="00F73B74" w:rsidP="00F73B74">
      <w:pPr>
        <w:pStyle w:val="113"/>
      </w:pPr>
      <w:r w:rsidRPr="000E6B9E">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14:paraId="1B6E5D8A" w14:textId="77777777" w:rsidR="00F73B74" w:rsidRPr="000E6B9E" w:rsidRDefault="00F73B74" w:rsidP="00F73B74">
      <w:pPr>
        <w:pStyle w:val="11ff3"/>
        <w:rPr>
          <w:color w:val="auto"/>
        </w:rPr>
      </w:pPr>
      <w:r w:rsidRPr="000E6B9E">
        <w:rPr>
          <w:color w:val="auto"/>
        </w:rPr>
        <w:t xml:space="preserve">Существуют так же юридические и технологические и прочие проблемы качественного теплоснабжения: </w:t>
      </w:r>
    </w:p>
    <w:p w14:paraId="74073ED6" w14:textId="77777777" w:rsidR="00F73B74" w:rsidRPr="000E6B9E" w:rsidRDefault="00F73B74" w:rsidP="00F73B74">
      <w:pPr>
        <w:pStyle w:val="11ff3"/>
        <w:rPr>
          <w:color w:val="auto"/>
        </w:rPr>
      </w:pPr>
      <w:r w:rsidRPr="000E6B9E">
        <w:rPr>
          <w:color w:val="auto"/>
        </w:rPr>
        <w:t xml:space="preserve">Отсутствие платы за присоединение к системе централизованного теплоснабжения (СЦТ). Плата за присоединение к СЦТ позволит частично ликвидировать высокий износ основного оборудования тепловых сетей и будет стимулировать развитие СЦТ. </w:t>
      </w:r>
    </w:p>
    <w:p w14:paraId="5502916D" w14:textId="77777777" w:rsidR="00C2257C" w:rsidRPr="000E6B9E" w:rsidRDefault="00F73B74" w:rsidP="00F73B74">
      <w:pPr>
        <w:pStyle w:val="11ff3"/>
        <w:rPr>
          <w:color w:val="auto"/>
        </w:rPr>
      </w:pPr>
      <w:r w:rsidRPr="000E6B9E">
        <w:rPr>
          <w:color w:val="auto"/>
        </w:rPr>
        <w:t xml:space="preserve">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14:paraId="5E91DBD6" w14:textId="77777777" w:rsidR="00DB12F1" w:rsidRPr="000E6B9E" w:rsidRDefault="00DB12F1" w:rsidP="00DB12F1">
      <w:pPr>
        <w:pStyle w:val="20"/>
        <w:rPr>
          <w:rFonts w:cs="Times New Roman"/>
        </w:rPr>
      </w:pPr>
      <w:r w:rsidRPr="000E6B9E">
        <w:rPr>
          <w:rFonts w:cs="Times New Roman"/>
        </w:rPr>
        <w:t>Описание существующих проблем организации надежного теплоснабжения поселения</w:t>
      </w:r>
    </w:p>
    <w:p w14:paraId="1CAB8765" w14:textId="77777777" w:rsidR="00DB12F1" w:rsidRPr="000E6B9E" w:rsidRDefault="00DB12F1" w:rsidP="00DB12F1">
      <w:pPr>
        <w:pStyle w:val="11ff3"/>
        <w:rPr>
          <w:color w:val="auto"/>
        </w:rPr>
      </w:pPr>
      <w:r w:rsidRPr="000E6B9E">
        <w:rPr>
          <w:color w:val="auto"/>
        </w:rPr>
        <w:t>Надежность всей системы теплоснабжения определяется надежностью ее элементов (источника тепла, тепловых сетей, вводов, систем отопления).</w:t>
      </w:r>
    </w:p>
    <w:p w14:paraId="7B7601AF" w14:textId="77777777" w:rsidR="00DB12F1" w:rsidRPr="000E6B9E" w:rsidRDefault="00DB12F1" w:rsidP="00DB12F1">
      <w:pPr>
        <w:pStyle w:val="11ff3"/>
        <w:rPr>
          <w:color w:val="auto"/>
        </w:rPr>
      </w:pPr>
      <w:r w:rsidRPr="000E6B9E">
        <w:rPr>
          <w:color w:val="auto"/>
        </w:rPr>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792B882A" w14:textId="77777777" w:rsidR="00DB12F1" w:rsidRPr="000E6B9E" w:rsidRDefault="00DB12F1" w:rsidP="00DB12F1">
      <w:pPr>
        <w:pStyle w:val="113"/>
      </w:pPr>
      <w:r w:rsidRPr="000E6B9E">
        <w:t>разрушение теплопроводов или арматуры;</w:t>
      </w:r>
    </w:p>
    <w:p w14:paraId="16139B30" w14:textId="77777777" w:rsidR="00DB12F1" w:rsidRPr="000E6B9E" w:rsidRDefault="00DB12F1" w:rsidP="00DB12F1">
      <w:pPr>
        <w:pStyle w:val="113"/>
      </w:pPr>
      <w:r w:rsidRPr="000E6B9E">
        <w:t>образование свищей вследствие коррозии теплопроводов;</w:t>
      </w:r>
    </w:p>
    <w:p w14:paraId="09353185" w14:textId="77777777" w:rsidR="00DB12F1" w:rsidRPr="000E6B9E" w:rsidRDefault="00DB12F1" w:rsidP="00DB12F1">
      <w:pPr>
        <w:pStyle w:val="113"/>
      </w:pPr>
      <w:r w:rsidRPr="000E6B9E">
        <w:tab/>
        <w:t>средневзвешенный срок службы всех тепловых сетей и котельных составляет более 10 лет.</w:t>
      </w:r>
    </w:p>
    <w:p w14:paraId="58B96DD1" w14:textId="77777777" w:rsidR="00DB12F1" w:rsidRPr="000E6B9E" w:rsidRDefault="00DB12F1" w:rsidP="00DB12F1">
      <w:pPr>
        <w:pStyle w:val="11ff3"/>
        <w:rPr>
          <w:color w:val="auto"/>
        </w:rPr>
      </w:pPr>
      <w:r w:rsidRPr="000E6B9E">
        <w:rPr>
          <w:color w:val="auto"/>
        </w:rPr>
        <w:t xml:space="preserve">На котельной </w:t>
      </w:r>
      <w:r w:rsidR="009C31A2" w:rsidRPr="000E6B9E">
        <w:rPr>
          <w:color w:val="auto"/>
        </w:rPr>
        <w:t xml:space="preserve">д. Кипень и д. </w:t>
      </w:r>
      <w:proofErr w:type="spellStart"/>
      <w:r w:rsidR="009C31A2" w:rsidRPr="000E6B9E">
        <w:rPr>
          <w:color w:val="auto"/>
        </w:rPr>
        <w:t>Келози</w:t>
      </w:r>
      <w:proofErr w:type="spellEnd"/>
      <w:r w:rsidRPr="000E6B9E">
        <w:rPr>
          <w:color w:val="auto"/>
        </w:rPr>
        <w:t xml:space="preserve"> отсутствует автоматизация процессов, </w:t>
      </w:r>
      <w:r w:rsidR="00A71615" w:rsidRPr="000E6B9E">
        <w:rPr>
          <w:color w:val="auto"/>
        </w:rPr>
        <w:t>оборудование котельных</w:t>
      </w:r>
      <w:r w:rsidRPr="000E6B9E">
        <w:rPr>
          <w:color w:val="auto"/>
        </w:rPr>
        <w:t xml:space="preserve"> требует </w:t>
      </w:r>
      <w:r w:rsidR="00A71615" w:rsidRPr="000E6B9E">
        <w:rPr>
          <w:color w:val="auto"/>
        </w:rPr>
        <w:t>замены в связи с высоким сроком эксплуатации</w:t>
      </w:r>
      <w:r w:rsidRPr="000E6B9E">
        <w:rPr>
          <w:color w:val="auto"/>
        </w:rPr>
        <w:t xml:space="preserve">. </w:t>
      </w:r>
      <w:r w:rsidR="00074711" w:rsidRPr="000E6B9E">
        <w:rPr>
          <w:color w:val="auto"/>
        </w:rPr>
        <w:t>Необходимы ремонт и замена ветхих тепловых сетей.</w:t>
      </w:r>
    </w:p>
    <w:p w14:paraId="5CB6D519" w14:textId="77777777" w:rsidR="00C25060" w:rsidRPr="000E6B9E" w:rsidRDefault="00C25060" w:rsidP="00C25060">
      <w:pPr>
        <w:pStyle w:val="20"/>
        <w:keepNext w:val="0"/>
        <w:widowControl w:val="0"/>
        <w:spacing w:before="240" w:line="240" w:lineRule="auto"/>
        <w:textAlignment w:val="baseline"/>
        <w:rPr>
          <w:rFonts w:cs="Times New Roman"/>
        </w:rPr>
      </w:pPr>
      <w:bookmarkStart w:id="298" w:name="_Toc78674767"/>
      <w:bookmarkStart w:id="299" w:name="_Toc84971004"/>
      <w:bookmarkStart w:id="300" w:name="_Toc161250415"/>
      <w:r w:rsidRPr="000E6B9E">
        <w:rPr>
          <w:rFonts w:cs="Times New Roman"/>
        </w:rPr>
        <w:t>Описание существующих проблем развития систем теплоснабжения</w:t>
      </w:r>
      <w:bookmarkEnd w:id="297"/>
      <w:bookmarkEnd w:id="298"/>
      <w:bookmarkEnd w:id="299"/>
      <w:bookmarkEnd w:id="300"/>
    </w:p>
    <w:p w14:paraId="6D1A08AE" w14:textId="77777777" w:rsidR="00DB12F1" w:rsidRPr="000E6B9E" w:rsidRDefault="00DB12F1" w:rsidP="00DB12F1">
      <w:pPr>
        <w:pStyle w:val="11ff3"/>
      </w:pPr>
      <w:r w:rsidRPr="000E6B9E">
        <w:t xml:space="preserve">Развитие систем теплоснабжения сдерживает ряд факторов: </w:t>
      </w:r>
    </w:p>
    <w:p w14:paraId="1ACBEAEE" w14:textId="77777777" w:rsidR="00DB12F1" w:rsidRPr="000E6B9E" w:rsidRDefault="00DB12F1" w:rsidP="00DB12F1">
      <w:pPr>
        <w:pStyle w:val="113"/>
      </w:pPr>
      <w:r w:rsidRPr="000E6B9E">
        <w:t xml:space="preserve">Наличие разницы между заявленными параметрами технологических присоединений и фактическому их исполнению, в виде: </w:t>
      </w:r>
    </w:p>
    <w:p w14:paraId="1C007FB5" w14:textId="77777777" w:rsidR="00811C55" w:rsidRPr="000E6B9E" w:rsidRDefault="00DB12F1" w:rsidP="00DB12F1">
      <w:pPr>
        <w:pStyle w:val="113"/>
      </w:pPr>
      <w:r w:rsidRPr="000E6B9E">
        <w:t>несоответствие проектных решений, современным требованиям, предъявляемым к тепловой защите зданий и сооружений.</w:t>
      </w:r>
    </w:p>
    <w:p w14:paraId="5A301506" w14:textId="77777777" w:rsidR="00C25060" w:rsidRPr="000E6B9E" w:rsidRDefault="00C25060" w:rsidP="00C25060">
      <w:pPr>
        <w:pStyle w:val="20"/>
        <w:widowControl w:val="0"/>
        <w:spacing w:before="240" w:line="240" w:lineRule="auto"/>
        <w:textAlignment w:val="baseline"/>
        <w:rPr>
          <w:rFonts w:cs="Times New Roman"/>
        </w:rPr>
      </w:pPr>
      <w:bookmarkStart w:id="301" w:name="_Toc515271658"/>
      <w:bookmarkStart w:id="302" w:name="_Toc78674768"/>
      <w:bookmarkStart w:id="303" w:name="_Toc84971005"/>
      <w:bookmarkStart w:id="304" w:name="_Toc161250416"/>
      <w:r w:rsidRPr="000E6B9E">
        <w:rPr>
          <w:rFonts w:cs="Times New Roman"/>
        </w:rPr>
        <w:t>Описание существующих проблем надежного и эффективного снабжения топливом действующих систем теплоснабжения</w:t>
      </w:r>
      <w:bookmarkEnd w:id="301"/>
      <w:bookmarkEnd w:id="302"/>
      <w:bookmarkEnd w:id="303"/>
      <w:bookmarkEnd w:id="304"/>
    </w:p>
    <w:p w14:paraId="01A371F5" w14:textId="77777777" w:rsidR="00C25060" w:rsidRPr="000E6B9E" w:rsidRDefault="00320ACA" w:rsidP="00320ACA">
      <w:pPr>
        <w:pStyle w:val="11ff3"/>
        <w:rPr>
          <w:color w:val="auto"/>
        </w:rPr>
      </w:pPr>
      <w:r w:rsidRPr="000E6B9E">
        <w:rPr>
          <w:color w:val="auto"/>
        </w:rPr>
        <w:t>Котельн</w:t>
      </w:r>
      <w:r w:rsidR="00DB12F1" w:rsidRPr="000E6B9E">
        <w:rPr>
          <w:color w:val="auto"/>
        </w:rPr>
        <w:t>ая</w:t>
      </w:r>
      <w:r w:rsidRPr="000E6B9E">
        <w:rPr>
          <w:color w:val="auto"/>
        </w:rPr>
        <w:t xml:space="preserve">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использу</w:t>
      </w:r>
      <w:r w:rsidR="00DB12F1" w:rsidRPr="000E6B9E">
        <w:rPr>
          <w:color w:val="auto"/>
        </w:rPr>
        <w:t>е</w:t>
      </w:r>
      <w:r w:rsidRPr="000E6B9E">
        <w:rPr>
          <w:color w:val="auto"/>
        </w:rPr>
        <w:t>т в качестве топлива</w:t>
      </w:r>
      <w:r w:rsidR="00B01ED9" w:rsidRPr="000E6B9E">
        <w:rPr>
          <w:color w:val="auto"/>
        </w:rPr>
        <w:t xml:space="preserve"> </w:t>
      </w:r>
      <w:r w:rsidR="001027A7" w:rsidRPr="000E6B9E">
        <w:rPr>
          <w:color w:val="auto"/>
        </w:rPr>
        <w:t>природный газ</w:t>
      </w:r>
      <w:r w:rsidRPr="000E6B9E">
        <w:rPr>
          <w:color w:val="auto"/>
        </w:rPr>
        <w:t xml:space="preserve">. Проблем надёжного и эффективного снабжения топливом действующих систем теплоснабжения </w:t>
      </w:r>
      <w:proofErr w:type="spellStart"/>
      <w:r w:rsidR="005312C7" w:rsidRPr="000E6B9E">
        <w:rPr>
          <w:color w:val="auto"/>
        </w:rPr>
        <w:t>Кипенско</w:t>
      </w:r>
      <w:r w:rsidR="00C247E3">
        <w:rPr>
          <w:color w:val="auto"/>
        </w:rPr>
        <w:t>го</w:t>
      </w:r>
      <w:proofErr w:type="spellEnd"/>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 xml:space="preserve">я </w:t>
      </w:r>
      <w:r w:rsidRPr="000E6B9E">
        <w:rPr>
          <w:color w:val="auto"/>
        </w:rPr>
        <w:t>нет</w:t>
      </w:r>
      <w:r w:rsidR="00350689" w:rsidRPr="000E6B9E">
        <w:rPr>
          <w:color w:val="auto"/>
        </w:rPr>
        <w:t>.</w:t>
      </w:r>
    </w:p>
    <w:p w14:paraId="76577142" w14:textId="77777777" w:rsidR="00350689" w:rsidRPr="000E6B9E" w:rsidRDefault="00350689" w:rsidP="004E0496">
      <w:pPr>
        <w:pStyle w:val="11ff3"/>
        <w:rPr>
          <w:color w:val="auto"/>
        </w:rPr>
      </w:pPr>
      <w:r w:rsidRPr="000E6B9E">
        <w:rPr>
          <w:color w:val="auto"/>
        </w:rPr>
        <w:t xml:space="preserve">Источники тепловой энергии в системе теплоснабжения может быть в достаточной степени обеспечен топливом. Нехватка топлива в отдельных системах является следствием причин, лежащих в сфере организации взаимоотношений между участниками процессов теплоснабжения и теплопотребления, а также в сфере управления этими процессами. Согласно предоставленным данным, проблема, заключающаяся в надежном и эффективном снабжении топливом, отсутствует. На источнике тепла </w:t>
      </w:r>
      <w:r w:rsidR="00DB12F1" w:rsidRPr="000E6B9E">
        <w:rPr>
          <w:color w:val="auto"/>
        </w:rPr>
        <w:t xml:space="preserve">не </w:t>
      </w:r>
      <w:r w:rsidRPr="000E6B9E">
        <w:rPr>
          <w:color w:val="auto"/>
        </w:rPr>
        <w:t>используются местные природные ресурсы.</w:t>
      </w:r>
    </w:p>
    <w:p w14:paraId="13A0E618" w14:textId="77777777" w:rsidR="00C25060" w:rsidRPr="000E6B9E" w:rsidRDefault="00C25060" w:rsidP="00C25060">
      <w:pPr>
        <w:pStyle w:val="20"/>
        <w:keepNext w:val="0"/>
        <w:widowControl w:val="0"/>
        <w:spacing w:before="240" w:line="240" w:lineRule="auto"/>
        <w:textAlignment w:val="baseline"/>
        <w:rPr>
          <w:rFonts w:cs="Times New Roman"/>
        </w:rPr>
      </w:pPr>
      <w:bookmarkStart w:id="305" w:name="_Toc515271659"/>
      <w:bookmarkStart w:id="306" w:name="_Toc78674769"/>
      <w:bookmarkStart w:id="307" w:name="_Toc84971006"/>
      <w:bookmarkStart w:id="308" w:name="_Toc161250417"/>
      <w:r w:rsidRPr="000E6B9E">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05"/>
      <w:bookmarkEnd w:id="306"/>
      <w:bookmarkEnd w:id="307"/>
      <w:bookmarkEnd w:id="308"/>
    </w:p>
    <w:p w14:paraId="1EA7E224" w14:textId="77777777" w:rsidR="00C25060" w:rsidRPr="000E6B9E" w:rsidRDefault="00C25060" w:rsidP="00B5461F">
      <w:pPr>
        <w:pStyle w:val="11ff3"/>
        <w:rPr>
          <w:color w:val="auto"/>
        </w:rPr>
      </w:pPr>
      <w:r w:rsidRPr="000E6B9E">
        <w:rPr>
          <w:rStyle w:val="11ff4"/>
          <w:color w:val="auto"/>
        </w:rPr>
        <w:t>Предписания надзорных органов об устранении нарушений, влияющих на безопасность и н</w:t>
      </w:r>
      <w:r w:rsidRPr="000E6B9E">
        <w:rPr>
          <w:color w:val="auto"/>
        </w:rPr>
        <w:t>адежность системы теплоснабжения, не выявлены.</w:t>
      </w:r>
    </w:p>
    <w:p w14:paraId="299B3421" w14:textId="77777777" w:rsidR="005A3A60" w:rsidRDefault="005A3A60" w:rsidP="004E0496">
      <w:pPr>
        <w:pStyle w:val="11ff3"/>
        <w:ind w:firstLine="0"/>
        <w:rPr>
          <w:color w:val="auto"/>
        </w:rPr>
      </w:pPr>
    </w:p>
    <w:p w14:paraId="74E5A858" w14:textId="77777777" w:rsidR="00C468A2" w:rsidRDefault="00C468A2" w:rsidP="004E0496">
      <w:pPr>
        <w:pStyle w:val="11ff3"/>
        <w:ind w:firstLine="0"/>
        <w:rPr>
          <w:color w:val="auto"/>
        </w:rPr>
      </w:pPr>
    </w:p>
    <w:p w14:paraId="02609522" w14:textId="77777777" w:rsidR="00C468A2" w:rsidRDefault="00C468A2" w:rsidP="004E0496">
      <w:pPr>
        <w:pStyle w:val="11ff3"/>
        <w:ind w:firstLine="0"/>
        <w:rPr>
          <w:color w:val="auto"/>
        </w:rPr>
      </w:pPr>
    </w:p>
    <w:p w14:paraId="5ED262D8" w14:textId="77777777" w:rsidR="00C468A2" w:rsidRDefault="00C468A2" w:rsidP="004E0496">
      <w:pPr>
        <w:pStyle w:val="11ff3"/>
        <w:ind w:firstLine="0"/>
        <w:rPr>
          <w:color w:val="auto"/>
        </w:rPr>
      </w:pPr>
    </w:p>
    <w:p w14:paraId="49D93105" w14:textId="77777777" w:rsidR="00C468A2" w:rsidRDefault="00C468A2" w:rsidP="004E0496">
      <w:pPr>
        <w:pStyle w:val="11ff3"/>
        <w:ind w:firstLine="0"/>
        <w:rPr>
          <w:color w:val="auto"/>
        </w:rPr>
      </w:pPr>
    </w:p>
    <w:p w14:paraId="00DF1816" w14:textId="77777777" w:rsidR="00C468A2" w:rsidRDefault="00C468A2" w:rsidP="004E0496">
      <w:pPr>
        <w:pStyle w:val="11ff3"/>
        <w:ind w:firstLine="0"/>
        <w:rPr>
          <w:color w:val="auto"/>
        </w:rPr>
      </w:pPr>
    </w:p>
    <w:p w14:paraId="2DE884F8" w14:textId="77777777" w:rsidR="00C468A2" w:rsidRDefault="00C468A2" w:rsidP="004E0496">
      <w:pPr>
        <w:pStyle w:val="11ff3"/>
        <w:ind w:firstLine="0"/>
        <w:rPr>
          <w:color w:val="auto"/>
        </w:rPr>
      </w:pPr>
    </w:p>
    <w:p w14:paraId="542B13F0" w14:textId="77777777" w:rsidR="00EC6831" w:rsidRDefault="00EC6831" w:rsidP="004E0496">
      <w:pPr>
        <w:pStyle w:val="11ff3"/>
        <w:ind w:firstLine="0"/>
        <w:rPr>
          <w:color w:val="auto"/>
        </w:rPr>
      </w:pPr>
    </w:p>
    <w:p w14:paraId="134785CD" w14:textId="77777777" w:rsidR="00EC6831" w:rsidRDefault="00EC6831" w:rsidP="004E0496">
      <w:pPr>
        <w:pStyle w:val="11ff3"/>
        <w:ind w:firstLine="0"/>
        <w:rPr>
          <w:color w:val="auto"/>
        </w:rPr>
      </w:pPr>
    </w:p>
    <w:p w14:paraId="015FA259" w14:textId="77777777" w:rsidR="00C468A2" w:rsidRPr="000E6B9E" w:rsidRDefault="00C468A2" w:rsidP="004E0496">
      <w:pPr>
        <w:pStyle w:val="11ff3"/>
        <w:ind w:firstLine="0"/>
        <w:rPr>
          <w:color w:val="auto"/>
        </w:rPr>
      </w:pPr>
    </w:p>
    <w:p w14:paraId="422BA08B" w14:textId="77777777" w:rsidR="00C25060" w:rsidRPr="000E6B9E" w:rsidRDefault="00C25060" w:rsidP="00247873">
      <w:pPr>
        <w:pStyle w:val="19"/>
        <w:numPr>
          <w:ilvl w:val="0"/>
          <w:numId w:val="0"/>
        </w:numPr>
        <w:rPr>
          <w:spacing w:val="0"/>
        </w:rPr>
      </w:pPr>
      <w:bookmarkStart w:id="309" w:name="_Toc9154861"/>
      <w:bookmarkStart w:id="310" w:name="_Toc84971007"/>
      <w:bookmarkStart w:id="311" w:name="_Toc161250418"/>
      <w:bookmarkStart w:id="312" w:name="_Toc521411570"/>
      <w:r w:rsidRPr="000E6B9E">
        <w:rPr>
          <w:spacing w:val="0"/>
        </w:rPr>
        <w:t>ГЛАВА 2 СУЩЕСТВУЮЩЕЕ И ПЕРСПЕКТИВНОЕ ПОТРЕБЛЕНИЕ ТЕПЛОВОЙ ЭНЕРГИИ НА ЦЕЛИ ТЕПЛОСНАБЖЕНИЯ</w:t>
      </w:r>
      <w:bookmarkEnd w:id="309"/>
      <w:bookmarkEnd w:id="310"/>
      <w:bookmarkEnd w:id="311"/>
    </w:p>
    <w:p w14:paraId="1EBAC413" w14:textId="77777777" w:rsidR="00C25060" w:rsidRPr="000E6B9E" w:rsidRDefault="00C25060" w:rsidP="00832B23">
      <w:pPr>
        <w:pStyle w:val="19"/>
        <w:numPr>
          <w:ilvl w:val="0"/>
          <w:numId w:val="88"/>
        </w:numPr>
        <w:rPr>
          <w:rFonts w:eastAsia="Calibri"/>
          <w:spacing w:val="0"/>
        </w:rPr>
      </w:pPr>
      <w:bookmarkStart w:id="313" w:name="_Toc9154862"/>
      <w:bookmarkStart w:id="314" w:name="_Toc84971008"/>
      <w:bookmarkStart w:id="315" w:name="_Toc161250419"/>
      <w:r w:rsidRPr="000E6B9E">
        <w:rPr>
          <w:rFonts w:eastAsia="Calibri"/>
          <w:spacing w:val="0"/>
        </w:rPr>
        <w:t>Данные базового уровня потребления тепла на цели теплоснабжения</w:t>
      </w:r>
      <w:bookmarkEnd w:id="313"/>
      <w:bookmarkEnd w:id="314"/>
      <w:bookmarkEnd w:id="315"/>
    </w:p>
    <w:p w14:paraId="7E00BCA1" w14:textId="77777777" w:rsidR="00C25060" w:rsidRPr="000E6B9E" w:rsidRDefault="00C25060" w:rsidP="00B5461F">
      <w:pPr>
        <w:pStyle w:val="11ff3"/>
        <w:rPr>
          <w:color w:val="auto"/>
        </w:rPr>
      </w:pPr>
      <w:r w:rsidRPr="000E6B9E">
        <w:rPr>
          <w:color w:val="auto"/>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0E6B9E">
        <w:rPr>
          <w:color w:val="auto"/>
        </w:rPr>
        <w:t xml:space="preserve">, а </w:t>
      </w:r>
      <w:r w:rsidR="00F40B6B" w:rsidRPr="000E6B9E">
        <w:rPr>
          <w:color w:val="auto"/>
        </w:rPr>
        <w:t>также</w:t>
      </w:r>
      <w:r w:rsidR="00397D57" w:rsidRPr="000E6B9E">
        <w:rPr>
          <w:color w:val="auto"/>
        </w:rPr>
        <w:t xml:space="preserve"> представлен</w:t>
      </w:r>
      <w:r w:rsidR="00B625EF" w:rsidRPr="000E6B9E">
        <w:rPr>
          <w:color w:val="auto"/>
        </w:rPr>
        <w:t xml:space="preserve"> 2</w:t>
      </w:r>
      <w:r w:rsidR="00397D57" w:rsidRPr="000E6B9E">
        <w:rPr>
          <w:color w:val="auto"/>
        </w:rPr>
        <w:t xml:space="preserve"> вариант</w:t>
      </w:r>
      <w:r w:rsidR="00B625EF" w:rsidRPr="000E6B9E">
        <w:rPr>
          <w:color w:val="auto"/>
        </w:rPr>
        <w:t>а</w:t>
      </w:r>
      <w:r w:rsidR="00397D57" w:rsidRPr="000E6B9E">
        <w:rPr>
          <w:color w:val="auto"/>
        </w:rPr>
        <w:t xml:space="preserve"> развития системы централизованного теплоснабжения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00397D57" w:rsidRPr="000E6B9E">
        <w:rPr>
          <w:color w:val="auto"/>
        </w:rPr>
        <w:t>(Глава 5</w:t>
      </w:r>
      <w:r w:rsidRPr="000E6B9E">
        <w:rPr>
          <w:color w:val="auto"/>
        </w:rPr>
        <w:t>.</w:t>
      </w:r>
      <w:r w:rsidR="00347BE3" w:rsidRPr="000E6B9E">
        <w:rPr>
          <w:color w:val="auto"/>
        </w:rPr>
        <w:t xml:space="preserve"> </w:t>
      </w:r>
      <w:r w:rsidR="00B91173" w:rsidRPr="000E6B9E">
        <w:rPr>
          <w:color w:val="auto"/>
        </w:rPr>
        <w:t xml:space="preserve">Мастер-план развития системы теплоснабжения </w:t>
      </w:r>
      <w:r w:rsidR="005E72A0" w:rsidRPr="000E6B9E">
        <w:rPr>
          <w:color w:val="auto"/>
        </w:rPr>
        <w:t>поселения</w:t>
      </w:r>
      <w:r w:rsidR="00397D57" w:rsidRPr="000E6B9E">
        <w:rPr>
          <w:color w:val="auto"/>
        </w:rPr>
        <w:t xml:space="preserve">). </w:t>
      </w:r>
    </w:p>
    <w:p w14:paraId="7D51615F" w14:textId="77777777" w:rsidR="00C25060" w:rsidRPr="000E6B9E" w:rsidRDefault="00C25060" w:rsidP="00B5461F">
      <w:pPr>
        <w:pStyle w:val="11ff3"/>
        <w:rPr>
          <w:color w:val="auto"/>
        </w:rPr>
      </w:pPr>
      <w:r w:rsidRPr="000E6B9E">
        <w:rPr>
          <w:color w:val="auto"/>
        </w:rPr>
        <w:t>Существующее и перспективное потребление тепловой энергии потребление за</w:t>
      </w:r>
      <w:r w:rsidR="004C055F" w:rsidRPr="000E6B9E">
        <w:rPr>
          <w:color w:val="auto"/>
        </w:rPr>
        <w:t xml:space="preserve"> </w:t>
      </w:r>
      <w:r w:rsidR="00E17022" w:rsidRPr="000E6B9E">
        <w:rPr>
          <w:color w:val="auto"/>
        </w:rPr>
        <w:t>2023 год</w:t>
      </w:r>
      <w:r w:rsidRPr="000E6B9E">
        <w:rPr>
          <w:color w:val="auto"/>
        </w:rPr>
        <w:t xml:space="preserve"> в</w:t>
      </w:r>
      <w:r w:rsidR="00366F8E" w:rsidRPr="000E6B9E">
        <w:rPr>
          <w:color w:val="auto"/>
        </w:rPr>
        <w:t xml:space="preserve"> целом, представлены в таблиц</w:t>
      </w:r>
      <w:r w:rsidR="00320ACA" w:rsidRPr="000E6B9E">
        <w:rPr>
          <w:color w:val="auto"/>
        </w:rPr>
        <w:t>е</w:t>
      </w:r>
      <w:r w:rsidR="00366F8E" w:rsidRPr="000E6B9E">
        <w:rPr>
          <w:color w:val="auto"/>
        </w:rPr>
        <w:t>.</w:t>
      </w:r>
    </w:p>
    <w:p w14:paraId="36118780" w14:textId="77777777" w:rsidR="00C25060" w:rsidRPr="000E6B9E" w:rsidRDefault="00C25060" w:rsidP="00C25060">
      <w:pPr>
        <w:keepNext/>
        <w:spacing w:line="240" w:lineRule="auto"/>
        <w:rPr>
          <w:rFonts w:ascii="Times New Roman" w:eastAsia="Calibri" w:hAnsi="Times New Roman" w:cs="Times New Roman"/>
          <w:b/>
          <w:bCs/>
          <w:szCs w:val="24"/>
        </w:rPr>
        <w:sectPr w:rsidR="00C25060" w:rsidRPr="000E6B9E" w:rsidSect="006522FE">
          <w:pgSz w:w="11906" w:h="16838"/>
          <w:pgMar w:top="1134" w:right="850" w:bottom="1134" w:left="1701" w:header="567" w:footer="454" w:gutter="0"/>
          <w:cols w:space="708"/>
          <w:docGrid w:linePitch="360"/>
        </w:sectPr>
      </w:pPr>
      <w:bookmarkStart w:id="316" w:name="_Toc527706878"/>
    </w:p>
    <w:p w14:paraId="59881B6E" w14:textId="77777777" w:rsidR="00F40B6B" w:rsidRPr="000E6B9E" w:rsidRDefault="00C25060" w:rsidP="00D63396">
      <w:pPr>
        <w:keepNext/>
        <w:spacing w:after="0" w:line="360" w:lineRule="auto"/>
        <w:ind w:firstLine="709"/>
        <w:rPr>
          <w:rFonts w:ascii="Times New Roman" w:eastAsia="Calibri" w:hAnsi="Times New Roman" w:cs="Times New Roman"/>
          <w:bCs/>
          <w:szCs w:val="24"/>
          <w:u w:val="single"/>
        </w:rPr>
      </w:pPr>
      <w:r w:rsidRPr="000E6B9E">
        <w:rPr>
          <w:rFonts w:ascii="Times New Roman" w:eastAsia="Calibri" w:hAnsi="Times New Roman" w:cs="Times New Roman"/>
          <w:bCs/>
          <w:szCs w:val="24"/>
          <w:u w:val="single"/>
        </w:rPr>
        <w:t xml:space="preserve">Таблица </w:t>
      </w:r>
      <w:r w:rsidR="00D263D9" w:rsidRPr="000E6B9E">
        <w:rPr>
          <w:rFonts w:ascii="Times New Roman" w:eastAsia="Calibri" w:hAnsi="Times New Roman" w:cs="Times New Roman"/>
          <w:bCs/>
          <w:szCs w:val="24"/>
          <w:u w:val="single"/>
        </w:rPr>
        <w:t>2.</w:t>
      </w:r>
      <w:r w:rsidR="00BA3043" w:rsidRPr="000E6B9E">
        <w:rPr>
          <w:rFonts w:ascii="Times New Roman" w:eastAsia="Calibri" w:hAnsi="Times New Roman" w:cs="Times New Roman"/>
          <w:bCs/>
          <w:szCs w:val="24"/>
          <w:u w:val="single"/>
        </w:rPr>
        <w:t>1.</w:t>
      </w:r>
      <w:r w:rsidR="00397D57" w:rsidRPr="000E6B9E">
        <w:rPr>
          <w:rFonts w:ascii="Times New Roman" w:eastAsia="Calibri" w:hAnsi="Times New Roman" w:cs="Times New Roman"/>
          <w:bCs/>
          <w:szCs w:val="24"/>
          <w:u w:val="single"/>
        </w:rPr>
        <w:t>1</w:t>
      </w:r>
      <w:r w:rsidRPr="000E6B9E">
        <w:rPr>
          <w:rFonts w:ascii="Times New Roman" w:eastAsia="Calibri" w:hAnsi="Times New Roman" w:cs="Times New Roman"/>
          <w:bCs/>
          <w:szCs w:val="24"/>
          <w:u w:val="single"/>
        </w:rPr>
        <w:t xml:space="preserve"> – </w:t>
      </w:r>
      <w:bookmarkEnd w:id="316"/>
      <w:r w:rsidRPr="000E6B9E">
        <w:rPr>
          <w:rFonts w:ascii="Times New Roman" w:eastAsia="Calibri" w:hAnsi="Times New Roman" w:cs="Times New Roman"/>
          <w:bCs/>
          <w:szCs w:val="24"/>
          <w:u w:val="single"/>
        </w:rPr>
        <w:t>Существующее и перспективное потребление тепловой энергии</w:t>
      </w:r>
    </w:p>
    <w:tbl>
      <w:tblPr>
        <w:tblW w:w="5000" w:type="pct"/>
        <w:tblLook w:val="04A0" w:firstRow="1" w:lastRow="0" w:firstColumn="1" w:lastColumn="0" w:noHBand="0" w:noVBand="1"/>
      </w:tblPr>
      <w:tblGrid>
        <w:gridCol w:w="629"/>
        <w:gridCol w:w="1893"/>
        <w:gridCol w:w="1947"/>
        <w:gridCol w:w="1405"/>
        <w:gridCol w:w="2124"/>
        <w:gridCol w:w="1673"/>
        <w:gridCol w:w="1156"/>
        <w:gridCol w:w="1685"/>
        <w:gridCol w:w="1765"/>
      </w:tblGrid>
      <w:tr w:rsidR="00F304A0" w:rsidRPr="000E6B9E" w14:paraId="6AAA492C" w14:textId="77777777" w:rsidTr="007D6547">
        <w:trPr>
          <w:trHeight w:val="20"/>
          <w:tblHeader/>
        </w:trPr>
        <w:tc>
          <w:tcPr>
            <w:tcW w:w="2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4F" w14:textId="77777777" w:rsidR="00F304A0" w:rsidRPr="000E6B9E" w:rsidRDefault="00F304A0" w:rsidP="00F304A0">
            <w:pPr>
              <w:pStyle w:val="1fffb"/>
              <w:rPr>
                <w:rFonts w:cs="Times New Roman"/>
              </w:rPr>
            </w:pPr>
            <w:r w:rsidRPr="000E6B9E">
              <w:rPr>
                <w:rFonts w:cs="Times New Roman"/>
              </w:rPr>
              <w:t>№ п/п</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90A360" w14:textId="77777777" w:rsidR="00F304A0" w:rsidRPr="000E6B9E" w:rsidRDefault="00F304A0" w:rsidP="00F304A0">
            <w:pPr>
              <w:pStyle w:val="1fffb"/>
              <w:rPr>
                <w:rFonts w:cs="Times New Roman"/>
              </w:rPr>
            </w:pPr>
            <w:r w:rsidRPr="000E6B9E">
              <w:rPr>
                <w:rFonts w:cs="Times New Roman"/>
              </w:rPr>
              <w:t>Наименование источника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D86A33" w14:textId="77777777" w:rsidR="00F304A0" w:rsidRPr="000E6B9E" w:rsidRDefault="00F304A0" w:rsidP="00F304A0">
            <w:pPr>
              <w:pStyle w:val="1fffb"/>
              <w:rPr>
                <w:rFonts w:cs="Times New Roman"/>
              </w:rPr>
            </w:pPr>
            <w:r w:rsidRPr="000E6B9E">
              <w:rPr>
                <w:rFonts w:cs="Times New Roman"/>
              </w:rPr>
              <w:t>Установленная тепловая мощность, Гкал/ч</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EF595" w14:textId="77777777" w:rsidR="00F304A0" w:rsidRPr="000E6B9E" w:rsidRDefault="00F304A0" w:rsidP="00F304A0">
            <w:pPr>
              <w:pStyle w:val="1fffb"/>
              <w:rPr>
                <w:rFonts w:cs="Times New Roman"/>
              </w:rPr>
            </w:pPr>
            <w:r w:rsidRPr="000E6B9E">
              <w:rPr>
                <w:rFonts w:cs="Times New Roman"/>
              </w:rPr>
              <w:t>Потери</w:t>
            </w:r>
            <w:r w:rsidR="00584303">
              <w:rPr>
                <w:rFonts w:cs="Times New Roman"/>
              </w:rPr>
              <w:t xml:space="preserve"> </w:t>
            </w:r>
            <w:r w:rsidRPr="000E6B9E">
              <w:rPr>
                <w:rFonts w:cs="Times New Roman"/>
              </w:rPr>
              <w:t>мощности в тепловых сетях, Гкал/ч</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CFFA71" w14:textId="77777777" w:rsidR="00F304A0" w:rsidRPr="000E6B9E" w:rsidRDefault="00F304A0" w:rsidP="00F304A0">
            <w:pPr>
              <w:pStyle w:val="1fffb"/>
              <w:rPr>
                <w:rFonts w:cs="Times New Roman"/>
              </w:rPr>
            </w:pPr>
            <w:r w:rsidRPr="000E6B9E">
              <w:rPr>
                <w:rFonts w:cs="Times New Roman"/>
              </w:rPr>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FFFFFF"/>
            <w:vAlign w:val="center"/>
            <w:hideMark/>
          </w:tcPr>
          <w:p w14:paraId="46C7AC6D" w14:textId="77777777" w:rsidR="00F304A0" w:rsidRPr="000E6B9E" w:rsidRDefault="00F304A0" w:rsidP="00F304A0">
            <w:pPr>
              <w:pStyle w:val="1fffb"/>
              <w:rPr>
                <w:rFonts w:cs="Times New Roman"/>
              </w:rPr>
            </w:pPr>
            <w:r w:rsidRPr="000E6B9E">
              <w:rPr>
                <w:rFonts w:cs="Times New Roman"/>
              </w:rPr>
              <w:t>Объемы потребления тепловой энергии в год, Гкал</w:t>
            </w:r>
          </w:p>
        </w:tc>
        <w:tc>
          <w:tcPr>
            <w:tcW w:w="4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2EA73D" w14:textId="77777777" w:rsidR="00F304A0" w:rsidRPr="000E6B9E" w:rsidRDefault="00F304A0" w:rsidP="00F304A0">
            <w:pPr>
              <w:pStyle w:val="1fffb"/>
              <w:rPr>
                <w:rFonts w:cs="Times New Roman"/>
              </w:rPr>
            </w:pPr>
            <w:r w:rsidRPr="000E6B9E">
              <w:rPr>
                <w:rFonts w:cs="Times New Roman"/>
              </w:rPr>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D2C09B" w14:textId="77777777" w:rsidR="00F304A0" w:rsidRPr="000E6B9E" w:rsidRDefault="00F304A0" w:rsidP="00F304A0">
            <w:pPr>
              <w:pStyle w:val="1fffb"/>
              <w:rPr>
                <w:rFonts w:cs="Times New Roman"/>
              </w:rPr>
            </w:pPr>
            <w:r w:rsidRPr="000E6B9E">
              <w:rPr>
                <w:rFonts w:cs="Times New Roman"/>
              </w:rPr>
              <w:t>Расход на собственные нужды</w:t>
            </w:r>
          </w:p>
        </w:tc>
        <w:tc>
          <w:tcPr>
            <w:tcW w:w="6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33AE16" w14:textId="77777777" w:rsidR="00F304A0" w:rsidRPr="000E6B9E" w:rsidRDefault="00F304A0" w:rsidP="00F304A0">
            <w:pPr>
              <w:pStyle w:val="1fffb"/>
              <w:rPr>
                <w:rFonts w:cs="Times New Roman"/>
              </w:rPr>
            </w:pPr>
            <w:r w:rsidRPr="000E6B9E">
              <w:rPr>
                <w:rFonts w:cs="Times New Roman"/>
              </w:rPr>
              <w:t>Объем производства тепловой энергии в год, Гкал</w:t>
            </w:r>
          </w:p>
        </w:tc>
      </w:tr>
      <w:tr w:rsidR="00F304A0" w:rsidRPr="000E6B9E" w14:paraId="0B01177D" w14:textId="77777777" w:rsidTr="007D6547">
        <w:trPr>
          <w:trHeight w:val="20"/>
          <w:tblHeader/>
        </w:trPr>
        <w:tc>
          <w:tcPr>
            <w:tcW w:w="220" w:type="pct"/>
            <w:vMerge/>
            <w:tcBorders>
              <w:top w:val="single" w:sz="4" w:space="0" w:color="auto"/>
              <w:left w:val="single" w:sz="4" w:space="0" w:color="auto"/>
              <w:bottom w:val="single" w:sz="4" w:space="0" w:color="auto"/>
              <w:right w:val="single" w:sz="4" w:space="0" w:color="auto"/>
            </w:tcBorders>
            <w:vAlign w:val="center"/>
            <w:hideMark/>
          </w:tcPr>
          <w:p w14:paraId="21C60C41" w14:textId="77777777" w:rsidR="00F304A0" w:rsidRPr="000E6B9E" w:rsidRDefault="00F304A0" w:rsidP="00F304A0">
            <w:pPr>
              <w:pStyle w:val="1fffb"/>
              <w:rPr>
                <w:rFonts w:cs="Times New Roman"/>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45D0E956" w14:textId="77777777" w:rsidR="00F304A0" w:rsidRPr="000E6B9E" w:rsidRDefault="00F304A0" w:rsidP="00F304A0">
            <w:pPr>
              <w:pStyle w:val="1fffb"/>
              <w:rPr>
                <w:rFonts w:cs="Times New Roman"/>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7A946C45" w14:textId="77777777" w:rsidR="00F304A0" w:rsidRPr="000E6B9E" w:rsidRDefault="00F304A0" w:rsidP="00F304A0">
            <w:pPr>
              <w:pStyle w:val="1fffb"/>
              <w:rPr>
                <w:rFonts w:cs="Times New Roman"/>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2B0A7FB7" w14:textId="77777777" w:rsidR="00F304A0" w:rsidRPr="000E6B9E" w:rsidRDefault="00F304A0" w:rsidP="00F304A0">
            <w:pPr>
              <w:pStyle w:val="1fffb"/>
              <w:rPr>
                <w:rFonts w:cs="Times New Roman"/>
              </w:rPr>
            </w:pPr>
          </w:p>
        </w:tc>
        <w:tc>
          <w:tcPr>
            <w:tcW w:w="744" w:type="pct"/>
            <w:vMerge/>
            <w:tcBorders>
              <w:top w:val="single" w:sz="4" w:space="0" w:color="auto"/>
              <w:left w:val="single" w:sz="4" w:space="0" w:color="auto"/>
              <w:bottom w:val="single" w:sz="4" w:space="0" w:color="auto"/>
              <w:right w:val="single" w:sz="4" w:space="0" w:color="auto"/>
            </w:tcBorders>
            <w:vAlign w:val="center"/>
            <w:hideMark/>
          </w:tcPr>
          <w:p w14:paraId="4CD251A4" w14:textId="77777777" w:rsidR="00F304A0" w:rsidRPr="000E6B9E" w:rsidRDefault="00F304A0" w:rsidP="00F304A0">
            <w:pPr>
              <w:pStyle w:val="1fffb"/>
              <w:rPr>
                <w:rFonts w:cs="Times New Roman"/>
              </w:rPr>
            </w:pPr>
          </w:p>
        </w:tc>
        <w:tc>
          <w:tcPr>
            <w:tcW w:w="586" w:type="pct"/>
            <w:tcBorders>
              <w:top w:val="nil"/>
              <w:left w:val="nil"/>
              <w:bottom w:val="single" w:sz="4" w:space="0" w:color="auto"/>
              <w:right w:val="single" w:sz="4" w:space="0" w:color="auto"/>
            </w:tcBorders>
            <w:shd w:val="clear" w:color="000000" w:fill="FFFFFF"/>
            <w:vAlign w:val="center"/>
            <w:hideMark/>
          </w:tcPr>
          <w:p w14:paraId="3B92E954" w14:textId="77777777" w:rsidR="00F304A0" w:rsidRPr="000E6B9E" w:rsidRDefault="00F304A0" w:rsidP="00F304A0">
            <w:pPr>
              <w:pStyle w:val="1fffb"/>
              <w:rPr>
                <w:rFonts w:cs="Times New Roman"/>
              </w:rPr>
            </w:pPr>
            <w:r w:rsidRPr="000E6B9E">
              <w:rPr>
                <w:rFonts w:cs="Times New Roman"/>
              </w:rPr>
              <w:t>Всего</w:t>
            </w:r>
          </w:p>
        </w:tc>
        <w:tc>
          <w:tcPr>
            <w:tcW w:w="405" w:type="pct"/>
            <w:vMerge/>
            <w:tcBorders>
              <w:top w:val="single" w:sz="4" w:space="0" w:color="auto"/>
              <w:left w:val="single" w:sz="4" w:space="0" w:color="auto"/>
              <w:bottom w:val="single" w:sz="4" w:space="0" w:color="auto"/>
              <w:right w:val="single" w:sz="4" w:space="0" w:color="auto"/>
            </w:tcBorders>
            <w:vAlign w:val="center"/>
            <w:hideMark/>
          </w:tcPr>
          <w:p w14:paraId="0E0E12CF" w14:textId="77777777" w:rsidR="00F304A0" w:rsidRPr="000E6B9E" w:rsidRDefault="00F304A0" w:rsidP="00F304A0">
            <w:pPr>
              <w:pStyle w:val="1fffb"/>
              <w:rPr>
                <w:rFonts w:cs="Times New Roman"/>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4CF45A21" w14:textId="77777777" w:rsidR="00F304A0" w:rsidRPr="000E6B9E" w:rsidRDefault="00F304A0" w:rsidP="00F304A0">
            <w:pPr>
              <w:pStyle w:val="1fffb"/>
              <w:rPr>
                <w:rFonts w:cs="Times New Roman"/>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5532700A" w14:textId="77777777" w:rsidR="00F304A0" w:rsidRPr="000E6B9E" w:rsidRDefault="00F304A0" w:rsidP="00F304A0">
            <w:pPr>
              <w:pStyle w:val="1fffb"/>
              <w:rPr>
                <w:rFonts w:cs="Times New Roman"/>
              </w:rPr>
            </w:pPr>
          </w:p>
        </w:tc>
      </w:tr>
      <w:tr w:rsidR="00F304A0" w:rsidRPr="000E6B9E" w14:paraId="3959AB6F" w14:textId="77777777" w:rsidTr="00F304A0">
        <w:trPr>
          <w:trHeight w:val="20"/>
        </w:trPr>
        <w:tc>
          <w:tcPr>
            <w:tcW w:w="5000" w:type="pct"/>
            <w:gridSpan w:val="9"/>
            <w:tcBorders>
              <w:top w:val="single" w:sz="4" w:space="0" w:color="auto"/>
              <w:left w:val="single" w:sz="4" w:space="0" w:color="auto"/>
              <w:bottom w:val="single" w:sz="4" w:space="0" w:color="auto"/>
              <w:right w:val="nil"/>
            </w:tcBorders>
            <w:shd w:val="clear" w:color="000000" w:fill="FFFFFF"/>
            <w:vAlign w:val="center"/>
            <w:hideMark/>
          </w:tcPr>
          <w:p w14:paraId="43EEC072" w14:textId="77777777" w:rsidR="00F304A0" w:rsidRPr="000E6B9E" w:rsidRDefault="00F304A0" w:rsidP="00F304A0">
            <w:pPr>
              <w:pStyle w:val="1fffb"/>
              <w:rPr>
                <w:rFonts w:cs="Times New Roman"/>
              </w:rPr>
            </w:pPr>
            <w:r w:rsidRPr="000E6B9E">
              <w:rPr>
                <w:rFonts w:cs="Times New Roman"/>
              </w:rPr>
              <w:t>2023 год</w:t>
            </w:r>
          </w:p>
        </w:tc>
      </w:tr>
      <w:tr w:rsidR="00F304A0" w:rsidRPr="000E6B9E" w14:paraId="286A8E13"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401288E2" w14:textId="77777777" w:rsidR="00F304A0" w:rsidRPr="000E6B9E" w:rsidRDefault="00F304A0" w:rsidP="00F304A0">
            <w:pPr>
              <w:pStyle w:val="1fffb"/>
              <w:rPr>
                <w:rFonts w:cs="Times New Roman"/>
              </w:rPr>
            </w:pPr>
            <w:r w:rsidRPr="000E6B9E">
              <w:rPr>
                <w:rFonts w:cs="Times New Roman"/>
              </w:rPr>
              <w:t>1</w:t>
            </w:r>
          </w:p>
        </w:tc>
        <w:tc>
          <w:tcPr>
            <w:tcW w:w="663" w:type="pct"/>
            <w:tcBorders>
              <w:top w:val="nil"/>
              <w:left w:val="nil"/>
              <w:bottom w:val="single" w:sz="4" w:space="0" w:color="auto"/>
              <w:right w:val="single" w:sz="4" w:space="0" w:color="auto"/>
            </w:tcBorders>
            <w:shd w:val="clear" w:color="000000" w:fill="FFFFFF"/>
            <w:vAlign w:val="center"/>
            <w:hideMark/>
          </w:tcPr>
          <w:p w14:paraId="221A0B7D" w14:textId="77777777" w:rsidR="00F304A0" w:rsidRPr="000E6B9E" w:rsidRDefault="00F304A0" w:rsidP="00F304A0">
            <w:pPr>
              <w:pStyle w:val="1fffb"/>
              <w:rPr>
                <w:rFonts w:cs="Times New Roman"/>
              </w:rPr>
            </w:pPr>
            <w:r w:rsidRPr="000E6B9E">
              <w:rPr>
                <w:rFonts w:cs="Times New Roman"/>
              </w:rPr>
              <w:t>Котельная Кипень</w:t>
            </w:r>
          </w:p>
        </w:tc>
        <w:tc>
          <w:tcPr>
            <w:tcW w:w="682" w:type="pct"/>
            <w:tcBorders>
              <w:top w:val="nil"/>
              <w:left w:val="nil"/>
              <w:bottom w:val="single" w:sz="4" w:space="0" w:color="auto"/>
              <w:right w:val="single" w:sz="4" w:space="0" w:color="auto"/>
            </w:tcBorders>
            <w:shd w:val="clear" w:color="000000" w:fill="FFFFFF"/>
            <w:vAlign w:val="center"/>
            <w:hideMark/>
          </w:tcPr>
          <w:p w14:paraId="5C377587" w14:textId="77777777" w:rsidR="00F304A0" w:rsidRPr="000E6B9E" w:rsidRDefault="00F304A0" w:rsidP="00F304A0">
            <w:pPr>
              <w:pStyle w:val="1fffb"/>
              <w:rPr>
                <w:rFonts w:cs="Times New Roman"/>
              </w:rPr>
            </w:pPr>
            <w:r w:rsidRPr="000E6B9E">
              <w:rPr>
                <w:rFonts w:cs="Times New Roman"/>
              </w:rPr>
              <w:t>16,96</w:t>
            </w:r>
          </w:p>
        </w:tc>
        <w:tc>
          <w:tcPr>
            <w:tcW w:w="492" w:type="pct"/>
            <w:tcBorders>
              <w:top w:val="nil"/>
              <w:left w:val="nil"/>
              <w:bottom w:val="single" w:sz="4" w:space="0" w:color="auto"/>
              <w:right w:val="single" w:sz="4" w:space="0" w:color="auto"/>
            </w:tcBorders>
            <w:shd w:val="clear" w:color="000000" w:fill="FFFFFF"/>
            <w:vAlign w:val="center"/>
            <w:hideMark/>
          </w:tcPr>
          <w:p w14:paraId="56A4A1F2" w14:textId="77777777" w:rsidR="00F304A0" w:rsidRPr="000E6B9E" w:rsidRDefault="00F304A0" w:rsidP="00F304A0">
            <w:pPr>
              <w:pStyle w:val="1fffb"/>
              <w:rPr>
                <w:rFonts w:cs="Times New Roman"/>
              </w:rPr>
            </w:pPr>
            <w:r w:rsidRPr="000E6B9E">
              <w:rPr>
                <w:rFonts w:cs="Times New Roman"/>
              </w:rPr>
              <w:t>5,433</w:t>
            </w:r>
          </w:p>
        </w:tc>
        <w:tc>
          <w:tcPr>
            <w:tcW w:w="744" w:type="pct"/>
            <w:tcBorders>
              <w:top w:val="nil"/>
              <w:left w:val="nil"/>
              <w:bottom w:val="single" w:sz="4" w:space="0" w:color="auto"/>
              <w:right w:val="single" w:sz="4" w:space="0" w:color="auto"/>
            </w:tcBorders>
            <w:shd w:val="clear" w:color="000000" w:fill="FFFFFF"/>
            <w:vAlign w:val="center"/>
            <w:hideMark/>
          </w:tcPr>
          <w:p w14:paraId="04E59BF5" w14:textId="77777777" w:rsidR="00F304A0" w:rsidRPr="000E6B9E" w:rsidRDefault="00F304A0" w:rsidP="00F304A0">
            <w:pPr>
              <w:pStyle w:val="1fffb"/>
              <w:rPr>
                <w:rFonts w:cs="Times New Roman"/>
              </w:rPr>
            </w:pPr>
            <w:r w:rsidRPr="000E6B9E">
              <w:rPr>
                <w:rFonts w:cs="Times New Roman"/>
              </w:rPr>
              <w:t>5,7920</w:t>
            </w:r>
          </w:p>
        </w:tc>
        <w:tc>
          <w:tcPr>
            <w:tcW w:w="586" w:type="pct"/>
            <w:tcBorders>
              <w:top w:val="nil"/>
              <w:left w:val="nil"/>
              <w:bottom w:val="single" w:sz="4" w:space="0" w:color="auto"/>
              <w:right w:val="single" w:sz="4" w:space="0" w:color="auto"/>
            </w:tcBorders>
            <w:shd w:val="clear" w:color="000000" w:fill="FFFFFF"/>
            <w:vAlign w:val="center"/>
            <w:hideMark/>
          </w:tcPr>
          <w:p w14:paraId="779CADB6" w14:textId="77777777" w:rsidR="00F304A0" w:rsidRPr="000E6B9E" w:rsidRDefault="00F304A0" w:rsidP="00F304A0">
            <w:pPr>
              <w:pStyle w:val="1fffb"/>
              <w:rPr>
                <w:rFonts w:cs="Times New Roman"/>
              </w:rPr>
            </w:pPr>
            <w:r w:rsidRPr="000E6B9E">
              <w:rPr>
                <w:rFonts w:cs="Times New Roman"/>
              </w:rPr>
              <w:t>6838,80</w:t>
            </w:r>
          </w:p>
        </w:tc>
        <w:tc>
          <w:tcPr>
            <w:tcW w:w="405" w:type="pct"/>
            <w:tcBorders>
              <w:top w:val="nil"/>
              <w:left w:val="nil"/>
              <w:bottom w:val="single" w:sz="4" w:space="0" w:color="auto"/>
              <w:right w:val="single" w:sz="4" w:space="0" w:color="auto"/>
            </w:tcBorders>
            <w:shd w:val="clear" w:color="000000" w:fill="FFFFFF"/>
            <w:vAlign w:val="center"/>
            <w:hideMark/>
          </w:tcPr>
          <w:p w14:paraId="50C129A9" w14:textId="77777777" w:rsidR="00F304A0" w:rsidRPr="000E6B9E" w:rsidRDefault="00F304A0" w:rsidP="00F304A0">
            <w:pPr>
              <w:pStyle w:val="1fffb"/>
              <w:rPr>
                <w:rFonts w:cs="Times New Roman"/>
              </w:rPr>
            </w:pPr>
            <w:r w:rsidRPr="000E6B9E">
              <w:rPr>
                <w:rFonts w:cs="Times New Roman"/>
              </w:rPr>
              <w:t>1238,64</w:t>
            </w:r>
          </w:p>
        </w:tc>
        <w:tc>
          <w:tcPr>
            <w:tcW w:w="590" w:type="pct"/>
            <w:tcBorders>
              <w:top w:val="nil"/>
              <w:left w:val="nil"/>
              <w:bottom w:val="single" w:sz="4" w:space="0" w:color="auto"/>
              <w:right w:val="single" w:sz="4" w:space="0" w:color="auto"/>
            </w:tcBorders>
            <w:shd w:val="clear" w:color="000000" w:fill="FFFFFF"/>
            <w:vAlign w:val="center"/>
            <w:hideMark/>
          </w:tcPr>
          <w:p w14:paraId="1D680CB1" w14:textId="77777777" w:rsidR="00F304A0" w:rsidRPr="000E6B9E" w:rsidRDefault="00F304A0" w:rsidP="00F304A0">
            <w:pPr>
              <w:pStyle w:val="1fffb"/>
              <w:rPr>
                <w:rFonts w:cs="Times New Roman"/>
              </w:rPr>
            </w:pPr>
            <w:r w:rsidRPr="000E6B9E">
              <w:rPr>
                <w:rFonts w:cs="Times New Roman"/>
              </w:rPr>
              <w:t>342,17</w:t>
            </w:r>
          </w:p>
        </w:tc>
        <w:tc>
          <w:tcPr>
            <w:tcW w:w="618" w:type="pct"/>
            <w:tcBorders>
              <w:top w:val="nil"/>
              <w:left w:val="nil"/>
              <w:bottom w:val="single" w:sz="4" w:space="0" w:color="auto"/>
              <w:right w:val="single" w:sz="4" w:space="0" w:color="auto"/>
            </w:tcBorders>
            <w:shd w:val="clear" w:color="000000" w:fill="FFFFFF"/>
            <w:vAlign w:val="center"/>
            <w:hideMark/>
          </w:tcPr>
          <w:p w14:paraId="3BBBA30A" w14:textId="77777777" w:rsidR="00F304A0" w:rsidRPr="000E6B9E" w:rsidRDefault="00F304A0" w:rsidP="00F304A0">
            <w:pPr>
              <w:pStyle w:val="1fffb"/>
              <w:rPr>
                <w:rFonts w:cs="Times New Roman"/>
              </w:rPr>
            </w:pPr>
            <w:r w:rsidRPr="000E6B9E">
              <w:rPr>
                <w:rFonts w:cs="Times New Roman"/>
              </w:rPr>
              <w:t>8419,61</w:t>
            </w:r>
          </w:p>
        </w:tc>
      </w:tr>
      <w:tr w:rsidR="00F304A0" w:rsidRPr="000E6B9E" w14:paraId="77E84744"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1AD947C5" w14:textId="77777777" w:rsidR="00F304A0" w:rsidRPr="000E6B9E" w:rsidRDefault="00F304A0" w:rsidP="00F304A0">
            <w:pPr>
              <w:pStyle w:val="1fffb"/>
              <w:rPr>
                <w:rFonts w:cs="Times New Roman"/>
              </w:rPr>
            </w:pPr>
            <w:r w:rsidRPr="000E6B9E">
              <w:rPr>
                <w:rFonts w:cs="Times New Roman"/>
              </w:rPr>
              <w:t>2</w:t>
            </w:r>
          </w:p>
        </w:tc>
        <w:tc>
          <w:tcPr>
            <w:tcW w:w="663" w:type="pct"/>
            <w:tcBorders>
              <w:top w:val="nil"/>
              <w:left w:val="nil"/>
              <w:bottom w:val="single" w:sz="4" w:space="0" w:color="auto"/>
              <w:right w:val="single" w:sz="4" w:space="0" w:color="auto"/>
            </w:tcBorders>
            <w:shd w:val="clear" w:color="000000" w:fill="FFFFFF"/>
            <w:vAlign w:val="center"/>
            <w:hideMark/>
          </w:tcPr>
          <w:p w14:paraId="1CA31461" w14:textId="77777777" w:rsidR="00F304A0" w:rsidRPr="000E6B9E" w:rsidRDefault="00F304A0" w:rsidP="00F304A0">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2" w:type="pct"/>
            <w:tcBorders>
              <w:top w:val="nil"/>
              <w:left w:val="nil"/>
              <w:bottom w:val="single" w:sz="4" w:space="0" w:color="auto"/>
              <w:right w:val="single" w:sz="4" w:space="0" w:color="auto"/>
            </w:tcBorders>
            <w:shd w:val="clear" w:color="000000" w:fill="FFFFFF"/>
            <w:vAlign w:val="center"/>
            <w:hideMark/>
          </w:tcPr>
          <w:p w14:paraId="37518F7A" w14:textId="77777777" w:rsidR="00F304A0" w:rsidRPr="000E6B9E" w:rsidRDefault="00F304A0" w:rsidP="00F304A0">
            <w:pPr>
              <w:pStyle w:val="1fffb"/>
              <w:rPr>
                <w:rFonts w:cs="Times New Roman"/>
              </w:rPr>
            </w:pPr>
            <w:r w:rsidRPr="000E6B9E">
              <w:rPr>
                <w:rFonts w:cs="Times New Roman"/>
              </w:rPr>
              <w:t>5,16</w:t>
            </w:r>
          </w:p>
        </w:tc>
        <w:tc>
          <w:tcPr>
            <w:tcW w:w="492" w:type="pct"/>
            <w:tcBorders>
              <w:top w:val="nil"/>
              <w:left w:val="nil"/>
              <w:bottom w:val="single" w:sz="4" w:space="0" w:color="auto"/>
              <w:right w:val="single" w:sz="4" w:space="0" w:color="auto"/>
            </w:tcBorders>
            <w:shd w:val="clear" w:color="000000" w:fill="FFFFFF"/>
            <w:vAlign w:val="center"/>
            <w:hideMark/>
          </w:tcPr>
          <w:p w14:paraId="4EFA04AD" w14:textId="77777777" w:rsidR="00F304A0" w:rsidRPr="000E6B9E" w:rsidRDefault="00F304A0" w:rsidP="00F304A0">
            <w:pPr>
              <w:pStyle w:val="1fffb"/>
              <w:rPr>
                <w:rFonts w:cs="Times New Roman"/>
              </w:rPr>
            </w:pPr>
            <w:r w:rsidRPr="000E6B9E">
              <w:rPr>
                <w:rFonts w:cs="Times New Roman"/>
              </w:rPr>
              <w:t>1,186</w:t>
            </w:r>
          </w:p>
        </w:tc>
        <w:tc>
          <w:tcPr>
            <w:tcW w:w="744" w:type="pct"/>
            <w:tcBorders>
              <w:top w:val="nil"/>
              <w:left w:val="nil"/>
              <w:bottom w:val="single" w:sz="4" w:space="0" w:color="auto"/>
              <w:right w:val="single" w:sz="4" w:space="0" w:color="auto"/>
            </w:tcBorders>
            <w:shd w:val="clear" w:color="000000" w:fill="FFFFFF"/>
            <w:vAlign w:val="center"/>
            <w:hideMark/>
          </w:tcPr>
          <w:p w14:paraId="68923404" w14:textId="77777777" w:rsidR="00F304A0" w:rsidRPr="000E6B9E" w:rsidRDefault="00F304A0" w:rsidP="00F304A0">
            <w:pPr>
              <w:pStyle w:val="1fffb"/>
              <w:rPr>
                <w:rFonts w:cs="Times New Roman"/>
              </w:rPr>
            </w:pPr>
            <w:r w:rsidRPr="000E6B9E">
              <w:rPr>
                <w:rFonts w:cs="Times New Roman"/>
              </w:rPr>
              <w:t>3,4890</w:t>
            </w:r>
          </w:p>
        </w:tc>
        <w:tc>
          <w:tcPr>
            <w:tcW w:w="586" w:type="pct"/>
            <w:tcBorders>
              <w:top w:val="nil"/>
              <w:left w:val="nil"/>
              <w:bottom w:val="single" w:sz="4" w:space="0" w:color="auto"/>
              <w:right w:val="single" w:sz="4" w:space="0" w:color="auto"/>
            </w:tcBorders>
            <w:shd w:val="clear" w:color="000000" w:fill="FFFFFF"/>
            <w:vAlign w:val="center"/>
            <w:hideMark/>
          </w:tcPr>
          <w:p w14:paraId="4BE26F1E" w14:textId="77777777" w:rsidR="00F304A0" w:rsidRPr="000E6B9E" w:rsidRDefault="00F304A0" w:rsidP="00F304A0">
            <w:pPr>
              <w:pStyle w:val="1fffb"/>
              <w:rPr>
                <w:rFonts w:cs="Times New Roman"/>
              </w:rPr>
            </w:pPr>
            <w:r w:rsidRPr="000E6B9E">
              <w:rPr>
                <w:rFonts w:cs="Times New Roman"/>
              </w:rPr>
              <w:t>3022,27</w:t>
            </w:r>
          </w:p>
        </w:tc>
        <w:tc>
          <w:tcPr>
            <w:tcW w:w="405" w:type="pct"/>
            <w:tcBorders>
              <w:top w:val="nil"/>
              <w:left w:val="nil"/>
              <w:bottom w:val="single" w:sz="4" w:space="0" w:color="auto"/>
              <w:right w:val="single" w:sz="4" w:space="0" w:color="auto"/>
            </w:tcBorders>
            <w:shd w:val="clear" w:color="000000" w:fill="FFFFFF"/>
            <w:vAlign w:val="center"/>
            <w:hideMark/>
          </w:tcPr>
          <w:p w14:paraId="48CDC0CB" w14:textId="77777777" w:rsidR="00F304A0" w:rsidRPr="000E6B9E" w:rsidRDefault="00F304A0" w:rsidP="00F304A0">
            <w:pPr>
              <w:pStyle w:val="1fffb"/>
              <w:rPr>
                <w:rFonts w:cs="Times New Roman"/>
              </w:rPr>
            </w:pPr>
            <w:r w:rsidRPr="000E6B9E">
              <w:rPr>
                <w:rFonts w:cs="Times New Roman"/>
              </w:rPr>
              <w:t>1027,57</w:t>
            </w:r>
          </w:p>
        </w:tc>
        <w:tc>
          <w:tcPr>
            <w:tcW w:w="590" w:type="pct"/>
            <w:tcBorders>
              <w:top w:val="nil"/>
              <w:left w:val="nil"/>
              <w:bottom w:val="single" w:sz="4" w:space="0" w:color="auto"/>
              <w:right w:val="single" w:sz="4" w:space="0" w:color="auto"/>
            </w:tcBorders>
            <w:shd w:val="clear" w:color="000000" w:fill="FFFFFF"/>
            <w:vAlign w:val="center"/>
            <w:hideMark/>
          </w:tcPr>
          <w:p w14:paraId="1869FEFF" w14:textId="77777777" w:rsidR="00F304A0" w:rsidRPr="000E6B9E" w:rsidRDefault="00F304A0" w:rsidP="00F304A0">
            <w:pPr>
              <w:pStyle w:val="1fffb"/>
              <w:rPr>
                <w:rFonts w:cs="Times New Roman"/>
              </w:rPr>
            </w:pPr>
            <w:r w:rsidRPr="000E6B9E">
              <w:rPr>
                <w:rFonts w:cs="Times New Roman"/>
              </w:rPr>
              <w:t>35,96</w:t>
            </w:r>
          </w:p>
        </w:tc>
        <w:tc>
          <w:tcPr>
            <w:tcW w:w="618" w:type="pct"/>
            <w:tcBorders>
              <w:top w:val="nil"/>
              <w:left w:val="nil"/>
              <w:bottom w:val="single" w:sz="4" w:space="0" w:color="auto"/>
              <w:right w:val="single" w:sz="4" w:space="0" w:color="auto"/>
            </w:tcBorders>
            <w:shd w:val="clear" w:color="000000" w:fill="FFFFFF"/>
            <w:vAlign w:val="center"/>
            <w:hideMark/>
          </w:tcPr>
          <w:p w14:paraId="3568288C" w14:textId="77777777" w:rsidR="00F304A0" w:rsidRPr="000E6B9E" w:rsidRDefault="00F304A0" w:rsidP="00F304A0">
            <w:pPr>
              <w:pStyle w:val="1fffb"/>
              <w:rPr>
                <w:rFonts w:cs="Times New Roman"/>
              </w:rPr>
            </w:pPr>
            <w:r w:rsidRPr="000E6B9E">
              <w:rPr>
                <w:rFonts w:cs="Times New Roman"/>
              </w:rPr>
              <w:t>4085,80</w:t>
            </w:r>
          </w:p>
        </w:tc>
      </w:tr>
      <w:tr w:rsidR="00F304A0" w:rsidRPr="000E6B9E" w14:paraId="7D982FAF" w14:textId="77777777" w:rsidTr="00F304A0">
        <w:trPr>
          <w:trHeight w:val="20"/>
        </w:trPr>
        <w:tc>
          <w:tcPr>
            <w:tcW w:w="5000" w:type="pct"/>
            <w:gridSpan w:val="9"/>
            <w:tcBorders>
              <w:top w:val="single" w:sz="4" w:space="0" w:color="auto"/>
              <w:left w:val="single" w:sz="4" w:space="0" w:color="auto"/>
              <w:bottom w:val="single" w:sz="4" w:space="0" w:color="auto"/>
              <w:right w:val="nil"/>
            </w:tcBorders>
            <w:shd w:val="clear" w:color="000000" w:fill="FFFFFF"/>
            <w:vAlign w:val="center"/>
            <w:hideMark/>
          </w:tcPr>
          <w:p w14:paraId="2502F5B0" w14:textId="77777777" w:rsidR="00F304A0" w:rsidRPr="000E6B9E" w:rsidRDefault="00F304A0" w:rsidP="00F304A0">
            <w:pPr>
              <w:pStyle w:val="1fffb"/>
              <w:rPr>
                <w:rFonts w:cs="Times New Roman"/>
              </w:rPr>
            </w:pPr>
            <w:r w:rsidRPr="000E6B9E">
              <w:rPr>
                <w:rFonts w:cs="Times New Roman"/>
              </w:rPr>
              <w:t>2024-2027 годы</w:t>
            </w:r>
          </w:p>
        </w:tc>
      </w:tr>
      <w:tr w:rsidR="00F304A0" w:rsidRPr="000E6B9E" w14:paraId="0E10A226"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526A491B" w14:textId="77777777" w:rsidR="00F304A0" w:rsidRPr="000E6B9E" w:rsidRDefault="00F304A0" w:rsidP="00F304A0">
            <w:pPr>
              <w:pStyle w:val="1fffb"/>
              <w:rPr>
                <w:rFonts w:cs="Times New Roman"/>
              </w:rPr>
            </w:pPr>
            <w:r w:rsidRPr="000E6B9E">
              <w:rPr>
                <w:rFonts w:cs="Times New Roman"/>
              </w:rPr>
              <w:t>1</w:t>
            </w:r>
          </w:p>
        </w:tc>
        <w:tc>
          <w:tcPr>
            <w:tcW w:w="663" w:type="pct"/>
            <w:tcBorders>
              <w:top w:val="nil"/>
              <w:left w:val="nil"/>
              <w:bottom w:val="single" w:sz="4" w:space="0" w:color="auto"/>
              <w:right w:val="single" w:sz="4" w:space="0" w:color="auto"/>
            </w:tcBorders>
            <w:shd w:val="clear" w:color="000000" w:fill="FFFFFF"/>
            <w:vAlign w:val="center"/>
            <w:hideMark/>
          </w:tcPr>
          <w:p w14:paraId="52836673" w14:textId="77777777" w:rsidR="00F304A0" w:rsidRPr="000E6B9E" w:rsidRDefault="00F304A0" w:rsidP="00F304A0">
            <w:pPr>
              <w:pStyle w:val="1fffb"/>
              <w:rPr>
                <w:rFonts w:cs="Times New Roman"/>
              </w:rPr>
            </w:pPr>
            <w:r w:rsidRPr="000E6B9E">
              <w:rPr>
                <w:rFonts w:cs="Times New Roman"/>
              </w:rPr>
              <w:t>Котельная Кипень</w:t>
            </w:r>
          </w:p>
        </w:tc>
        <w:tc>
          <w:tcPr>
            <w:tcW w:w="682" w:type="pct"/>
            <w:tcBorders>
              <w:top w:val="nil"/>
              <w:left w:val="nil"/>
              <w:bottom w:val="single" w:sz="4" w:space="0" w:color="auto"/>
              <w:right w:val="single" w:sz="4" w:space="0" w:color="auto"/>
            </w:tcBorders>
            <w:shd w:val="clear" w:color="000000" w:fill="FFFFFF"/>
            <w:vAlign w:val="center"/>
            <w:hideMark/>
          </w:tcPr>
          <w:p w14:paraId="15FE3B39" w14:textId="77777777" w:rsidR="00F304A0" w:rsidRPr="000E6B9E" w:rsidRDefault="00F304A0" w:rsidP="00F304A0">
            <w:pPr>
              <w:pStyle w:val="1fffb"/>
              <w:rPr>
                <w:rFonts w:cs="Times New Roman"/>
              </w:rPr>
            </w:pPr>
            <w:r w:rsidRPr="000E6B9E">
              <w:rPr>
                <w:rFonts w:cs="Times New Roman"/>
              </w:rPr>
              <w:t>16,96</w:t>
            </w:r>
          </w:p>
        </w:tc>
        <w:tc>
          <w:tcPr>
            <w:tcW w:w="492" w:type="pct"/>
            <w:tcBorders>
              <w:top w:val="nil"/>
              <w:left w:val="nil"/>
              <w:bottom w:val="single" w:sz="4" w:space="0" w:color="auto"/>
              <w:right w:val="single" w:sz="4" w:space="0" w:color="auto"/>
            </w:tcBorders>
            <w:shd w:val="clear" w:color="000000" w:fill="FFFFFF"/>
            <w:vAlign w:val="center"/>
            <w:hideMark/>
          </w:tcPr>
          <w:p w14:paraId="5532AD55" w14:textId="77777777" w:rsidR="00F304A0" w:rsidRPr="000E6B9E" w:rsidRDefault="00F304A0" w:rsidP="00F304A0">
            <w:pPr>
              <w:pStyle w:val="1fffb"/>
              <w:rPr>
                <w:rFonts w:cs="Times New Roman"/>
              </w:rPr>
            </w:pPr>
            <w:r w:rsidRPr="000E6B9E">
              <w:rPr>
                <w:rFonts w:cs="Times New Roman"/>
              </w:rPr>
              <w:t>5,161</w:t>
            </w:r>
          </w:p>
        </w:tc>
        <w:tc>
          <w:tcPr>
            <w:tcW w:w="744" w:type="pct"/>
            <w:tcBorders>
              <w:top w:val="nil"/>
              <w:left w:val="nil"/>
              <w:bottom w:val="single" w:sz="4" w:space="0" w:color="auto"/>
              <w:right w:val="single" w:sz="4" w:space="0" w:color="auto"/>
            </w:tcBorders>
            <w:shd w:val="clear" w:color="000000" w:fill="FFFFFF"/>
            <w:vAlign w:val="center"/>
            <w:hideMark/>
          </w:tcPr>
          <w:p w14:paraId="1430757E" w14:textId="77777777" w:rsidR="00F304A0" w:rsidRPr="000E6B9E" w:rsidRDefault="00F304A0" w:rsidP="00F304A0">
            <w:pPr>
              <w:pStyle w:val="1fffb"/>
              <w:rPr>
                <w:rFonts w:cs="Times New Roman"/>
              </w:rPr>
            </w:pPr>
            <w:r w:rsidRPr="000E6B9E">
              <w:rPr>
                <w:rFonts w:cs="Times New Roman"/>
              </w:rPr>
              <w:t>6,3712</w:t>
            </w:r>
          </w:p>
        </w:tc>
        <w:tc>
          <w:tcPr>
            <w:tcW w:w="586" w:type="pct"/>
            <w:tcBorders>
              <w:top w:val="nil"/>
              <w:left w:val="nil"/>
              <w:bottom w:val="single" w:sz="4" w:space="0" w:color="auto"/>
              <w:right w:val="nil"/>
            </w:tcBorders>
            <w:shd w:val="clear" w:color="000000" w:fill="FFFFFF"/>
            <w:vAlign w:val="center"/>
            <w:hideMark/>
          </w:tcPr>
          <w:p w14:paraId="22180D8F" w14:textId="77777777" w:rsidR="00F304A0" w:rsidRPr="000E6B9E" w:rsidRDefault="00F304A0" w:rsidP="00F304A0">
            <w:pPr>
              <w:pStyle w:val="1fffb"/>
              <w:rPr>
                <w:rFonts w:cs="Times New Roman"/>
              </w:rPr>
            </w:pPr>
            <w:r w:rsidRPr="000E6B9E">
              <w:rPr>
                <w:rFonts w:cs="Times New Roman"/>
              </w:rPr>
              <w:t>7522,68</w:t>
            </w:r>
          </w:p>
        </w:tc>
        <w:tc>
          <w:tcPr>
            <w:tcW w:w="405" w:type="pct"/>
            <w:tcBorders>
              <w:top w:val="nil"/>
              <w:left w:val="single" w:sz="4" w:space="0" w:color="auto"/>
              <w:bottom w:val="single" w:sz="4" w:space="0" w:color="auto"/>
              <w:right w:val="single" w:sz="4" w:space="0" w:color="auto"/>
            </w:tcBorders>
            <w:shd w:val="clear" w:color="000000" w:fill="FFFFFF"/>
            <w:vAlign w:val="center"/>
            <w:hideMark/>
          </w:tcPr>
          <w:p w14:paraId="0FCCF5ED" w14:textId="77777777" w:rsidR="00F304A0" w:rsidRPr="000E6B9E" w:rsidRDefault="00F304A0" w:rsidP="00F304A0">
            <w:pPr>
              <w:pStyle w:val="1fffb"/>
              <w:rPr>
                <w:rFonts w:cs="Times New Roman"/>
              </w:rPr>
            </w:pPr>
            <w:r w:rsidRPr="000E6B9E">
              <w:rPr>
                <w:rFonts w:cs="Times New Roman"/>
              </w:rPr>
              <w:t>1176,71</w:t>
            </w:r>
          </w:p>
        </w:tc>
        <w:tc>
          <w:tcPr>
            <w:tcW w:w="590" w:type="pct"/>
            <w:tcBorders>
              <w:top w:val="nil"/>
              <w:left w:val="nil"/>
              <w:bottom w:val="single" w:sz="4" w:space="0" w:color="auto"/>
              <w:right w:val="single" w:sz="4" w:space="0" w:color="auto"/>
            </w:tcBorders>
            <w:shd w:val="clear" w:color="000000" w:fill="FFFFFF"/>
            <w:vAlign w:val="center"/>
            <w:hideMark/>
          </w:tcPr>
          <w:p w14:paraId="450349CF" w14:textId="77777777" w:rsidR="00F304A0" w:rsidRPr="000E6B9E" w:rsidRDefault="00F304A0" w:rsidP="00F304A0">
            <w:pPr>
              <w:pStyle w:val="1fffb"/>
              <w:rPr>
                <w:rFonts w:cs="Times New Roman"/>
              </w:rPr>
            </w:pPr>
            <w:r w:rsidRPr="000E6B9E">
              <w:rPr>
                <w:rFonts w:cs="Times New Roman"/>
              </w:rPr>
              <w:t>342,17</w:t>
            </w:r>
          </w:p>
        </w:tc>
        <w:tc>
          <w:tcPr>
            <w:tcW w:w="618" w:type="pct"/>
            <w:tcBorders>
              <w:top w:val="nil"/>
              <w:left w:val="nil"/>
              <w:bottom w:val="single" w:sz="4" w:space="0" w:color="auto"/>
              <w:right w:val="single" w:sz="4" w:space="0" w:color="auto"/>
            </w:tcBorders>
            <w:shd w:val="clear" w:color="000000" w:fill="FFFFFF"/>
            <w:vAlign w:val="center"/>
            <w:hideMark/>
          </w:tcPr>
          <w:p w14:paraId="2A335355" w14:textId="77777777" w:rsidR="00F304A0" w:rsidRPr="000E6B9E" w:rsidRDefault="00F304A0" w:rsidP="00F304A0">
            <w:pPr>
              <w:pStyle w:val="1fffb"/>
              <w:rPr>
                <w:rFonts w:cs="Times New Roman"/>
              </w:rPr>
            </w:pPr>
            <w:r w:rsidRPr="000E6B9E">
              <w:rPr>
                <w:rFonts w:cs="Times New Roman"/>
              </w:rPr>
              <w:t>9041,56</w:t>
            </w:r>
          </w:p>
        </w:tc>
      </w:tr>
      <w:tr w:rsidR="00F304A0" w:rsidRPr="000E6B9E" w14:paraId="216D13F4"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2F293D1C" w14:textId="77777777" w:rsidR="00F304A0" w:rsidRPr="000E6B9E" w:rsidRDefault="00F304A0" w:rsidP="00F304A0">
            <w:pPr>
              <w:pStyle w:val="1fffb"/>
              <w:rPr>
                <w:rFonts w:cs="Times New Roman"/>
              </w:rPr>
            </w:pPr>
            <w:r w:rsidRPr="000E6B9E">
              <w:rPr>
                <w:rFonts w:cs="Times New Roman"/>
              </w:rPr>
              <w:t>2</w:t>
            </w:r>
          </w:p>
        </w:tc>
        <w:tc>
          <w:tcPr>
            <w:tcW w:w="663" w:type="pct"/>
            <w:tcBorders>
              <w:top w:val="nil"/>
              <w:left w:val="nil"/>
              <w:bottom w:val="single" w:sz="4" w:space="0" w:color="auto"/>
              <w:right w:val="single" w:sz="4" w:space="0" w:color="auto"/>
            </w:tcBorders>
            <w:shd w:val="clear" w:color="000000" w:fill="FFFFFF"/>
            <w:vAlign w:val="center"/>
            <w:hideMark/>
          </w:tcPr>
          <w:p w14:paraId="5C1A2294" w14:textId="77777777" w:rsidR="00F304A0" w:rsidRPr="000E6B9E" w:rsidRDefault="00F304A0" w:rsidP="00F304A0">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2" w:type="pct"/>
            <w:tcBorders>
              <w:top w:val="nil"/>
              <w:left w:val="nil"/>
              <w:bottom w:val="single" w:sz="4" w:space="0" w:color="auto"/>
              <w:right w:val="single" w:sz="4" w:space="0" w:color="auto"/>
            </w:tcBorders>
            <w:shd w:val="clear" w:color="000000" w:fill="FFFFFF"/>
            <w:vAlign w:val="center"/>
            <w:hideMark/>
          </w:tcPr>
          <w:p w14:paraId="71AD6593" w14:textId="77777777" w:rsidR="00F304A0" w:rsidRPr="000E6B9E" w:rsidRDefault="00F304A0" w:rsidP="00F304A0">
            <w:pPr>
              <w:pStyle w:val="1fffb"/>
              <w:rPr>
                <w:rFonts w:cs="Times New Roman"/>
              </w:rPr>
            </w:pPr>
            <w:r w:rsidRPr="000E6B9E">
              <w:rPr>
                <w:rFonts w:cs="Times New Roman"/>
              </w:rPr>
              <w:t>5,16</w:t>
            </w:r>
          </w:p>
        </w:tc>
        <w:tc>
          <w:tcPr>
            <w:tcW w:w="492" w:type="pct"/>
            <w:tcBorders>
              <w:top w:val="nil"/>
              <w:left w:val="nil"/>
              <w:bottom w:val="single" w:sz="4" w:space="0" w:color="auto"/>
              <w:right w:val="single" w:sz="4" w:space="0" w:color="auto"/>
            </w:tcBorders>
            <w:shd w:val="clear" w:color="000000" w:fill="FFFFFF"/>
            <w:vAlign w:val="center"/>
            <w:hideMark/>
          </w:tcPr>
          <w:p w14:paraId="241EA221" w14:textId="77777777" w:rsidR="00F304A0" w:rsidRPr="000E6B9E" w:rsidRDefault="00F304A0" w:rsidP="00F304A0">
            <w:pPr>
              <w:pStyle w:val="1fffb"/>
              <w:rPr>
                <w:rFonts w:cs="Times New Roman"/>
              </w:rPr>
            </w:pPr>
            <w:r w:rsidRPr="000E6B9E">
              <w:rPr>
                <w:rFonts w:cs="Times New Roman"/>
              </w:rPr>
              <w:t>1,127</w:t>
            </w:r>
          </w:p>
        </w:tc>
        <w:tc>
          <w:tcPr>
            <w:tcW w:w="744" w:type="pct"/>
            <w:tcBorders>
              <w:top w:val="nil"/>
              <w:left w:val="nil"/>
              <w:bottom w:val="single" w:sz="4" w:space="0" w:color="auto"/>
              <w:right w:val="single" w:sz="4" w:space="0" w:color="auto"/>
            </w:tcBorders>
            <w:shd w:val="clear" w:color="000000" w:fill="FFFFFF"/>
            <w:vAlign w:val="center"/>
            <w:hideMark/>
          </w:tcPr>
          <w:p w14:paraId="463E8ADA" w14:textId="77777777" w:rsidR="00F304A0" w:rsidRPr="000E6B9E" w:rsidRDefault="00F304A0" w:rsidP="00F304A0">
            <w:pPr>
              <w:pStyle w:val="1fffb"/>
              <w:rPr>
                <w:rFonts w:cs="Times New Roman"/>
              </w:rPr>
            </w:pPr>
            <w:r w:rsidRPr="000E6B9E">
              <w:rPr>
                <w:rFonts w:cs="Times New Roman"/>
              </w:rPr>
              <w:t>3,6635</w:t>
            </w:r>
          </w:p>
        </w:tc>
        <w:tc>
          <w:tcPr>
            <w:tcW w:w="586" w:type="pct"/>
            <w:tcBorders>
              <w:top w:val="nil"/>
              <w:left w:val="nil"/>
              <w:bottom w:val="single" w:sz="4" w:space="0" w:color="auto"/>
              <w:right w:val="nil"/>
            </w:tcBorders>
            <w:shd w:val="clear" w:color="000000" w:fill="FFFFFF"/>
            <w:vAlign w:val="center"/>
            <w:hideMark/>
          </w:tcPr>
          <w:p w14:paraId="6861B63E" w14:textId="77777777" w:rsidR="00F304A0" w:rsidRPr="000E6B9E" w:rsidRDefault="00F304A0" w:rsidP="00F304A0">
            <w:pPr>
              <w:pStyle w:val="1fffb"/>
              <w:rPr>
                <w:rFonts w:cs="Times New Roman"/>
              </w:rPr>
            </w:pPr>
            <w:r w:rsidRPr="000E6B9E">
              <w:rPr>
                <w:rFonts w:cs="Times New Roman"/>
              </w:rPr>
              <w:t>3173,38</w:t>
            </w:r>
          </w:p>
        </w:tc>
        <w:tc>
          <w:tcPr>
            <w:tcW w:w="405" w:type="pct"/>
            <w:tcBorders>
              <w:top w:val="nil"/>
              <w:left w:val="single" w:sz="4" w:space="0" w:color="auto"/>
              <w:bottom w:val="single" w:sz="4" w:space="0" w:color="auto"/>
              <w:right w:val="single" w:sz="4" w:space="0" w:color="auto"/>
            </w:tcBorders>
            <w:shd w:val="clear" w:color="000000" w:fill="FFFFFF"/>
            <w:vAlign w:val="center"/>
            <w:hideMark/>
          </w:tcPr>
          <w:p w14:paraId="07995BB1" w14:textId="77777777" w:rsidR="00F304A0" w:rsidRPr="000E6B9E" w:rsidRDefault="00F304A0" w:rsidP="00F304A0">
            <w:pPr>
              <w:pStyle w:val="1fffb"/>
              <w:rPr>
                <w:rFonts w:cs="Times New Roman"/>
              </w:rPr>
            </w:pPr>
            <w:r w:rsidRPr="000E6B9E">
              <w:rPr>
                <w:rFonts w:cs="Times New Roman"/>
              </w:rPr>
              <w:t>976,19</w:t>
            </w:r>
          </w:p>
        </w:tc>
        <w:tc>
          <w:tcPr>
            <w:tcW w:w="590" w:type="pct"/>
            <w:tcBorders>
              <w:top w:val="nil"/>
              <w:left w:val="nil"/>
              <w:bottom w:val="single" w:sz="4" w:space="0" w:color="auto"/>
              <w:right w:val="single" w:sz="4" w:space="0" w:color="auto"/>
            </w:tcBorders>
            <w:shd w:val="clear" w:color="000000" w:fill="FFFFFF"/>
            <w:vAlign w:val="center"/>
            <w:hideMark/>
          </w:tcPr>
          <w:p w14:paraId="215F4FBF" w14:textId="77777777" w:rsidR="00F304A0" w:rsidRPr="000E6B9E" w:rsidRDefault="00F304A0" w:rsidP="00F304A0">
            <w:pPr>
              <w:pStyle w:val="1fffb"/>
              <w:rPr>
                <w:rFonts w:cs="Times New Roman"/>
              </w:rPr>
            </w:pPr>
            <w:r w:rsidRPr="000E6B9E">
              <w:rPr>
                <w:rFonts w:cs="Times New Roman"/>
              </w:rPr>
              <w:t>35,96</w:t>
            </w:r>
          </w:p>
        </w:tc>
        <w:tc>
          <w:tcPr>
            <w:tcW w:w="618" w:type="pct"/>
            <w:tcBorders>
              <w:top w:val="nil"/>
              <w:left w:val="nil"/>
              <w:bottom w:val="single" w:sz="4" w:space="0" w:color="auto"/>
              <w:right w:val="single" w:sz="4" w:space="0" w:color="auto"/>
            </w:tcBorders>
            <w:shd w:val="clear" w:color="000000" w:fill="FFFFFF"/>
            <w:vAlign w:val="center"/>
            <w:hideMark/>
          </w:tcPr>
          <w:p w14:paraId="60831FF0" w14:textId="77777777" w:rsidR="00F304A0" w:rsidRPr="000E6B9E" w:rsidRDefault="00F304A0" w:rsidP="00F304A0">
            <w:pPr>
              <w:pStyle w:val="1fffb"/>
              <w:rPr>
                <w:rFonts w:cs="Times New Roman"/>
              </w:rPr>
            </w:pPr>
            <w:r w:rsidRPr="000E6B9E">
              <w:rPr>
                <w:rFonts w:cs="Times New Roman"/>
              </w:rPr>
              <w:t>4185,54</w:t>
            </w:r>
          </w:p>
        </w:tc>
      </w:tr>
      <w:tr w:rsidR="00F304A0" w:rsidRPr="000E6B9E" w14:paraId="4235077B" w14:textId="77777777" w:rsidTr="00F304A0">
        <w:trPr>
          <w:trHeight w:val="20"/>
        </w:trPr>
        <w:tc>
          <w:tcPr>
            <w:tcW w:w="5000" w:type="pct"/>
            <w:gridSpan w:val="9"/>
            <w:tcBorders>
              <w:top w:val="single" w:sz="4" w:space="0" w:color="auto"/>
              <w:left w:val="single" w:sz="4" w:space="0" w:color="auto"/>
              <w:bottom w:val="single" w:sz="4" w:space="0" w:color="auto"/>
              <w:right w:val="nil"/>
            </w:tcBorders>
            <w:shd w:val="clear" w:color="000000" w:fill="FFFFFF"/>
            <w:vAlign w:val="center"/>
            <w:hideMark/>
          </w:tcPr>
          <w:p w14:paraId="70A34257" w14:textId="77777777" w:rsidR="00F304A0" w:rsidRPr="000E6B9E" w:rsidRDefault="00F304A0" w:rsidP="00F304A0">
            <w:pPr>
              <w:pStyle w:val="1fffb"/>
              <w:rPr>
                <w:rFonts w:cs="Times New Roman"/>
              </w:rPr>
            </w:pPr>
            <w:r w:rsidRPr="000E6B9E">
              <w:rPr>
                <w:rFonts w:cs="Times New Roman"/>
              </w:rPr>
              <w:t>2028-2032 годы</w:t>
            </w:r>
          </w:p>
        </w:tc>
      </w:tr>
      <w:tr w:rsidR="00F304A0" w:rsidRPr="000E6B9E" w14:paraId="0ED02133"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076CC78A" w14:textId="77777777" w:rsidR="00F304A0" w:rsidRPr="000E6B9E" w:rsidRDefault="00F304A0" w:rsidP="00F304A0">
            <w:pPr>
              <w:pStyle w:val="1fffb"/>
              <w:rPr>
                <w:rFonts w:cs="Times New Roman"/>
              </w:rPr>
            </w:pPr>
            <w:r w:rsidRPr="000E6B9E">
              <w:rPr>
                <w:rFonts w:cs="Times New Roman"/>
              </w:rPr>
              <w:t>1</w:t>
            </w:r>
          </w:p>
        </w:tc>
        <w:tc>
          <w:tcPr>
            <w:tcW w:w="663" w:type="pct"/>
            <w:tcBorders>
              <w:top w:val="nil"/>
              <w:left w:val="nil"/>
              <w:bottom w:val="single" w:sz="4" w:space="0" w:color="auto"/>
              <w:right w:val="single" w:sz="4" w:space="0" w:color="auto"/>
            </w:tcBorders>
            <w:shd w:val="clear" w:color="000000" w:fill="FFFFFF"/>
            <w:vAlign w:val="center"/>
            <w:hideMark/>
          </w:tcPr>
          <w:p w14:paraId="732FA20A" w14:textId="77777777" w:rsidR="00F304A0" w:rsidRPr="000E6B9E" w:rsidRDefault="00F304A0" w:rsidP="00F304A0">
            <w:pPr>
              <w:pStyle w:val="1fffb"/>
              <w:rPr>
                <w:rFonts w:cs="Times New Roman"/>
              </w:rPr>
            </w:pPr>
            <w:r w:rsidRPr="000E6B9E">
              <w:rPr>
                <w:rFonts w:cs="Times New Roman"/>
              </w:rPr>
              <w:t>Котельная Кипень</w:t>
            </w:r>
          </w:p>
        </w:tc>
        <w:tc>
          <w:tcPr>
            <w:tcW w:w="682" w:type="pct"/>
            <w:tcBorders>
              <w:top w:val="nil"/>
              <w:left w:val="nil"/>
              <w:bottom w:val="single" w:sz="4" w:space="0" w:color="auto"/>
              <w:right w:val="single" w:sz="4" w:space="0" w:color="auto"/>
            </w:tcBorders>
            <w:shd w:val="clear" w:color="000000" w:fill="FFFFFF"/>
            <w:vAlign w:val="center"/>
            <w:hideMark/>
          </w:tcPr>
          <w:p w14:paraId="05686095" w14:textId="77777777" w:rsidR="00F304A0" w:rsidRPr="000E6B9E" w:rsidRDefault="00F304A0" w:rsidP="00F304A0">
            <w:pPr>
              <w:pStyle w:val="1fffb"/>
              <w:rPr>
                <w:rFonts w:cs="Times New Roman"/>
              </w:rPr>
            </w:pPr>
            <w:r w:rsidRPr="000E6B9E">
              <w:rPr>
                <w:rFonts w:cs="Times New Roman"/>
              </w:rPr>
              <w:t>16,96</w:t>
            </w:r>
          </w:p>
        </w:tc>
        <w:tc>
          <w:tcPr>
            <w:tcW w:w="492" w:type="pct"/>
            <w:tcBorders>
              <w:top w:val="nil"/>
              <w:left w:val="nil"/>
              <w:bottom w:val="single" w:sz="4" w:space="0" w:color="auto"/>
              <w:right w:val="single" w:sz="4" w:space="0" w:color="auto"/>
            </w:tcBorders>
            <w:shd w:val="clear" w:color="000000" w:fill="FFFFFF"/>
            <w:vAlign w:val="center"/>
            <w:hideMark/>
          </w:tcPr>
          <w:p w14:paraId="104DECDA" w14:textId="77777777" w:rsidR="00F304A0" w:rsidRPr="000E6B9E" w:rsidRDefault="00F304A0" w:rsidP="00F304A0">
            <w:pPr>
              <w:pStyle w:val="1fffb"/>
              <w:rPr>
                <w:rFonts w:cs="Times New Roman"/>
              </w:rPr>
            </w:pPr>
            <w:r w:rsidRPr="000E6B9E">
              <w:rPr>
                <w:rFonts w:cs="Times New Roman"/>
              </w:rPr>
              <w:t>4,903</w:t>
            </w:r>
          </w:p>
        </w:tc>
        <w:tc>
          <w:tcPr>
            <w:tcW w:w="744" w:type="pct"/>
            <w:tcBorders>
              <w:top w:val="nil"/>
              <w:left w:val="nil"/>
              <w:bottom w:val="single" w:sz="4" w:space="0" w:color="auto"/>
              <w:right w:val="single" w:sz="4" w:space="0" w:color="auto"/>
            </w:tcBorders>
            <w:shd w:val="clear" w:color="000000" w:fill="FFFFFF"/>
            <w:vAlign w:val="center"/>
            <w:hideMark/>
          </w:tcPr>
          <w:p w14:paraId="18842DEE" w14:textId="77777777" w:rsidR="00F304A0" w:rsidRPr="000E6B9E" w:rsidRDefault="00F304A0" w:rsidP="00F304A0">
            <w:pPr>
              <w:pStyle w:val="1fffb"/>
              <w:rPr>
                <w:rFonts w:cs="Times New Roman"/>
              </w:rPr>
            </w:pPr>
            <w:r w:rsidRPr="000E6B9E">
              <w:rPr>
                <w:rFonts w:cs="Times New Roman"/>
              </w:rPr>
              <w:t>7,0083</w:t>
            </w:r>
          </w:p>
        </w:tc>
        <w:tc>
          <w:tcPr>
            <w:tcW w:w="586" w:type="pct"/>
            <w:tcBorders>
              <w:top w:val="nil"/>
              <w:left w:val="nil"/>
              <w:bottom w:val="single" w:sz="4" w:space="0" w:color="auto"/>
              <w:right w:val="single" w:sz="4" w:space="0" w:color="auto"/>
            </w:tcBorders>
            <w:shd w:val="clear" w:color="000000" w:fill="FFFFFF"/>
            <w:vAlign w:val="center"/>
            <w:hideMark/>
          </w:tcPr>
          <w:p w14:paraId="21E2C8EC" w14:textId="77777777" w:rsidR="00F304A0" w:rsidRPr="000E6B9E" w:rsidRDefault="00F304A0" w:rsidP="00F304A0">
            <w:pPr>
              <w:pStyle w:val="1fffb"/>
              <w:rPr>
                <w:rFonts w:cs="Times New Roman"/>
              </w:rPr>
            </w:pPr>
            <w:r w:rsidRPr="000E6B9E">
              <w:rPr>
                <w:rFonts w:cs="Times New Roman"/>
              </w:rPr>
              <w:t>8274,95</w:t>
            </w:r>
          </w:p>
        </w:tc>
        <w:tc>
          <w:tcPr>
            <w:tcW w:w="405" w:type="pct"/>
            <w:tcBorders>
              <w:top w:val="nil"/>
              <w:left w:val="nil"/>
              <w:bottom w:val="single" w:sz="4" w:space="0" w:color="auto"/>
              <w:right w:val="single" w:sz="4" w:space="0" w:color="auto"/>
            </w:tcBorders>
            <w:shd w:val="clear" w:color="000000" w:fill="FFFFFF"/>
            <w:vAlign w:val="center"/>
            <w:hideMark/>
          </w:tcPr>
          <w:p w14:paraId="1442C7D3" w14:textId="77777777" w:rsidR="00F304A0" w:rsidRPr="000E6B9E" w:rsidRDefault="00F304A0" w:rsidP="00F304A0">
            <w:pPr>
              <w:pStyle w:val="1fffb"/>
              <w:rPr>
                <w:rFonts w:cs="Times New Roman"/>
              </w:rPr>
            </w:pPr>
            <w:r w:rsidRPr="000E6B9E">
              <w:rPr>
                <w:rFonts w:cs="Times New Roman"/>
              </w:rPr>
              <w:t>1117,87</w:t>
            </w:r>
          </w:p>
        </w:tc>
        <w:tc>
          <w:tcPr>
            <w:tcW w:w="590" w:type="pct"/>
            <w:tcBorders>
              <w:top w:val="nil"/>
              <w:left w:val="nil"/>
              <w:bottom w:val="single" w:sz="4" w:space="0" w:color="auto"/>
              <w:right w:val="single" w:sz="4" w:space="0" w:color="auto"/>
            </w:tcBorders>
            <w:shd w:val="clear" w:color="000000" w:fill="FFFFFF"/>
            <w:vAlign w:val="center"/>
            <w:hideMark/>
          </w:tcPr>
          <w:p w14:paraId="60F8A512" w14:textId="77777777" w:rsidR="00F304A0" w:rsidRPr="000E6B9E" w:rsidRDefault="00F304A0" w:rsidP="00F304A0">
            <w:pPr>
              <w:pStyle w:val="1fffb"/>
              <w:rPr>
                <w:rFonts w:cs="Times New Roman"/>
              </w:rPr>
            </w:pPr>
            <w:r w:rsidRPr="000E6B9E">
              <w:rPr>
                <w:rFonts w:cs="Times New Roman"/>
              </w:rPr>
              <w:t>342,17</w:t>
            </w:r>
          </w:p>
        </w:tc>
        <w:tc>
          <w:tcPr>
            <w:tcW w:w="618" w:type="pct"/>
            <w:tcBorders>
              <w:top w:val="nil"/>
              <w:left w:val="nil"/>
              <w:bottom w:val="single" w:sz="4" w:space="0" w:color="auto"/>
              <w:right w:val="single" w:sz="4" w:space="0" w:color="auto"/>
            </w:tcBorders>
            <w:shd w:val="clear" w:color="000000" w:fill="FFFFFF"/>
            <w:vAlign w:val="center"/>
            <w:hideMark/>
          </w:tcPr>
          <w:p w14:paraId="3DE17EF4" w14:textId="77777777" w:rsidR="00F304A0" w:rsidRPr="000E6B9E" w:rsidRDefault="00F304A0" w:rsidP="00F304A0">
            <w:pPr>
              <w:pStyle w:val="1fffb"/>
              <w:rPr>
                <w:rFonts w:cs="Times New Roman"/>
              </w:rPr>
            </w:pPr>
            <w:r w:rsidRPr="000E6B9E">
              <w:rPr>
                <w:rFonts w:cs="Times New Roman"/>
              </w:rPr>
              <w:t>9734,99</w:t>
            </w:r>
          </w:p>
        </w:tc>
      </w:tr>
      <w:tr w:rsidR="00F304A0" w:rsidRPr="000E6B9E" w14:paraId="0A75513D"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61964ABC" w14:textId="77777777" w:rsidR="00F304A0" w:rsidRPr="000E6B9E" w:rsidRDefault="00F304A0" w:rsidP="00F304A0">
            <w:pPr>
              <w:pStyle w:val="1fffb"/>
              <w:rPr>
                <w:rFonts w:cs="Times New Roman"/>
              </w:rPr>
            </w:pPr>
            <w:r w:rsidRPr="000E6B9E">
              <w:rPr>
                <w:rFonts w:cs="Times New Roman"/>
              </w:rPr>
              <w:t>2</w:t>
            </w:r>
          </w:p>
        </w:tc>
        <w:tc>
          <w:tcPr>
            <w:tcW w:w="663" w:type="pct"/>
            <w:tcBorders>
              <w:top w:val="nil"/>
              <w:left w:val="nil"/>
              <w:bottom w:val="single" w:sz="4" w:space="0" w:color="auto"/>
              <w:right w:val="single" w:sz="4" w:space="0" w:color="auto"/>
            </w:tcBorders>
            <w:shd w:val="clear" w:color="000000" w:fill="FFFFFF"/>
            <w:vAlign w:val="center"/>
            <w:hideMark/>
          </w:tcPr>
          <w:p w14:paraId="5DBE0AC0" w14:textId="77777777" w:rsidR="00F304A0" w:rsidRPr="000E6B9E" w:rsidRDefault="00F304A0" w:rsidP="00F304A0">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2" w:type="pct"/>
            <w:tcBorders>
              <w:top w:val="nil"/>
              <w:left w:val="nil"/>
              <w:bottom w:val="single" w:sz="4" w:space="0" w:color="auto"/>
              <w:right w:val="single" w:sz="4" w:space="0" w:color="auto"/>
            </w:tcBorders>
            <w:shd w:val="clear" w:color="000000" w:fill="FFFFFF"/>
            <w:vAlign w:val="center"/>
            <w:hideMark/>
          </w:tcPr>
          <w:p w14:paraId="5EAF5CA3" w14:textId="77777777" w:rsidR="00F304A0" w:rsidRPr="000E6B9E" w:rsidRDefault="00F304A0" w:rsidP="00F304A0">
            <w:pPr>
              <w:pStyle w:val="1fffb"/>
              <w:rPr>
                <w:rFonts w:cs="Times New Roman"/>
              </w:rPr>
            </w:pPr>
            <w:r w:rsidRPr="000E6B9E">
              <w:rPr>
                <w:rFonts w:cs="Times New Roman"/>
              </w:rPr>
              <w:t>5,16</w:t>
            </w:r>
          </w:p>
        </w:tc>
        <w:tc>
          <w:tcPr>
            <w:tcW w:w="492" w:type="pct"/>
            <w:tcBorders>
              <w:top w:val="nil"/>
              <w:left w:val="nil"/>
              <w:bottom w:val="single" w:sz="4" w:space="0" w:color="auto"/>
              <w:right w:val="single" w:sz="4" w:space="0" w:color="auto"/>
            </w:tcBorders>
            <w:shd w:val="clear" w:color="000000" w:fill="FFFFFF"/>
            <w:vAlign w:val="center"/>
            <w:hideMark/>
          </w:tcPr>
          <w:p w14:paraId="0881C0D8" w14:textId="77777777" w:rsidR="00F304A0" w:rsidRPr="000E6B9E" w:rsidRDefault="00F304A0" w:rsidP="00F304A0">
            <w:pPr>
              <w:pStyle w:val="1fffb"/>
              <w:rPr>
                <w:rFonts w:cs="Times New Roman"/>
              </w:rPr>
            </w:pPr>
            <w:r w:rsidRPr="000E6B9E">
              <w:rPr>
                <w:rFonts w:cs="Times New Roman"/>
              </w:rPr>
              <w:t>1,071</w:t>
            </w:r>
          </w:p>
        </w:tc>
        <w:tc>
          <w:tcPr>
            <w:tcW w:w="744" w:type="pct"/>
            <w:tcBorders>
              <w:top w:val="nil"/>
              <w:left w:val="nil"/>
              <w:bottom w:val="single" w:sz="4" w:space="0" w:color="auto"/>
              <w:right w:val="single" w:sz="4" w:space="0" w:color="auto"/>
            </w:tcBorders>
            <w:shd w:val="clear" w:color="000000" w:fill="FFFFFF"/>
            <w:vAlign w:val="center"/>
            <w:hideMark/>
          </w:tcPr>
          <w:p w14:paraId="74CFD9F5" w14:textId="77777777" w:rsidR="00F304A0" w:rsidRPr="000E6B9E" w:rsidRDefault="00F304A0" w:rsidP="00F304A0">
            <w:pPr>
              <w:pStyle w:val="1fffb"/>
              <w:rPr>
                <w:rFonts w:cs="Times New Roman"/>
              </w:rPr>
            </w:pPr>
            <w:r w:rsidRPr="000E6B9E">
              <w:rPr>
                <w:rFonts w:cs="Times New Roman"/>
              </w:rPr>
              <w:t>3,8466</w:t>
            </w:r>
          </w:p>
        </w:tc>
        <w:tc>
          <w:tcPr>
            <w:tcW w:w="586" w:type="pct"/>
            <w:tcBorders>
              <w:top w:val="nil"/>
              <w:left w:val="nil"/>
              <w:bottom w:val="single" w:sz="4" w:space="0" w:color="auto"/>
              <w:right w:val="single" w:sz="4" w:space="0" w:color="auto"/>
            </w:tcBorders>
            <w:shd w:val="clear" w:color="000000" w:fill="FFFFFF"/>
            <w:vAlign w:val="center"/>
            <w:hideMark/>
          </w:tcPr>
          <w:p w14:paraId="64E994BF" w14:textId="77777777" w:rsidR="00F304A0" w:rsidRPr="000E6B9E" w:rsidRDefault="00F304A0" w:rsidP="00F304A0">
            <w:pPr>
              <w:pStyle w:val="1fffb"/>
              <w:rPr>
                <w:rFonts w:cs="Times New Roman"/>
              </w:rPr>
            </w:pPr>
            <w:r w:rsidRPr="000E6B9E">
              <w:rPr>
                <w:rFonts w:cs="Times New Roman"/>
              </w:rPr>
              <w:t>3332,05</w:t>
            </w:r>
          </w:p>
        </w:tc>
        <w:tc>
          <w:tcPr>
            <w:tcW w:w="405" w:type="pct"/>
            <w:tcBorders>
              <w:top w:val="nil"/>
              <w:left w:val="nil"/>
              <w:bottom w:val="single" w:sz="4" w:space="0" w:color="auto"/>
              <w:right w:val="single" w:sz="4" w:space="0" w:color="auto"/>
            </w:tcBorders>
            <w:shd w:val="clear" w:color="000000" w:fill="FFFFFF"/>
            <w:vAlign w:val="center"/>
            <w:hideMark/>
          </w:tcPr>
          <w:p w14:paraId="6FFC5041" w14:textId="77777777" w:rsidR="00F304A0" w:rsidRPr="000E6B9E" w:rsidRDefault="00F304A0" w:rsidP="00F304A0">
            <w:pPr>
              <w:pStyle w:val="1fffb"/>
              <w:rPr>
                <w:rFonts w:cs="Times New Roman"/>
              </w:rPr>
            </w:pPr>
            <w:r w:rsidRPr="000E6B9E">
              <w:rPr>
                <w:rFonts w:cs="Times New Roman"/>
              </w:rPr>
              <w:t>927,38</w:t>
            </w:r>
          </w:p>
        </w:tc>
        <w:tc>
          <w:tcPr>
            <w:tcW w:w="590" w:type="pct"/>
            <w:tcBorders>
              <w:top w:val="nil"/>
              <w:left w:val="nil"/>
              <w:bottom w:val="single" w:sz="4" w:space="0" w:color="auto"/>
              <w:right w:val="single" w:sz="4" w:space="0" w:color="auto"/>
            </w:tcBorders>
            <w:shd w:val="clear" w:color="000000" w:fill="FFFFFF"/>
            <w:vAlign w:val="center"/>
            <w:hideMark/>
          </w:tcPr>
          <w:p w14:paraId="3D9FCAE5" w14:textId="77777777" w:rsidR="00F304A0" w:rsidRPr="000E6B9E" w:rsidRDefault="00F304A0" w:rsidP="00F304A0">
            <w:pPr>
              <w:pStyle w:val="1fffb"/>
              <w:rPr>
                <w:rFonts w:cs="Times New Roman"/>
              </w:rPr>
            </w:pPr>
            <w:r w:rsidRPr="000E6B9E">
              <w:rPr>
                <w:rFonts w:cs="Times New Roman"/>
              </w:rPr>
              <w:t>35,96</w:t>
            </w:r>
          </w:p>
        </w:tc>
        <w:tc>
          <w:tcPr>
            <w:tcW w:w="618" w:type="pct"/>
            <w:tcBorders>
              <w:top w:val="nil"/>
              <w:left w:val="nil"/>
              <w:bottom w:val="single" w:sz="4" w:space="0" w:color="auto"/>
              <w:right w:val="single" w:sz="4" w:space="0" w:color="auto"/>
            </w:tcBorders>
            <w:shd w:val="clear" w:color="000000" w:fill="FFFFFF"/>
            <w:vAlign w:val="center"/>
            <w:hideMark/>
          </w:tcPr>
          <w:p w14:paraId="363781A4" w14:textId="77777777" w:rsidR="00F304A0" w:rsidRPr="000E6B9E" w:rsidRDefault="00F304A0" w:rsidP="00F304A0">
            <w:pPr>
              <w:pStyle w:val="1fffb"/>
              <w:rPr>
                <w:rFonts w:cs="Times New Roman"/>
              </w:rPr>
            </w:pPr>
            <w:r w:rsidRPr="000E6B9E">
              <w:rPr>
                <w:rFonts w:cs="Times New Roman"/>
              </w:rPr>
              <w:t>4295,40</w:t>
            </w:r>
          </w:p>
        </w:tc>
      </w:tr>
      <w:tr w:rsidR="00F304A0" w:rsidRPr="000E6B9E" w14:paraId="73B99DEF" w14:textId="77777777" w:rsidTr="00F304A0">
        <w:trPr>
          <w:trHeight w:val="20"/>
        </w:trPr>
        <w:tc>
          <w:tcPr>
            <w:tcW w:w="5000" w:type="pct"/>
            <w:gridSpan w:val="9"/>
            <w:tcBorders>
              <w:top w:val="single" w:sz="4" w:space="0" w:color="auto"/>
              <w:left w:val="single" w:sz="4" w:space="0" w:color="auto"/>
              <w:bottom w:val="single" w:sz="4" w:space="0" w:color="auto"/>
              <w:right w:val="nil"/>
            </w:tcBorders>
            <w:shd w:val="clear" w:color="000000" w:fill="FFFFFF"/>
            <w:vAlign w:val="center"/>
            <w:hideMark/>
          </w:tcPr>
          <w:p w14:paraId="51BA50C6" w14:textId="77777777" w:rsidR="00F304A0" w:rsidRPr="000E6B9E" w:rsidRDefault="00F304A0" w:rsidP="00F304A0">
            <w:pPr>
              <w:pStyle w:val="1fffb"/>
              <w:rPr>
                <w:rFonts w:cs="Times New Roman"/>
              </w:rPr>
            </w:pPr>
            <w:r w:rsidRPr="000E6B9E">
              <w:rPr>
                <w:rFonts w:cs="Times New Roman"/>
              </w:rPr>
              <w:t>2033-2036 годы</w:t>
            </w:r>
          </w:p>
        </w:tc>
      </w:tr>
      <w:tr w:rsidR="00F304A0" w:rsidRPr="000E6B9E" w14:paraId="77B03D32"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32ECCA25" w14:textId="77777777" w:rsidR="00F304A0" w:rsidRPr="000E6B9E" w:rsidRDefault="00F304A0" w:rsidP="00F304A0">
            <w:pPr>
              <w:pStyle w:val="1fffb"/>
              <w:rPr>
                <w:rFonts w:cs="Times New Roman"/>
              </w:rPr>
            </w:pPr>
            <w:r w:rsidRPr="000E6B9E">
              <w:rPr>
                <w:rFonts w:cs="Times New Roman"/>
              </w:rPr>
              <w:t>1</w:t>
            </w:r>
          </w:p>
        </w:tc>
        <w:tc>
          <w:tcPr>
            <w:tcW w:w="663" w:type="pct"/>
            <w:tcBorders>
              <w:top w:val="nil"/>
              <w:left w:val="nil"/>
              <w:bottom w:val="single" w:sz="4" w:space="0" w:color="auto"/>
              <w:right w:val="single" w:sz="4" w:space="0" w:color="auto"/>
            </w:tcBorders>
            <w:shd w:val="clear" w:color="000000" w:fill="FFFFFF"/>
            <w:vAlign w:val="center"/>
            <w:hideMark/>
          </w:tcPr>
          <w:p w14:paraId="4113ABB5" w14:textId="77777777" w:rsidR="00F304A0" w:rsidRPr="000E6B9E" w:rsidRDefault="00F304A0" w:rsidP="00F304A0">
            <w:pPr>
              <w:pStyle w:val="1fffb"/>
              <w:rPr>
                <w:rFonts w:cs="Times New Roman"/>
              </w:rPr>
            </w:pPr>
            <w:r w:rsidRPr="000E6B9E">
              <w:rPr>
                <w:rFonts w:cs="Times New Roman"/>
              </w:rPr>
              <w:t>Котельная Кипень</w:t>
            </w:r>
          </w:p>
        </w:tc>
        <w:tc>
          <w:tcPr>
            <w:tcW w:w="682" w:type="pct"/>
            <w:tcBorders>
              <w:top w:val="nil"/>
              <w:left w:val="nil"/>
              <w:bottom w:val="single" w:sz="4" w:space="0" w:color="auto"/>
              <w:right w:val="single" w:sz="4" w:space="0" w:color="auto"/>
            </w:tcBorders>
            <w:shd w:val="clear" w:color="000000" w:fill="FFFFFF"/>
            <w:vAlign w:val="center"/>
            <w:hideMark/>
          </w:tcPr>
          <w:p w14:paraId="2AAF166C" w14:textId="77777777" w:rsidR="00F304A0" w:rsidRPr="000E6B9E" w:rsidRDefault="00F304A0" w:rsidP="00F304A0">
            <w:pPr>
              <w:pStyle w:val="1fffb"/>
              <w:rPr>
                <w:rFonts w:cs="Times New Roman"/>
              </w:rPr>
            </w:pPr>
            <w:r w:rsidRPr="000E6B9E">
              <w:rPr>
                <w:rFonts w:cs="Times New Roman"/>
              </w:rPr>
              <w:t>16,96</w:t>
            </w:r>
          </w:p>
        </w:tc>
        <w:tc>
          <w:tcPr>
            <w:tcW w:w="492" w:type="pct"/>
            <w:tcBorders>
              <w:top w:val="nil"/>
              <w:left w:val="nil"/>
              <w:bottom w:val="single" w:sz="4" w:space="0" w:color="auto"/>
              <w:right w:val="single" w:sz="4" w:space="0" w:color="auto"/>
            </w:tcBorders>
            <w:shd w:val="clear" w:color="000000" w:fill="FFFFFF"/>
            <w:vAlign w:val="center"/>
            <w:hideMark/>
          </w:tcPr>
          <w:p w14:paraId="19FBF4A5" w14:textId="77777777" w:rsidR="00F304A0" w:rsidRPr="000E6B9E" w:rsidRDefault="00F304A0" w:rsidP="00F304A0">
            <w:pPr>
              <w:pStyle w:val="1fffb"/>
              <w:rPr>
                <w:rFonts w:cs="Times New Roman"/>
              </w:rPr>
            </w:pPr>
            <w:r w:rsidRPr="000E6B9E">
              <w:rPr>
                <w:rFonts w:cs="Times New Roman"/>
              </w:rPr>
              <w:t>4,658</w:t>
            </w:r>
          </w:p>
        </w:tc>
        <w:tc>
          <w:tcPr>
            <w:tcW w:w="744" w:type="pct"/>
            <w:tcBorders>
              <w:top w:val="nil"/>
              <w:left w:val="nil"/>
              <w:bottom w:val="single" w:sz="4" w:space="0" w:color="auto"/>
              <w:right w:val="single" w:sz="4" w:space="0" w:color="auto"/>
            </w:tcBorders>
            <w:shd w:val="clear" w:color="000000" w:fill="FFFFFF"/>
            <w:vAlign w:val="center"/>
            <w:hideMark/>
          </w:tcPr>
          <w:p w14:paraId="71E51563" w14:textId="77777777" w:rsidR="00F304A0" w:rsidRPr="000E6B9E" w:rsidRDefault="00F304A0" w:rsidP="00F304A0">
            <w:pPr>
              <w:pStyle w:val="1fffb"/>
              <w:rPr>
                <w:rFonts w:cs="Times New Roman"/>
              </w:rPr>
            </w:pPr>
            <w:r w:rsidRPr="000E6B9E">
              <w:rPr>
                <w:rFonts w:cs="Times New Roman"/>
              </w:rPr>
              <w:t>7,7092</w:t>
            </w:r>
          </w:p>
        </w:tc>
        <w:tc>
          <w:tcPr>
            <w:tcW w:w="586" w:type="pct"/>
            <w:tcBorders>
              <w:top w:val="nil"/>
              <w:left w:val="nil"/>
              <w:bottom w:val="single" w:sz="4" w:space="0" w:color="auto"/>
              <w:right w:val="single" w:sz="4" w:space="0" w:color="auto"/>
            </w:tcBorders>
            <w:shd w:val="clear" w:color="000000" w:fill="FFFFFF"/>
            <w:vAlign w:val="center"/>
            <w:hideMark/>
          </w:tcPr>
          <w:p w14:paraId="7C7260AF" w14:textId="77777777" w:rsidR="00F304A0" w:rsidRPr="000E6B9E" w:rsidRDefault="00F304A0" w:rsidP="00F304A0">
            <w:pPr>
              <w:pStyle w:val="1fffb"/>
              <w:rPr>
                <w:rFonts w:cs="Times New Roman"/>
              </w:rPr>
            </w:pPr>
            <w:r w:rsidRPr="000E6B9E">
              <w:rPr>
                <w:rFonts w:cs="Times New Roman"/>
              </w:rPr>
              <w:t>9102,45</w:t>
            </w:r>
          </w:p>
        </w:tc>
        <w:tc>
          <w:tcPr>
            <w:tcW w:w="405" w:type="pct"/>
            <w:tcBorders>
              <w:top w:val="nil"/>
              <w:left w:val="nil"/>
              <w:bottom w:val="single" w:sz="4" w:space="0" w:color="auto"/>
              <w:right w:val="single" w:sz="4" w:space="0" w:color="auto"/>
            </w:tcBorders>
            <w:shd w:val="clear" w:color="000000" w:fill="FFFFFF"/>
            <w:vAlign w:val="center"/>
            <w:hideMark/>
          </w:tcPr>
          <w:p w14:paraId="4AF4252A" w14:textId="77777777" w:rsidR="00F304A0" w:rsidRPr="000E6B9E" w:rsidRDefault="00F304A0" w:rsidP="00F304A0">
            <w:pPr>
              <w:pStyle w:val="1fffb"/>
              <w:rPr>
                <w:rFonts w:cs="Times New Roman"/>
              </w:rPr>
            </w:pPr>
            <w:r w:rsidRPr="000E6B9E">
              <w:rPr>
                <w:rFonts w:cs="Times New Roman"/>
              </w:rPr>
              <w:t>1061,98</w:t>
            </w:r>
          </w:p>
        </w:tc>
        <w:tc>
          <w:tcPr>
            <w:tcW w:w="590" w:type="pct"/>
            <w:tcBorders>
              <w:top w:val="nil"/>
              <w:left w:val="nil"/>
              <w:bottom w:val="single" w:sz="4" w:space="0" w:color="auto"/>
              <w:right w:val="single" w:sz="4" w:space="0" w:color="auto"/>
            </w:tcBorders>
            <w:shd w:val="clear" w:color="000000" w:fill="FFFFFF"/>
            <w:vAlign w:val="center"/>
            <w:hideMark/>
          </w:tcPr>
          <w:p w14:paraId="1342A563" w14:textId="77777777" w:rsidR="00F304A0" w:rsidRPr="000E6B9E" w:rsidRDefault="00F304A0" w:rsidP="00F304A0">
            <w:pPr>
              <w:pStyle w:val="1fffb"/>
              <w:rPr>
                <w:rFonts w:cs="Times New Roman"/>
              </w:rPr>
            </w:pPr>
            <w:r w:rsidRPr="000E6B9E">
              <w:rPr>
                <w:rFonts w:cs="Times New Roman"/>
              </w:rPr>
              <w:t>342,17</w:t>
            </w:r>
          </w:p>
        </w:tc>
        <w:tc>
          <w:tcPr>
            <w:tcW w:w="618" w:type="pct"/>
            <w:tcBorders>
              <w:top w:val="nil"/>
              <w:left w:val="nil"/>
              <w:bottom w:val="single" w:sz="4" w:space="0" w:color="auto"/>
              <w:right w:val="single" w:sz="4" w:space="0" w:color="auto"/>
            </w:tcBorders>
            <w:shd w:val="clear" w:color="000000" w:fill="FFFFFF"/>
            <w:vAlign w:val="center"/>
            <w:hideMark/>
          </w:tcPr>
          <w:p w14:paraId="7ECF745E" w14:textId="77777777" w:rsidR="00F304A0" w:rsidRPr="000E6B9E" w:rsidRDefault="00F304A0" w:rsidP="00F304A0">
            <w:pPr>
              <w:pStyle w:val="1fffb"/>
              <w:rPr>
                <w:rFonts w:cs="Times New Roman"/>
              </w:rPr>
            </w:pPr>
            <w:r w:rsidRPr="000E6B9E">
              <w:rPr>
                <w:rFonts w:cs="Times New Roman"/>
              </w:rPr>
              <w:t>10506,60</w:t>
            </w:r>
          </w:p>
        </w:tc>
      </w:tr>
      <w:tr w:rsidR="00F304A0" w:rsidRPr="000E6B9E" w14:paraId="44969068" w14:textId="77777777" w:rsidTr="00F304A0">
        <w:trPr>
          <w:trHeight w:val="20"/>
        </w:trPr>
        <w:tc>
          <w:tcPr>
            <w:tcW w:w="220" w:type="pct"/>
            <w:tcBorders>
              <w:top w:val="nil"/>
              <w:left w:val="single" w:sz="4" w:space="0" w:color="auto"/>
              <w:bottom w:val="single" w:sz="4" w:space="0" w:color="auto"/>
              <w:right w:val="single" w:sz="4" w:space="0" w:color="auto"/>
            </w:tcBorders>
            <w:shd w:val="clear" w:color="000000" w:fill="FFFFFF"/>
            <w:vAlign w:val="center"/>
            <w:hideMark/>
          </w:tcPr>
          <w:p w14:paraId="3F289B87" w14:textId="77777777" w:rsidR="00F304A0" w:rsidRPr="000E6B9E" w:rsidRDefault="00F304A0" w:rsidP="00F304A0">
            <w:pPr>
              <w:pStyle w:val="1fffb"/>
              <w:rPr>
                <w:rFonts w:cs="Times New Roman"/>
              </w:rPr>
            </w:pPr>
            <w:r w:rsidRPr="000E6B9E">
              <w:rPr>
                <w:rFonts w:cs="Times New Roman"/>
              </w:rPr>
              <w:t>2</w:t>
            </w:r>
          </w:p>
        </w:tc>
        <w:tc>
          <w:tcPr>
            <w:tcW w:w="663" w:type="pct"/>
            <w:tcBorders>
              <w:top w:val="nil"/>
              <w:left w:val="nil"/>
              <w:bottom w:val="single" w:sz="4" w:space="0" w:color="auto"/>
              <w:right w:val="single" w:sz="4" w:space="0" w:color="auto"/>
            </w:tcBorders>
            <w:shd w:val="clear" w:color="000000" w:fill="FFFFFF"/>
            <w:vAlign w:val="center"/>
            <w:hideMark/>
          </w:tcPr>
          <w:p w14:paraId="13E36755" w14:textId="77777777" w:rsidR="00F304A0" w:rsidRPr="000E6B9E" w:rsidRDefault="00F304A0" w:rsidP="00F304A0">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82" w:type="pct"/>
            <w:tcBorders>
              <w:top w:val="nil"/>
              <w:left w:val="nil"/>
              <w:bottom w:val="single" w:sz="4" w:space="0" w:color="auto"/>
              <w:right w:val="single" w:sz="4" w:space="0" w:color="auto"/>
            </w:tcBorders>
            <w:shd w:val="clear" w:color="000000" w:fill="FFFFFF"/>
            <w:vAlign w:val="center"/>
            <w:hideMark/>
          </w:tcPr>
          <w:p w14:paraId="15FFE0D4" w14:textId="77777777" w:rsidR="00F304A0" w:rsidRPr="000E6B9E" w:rsidRDefault="00F304A0" w:rsidP="00F304A0">
            <w:pPr>
              <w:pStyle w:val="1fffb"/>
              <w:rPr>
                <w:rFonts w:cs="Times New Roman"/>
              </w:rPr>
            </w:pPr>
            <w:r w:rsidRPr="000E6B9E">
              <w:rPr>
                <w:rFonts w:cs="Times New Roman"/>
              </w:rPr>
              <w:t>5,16</w:t>
            </w:r>
          </w:p>
        </w:tc>
        <w:tc>
          <w:tcPr>
            <w:tcW w:w="492" w:type="pct"/>
            <w:tcBorders>
              <w:top w:val="nil"/>
              <w:left w:val="nil"/>
              <w:bottom w:val="single" w:sz="4" w:space="0" w:color="auto"/>
              <w:right w:val="single" w:sz="4" w:space="0" w:color="auto"/>
            </w:tcBorders>
            <w:shd w:val="clear" w:color="000000" w:fill="FFFFFF"/>
            <w:vAlign w:val="center"/>
            <w:hideMark/>
          </w:tcPr>
          <w:p w14:paraId="1460DA4B" w14:textId="77777777" w:rsidR="00F304A0" w:rsidRPr="000E6B9E" w:rsidRDefault="00F304A0" w:rsidP="00F304A0">
            <w:pPr>
              <w:pStyle w:val="1fffb"/>
              <w:rPr>
                <w:rFonts w:cs="Times New Roman"/>
              </w:rPr>
            </w:pPr>
            <w:r w:rsidRPr="000E6B9E">
              <w:rPr>
                <w:rFonts w:cs="Times New Roman"/>
              </w:rPr>
              <w:t>1,017</w:t>
            </w:r>
          </w:p>
        </w:tc>
        <w:tc>
          <w:tcPr>
            <w:tcW w:w="744" w:type="pct"/>
            <w:tcBorders>
              <w:top w:val="nil"/>
              <w:left w:val="nil"/>
              <w:bottom w:val="single" w:sz="4" w:space="0" w:color="auto"/>
              <w:right w:val="single" w:sz="4" w:space="0" w:color="auto"/>
            </w:tcBorders>
            <w:shd w:val="clear" w:color="000000" w:fill="FFFFFF"/>
            <w:vAlign w:val="center"/>
            <w:hideMark/>
          </w:tcPr>
          <w:p w14:paraId="62A32857" w14:textId="77777777" w:rsidR="00F304A0" w:rsidRPr="000E6B9E" w:rsidRDefault="00F304A0" w:rsidP="00F304A0">
            <w:pPr>
              <w:pStyle w:val="1fffb"/>
              <w:rPr>
                <w:rFonts w:cs="Times New Roman"/>
              </w:rPr>
            </w:pPr>
            <w:r w:rsidRPr="000E6B9E">
              <w:rPr>
                <w:rFonts w:cs="Times New Roman"/>
              </w:rPr>
              <w:t>4,0390</w:t>
            </w:r>
          </w:p>
        </w:tc>
        <w:tc>
          <w:tcPr>
            <w:tcW w:w="586" w:type="pct"/>
            <w:tcBorders>
              <w:top w:val="nil"/>
              <w:left w:val="nil"/>
              <w:bottom w:val="single" w:sz="4" w:space="0" w:color="auto"/>
              <w:right w:val="single" w:sz="4" w:space="0" w:color="auto"/>
            </w:tcBorders>
            <w:shd w:val="clear" w:color="000000" w:fill="FFFFFF"/>
            <w:vAlign w:val="center"/>
            <w:hideMark/>
          </w:tcPr>
          <w:p w14:paraId="284F7B2E" w14:textId="77777777" w:rsidR="00F304A0" w:rsidRPr="000E6B9E" w:rsidRDefault="00F304A0" w:rsidP="00F304A0">
            <w:pPr>
              <w:pStyle w:val="1fffb"/>
              <w:rPr>
                <w:rFonts w:cs="Times New Roman"/>
              </w:rPr>
            </w:pPr>
            <w:r w:rsidRPr="000E6B9E">
              <w:rPr>
                <w:rFonts w:cs="Times New Roman"/>
              </w:rPr>
              <w:t>3498,66</w:t>
            </w:r>
          </w:p>
        </w:tc>
        <w:tc>
          <w:tcPr>
            <w:tcW w:w="405" w:type="pct"/>
            <w:tcBorders>
              <w:top w:val="nil"/>
              <w:left w:val="nil"/>
              <w:bottom w:val="single" w:sz="4" w:space="0" w:color="auto"/>
              <w:right w:val="single" w:sz="4" w:space="0" w:color="auto"/>
            </w:tcBorders>
            <w:shd w:val="clear" w:color="000000" w:fill="FFFFFF"/>
            <w:vAlign w:val="center"/>
            <w:hideMark/>
          </w:tcPr>
          <w:p w14:paraId="0C356AEE" w14:textId="77777777" w:rsidR="00F304A0" w:rsidRPr="000E6B9E" w:rsidRDefault="00F304A0" w:rsidP="00F304A0">
            <w:pPr>
              <w:pStyle w:val="1fffb"/>
              <w:rPr>
                <w:rFonts w:cs="Times New Roman"/>
              </w:rPr>
            </w:pPr>
            <w:r w:rsidRPr="000E6B9E">
              <w:rPr>
                <w:rFonts w:cs="Times New Roman"/>
              </w:rPr>
              <w:t>881,01</w:t>
            </w:r>
          </w:p>
        </w:tc>
        <w:tc>
          <w:tcPr>
            <w:tcW w:w="590" w:type="pct"/>
            <w:tcBorders>
              <w:top w:val="nil"/>
              <w:left w:val="nil"/>
              <w:bottom w:val="single" w:sz="4" w:space="0" w:color="auto"/>
              <w:right w:val="single" w:sz="4" w:space="0" w:color="auto"/>
            </w:tcBorders>
            <w:shd w:val="clear" w:color="000000" w:fill="FFFFFF"/>
            <w:vAlign w:val="center"/>
            <w:hideMark/>
          </w:tcPr>
          <w:p w14:paraId="7853F06B" w14:textId="77777777" w:rsidR="00F304A0" w:rsidRPr="000E6B9E" w:rsidRDefault="00F304A0" w:rsidP="00F304A0">
            <w:pPr>
              <w:pStyle w:val="1fffb"/>
              <w:rPr>
                <w:rFonts w:cs="Times New Roman"/>
              </w:rPr>
            </w:pPr>
            <w:r w:rsidRPr="000E6B9E">
              <w:rPr>
                <w:rFonts w:cs="Times New Roman"/>
              </w:rPr>
              <w:t>35,96</w:t>
            </w:r>
          </w:p>
        </w:tc>
        <w:tc>
          <w:tcPr>
            <w:tcW w:w="618" w:type="pct"/>
            <w:tcBorders>
              <w:top w:val="nil"/>
              <w:left w:val="nil"/>
              <w:bottom w:val="single" w:sz="4" w:space="0" w:color="auto"/>
              <w:right w:val="single" w:sz="4" w:space="0" w:color="auto"/>
            </w:tcBorders>
            <w:shd w:val="clear" w:color="000000" w:fill="FFFFFF"/>
            <w:vAlign w:val="center"/>
            <w:hideMark/>
          </w:tcPr>
          <w:p w14:paraId="473B2F68" w14:textId="77777777" w:rsidR="00F304A0" w:rsidRPr="000E6B9E" w:rsidRDefault="00F304A0" w:rsidP="00F304A0">
            <w:pPr>
              <w:pStyle w:val="1fffb"/>
              <w:rPr>
                <w:rFonts w:cs="Times New Roman"/>
              </w:rPr>
            </w:pPr>
            <w:r w:rsidRPr="000E6B9E">
              <w:rPr>
                <w:rFonts w:cs="Times New Roman"/>
              </w:rPr>
              <w:t>4415,63</w:t>
            </w:r>
          </w:p>
        </w:tc>
      </w:tr>
    </w:tbl>
    <w:p w14:paraId="5F2EC7A3" w14:textId="77777777" w:rsidR="00D90153" w:rsidRPr="000E6B9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p>
    <w:p w14:paraId="20AD9A99" w14:textId="77777777" w:rsidR="0051343B" w:rsidRPr="000E6B9E" w:rsidRDefault="0051343B"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u w:val="single"/>
        </w:rPr>
      </w:pPr>
    </w:p>
    <w:p w14:paraId="3F10A604" w14:textId="77777777" w:rsidR="001014F4" w:rsidRPr="000E6B9E" w:rsidRDefault="001014F4" w:rsidP="001014F4">
      <w:pPr>
        <w:rPr>
          <w:rFonts w:ascii="Times New Roman" w:hAnsi="Times New Roman" w:cs="Times New Roman"/>
        </w:rPr>
      </w:pPr>
    </w:p>
    <w:p w14:paraId="7CBDB766" w14:textId="77777777" w:rsidR="00FF0107" w:rsidRPr="000E6B9E" w:rsidRDefault="00FF0107" w:rsidP="00FF0107">
      <w:pPr>
        <w:pStyle w:val="1fffb"/>
        <w:tabs>
          <w:tab w:val="left" w:pos="748"/>
          <w:tab w:val="left" w:pos="2661"/>
          <w:tab w:val="left" w:pos="4628"/>
          <w:tab w:val="left" w:pos="6047"/>
          <w:tab w:val="left" w:pos="7917"/>
          <w:tab w:val="left" w:pos="9607"/>
          <w:tab w:val="left" w:pos="10906"/>
          <w:tab w:val="left" w:pos="12608"/>
        </w:tabs>
        <w:jc w:val="left"/>
        <w:rPr>
          <w:rFonts w:cs="Times New Roman"/>
        </w:rPr>
      </w:pPr>
    </w:p>
    <w:p w14:paraId="1531BCFE" w14:textId="77777777" w:rsidR="00D90153" w:rsidRPr="000E6B9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r w:rsidRPr="000E6B9E">
        <w:rPr>
          <w:rFonts w:cs="Times New Roman"/>
        </w:rPr>
        <w:tab/>
      </w:r>
      <w:r w:rsidRPr="000E6B9E">
        <w:rPr>
          <w:rFonts w:cs="Times New Roman"/>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p>
    <w:p w14:paraId="302C1658" w14:textId="77777777" w:rsidR="00C972C0" w:rsidRPr="000E6B9E" w:rsidRDefault="00C972C0" w:rsidP="00C25060">
      <w:pPr>
        <w:rPr>
          <w:rFonts w:ascii="Times New Roman" w:eastAsia="Calibri" w:hAnsi="Times New Roman" w:cs="Times New Roman"/>
        </w:rPr>
        <w:sectPr w:rsidR="00C972C0" w:rsidRPr="000E6B9E" w:rsidSect="006522FE">
          <w:pgSz w:w="16838" w:h="11906" w:orient="landscape"/>
          <w:pgMar w:top="1134" w:right="850" w:bottom="1134" w:left="1701" w:header="851" w:footer="851" w:gutter="0"/>
          <w:cols w:space="708"/>
          <w:docGrid w:linePitch="360"/>
        </w:sectPr>
      </w:pPr>
    </w:p>
    <w:p w14:paraId="2661FF0B" w14:textId="77777777" w:rsidR="00C25060" w:rsidRPr="000E6B9E" w:rsidRDefault="00C25060" w:rsidP="00BA3043">
      <w:pPr>
        <w:pStyle w:val="19"/>
        <w:rPr>
          <w:spacing w:val="0"/>
        </w:rPr>
      </w:pPr>
      <w:bookmarkStart w:id="317" w:name="_Toc521411572"/>
      <w:bookmarkStart w:id="318" w:name="_Toc9154863"/>
      <w:bookmarkStart w:id="319" w:name="_Toc84971009"/>
      <w:bookmarkStart w:id="320" w:name="_Toc161250420"/>
      <w:bookmarkEnd w:id="312"/>
      <w:r w:rsidRPr="000E6B9E">
        <w:rPr>
          <w:spacing w:val="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17"/>
      <w:bookmarkEnd w:id="318"/>
      <w:bookmarkEnd w:id="319"/>
      <w:bookmarkEnd w:id="320"/>
    </w:p>
    <w:p w14:paraId="18821101" w14:textId="77777777" w:rsidR="00C25060" w:rsidRPr="000E6B9E" w:rsidRDefault="00C25060" w:rsidP="00B5461F">
      <w:pPr>
        <w:pStyle w:val="11ff3"/>
        <w:rPr>
          <w:color w:val="auto"/>
        </w:rPr>
      </w:pPr>
      <w:r w:rsidRPr="000E6B9E">
        <w:rPr>
          <w:color w:val="auto"/>
        </w:rPr>
        <w:t>В соответствии с п. 2 ч. 1 ПП РФ от 03.04.</w:t>
      </w:r>
      <w:r w:rsidR="00861811" w:rsidRPr="000E6B9E">
        <w:rPr>
          <w:color w:val="auto"/>
        </w:rPr>
        <w:t>2022</w:t>
      </w:r>
      <w:r w:rsidRPr="000E6B9E">
        <w:rPr>
          <w:color w:val="auto"/>
        </w:rPr>
        <w:t xml:space="preserve"> №405 «О внесении изменений в некоторые акты Правительства Российской Федерации»:</w:t>
      </w:r>
    </w:p>
    <w:p w14:paraId="50D31C31" w14:textId="77777777" w:rsidR="00C25060" w:rsidRPr="000E6B9E" w:rsidRDefault="00C25060" w:rsidP="00B5461F">
      <w:pPr>
        <w:pStyle w:val="11ff3"/>
        <w:rPr>
          <w:color w:val="auto"/>
        </w:rPr>
      </w:pPr>
      <w:r w:rsidRPr="000E6B9E">
        <w:rPr>
          <w:color w:val="auto"/>
        </w:rPr>
        <w:t xml:space="preserve">«…ж) "элемент территориального деления " - территория поселения, </w:t>
      </w:r>
      <w:r w:rsidR="005E72A0" w:rsidRPr="000E6B9E">
        <w:rPr>
          <w:color w:val="auto"/>
        </w:rPr>
        <w:t>поселения</w:t>
      </w:r>
      <w:r w:rsidRPr="000E6B9E">
        <w:rPr>
          <w:color w:val="auto"/>
        </w:rPr>
        <w:t xml:space="preserve"> или её часть, установленная по границам административно-территориальных единиц;</w:t>
      </w:r>
    </w:p>
    <w:p w14:paraId="4DED72EB" w14:textId="77777777" w:rsidR="00C25060" w:rsidRPr="000E6B9E" w:rsidRDefault="00C25060" w:rsidP="00B5461F">
      <w:pPr>
        <w:pStyle w:val="11ff3"/>
        <w:rPr>
          <w:color w:val="auto"/>
        </w:rPr>
      </w:pPr>
      <w:r w:rsidRPr="000E6B9E">
        <w:rPr>
          <w:color w:val="auto"/>
        </w:rPr>
        <w:t xml:space="preserve">з) "расчетный элемент территориального деления" - территория поселения, </w:t>
      </w:r>
      <w:r w:rsidR="005E72A0" w:rsidRPr="000E6B9E">
        <w:rPr>
          <w:color w:val="auto"/>
        </w:rPr>
        <w:t>поселения</w:t>
      </w:r>
      <w:r w:rsidRPr="000E6B9E">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95E8986" w14:textId="77777777" w:rsidR="00C25060" w:rsidRPr="000E6B9E" w:rsidRDefault="00C25060" w:rsidP="00B5461F">
      <w:pPr>
        <w:pStyle w:val="11ff3"/>
        <w:rPr>
          <w:color w:val="auto"/>
        </w:rPr>
      </w:pPr>
      <w:r w:rsidRPr="000E6B9E">
        <w:rPr>
          <w:color w:val="auto"/>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ACE9F97" w14:textId="77777777" w:rsidR="00963B00" w:rsidRPr="000E6B9E" w:rsidRDefault="00963B00" w:rsidP="00B5461F">
      <w:pPr>
        <w:pStyle w:val="11ff3"/>
        <w:rPr>
          <w:color w:val="auto"/>
        </w:rPr>
      </w:pPr>
      <w:r w:rsidRPr="000E6B9E">
        <w:rPr>
          <w:color w:val="auto"/>
        </w:rPr>
        <w:t xml:space="preserve">Прогнозы объемов жилищного и общественного строительства сформированы на основании действующего на территории </w:t>
      </w:r>
      <w:proofErr w:type="spellStart"/>
      <w:r w:rsidR="005312C7" w:rsidRPr="000E6B9E">
        <w:rPr>
          <w:color w:val="auto"/>
        </w:rPr>
        <w:t>Кипенско</w:t>
      </w:r>
      <w:r w:rsidR="00C247E3">
        <w:rPr>
          <w:color w:val="auto"/>
        </w:rPr>
        <w:t>го</w:t>
      </w:r>
      <w:proofErr w:type="spellEnd"/>
      <w:r w:rsidR="00297245" w:rsidRPr="000E6B9E">
        <w:rPr>
          <w:color w:val="auto"/>
        </w:rPr>
        <w:t xml:space="preserve"> </w:t>
      </w:r>
      <w:r w:rsidR="005E72A0" w:rsidRPr="000E6B9E">
        <w:rPr>
          <w:color w:val="auto"/>
        </w:rPr>
        <w:t>сельско</w:t>
      </w:r>
      <w:r w:rsidR="00C247E3">
        <w:rPr>
          <w:color w:val="auto"/>
        </w:rPr>
        <w:t>го</w:t>
      </w:r>
      <w:r w:rsidR="00297245" w:rsidRPr="000E6B9E">
        <w:rPr>
          <w:color w:val="auto"/>
        </w:rPr>
        <w:t xml:space="preserve"> поселени</w:t>
      </w:r>
      <w:r w:rsidR="00C247E3">
        <w:rPr>
          <w:color w:val="auto"/>
        </w:rPr>
        <w:t>я</w:t>
      </w:r>
      <w:r w:rsidRPr="000E6B9E">
        <w:rPr>
          <w:color w:val="auto"/>
        </w:rPr>
        <w:t xml:space="preserve"> Генерального плана.</w:t>
      </w:r>
    </w:p>
    <w:p w14:paraId="53CD2963" w14:textId="77777777" w:rsidR="00963B00" w:rsidRPr="000E6B9E" w:rsidRDefault="00963B00" w:rsidP="00B5461F">
      <w:pPr>
        <w:pStyle w:val="11ff3"/>
        <w:rPr>
          <w:color w:val="auto"/>
        </w:rPr>
      </w:pPr>
      <w:r w:rsidRPr="000E6B9E">
        <w:rPr>
          <w:color w:val="auto"/>
        </w:rPr>
        <w:t xml:space="preserve">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не предполагается. Рост тепловой нагрузки связан с подключением неохваченн</w:t>
      </w:r>
      <w:r w:rsidR="00F8046B" w:rsidRPr="000E6B9E">
        <w:rPr>
          <w:color w:val="auto"/>
        </w:rPr>
        <w:t>ых</w:t>
      </w:r>
      <w:r w:rsidRPr="000E6B9E">
        <w:rPr>
          <w:color w:val="auto"/>
        </w:rPr>
        <w:t xml:space="preserve"> услугой централизованного теплоснабжения</w:t>
      </w:r>
      <w:r w:rsidR="00F8046B" w:rsidRPr="000E6B9E">
        <w:rPr>
          <w:color w:val="auto"/>
        </w:rPr>
        <w:t xml:space="preserve"> абонентов</w:t>
      </w:r>
      <w:r w:rsidRPr="000E6B9E">
        <w:rPr>
          <w:color w:val="auto"/>
        </w:rPr>
        <w:t>.</w:t>
      </w:r>
    </w:p>
    <w:p w14:paraId="00B9AA63" w14:textId="1745A70C" w:rsidR="00CA36D3" w:rsidRPr="000E6B9E" w:rsidRDefault="00CA36D3" w:rsidP="00CA36D3">
      <w:pPr>
        <w:keepNext/>
        <w:spacing w:after="0" w:line="360" w:lineRule="auto"/>
        <w:ind w:firstLine="709"/>
        <w:rPr>
          <w:rFonts w:ascii="Times New Roman" w:eastAsia="Calibri" w:hAnsi="Times New Roman" w:cs="Times New Roman"/>
          <w:bCs/>
          <w:szCs w:val="24"/>
          <w:u w:val="single"/>
        </w:rPr>
      </w:pPr>
      <w:bookmarkStart w:id="321" w:name="_Toc521411577"/>
      <w:bookmarkStart w:id="322" w:name="_Toc9154864"/>
      <w:bookmarkStart w:id="323" w:name="_Toc84971010"/>
      <w:r w:rsidRPr="000E6B9E">
        <w:rPr>
          <w:rFonts w:ascii="Times New Roman" w:eastAsia="Calibri" w:hAnsi="Times New Roman" w:cs="Times New Roman"/>
          <w:bCs/>
          <w:szCs w:val="24"/>
          <w:u w:val="single"/>
        </w:rPr>
        <w:t xml:space="preserve">Таблица 2.1.1 - Перечень потребителей </w:t>
      </w:r>
      <w:r w:rsidR="00EC6831">
        <w:rPr>
          <w:rFonts w:ascii="Times New Roman" w:eastAsia="Calibri" w:hAnsi="Times New Roman" w:cs="Times New Roman"/>
          <w:bCs/>
          <w:szCs w:val="24"/>
          <w:u w:val="single"/>
        </w:rPr>
        <w:t>к</w:t>
      </w:r>
      <w:r w:rsidRPr="000E6B9E">
        <w:rPr>
          <w:rFonts w:ascii="Times New Roman" w:eastAsia="Calibri" w:hAnsi="Times New Roman" w:cs="Times New Roman"/>
          <w:bCs/>
          <w:szCs w:val="24"/>
          <w:u w:val="single"/>
        </w:rPr>
        <w:t>отельная д. Кипень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92"/>
        <w:gridCol w:w="2076"/>
        <w:gridCol w:w="2095"/>
        <w:gridCol w:w="1682"/>
      </w:tblGrid>
      <w:tr w:rsidR="00CA36D3" w:rsidRPr="000E6B9E" w14:paraId="59B259A2" w14:textId="77777777" w:rsidTr="00223445">
        <w:trPr>
          <w:trHeight w:val="20"/>
          <w:tblHeader/>
        </w:trPr>
        <w:tc>
          <w:tcPr>
            <w:tcW w:w="1868" w:type="pct"/>
            <w:vMerge w:val="restart"/>
            <w:shd w:val="clear" w:color="auto" w:fill="FFFFFF"/>
            <w:vAlign w:val="center"/>
          </w:tcPr>
          <w:p w14:paraId="6DCA4F42" w14:textId="77777777" w:rsidR="00CA36D3" w:rsidRPr="000E6B9E" w:rsidRDefault="00CA36D3" w:rsidP="00223445">
            <w:pPr>
              <w:pStyle w:val="1fffb"/>
              <w:rPr>
                <w:rFonts w:cs="Times New Roman"/>
              </w:rPr>
            </w:pPr>
            <w:r w:rsidRPr="000E6B9E">
              <w:rPr>
                <w:rStyle w:val="52"/>
                <w:rFonts w:ascii="Times New Roman" w:eastAsia="Calibri" w:hAnsi="Times New Roman"/>
                <w:i w:val="0"/>
                <w:iCs w:val="0"/>
                <w:sz w:val="20"/>
                <w:szCs w:val="20"/>
              </w:rPr>
              <w:t>Абонент</w:t>
            </w:r>
          </w:p>
        </w:tc>
        <w:tc>
          <w:tcPr>
            <w:tcW w:w="3132" w:type="pct"/>
            <w:gridSpan w:val="3"/>
            <w:shd w:val="clear" w:color="auto" w:fill="FFFFFF"/>
            <w:vAlign w:val="center"/>
          </w:tcPr>
          <w:p w14:paraId="054F9922" w14:textId="77777777" w:rsidR="00CA36D3" w:rsidRPr="000E6B9E" w:rsidRDefault="00CA36D3" w:rsidP="00223445">
            <w:pPr>
              <w:pStyle w:val="1fffb"/>
              <w:rPr>
                <w:rFonts w:cs="Times New Roman"/>
              </w:rPr>
            </w:pPr>
            <w:proofErr w:type="spellStart"/>
            <w:r w:rsidRPr="000E6B9E">
              <w:rPr>
                <w:rStyle w:val="52"/>
                <w:rFonts w:ascii="Times New Roman" w:eastAsia="Calibri" w:hAnsi="Times New Roman"/>
                <w:i w:val="0"/>
                <w:iCs w:val="0"/>
                <w:sz w:val="20"/>
                <w:szCs w:val="20"/>
              </w:rPr>
              <w:t>Расчетная</w:t>
            </w:r>
            <w:proofErr w:type="spellEnd"/>
            <w:r w:rsidRPr="000E6B9E">
              <w:rPr>
                <w:rStyle w:val="52"/>
                <w:rFonts w:ascii="Times New Roman" w:eastAsia="Calibri" w:hAnsi="Times New Roman"/>
                <w:i w:val="0"/>
                <w:iCs w:val="0"/>
                <w:sz w:val="20"/>
                <w:szCs w:val="20"/>
              </w:rPr>
              <w:t xml:space="preserve"> </w:t>
            </w:r>
            <w:proofErr w:type="spellStart"/>
            <w:r w:rsidRPr="000E6B9E">
              <w:rPr>
                <w:rStyle w:val="52"/>
                <w:rFonts w:ascii="Times New Roman" w:eastAsia="Calibri" w:hAnsi="Times New Roman"/>
                <w:i w:val="0"/>
                <w:iCs w:val="0"/>
                <w:sz w:val="20"/>
                <w:szCs w:val="20"/>
              </w:rPr>
              <w:t>нагрузка</w:t>
            </w:r>
            <w:proofErr w:type="spellEnd"/>
            <w:r w:rsidRPr="000E6B9E">
              <w:rPr>
                <w:rStyle w:val="52"/>
                <w:rFonts w:ascii="Times New Roman" w:eastAsia="Calibri" w:hAnsi="Times New Roman"/>
                <w:i w:val="0"/>
                <w:iCs w:val="0"/>
                <w:sz w:val="20"/>
                <w:szCs w:val="20"/>
              </w:rPr>
              <w:t xml:space="preserve">, </w:t>
            </w:r>
            <w:proofErr w:type="spellStart"/>
            <w:r w:rsidRPr="000E6B9E">
              <w:rPr>
                <w:rStyle w:val="52"/>
                <w:rFonts w:ascii="Times New Roman" w:eastAsia="Calibri" w:hAnsi="Times New Roman"/>
                <w:i w:val="0"/>
                <w:iCs w:val="0"/>
                <w:sz w:val="20"/>
                <w:szCs w:val="20"/>
              </w:rPr>
              <w:t>Гкал</w:t>
            </w:r>
            <w:proofErr w:type="spellEnd"/>
            <w:r w:rsidRPr="000E6B9E">
              <w:rPr>
                <w:rStyle w:val="52"/>
                <w:rFonts w:ascii="Times New Roman" w:eastAsia="Calibri" w:hAnsi="Times New Roman"/>
                <w:i w:val="0"/>
                <w:iCs w:val="0"/>
                <w:sz w:val="20"/>
                <w:szCs w:val="20"/>
              </w:rPr>
              <w:t>/ч</w:t>
            </w:r>
          </w:p>
        </w:tc>
      </w:tr>
      <w:tr w:rsidR="00CA36D3" w:rsidRPr="000E6B9E" w14:paraId="645A3253" w14:textId="77777777" w:rsidTr="00223445">
        <w:trPr>
          <w:trHeight w:val="20"/>
          <w:tblHeader/>
        </w:trPr>
        <w:tc>
          <w:tcPr>
            <w:tcW w:w="1868" w:type="pct"/>
            <w:vMerge/>
            <w:shd w:val="clear" w:color="auto" w:fill="FFFFFF"/>
            <w:vAlign w:val="center"/>
          </w:tcPr>
          <w:p w14:paraId="2A25831B" w14:textId="77777777" w:rsidR="00CA36D3" w:rsidRPr="000E6B9E" w:rsidRDefault="00CA36D3" w:rsidP="00223445">
            <w:pPr>
              <w:pStyle w:val="1fffb"/>
              <w:rPr>
                <w:rFonts w:cs="Times New Roman"/>
              </w:rPr>
            </w:pPr>
          </w:p>
        </w:tc>
        <w:tc>
          <w:tcPr>
            <w:tcW w:w="1111" w:type="pct"/>
            <w:shd w:val="clear" w:color="auto" w:fill="FFFFFF"/>
            <w:vAlign w:val="center"/>
          </w:tcPr>
          <w:p w14:paraId="7C2361D2" w14:textId="77777777" w:rsidR="00CA36D3" w:rsidRPr="000E6B9E" w:rsidRDefault="00CA36D3" w:rsidP="00223445">
            <w:pPr>
              <w:pStyle w:val="1fffb"/>
              <w:rPr>
                <w:rFonts w:cs="Times New Roman"/>
              </w:rPr>
            </w:pPr>
            <w:proofErr w:type="spellStart"/>
            <w:r w:rsidRPr="000E6B9E">
              <w:rPr>
                <w:rStyle w:val="52"/>
                <w:rFonts w:ascii="Times New Roman" w:eastAsia="Calibri" w:hAnsi="Times New Roman"/>
                <w:i w:val="0"/>
                <w:iCs w:val="0"/>
                <w:sz w:val="20"/>
                <w:szCs w:val="20"/>
              </w:rPr>
              <w:t>Отопление</w:t>
            </w:r>
            <w:proofErr w:type="spellEnd"/>
          </w:p>
        </w:tc>
        <w:tc>
          <w:tcPr>
            <w:tcW w:w="1121" w:type="pct"/>
            <w:shd w:val="clear" w:color="auto" w:fill="FFFFFF"/>
            <w:vAlign w:val="center"/>
          </w:tcPr>
          <w:p w14:paraId="746CAC46" w14:textId="77777777" w:rsidR="00CA36D3" w:rsidRPr="000E6B9E" w:rsidRDefault="00CA36D3" w:rsidP="00223445">
            <w:pPr>
              <w:pStyle w:val="1fffb"/>
              <w:rPr>
                <w:rFonts w:cs="Times New Roman"/>
              </w:rPr>
            </w:pPr>
            <w:proofErr w:type="spellStart"/>
            <w:r w:rsidRPr="000E6B9E">
              <w:rPr>
                <w:rStyle w:val="61"/>
                <w:rFonts w:ascii="Times New Roman" w:eastAsia="Calibri" w:hAnsi="Times New Roman"/>
                <w:b w:val="0"/>
                <w:bCs/>
                <w:szCs w:val="20"/>
              </w:rPr>
              <w:t>гвс</w:t>
            </w:r>
            <w:proofErr w:type="spellEnd"/>
          </w:p>
        </w:tc>
        <w:tc>
          <w:tcPr>
            <w:tcW w:w="900" w:type="pct"/>
            <w:shd w:val="clear" w:color="auto" w:fill="FFFFFF"/>
            <w:vAlign w:val="center"/>
          </w:tcPr>
          <w:p w14:paraId="0819E45B" w14:textId="77777777" w:rsidR="00CA36D3" w:rsidRPr="000E6B9E" w:rsidRDefault="00CA36D3" w:rsidP="00223445">
            <w:pPr>
              <w:pStyle w:val="1fffb"/>
              <w:rPr>
                <w:rFonts w:cs="Times New Roman"/>
              </w:rPr>
            </w:pPr>
            <w:proofErr w:type="spellStart"/>
            <w:r w:rsidRPr="000E6B9E">
              <w:rPr>
                <w:rStyle w:val="52"/>
                <w:rFonts w:ascii="Times New Roman" w:eastAsia="Calibri" w:hAnsi="Times New Roman"/>
                <w:i w:val="0"/>
                <w:iCs w:val="0"/>
                <w:sz w:val="20"/>
                <w:szCs w:val="20"/>
              </w:rPr>
              <w:t>Всего</w:t>
            </w:r>
            <w:proofErr w:type="spellEnd"/>
          </w:p>
        </w:tc>
      </w:tr>
      <w:tr w:rsidR="00CA36D3" w:rsidRPr="000E6B9E" w14:paraId="06018A00" w14:textId="77777777" w:rsidTr="00223445">
        <w:trPr>
          <w:trHeight w:val="20"/>
        </w:trPr>
        <w:tc>
          <w:tcPr>
            <w:tcW w:w="1868" w:type="pct"/>
            <w:shd w:val="clear" w:color="auto" w:fill="FFFFFF"/>
            <w:vAlign w:val="center"/>
          </w:tcPr>
          <w:p w14:paraId="73498DFD" w14:textId="77777777" w:rsidR="00CA36D3" w:rsidRPr="000E6B9E" w:rsidRDefault="00CA36D3" w:rsidP="00223445">
            <w:pPr>
              <w:pStyle w:val="1fffb"/>
              <w:rPr>
                <w:rFonts w:cs="Times New Roman"/>
              </w:rPr>
            </w:pPr>
            <w:r w:rsidRPr="000E6B9E">
              <w:rPr>
                <w:rFonts w:cs="Times New Roman"/>
              </w:rPr>
              <w:t>Кипень Нарвское ш, д.31</w:t>
            </w:r>
          </w:p>
        </w:tc>
        <w:tc>
          <w:tcPr>
            <w:tcW w:w="1111" w:type="pct"/>
            <w:shd w:val="clear" w:color="auto" w:fill="FFFFFF"/>
            <w:vAlign w:val="center"/>
          </w:tcPr>
          <w:p w14:paraId="67D91C11" w14:textId="77777777" w:rsidR="00CA36D3" w:rsidRPr="000E6B9E" w:rsidRDefault="00CA36D3" w:rsidP="00223445">
            <w:pPr>
              <w:pStyle w:val="1fffb"/>
              <w:rPr>
                <w:rFonts w:cs="Times New Roman"/>
              </w:rPr>
            </w:pPr>
            <w:r w:rsidRPr="000E6B9E">
              <w:rPr>
                <w:rFonts w:cs="Times New Roman"/>
              </w:rPr>
              <w:t>0,068</w:t>
            </w:r>
          </w:p>
        </w:tc>
        <w:tc>
          <w:tcPr>
            <w:tcW w:w="1121" w:type="pct"/>
            <w:shd w:val="clear" w:color="auto" w:fill="FFFFFF"/>
            <w:vAlign w:val="center"/>
          </w:tcPr>
          <w:p w14:paraId="0F16AD71" w14:textId="77777777" w:rsidR="00CA36D3" w:rsidRPr="000E6B9E" w:rsidRDefault="00CA36D3" w:rsidP="00223445">
            <w:pPr>
              <w:pStyle w:val="1fffb"/>
              <w:rPr>
                <w:rFonts w:cs="Times New Roman"/>
              </w:rPr>
            </w:pPr>
            <w:r w:rsidRPr="000E6B9E">
              <w:rPr>
                <w:rFonts w:cs="Times New Roman"/>
              </w:rPr>
              <w:t>0,012</w:t>
            </w:r>
          </w:p>
        </w:tc>
        <w:tc>
          <w:tcPr>
            <w:tcW w:w="900" w:type="pct"/>
            <w:shd w:val="clear" w:color="auto" w:fill="FFFFFF"/>
            <w:vAlign w:val="center"/>
          </w:tcPr>
          <w:p w14:paraId="740885CA" w14:textId="77777777" w:rsidR="00CA36D3" w:rsidRPr="000E6B9E" w:rsidRDefault="00CA36D3" w:rsidP="00223445">
            <w:pPr>
              <w:pStyle w:val="1fffb"/>
              <w:rPr>
                <w:rFonts w:cs="Times New Roman"/>
              </w:rPr>
            </w:pPr>
            <w:r w:rsidRPr="000E6B9E">
              <w:rPr>
                <w:rFonts w:cs="Times New Roman"/>
              </w:rPr>
              <w:t>0,08</w:t>
            </w:r>
          </w:p>
        </w:tc>
      </w:tr>
      <w:tr w:rsidR="00CA36D3" w:rsidRPr="000E6B9E" w14:paraId="0AE374F6" w14:textId="77777777" w:rsidTr="00223445">
        <w:trPr>
          <w:trHeight w:val="20"/>
        </w:trPr>
        <w:tc>
          <w:tcPr>
            <w:tcW w:w="1868" w:type="pct"/>
            <w:shd w:val="clear" w:color="auto" w:fill="FFFFFF"/>
            <w:vAlign w:val="center"/>
          </w:tcPr>
          <w:p w14:paraId="0417DFF8" w14:textId="77777777" w:rsidR="00CA36D3" w:rsidRPr="000E6B9E" w:rsidRDefault="00CA36D3" w:rsidP="00223445">
            <w:pPr>
              <w:pStyle w:val="1fffb"/>
              <w:rPr>
                <w:rFonts w:cs="Times New Roman"/>
              </w:rPr>
            </w:pPr>
            <w:r w:rsidRPr="000E6B9E">
              <w:rPr>
                <w:rFonts w:cs="Times New Roman"/>
              </w:rPr>
              <w:t xml:space="preserve">Кипень Нарвское ш, </w:t>
            </w:r>
            <w:proofErr w:type="spellStart"/>
            <w:r w:rsidRPr="000E6B9E">
              <w:rPr>
                <w:rFonts w:cs="Times New Roman"/>
              </w:rPr>
              <w:t>д.ЗЗ</w:t>
            </w:r>
            <w:proofErr w:type="spellEnd"/>
          </w:p>
        </w:tc>
        <w:tc>
          <w:tcPr>
            <w:tcW w:w="1111" w:type="pct"/>
            <w:shd w:val="clear" w:color="auto" w:fill="FFFFFF"/>
            <w:vAlign w:val="center"/>
          </w:tcPr>
          <w:p w14:paraId="22F7E8E3" w14:textId="77777777" w:rsidR="00CA36D3" w:rsidRPr="000E6B9E" w:rsidRDefault="00CA36D3" w:rsidP="00223445">
            <w:pPr>
              <w:pStyle w:val="1fffb"/>
              <w:rPr>
                <w:rFonts w:cs="Times New Roman"/>
              </w:rPr>
            </w:pPr>
            <w:r w:rsidRPr="000E6B9E">
              <w:rPr>
                <w:rFonts w:cs="Times New Roman"/>
              </w:rPr>
              <w:t>0,048</w:t>
            </w:r>
          </w:p>
        </w:tc>
        <w:tc>
          <w:tcPr>
            <w:tcW w:w="1121" w:type="pct"/>
            <w:shd w:val="clear" w:color="auto" w:fill="FFFFFF"/>
            <w:vAlign w:val="center"/>
          </w:tcPr>
          <w:p w14:paraId="1BAE245C" w14:textId="77777777" w:rsidR="00CA36D3" w:rsidRPr="000E6B9E" w:rsidRDefault="00CA36D3" w:rsidP="00223445">
            <w:pPr>
              <w:pStyle w:val="1fffb"/>
              <w:rPr>
                <w:rFonts w:cs="Times New Roman"/>
              </w:rPr>
            </w:pPr>
            <w:r w:rsidRPr="000E6B9E">
              <w:rPr>
                <w:rFonts w:cs="Times New Roman"/>
              </w:rPr>
              <w:t>0,007</w:t>
            </w:r>
          </w:p>
        </w:tc>
        <w:tc>
          <w:tcPr>
            <w:tcW w:w="900" w:type="pct"/>
            <w:shd w:val="clear" w:color="auto" w:fill="FFFFFF"/>
            <w:vAlign w:val="center"/>
          </w:tcPr>
          <w:p w14:paraId="02B59360" w14:textId="77777777" w:rsidR="00CA36D3" w:rsidRPr="000E6B9E" w:rsidRDefault="00CA36D3" w:rsidP="00223445">
            <w:pPr>
              <w:pStyle w:val="1fffb"/>
              <w:rPr>
                <w:rFonts w:cs="Times New Roman"/>
              </w:rPr>
            </w:pPr>
            <w:r w:rsidRPr="000E6B9E">
              <w:rPr>
                <w:rFonts w:cs="Times New Roman"/>
              </w:rPr>
              <w:t>0,055</w:t>
            </w:r>
          </w:p>
        </w:tc>
      </w:tr>
      <w:tr w:rsidR="00CA36D3" w:rsidRPr="000E6B9E" w14:paraId="5D341051" w14:textId="77777777" w:rsidTr="00223445">
        <w:trPr>
          <w:trHeight w:val="20"/>
        </w:trPr>
        <w:tc>
          <w:tcPr>
            <w:tcW w:w="1868" w:type="pct"/>
            <w:shd w:val="clear" w:color="auto" w:fill="FFFFFF"/>
            <w:vAlign w:val="center"/>
          </w:tcPr>
          <w:p w14:paraId="530AC5DA" w14:textId="77777777" w:rsidR="00CA36D3" w:rsidRPr="000E6B9E" w:rsidRDefault="00CA36D3" w:rsidP="00223445">
            <w:pPr>
              <w:pStyle w:val="1fffb"/>
              <w:rPr>
                <w:rFonts w:cs="Times New Roman"/>
              </w:rPr>
            </w:pPr>
            <w:r w:rsidRPr="000E6B9E">
              <w:rPr>
                <w:rFonts w:cs="Times New Roman"/>
              </w:rPr>
              <w:t xml:space="preserve">Кипень Нарвское ш, </w:t>
            </w:r>
            <w:proofErr w:type="spellStart"/>
            <w:r w:rsidRPr="000E6B9E">
              <w:rPr>
                <w:rFonts w:cs="Times New Roman"/>
              </w:rPr>
              <w:t>д.ЗЗ</w:t>
            </w:r>
            <w:proofErr w:type="spellEnd"/>
            <w:r w:rsidRPr="000E6B9E">
              <w:rPr>
                <w:rFonts w:cs="Times New Roman"/>
              </w:rPr>
              <w:t xml:space="preserve"> а</w:t>
            </w:r>
          </w:p>
        </w:tc>
        <w:tc>
          <w:tcPr>
            <w:tcW w:w="1111" w:type="pct"/>
            <w:shd w:val="clear" w:color="auto" w:fill="FFFFFF"/>
            <w:vAlign w:val="center"/>
          </w:tcPr>
          <w:p w14:paraId="5F552DC7" w14:textId="77777777" w:rsidR="00CA36D3" w:rsidRPr="000E6B9E" w:rsidRDefault="00CA36D3" w:rsidP="00223445">
            <w:pPr>
              <w:pStyle w:val="1fffb"/>
              <w:rPr>
                <w:rFonts w:cs="Times New Roman"/>
              </w:rPr>
            </w:pPr>
            <w:r w:rsidRPr="000E6B9E">
              <w:rPr>
                <w:rFonts w:cs="Times New Roman"/>
              </w:rPr>
              <w:t>0,09</w:t>
            </w:r>
          </w:p>
        </w:tc>
        <w:tc>
          <w:tcPr>
            <w:tcW w:w="1121" w:type="pct"/>
            <w:shd w:val="clear" w:color="auto" w:fill="FFFFFF"/>
            <w:vAlign w:val="center"/>
          </w:tcPr>
          <w:p w14:paraId="61CA03EE" w14:textId="77777777" w:rsidR="00CA36D3" w:rsidRPr="000E6B9E" w:rsidRDefault="00CA36D3" w:rsidP="00223445">
            <w:pPr>
              <w:pStyle w:val="1fffb"/>
              <w:rPr>
                <w:rFonts w:cs="Times New Roman"/>
              </w:rPr>
            </w:pPr>
            <w:r w:rsidRPr="000E6B9E">
              <w:rPr>
                <w:rFonts w:cs="Times New Roman"/>
              </w:rPr>
              <w:t>0,016</w:t>
            </w:r>
          </w:p>
        </w:tc>
        <w:tc>
          <w:tcPr>
            <w:tcW w:w="900" w:type="pct"/>
            <w:shd w:val="clear" w:color="auto" w:fill="FFFFFF"/>
            <w:vAlign w:val="center"/>
          </w:tcPr>
          <w:p w14:paraId="1E05BD18" w14:textId="77777777" w:rsidR="00CA36D3" w:rsidRPr="000E6B9E" w:rsidRDefault="00CA36D3" w:rsidP="00223445">
            <w:pPr>
              <w:pStyle w:val="1fffb"/>
              <w:rPr>
                <w:rFonts w:cs="Times New Roman"/>
              </w:rPr>
            </w:pPr>
            <w:r w:rsidRPr="000E6B9E">
              <w:rPr>
                <w:rFonts w:cs="Times New Roman"/>
              </w:rPr>
              <w:t>0,106</w:t>
            </w:r>
          </w:p>
        </w:tc>
      </w:tr>
      <w:tr w:rsidR="00CA36D3" w:rsidRPr="000E6B9E" w14:paraId="091D486E" w14:textId="77777777" w:rsidTr="00223445">
        <w:trPr>
          <w:trHeight w:val="20"/>
        </w:trPr>
        <w:tc>
          <w:tcPr>
            <w:tcW w:w="1868" w:type="pct"/>
            <w:shd w:val="clear" w:color="auto" w:fill="FFFFFF"/>
            <w:vAlign w:val="center"/>
          </w:tcPr>
          <w:p w14:paraId="3162E205" w14:textId="77777777" w:rsidR="00CA36D3" w:rsidRPr="000E6B9E" w:rsidRDefault="00CA36D3" w:rsidP="00223445">
            <w:pPr>
              <w:pStyle w:val="1fffb"/>
              <w:rPr>
                <w:rFonts w:cs="Times New Roman"/>
              </w:rPr>
            </w:pPr>
            <w:r w:rsidRPr="000E6B9E">
              <w:rPr>
                <w:rFonts w:cs="Times New Roman"/>
              </w:rPr>
              <w:t>Кипень Нарвское ш, д.35</w:t>
            </w:r>
          </w:p>
        </w:tc>
        <w:tc>
          <w:tcPr>
            <w:tcW w:w="1111" w:type="pct"/>
            <w:shd w:val="clear" w:color="auto" w:fill="FFFFFF"/>
            <w:vAlign w:val="center"/>
          </w:tcPr>
          <w:p w14:paraId="3985B78D" w14:textId="77777777" w:rsidR="00CA36D3" w:rsidRPr="000E6B9E" w:rsidRDefault="00CA36D3" w:rsidP="00223445">
            <w:pPr>
              <w:pStyle w:val="1fffb"/>
              <w:rPr>
                <w:rFonts w:cs="Times New Roman"/>
              </w:rPr>
            </w:pPr>
            <w:r w:rsidRPr="000E6B9E">
              <w:rPr>
                <w:rFonts w:cs="Times New Roman"/>
              </w:rPr>
              <w:t>0,046</w:t>
            </w:r>
          </w:p>
        </w:tc>
        <w:tc>
          <w:tcPr>
            <w:tcW w:w="1121" w:type="pct"/>
            <w:shd w:val="clear" w:color="auto" w:fill="FFFFFF"/>
            <w:vAlign w:val="center"/>
          </w:tcPr>
          <w:p w14:paraId="59DF7EFA" w14:textId="77777777" w:rsidR="00CA36D3" w:rsidRPr="000E6B9E" w:rsidRDefault="00CA36D3" w:rsidP="00223445">
            <w:pPr>
              <w:pStyle w:val="1fffb"/>
              <w:rPr>
                <w:rFonts w:cs="Times New Roman"/>
              </w:rPr>
            </w:pPr>
            <w:r w:rsidRPr="000E6B9E">
              <w:rPr>
                <w:rFonts w:cs="Times New Roman"/>
              </w:rPr>
              <w:t>0,007</w:t>
            </w:r>
          </w:p>
        </w:tc>
        <w:tc>
          <w:tcPr>
            <w:tcW w:w="900" w:type="pct"/>
            <w:shd w:val="clear" w:color="auto" w:fill="FFFFFF"/>
            <w:vAlign w:val="center"/>
          </w:tcPr>
          <w:p w14:paraId="6E172618" w14:textId="77777777" w:rsidR="00CA36D3" w:rsidRPr="000E6B9E" w:rsidRDefault="00CA36D3" w:rsidP="00223445">
            <w:pPr>
              <w:pStyle w:val="1fffb"/>
              <w:rPr>
                <w:rFonts w:cs="Times New Roman"/>
              </w:rPr>
            </w:pPr>
            <w:r w:rsidRPr="000E6B9E">
              <w:rPr>
                <w:rFonts w:cs="Times New Roman"/>
              </w:rPr>
              <w:t>0,053</w:t>
            </w:r>
          </w:p>
        </w:tc>
      </w:tr>
      <w:tr w:rsidR="00CA36D3" w:rsidRPr="000E6B9E" w14:paraId="2AFD2E92" w14:textId="77777777" w:rsidTr="00223445">
        <w:trPr>
          <w:trHeight w:val="20"/>
        </w:trPr>
        <w:tc>
          <w:tcPr>
            <w:tcW w:w="1868" w:type="pct"/>
            <w:shd w:val="clear" w:color="auto" w:fill="FFFFFF"/>
            <w:vAlign w:val="center"/>
          </w:tcPr>
          <w:p w14:paraId="4370520B" w14:textId="77777777" w:rsidR="00CA36D3" w:rsidRPr="000E6B9E" w:rsidRDefault="00CA36D3" w:rsidP="00223445">
            <w:pPr>
              <w:pStyle w:val="1fffb"/>
              <w:rPr>
                <w:rFonts w:cs="Times New Roman"/>
              </w:rPr>
            </w:pPr>
            <w:r w:rsidRPr="000E6B9E">
              <w:rPr>
                <w:rFonts w:cs="Times New Roman"/>
              </w:rPr>
              <w:t>Кипень Нарвское ш, д.39</w:t>
            </w:r>
          </w:p>
        </w:tc>
        <w:tc>
          <w:tcPr>
            <w:tcW w:w="1111" w:type="pct"/>
            <w:shd w:val="clear" w:color="auto" w:fill="FFFFFF"/>
            <w:vAlign w:val="center"/>
          </w:tcPr>
          <w:p w14:paraId="47083EAC" w14:textId="77777777" w:rsidR="00CA36D3" w:rsidRPr="000E6B9E" w:rsidRDefault="00CA36D3" w:rsidP="00223445">
            <w:pPr>
              <w:pStyle w:val="1fffb"/>
              <w:rPr>
                <w:rFonts w:cs="Times New Roman"/>
              </w:rPr>
            </w:pPr>
            <w:r w:rsidRPr="000E6B9E">
              <w:rPr>
                <w:rFonts w:cs="Times New Roman"/>
              </w:rPr>
              <w:t>0,019</w:t>
            </w:r>
          </w:p>
        </w:tc>
        <w:tc>
          <w:tcPr>
            <w:tcW w:w="1121" w:type="pct"/>
            <w:shd w:val="clear" w:color="auto" w:fill="FFFFFF"/>
            <w:vAlign w:val="center"/>
          </w:tcPr>
          <w:p w14:paraId="22591BB0" w14:textId="77777777" w:rsidR="00CA36D3" w:rsidRPr="000E6B9E" w:rsidRDefault="00CA36D3" w:rsidP="00223445">
            <w:pPr>
              <w:pStyle w:val="1fffb"/>
              <w:rPr>
                <w:rFonts w:cs="Times New Roman"/>
              </w:rPr>
            </w:pPr>
            <w:r w:rsidRPr="000E6B9E">
              <w:rPr>
                <w:rFonts w:cs="Times New Roman"/>
              </w:rPr>
              <w:t>0,001</w:t>
            </w:r>
          </w:p>
        </w:tc>
        <w:tc>
          <w:tcPr>
            <w:tcW w:w="900" w:type="pct"/>
            <w:shd w:val="clear" w:color="auto" w:fill="FFFFFF"/>
            <w:vAlign w:val="center"/>
          </w:tcPr>
          <w:p w14:paraId="4F87E230" w14:textId="77777777" w:rsidR="00CA36D3" w:rsidRPr="000E6B9E" w:rsidRDefault="00CA36D3" w:rsidP="00223445">
            <w:pPr>
              <w:pStyle w:val="1fffb"/>
              <w:rPr>
                <w:rFonts w:cs="Times New Roman"/>
              </w:rPr>
            </w:pPr>
            <w:r w:rsidRPr="000E6B9E">
              <w:rPr>
                <w:rFonts w:cs="Times New Roman"/>
              </w:rPr>
              <w:t>0,02</w:t>
            </w:r>
          </w:p>
        </w:tc>
      </w:tr>
      <w:tr w:rsidR="00CA36D3" w:rsidRPr="000E6B9E" w14:paraId="7FE20421" w14:textId="77777777" w:rsidTr="00223445">
        <w:trPr>
          <w:trHeight w:val="20"/>
        </w:trPr>
        <w:tc>
          <w:tcPr>
            <w:tcW w:w="1868" w:type="pct"/>
            <w:shd w:val="clear" w:color="auto" w:fill="FFFFFF"/>
            <w:vAlign w:val="center"/>
          </w:tcPr>
          <w:p w14:paraId="4DF0566E" w14:textId="77777777" w:rsidR="00CA36D3" w:rsidRPr="000E6B9E" w:rsidRDefault="00CA36D3" w:rsidP="00223445">
            <w:pPr>
              <w:pStyle w:val="1fffb"/>
              <w:rPr>
                <w:rFonts w:cs="Times New Roman"/>
              </w:rPr>
            </w:pPr>
            <w:r w:rsidRPr="000E6B9E">
              <w:rPr>
                <w:rFonts w:cs="Times New Roman"/>
              </w:rPr>
              <w:t>Кипень Нарвское ш, д.43</w:t>
            </w:r>
          </w:p>
        </w:tc>
        <w:tc>
          <w:tcPr>
            <w:tcW w:w="1111" w:type="pct"/>
            <w:shd w:val="clear" w:color="auto" w:fill="FFFFFF"/>
            <w:vAlign w:val="center"/>
          </w:tcPr>
          <w:p w14:paraId="18308711" w14:textId="77777777" w:rsidR="00CA36D3" w:rsidRPr="000E6B9E" w:rsidRDefault="00CA36D3" w:rsidP="00223445">
            <w:pPr>
              <w:pStyle w:val="1fffb"/>
              <w:rPr>
                <w:rFonts w:cs="Times New Roman"/>
              </w:rPr>
            </w:pPr>
            <w:r w:rsidRPr="000E6B9E">
              <w:rPr>
                <w:rFonts w:cs="Times New Roman"/>
              </w:rPr>
              <w:t>0,066</w:t>
            </w:r>
          </w:p>
        </w:tc>
        <w:tc>
          <w:tcPr>
            <w:tcW w:w="1121" w:type="pct"/>
            <w:shd w:val="clear" w:color="auto" w:fill="FFFFFF"/>
            <w:vAlign w:val="center"/>
          </w:tcPr>
          <w:p w14:paraId="18BA4722" w14:textId="77777777" w:rsidR="00CA36D3" w:rsidRPr="000E6B9E" w:rsidRDefault="00CA36D3" w:rsidP="00223445">
            <w:pPr>
              <w:pStyle w:val="1fffb"/>
              <w:rPr>
                <w:rFonts w:cs="Times New Roman"/>
              </w:rPr>
            </w:pPr>
            <w:r w:rsidRPr="000E6B9E">
              <w:rPr>
                <w:rFonts w:cs="Times New Roman"/>
              </w:rPr>
              <w:t>0,014</w:t>
            </w:r>
          </w:p>
        </w:tc>
        <w:tc>
          <w:tcPr>
            <w:tcW w:w="900" w:type="pct"/>
            <w:shd w:val="clear" w:color="auto" w:fill="FFFFFF"/>
            <w:vAlign w:val="center"/>
          </w:tcPr>
          <w:p w14:paraId="3D47A06B" w14:textId="77777777" w:rsidR="00CA36D3" w:rsidRPr="000E6B9E" w:rsidRDefault="00CA36D3" w:rsidP="00223445">
            <w:pPr>
              <w:pStyle w:val="1fffb"/>
              <w:rPr>
                <w:rFonts w:cs="Times New Roman"/>
              </w:rPr>
            </w:pPr>
            <w:r w:rsidRPr="000E6B9E">
              <w:rPr>
                <w:rFonts w:cs="Times New Roman"/>
              </w:rPr>
              <w:t>0,08</w:t>
            </w:r>
          </w:p>
        </w:tc>
      </w:tr>
      <w:tr w:rsidR="00CA36D3" w:rsidRPr="000E6B9E" w14:paraId="2C2D66EC" w14:textId="77777777" w:rsidTr="00223445">
        <w:trPr>
          <w:trHeight w:val="20"/>
        </w:trPr>
        <w:tc>
          <w:tcPr>
            <w:tcW w:w="1868" w:type="pct"/>
            <w:shd w:val="clear" w:color="auto" w:fill="FFFFFF"/>
            <w:vAlign w:val="center"/>
          </w:tcPr>
          <w:p w14:paraId="1CC56F56" w14:textId="77777777" w:rsidR="00CA36D3" w:rsidRPr="000E6B9E" w:rsidRDefault="00CA36D3" w:rsidP="00223445">
            <w:pPr>
              <w:pStyle w:val="1fffb"/>
              <w:rPr>
                <w:rFonts w:cs="Times New Roman"/>
              </w:rPr>
            </w:pPr>
            <w:r w:rsidRPr="000E6B9E">
              <w:rPr>
                <w:rFonts w:cs="Times New Roman"/>
              </w:rPr>
              <w:t>Кипень Нарвское ш, д.43а</w:t>
            </w:r>
          </w:p>
        </w:tc>
        <w:tc>
          <w:tcPr>
            <w:tcW w:w="1111" w:type="pct"/>
            <w:shd w:val="clear" w:color="auto" w:fill="FFFFFF"/>
            <w:vAlign w:val="center"/>
          </w:tcPr>
          <w:p w14:paraId="5D4CE7C5" w14:textId="77777777" w:rsidR="00CA36D3" w:rsidRPr="000E6B9E" w:rsidRDefault="00CA36D3" w:rsidP="00223445">
            <w:pPr>
              <w:pStyle w:val="1fffb"/>
              <w:rPr>
                <w:rFonts w:cs="Times New Roman"/>
              </w:rPr>
            </w:pPr>
            <w:r w:rsidRPr="000E6B9E">
              <w:rPr>
                <w:rFonts w:cs="Times New Roman"/>
              </w:rPr>
              <w:t>0,095</w:t>
            </w:r>
          </w:p>
        </w:tc>
        <w:tc>
          <w:tcPr>
            <w:tcW w:w="1121" w:type="pct"/>
            <w:shd w:val="clear" w:color="auto" w:fill="FFFFFF"/>
            <w:vAlign w:val="center"/>
          </w:tcPr>
          <w:p w14:paraId="6A644CE0" w14:textId="77777777" w:rsidR="00CA36D3" w:rsidRPr="000E6B9E" w:rsidRDefault="00CA36D3" w:rsidP="00223445">
            <w:pPr>
              <w:pStyle w:val="1fffb"/>
              <w:rPr>
                <w:rFonts w:cs="Times New Roman"/>
              </w:rPr>
            </w:pPr>
            <w:r w:rsidRPr="000E6B9E">
              <w:rPr>
                <w:rFonts w:cs="Times New Roman"/>
              </w:rPr>
              <w:t>0,018</w:t>
            </w:r>
          </w:p>
        </w:tc>
        <w:tc>
          <w:tcPr>
            <w:tcW w:w="900" w:type="pct"/>
            <w:shd w:val="clear" w:color="auto" w:fill="FFFFFF"/>
            <w:vAlign w:val="center"/>
          </w:tcPr>
          <w:p w14:paraId="24E62530" w14:textId="77777777" w:rsidR="00CA36D3" w:rsidRPr="000E6B9E" w:rsidRDefault="00CA36D3" w:rsidP="00223445">
            <w:pPr>
              <w:pStyle w:val="1fffb"/>
              <w:rPr>
                <w:rFonts w:cs="Times New Roman"/>
              </w:rPr>
            </w:pPr>
            <w:r w:rsidRPr="000E6B9E">
              <w:rPr>
                <w:rFonts w:cs="Times New Roman"/>
              </w:rPr>
              <w:t>0,113</w:t>
            </w:r>
          </w:p>
        </w:tc>
      </w:tr>
      <w:tr w:rsidR="00CA36D3" w:rsidRPr="000E6B9E" w14:paraId="10288A46" w14:textId="77777777" w:rsidTr="00223445">
        <w:trPr>
          <w:trHeight w:val="20"/>
        </w:trPr>
        <w:tc>
          <w:tcPr>
            <w:tcW w:w="1868" w:type="pct"/>
            <w:shd w:val="clear" w:color="auto" w:fill="FFFFFF"/>
            <w:vAlign w:val="center"/>
          </w:tcPr>
          <w:p w14:paraId="64D24652" w14:textId="77777777" w:rsidR="00CA36D3" w:rsidRPr="000E6B9E" w:rsidRDefault="00CA36D3" w:rsidP="00223445">
            <w:pPr>
              <w:pStyle w:val="1fffb"/>
              <w:rPr>
                <w:rFonts w:cs="Times New Roman"/>
              </w:rPr>
            </w:pPr>
            <w:r w:rsidRPr="000E6B9E">
              <w:rPr>
                <w:rFonts w:cs="Times New Roman"/>
              </w:rPr>
              <w:t>Кипень Ропшинское ш., д.11</w:t>
            </w:r>
          </w:p>
        </w:tc>
        <w:tc>
          <w:tcPr>
            <w:tcW w:w="1111" w:type="pct"/>
            <w:shd w:val="clear" w:color="auto" w:fill="FFFFFF"/>
            <w:vAlign w:val="center"/>
          </w:tcPr>
          <w:p w14:paraId="71E0A8C7" w14:textId="77777777" w:rsidR="00CA36D3" w:rsidRPr="000E6B9E" w:rsidRDefault="00CA36D3" w:rsidP="00223445">
            <w:pPr>
              <w:pStyle w:val="1fffb"/>
              <w:rPr>
                <w:rFonts w:cs="Times New Roman"/>
              </w:rPr>
            </w:pPr>
            <w:r w:rsidRPr="000E6B9E">
              <w:rPr>
                <w:rFonts w:cs="Times New Roman"/>
              </w:rPr>
              <w:t>0,308</w:t>
            </w:r>
          </w:p>
        </w:tc>
        <w:tc>
          <w:tcPr>
            <w:tcW w:w="1121" w:type="pct"/>
            <w:shd w:val="clear" w:color="auto" w:fill="FFFFFF"/>
            <w:vAlign w:val="center"/>
          </w:tcPr>
          <w:p w14:paraId="52B7D733" w14:textId="77777777" w:rsidR="00CA36D3" w:rsidRPr="000E6B9E" w:rsidRDefault="00CA36D3" w:rsidP="00223445">
            <w:pPr>
              <w:pStyle w:val="1fffb"/>
              <w:rPr>
                <w:rFonts w:cs="Times New Roman"/>
              </w:rPr>
            </w:pPr>
            <w:r w:rsidRPr="000E6B9E">
              <w:rPr>
                <w:rFonts w:cs="Times New Roman"/>
              </w:rPr>
              <w:t>0,075</w:t>
            </w:r>
          </w:p>
        </w:tc>
        <w:tc>
          <w:tcPr>
            <w:tcW w:w="900" w:type="pct"/>
            <w:shd w:val="clear" w:color="auto" w:fill="FFFFFF"/>
            <w:vAlign w:val="center"/>
          </w:tcPr>
          <w:p w14:paraId="71C79192" w14:textId="77777777" w:rsidR="00CA36D3" w:rsidRPr="000E6B9E" w:rsidRDefault="00CA36D3" w:rsidP="00223445">
            <w:pPr>
              <w:pStyle w:val="1fffb"/>
              <w:rPr>
                <w:rFonts w:cs="Times New Roman"/>
              </w:rPr>
            </w:pPr>
            <w:r w:rsidRPr="000E6B9E">
              <w:rPr>
                <w:rFonts w:cs="Times New Roman"/>
              </w:rPr>
              <w:t>0,383</w:t>
            </w:r>
          </w:p>
        </w:tc>
      </w:tr>
      <w:tr w:rsidR="00CA36D3" w:rsidRPr="000E6B9E" w14:paraId="7426B4C0" w14:textId="77777777" w:rsidTr="00223445">
        <w:trPr>
          <w:trHeight w:val="20"/>
        </w:trPr>
        <w:tc>
          <w:tcPr>
            <w:tcW w:w="1868" w:type="pct"/>
            <w:shd w:val="clear" w:color="auto" w:fill="FFFFFF"/>
            <w:vAlign w:val="center"/>
          </w:tcPr>
          <w:p w14:paraId="7E4D5932" w14:textId="77777777" w:rsidR="00CA36D3" w:rsidRPr="000E6B9E" w:rsidRDefault="00CA36D3" w:rsidP="00223445">
            <w:pPr>
              <w:pStyle w:val="1fffb"/>
              <w:rPr>
                <w:rFonts w:cs="Times New Roman"/>
              </w:rPr>
            </w:pPr>
            <w:r w:rsidRPr="000E6B9E">
              <w:rPr>
                <w:rFonts w:cs="Times New Roman"/>
              </w:rPr>
              <w:t>Кипень Ропшинское ш., д.13</w:t>
            </w:r>
            <w:r w:rsidR="00C247E3">
              <w:rPr>
                <w:rFonts w:cs="Times New Roman"/>
              </w:rPr>
              <w:t>а</w:t>
            </w:r>
          </w:p>
        </w:tc>
        <w:tc>
          <w:tcPr>
            <w:tcW w:w="1111" w:type="pct"/>
            <w:shd w:val="clear" w:color="auto" w:fill="FFFFFF"/>
            <w:vAlign w:val="center"/>
          </w:tcPr>
          <w:p w14:paraId="7863D516" w14:textId="77777777" w:rsidR="00CA36D3" w:rsidRPr="000E6B9E" w:rsidRDefault="00CA36D3" w:rsidP="00223445">
            <w:pPr>
              <w:pStyle w:val="1fffb"/>
              <w:rPr>
                <w:rFonts w:cs="Times New Roman"/>
              </w:rPr>
            </w:pPr>
            <w:r w:rsidRPr="000E6B9E">
              <w:rPr>
                <w:rFonts w:cs="Times New Roman"/>
              </w:rPr>
              <w:t>0,296</w:t>
            </w:r>
          </w:p>
        </w:tc>
        <w:tc>
          <w:tcPr>
            <w:tcW w:w="1121" w:type="pct"/>
            <w:shd w:val="clear" w:color="auto" w:fill="FFFFFF"/>
            <w:vAlign w:val="center"/>
          </w:tcPr>
          <w:p w14:paraId="28F2ABFF" w14:textId="77777777" w:rsidR="00CA36D3" w:rsidRPr="000E6B9E" w:rsidRDefault="00CA36D3" w:rsidP="00223445">
            <w:pPr>
              <w:pStyle w:val="1fffb"/>
              <w:rPr>
                <w:rFonts w:cs="Times New Roman"/>
              </w:rPr>
            </w:pPr>
            <w:r w:rsidRPr="000E6B9E">
              <w:rPr>
                <w:rFonts w:cs="Times New Roman"/>
              </w:rPr>
              <w:t>0,081</w:t>
            </w:r>
          </w:p>
        </w:tc>
        <w:tc>
          <w:tcPr>
            <w:tcW w:w="900" w:type="pct"/>
            <w:shd w:val="clear" w:color="auto" w:fill="FFFFFF"/>
            <w:vAlign w:val="center"/>
          </w:tcPr>
          <w:p w14:paraId="00BD2AFC" w14:textId="77777777" w:rsidR="00CA36D3" w:rsidRPr="000E6B9E" w:rsidRDefault="00CA36D3" w:rsidP="00223445">
            <w:pPr>
              <w:pStyle w:val="1fffb"/>
              <w:rPr>
                <w:rFonts w:cs="Times New Roman"/>
              </w:rPr>
            </w:pPr>
            <w:r w:rsidRPr="000E6B9E">
              <w:rPr>
                <w:rFonts w:cs="Times New Roman"/>
              </w:rPr>
              <w:t>0,377</w:t>
            </w:r>
          </w:p>
        </w:tc>
      </w:tr>
      <w:tr w:rsidR="00CA36D3" w:rsidRPr="000E6B9E" w14:paraId="7D995151" w14:textId="77777777" w:rsidTr="00223445">
        <w:trPr>
          <w:trHeight w:val="20"/>
        </w:trPr>
        <w:tc>
          <w:tcPr>
            <w:tcW w:w="1868" w:type="pct"/>
            <w:shd w:val="clear" w:color="auto" w:fill="FFFFFF"/>
            <w:vAlign w:val="center"/>
          </w:tcPr>
          <w:p w14:paraId="0BF1143A" w14:textId="77777777" w:rsidR="00CA36D3" w:rsidRPr="000E6B9E" w:rsidRDefault="00CA36D3" w:rsidP="00223445">
            <w:pPr>
              <w:pStyle w:val="1fffb"/>
              <w:rPr>
                <w:rFonts w:cs="Times New Roman"/>
              </w:rPr>
            </w:pPr>
            <w:r w:rsidRPr="000E6B9E">
              <w:rPr>
                <w:rFonts w:cs="Times New Roman"/>
              </w:rPr>
              <w:t>Кипень Ропшинское ш., д.15</w:t>
            </w:r>
          </w:p>
        </w:tc>
        <w:tc>
          <w:tcPr>
            <w:tcW w:w="1111" w:type="pct"/>
            <w:shd w:val="clear" w:color="auto" w:fill="FFFFFF"/>
            <w:vAlign w:val="center"/>
          </w:tcPr>
          <w:p w14:paraId="3AA1B86E" w14:textId="77777777" w:rsidR="00CA36D3" w:rsidRPr="000E6B9E" w:rsidRDefault="00CA36D3" w:rsidP="00223445">
            <w:pPr>
              <w:pStyle w:val="1fffb"/>
              <w:rPr>
                <w:rFonts w:cs="Times New Roman"/>
              </w:rPr>
            </w:pPr>
            <w:r w:rsidRPr="000E6B9E">
              <w:rPr>
                <w:rFonts w:cs="Times New Roman"/>
              </w:rPr>
              <w:t>0,297</w:t>
            </w:r>
          </w:p>
        </w:tc>
        <w:tc>
          <w:tcPr>
            <w:tcW w:w="1121" w:type="pct"/>
            <w:shd w:val="clear" w:color="auto" w:fill="FFFFFF"/>
            <w:vAlign w:val="center"/>
          </w:tcPr>
          <w:p w14:paraId="692D391D" w14:textId="77777777" w:rsidR="00CA36D3" w:rsidRPr="000E6B9E" w:rsidRDefault="00CA36D3" w:rsidP="00223445">
            <w:pPr>
              <w:pStyle w:val="1fffb"/>
              <w:rPr>
                <w:rFonts w:cs="Times New Roman"/>
              </w:rPr>
            </w:pPr>
            <w:r w:rsidRPr="000E6B9E">
              <w:rPr>
                <w:rFonts w:cs="Times New Roman"/>
              </w:rPr>
              <w:t>0,083</w:t>
            </w:r>
          </w:p>
        </w:tc>
        <w:tc>
          <w:tcPr>
            <w:tcW w:w="900" w:type="pct"/>
            <w:shd w:val="clear" w:color="auto" w:fill="FFFFFF"/>
            <w:vAlign w:val="center"/>
          </w:tcPr>
          <w:p w14:paraId="06F4EF9F" w14:textId="77777777" w:rsidR="00CA36D3" w:rsidRPr="000E6B9E" w:rsidRDefault="00CA36D3" w:rsidP="00223445">
            <w:pPr>
              <w:pStyle w:val="1fffb"/>
              <w:rPr>
                <w:rFonts w:cs="Times New Roman"/>
              </w:rPr>
            </w:pPr>
            <w:r w:rsidRPr="000E6B9E">
              <w:rPr>
                <w:rFonts w:cs="Times New Roman"/>
              </w:rPr>
              <w:t>0,38</w:t>
            </w:r>
          </w:p>
        </w:tc>
      </w:tr>
      <w:tr w:rsidR="00CA36D3" w:rsidRPr="000E6B9E" w14:paraId="5F1BCB93" w14:textId="77777777" w:rsidTr="00223445">
        <w:trPr>
          <w:trHeight w:val="20"/>
        </w:trPr>
        <w:tc>
          <w:tcPr>
            <w:tcW w:w="1868" w:type="pct"/>
            <w:shd w:val="clear" w:color="auto" w:fill="FFFFFF"/>
            <w:vAlign w:val="center"/>
          </w:tcPr>
          <w:p w14:paraId="7DD19738" w14:textId="77777777" w:rsidR="00CA36D3" w:rsidRPr="000E6B9E" w:rsidRDefault="00CA36D3" w:rsidP="00223445">
            <w:pPr>
              <w:pStyle w:val="1fffb"/>
              <w:rPr>
                <w:rFonts w:cs="Times New Roman"/>
              </w:rPr>
            </w:pPr>
            <w:r w:rsidRPr="000E6B9E">
              <w:rPr>
                <w:rFonts w:cs="Times New Roman"/>
              </w:rPr>
              <w:t>Кипень Ропшинское ш., д. 17</w:t>
            </w:r>
          </w:p>
        </w:tc>
        <w:tc>
          <w:tcPr>
            <w:tcW w:w="1111" w:type="pct"/>
            <w:shd w:val="clear" w:color="auto" w:fill="FFFFFF"/>
            <w:vAlign w:val="center"/>
          </w:tcPr>
          <w:p w14:paraId="6CA336DA" w14:textId="77777777" w:rsidR="00CA36D3" w:rsidRPr="000E6B9E" w:rsidRDefault="00CA36D3" w:rsidP="00223445">
            <w:pPr>
              <w:pStyle w:val="1fffb"/>
              <w:rPr>
                <w:rFonts w:cs="Times New Roman"/>
              </w:rPr>
            </w:pPr>
            <w:r w:rsidRPr="000E6B9E">
              <w:rPr>
                <w:rFonts w:cs="Times New Roman"/>
              </w:rPr>
              <w:t>0,243</w:t>
            </w:r>
          </w:p>
        </w:tc>
        <w:tc>
          <w:tcPr>
            <w:tcW w:w="1121" w:type="pct"/>
            <w:shd w:val="clear" w:color="auto" w:fill="FFFFFF"/>
            <w:vAlign w:val="center"/>
          </w:tcPr>
          <w:p w14:paraId="4C7C3E9C" w14:textId="77777777" w:rsidR="00CA36D3" w:rsidRPr="000E6B9E" w:rsidRDefault="00CA36D3" w:rsidP="00223445">
            <w:pPr>
              <w:pStyle w:val="1fffb"/>
              <w:rPr>
                <w:rFonts w:cs="Times New Roman"/>
              </w:rPr>
            </w:pPr>
            <w:r w:rsidRPr="000E6B9E">
              <w:rPr>
                <w:rFonts w:cs="Times New Roman"/>
              </w:rPr>
              <w:t>0,059</w:t>
            </w:r>
          </w:p>
        </w:tc>
        <w:tc>
          <w:tcPr>
            <w:tcW w:w="900" w:type="pct"/>
            <w:shd w:val="clear" w:color="auto" w:fill="FFFFFF"/>
            <w:vAlign w:val="center"/>
          </w:tcPr>
          <w:p w14:paraId="557AB26C" w14:textId="77777777" w:rsidR="00CA36D3" w:rsidRPr="000E6B9E" w:rsidRDefault="00CA36D3" w:rsidP="00223445">
            <w:pPr>
              <w:pStyle w:val="1fffb"/>
              <w:rPr>
                <w:rFonts w:cs="Times New Roman"/>
              </w:rPr>
            </w:pPr>
            <w:r w:rsidRPr="000E6B9E">
              <w:rPr>
                <w:rFonts w:cs="Times New Roman"/>
              </w:rPr>
              <w:t>0,302</w:t>
            </w:r>
          </w:p>
        </w:tc>
      </w:tr>
      <w:tr w:rsidR="00CA36D3" w:rsidRPr="000E6B9E" w14:paraId="460C2800" w14:textId="77777777" w:rsidTr="00223445">
        <w:trPr>
          <w:trHeight w:val="20"/>
        </w:trPr>
        <w:tc>
          <w:tcPr>
            <w:tcW w:w="1868" w:type="pct"/>
            <w:shd w:val="clear" w:color="auto" w:fill="FFFFFF"/>
            <w:vAlign w:val="center"/>
          </w:tcPr>
          <w:p w14:paraId="485DA749" w14:textId="77777777" w:rsidR="00CA36D3" w:rsidRPr="000E6B9E" w:rsidRDefault="00CA36D3" w:rsidP="00223445">
            <w:pPr>
              <w:pStyle w:val="1fffb"/>
              <w:rPr>
                <w:rFonts w:cs="Times New Roman"/>
              </w:rPr>
            </w:pPr>
            <w:r w:rsidRPr="000E6B9E">
              <w:rPr>
                <w:rFonts w:cs="Times New Roman"/>
              </w:rPr>
              <w:t>Кипень Ропшинское ш., д.19Б (ДС)</w:t>
            </w:r>
          </w:p>
        </w:tc>
        <w:tc>
          <w:tcPr>
            <w:tcW w:w="1111" w:type="pct"/>
            <w:shd w:val="clear" w:color="auto" w:fill="FFFFFF"/>
            <w:vAlign w:val="center"/>
          </w:tcPr>
          <w:p w14:paraId="4BE7700A" w14:textId="77777777" w:rsidR="00CA36D3" w:rsidRPr="000E6B9E" w:rsidRDefault="00CA36D3" w:rsidP="00223445">
            <w:pPr>
              <w:pStyle w:val="1fffb"/>
              <w:rPr>
                <w:rFonts w:cs="Times New Roman"/>
              </w:rPr>
            </w:pPr>
            <w:r w:rsidRPr="000E6B9E">
              <w:rPr>
                <w:rFonts w:cs="Times New Roman"/>
              </w:rPr>
              <w:t>0,366</w:t>
            </w:r>
          </w:p>
        </w:tc>
        <w:tc>
          <w:tcPr>
            <w:tcW w:w="1121" w:type="pct"/>
            <w:shd w:val="clear" w:color="auto" w:fill="FFFFFF"/>
            <w:vAlign w:val="center"/>
          </w:tcPr>
          <w:p w14:paraId="08C20548" w14:textId="77777777" w:rsidR="00CA36D3" w:rsidRPr="000E6B9E" w:rsidRDefault="00CA36D3" w:rsidP="00223445">
            <w:pPr>
              <w:pStyle w:val="1fffb"/>
              <w:rPr>
                <w:rFonts w:cs="Times New Roman"/>
              </w:rPr>
            </w:pPr>
            <w:r w:rsidRPr="000E6B9E">
              <w:rPr>
                <w:rFonts w:cs="Times New Roman"/>
              </w:rPr>
              <w:t>0,008</w:t>
            </w:r>
          </w:p>
        </w:tc>
        <w:tc>
          <w:tcPr>
            <w:tcW w:w="900" w:type="pct"/>
            <w:shd w:val="clear" w:color="auto" w:fill="FFFFFF"/>
            <w:vAlign w:val="center"/>
          </w:tcPr>
          <w:p w14:paraId="16513FE0" w14:textId="77777777" w:rsidR="00CA36D3" w:rsidRPr="000E6B9E" w:rsidRDefault="00CA36D3" w:rsidP="00223445">
            <w:pPr>
              <w:pStyle w:val="1fffb"/>
              <w:rPr>
                <w:rFonts w:cs="Times New Roman"/>
              </w:rPr>
            </w:pPr>
            <w:r w:rsidRPr="000E6B9E">
              <w:rPr>
                <w:rFonts w:cs="Times New Roman"/>
              </w:rPr>
              <w:t>0,374</w:t>
            </w:r>
          </w:p>
        </w:tc>
      </w:tr>
      <w:tr w:rsidR="00CA36D3" w:rsidRPr="000E6B9E" w14:paraId="24D977A4" w14:textId="77777777" w:rsidTr="00223445">
        <w:trPr>
          <w:trHeight w:val="20"/>
        </w:trPr>
        <w:tc>
          <w:tcPr>
            <w:tcW w:w="1868" w:type="pct"/>
            <w:shd w:val="clear" w:color="auto" w:fill="FFFFFF"/>
            <w:vAlign w:val="center"/>
          </w:tcPr>
          <w:p w14:paraId="5B67679B" w14:textId="77777777" w:rsidR="00CA36D3" w:rsidRPr="000E6B9E" w:rsidRDefault="00CA36D3" w:rsidP="00223445">
            <w:pPr>
              <w:pStyle w:val="1fffb"/>
              <w:rPr>
                <w:rFonts w:cs="Times New Roman"/>
              </w:rPr>
            </w:pPr>
            <w:r w:rsidRPr="000E6B9E">
              <w:rPr>
                <w:rFonts w:cs="Times New Roman"/>
              </w:rPr>
              <w:t>Кипень Ропшинское ш., д. 1</w:t>
            </w:r>
            <w:r w:rsidR="00C247E3">
              <w:rPr>
                <w:rFonts w:cs="Times New Roman"/>
              </w:rPr>
              <w:t>а</w:t>
            </w:r>
          </w:p>
        </w:tc>
        <w:tc>
          <w:tcPr>
            <w:tcW w:w="1111" w:type="pct"/>
            <w:shd w:val="clear" w:color="auto" w:fill="FFFFFF"/>
            <w:vAlign w:val="center"/>
          </w:tcPr>
          <w:p w14:paraId="28FE9CD2" w14:textId="77777777" w:rsidR="00CA36D3" w:rsidRPr="000E6B9E" w:rsidRDefault="00CA36D3" w:rsidP="00223445">
            <w:pPr>
              <w:pStyle w:val="1fffb"/>
              <w:rPr>
                <w:rFonts w:cs="Times New Roman"/>
              </w:rPr>
            </w:pPr>
            <w:r w:rsidRPr="000E6B9E">
              <w:rPr>
                <w:rFonts w:cs="Times New Roman"/>
              </w:rPr>
              <w:t>0,251</w:t>
            </w:r>
          </w:p>
        </w:tc>
        <w:tc>
          <w:tcPr>
            <w:tcW w:w="1121" w:type="pct"/>
            <w:shd w:val="clear" w:color="auto" w:fill="FFFFFF"/>
            <w:vAlign w:val="center"/>
          </w:tcPr>
          <w:p w14:paraId="4AD2F343" w14:textId="77777777" w:rsidR="00CA36D3" w:rsidRPr="000E6B9E" w:rsidRDefault="00CA36D3" w:rsidP="00223445">
            <w:pPr>
              <w:pStyle w:val="1fffb"/>
              <w:rPr>
                <w:rFonts w:cs="Times New Roman"/>
              </w:rPr>
            </w:pPr>
            <w:r w:rsidRPr="000E6B9E">
              <w:rPr>
                <w:rFonts w:cs="Times New Roman"/>
              </w:rPr>
              <w:t>0,063</w:t>
            </w:r>
          </w:p>
        </w:tc>
        <w:tc>
          <w:tcPr>
            <w:tcW w:w="900" w:type="pct"/>
            <w:shd w:val="clear" w:color="auto" w:fill="FFFFFF"/>
            <w:vAlign w:val="center"/>
          </w:tcPr>
          <w:p w14:paraId="19CB3C6A" w14:textId="77777777" w:rsidR="00CA36D3" w:rsidRPr="000E6B9E" w:rsidRDefault="00CA36D3" w:rsidP="00223445">
            <w:pPr>
              <w:pStyle w:val="1fffb"/>
              <w:rPr>
                <w:rFonts w:cs="Times New Roman"/>
              </w:rPr>
            </w:pPr>
            <w:r w:rsidRPr="000E6B9E">
              <w:rPr>
                <w:rFonts w:cs="Times New Roman"/>
              </w:rPr>
              <w:t>0,314</w:t>
            </w:r>
          </w:p>
        </w:tc>
      </w:tr>
      <w:tr w:rsidR="00CA36D3" w:rsidRPr="000E6B9E" w14:paraId="6F4A4343" w14:textId="77777777" w:rsidTr="00223445">
        <w:trPr>
          <w:trHeight w:val="20"/>
        </w:trPr>
        <w:tc>
          <w:tcPr>
            <w:tcW w:w="1868" w:type="pct"/>
            <w:shd w:val="clear" w:color="auto" w:fill="FFFFFF"/>
            <w:vAlign w:val="center"/>
          </w:tcPr>
          <w:p w14:paraId="45CF8CD8" w14:textId="77777777" w:rsidR="00CA36D3" w:rsidRPr="000E6B9E" w:rsidRDefault="00CA36D3" w:rsidP="00223445">
            <w:pPr>
              <w:pStyle w:val="1fffb"/>
              <w:rPr>
                <w:rFonts w:cs="Times New Roman"/>
              </w:rPr>
            </w:pPr>
            <w:r w:rsidRPr="000E6B9E">
              <w:rPr>
                <w:rFonts w:cs="Times New Roman"/>
              </w:rPr>
              <w:t>Кипень Ропшинское ш., д.21</w:t>
            </w:r>
          </w:p>
        </w:tc>
        <w:tc>
          <w:tcPr>
            <w:tcW w:w="1111" w:type="pct"/>
            <w:shd w:val="clear" w:color="auto" w:fill="FFFFFF"/>
            <w:vAlign w:val="center"/>
          </w:tcPr>
          <w:p w14:paraId="465B1223" w14:textId="77777777" w:rsidR="00CA36D3" w:rsidRPr="000E6B9E" w:rsidRDefault="00CA36D3" w:rsidP="00223445">
            <w:pPr>
              <w:pStyle w:val="1fffb"/>
              <w:rPr>
                <w:rFonts w:cs="Times New Roman"/>
              </w:rPr>
            </w:pPr>
            <w:r w:rsidRPr="000E6B9E">
              <w:rPr>
                <w:rFonts w:cs="Times New Roman"/>
              </w:rPr>
              <w:t>0,39</w:t>
            </w:r>
          </w:p>
        </w:tc>
        <w:tc>
          <w:tcPr>
            <w:tcW w:w="1121" w:type="pct"/>
            <w:shd w:val="clear" w:color="auto" w:fill="FFFFFF"/>
            <w:vAlign w:val="center"/>
          </w:tcPr>
          <w:p w14:paraId="2ED3901F" w14:textId="77777777" w:rsidR="00CA36D3" w:rsidRPr="000E6B9E" w:rsidRDefault="00CA36D3" w:rsidP="00223445">
            <w:pPr>
              <w:pStyle w:val="1fffb"/>
              <w:rPr>
                <w:rFonts w:cs="Times New Roman"/>
              </w:rPr>
            </w:pPr>
            <w:r w:rsidRPr="000E6B9E">
              <w:rPr>
                <w:rFonts w:cs="Times New Roman"/>
              </w:rPr>
              <w:t>0,089</w:t>
            </w:r>
          </w:p>
        </w:tc>
        <w:tc>
          <w:tcPr>
            <w:tcW w:w="900" w:type="pct"/>
            <w:shd w:val="clear" w:color="auto" w:fill="FFFFFF"/>
            <w:vAlign w:val="center"/>
          </w:tcPr>
          <w:p w14:paraId="054CD313" w14:textId="77777777" w:rsidR="00CA36D3" w:rsidRPr="000E6B9E" w:rsidRDefault="00CA36D3" w:rsidP="00223445">
            <w:pPr>
              <w:pStyle w:val="1fffb"/>
              <w:rPr>
                <w:rFonts w:cs="Times New Roman"/>
              </w:rPr>
            </w:pPr>
            <w:r w:rsidRPr="000E6B9E">
              <w:rPr>
                <w:rFonts w:cs="Times New Roman"/>
              </w:rPr>
              <w:t>0,479</w:t>
            </w:r>
          </w:p>
        </w:tc>
      </w:tr>
      <w:tr w:rsidR="00CA36D3" w:rsidRPr="000E6B9E" w14:paraId="6AFECA60" w14:textId="77777777" w:rsidTr="00223445">
        <w:trPr>
          <w:trHeight w:val="20"/>
        </w:trPr>
        <w:tc>
          <w:tcPr>
            <w:tcW w:w="1868" w:type="pct"/>
            <w:shd w:val="clear" w:color="auto" w:fill="FFFFFF"/>
            <w:vAlign w:val="center"/>
          </w:tcPr>
          <w:p w14:paraId="0F03467F" w14:textId="77777777" w:rsidR="00CA36D3" w:rsidRPr="000E6B9E" w:rsidRDefault="00CA36D3" w:rsidP="00223445">
            <w:pPr>
              <w:pStyle w:val="1fffb"/>
              <w:rPr>
                <w:rFonts w:cs="Times New Roman"/>
              </w:rPr>
            </w:pPr>
            <w:r w:rsidRPr="000E6B9E">
              <w:rPr>
                <w:rFonts w:cs="Times New Roman"/>
              </w:rPr>
              <w:t>Кипень Ропшинское ш., д.7</w:t>
            </w:r>
          </w:p>
        </w:tc>
        <w:tc>
          <w:tcPr>
            <w:tcW w:w="1111" w:type="pct"/>
            <w:shd w:val="clear" w:color="auto" w:fill="FFFFFF"/>
            <w:vAlign w:val="center"/>
          </w:tcPr>
          <w:p w14:paraId="0BB43202" w14:textId="77777777" w:rsidR="00CA36D3" w:rsidRPr="000E6B9E" w:rsidRDefault="00CA36D3" w:rsidP="00223445">
            <w:pPr>
              <w:pStyle w:val="1fffb"/>
              <w:rPr>
                <w:rFonts w:cs="Times New Roman"/>
              </w:rPr>
            </w:pPr>
            <w:r w:rsidRPr="000E6B9E">
              <w:rPr>
                <w:rFonts w:cs="Times New Roman"/>
              </w:rPr>
              <w:t>0,286</w:t>
            </w:r>
          </w:p>
        </w:tc>
        <w:tc>
          <w:tcPr>
            <w:tcW w:w="1121" w:type="pct"/>
            <w:shd w:val="clear" w:color="auto" w:fill="FFFFFF"/>
            <w:vAlign w:val="center"/>
          </w:tcPr>
          <w:p w14:paraId="1AEF2F3A" w14:textId="77777777" w:rsidR="00CA36D3" w:rsidRPr="000E6B9E" w:rsidRDefault="00CA36D3" w:rsidP="00223445">
            <w:pPr>
              <w:pStyle w:val="1fffb"/>
              <w:rPr>
                <w:rFonts w:cs="Times New Roman"/>
              </w:rPr>
            </w:pPr>
            <w:r w:rsidRPr="000E6B9E">
              <w:rPr>
                <w:rFonts w:cs="Times New Roman"/>
              </w:rPr>
              <w:t>0,076</w:t>
            </w:r>
          </w:p>
        </w:tc>
        <w:tc>
          <w:tcPr>
            <w:tcW w:w="900" w:type="pct"/>
            <w:shd w:val="clear" w:color="auto" w:fill="FFFFFF"/>
            <w:vAlign w:val="center"/>
          </w:tcPr>
          <w:p w14:paraId="64F375E5" w14:textId="77777777" w:rsidR="00CA36D3" w:rsidRPr="000E6B9E" w:rsidRDefault="00CA36D3" w:rsidP="00223445">
            <w:pPr>
              <w:pStyle w:val="1fffb"/>
              <w:rPr>
                <w:rFonts w:cs="Times New Roman"/>
              </w:rPr>
            </w:pPr>
            <w:r w:rsidRPr="000E6B9E">
              <w:rPr>
                <w:rFonts w:cs="Times New Roman"/>
              </w:rPr>
              <w:t>0,362</w:t>
            </w:r>
          </w:p>
        </w:tc>
      </w:tr>
      <w:tr w:rsidR="00CA36D3" w:rsidRPr="000E6B9E" w14:paraId="73FB41B8" w14:textId="77777777" w:rsidTr="00223445">
        <w:trPr>
          <w:trHeight w:val="20"/>
        </w:trPr>
        <w:tc>
          <w:tcPr>
            <w:tcW w:w="1868" w:type="pct"/>
            <w:shd w:val="clear" w:color="auto" w:fill="FFFFFF"/>
            <w:vAlign w:val="center"/>
          </w:tcPr>
          <w:p w14:paraId="4BA6AC33" w14:textId="77777777" w:rsidR="00CA36D3" w:rsidRPr="000E6B9E" w:rsidRDefault="00CA36D3" w:rsidP="00223445">
            <w:pPr>
              <w:pStyle w:val="1fffb"/>
              <w:rPr>
                <w:rFonts w:cs="Times New Roman"/>
              </w:rPr>
            </w:pPr>
            <w:r w:rsidRPr="000E6B9E">
              <w:rPr>
                <w:rFonts w:cs="Times New Roman"/>
              </w:rPr>
              <w:t>Кипень Ропшинское ш., д.9</w:t>
            </w:r>
          </w:p>
        </w:tc>
        <w:tc>
          <w:tcPr>
            <w:tcW w:w="1111" w:type="pct"/>
            <w:shd w:val="clear" w:color="auto" w:fill="FFFFFF"/>
            <w:vAlign w:val="center"/>
          </w:tcPr>
          <w:p w14:paraId="54290CF3" w14:textId="77777777" w:rsidR="00CA36D3" w:rsidRPr="000E6B9E" w:rsidRDefault="00CA36D3" w:rsidP="00223445">
            <w:pPr>
              <w:pStyle w:val="1fffb"/>
              <w:rPr>
                <w:rFonts w:cs="Times New Roman"/>
              </w:rPr>
            </w:pPr>
            <w:r w:rsidRPr="000E6B9E">
              <w:rPr>
                <w:rFonts w:cs="Times New Roman"/>
              </w:rPr>
              <w:t>0,295</w:t>
            </w:r>
          </w:p>
        </w:tc>
        <w:tc>
          <w:tcPr>
            <w:tcW w:w="1121" w:type="pct"/>
            <w:shd w:val="clear" w:color="auto" w:fill="FFFFFF"/>
            <w:vAlign w:val="center"/>
          </w:tcPr>
          <w:p w14:paraId="45E299BF" w14:textId="77777777" w:rsidR="00CA36D3" w:rsidRPr="000E6B9E" w:rsidRDefault="00CA36D3" w:rsidP="00223445">
            <w:pPr>
              <w:pStyle w:val="1fffb"/>
              <w:rPr>
                <w:rFonts w:cs="Times New Roman"/>
              </w:rPr>
            </w:pPr>
            <w:r w:rsidRPr="000E6B9E">
              <w:rPr>
                <w:rFonts w:cs="Times New Roman"/>
              </w:rPr>
              <w:t>0,075</w:t>
            </w:r>
          </w:p>
        </w:tc>
        <w:tc>
          <w:tcPr>
            <w:tcW w:w="900" w:type="pct"/>
            <w:shd w:val="clear" w:color="auto" w:fill="FFFFFF"/>
            <w:vAlign w:val="center"/>
          </w:tcPr>
          <w:p w14:paraId="21311B91" w14:textId="77777777" w:rsidR="00CA36D3" w:rsidRPr="000E6B9E" w:rsidRDefault="00CA36D3" w:rsidP="00223445">
            <w:pPr>
              <w:pStyle w:val="1fffb"/>
              <w:rPr>
                <w:rFonts w:cs="Times New Roman"/>
              </w:rPr>
            </w:pPr>
            <w:r w:rsidRPr="000E6B9E">
              <w:rPr>
                <w:rFonts w:cs="Times New Roman"/>
              </w:rPr>
              <w:t>0,37</w:t>
            </w:r>
          </w:p>
        </w:tc>
      </w:tr>
      <w:tr w:rsidR="00CA36D3" w:rsidRPr="000E6B9E" w14:paraId="7908779A" w14:textId="77777777" w:rsidTr="00223445">
        <w:trPr>
          <w:trHeight w:val="20"/>
        </w:trPr>
        <w:tc>
          <w:tcPr>
            <w:tcW w:w="1868" w:type="pct"/>
            <w:shd w:val="clear" w:color="auto" w:fill="FFFFFF"/>
            <w:vAlign w:val="center"/>
          </w:tcPr>
          <w:p w14:paraId="09152AF4" w14:textId="77777777" w:rsidR="00CA36D3" w:rsidRPr="000E6B9E" w:rsidRDefault="00CA36D3" w:rsidP="00223445">
            <w:pPr>
              <w:pStyle w:val="1fffb"/>
              <w:rPr>
                <w:rFonts w:cs="Times New Roman"/>
              </w:rPr>
            </w:pPr>
            <w:r w:rsidRPr="000E6B9E">
              <w:rPr>
                <w:rFonts w:cs="Times New Roman"/>
              </w:rPr>
              <w:t>Кипень Нарвское ш, д.37</w:t>
            </w:r>
          </w:p>
        </w:tc>
        <w:tc>
          <w:tcPr>
            <w:tcW w:w="1111" w:type="pct"/>
            <w:shd w:val="clear" w:color="auto" w:fill="FFFFFF"/>
            <w:vAlign w:val="center"/>
          </w:tcPr>
          <w:p w14:paraId="0C1D96E7" w14:textId="77777777" w:rsidR="00CA36D3" w:rsidRPr="000E6B9E" w:rsidRDefault="00CA36D3" w:rsidP="00223445">
            <w:pPr>
              <w:pStyle w:val="1fffb"/>
              <w:rPr>
                <w:rFonts w:cs="Times New Roman"/>
              </w:rPr>
            </w:pPr>
            <w:r w:rsidRPr="000E6B9E">
              <w:rPr>
                <w:rFonts w:cs="Times New Roman"/>
              </w:rPr>
              <w:t>0,017</w:t>
            </w:r>
          </w:p>
        </w:tc>
        <w:tc>
          <w:tcPr>
            <w:tcW w:w="1121" w:type="pct"/>
            <w:shd w:val="clear" w:color="auto" w:fill="FFFFFF"/>
            <w:vAlign w:val="center"/>
          </w:tcPr>
          <w:p w14:paraId="6632E199" w14:textId="77777777" w:rsidR="00CA36D3" w:rsidRPr="000E6B9E" w:rsidRDefault="00CA36D3" w:rsidP="00223445">
            <w:pPr>
              <w:pStyle w:val="1fffb"/>
              <w:rPr>
                <w:rFonts w:cs="Times New Roman"/>
              </w:rPr>
            </w:pPr>
            <w:r w:rsidRPr="000E6B9E">
              <w:rPr>
                <w:rFonts w:cs="Times New Roman"/>
              </w:rPr>
              <w:t>0,001</w:t>
            </w:r>
          </w:p>
        </w:tc>
        <w:tc>
          <w:tcPr>
            <w:tcW w:w="900" w:type="pct"/>
            <w:shd w:val="clear" w:color="auto" w:fill="FFFFFF"/>
            <w:vAlign w:val="center"/>
          </w:tcPr>
          <w:p w14:paraId="4905A7F0" w14:textId="77777777" w:rsidR="00CA36D3" w:rsidRPr="000E6B9E" w:rsidRDefault="00CA36D3" w:rsidP="00223445">
            <w:pPr>
              <w:pStyle w:val="1fffb"/>
              <w:rPr>
                <w:rFonts w:cs="Times New Roman"/>
              </w:rPr>
            </w:pPr>
            <w:r w:rsidRPr="000E6B9E">
              <w:rPr>
                <w:rFonts w:cs="Times New Roman"/>
              </w:rPr>
              <w:t>0,018</w:t>
            </w:r>
          </w:p>
        </w:tc>
      </w:tr>
      <w:tr w:rsidR="00CA36D3" w:rsidRPr="000E6B9E" w14:paraId="0CC8D036" w14:textId="77777777" w:rsidTr="00223445">
        <w:trPr>
          <w:trHeight w:val="20"/>
        </w:trPr>
        <w:tc>
          <w:tcPr>
            <w:tcW w:w="1868" w:type="pct"/>
            <w:shd w:val="clear" w:color="auto" w:fill="FFFFFF"/>
            <w:vAlign w:val="center"/>
          </w:tcPr>
          <w:p w14:paraId="54E151D8" w14:textId="77777777" w:rsidR="00CA36D3" w:rsidRPr="000E6B9E" w:rsidRDefault="00CA36D3" w:rsidP="00223445">
            <w:pPr>
              <w:pStyle w:val="1fffb"/>
              <w:rPr>
                <w:rFonts w:cs="Times New Roman"/>
              </w:rPr>
            </w:pPr>
            <w:r w:rsidRPr="000E6B9E">
              <w:rPr>
                <w:rFonts w:cs="Times New Roman"/>
              </w:rPr>
              <w:t>Кипень Нарвское ш, д.41</w:t>
            </w:r>
          </w:p>
        </w:tc>
        <w:tc>
          <w:tcPr>
            <w:tcW w:w="1111" w:type="pct"/>
            <w:shd w:val="clear" w:color="auto" w:fill="FFFFFF"/>
            <w:vAlign w:val="center"/>
          </w:tcPr>
          <w:p w14:paraId="630DB1E5" w14:textId="77777777" w:rsidR="00CA36D3" w:rsidRPr="000E6B9E" w:rsidRDefault="00CA36D3" w:rsidP="00223445">
            <w:pPr>
              <w:pStyle w:val="1fffb"/>
              <w:rPr>
                <w:rFonts w:cs="Times New Roman"/>
              </w:rPr>
            </w:pPr>
            <w:r w:rsidRPr="000E6B9E">
              <w:rPr>
                <w:rFonts w:cs="Times New Roman"/>
              </w:rPr>
              <w:t>0,067</w:t>
            </w:r>
          </w:p>
        </w:tc>
        <w:tc>
          <w:tcPr>
            <w:tcW w:w="1121" w:type="pct"/>
            <w:shd w:val="clear" w:color="auto" w:fill="FFFFFF"/>
            <w:vAlign w:val="center"/>
          </w:tcPr>
          <w:p w14:paraId="1F6E83A6" w14:textId="77777777" w:rsidR="00CA36D3" w:rsidRPr="000E6B9E" w:rsidRDefault="00CA36D3" w:rsidP="00223445">
            <w:pPr>
              <w:pStyle w:val="1fffb"/>
              <w:rPr>
                <w:rFonts w:cs="Times New Roman"/>
              </w:rPr>
            </w:pPr>
            <w:r w:rsidRPr="000E6B9E">
              <w:rPr>
                <w:rFonts w:cs="Times New Roman"/>
              </w:rPr>
              <w:t>0,014</w:t>
            </w:r>
          </w:p>
        </w:tc>
        <w:tc>
          <w:tcPr>
            <w:tcW w:w="900" w:type="pct"/>
            <w:shd w:val="clear" w:color="auto" w:fill="FFFFFF"/>
            <w:vAlign w:val="center"/>
          </w:tcPr>
          <w:p w14:paraId="6DBD2888" w14:textId="77777777" w:rsidR="00CA36D3" w:rsidRPr="000E6B9E" w:rsidRDefault="00CA36D3" w:rsidP="00223445">
            <w:pPr>
              <w:pStyle w:val="1fffb"/>
              <w:rPr>
                <w:rFonts w:cs="Times New Roman"/>
              </w:rPr>
            </w:pPr>
            <w:r w:rsidRPr="000E6B9E">
              <w:rPr>
                <w:rFonts w:cs="Times New Roman"/>
              </w:rPr>
              <w:t>0,081</w:t>
            </w:r>
          </w:p>
        </w:tc>
      </w:tr>
      <w:tr w:rsidR="00CA36D3" w:rsidRPr="000E6B9E" w14:paraId="43883125" w14:textId="77777777" w:rsidTr="00223445">
        <w:trPr>
          <w:trHeight w:val="20"/>
        </w:trPr>
        <w:tc>
          <w:tcPr>
            <w:tcW w:w="1868" w:type="pct"/>
            <w:shd w:val="clear" w:color="auto" w:fill="FFFFFF"/>
            <w:vAlign w:val="center"/>
          </w:tcPr>
          <w:p w14:paraId="0EE86330" w14:textId="77777777" w:rsidR="00CA36D3" w:rsidRPr="000E6B9E" w:rsidRDefault="00CA36D3" w:rsidP="00223445">
            <w:pPr>
              <w:pStyle w:val="1fffb"/>
              <w:rPr>
                <w:rFonts w:cs="Times New Roman"/>
              </w:rPr>
            </w:pPr>
            <w:r w:rsidRPr="000E6B9E">
              <w:rPr>
                <w:rFonts w:cs="Times New Roman"/>
              </w:rPr>
              <w:t>Кипень Ропшинское ш., 3</w:t>
            </w:r>
            <w:r w:rsidR="00C247E3">
              <w:rPr>
                <w:rFonts w:cs="Times New Roman"/>
              </w:rPr>
              <w:t>а</w:t>
            </w:r>
          </w:p>
        </w:tc>
        <w:tc>
          <w:tcPr>
            <w:tcW w:w="1111" w:type="pct"/>
            <w:shd w:val="clear" w:color="auto" w:fill="FFFFFF"/>
            <w:vAlign w:val="center"/>
          </w:tcPr>
          <w:p w14:paraId="0431EB6D" w14:textId="77777777" w:rsidR="00CA36D3" w:rsidRPr="000E6B9E" w:rsidRDefault="00CA36D3" w:rsidP="00223445">
            <w:pPr>
              <w:pStyle w:val="1fffb"/>
              <w:rPr>
                <w:rFonts w:cs="Times New Roman"/>
              </w:rPr>
            </w:pPr>
            <w:r w:rsidRPr="000E6B9E">
              <w:rPr>
                <w:rFonts w:cs="Times New Roman"/>
              </w:rPr>
              <w:t>0,253</w:t>
            </w:r>
          </w:p>
        </w:tc>
        <w:tc>
          <w:tcPr>
            <w:tcW w:w="1121" w:type="pct"/>
            <w:shd w:val="clear" w:color="auto" w:fill="FFFFFF"/>
            <w:vAlign w:val="center"/>
          </w:tcPr>
          <w:p w14:paraId="0A2176EA" w14:textId="77777777" w:rsidR="00CA36D3" w:rsidRPr="000E6B9E" w:rsidRDefault="00CA36D3" w:rsidP="00223445">
            <w:pPr>
              <w:pStyle w:val="1fffb"/>
              <w:rPr>
                <w:rFonts w:cs="Times New Roman"/>
              </w:rPr>
            </w:pPr>
            <w:r w:rsidRPr="000E6B9E">
              <w:rPr>
                <w:rFonts w:cs="Times New Roman"/>
              </w:rPr>
              <w:t>0,058</w:t>
            </w:r>
          </w:p>
        </w:tc>
        <w:tc>
          <w:tcPr>
            <w:tcW w:w="900" w:type="pct"/>
            <w:shd w:val="clear" w:color="auto" w:fill="FFFFFF"/>
            <w:vAlign w:val="center"/>
          </w:tcPr>
          <w:p w14:paraId="40DB98F8" w14:textId="77777777" w:rsidR="00CA36D3" w:rsidRPr="000E6B9E" w:rsidRDefault="00CA36D3" w:rsidP="00223445">
            <w:pPr>
              <w:pStyle w:val="1fffb"/>
              <w:rPr>
                <w:rFonts w:cs="Times New Roman"/>
              </w:rPr>
            </w:pPr>
            <w:r w:rsidRPr="000E6B9E">
              <w:rPr>
                <w:rFonts w:cs="Times New Roman"/>
              </w:rPr>
              <w:t>0,311</w:t>
            </w:r>
          </w:p>
        </w:tc>
      </w:tr>
      <w:tr w:rsidR="00CA36D3" w:rsidRPr="000E6B9E" w14:paraId="206B52BE" w14:textId="77777777" w:rsidTr="00223445">
        <w:trPr>
          <w:trHeight w:val="20"/>
        </w:trPr>
        <w:tc>
          <w:tcPr>
            <w:tcW w:w="1868" w:type="pct"/>
            <w:shd w:val="clear" w:color="auto" w:fill="FFFFFF"/>
            <w:vAlign w:val="center"/>
          </w:tcPr>
          <w:p w14:paraId="5AD2241E" w14:textId="77777777" w:rsidR="00CA36D3" w:rsidRPr="000E6B9E" w:rsidRDefault="00CA36D3" w:rsidP="00223445">
            <w:pPr>
              <w:pStyle w:val="1fffb"/>
              <w:rPr>
                <w:rFonts w:cs="Times New Roman"/>
              </w:rPr>
            </w:pPr>
            <w:r w:rsidRPr="000E6B9E">
              <w:rPr>
                <w:rFonts w:cs="Times New Roman"/>
              </w:rPr>
              <w:t>Кипень Ропшинское ш., 19</w:t>
            </w:r>
          </w:p>
        </w:tc>
        <w:tc>
          <w:tcPr>
            <w:tcW w:w="1111" w:type="pct"/>
            <w:shd w:val="clear" w:color="auto" w:fill="FFFFFF"/>
            <w:vAlign w:val="center"/>
          </w:tcPr>
          <w:p w14:paraId="4AC07E45" w14:textId="77777777" w:rsidR="00CA36D3" w:rsidRPr="000E6B9E" w:rsidRDefault="00CA36D3" w:rsidP="00223445">
            <w:pPr>
              <w:pStyle w:val="1fffb"/>
              <w:rPr>
                <w:rFonts w:cs="Times New Roman"/>
              </w:rPr>
            </w:pPr>
            <w:r w:rsidRPr="000E6B9E">
              <w:rPr>
                <w:rFonts w:cs="Times New Roman"/>
              </w:rPr>
              <w:t>0,244</w:t>
            </w:r>
          </w:p>
        </w:tc>
        <w:tc>
          <w:tcPr>
            <w:tcW w:w="1121" w:type="pct"/>
            <w:shd w:val="clear" w:color="auto" w:fill="FFFFFF"/>
            <w:vAlign w:val="center"/>
          </w:tcPr>
          <w:p w14:paraId="55B90212" w14:textId="77777777" w:rsidR="00CA36D3" w:rsidRPr="000E6B9E" w:rsidRDefault="00CA36D3" w:rsidP="00223445">
            <w:pPr>
              <w:pStyle w:val="1fffb"/>
              <w:rPr>
                <w:rFonts w:cs="Times New Roman"/>
              </w:rPr>
            </w:pPr>
            <w:r w:rsidRPr="000E6B9E">
              <w:rPr>
                <w:rFonts w:cs="Times New Roman"/>
              </w:rPr>
              <w:t>0,061</w:t>
            </w:r>
          </w:p>
        </w:tc>
        <w:tc>
          <w:tcPr>
            <w:tcW w:w="900" w:type="pct"/>
            <w:shd w:val="clear" w:color="auto" w:fill="FFFFFF"/>
            <w:vAlign w:val="center"/>
          </w:tcPr>
          <w:p w14:paraId="359140AF" w14:textId="77777777" w:rsidR="00CA36D3" w:rsidRPr="000E6B9E" w:rsidRDefault="00CA36D3" w:rsidP="00223445">
            <w:pPr>
              <w:pStyle w:val="1fffb"/>
              <w:rPr>
                <w:rFonts w:cs="Times New Roman"/>
              </w:rPr>
            </w:pPr>
            <w:r w:rsidRPr="000E6B9E">
              <w:rPr>
                <w:rFonts w:cs="Times New Roman"/>
              </w:rPr>
              <w:t>0,305</w:t>
            </w:r>
          </w:p>
        </w:tc>
      </w:tr>
      <w:tr w:rsidR="00CA36D3" w:rsidRPr="000E6B9E" w14:paraId="42708BED" w14:textId="77777777" w:rsidTr="00223445">
        <w:trPr>
          <w:trHeight w:val="20"/>
        </w:trPr>
        <w:tc>
          <w:tcPr>
            <w:tcW w:w="1868" w:type="pct"/>
            <w:shd w:val="clear" w:color="auto" w:fill="FFFFFF"/>
            <w:vAlign w:val="center"/>
          </w:tcPr>
          <w:p w14:paraId="5051FC58" w14:textId="77777777" w:rsidR="00CA36D3" w:rsidRPr="000E6B9E" w:rsidRDefault="00CA36D3" w:rsidP="00223445">
            <w:pPr>
              <w:pStyle w:val="1fffb"/>
              <w:rPr>
                <w:rFonts w:cs="Times New Roman"/>
              </w:rPr>
            </w:pPr>
            <w:r w:rsidRPr="000E6B9E">
              <w:rPr>
                <w:rFonts w:cs="Times New Roman"/>
              </w:rPr>
              <w:t>Дом культуры</w:t>
            </w:r>
          </w:p>
        </w:tc>
        <w:tc>
          <w:tcPr>
            <w:tcW w:w="1111" w:type="pct"/>
            <w:shd w:val="clear" w:color="auto" w:fill="FFFFFF"/>
            <w:vAlign w:val="center"/>
          </w:tcPr>
          <w:p w14:paraId="744A9415" w14:textId="77777777" w:rsidR="00CA36D3" w:rsidRPr="000E6B9E" w:rsidRDefault="00CA36D3" w:rsidP="00223445">
            <w:pPr>
              <w:pStyle w:val="1fffb"/>
              <w:rPr>
                <w:rFonts w:cs="Times New Roman"/>
              </w:rPr>
            </w:pPr>
            <w:r w:rsidRPr="000E6B9E">
              <w:rPr>
                <w:rFonts w:cs="Times New Roman"/>
              </w:rPr>
              <w:t>0,126</w:t>
            </w:r>
          </w:p>
        </w:tc>
        <w:tc>
          <w:tcPr>
            <w:tcW w:w="1121" w:type="pct"/>
            <w:shd w:val="clear" w:color="auto" w:fill="FFFFFF"/>
            <w:vAlign w:val="center"/>
          </w:tcPr>
          <w:p w14:paraId="6C1FDAD8" w14:textId="77777777" w:rsidR="00CA36D3" w:rsidRPr="000E6B9E" w:rsidRDefault="00CA36D3" w:rsidP="00223445">
            <w:pPr>
              <w:pStyle w:val="1fffb"/>
              <w:rPr>
                <w:rFonts w:cs="Times New Roman"/>
              </w:rPr>
            </w:pPr>
            <w:r w:rsidRPr="000E6B9E">
              <w:rPr>
                <w:rFonts w:cs="Times New Roman"/>
              </w:rPr>
              <w:t>0,006</w:t>
            </w:r>
          </w:p>
        </w:tc>
        <w:tc>
          <w:tcPr>
            <w:tcW w:w="900" w:type="pct"/>
            <w:shd w:val="clear" w:color="auto" w:fill="FFFFFF"/>
            <w:vAlign w:val="center"/>
          </w:tcPr>
          <w:p w14:paraId="1D1B7BFE" w14:textId="77777777" w:rsidR="00CA36D3" w:rsidRPr="000E6B9E" w:rsidRDefault="00CA36D3" w:rsidP="00223445">
            <w:pPr>
              <w:pStyle w:val="1fffb"/>
              <w:rPr>
                <w:rFonts w:cs="Times New Roman"/>
              </w:rPr>
            </w:pPr>
            <w:r w:rsidRPr="000E6B9E">
              <w:rPr>
                <w:rFonts w:cs="Times New Roman"/>
              </w:rPr>
              <w:t>0,132</w:t>
            </w:r>
          </w:p>
        </w:tc>
      </w:tr>
      <w:tr w:rsidR="00CA36D3" w:rsidRPr="000E6B9E" w14:paraId="26B96B36" w14:textId="77777777" w:rsidTr="00223445">
        <w:trPr>
          <w:trHeight w:val="20"/>
        </w:trPr>
        <w:tc>
          <w:tcPr>
            <w:tcW w:w="1868" w:type="pct"/>
            <w:shd w:val="clear" w:color="auto" w:fill="FFFFFF"/>
            <w:vAlign w:val="center"/>
          </w:tcPr>
          <w:p w14:paraId="72B4D5F7" w14:textId="77777777" w:rsidR="00CA36D3" w:rsidRPr="000E6B9E" w:rsidRDefault="00CA36D3" w:rsidP="00223445">
            <w:pPr>
              <w:pStyle w:val="1fffb"/>
              <w:rPr>
                <w:rFonts w:cs="Times New Roman"/>
              </w:rPr>
            </w:pPr>
            <w:r w:rsidRPr="000E6B9E">
              <w:rPr>
                <w:rFonts w:cs="Times New Roman"/>
              </w:rPr>
              <w:t>ООО «Хлебников»</w:t>
            </w:r>
          </w:p>
        </w:tc>
        <w:tc>
          <w:tcPr>
            <w:tcW w:w="1111" w:type="pct"/>
            <w:shd w:val="clear" w:color="auto" w:fill="FFFFFF"/>
            <w:vAlign w:val="center"/>
          </w:tcPr>
          <w:p w14:paraId="1E8160E4" w14:textId="77777777" w:rsidR="00CA36D3" w:rsidRPr="000E6B9E" w:rsidRDefault="00CA36D3" w:rsidP="00223445">
            <w:pPr>
              <w:pStyle w:val="1fffb"/>
              <w:rPr>
                <w:rFonts w:cs="Times New Roman"/>
              </w:rPr>
            </w:pPr>
            <w:r w:rsidRPr="000E6B9E">
              <w:rPr>
                <w:rFonts w:cs="Times New Roman"/>
              </w:rPr>
              <w:t>0,057</w:t>
            </w:r>
          </w:p>
        </w:tc>
        <w:tc>
          <w:tcPr>
            <w:tcW w:w="1121" w:type="pct"/>
            <w:shd w:val="clear" w:color="auto" w:fill="FFFFFF"/>
            <w:vAlign w:val="center"/>
          </w:tcPr>
          <w:p w14:paraId="646EBD8D" w14:textId="77777777" w:rsidR="00CA36D3" w:rsidRPr="000E6B9E" w:rsidRDefault="00CA36D3" w:rsidP="00223445">
            <w:pPr>
              <w:pStyle w:val="1fffb"/>
              <w:rPr>
                <w:rFonts w:cs="Times New Roman"/>
              </w:rPr>
            </w:pPr>
            <w:r w:rsidRPr="000E6B9E">
              <w:rPr>
                <w:rFonts w:cs="Times New Roman"/>
              </w:rPr>
              <w:t>0,003</w:t>
            </w:r>
          </w:p>
        </w:tc>
        <w:tc>
          <w:tcPr>
            <w:tcW w:w="900" w:type="pct"/>
            <w:shd w:val="clear" w:color="auto" w:fill="FFFFFF"/>
            <w:vAlign w:val="center"/>
          </w:tcPr>
          <w:p w14:paraId="076AC94E" w14:textId="77777777" w:rsidR="00CA36D3" w:rsidRPr="000E6B9E" w:rsidRDefault="00CA36D3" w:rsidP="00223445">
            <w:pPr>
              <w:pStyle w:val="1fffb"/>
              <w:rPr>
                <w:rFonts w:cs="Times New Roman"/>
              </w:rPr>
            </w:pPr>
            <w:r w:rsidRPr="000E6B9E">
              <w:rPr>
                <w:rFonts w:cs="Times New Roman"/>
              </w:rPr>
              <w:t>0,06</w:t>
            </w:r>
          </w:p>
        </w:tc>
      </w:tr>
      <w:tr w:rsidR="00CA36D3" w:rsidRPr="000E6B9E" w14:paraId="7A231AA5" w14:textId="77777777" w:rsidTr="00223445">
        <w:trPr>
          <w:trHeight w:val="20"/>
        </w:trPr>
        <w:tc>
          <w:tcPr>
            <w:tcW w:w="1868" w:type="pct"/>
            <w:shd w:val="clear" w:color="auto" w:fill="FFFFFF"/>
            <w:vAlign w:val="center"/>
          </w:tcPr>
          <w:p w14:paraId="3252C119" w14:textId="77777777" w:rsidR="00CA36D3" w:rsidRPr="000E6B9E" w:rsidRDefault="00CA36D3" w:rsidP="00223445">
            <w:pPr>
              <w:pStyle w:val="1fffb"/>
              <w:rPr>
                <w:rFonts w:cs="Times New Roman"/>
              </w:rPr>
            </w:pPr>
            <w:r w:rsidRPr="000E6B9E">
              <w:rPr>
                <w:rFonts w:cs="Times New Roman"/>
              </w:rPr>
              <w:t>Хозяйственный магазин</w:t>
            </w:r>
          </w:p>
        </w:tc>
        <w:tc>
          <w:tcPr>
            <w:tcW w:w="1111" w:type="pct"/>
            <w:shd w:val="clear" w:color="auto" w:fill="FFFFFF"/>
            <w:vAlign w:val="center"/>
          </w:tcPr>
          <w:p w14:paraId="2BC6A4B0" w14:textId="77777777" w:rsidR="00CA36D3" w:rsidRPr="000E6B9E" w:rsidRDefault="00CA36D3" w:rsidP="00223445">
            <w:pPr>
              <w:pStyle w:val="1fffb"/>
              <w:rPr>
                <w:rFonts w:cs="Times New Roman"/>
              </w:rPr>
            </w:pPr>
            <w:r w:rsidRPr="000E6B9E">
              <w:rPr>
                <w:rFonts w:cs="Times New Roman"/>
              </w:rPr>
              <w:t>0,015</w:t>
            </w:r>
          </w:p>
        </w:tc>
        <w:tc>
          <w:tcPr>
            <w:tcW w:w="1121" w:type="pct"/>
            <w:shd w:val="clear" w:color="auto" w:fill="FFFFFF"/>
            <w:vAlign w:val="center"/>
          </w:tcPr>
          <w:p w14:paraId="7EA8CE26" w14:textId="77777777" w:rsidR="00CA36D3" w:rsidRPr="000E6B9E" w:rsidRDefault="00CA36D3" w:rsidP="00223445">
            <w:pPr>
              <w:pStyle w:val="1fffb"/>
              <w:rPr>
                <w:rFonts w:cs="Times New Roman"/>
              </w:rPr>
            </w:pPr>
          </w:p>
        </w:tc>
        <w:tc>
          <w:tcPr>
            <w:tcW w:w="900" w:type="pct"/>
            <w:shd w:val="clear" w:color="auto" w:fill="FFFFFF"/>
            <w:vAlign w:val="center"/>
          </w:tcPr>
          <w:p w14:paraId="2CF97C52" w14:textId="77777777" w:rsidR="00CA36D3" w:rsidRPr="000E6B9E" w:rsidRDefault="00CA36D3" w:rsidP="00223445">
            <w:pPr>
              <w:pStyle w:val="1fffb"/>
              <w:rPr>
                <w:rFonts w:cs="Times New Roman"/>
              </w:rPr>
            </w:pPr>
            <w:r w:rsidRPr="000E6B9E">
              <w:rPr>
                <w:rFonts w:cs="Times New Roman"/>
              </w:rPr>
              <w:t>0,015</w:t>
            </w:r>
          </w:p>
        </w:tc>
      </w:tr>
      <w:tr w:rsidR="00CA36D3" w:rsidRPr="000E6B9E" w14:paraId="5E16BBA8" w14:textId="77777777" w:rsidTr="00223445">
        <w:trPr>
          <w:trHeight w:val="20"/>
        </w:trPr>
        <w:tc>
          <w:tcPr>
            <w:tcW w:w="1868" w:type="pct"/>
            <w:shd w:val="clear" w:color="auto" w:fill="FFFFFF"/>
            <w:vAlign w:val="center"/>
          </w:tcPr>
          <w:p w14:paraId="2FC2295F" w14:textId="77777777" w:rsidR="00CA36D3" w:rsidRPr="000E6B9E" w:rsidRDefault="00CA36D3" w:rsidP="00223445">
            <w:pPr>
              <w:pStyle w:val="1fffb"/>
              <w:rPr>
                <w:rFonts w:cs="Times New Roman"/>
              </w:rPr>
            </w:pPr>
            <w:r w:rsidRPr="000E6B9E">
              <w:rPr>
                <w:rFonts w:cs="Times New Roman"/>
              </w:rPr>
              <w:t>Продуктовый магазин</w:t>
            </w:r>
          </w:p>
        </w:tc>
        <w:tc>
          <w:tcPr>
            <w:tcW w:w="1111" w:type="pct"/>
            <w:shd w:val="clear" w:color="auto" w:fill="FFFFFF"/>
            <w:vAlign w:val="center"/>
          </w:tcPr>
          <w:p w14:paraId="46B9FE0C" w14:textId="77777777" w:rsidR="00CA36D3" w:rsidRPr="000E6B9E" w:rsidRDefault="00CA36D3" w:rsidP="00223445">
            <w:pPr>
              <w:pStyle w:val="1fffb"/>
              <w:rPr>
                <w:rFonts w:cs="Times New Roman"/>
              </w:rPr>
            </w:pPr>
            <w:r w:rsidRPr="000E6B9E">
              <w:rPr>
                <w:rFonts w:cs="Times New Roman"/>
              </w:rPr>
              <w:t>0,082</w:t>
            </w:r>
          </w:p>
        </w:tc>
        <w:tc>
          <w:tcPr>
            <w:tcW w:w="1121" w:type="pct"/>
            <w:shd w:val="clear" w:color="auto" w:fill="FFFFFF"/>
            <w:vAlign w:val="center"/>
          </w:tcPr>
          <w:p w14:paraId="6853F8B6" w14:textId="77777777" w:rsidR="00CA36D3" w:rsidRPr="000E6B9E" w:rsidRDefault="00CA36D3" w:rsidP="00223445">
            <w:pPr>
              <w:pStyle w:val="1fffb"/>
              <w:rPr>
                <w:rFonts w:cs="Times New Roman"/>
              </w:rPr>
            </w:pPr>
          </w:p>
        </w:tc>
        <w:tc>
          <w:tcPr>
            <w:tcW w:w="900" w:type="pct"/>
            <w:shd w:val="clear" w:color="auto" w:fill="FFFFFF"/>
            <w:vAlign w:val="center"/>
          </w:tcPr>
          <w:p w14:paraId="78793C99" w14:textId="77777777" w:rsidR="00CA36D3" w:rsidRPr="000E6B9E" w:rsidRDefault="00CA36D3" w:rsidP="00223445">
            <w:pPr>
              <w:pStyle w:val="1fffb"/>
              <w:rPr>
                <w:rFonts w:cs="Times New Roman"/>
              </w:rPr>
            </w:pPr>
            <w:r w:rsidRPr="000E6B9E">
              <w:rPr>
                <w:rFonts w:cs="Times New Roman"/>
              </w:rPr>
              <w:t>0,082</w:t>
            </w:r>
          </w:p>
        </w:tc>
      </w:tr>
      <w:tr w:rsidR="00CA36D3" w:rsidRPr="000E6B9E" w14:paraId="0A7018C0" w14:textId="77777777" w:rsidTr="00223445">
        <w:trPr>
          <w:trHeight w:val="20"/>
        </w:trPr>
        <w:tc>
          <w:tcPr>
            <w:tcW w:w="1868" w:type="pct"/>
            <w:shd w:val="clear" w:color="auto" w:fill="FFFFFF"/>
            <w:vAlign w:val="center"/>
          </w:tcPr>
          <w:p w14:paraId="292A0276" w14:textId="77777777" w:rsidR="00CA36D3" w:rsidRPr="000E6B9E" w:rsidRDefault="00C247E3" w:rsidP="00223445">
            <w:pPr>
              <w:pStyle w:val="1fffb"/>
              <w:rPr>
                <w:rFonts w:cs="Times New Roman"/>
              </w:rPr>
            </w:pPr>
            <w:r w:rsidRPr="00C468A2">
              <w:rPr>
                <w:rFonts w:cs="Times New Roman"/>
              </w:rPr>
              <w:t>Администрация</w:t>
            </w:r>
          </w:p>
        </w:tc>
        <w:tc>
          <w:tcPr>
            <w:tcW w:w="1111" w:type="pct"/>
            <w:shd w:val="clear" w:color="auto" w:fill="FFFFFF"/>
            <w:vAlign w:val="center"/>
          </w:tcPr>
          <w:p w14:paraId="4BAD27F5" w14:textId="77777777" w:rsidR="00CA36D3" w:rsidRPr="000E6B9E" w:rsidRDefault="00CA36D3" w:rsidP="00223445">
            <w:pPr>
              <w:pStyle w:val="1fffb"/>
              <w:rPr>
                <w:rFonts w:cs="Times New Roman"/>
              </w:rPr>
            </w:pPr>
            <w:r w:rsidRPr="000E6B9E">
              <w:rPr>
                <w:rFonts w:cs="Times New Roman"/>
              </w:rPr>
              <w:t>0,042</w:t>
            </w:r>
          </w:p>
        </w:tc>
        <w:tc>
          <w:tcPr>
            <w:tcW w:w="1121" w:type="pct"/>
            <w:shd w:val="clear" w:color="auto" w:fill="FFFFFF"/>
            <w:vAlign w:val="center"/>
          </w:tcPr>
          <w:p w14:paraId="4CE2B998" w14:textId="77777777" w:rsidR="00CA36D3" w:rsidRPr="000E6B9E" w:rsidRDefault="00CA36D3" w:rsidP="00223445">
            <w:pPr>
              <w:pStyle w:val="1fffb"/>
              <w:rPr>
                <w:rFonts w:cs="Times New Roman"/>
              </w:rPr>
            </w:pPr>
          </w:p>
        </w:tc>
        <w:tc>
          <w:tcPr>
            <w:tcW w:w="900" w:type="pct"/>
            <w:shd w:val="clear" w:color="auto" w:fill="FFFFFF"/>
            <w:vAlign w:val="center"/>
          </w:tcPr>
          <w:p w14:paraId="30F6E306" w14:textId="77777777" w:rsidR="00CA36D3" w:rsidRPr="000E6B9E" w:rsidRDefault="00CA36D3" w:rsidP="00223445">
            <w:pPr>
              <w:pStyle w:val="1fffb"/>
              <w:rPr>
                <w:rFonts w:cs="Times New Roman"/>
              </w:rPr>
            </w:pPr>
            <w:r w:rsidRPr="000E6B9E">
              <w:rPr>
                <w:rFonts w:cs="Times New Roman"/>
              </w:rPr>
              <w:t>0,042</w:t>
            </w:r>
          </w:p>
        </w:tc>
      </w:tr>
      <w:tr w:rsidR="00CA36D3" w:rsidRPr="000E6B9E" w14:paraId="58AAFA6E" w14:textId="77777777" w:rsidTr="00223445">
        <w:trPr>
          <w:trHeight w:val="20"/>
        </w:trPr>
        <w:tc>
          <w:tcPr>
            <w:tcW w:w="1868" w:type="pct"/>
            <w:shd w:val="clear" w:color="auto" w:fill="FFFFFF"/>
            <w:vAlign w:val="center"/>
          </w:tcPr>
          <w:p w14:paraId="097240BD" w14:textId="77777777" w:rsidR="00CA36D3" w:rsidRPr="000E6B9E" w:rsidRDefault="00CA36D3" w:rsidP="00223445">
            <w:pPr>
              <w:pStyle w:val="1fffb"/>
              <w:rPr>
                <w:rFonts w:cs="Times New Roman"/>
              </w:rPr>
            </w:pPr>
            <w:r w:rsidRPr="000E6B9E">
              <w:rPr>
                <w:rFonts w:cs="Times New Roman"/>
              </w:rPr>
              <w:t>Застава</w:t>
            </w:r>
          </w:p>
        </w:tc>
        <w:tc>
          <w:tcPr>
            <w:tcW w:w="1111" w:type="pct"/>
            <w:shd w:val="clear" w:color="auto" w:fill="FFFFFF"/>
            <w:vAlign w:val="center"/>
          </w:tcPr>
          <w:p w14:paraId="7F2A54F8" w14:textId="77777777" w:rsidR="00CA36D3" w:rsidRPr="000E6B9E" w:rsidRDefault="00CA36D3" w:rsidP="00223445">
            <w:pPr>
              <w:pStyle w:val="1fffb"/>
              <w:rPr>
                <w:rFonts w:cs="Times New Roman"/>
              </w:rPr>
            </w:pPr>
            <w:r w:rsidRPr="000E6B9E">
              <w:rPr>
                <w:rFonts w:cs="Times New Roman"/>
              </w:rPr>
              <w:t>0,052</w:t>
            </w:r>
          </w:p>
        </w:tc>
        <w:tc>
          <w:tcPr>
            <w:tcW w:w="1121" w:type="pct"/>
            <w:shd w:val="clear" w:color="auto" w:fill="FFFFFF"/>
            <w:vAlign w:val="center"/>
          </w:tcPr>
          <w:p w14:paraId="160AA4C8" w14:textId="77777777" w:rsidR="00CA36D3" w:rsidRPr="000E6B9E" w:rsidRDefault="00CA36D3" w:rsidP="00223445">
            <w:pPr>
              <w:pStyle w:val="1fffb"/>
              <w:rPr>
                <w:rFonts w:cs="Times New Roman"/>
              </w:rPr>
            </w:pPr>
          </w:p>
        </w:tc>
        <w:tc>
          <w:tcPr>
            <w:tcW w:w="900" w:type="pct"/>
            <w:shd w:val="clear" w:color="auto" w:fill="FFFFFF"/>
            <w:vAlign w:val="center"/>
          </w:tcPr>
          <w:p w14:paraId="31605BB5" w14:textId="77777777" w:rsidR="00CA36D3" w:rsidRPr="000E6B9E" w:rsidRDefault="00CA36D3" w:rsidP="00223445">
            <w:pPr>
              <w:pStyle w:val="1fffb"/>
              <w:rPr>
                <w:rFonts w:cs="Times New Roman"/>
              </w:rPr>
            </w:pPr>
            <w:r w:rsidRPr="000E6B9E">
              <w:rPr>
                <w:rFonts w:cs="Times New Roman"/>
              </w:rPr>
              <w:t>0,052</w:t>
            </w:r>
          </w:p>
        </w:tc>
      </w:tr>
      <w:tr w:rsidR="00CA36D3" w:rsidRPr="000E6B9E" w14:paraId="09D3248F" w14:textId="77777777" w:rsidTr="00223445">
        <w:trPr>
          <w:trHeight w:val="20"/>
        </w:trPr>
        <w:tc>
          <w:tcPr>
            <w:tcW w:w="1868" w:type="pct"/>
            <w:shd w:val="clear" w:color="auto" w:fill="FFFFFF"/>
            <w:vAlign w:val="center"/>
          </w:tcPr>
          <w:p w14:paraId="32563956" w14:textId="77777777" w:rsidR="00CA36D3" w:rsidRPr="000E6B9E" w:rsidRDefault="00CA36D3" w:rsidP="00223445">
            <w:pPr>
              <w:pStyle w:val="1fffb"/>
              <w:rPr>
                <w:rFonts w:cs="Times New Roman"/>
              </w:rPr>
            </w:pPr>
            <w:r w:rsidRPr="000E6B9E">
              <w:rPr>
                <w:rFonts w:cs="Times New Roman"/>
              </w:rPr>
              <w:t>Баня</w:t>
            </w:r>
          </w:p>
        </w:tc>
        <w:tc>
          <w:tcPr>
            <w:tcW w:w="1111" w:type="pct"/>
            <w:shd w:val="clear" w:color="auto" w:fill="FFFFFF"/>
            <w:vAlign w:val="center"/>
          </w:tcPr>
          <w:p w14:paraId="30E256E2" w14:textId="77777777" w:rsidR="00CA36D3" w:rsidRPr="000E6B9E" w:rsidRDefault="00CA36D3" w:rsidP="00223445">
            <w:pPr>
              <w:pStyle w:val="1fffb"/>
              <w:rPr>
                <w:rFonts w:cs="Times New Roman"/>
              </w:rPr>
            </w:pPr>
            <w:r w:rsidRPr="000E6B9E">
              <w:rPr>
                <w:rFonts w:cs="Times New Roman"/>
              </w:rPr>
              <w:t>0,006</w:t>
            </w:r>
          </w:p>
        </w:tc>
        <w:tc>
          <w:tcPr>
            <w:tcW w:w="1121" w:type="pct"/>
            <w:shd w:val="clear" w:color="auto" w:fill="FFFFFF"/>
            <w:vAlign w:val="center"/>
          </w:tcPr>
          <w:p w14:paraId="762BF03E" w14:textId="77777777" w:rsidR="00CA36D3" w:rsidRPr="000E6B9E" w:rsidRDefault="00CA36D3" w:rsidP="00223445">
            <w:pPr>
              <w:pStyle w:val="1fffb"/>
              <w:rPr>
                <w:rFonts w:cs="Times New Roman"/>
              </w:rPr>
            </w:pPr>
          </w:p>
        </w:tc>
        <w:tc>
          <w:tcPr>
            <w:tcW w:w="900" w:type="pct"/>
            <w:shd w:val="clear" w:color="auto" w:fill="FFFFFF"/>
            <w:vAlign w:val="center"/>
          </w:tcPr>
          <w:p w14:paraId="0EAC7A0E" w14:textId="77777777" w:rsidR="00CA36D3" w:rsidRPr="000E6B9E" w:rsidRDefault="00CA36D3" w:rsidP="00223445">
            <w:pPr>
              <w:pStyle w:val="1fffb"/>
              <w:rPr>
                <w:rFonts w:cs="Times New Roman"/>
              </w:rPr>
            </w:pPr>
            <w:r w:rsidRPr="000E6B9E">
              <w:rPr>
                <w:rFonts w:cs="Times New Roman"/>
              </w:rPr>
              <w:t>0,006</w:t>
            </w:r>
          </w:p>
        </w:tc>
      </w:tr>
      <w:tr w:rsidR="00CA36D3" w:rsidRPr="000E6B9E" w14:paraId="7615E8E8" w14:textId="77777777" w:rsidTr="00223445">
        <w:trPr>
          <w:trHeight w:val="20"/>
        </w:trPr>
        <w:tc>
          <w:tcPr>
            <w:tcW w:w="1868" w:type="pct"/>
            <w:shd w:val="clear" w:color="auto" w:fill="FFFFFF"/>
            <w:vAlign w:val="center"/>
          </w:tcPr>
          <w:p w14:paraId="042E41A4" w14:textId="77777777" w:rsidR="00CA36D3" w:rsidRPr="000E6B9E" w:rsidRDefault="00CA36D3" w:rsidP="00223445">
            <w:pPr>
              <w:pStyle w:val="1fffb"/>
              <w:rPr>
                <w:rFonts w:cs="Times New Roman"/>
              </w:rPr>
            </w:pPr>
            <w:r w:rsidRPr="000E6B9E">
              <w:rPr>
                <w:rFonts w:cs="Times New Roman"/>
              </w:rPr>
              <w:t>Итого:</w:t>
            </w:r>
          </w:p>
        </w:tc>
        <w:tc>
          <w:tcPr>
            <w:tcW w:w="1111" w:type="pct"/>
            <w:shd w:val="clear" w:color="auto" w:fill="FFFFFF"/>
            <w:vAlign w:val="center"/>
          </w:tcPr>
          <w:p w14:paraId="7D98F330" w14:textId="77777777" w:rsidR="00CA36D3" w:rsidRPr="000E6B9E" w:rsidRDefault="00CA36D3" w:rsidP="00223445">
            <w:pPr>
              <w:pStyle w:val="1fffb"/>
              <w:rPr>
                <w:rFonts w:cs="Times New Roman"/>
              </w:rPr>
            </w:pPr>
            <w:r w:rsidRPr="000E6B9E">
              <w:rPr>
                <w:rStyle w:val="52"/>
                <w:rFonts w:ascii="Times New Roman" w:eastAsia="Calibri" w:hAnsi="Times New Roman"/>
                <w:i w:val="0"/>
                <w:iCs w:val="0"/>
                <w:sz w:val="20"/>
                <w:szCs w:val="20"/>
              </w:rPr>
              <w:t>4,125</w:t>
            </w:r>
          </w:p>
        </w:tc>
        <w:tc>
          <w:tcPr>
            <w:tcW w:w="1121" w:type="pct"/>
            <w:shd w:val="clear" w:color="auto" w:fill="FFFFFF"/>
            <w:vAlign w:val="center"/>
          </w:tcPr>
          <w:p w14:paraId="6FB664A2" w14:textId="77777777" w:rsidR="00CA36D3" w:rsidRPr="000E6B9E" w:rsidRDefault="00CA36D3" w:rsidP="00223445">
            <w:pPr>
              <w:pStyle w:val="1fffb"/>
              <w:rPr>
                <w:rFonts w:cs="Times New Roman"/>
              </w:rPr>
            </w:pPr>
            <w:r w:rsidRPr="000E6B9E">
              <w:rPr>
                <w:rStyle w:val="52"/>
                <w:rFonts w:ascii="Times New Roman" w:eastAsia="Calibri" w:hAnsi="Times New Roman"/>
                <w:i w:val="0"/>
                <w:iCs w:val="0"/>
                <w:sz w:val="20"/>
                <w:szCs w:val="20"/>
              </w:rPr>
              <w:t>0,827</w:t>
            </w:r>
          </w:p>
        </w:tc>
        <w:tc>
          <w:tcPr>
            <w:tcW w:w="900" w:type="pct"/>
            <w:shd w:val="clear" w:color="auto" w:fill="FFFFFF"/>
            <w:vAlign w:val="center"/>
          </w:tcPr>
          <w:p w14:paraId="433F7FC8" w14:textId="77777777" w:rsidR="00CA36D3" w:rsidRPr="000E6B9E" w:rsidRDefault="00CA36D3" w:rsidP="00223445">
            <w:pPr>
              <w:pStyle w:val="1fffb"/>
              <w:rPr>
                <w:rFonts w:cs="Times New Roman"/>
              </w:rPr>
            </w:pPr>
            <w:r w:rsidRPr="000E6B9E">
              <w:rPr>
                <w:rStyle w:val="52"/>
                <w:rFonts w:ascii="Times New Roman" w:eastAsia="Calibri" w:hAnsi="Times New Roman"/>
                <w:i w:val="0"/>
                <w:iCs w:val="0"/>
                <w:sz w:val="20"/>
                <w:szCs w:val="20"/>
              </w:rPr>
              <w:t>4,952</w:t>
            </w:r>
          </w:p>
        </w:tc>
      </w:tr>
    </w:tbl>
    <w:p w14:paraId="4194F089" w14:textId="77777777" w:rsidR="00CA36D3" w:rsidRPr="000E6B9E" w:rsidRDefault="00CA36D3" w:rsidP="00CA36D3">
      <w:pPr>
        <w:rPr>
          <w:rFonts w:ascii="Times New Roman" w:hAnsi="Times New Roman" w:cs="Times New Roman"/>
          <w:szCs w:val="20"/>
        </w:rPr>
      </w:pPr>
    </w:p>
    <w:p w14:paraId="09DC931C" w14:textId="62A1F5C4" w:rsidR="00CA36D3" w:rsidRPr="00C468A2" w:rsidRDefault="00CA36D3" w:rsidP="00CA36D3">
      <w:pPr>
        <w:keepNext/>
        <w:spacing w:after="0" w:line="360" w:lineRule="auto"/>
        <w:ind w:firstLine="709"/>
        <w:rPr>
          <w:rFonts w:ascii="Times New Roman" w:eastAsia="Calibri" w:hAnsi="Times New Roman" w:cs="Times New Roman"/>
          <w:bCs/>
          <w:sz w:val="24"/>
          <w:szCs w:val="24"/>
          <w:u w:val="single"/>
        </w:rPr>
      </w:pPr>
      <w:r w:rsidRPr="00C468A2">
        <w:rPr>
          <w:rFonts w:ascii="Times New Roman" w:eastAsia="Calibri" w:hAnsi="Times New Roman" w:cs="Times New Roman"/>
          <w:bCs/>
          <w:sz w:val="24"/>
          <w:szCs w:val="24"/>
          <w:u w:val="single"/>
        </w:rPr>
        <w:t xml:space="preserve">Таблица 2.1.2 - Перечень потребителей </w:t>
      </w:r>
      <w:r w:rsidR="00EC6831">
        <w:rPr>
          <w:rFonts w:ascii="Times New Roman" w:eastAsia="Calibri" w:hAnsi="Times New Roman" w:cs="Times New Roman"/>
          <w:bCs/>
          <w:sz w:val="24"/>
          <w:szCs w:val="24"/>
          <w:u w:val="single"/>
        </w:rPr>
        <w:t>к</w:t>
      </w:r>
      <w:r w:rsidRPr="00C468A2">
        <w:rPr>
          <w:rFonts w:ascii="Times New Roman" w:eastAsia="Calibri" w:hAnsi="Times New Roman" w:cs="Times New Roman"/>
          <w:bCs/>
          <w:sz w:val="24"/>
          <w:szCs w:val="24"/>
          <w:u w:val="single"/>
        </w:rPr>
        <w:t>отельная д. Кипень(школа)</w:t>
      </w:r>
    </w:p>
    <w:tbl>
      <w:tblPr>
        <w:tblOverlap w:val="never"/>
        <w:tblW w:w="5000" w:type="pct"/>
        <w:tblCellMar>
          <w:left w:w="10" w:type="dxa"/>
          <w:right w:w="10" w:type="dxa"/>
        </w:tblCellMar>
        <w:tblLook w:val="0000" w:firstRow="0" w:lastRow="0" w:firstColumn="0" w:lastColumn="0" w:noHBand="0" w:noVBand="0"/>
      </w:tblPr>
      <w:tblGrid>
        <w:gridCol w:w="3492"/>
        <w:gridCol w:w="2076"/>
        <w:gridCol w:w="2099"/>
        <w:gridCol w:w="1678"/>
      </w:tblGrid>
      <w:tr w:rsidR="00CA36D3" w:rsidRPr="000E6B9E" w14:paraId="6EC837C6" w14:textId="77777777" w:rsidTr="009143C2">
        <w:trPr>
          <w:trHeight w:val="288"/>
          <w:tblHeader/>
        </w:trPr>
        <w:tc>
          <w:tcPr>
            <w:tcW w:w="1868" w:type="pct"/>
            <w:vMerge w:val="restart"/>
            <w:tcBorders>
              <w:top w:val="single" w:sz="4" w:space="0" w:color="auto"/>
              <w:left w:val="single" w:sz="4" w:space="0" w:color="auto"/>
              <w:bottom w:val="single" w:sz="4" w:space="0" w:color="auto"/>
            </w:tcBorders>
            <w:shd w:val="clear" w:color="auto" w:fill="FFFFFF"/>
            <w:vAlign w:val="center"/>
          </w:tcPr>
          <w:p w14:paraId="6E045CC1" w14:textId="77777777" w:rsidR="00CA36D3" w:rsidRPr="000E6B9E" w:rsidRDefault="00CA36D3" w:rsidP="009143C2">
            <w:pPr>
              <w:pStyle w:val="1fffb"/>
              <w:rPr>
                <w:rFonts w:cs="Times New Roman"/>
              </w:rPr>
            </w:pPr>
            <w:r w:rsidRPr="000E6B9E">
              <w:t>Абонент</w:t>
            </w:r>
          </w:p>
        </w:tc>
        <w:tc>
          <w:tcPr>
            <w:tcW w:w="313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67522C" w14:textId="77777777" w:rsidR="00CA36D3" w:rsidRPr="000E6B9E" w:rsidRDefault="00CA36D3" w:rsidP="009143C2">
            <w:pPr>
              <w:pStyle w:val="1fffb"/>
              <w:rPr>
                <w:rFonts w:cs="Times New Roman"/>
              </w:rPr>
            </w:pPr>
            <w:r w:rsidRPr="000E6B9E">
              <w:t>Расчетная нагрузка, Гкал/ч</w:t>
            </w:r>
          </w:p>
        </w:tc>
      </w:tr>
      <w:tr w:rsidR="00CA36D3" w:rsidRPr="000E6B9E" w14:paraId="6F822E78" w14:textId="77777777" w:rsidTr="009143C2">
        <w:trPr>
          <w:trHeight w:val="270"/>
          <w:tblHeader/>
        </w:trPr>
        <w:tc>
          <w:tcPr>
            <w:tcW w:w="1868" w:type="pct"/>
            <w:vMerge/>
            <w:tcBorders>
              <w:top w:val="single" w:sz="4" w:space="0" w:color="auto"/>
              <w:left w:val="single" w:sz="4" w:space="0" w:color="auto"/>
              <w:bottom w:val="single" w:sz="4" w:space="0" w:color="auto"/>
            </w:tcBorders>
            <w:shd w:val="clear" w:color="auto" w:fill="FFFFFF"/>
            <w:vAlign w:val="center"/>
          </w:tcPr>
          <w:p w14:paraId="1210A650" w14:textId="77777777" w:rsidR="00CA36D3" w:rsidRPr="000E6B9E" w:rsidRDefault="00CA36D3" w:rsidP="009143C2">
            <w:pPr>
              <w:pStyle w:val="1fffb"/>
              <w:rPr>
                <w:rFonts w:cs="Times New Roman"/>
              </w:rPr>
            </w:pPr>
          </w:p>
        </w:tc>
        <w:tc>
          <w:tcPr>
            <w:tcW w:w="1111" w:type="pct"/>
            <w:tcBorders>
              <w:top w:val="single" w:sz="4" w:space="0" w:color="auto"/>
              <w:left w:val="single" w:sz="4" w:space="0" w:color="auto"/>
              <w:bottom w:val="single" w:sz="4" w:space="0" w:color="auto"/>
            </w:tcBorders>
            <w:shd w:val="clear" w:color="auto" w:fill="FFFFFF"/>
            <w:vAlign w:val="center"/>
          </w:tcPr>
          <w:p w14:paraId="23C8F673" w14:textId="77777777" w:rsidR="00CA36D3" w:rsidRPr="000E6B9E" w:rsidRDefault="00CA36D3" w:rsidP="009143C2">
            <w:pPr>
              <w:pStyle w:val="1fffb"/>
              <w:rPr>
                <w:rFonts w:cs="Times New Roman"/>
              </w:rPr>
            </w:pPr>
            <w:r w:rsidRPr="000E6B9E">
              <w:t>Отопление</w:t>
            </w:r>
          </w:p>
        </w:tc>
        <w:tc>
          <w:tcPr>
            <w:tcW w:w="1123" w:type="pct"/>
            <w:tcBorders>
              <w:top w:val="single" w:sz="4" w:space="0" w:color="auto"/>
              <w:left w:val="single" w:sz="4" w:space="0" w:color="auto"/>
              <w:bottom w:val="single" w:sz="4" w:space="0" w:color="auto"/>
            </w:tcBorders>
            <w:shd w:val="clear" w:color="auto" w:fill="FFFFFF"/>
            <w:vAlign w:val="center"/>
          </w:tcPr>
          <w:p w14:paraId="6FA353C5" w14:textId="77777777" w:rsidR="00CA36D3" w:rsidRPr="000E6B9E" w:rsidRDefault="00CA36D3" w:rsidP="009143C2">
            <w:pPr>
              <w:pStyle w:val="1fffb"/>
              <w:rPr>
                <w:rFonts w:cs="Times New Roman"/>
              </w:rPr>
            </w:pPr>
            <w:proofErr w:type="spellStart"/>
            <w:r w:rsidRPr="000E6B9E">
              <w:rPr>
                <w:rFonts w:cs="Times New Roman"/>
              </w:rPr>
              <w:t>гвс</w:t>
            </w:r>
            <w:proofErr w:type="spellEnd"/>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67D19D08" w14:textId="77777777" w:rsidR="00CA36D3" w:rsidRPr="000E6B9E" w:rsidRDefault="00CA36D3" w:rsidP="009143C2">
            <w:pPr>
              <w:pStyle w:val="1fffb"/>
              <w:rPr>
                <w:rFonts w:cs="Times New Roman"/>
              </w:rPr>
            </w:pPr>
            <w:r w:rsidRPr="000E6B9E">
              <w:t>Всего</w:t>
            </w:r>
          </w:p>
        </w:tc>
      </w:tr>
      <w:tr w:rsidR="00CA36D3" w:rsidRPr="000E6B9E" w14:paraId="29AD03D9" w14:textId="77777777" w:rsidTr="009143C2">
        <w:trPr>
          <w:trHeight w:val="266"/>
        </w:trPr>
        <w:tc>
          <w:tcPr>
            <w:tcW w:w="1868" w:type="pct"/>
            <w:tcBorders>
              <w:top w:val="single" w:sz="4" w:space="0" w:color="auto"/>
              <w:left w:val="single" w:sz="4" w:space="0" w:color="auto"/>
            </w:tcBorders>
            <w:shd w:val="clear" w:color="auto" w:fill="FFFFFF"/>
            <w:vAlign w:val="center"/>
          </w:tcPr>
          <w:p w14:paraId="703DA761" w14:textId="77777777" w:rsidR="00CA36D3" w:rsidRPr="000E6B9E" w:rsidRDefault="00CA36D3" w:rsidP="009143C2">
            <w:pPr>
              <w:pStyle w:val="1fffb"/>
              <w:rPr>
                <w:rFonts w:cs="Times New Roman"/>
              </w:rPr>
            </w:pPr>
            <w:r w:rsidRPr="000E6B9E">
              <w:rPr>
                <w:rFonts w:cs="Times New Roman"/>
              </w:rPr>
              <w:t>Школа</w:t>
            </w:r>
          </w:p>
        </w:tc>
        <w:tc>
          <w:tcPr>
            <w:tcW w:w="1111" w:type="pct"/>
            <w:tcBorders>
              <w:top w:val="single" w:sz="4" w:space="0" w:color="auto"/>
              <w:left w:val="single" w:sz="4" w:space="0" w:color="auto"/>
            </w:tcBorders>
            <w:shd w:val="clear" w:color="auto" w:fill="FFFFFF"/>
            <w:vAlign w:val="center"/>
          </w:tcPr>
          <w:p w14:paraId="084B22C3" w14:textId="77777777" w:rsidR="00CA36D3" w:rsidRPr="000E6B9E" w:rsidRDefault="00CA36D3" w:rsidP="009143C2">
            <w:pPr>
              <w:pStyle w:val="1fffb"/>
              <w:rPr>
                <w:rFonts w:cs="Times New Roman"/>
              </w:rPr>
            </w:pPr>
            <w:r w:rsidRPr="000E6B9E">
              <w:rPr>
                <w:rFonts w:cs="Times New Roman"/>
              </w:rPr>
              <w:t>0,61</w:t>
            </w:r>
          </w:p>
        </w:tc>
        <w:tc>
          <w:tcPr>
            <w:tcW w:w="1123" w:type="pct"/>
            <w:tcBorders>
              <w:top w:val="single" w:sz="4" w:space="0" w:color="auto"/>
              <w:left w:val="single" w:sz="4" w:space="0" w:color="auto"/>
            </w:tcBorders>
            <w:shd w:val="clear" w:color="auto" w:fill="FFFFFF"/>
            <w:vAlign w:val="center"/>
          </w:tcPr>
          <w:p w14:paraId="45814352" w14:textId="77777777" w:rsidR="00CA36D3" w:rsidRPr="000E6B9E" w:rsidRDefault="00CA36D3" w:rsidP="009143C2">
            <w:pPr>
              <w:pStyle w:val="1fffb"/>
              <w:rPr>
                <w:rFonts w:cs="Times New Roman"/>
              </w:rPr>
            </w:pPr>
            <w:r w:rsidRPr="000E6B9E">
              <w:rPr>
                <w:rFonts w:cs="Times New Roman"/>
              </w:rPr>
              <w:t>0,23</w:t>
            </w:r>
          </w:p>
        </w:tc>
        <w:tc>
          <w:tcPr>
            <w:tcW w:w="898" w:type="pct"/>
            <w:tcBorders>
              <w:top w:val="single" w:sz="4" w:space="0" w:color="auto"/>
              <w:left w:val="single" w:sz="4" w:space="0" w:color="auto"/>
              <w:right w:val="single" w:sz="4" w:space="0" w:color="auto"/>
            </w:tcBorders>
            <w:shd w:val="clear" w:color="auto" w:fill="FFFFFF"/>
            <w:vAlign w:val="center"/>
          </w:tcPr>
          <w:p w14:paraId="0B006846" w14:textId="77777777" w:rsidR="00CA36D3" w:rsidRPr="000E6B9E" w:rsidRDefault="00CA36D3" w:rsidP="009143C2">
            <w:pPr>
              <w:pStyle w:val="1fffb"/>
              <w:rPr>
                <w:rFonts w:cs="Times New Roman"/>
              </w:rPr>
            </w:pPr>
            <w:r w:rsidRPr="000E6B9E">
              <w:rPr>
                <w:rFonts w:cs="Times New Roman"/>
              </w:rPr>
              <w:t>0,84</w:t>
            </w:r>
          </w:p>
        </w:tc>
      </w:tr>
      <w:tr w:rsidR="00CA36D3" w:rsidRPr="000E6B9E" w14:paraId="47915604" w14:textId="77777777" w:rsidTr="009143C2">
        <w:trPr>
          <w:trHeight w:val="292"/>
        </w:trPr>
        <w:tc>
          <w:tcPr>
            <w:tcW w:w="1868" w:type="pct"/>
            <w:tcBorders>
              <w:top w:val="single" w:sz="4" w:space="0" w:color="auto"/>
              <w:left w:val="single" w:sz="4" w:space="0" w:color="auto"/>
              <w:bottom w:val="single" w:sz="4" w:space="0" w:color="auto"/>
            </w:tcBorders>
            <w:shd w:val="clear" w:color="auto" w:fill="FFFFFF"/>
            <w:vAlign w:val="center"/>
          </w:tcPr>
          <w:p w14:paraId="6D795B12" w14:textId="77777777" w:rsidR="00CA36D3" w:rsidRPr="000E6B9E" w:rsidRDefault="00CA36D3" w:rsidP="009143C2">
            <w:pPr>
              <w:pStyle w:val="1fffb"/>
              <w:rPr>
                <w:rFonts w:cs="Times New Roman"/>
              </w:rPr>
            </w:pPr>
            <w:r w:rsidRPr="000E6B9E">
              <w:rPr>
                <w:rFonts w:cs="Times New Roman"/>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63A7A711" w14:textId="77777777" w:rsidR="00CA36D3" w:rsidRPr="000E6B9E" w:rsidRDefault="00CA36D3" w:rsidP="009143C2">
            <w:pPr>
              <w:pStyle w:val="1fffb"/>
              <w:rPr>
                <w:rFonts w:cs="Times New Roman"/>
              </w:rPr>
            </w:pPr>
            <w:r w:rsidRPr="000E6B9E">
              <w:rPr>
                <w:rFonts w:cs="Times New Roman"/>
              </w:rPr>
              <w:t>0,61</w:t>
            </w:r>
          </w:p>
        </w:tc>
        <w:tc>
          <w:tcPr>
            <w:tcW w:w="1123" w:type="pct"/>
            <w:tcBorders>
              <w:top w:val="single" w:sz="4" w:space="0" w:color="auto"/>
              <w:left w:val="single" w:sz="4" w:space="0" w:color="auto"/>
              <w:bottom w:val="single" w:sz="4" w:space="0" w:color="auto"/>
            </w:tcBorders>
            <w:shd w:val="clear" w:color="auto" w:fill="FFFFFF"/>
            <w:vAlign w:val="center"/>
          </w:tcPr>
          <w:p w14:paraId="31C115D0" w14:textId="77777777" w:rsidR="00CA36D3" w:rsidRPr="000E6B9E" w:rsidRDefault="00CA36D3" w:rsidP="009143C2">
            <w:pPr>
              <w:pStyle w:val="1fffb"/>
              <w:rPr>
                <w:rFonts w:cs="Times New Roman"/>
              </w:rPr>
            </w:pPr>
            <w:r w:rsidRPr="000E6B9E">
              <w:rPr>
                <w:rFonts w:cs="Times New Roman"/>
              </w:rPr>
              <w:t>0,23</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576E8FD9" w14:textId="77777777" w:rsidR="00CA36D3" w:rsidRPr="000E6B9E" w:rsidRDefault="00CA36D3" w:rsidP="009143C2">
            <w:pPr>
              <w:pStyle w:val="1fffb"/>
              <w:rPr>
                <w:rFonts w:cs="Times New Roman"/>
              </w:rPr>
            </w:pPr>
            <w:r w:rsidRPr="000E6B9E">
              <w:rPr>
                <w:rFonts w:cs="Times New Roman"/>
              </w:rPr>
              <w:t>0,84</w:t>
            </w:r>
          </w:p>
        </w:tc>
      </w:tr>
    </w:tbl>
    <w:p w14:paraId="2D9DBDA8" w14:textId="77777777" w:rsidR="00CA36D3" w:rsidRPr="000E6B9E" w:rsidRDefault="00CA36D3" w:rsidP="00CA36D3">
      <w:pPr>
        <w:ind w:firstLine="709"/>
        <w:rPr>
          <w:rFonts w:ascii="Times New Roman" w:hAnsi="Times New Roman" w:cs="Times New Roman"/>
          <w:szCs w:val="24"/>
        </w:rPr>
      </w:pPr>
    </w:p>
    <w:p w14:paraId="1781A695" w14:textId="0BD72A51" w:rsidR="00CA36D3" w:rsidRPr="00C468A2" w:rsidRDefault="00CA36D3" w:rsidP="00CA36D3">
      <w:pPr>
        <w:keepNext/>
        <w:spacing w:after="0" w:line="360" w:lineRule="auto"/>
        <w:ind w:firstLine="709"/>
        <w:rPr>
          <w:rFonts w:ascii="Times New Roman" w:eastAsia="Calibri" w:hAnsi="Times New Roman" w:cs="Times New Roman"/>
          <w:bCs/>
          <w:sz w:val="24"/>
          <w:szCs w:val="24"/>
          <w:u w:val="single"/>
        </w:rPr>
      </w:pPr>
      <w:r w:rsidRPr="00C468A2">
        <w:rPr>
          <w:rFonts w:ascii="Times New Roman" w:eastAsia="Calibri" w:hAnsi="Times New Roman" w:cs="Times New Roman"/>
          <w:bCs/>
          <w:sz w:val="24"/>
          <w:szCs w:val="24"/>
          <w:u w:val="single"/>
        </w:rPr>
        <w:t xml:space="preserve">Таблица 2.1.3 - Перечень потребителей </w:t>
      </w:r>
      <w:r w:rsidR="00EC6831">
        <w:rPr>
          <w:rFonts w:ascii="Times New Roman" w:eastAsia="Calibri" w:hAnsi="Times New Roman" w:cs="Times New Roman"/>
          <w:bCs/>
          <w:sz w:val="24"/>
          <w:szCs w:val="24"/>
          <w:u w:val="single"/>
        </w:rPr>
        <w:t>к</w:t>
      </w:r>
      <w:r w:rsidRPr="00C468A2">
        <w:rPr>
          <w:rFonts w:ascii="Times New Roman" w:eastAsia="Calibri" w:hAnsi="Times New Roman" w:cs="Times New Roman"/>
          <w:bCs/>
          <w:sz w:val="24"/>
          <w:szCs w:val="24"/>
          <w:u w:val="single"/>
        </w:rPr>
        <w:t xml:space="preserve">отельная д. </w:t>
      </w:r>
      <w:proofErr w:type="spellStart"/>
      <w:r w:rsidRPr="00C468A2">
        <w:rPr>
          <w:rFonts w:ascii="Times New Roman" w:eastAsia="Calibri" w:hAnsi="Times New Roman" w:cs="Times New Roman"/>
          <w:bCs/>
          <w:sz w:val="24"/>
          <w:szCs w:val="24"/>
          <w:u w:val="single"/>
        </w:rPr>
        <w:t>Келози</w:t>
      </w:r>
      <w:proofErr w:type="spellEnd"/>
    </w:p>
    <w:tbl>
      <w:tblPr>
        <w:tblOverlap w:val="never"/>
        <w:tblW w:w="5000" w:type="pct"/>
        <w:tblCellMar>
          <w:left w:w="10" w:type="dxa"/>
          <w:right w:w="10" w:type="dxa"/>
        </w:tblCellMar>
        <w:tblLook w:val="0000" w:firstRow="0" w:lastRow="0" w:firstColumn="0" w:lastColumn="0" w:noHBand="0" w:noVBand="0"/>
      </w:tblPr>
      <w:tblGrid>
        <w:gridCol w:w="3496"/>
        <w:gridCol w:w="2076"/>
        <w:gridCol w:w="2095"/>
        <w:gridCol w:w="1678"/>
      </w:tblGrid>
      <w:tr w:rsidR="00CA36D3" w:rsidRPr="000E6B9E" w14:paraId="6CF209CF" w14:textId="77777777" w:rsidTr="009143C2">
        <w:trPr>
          <w:trHeight w:val="288"/>
          <w:tblHeader/>
        </w:trPr>
        <w:tc>
          <w:tcPr>
            <w:tcW w:w="1870" w:type="pct"/>
            <w:vMerge w:val="restart"/>
            <w:tcBorders>
              <w:top w:val="single" w:sz="4" w:space="0" w:color="auto"/>
              <w:left w:val="single" w:sz="4" w:space="0" w:color="auto"/>
            </w:tcBorders>
            <w:shd w:val="clear" w:color="auto" w:fill="FFFFFF"/>
            <w:vAlign w:val="center"/>
          </w:tcPr>
          <w:p w14:paraId="63E05FB8" w14:textId="77777777" w:rsidR="00CA36D3" w:rsidRPr="000E6B9E" w:rsidRDefault="00CA36D3" w:rsidP="00CA36D3">
            <w:pPr>
              <w:pStyle w:val="1fffb"/>
              <w:rPr>
                <w:rFonts w:cs="Times New Roman"/>
                <w:szCs w:val="20"/>
              </w:rPr>
            </w:pPr>
            <w:r w:rsidRPr="000E6B9E">
              <w:rPr>
                <w:rStyle w:val="52"/>
                <w:rFonts w:ascii="Times New Roman" w:eastAsia="Calibri" w:hAnsi="Times New Roman"/>
                <w:i w:val="0"/>
                <w:iCs w:val="0"/>
                <w:sz w:val="20"/>
                <w:szCs w:val="20"/>
              </w:rPr>
              <w:t>Абонент</w:t>
            </w:r>
          </w:p>
        </w:tc>
        <w:tc>
          <w:tcPr>
            <w:tcW w:w="3130" w:type="pct"/>
            <w:gridSpan w:val="3"/>
            <w:tcBorders>
              <w:top w:val="single" w:sz="4" w:space="0" w:color="auto"/>
              <w:left w:val="single" w:sz="4" w:space="0" w:color="auto"/>
              <w:right w:val="single" w:sz="4" w:space="0" w:color="auto"/>
            </w:tcBorders>
            <w:shd w:val="clear" w:color="auto" w:fill="FFFFFF"/>
            <w:vAlign w:val="center"/>
          </w:tcPr>
          <w:p w14:paraId="31C4FB86" w14:textId="77777777" w:rsidR="00CA36D3" w:rsidRPr="000E6B9E" w:rsidRDefault="00CA36D3" w:rsidP="00CA36D3">
            <w:pPr>
              <w:pStyle w:val="1fffb"/>
              <w:rPr>
                <w:rFonts w:cs="Times New Roman"/>
                <w:szCs w:val="20"/>
              </w:rPr>
            </w:pPr>
            <w:proofErr w:type="spellStart"/>
            <w:r w:rsidRPr="000E6B9E">
              <w:rPr>
                <w:rStyle w:val="52"/>
                <w:rFonts w:ascii="Times New Roman" w:eastAsia="Calibri" w:hAnsi="Times New Roman"/>
                <w:i w:val="0"/>
                <w:iCs w:val="0"/>
                <w:sz w:val="20"/>
                <w:szCs w:val="20"/>
              </w:rPr>
              <w:t>Расчетная</w:t>
            </w:r>
            <w:proofErr w:type="spellEnd"/>
            <w:r w:rsidRPr="000E6B9E">
              <w:rPr>
                <w:rStyle w:val="52"/>
                <w:rFonts w:ascii="Times New Roman" w:eastAsia="Calibri" w:hAnsi="Times New Roman"/>
                <w:i w:val="0"/>
                <w:iCs w:val="0"/>
                <w:sz w:val="20"/>
                <w:szCs w:val="20"/>
              </w:rPr>
              <w:t xml:space="preserve"> </w:t>
            </w:r>
            <w:proofErr w:type="spellStart"/>
            <w:r w:rsidRPr="000E6B9E">
              <w:rPr>
                <w:rStyle w:val="52"/>
                <w:rFonts w:ascii="Times New Roman" w:eastAsia="Calibri" w:hAnsi="Times New Roman"/>
                <w:i w:val="0"/>
                <w:iCs w:val="0"/>
                <w:sz w:val="20"/>
                <w:szCs w:val="20"/>
              </w:rPr>
              <w:t>нагрузка</w:t>
            </w:r>
            <w:proofErr w:type="spellEnd"/>
            <w:r w:rsidRPr="000E6B9E">
              <w:rPr>
                <w:rStyle w:val="52"/>
                <w:rFonts w:ascii="Times New Roman" w:eastAsia="Calibri" w:hAnsi="Times New Roman"/>
                <w:i w:val="0"/>
                <w:iCs w:val="0"/>
                <w:sz w:val="20"/>
                <w:szCs w:val="20"/>
              </w:rPr>
              <w:t xml:space="preserve">, </w:t>
            </w:r>
            <w:proofErr w:type="spellStart"/>
            <w:r w:rsidRPr="000E6B9E">
              <w:rPr>
                <w:rStyle w:val="52"/>
                <w:rFonts w:ascii="Times New Roman" w:eastAsia="Calibri" w:hAnsi="Times New Roman"/>
                <w:i w:val="0"/>
                <w:iCs w:val="0"/>
                <w:sz w:val="20"/>
                <w:szCs w:val="20"/>
              </w:rPr>
              <w:t>Гкал</w:t>
            </w:r>
            <w:proofErr w:type="spellEnd"/>
            <w:r w:rsidRPr="000E6B9E">
              <w:rPr>
                <w:rStyle w:val="52"/>
                <w:rFonts w:ascii="Times New Roman" w:eastAsia="Calibri" w:hAnsi="Times New Roman"/>
                <w:i w:val="0"/>
                <w:iCs w:val="0"/>
                <w:sz w:val="20"/>
                <w:szCs w:val="20"/>
              </w:rPr>
              <w:t>/ч</w:t>
            </w:r>
          </w:p>
        </w:tc>
      </w:tr>
      <w:tr w:rsidR="00CA36D3" w:rsidRPr="000E6B9E" w14:paraId="7ED848AE" w14:textId="77777777" w:rsidTr="009143C2">
        <w:trPr>
          <w:trHeight w:val="263"/>
          <w:tblHeader/>
        </w:trPr>
        <w:tc>
          <w:tcPr>
            <w:tcW w:w="1870" w:type="pct"/>
            <w:vMerge/>
            <w:tcBorders>
              <w:left w:val="single" w:sz="4" w:space="0" w:color="auto"/>
            </w:tcBorders>
            <w:shd w:val="clear" w:color="auto" w:fill="FFFFFF"/>
            <w:vAlign w:val="center"/>
          </w:tcPr>
          <w:p w14:paraId="1C6F4B01" w14:textId="77777777" w:rsidR="00CA36D3" w:rsidRPr="000E6B9E" w:rsidRDefault="00CA36D3" w:rsidP="00CA36D3">
            <w:pPr>
              <w:pStyle w:val="1fffb"/>
              <w:rPr>
                <w:rFonts w:cs="Times New Roman"/>
                <w:szCs w:val="20"/>
              </w:rPr>
            </w:pPr>
          </w:p>
        </w:tc>
        <w:tc>
          <w:tcPr>
            <w:tcW w:w="1111" w:type="pct"/>
            <w:tcBorders>
              <w:top w:val="single" w:sz="4" w:space="0" w:color="auto"/>
              <w:left w:val="single" w:sz="4" w:space="0" w:color="auto"/>
            </w:tcBorders>
            <w:shd w:val="clear" w:color="auto" w:fill="FFFFFF"/>
            <w:vAlign w:val="center"/>
          </w:tcPr>
          <w:p w14:paraId="749D2221" w14:textId="77777777" w:rsidR="00CA36D3" w:rsidRPr="000E6B9E" w:rsidRDefault="00CA36D3" w:rsidP="00CA36D3">
            <w:pPr>
              <w:pStyle w:val="1fffb"/>
              <w:rPr>
                <w:rFonts w:cs="Times New Roman"/>
                <w:szCs w:val="20"/>
              </w:rPr>
            </w:pPr>
            <w:proofErr w:type="spellStart"/>
            <w:r w:rsidRPr="000E6B9E">
              <w:rPr>
                <w:rStyle w:val="52"/>
                <w:rFonts w:ascii="Times New Roman" w:eastAsia="Calibri" w:hAnsi="Times New Roman"/>
                <w:i w:val="0"/>
                <w:iCs w:val="0"/>
                <w:sz w:val="20"/>
                <w:szCs w:val="20"/>
              </w:rPr>
              <w:t>Отопление</w:t>
            </w:r>
            <w:proofErr w:type="spellEnd"/>
          </w:p>
        </w:tc>
        <w:tc>
          <w:tcPr>
            <w:tcW w:w="1121" w:type="pct"/>
            <w:tcBorders>
              <w:top w:val="single" w:sz="4" w:space="0" w:color="auto"/>
              <w:left w:val="single" w:sz="4" w:space="0" w:color="auto"/>
            </w:tcBorders>
            <w:shd w:val="clear" w:color="auto" w:fill="FFFFFF"/>
            <w:vAlign w:val="center"/>
          </w:tcPr>
          <w:p w14:paraId="4B3331BE" w14:textId="77777777" w:rsidR="00CA36D3" w:rsidRPr="000E6B9E" w:rsidRDefault="00CA36D3" w:rsidP="00CA36D3">
            <w:pPr>
              <w:pStyle w:val="1fffb"/>
              <w:rPr>
                <w:rFonts w:cs="Times New Roman"/>
                <w:szCs w:val="20"/>
              </w:rPr>
            </w:pPr>
            <w:proofErr w:type="spellStart"/>
            <w:r w:rsidRPr="000E6B9E">
              <w:rPr>
                <w:rStyle w:val="61"/>
                <w:rFonts w:ascii="Times New Roman" w:eastAsia="Calibri" w:hAnsi="Times New Roman"/>
                <w:b w:val="0"/>
                <w:bCs/>
                <w:szCs w:val="20"/>
              </w:rPr>
              <w:t>гвс</w:t>
            </w:r>
            <w:proofErr w:type="spellEnd"/>
          </w:p>
        </w:tc>
        <w:tc>
          <w:tcPr>
            <w:tcW w:w="898" w:type="pct"/>
            <w:tcBorders>
              <w:top w:val="single" w:sz="4" w:space="0" w:color="auto"/>
              <w:left w:val="single" w:sz="4" w:space="0" w:color="auto"/>
              <w:right w:val="single" w:sz="4" w:space="0" w:color="auto"/>
            </w:tcBorders>
            <w:shd w:val="clear" w:color="auto" w:fill="FFFFFF"/>
            <w:vAlign w:val="center"/>
          </w:tcPr>
          <w:p w14:paraId="06081347" w14:textId="77777777" w:rsidR="00CA36D3" w:rsidRPr="000E6B9E" w:rsidRDefault="00CA36D3" w:rsidP="00CA36D3">
            <w:pPr>
              <w:pStyle w:val="1fffb"/>
              <w:rPr>
                <w:rFonts w:cs="Times New Roman"/>
                <w:szCs w:val="20"/>
              </w:rPr>
            </w:pPr>
            <w:proofErr w:type="spellStart"/>
            <w:r w:rsidRPr="000E6B9E">
              <w:rPr>
                <w:rStyle w:val="52"/>
                <w:rFonts w:ascii="Times New Roman" w:eastAsia="Calibri" w:hAnsi="Times New Roman"/>
                <w:i w:val="0"/>
                <w:iCs w:val="0"/>
                <w:sz w:val="20"/>
                <w:szCs w:val="20"/>
              </w:rPr>
              <w:t>Всего</w:t>
            </w:r>
            <w:proofErr w:type="spellEnd"/>
          </w:p>
        </w:tc>
      </w:tr>
      <w:tr w:rsidR="00CA36D3" w:rsidRPr="000E6B9E" w14:paraId="4400EB15" w14:textId="77777777" w:rsidTr="00CA36D3">
        <w:trPr>
          <w:trHeight w:val="270"/>
        </w:trPr>
        <w:tc>
          <w:tcPr>
            <w:tcW w:w="1870" w:type="pct"/>
            <w:tcBorders>
              <w:top w:val="single" w:sz="4" w:space="0" w:color="auto"/>
              <w:left w:val="single" w:sz="4" w:space="0" w:color="auto"/>
            </w:tcBorders>
            <w:shd w:val="clear" w:color="auto" w:fill="FFFFFF"/>
            <w:vAlign w:val="center"/>
          </w:tcPr>
          <w:p w14:paraId="4A693CC3" w14:textId="77777777" w:rsidR="00CA36D3" w:rsidRPr="000E6B9E" w:rsidRDefault="00CA36D3" w:rsidP="00CA36D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Парковая, 1</w:t>
            </w:r>
            <w:r w:rsidR="00C247E3">
              <w:rPr>
                <w:rFonts w:cs="Times New Roman"/>
                <w:szCs w:val="20"/>
              </w:rPr>
              <w:t>а</w:t>
            </w:r>
          </w:p>
        </w:tc>
        <w:tc>
          <w:tcPr>
            <w:tcW w:w="1111" w:type="pct"/>
            <w:tcBorders>
              <w:top w:val="single" w:sz="4" w:space="0" w:color="auto"/>
              <w:left w:val="single" w:sz="4" w:space="0" w:color="auto"/>
            </w:tcBorders>
            <w:shd w:val="clear" w:color="auto" w:fill="FFFFFF"/>
            <w:vAlign w:val="center"/>
          </w:tcPr>
          <w:p w14:paraId="424CE0ED" w14:textId="77777777" w:rsidR="00CA36D3" w:rsidRPr="000E6B9E" w:rsidRDefault="00CA36D3" w:rsidP="00CA36D3">
            <w:pPr>
              <w:pStyle w:val="1fffb"/>
              <w:rPr>
                <w:rFonts w:cs="Times New Roman"/>
                <w:szCs w:val="20"/>
              </w:rPr>
            </w:pPr>
            <w:r w:rsidRPr="000E6B9E">
              <w:rPr>
                <w:rFonts w:cs="Times New Roman"/>
                <w:szCs w:val="20"/>
              </w:rPr>
              <w:t>0,043</w:t>
            </w:r>
          </w:p>
        </w:tc>
        <w:tc>
          <w:tcPr>
            <w:tcW w:w="1121" w:type="pct"/>
            <w:tcBorders>
              <w:top w:val="single" w:sz="4" w:space="0" w:color="auto"/>
              <w:left w:val="single" w:sz="4" w:space="0" w:color="auto"/>
            </w:tcBorders>
            <w:shd w:val="clear" w:color="auto" w:fill="FFFFFF"/>
            <w:vAlign w:val="center"/>
          </w:tcPr>
          <w:p w14:paraId="1A5DC701"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1AA84237" w14:textId="77777777" w:rsidR="00CA36D3" w:rsidRPr="000E6B9E" w:rsidRDefault="00CA36D3" w:rsidP="00CA36D3">
            <w:pPr>
              <w:pStyle w:val="1fffb"/>
              <w:rPr>
                <w:rFonts w:cs="Times New Roman"/>
                <w:szCs w:val="20"/>
              </w:rPr>
            </w:pPr>
            <w:r w:rsidRPr="000E6B9E">
              <w:rPr>
                <w:rFonts w:cs="Times New Roman"/>
                <w:szCs w:val="20"/>
              </w:rPr>
              <w:t>0,063</w:t>
            </w:r>
          </w:p>
        </w:tc>
      </w:tr>
      <w:tr w:rsidR="00CA36D3" w:rsidRPr="000E6B9E" w14:paraId="53A68DCA" w14:textId="77777777" w:rsidTr="00CA36D3">
        <w:trPr>
          <w:trHeight w:val="266"/>
        </w:trPr>
        <w:tc>
          <w:tcPr>
            <w:tcW w:w="1870" w:type="pct"/>
            <w:tcBorders>
              <w:top w:val="single" w:sz="4" w:space="0" w:color="auto"/>
              <w:left w:val="single" w:sz="4" w:space="0" w:color="auto"/>
            </w:tcBorders>
            <w:shd w:val="clear" w:color="auto" w:fill="FFFFFF"/>
            <w:vAlign w:val="center"/>
          </w:tcPr>
          <w:p w14:paraId="724759D2"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xml:space="preserve">, </w:t>
            </w:r>
            <w:r w:rsidR="00C247E3">
              <w:rPr>
                <w:rFonts w:cs="Times New Roman"/>
                <w:szCs w:val="20"/>
              </w:rPr>
              <w:t>д.</w:t>
            </w:r>
            <w:r w:rsidRPr="000E6B9E">
              <w:rPr>
                <w:rFonts w:cs="Times New Roman"/>
                <w:szCs w:val="20"/>
              </w:rPr>
              <w:t xml:space="preserve"> 1</w:t>
            </w:r>
          </w:p>
        </w:tc>
        <w:tc>
          <w:tcPr>
            <w:tcW w:w="1111" w:type="pct"/>
            <w:tcBorders>
              <w:top w:val="single" w:sz="4" w:space="0" w:color="auto"/>
              <w:left w:val="single" w:sz="4" w:space="0" w:color="auto"/>
            </w:tcBorders>
            <w:shd w:val="clear" w:color="auto" w:fill="FFFFFF"/>
            <w:vAlign w:val="center"/>
          </w:tcPr>
          <w:p w14:paraId="364DBB49" w14:textId="77777777" w:rsidR="00CA36D3" w:rsidRPr="000E6B9E" w:rsidRDefault="00CA36D3" w:rsidP="00CA36D3">
            <w:pPr>
              <w:pStyle w:val="1fffb"/>
              <w:rPr>
                <w:rFonts w:cs="Times New Roman"/>
                <w:szCs w:val="20"/>
              </w:rPr>
            </w:pPr>
            <w:r w:rsidRPr="000E6B9E">
              <w:rPr>
                <w:rFonts w:cs="Times New Roman"/>
                <w:szCs w:val="20"/>
              </w:rPr>
              <w:t>0,056</w:t>
            </w:r>
          </w:p>
        </w:tc>
        <w:tc>
          <w:tcPr>
            <w:tcW w:w="1121" w:type="pct"/>
            <w:tcBorders>
              <w:top w:val="single" w:sz="4" w:space="0" w:color="auto"/>
              <w:left w:val="single" w:sz="4" w:space="0" w:color="auto"/>
            </w:tcBorders>
            <w:shd w:val="clear" w:color="auto" w:fill="FFFFFF"/>
            <w:vAlign w:val="center"/>
          </w:tcPr>
          <w:p w14:paraId="5F16ABDF" w14:textId="77777777" w:rsidR="00CA36D3" w:rsidRPr="000E6B9E" w:rsidRDefault="00CA36D3" w:rsidP="00CA36D3">
            <w:pPr>
              <w:pStyle w:val="1fffb"/>
              <w:rPr>
                <w:rFonts w:cs="Times New Roman"/>
                <w:szCs w:val="20"/>
              </w:rPr>
            </w:pPr>
            <w:r w:rsidRPr="000E6B9E">
              <w:rPr>
                <w:rFonts w:cs="Times New Roman"/>
                <w:szCs w:val="20"/>
              </w:rPr>
              <w:t>0,05</w:t>
            </w:r>
          </w:p>
        </w:tc>
        <w:tc>
          <w:tcPr>
            <w:tcW w:w="898" w:type="pct"/>
            <w:tcBorders>
              <w:top w:val="single" w:sz="4" w:space="0" w:color="auto"/>
              <w:left w:val="single" w:sz="4" w:space="0" w:color="auto"/>
              <w:right w:val="single" w:sz="4" w:space="0" w:color="auto"/>
            </w:tcBorders>
            <w:shd w:val="clear" w:color="auto" w:fill="FFFFFF"/>
            <w:vAlign w:val="center"/>
          </w:tcPr>
          <w:p w14:paraId="03CC6760" w14:textId="77777777" w:rsidR="00CA36D3" w:rsidRPr="000E6B9E" w:rsidRDefault="00CA36D3" w:rsidP="00CA36D3">
            <w:pPr>
              <w:pStyle w:val="1fffb"/>
              <w:rPr>
                <w:rFonts w:cs="Times New Roman"/>
                <w:szCs w:val="20"/>
              </w:rPr>
            </w:pPr>
            <w:r w:rsidRPr="000E6B9E">
              <w:rPr>
                <w:rFonts w:cs="Times New Roman"/>
                <w:szCs w:val="20"/>
              </w:rPr>
              <w:t>0,106</w:t>
            </w:r>
          </w:p>
        </w:tc>
      </w:tr>
      <w:tr w:rsidR="00CA36D3" w:rsidRPr="000E6B9E" w14:paraId="4CFB2FCB" w14:textId="77777777" w:rsidTr="00CA36D3">
        <w:trPr>
          <w:trHeight w:val="263"/>
        </w:trPr>
        <w:tc>
          <w:tcPr>
            <w:tcW w:w="1870" w:type="pct"/>
            <w:tcBorders>
              <w:top w:val="single" w:sz="4" w:space="0" w:color="auto"/>
              <w:left w:val="single" w:sz="4" w:space="0" w:color="auto"/>
            </w:tcBorders>
            <w:shd w:val="clear" w:color="auto" w:fill="FFFFFF"/>
            <w:vAlign w:val="center"/>
          </w:tcPr>
          <w:p w14:paraId="379A55E6"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w:t>
            </w:r>
            <w:r w:rsidR="00C247E3">
              <w:rPr>
                <w:rFonts w:cs="Times New Roman"/>
                <w:szCs w:val="20"/>
              </w:rPr>
              <w:t xml:space="preserve"> д.</w:t>
            </w:r>
            <w:r w:rsidRPr="000E6B9E">
              <w:rPr>
                <w:rFonts w:cs="Times New Roman"/>
                <w:szCs w:val="20"/>
              </w:rPr>
              <w:t xml:space="preserve"> 2</w:t>
            </w:r>
          </w:p>
        </w:tc>
        <w:tc>
          <w:tcPr>
            <w:tcW w:w="1111" w:type="pct"/>
            <w:tcBorders>
              <w:top w:val="single" w:sz="4" w:space="0" w:color="auto"/>
              <w:left w:val="single" w:sz="4" w:space="0" w:color="auto"/>
            </w:tcBorders>
            <w:shd w:val="clear" w:color="auto" w:fill="FFFFFF"/>
            <w:vAlign w:val="center"/>
          </w:tcPr>
          <w:p w14:paraId="36DE3864" w14:textId="77777777" w:rsidR="00CA36D3" w:rsidRPr="000E6B9E" w:rsidRDefault="00CA36D3" w:rsidP="00CA36D3">
            <w:pPr>
              <w:pStyle w:val="1fffb"/>
              <w:rPr>
                <w:rFonts w:cs="Times New Roman"/>
                <w:szCs w:val="20"/>
              </w:rPr>
            </w:pPr>
            <w:r w:rsidRPr="000E6B9E">
              <w:rPr>
                <w:rFonts w:cs="Times New Roman"/>
                <w:szCs w:val="20"/>
              </w:rPr>
              <w:t>0,043</w:t>
            </w:r>
          </w:p>
        </w:tc>
        <w:tc>
          <w:tcPr>
            <w:tcW w:w="1121" w:type="pct"/>
            <w:tcBorders>
              <w:top w:val="single" w:sz="4" w:space="0" w:color="auto"/>
              <w:left w:val="single" w:sz="4" w:space="0" w:color="auto"/>
            </w:tcBorders>
            <w:shd w:val="clear" w:color="auto" w:fill="FFFFFF"/>
            <w:vAlign w:val="center"/>
          </w:tcPr>
          <w:p w14:paraId="06261405"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7DDAC66D" w14:textId="77777777" w:rsidR="00CA36D3" w:rsidRPr="000E6B9E" w:rsidRDefault="00CA36D3" w:rsidP="00CA36D3">
            <w:pPr>
              <w:pStyle w:val="1fffb"/>
              <w:rPr>
                <w:rFonts w:cs="Times New Roman"/>
                <w:szCs w:val="20"/>
              </w:rPr>
            </w:pPr>
            <w:r w:rsidRPr="000E6B9E">
              <w:rPr>
                <w:rFonts w:cs="Times New Roman"/>
                <w:szCs w:val="20"/>
              </w:rPr>
              <w:t>0,063</w:t>
            </w:r>
          </w:p>
        </w:tc>
      </w:tr>
      <w:tr w:rsidR="00CA36D3" w:rsidRPr="000E6B9E" w14:paraId="47727DC5" w14:textId="77777777" w:rsidTr="00CA36D3">
        <w:trPr>
          <w:trHeight w:val="266"/>
        </w:trPr>
        <w:tc>
          <w:tcPr>
            <w:tcW w:w="1870" w:type="pct"/>
            <w:tcBorders>
              <w:top w:val="single" w:sz="4" w:space="0" w:color="auto"/>
              <w:left w:val="single" w:sz="4" w:space="0" w:color="auto"/>
            </w:tcBorders>
            <w:shd w:val="clear" w:color="auto" w:fill="FFFFFF"/>
            <w:vAlign w:val="center"/>
          </w:tcPr>
          <w:p w14:paraId="5B6563AC"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w:t>
            </w:r>
            <w:r w:rsidR="00C247E3">
              <w:rPr>
                <w:rFonts w:cs="Times New Roman"/>
                <w:szCs w:val="20"/>
              </w:rPr>
              <w:t xml:space="preserve"> д.</w:t>
            </w:r>
            <w:r w:rsidRPr="000E6B9E">
              <w:rPr>
                <w:rFonts w:cs="Times New Roman"/>
                <w:szCs w:val="20"/>
              </w:rPr>
              <w:t xml:space="preserve"> 3</w:t>
            </w:r>
          </w:p>
        </w:tc>
        <w:tc>
          <w:tcPr>
            <w:tcW w:w="1111" w:type="pct"/>
            <w:tcBorders>
              <w:top w:val="single" w:sz="4" w:space="0" w:color="auto"/>
              <w:left w:val="single" w:sz="4" w:space="0" w:color="auto"/>
            </w:tcBorders>
            <w:shd w:val="clear" w:color="auto" w:fill="FFFFFF"/>
            <w:vAlign w:val="center"/>
          </w:tcPr>
          <w:p w14:paraId="5BADB106" w14:textId="77777777" w:rsidR="00CA36D3" w:rsidRPr="000E6B9E" w:rsidRDefault="00CA36D3" w:rsidP="00CA36D3">
            <w:pPr>
              <w:pStyle w:val="1fffb"/>
              <w:rPr>
                <w:rFonts w:cs="Times New Roman"/>
                <w:szCs w:val="20"/>
              </w:rPr>
            </w:pPr>
            <w:r w:rsidRPr="000E6B9E">
              <w:rPr>
                <w:rFonts w:cs="Times New Roman"/>
                <w:szCs w:val="20"/>
              </w:rPr>
              <w:t>0,043</w:t>
            </w:r>
          </w:p>
        </w:tc>
        <w:tc>
          <w:tcPr>
            <w:tcW w:w="1121" w:type="pct"/>
            <w:tcBorders>
              <w:top w:val="single" w:sz="4" w:space="0" w:color="auto"/>
              <w:left w:val="single" w:sz="4" w:space="0" w:color="auto"/>
            </w:tcBorders>
            <w:shd w:val="clear" w:color="auto" w:fill="FFFFFF"/>
            <w:vAlign w:val="center"/>
          </w:tcPr>
          <w:p w14:paraId="316D1077"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401D848A" w14:textId="77777777" w:rsidR="00CA36D3" w:rsidRPr="000E6B9E" w:rsidRDefault="00CA36D3" w:rsidP="00CA36D3">
            <w:pPr>
              <w:pStyle w:val="1fffb"/>
              <w:rPr>
                <w:rFonts w:cs="Times New Roman"/>
                <w:szCs w:val="20"/>
              </w:rPr>
            </w:pPr>
            <w:r w:rsidRPr="000E6B9E">
              <w:rPr>
                <w:rFonts w:cs="Times New Roman"/>
                <w:szCs w:val="20"/>
              </w:rPr>
              <w:t>0,063</w:t>
            </w:r>
          </w:p>
        </w:tc>
      </w:tr>
      <w:tr w:rsidR="00CA36D3" w:rsidRPr="000E6B9E" w14:paraId="5B37DC47" w14:textId="77777777" w:rsidTr="00CA36D3">
        <w:trPr>
          <w:trHeight w:val="270"/>
        </w:trPr>
        <w:tc>
          <w:tcPr>
            <w:tcW w:w="1870" w:type="pct"/>
            <w:tcBorders>
              <w:top w:val="single" w:sz="4" w:space="0" w:color="auto"/>
              <w:left w:val="single" w:sz="4" w:space="0" w:color="auto"/>
            </w:tcBorders>
            <w:shd w:val="clear" w:color="auto" w:fill="FFFFFF"/>
            <w:vAlign w:val="center"/>
          </w:tcPr>
          <w:p w14:paraId="0E4FCE07"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xml:space="preserve">, </w:t>
            </w:r>
            <w:r w:rsidR="00C247E3">
              <w:rPr>
                <w:rFonts w:cs="Times New Roman"/>
                <w:szCs w:val="20"/>
              </w:rPr>
              <w:t>д.</w:t>
            </w:r>
            <w:r w:rsidRPr="000E6B9E">
              <w:rPr>
                <w:rFonts w:cs="Times New Roman"/>
                <w:szCs w:val="20"/>
              </w:rPr>
              <w:t xml:space="preserve"> 4</w:t>
            </w:r>
          </w:p>
        </w:tc>
        <w:tc>
          <w:tcPr>
            <w:tcW w:w="1111" w:type="pct"/>
            <w:tcBorders>
              <w:top w:val="single" w:sz="4" w:space="0" w:color="auto"/>
              <w:left w:val="single" w:sz="4" w:space="0" w:color="auto"/>
            </w:tcBorders>
            <w:shd w:val="clear" w:color="auto" w:fill="FFFFFF"/>
            <w:vAlign w:val="center"/>
          </w:tcPr>
          <w:p w14:paraId="269FA5C1" w14:textId="77777777" w:rsidR="00CA36D3" w:rsidRPr="000E6B9E" w:rsidRDefault="00CA36D3" w:rsidP="00CA36D3">
            <w:pPr>
              <w:pStyle w:val="1fffb"/>
              <w:rPr>
                <w:rFonts w:cs="Times New Roman"/>
                <w:szCs w:val="20"/>
              </w:rPr>
            </w:pPr>
            <w:r w:rsidRPr="000E6B9E">
              <w:rPr>
                <w:rFonts w:cs="Times New Roman"/>
                <w:szCs w:val="20"/>
              </w:rPr>
              <w:t>0,057</w:t>
            </w:r>
          </w:p>
        </w:tc>
        <w:tc>
          <w:tcPr>
            <w:tcW w:w="1121" w:type="pct"/>
            <w:tcBorders>
              <w:top w:val="single" w:sz="4" w:space="0" w:color="auto"/>
              <w:left w:val="single" w:sz="4" w:space="0" w:color="auto"/>
            </w:tcBorders>
            <w:shd w:val="clear" w:color="auto" w:fill="FFFFFF"/>
            <w:vAlign w:val="center"/>
          </w:tcPr>
          <w:p w14:paraId="55A6B454"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7760E4D6" w14:textId="77777777" w:rsidR="00CA36D3" w:rsidRPr="000E6B9E" w:rsidRDefault="00CA36D3" w:rsidP="00CA36D3">
            <w:pPr>
              <w:pStyle w:val="1fffb"/>
              <w:rPr>
                <w:rFonts w:cs="Times New Roman"/>
                <w:szCs w:val="20"/>
              </w:rPr>
            </w:pPr>
            <w:r w:rsidRPr="000E6B9E">
              <w:rPr>
                <w:rFonts w:cs="Times New Roman"/>
                <w:szCs w:val="20"/>
              </w:rPr>
              <w:t>0,077</w:t>
            </w:r>
          </w:p>
        </w:tc>
      </w:tr>
      <w:tr w:rsidR="00CA36D3" w:rsidRPr="000E6B9E" w14:paraId="2B3265B9" w14:textId="77777777" w:rsidTr="00CA36D3">
        <w:trPr>
          <w:trHeight w:val="266"/>
        </w:trPr>
        <w:tc>
          <w:tcPr>
            <w:tcW w:w="1870" w:type="pct"/>
            <w:tcBorders>
              <w:top w:val="single" w:sz="4" w:space="0" w:color="auto"/>
              <w:left w:val="single" w:sz="4" w:space="0" w:color="auto"/>
            </w:tcBorders>
            <w:shd w:val="clear" w:color="auto" w:fill="FFFFFF"/>
            <w:vAlign w:val="center"/>
          </w:tcPr>
          <w:p w14:paraId="090A776C"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xml:space="preserve">, </w:t>
            </w:r>
            <w:r w:rsidR="00C247E3">
              <w:rPr>
                <w:rFonts w:cs="Times New Roman"/>
                <w:szCs w:val="20"/>
              </w:rPr>
              <w:t>д.</w:t>
            </w:r>
            <w:r w:rsidRPr="000E6B9E">
              <w:rPr>
                <w:rFonts w:cs="Times New Roman"/>
                <w:szCs w:val="20"/>
              </w:rPr>
              <w:t xml:space="preserve"> 5</w:t>
            </w:r>
          </w:p>
        </w:tc>
        <w:tc>
          <w:tcPr>
            <w:tcW w:w="1111" w:type="pct"/>
            <w:tcBorders>
              <w:top w:val="single" w:sz="4" w:space="0" w:color="auto"/>
              <w:left w:val="single" w:sz="4" w:space="0" w:color="auto"/>
            </w:tcBorders>
            <w:shd w:val="clear" w:color="auto" w:fill="FFFFFF"/>
            <w:vAlign w:val="center"/>
          </w:tcPr>
          <w:p w14:paraId="719425BA" w14:textId="77777777" w:rsidR="00CA36D3" w:rsidRPr="000E6B9E" w:rsidRDefault="00CA36D3" w:rsidP="00CA36D3">
            <w:pPr>
              <w:pStyle w:val="1fffb"/>
              <w:rPr>
                <w:rFonts w:cs="Times New Roman"/>
                <w:szCs w:val="20"/>
              </w:rPr>
            </w:pPr>
            <w:r w:rsidRPr="000E6B9E">
              <w:rPr>
                <w:rFonts w:cs="Times New Roman"/>
                <w:szCs w:val="20"/>
              </w:rPr>
              <w:t>0,057</w:t>
            </w:r>
          </w:p>
        </w:tc>
        <w:tc>
          <w:tcPr>
            <w:tcW w:w="1121" w:type="pct"/>
            <w:tcBorders>
              <w:top w:val="single" w:sz="4" w:space="0" w:color="auto"/>
              <w:left w:val="single" w:sz="4" w:space="0" w:color="auto"/>
            </w:tcBorders>
            <w:shd w:val="clear" w:color="auto" w:fill="FFFFFF"/>
            <w:vAlign w:val="center"/>
          </w:tcPr>
          <w:p w14:paraId="5B7832F3"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2D478126" w14:textId="77777777" w:rsidR="00CA36D3" w:rsidRPr="000E6B9E" w:rsidRDefault="00CA36D3" w:rsidP="00CA36D3">
            <w:pPr>
              <w:pStyle w:val="1fffb"/>
              <w:rPr>
                <w:rFonts w:cs="Times New Roman"/>
                <w:szCs w:val="20"/>
              </w:rPr>
            </w:pPr>
            <w:r w:rsidRPr="000E6B9E">
              <w:rPr>
                <w:rFonts w:cs="Times New Roman"/>
                <w:szCs w:val="20"/>
              </w:rPr>
              <w:t>0,077</w:t>
            </w:r>
          </w:p>
        </w:tc>
      </w:tr>
      <w:tr w:rsidR="00CA36D3" w:rsidRPr="000E6B9E" w14:paraId="5D74B047" w14:textId="77777777" w:rsidTr="00CA36D3">
        <w:trPr>
          <w:trHeight w:val="266"/>
        </w:trPr>
        <w:tc>
          <w:tcPr>
            <w:tcW w:w="1870" w:type="pct"/>
            <w:tcBorders>
              <w:top w:val="single" w:sz="4" w:space="0" w:color="auto"/>
              <w:left w:val="single" w:sz="4" w:space="0" w:color="auto"/>
            </w:tcBorders>
            <w:shd w:val="clear" w:color="auto" w:fill="FFFFFF"/>
            <w:vAlign w:val="center"/>
          </w:tcPr>
          <w:p w14:paraId="477538A8" w14:textId="77777777" w:rsidR="00CA36D3" w:rsidRPr="000E6B9E" w:rsidRDefault="00C247E3" w:rsidP="00C247E3">
            <w:pPr>
              <w:pStyle w:val="1fffb"/>
              <w:rPr>
                <w:rFonts w:cs="Times New Roman"/>
                <w:szCs w:val="20"/>
              </w:rPr>
            </w:pPr>
            <w:proofErr w:type="spellStart"/>
            <w:r>
              <w:rPr>
                <w:rFonts w:cs="Times New Roman"/>
                <w:szCs w:val="20"/>
              </w:rPr>
              <w:t>Келози</w:t>
            </w:r>
            <w:proofErr w:type="spellEnd"/>
            <w:r>
              <w:rPr>
                <w:rFonts w:cs="Times New Roman"/>
                <w:szCs w:val="20"/>
              </w:rPr>
              <w:t xml:space="preserve">, д. </w:t>
            </w:r>
            <w:r w:rsidR="00CA36D3" w:rsidRPr="000E6B9E">
              <w:rPr>
                <w:rFonts w:cs="Times New Roman"/>
                <w:szCs w:val="20"/>
              </w:rPr>
              <w:t xml:space="preserve"> 6</w:t>
            </w:r>
          </w:p>
        </w:tc>
        <w:tc>
          <w:tcPr>
            <w:tcW w:w="1111" w:type="pct"/>
            <w:tcBorders>
              <w:top w:val="single" w:sz="4" w:space="0" w:color="auto"/>
              <w:left w:val="single" w:sz="4" w:space="0" w:color="auto"/>
            </w:tcBorders>
            <w:shd w:val="clear" w:color="auto" w:fill="FFFFFF"/>
            <w:vAlign w:val="center"/>
          </w:tcPr>
          <w:p w14:paraId="770B65B0" w14:textId="77777777" w:rsidR="00CA36D3" w:rsidRPr="000E6B9E" w:rsidRDefault="00CA36D3" w:rsidP="00CA36D3">
            <w:pPr>
              <w:pStyle w:val="1fffb"/>
              <w:rPr>
                <w:rFonts w:cs="Times New Roman"/>
                <w:szCs w:val="20"/>
              </w:rPr>
            </w:pPr>
            <w:r w:rsidRPr="000E6B9E">
              <w:rPr>
                <w:rFonts w:cs="Times New Roman"/>
                <w:szCs w:val="20"/>
              </w:rPr>
              <w:t>0,4</w:t>
            </w:r>
          </w:p>
        </w:tc>
        <w:tc>
          <w:tcPr>
            <w:tcW w:w="1121" w:type="pct"/>
            <w:tcBorders>
              <w:top w:val="single" w:sz="4" w:space="0" w:color="auto"/>
              <w:left w:val="single" w:sz="4" w:space="0" w:color="auto"/>
            </w:tcBorders>
            <w:shd w:val="clear" w:color="auto" w:fill="FFFFFF"/>
            <w:vAlign w:val="center"/>
          </w:tcPr>
          <w:p w14:paraId="0B48F6EB" w14:textId="77777777" w:rsidR="00CA36D3" w:rsidRPr="000E6B9E" w:rsidRDefault="00CA36D3" w:rsidP="00CA36D3">
            <w:pPr>
              <w:pStyle w:val="1fffb"/>
              <w:rPr>
                <w:rFonts w:cs="Times New Roman"/>
                <w:szCs w:val="20"/>
              </w:rPr>
            </w:pPr>
            <w:r w:rsidRPr="000E6B9E">
              <w:rPr>
                <w:rFonts w:cs="Times New Roman"/>
                <w:szCs w:val="20"/>
              </w:rPr>
              <w:t>0,25</w:t>
            </w:r>
          </w:p>
        </w:tc>
        <w:tc>
          <w:tcPr>
            <w:tcW w:w="898" w:type="pct"/>
            <w:tcBorders>
              <w:top w:val="single" w:sz="4" w:space="0" w:color="auto"/>
              <w:left w:val="single" w:sz="4" w:space="0" w:color="auto"/>
              <w:right w:val="single" w:sz="4" w:space="0" w:color="auto"/>
            </w:tcBorders>
            <w:shd w:val="clear" w:color="auto" w:fill="FFFFFF"/>
            <w:vAlign w:val="center"/>
          </w:tcPr>
          <w:p w14:paraId="09355118" w14:textId="77777777" w:rsidR="00CA36D3" w:rsidRPr="000E6B9E" w:rsidRDefault="00CA36D3" w:rsidP="00CA36D3">
            <w:pPr>
              <w:pStyle w:val="1fffb"/>
              <w:rPr>
                <w:rFonts w:cs="Times New Roman"/>
                <w:szCs w:val="20"/>
              </w:rPr>
            </w:pPr>
            <w:r w:rsidRPr="000E6B9E">
              <w:rPr>
                <w:rFonts w:cs="Times New Roman"/>
                <w:szCs w:val="20"/>
              </w:rPr>
              <w:t>0,65</w:t>
            </w:r>
          </w:p>
        </w:tc>
      </w:tr>
      <w:tr w:rsidR="00CA36D3" w:rsidRPr="000E6B9E" w14:paraId="04DF066E" w14:textId="77777777" w:rsidTr="00CA36D3">
        <w:trPr>
          <w:trHeight w:val="266"/>
        </w:trPr>
        <w:tc>
          <w:tcPr>
            <w:tcW w:w="1870" w:type="pct"/>
            <w:tcBorders>
              <w:top w:val="single" w:sz="4" w:space="0" w:color="auto"/>
              <w:left w:val="single" w:sz="4" w:space="0" w:color="auto"/>
            </w:tcBorders>
            <w:shd w:val="clear" w:color="auto" w:fill="FFFFFF"/>
            <w:vAlign w:val="center"/>
          </w:tcPr>
          <w:p w14:paraId="609B7439"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д</w:t>
            </w:r>
            <w:r w:rsidR="00C247E3">
              <w:rPr>
                <w:rFonts w:cs="Times New Roman"/>
                <w:szCs w:val="20"/>
              </w:rPr>
              <w:t xml:space="preserve">. </w:t>
            </w:r>
            <w:r w:rsidRPr="000E6B9E">
              <w:rPr>
                <w:rFonts w:cs="Times New Roman"/>
                <w:szCs w:val="20"/>
              </w:rPr>
              <w:t xml:space="preserve"> 7</w:t>
            </w:r>
          </w:p>
        </w:tc>
        <w:tc>
          <w:tcPr>
            <w:tcW w:w="1111" w:type="pct"/>
            <w:tcBorders>
              <w:top w:val="single" w:sz="4" w:space="0" w:color="auto"/>
              <w:left w:val="single" w:sz="4" w:space="0" w:color="auto"/>
            </w:tcBorders>
            <w:shd w:val="clear" w:color="auto" w:fill="FFFFFF"/>
            <w:vAlign w:val="center"/>
          </w:tcPr>
          <w:p w14:paraId="46C6A625" w14:textId="77777777" w:rsidR="00CA36D3" w:rsidRPr="000E6B9E" w:rsidRDefault="00CA36D3" w:rsidP="00CA36D3">
            <w:pPr>
              <w:pStyle w:val="1fffb"/>
              <w:rPr>
                <w:rFonts w:cs="Times New Roman"/>
                <w:szCs w:val="20"/>
              </w:rPr>
            </w:pPr>
            <w:r w:rsidRPr="000E6B9E">
              <w:rPr>
                <w:rFonts w:cs="Times New Roman"/>
                <w:szCs w:val="20"/>
              </w:rPr>
              <w:t>0,4</w:t>
            </w:r>
          </w:p>
        </w:tc>
        <w:tc>
          <w:tcPr>
            <w:tcW w:w="1121" w:type="pct"/>
            <w:tcBorders>
              <w:top w:val="single" w:sz="4" w:space="0" w:color="auto"/>
              <w:left w:val="single" w:sz="4" w:space="0" w:color="auto"/>
            </w:tcBorders>
            <w:shd w:val="clear" w:color="auto" w:fill="FFFFFF"/>
            <w:vAlign w:val="center"/>
          </w:tcPr>
          <w:p w14:paraId="4DE0A172" w14:textId="77777777" w:rsidR="00CA36D3" w:rsidRPr="000E6B9E" w:rsidRDefault="00CA36D3" w:rsidP="00CA36D3">
            <w:pPr>
              <w:pStyle w:val="1fffb"/>
              <w:rPr>
                <w:rFonts w:cs="Times New Roman"/>
                <w:szCs w:val="20"/>
              </w:rPr>
            </w:pPr>
            <w:r w:rsidRPr="000E6B9E">
              <w:rPr>
                <w:rFonts w:cs="Times New Roman"/>
                <w:szCs w:val="20"/>
              </w:rPr>
              <w:t>0,25</w:t>
            </w:r>
          </w:p>
        </w:tc>
        <w:tc>
          <w:tcPr>
            <w:tcW w:w="898" w:type="pct"/>
            <w:tcBorders>
              <w:top w:val="single" w:sz="4" w:space="0" w:color="auto"/>
              <w:left w:val="single" w:sz="4" w:space="0" w:color="auto"/>
              <w:right w:val="single" w:sz="4" w:space="0" w:color="auto"/>
            </w:tcBorders>
            <w:shd w:val="clear" w:color="auto" w:fill="FFFFFF"/>
            <w:vAlign w:val="center"/>
          </w:tcPr>
          <w:p w14:paraId="3D9E819C" w14:textId="77777777" w:rsidR="00CA36D3" w:rsidRPr="000E6B9E" w:rsidRDefault="00CA36D3" w:rsidP="00CA36D3">
            <w:pPr>
              <w:pStyle w:val="1fffb"/>
              <w:rPr>
                <w:rFonts w:cs="Times New Roman"/>
                <w:szCs w:val="20"/>
              </w:rPr>
            </w:pPr>
            <w:r w:rsidRPr="000E6B9E">
              <w:rPr>
                <w:rFonts w:cs="Times New Roman"/>
                <w:szCs w:val="20"/>
              </w:rPr>
              <w:t>0,65</w:t>
            </w:r>
          </w:p>
        </w:tc>
      </w:tr>
      <w:tr w:rsidR="00B55FFD" w:rsidRPr="000E6B9E" w14:paraId="682975ED" w14:textId="77777777" w:rsidTr="00CA36D3">
        <w:trPr>
          <w:trHeight w:val="266"/>
        </w:trPr>
        <w:tc>
          <w:tcPr>
            <w:tcW w:w="1870" w:type="pct"/>
            <w:tcBorders>
              <w:top w:val="single" w:sz="4" w:space="0" w:color="auto"/>
              <w:left w:val="single" w:sz="4" w:space="0" w:color="auto"/>
            </w:tcBorders>
            <w:shd w:val="clear" w:color="auto" w:fill="FFFFFF"/>
            <w:vAlign w:val="center"/>
          </w:tcPr>
          <w:p w14:paraId="285165FA" w14:textId="6CB986E1" w:rsidR="00B55FFD" w:rsidRPr="000E6B9E" w:rsidRDefault="00B55FFD" w:rsidP="00C247E3">
            <w:pPr>
              <w:pStyle w:val="1fffb"/>
              <w:rPr>
                <w:rFonts w:cs="Times New Roman"/>
                <w:szCs w:val="20"/>
              </w:rPr>
            </w:pPr>
            <w:proofErr w:type="spellStart"/>
            <w:r>
              <w:rPr>
                <w:rFonts w:cs="Times New Roman"/>
                <w:szCs w:val="20"/>
              </w:rPr>
              <w:t>Келози</w:t>
            </w:r>
            <w:proofErr w:type="spellEnd"/>
            <w:r>
              <w:rPr>
                <w:rFonts w:cs="Times New Roman"/>
                <w:szCs w:val="20"/>
              </w:rPr>
              <w:t xml:space="preserve"> д.8</w:t>
            </w:r>
          </w:p>
        </w:tc>
        <w:tc>
          <w:tcPr>
            <w:tcW w:w="1111" w:type="pct"/>
            <w:tcBorders>
              <w:top w:val="single" w:sz="4" w:space="0" w:color="auto"/>
              <w:left w:val="single" w:sz="4" w:space="0" w:color="auto"/>
            </w:tcBorders>
            <w:shd w:val="clear" w:color="auto" w:fill="FFFFFF"/>
            <w:vAlign w:val="center"/>
          </w:tcPr>
          <w:p w14:paraId="55C1E1E4" w14:textId="77777777" w:rsidR="00B55FFD" w:rsidRPr="000E6B9E" w:rsidRDefault="00B55FFD" w:rsidP="00CA36D3">
            <w:pPr>
              <w:pStyle w:val="1fffb"/>
              <w:rPr>
                <w:rFonts w:cs="Times New Roman"/>
                <w:szCs w:val="20"/>
              </w:rPr>
            </w:pPr>
          </w:p>
        </w:tc>
        <w:tc>
          <w:tcPr>
            <w:tcW w:w="1121" w:type="pct"/>
            <w:tcBorders>
              <w:top w:val="single" w:sz="4" w:space="0" w:color="auto"/>
              <w:left w:val="single" w:sz="4" w:space="0" w:color="auto"/>
            </w:tcBorders>
            <w:shd w:val="clear" w:color="auto" w:fill="FFFFFF"/>
            <w:vAlign w:val="center"/>
          </w:tcPr>
          <w:p w14:paraId="0A03B8E7" w14:textId="77777777" w:rsidR="00B55FFD" w:rsidRPr="000E6B9E" w:rsidRDefault="00B55FFD" w:rsidP="00CA36D3">
            <w:pPr>
              <w:pStyle w:val="1fffb"/>
              <w:rPr>
                <w:rFonts w:cs="Times New Roman"/>
                <w:szCs w:val="20"/>
              </w:rPr>
            </w:pPr>
          </w:p>
        </w:tc>
        <w:tc>
          <w:tcPr>
            <w:tcW w:w="898" w:type="pct"/>
            <w:tcBorders>
              <w:top w:val="single" w:sz="4" w:space="0" w:color="auto"/>
              <w:left w:val="single" w:sz="4" w:space="0" w:color="auto"/>
              <w:right w:val="single" w:sz="4" w:space="0" w:color="auto"/>
            </w:tcBorders>
            <w:shd w:val="clear" w:color="auto" w:fill="FFFFFF"/>
            <w:vAlign w:val="center"/>
          </w:tcPr>
          <w:p w14:paraId="4BD93DEC" w14:textId="77777777" w:rsidR="00B55FFD" w:rsidRPr="000E6B9E" w:rsidRDefault="00B55FFD" w:rsidP="00CA36D3">
            <w:pPr>
              <w:pStyle w:val="1fffb"/>
              <w:rPr>
                <w:rFonts w:cs="Times New Roman"/>
                <w:szCs w:val="20"/>
              </w:rPr>
            </w:pPr>
          </w:p>
        </w:tc>
      </w:tr>
      <w:tr w:rsidR="00CA36D3" w:rsidRPr="000E6B9E" w14:paraId="6665C081" w14:textId="77777777" w:rsidTr="00CA36D3">
        <w:trPr>
          <w:trHeight w:val="259"/>
        </w:trPr>
        <w:tc>
          <w:tcPr>
            <w:tcW w:w="1870" w:type="pct"/>
            <w:tcBorders>
              <w:top w:val="single" w:sz="4" w:space="0" w:color="auto"/>
              <w:left w:val="single" w:sz="4" w:space="0" w:color="auto"/>
            </w:tcBorders>
            <w:shd w:val="clear" w:color="auto" w:fill="FFFFFF"/>
            <w:vAlign w:val="center"/>
          </w:tcPr>
          <w:p w14:paraId="7B066BBF"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д</w:t>
            </w:r>
            <w:r w:rsidR="00C247E3">
              <w:rPr>
                <w:rFonts w:cs="Times New Roman"/>
                <w:szCs w:val="20"/>
              </w:rPr>
              <w:t xml:space="preserve">. </w:t>
            </w:r>
            <w:r w:rsidRPr="000E6B9E">
              <w:rPr>
                <w:rFonts w:cs="Times New Roman"/>
                <w:szCs w:val="20"/>
              </w:rPr>
              <w:t>9</w:t>
            </w:r>
          </w:p>
        </w:tc>
        <w:tc>
          <w:tcPr>
            <w:tcW w:w="1111" w:type="pct"/>
            <w:tcBorders>
              <w:top w:val="single" w:sz="4" w:space="0" w:color="auto"/>
              <w:left w:val="single" w:sz="4" w:space="0" w:color="auto"/>
            </w:tcBorders>
            <w:shd w:val="clear" w:color="auto" w:fill="FFFFFF"/>
            <w:vAlign w:val="center"/>
          </w:tcPr>
          <w:p w14:paraId="40606AA9" w14:textId="77777777" w:rsidR="00CA36D3" w:rsidRPr="000E6B9E" w:rsidRDefault="00CA36D3" w:rsidP="00CA36D3">
            <w:pPr>
              <w:pStyle w:val="1fffb"/>
              <w:rPr>
                <w:rFonts w:cs="Times New Roman"/>
                <w:szCs w:val="20"/>
              </w:rPr>
            </w:pPr>
            <w:r w:rsidRPr="000E6B9E">
              <w:rPr>
                <w:rFonts w:cs="Times New Roman"/>
                <w:szCs w:val="20"/>
              </w:rPr>
              <w:t>0,2</w:t>
            </w:r>
          </w:p>
        </w:tc>
        <w:tc>
          <w:tcPr>
            <w:tcW w:w="1121" w:type="pct"/>
            <w:tcBorders>
              <w:top w:val="single" w:sz="4" w:space="0" w:color="auto"/>
              <w:left w:val="single" w:sz="4" w:space="0" w:color="auto"/>
            </w:tcBorders>
            <w:shd w:val="clear" w:color="auto" w:fill="FFFFFF"/>
            <w:vAlign w:val="center"/>
          </w:tcPr>
          <w:p w14:paraId="4DE89B01" w14:textId="77777777" w:rsidR="00CA36D3" w:rsidRPr="000E6B9E" w:rsidRDefault="00CA36D3" w:rsidP="00CA36D3">
            <w:pPr>
              <w:pStyle w:val="1fffb"/>
              <w:rPr>
                <w:rFonts w:cs="Times New Roman"/>
                <w:szCs w:val="20"/>
              </w:rPr>
            </w:pPr>
            <w:r w:rsidRPr="000E6B9E">
              <w:rPr>
                <w:rFonts w:cs="Times New Roman"/>
                <w:szCs w:val="20"/>
              </w:rPr>
              <w:t>0,15</w:t>
            </w:r>
          </w:p>
        </w:tc>
        <w:tc>
          <w:tcPr>
            <w:tcW w:w="898" w:type="pct"/>
            <w:tcBorders>
              <w:top w:val="single" w:sz="4" w:space="0" w:color="auto"/>
              <w:left w:val="single" w:sz="4" w:space="0" w:color="auto"/>
              <w:right w:val="single" w:sz="4" w:space="0" w:color="auto"/>
            </w:tcBorders>
            <w:shd w:val="clear" w:color="auto" w:fill="FFFFFF"/>
            <w:vAlign w:val="center"/>
          </w:tcPr>
          <w:p w14:paraId="6F8F4562" w14:textId="77777777" w:rsidR="00CA36D3" w:rsidRPr="000E6B9E" w:rsidRDefault="00CA36D3" w:rsidP="00CA36D3">
            <w:pPr>
              <w:pStyle w:val="1fffb"/>
              <w:rPr>
                <w:rFonts w:cs="Times New Roman"/>
                <w:szCs w:val="20"/>
              </w:rPr>
            </w:pPr>
            <w:r w:rsidRPr="000E6B9E">
              <w:rPr>
                <w:rFonts w:cs="Times New Roman"/>
                <w:szCs w:val="20"/>
              </w:rPr>
              <w:t>0,35</w:t>
            </w:r>
          </w:p>
        </w:tc>
      </w:tr>
      <w:tr w:rsidR="00CA36D3" w:rsidRPr="000E6B9E" w14:paraId="22329E77" w14:textId="77777777" w:rsidTr="00CA36D3">
        <w:trPr>
          <w:trHeight w:val="266"/>
        </w:trPr>
        <w:tc>
          <w:tcPr>
            <w:tcW w:w="1870" w:type="pct"/>
            <w:tcBorders>
              <w:top w:val="single" w:sz="4" w:space="0" w:color="auto"/>
              <w:left w:val="single" w:sz="4" w:space="0" w:color="auto"/>
            </w:tcBorders>
            <w:shd w:val="clear" w:color="auto" w:fill="FFFFFF"/>
            <w:vAlign w:val="center"/>
          </w:tcPr>
          <w:p w14:paraId="6896F119"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д</w:t>
            </w:r>
            <w:r w:rsidR="00C247E3">
              <w:rPr>
                <w:rFonts w:cs="Times New Roman"/>
                <w:szCs w:val="20"/>
              </w:rPr>
              <w:t>.</w:t>
            </w:r>
            <w:r w:rsidRPr="000E6B9E">
              <w:rPr>
                <w:rFonts w:cs="Times New Roman"/>
                <w:szCs w:val="20"/>
              </w:rPr>
              <w:t xml:space="preserve"> 10</w:t>
            </w:r>
          </w:p>
        </w:tc>
        <w:tc>
          <w:tcPr>
            <w:tcW w:w="1111" w:type="pct"/>
            <w:tcBorders>
              <w:top w:val="single" w:sz="4" w:space="0" w:color="auto"/>
              <w:left w:val="single" w:sz="4" w:space="0" w:color="auto"/>
            </w:tcBorders>
            <w:shd w:val="clear" w:color="auto" w:fill="FFFFFF"/>
            <w:vAlign w:val="center"/>
          </w:tcPr>
          <w:p w14:paraId="01AC3CEE" w14:textId="77777777" w:rsidR="00CA36D3" w:rsidRPr="000E6B9E" w:rsidRDefault="00CA36D3" w:rsidP="00CA36D3">
            <w:pPr>
              <w:pStyle w:val="1fffb"/>
              <w:rPr>
                <w:rFonts w:cs="Times New Roman"/>
                <w:szCs w:val="20"/>
              </w:rPr>
            </w:pPr>
            <w:r w:rsidRPr="000E6B9E">
              <w:rPr>
                <w:rFonts w:cs="Times New Roman"/>
                <w:szCs w:val="20"/>
              </w:rPr>
              <w:t>0,15</w:t>
            </w:r>
          </w:p>
        </w:tc>
        <w:tc>
          <w:tcPr>
            <w:tcW w:w="1121" w:type="pct"/>
            <w:tcBorders>
              <w:top w:val="single" w:sz="4" w:space="0" w:color="auto"/>
              <w:left w:val="single" w:sz="4" w:space="0" w:color="auto"/>
            </w:tcBorders>
            <w:shd w:val="clear" w:color="auto" w:fill="FFFFFF"/>
            <w:vAlign w:val="center"/>
          </w:tcPr>
          <w:p w14:paraId="47AA18B4" w14:textId="77777777" w:rsidR="00CA36D3" w:rsidRPr="000E6B9E" w:rsidRDefault="00CA36D3" w:rsidP="00CA36D3">
            <w:pPr>
              <w:pStyle w:val="1fffb"/>
              <w:rPr>
                <w:rFonts w:cs="Times New Roman"/>
                <w:szCs w:val="20"/>
              </w:rPr>
            </w:pPr>
            <w:r w:rsidRPr="000E6B9E">
              <w:rPr>
                <w:rFonts w:cs="Times New Roman"/>
                <w:szCs w:val="20"/>
              </w:rPr>
              <w:t>0,11</w:t>
            </w:r>
          </w:p>
        </w:tc>
        <w:tc>
          <w:tcPr>
            <w:tcW w:w="898" w:type="pct"/>
            <w:tcBorders>
              <w:top w:val="single" w:sz="4" w:space="0" w:color="auto"/>
              <w:left w:val="single" w:sz="4" w:space="0" w:color="auto"/>
              <w:right w:val="single" w:sz="4" w:space="0" w:color="auto"/>
            </w:tcBorders>
            <w:shd w:val="clear" w:color="auto" w:fill="FFFFFF"/>
            <w:vAlign w:val="center"/>
          </w:tcPr>
          <w:p w14:paraId="63828B9B" w14:textId="77777777" w:rsidR="00CA36D3" w:rsidRPr="000E6B9E" w:rsidRDefault="00CA36D3" w:rsidP="00CA36D3">
            <w:pPr>
              <w:pStyle w:val="1fffb"/>
              <w:rPr>
                <w:rFonts w:cs="Times New Roman"/>
                <w:szCs w:val="20"/>
              </w:rPr>
            </w:pPr>
            <w:r w:rsidRPr="000E6B9E">
              <w:rPr>
                <w:rFonts w:cs="Times New Roman"/>
                <w:szCs w:val="20"/>
              </w:rPr>
              <w:t>0,26</w:t>
            </w:r>
          </w:p>
        </w:tc>
      </w:tr>
      <w:tr w:rsidR="00CA36D3" w:rsidRPr="000E6B9E" w14:paraId="08638E10" w14:textId="77777777" w:rsidTr="00CA36D3">
        <w:trPr>
          <w:trHeight w:val="263"/>
        </w:trPr>
        <w:tc>
          <w:tcPr>
            <w:tcW w:w="1870" w:type="pct"/>
            <w:tcBorders>
              <w:top w:val="single" w:sz="4" w:space="0" w:color="auto"/>
              <w:left w:val="single" w:sz="4" w:space="0" w:color="auto"/>
            </w:tcBorders>
            <w:shd w:val="clear" w:color="auto" w:fill="FFFFFF"/>
            <w:vAlign w:val="center"/>
          </w:tcPr>
          <w:p w14:paraId="0AF5F6F4" w14:textId="77777777" w:rsidR="00CA36D3" w:rsidRPr="000E6B9E" w:rsidRDefault="00CA36D3" w:rsidP="00C247E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д</w:t>
            </w:r>
            <w:r w:rsidR="00C247E3">
              <w:rPr>
                <w:rFonts w:cs="Times New Roman"/>
                <w:szCs w:val="20"/>
              </w:rPr>
              <w:t>.</w:t>
            </w:r>
            <w:r w:rsidRPr="000E6B9E">
              <w:rPr>
                <w:rFonts w:cs="Times New Roman"/>
                <w:szCs w:val="20"/>
              </w:rPr>
              <w:t>11</w:t>
            </w:r>
          </w:p>
        </w:tc>
        <w:tc>
          <w:tcPr>
            <w:tcW w:w="1111" w:type="pct"/>
            <w:tcBorders>
              <w:top w:val="single" w:sz="4" w:space="0" w:color="auto"/>
              <w:left w:val="single" w:sz="4" w:space="0" w:color="auto"/>
            </w:tcBorders>
            <w:shd w:val="clear" w:color="auto" w:fill="FFFFFF"/>
            <w:vAlign w:val="center"/>
          </w:tcPr>
          <w:p w14:paraId="190F9934" w14:textId="77777777" w:rsidR="00CA36D3" w:rsidRPr="000E6B9E" w:rsidRDefault="00CA36D3" w:rsidP="00CA36D3">
            <w:pPr>
              <w:pStyle w:val="1fffb"/>
              <w:rPr>
                <w:rFonts w:cs="Times New Roman"/>
                <w:szCs w:val="20"/>
              </w:rPr>
            </w:pPr>
            <w:r w:rsidRPr="000E6B9E">
              <w:rPr>
                <w:rFonts w:cs="Times New Roman"/>
                <w:szCs w:val="20"/>
              </w:rPr>
              <w:t>0,15</w:t>
            </w:r>
          </w:p>
        </w:tc>
        <w:tc>
          <w:tcPr>
            <w:tcW w:w="1121" w:type="pct"/>
            <w:tcBorders>
              <w:top w:val="single" w:sz="4" w:space="0" w:color="auto"/>
              <w:left w:val="single" w:sz="4" w:space="0" w:color="auto"/>
            </w:tcBorders>
            <w:shd w:val="clear" w:color="auto" w:fill="FFFFFF"/>
            <w:vAlign w:val="center"/>
          </w:tcPr>
          <w:p w14:paraId="067519F7" w14:textId="77777777" w:rsidR="00CA36D3" w:rsidRPr="000E6B9E" w:rsidRDefault="00CA36D3" w:rsidP="00CA36D3">
            <w:pPr>
              <w:pStyle w:val="1fffb"/>
              <w:rPr>
                <w:rFonts w:cs="Times New Roman"/>
                <w:szCs w:val="20"/>
              </w:rPr>
            </w:pPr>
            <w:r w:rsidRPr="000E6B9E">
              <w:rPr>
                <w:rFonts w:cs="Times New Roman"/>
                <w:szCs w:val="20"/>
              </w:rPr>
              <w:t>0,11</w:t>
            </w:r>
          </w:p>
        </w:tc>
        <w:tc>
          <w:tcPr>
            <w:tcW w:w="898" w:type="pct"/>
            <w:tcBorders>
              <w:top w:val="single" w:sz="4" w:space="0" w:color="auto"/>
              <w:left w:val="single" w:sz="4" w:space="0" w:color="auto"/>
              <w:right w:val="single" w:sz="4" w:space="0" w:color="auto"/>
            </w:tcBorders>
            <w:shd w:val="clear" w:color="auto" w:fill="FFFFFF"/>
            <w:vAlign w:val="center"/>
          </w:tcPr>
          <w:p w14:paraId="5571C370" w14:textId="77777777" w:rsidR="00CA36D3" w:rsidRPr="000E6B9E" w:rsidRDefault="00CA36D3" w:rsidP="00CA36D3">
            <w:pPr>
              <w:pStyle w:val="1fffb"/>
              <w:rPr>
                <w:rFonts w:cs="Times New Roman"/>
                <w:szCs w:val="20"/>
              </w:rPr>
            </w:pPr>
            <w:r w:rsidRPr="000E6B9E">
              <w:rPr>
                <w:rFonts w:cs="Times New Roman"/>
                <w:szCs w:val="20"/>
              </w:rPr>
              <w:t>0,26</w:t>
            </w:r>
          </w:p>
        </w:tc>
      </w:tr>
      <w:tr w:rsidR="00CA36D3" w:rsidRPr="000E6B9E" w14:paraId="7B2EA13D" w14:textId="77777777" w:rsidTr="00CA36D3">
        <w:trPr>
          <w:trHeight w:val="263"/>
        </w:trPr>
        <w:tc>
          <w:tcPr>
            <w:tcW w:w="1870" w:type="pct"/>
            <w:tcBorders>
              <w:top w:val="single" w:sz="4" w:space="0" w:color="auto"/>
              <w:left w:val="single" w:sz="4" w:space="0" w:color="auto"/>
            </w:tcBorders>
            <w:shd w:val="clear" w:color="auto" w:fill="FFFFFF"/>
            <w:vAlign w:val="center"/>
          </w:tcPr>
          <w:p w14:paraId="6E4D9E47" w14:textId="77777777" w:rsidR="00CA36D3" w:rsidRPr="000E6B9E" w:rsidRDefault="00CA36D3" w:rsidP="00CA36D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xml:space="preserve"> Школа</w:t>
            </w:r>
          </w:p>
        </w:tc>
        <w:tc>
          <w:tcPr>
            <w:tcW w:w="1111" w:type="pct"/>
            <w:tcBorders>
              <w:top w:val="single" w:sz="4" w:space="0" w:color="auto"/>
              <w:left w:val="single" w:sz="4" w:space="0" w:color="auto"/>
            </w:tcBorders>
            <w:shd w:val="clear" w:color="auto" w:fill="FFFFFF"/>
            <w:vAlign w:val="center"/>
          </w:tcPr>
          <w:p w14:paraId="32BDF8EA" w14:textId="77777777" w:rsidR="00CA36D3" w:rsidRPr="000E6B9E" w:rsidRDefault="00CA36D3" w:rsidP="00CA36D3">
            <w:pPr>
              <w:pStyle w:val="1fffb"/>
              <w:rPr>
                <w:rFonts w:cs="Times New Roman"/>
                <w:szCs w:val="20"/>
              </w:rPr>
            </w:pPr>
            <w:r w:rsidRPr="000E6B9E">
              <w:rPr>
                <w:rFonts w:cs="Times New Roman"/>
                <w:szCs w:val="20"/>
              </w:rPr>
              <w:t>0,5</w:t>
            </w:r>
          </w:p>
        </w:tc>
        <w:tc>
          <w:tcPr>
            <w:tcW w:w="1121" w:type="pct"/>
            <w:tcBorders>
              <w:top w:val="single" w:sz="4" w:space="0" w:color="auto"/>
              <w:left w:val="single" w:sz="4" w:space="0" w:color="auto"/>
            </w:tcBorders>
            <w:shd w:val="clear" w:color="auto" w:fill="FFFFFF"/>
            <w:vAlign w:val="center"/>
          </w:tcPr>
          <w:p w14:paraId="3D02EADF" w14:textId="77777777" w:rsidR="00CA36D3" w:rsidRPr="000E6B9E" w:rsidRDefault="00CA36D3" w:rsidP="00CA36D3">
            <w:pPr>
              <w:pStyle w:val="1fffb"/>
              <w:rPr>
                <w:rFonts w:cs="Times New Roman"/>
                <w:szCs w:val="20"/>
              </w:rPr>
            </w:pPr>
            <w:r w:rsidRPr="000E6B9E">
              <w:rPr>
                <w:rFonts w:cs="Times New Roman"/>
                <w:szCs w:val="20"/>
              </w:rPr>
              <w:t>0</w:t>
            </w:r>
          </w:p>
        </w:tc>
        <w:tc>
          <w:tcPr>
            <w:tcW w:w="898" w:type="pct"/>
            <w:tcBorders>
              <w:top w:val="single" w:sz="4" w:space="0" w:color="auto"/>
              <w:left w:val="single" w:sz="4" w:space="0" w:color="auto"/>
              <w:right w:val="single" w:sz="4" w:space="0" w:color="auto"/>
            </w:tcBorders>
            <w:shd w:val="clear" w:color="auto" w:fill="FFFFFF"/>
            <w:vAlign w:val="center"/>
          </w:tcPr>
          <w:p w14:paraId="33F939E4" w14:textId="77777777" w:rsidR="00CA36D3" w:rsidRPr="000E6B9E" w:rsidRDefault="00CA36D3" w:rsidP="00CA36D3">
            <w:pPr>
              <w:pStyle w:val="1fffb"/>
              <w:rPr>
                <w:rFonts w:cs="Times New Roman"/>
                <w:szCs w:val="20"/>
              </w:rPr>
            </w:pPr>
            <w:r w:rsidRPr="000E6B9E">
              <w:rPr>
                <w:rFonts w:cs="Times New Roman"/>
                <w:szCs w:val="20"/>
              </w:rPr>
              <w:t>0,5</w:t>
            </w:r>
          </w:p>
        </w:tc>
      </w:tr>
      <w:tr w:rsidR="00CA36D3" w:rsidRPr="000E6B9E" w14:paraId="22FDF88F" w14:textId="77777777" w:rsidTr="00CA36D3">
        <w:trPr>
          <w:trHeight w:val="266"/>
        </w:trPr>
        <w:tc>
          <w:tcPr>
            <w:tcW w:w="1870" w:type="pct"/>
            <w:tcBorders>
              <w:top w:val="single" w:sz="4" w:space="0" w:color="auto"/>
              <w:left w:val="single" w:sz="4" w:space="0" w:color="auto"/>
            </w:tcBorders>
            <w:shd w:val="clear" w:color="auto" w:fill="FFFFFF"/>
            <w:vAlign w:val="center"/>
          </w:tcPr>
          <w:p w14:paraId="46EC90F4" w14:textId="77777777" w:rsidR="00CA36D3" w:rsidRPr="000E6B9E" w:rsidRDefault="00CA36D3" w:rsidP="00CA36D3">
            <w:pPr>
              <w:pStyle w:val="1fffb"/>
              <w:rPr>
                <w:rFonts w:cs="Times New Roman"/>
                <w:szCs w:val="20"/>
              </w:rPr>
            </w:pPr>
            <w:proofErr w:type="spellStart"/>
            <w:r w:rsidRPr="000E6B9E">
              <w:rPr>
                <w:rFonts w:cs="Times New Roman"/>
                <w:szCs w:val="20"/>
              </w:rPr>
              <w:t>Келози</w:t>
            </w:r>
            <w:proofErr w:type="spellEnd"/>
            <w:r w:rsidRPr="000E6B9E">
              <w:rPr>
                <w:rFonts w:cs="Times New Roman"/>
                <w:szCs w:val="20"/>
              </w:rPr>
              <w:t xml:space="preserve"> магазин</w:t>
            </w:r>
          </w:p>
        </w:tc>
        <w:tc>
          <w:tcPr>
            <w:tcW w:w="1111" w:type="pct"/>
            <w:tcBorders>
              <w:top w:val="single" w:sz="4" w:space="0" w:color="auto"/>
              <w:left w:val="single" w:sz="4" w:space="0" w:color="auto"/>
            </w:tcBorders>
            <w:shd w:val="clear" w:color="auto" w:fill="FFFFFF"/>
            <w:vAlign w:val="center"/>
          </w:tcPr>
          <w:p w14:paraId="7C81BAC7" w14:textId="77777777" w:rsidR="00CA36D3" w:rsidRPr="000E6B9E" w:rsidRDefault="00CA36D3" w:rsidP="00CA36D3">
            <w:pPr>
              <w:pStyle w:val="1fffb"/>
              <w:rPr>
                <w:rFonts w:cs="Times New Roman"/>
                <w:szCs w:val="20"/>
              </w:rPr>
            </w:pPr>
            <w:r w:rsidRPr="000E6B9E">
              <w:rPr>
                <w:rFonts w:cs="Times New Roman"/>
                <w:szCs w:val="20"/>
              </w:rPr>
              <w:t>0,18</w:t>
            </w:r>
          </w:p>
        </w:tc>
        <w:tc>
          <w:tcPr>
            <w:tcW w:w="1121" w:type="pct"/>
            <w:tcBorders>
              <w:top w:val="single" w:sz="4" w:space="0" w:color="auto"/>
              <w:left w:val="single" w:sz="4" w:space="0" w:color="auto"/>
            </w:tcBorders>
            <w:shd w:val="clear" w:color="auto" w:fill="FFFFFF"/>
            <w:vAlign w:val="center"/>
          </w:tcPr>
          <w:p w14:paraId="17E751D7" w14:textId="77777777" w:rsidR="00CA36D3" w:rsidRPr="000E6B9E" w:rsidRDefault="00CA36D3" w:rsidP="00CA36D3">
            <w:pPr>
              <w:pStyle w:val="1fffb"/>
              <w:rPr>
                <w:rFonts w:cs="Times New Roman"/>
                <w:szCs w:val="20"/>
              </w:rPr>
            </w:pPr>
            <w:r w:rsidRPr="000E6B9E">
              <w:rPr>
                <w:rFonts w:cs="Times New Roman"/>
                <w:szCs w:val="20"/>
              </w:rPr>
              <w:t>0,02</w:t>
            </w:r>
          </w:p>
        </w:tc>
        <w:tc>
          <w:tcPr>
            <w:tcW w:w="898" w:type="pct"/>
            <w:tcBorders>
              <w:top w:val="single" w:sz="4" w:space="0" w:color="auto"/>
              <w:left w:val="single" w:sz="4" w:space="0" w:color="auto"/>
              <w:right w:val="single" w:sz="4" w:space="0" w:color="auto"/>
            </w:tcBorders>
            <w:shd w:val="clear" w:color="auto" w:fill="FFFFFF"/>
            <w:vAlign w:val="center"/>
          </w:tcPr>
          <w:p w14:paraId="203B6E2A" w14:textId="77777777" w:rsidR="00CA36D3" w:rsidRPr="000E6B9E" w:rsidRDefault="00CA36D3" w:rsidP="00CA36D3">
            <w:pPr>
              <w:pStyle w:val="1fffb"/>
              <w:rPr>
                <w:rFonts w:cs="Times New Roman"/>
                <w:szCs w:val="20"/>
              </w:rPr>
            </w:pPr>
            <w:r w:rsidRPr="000E6B9E">
              <w:rPr>
                <w:rFonts w:cs="Times New Roman"/>
                <w:szCs w:val="20"/>
              </w:rPr>
              <w:t>0,2</w:t>
            </w:r>
          </w:p>
        </w:tc>
      </w:tr>
      <w:tr w:rsidR="00CA36D3" w:rsidRPr="000E6B9E" w14:paraId="4258EB48" w14:textId="77777777" w:rsidTr="00CA36D3">
        <w:trPr>
          <w:trHeight w:val="263"/>
        </w:trPr>
        <w:tc>
          <w:tcPr>
            <w:tcW w:w="1870" w:type="pct"/>
            <w:tcBorders>
              <w:top w:val="single" w:sz="4" w:space="0" w:color="auto"/>
              <w:left w:val="single" w:sz="4" w:space="0" w:color="auto"/>
            </w:tcBorders>
            <w:shd w:val="clear" w:color="auto" w:fill="FFFFFF"/>
            <w:vAlign w:val="center"/>
          </w:tcPr>
          <w:p w14:paraId="04353B61" w14:textId="77777777" w:rsidR="00CA36D3" w:rsidRPr="000E6B9E" w:rsidRDefault="00CA36D3" w:rsidP="00CA36D3">
            <w:pPr>
              <w:pStyle w:val="1fffb"/>
              <w:rPr>
                <w:rFonts w:cs="Times New Roman"/>
                <w:szCs w:val="20"/>
              </w:rPr>
            </w:pPr>
            <w:r w:rsidRPr="000E6B9E">
              <w:rPr>
                <w:rFonts w:cs="Times New Roman"/>
                <w:szCs w:val="20"/>
              </w:rPr>
              <w:t>ФАП</w:t>
            </w:r>
          </w:p>
        </w:tc>
        <w:tc>
          <w:tcPr>
            <w:tcW w:w="1111" w:type="pct"/>
            <w:tcBorders>
              <w:top w:val="single" w:sz="4" w:space="0" w:color="auto"/>
              <w:left w:val="single" w:sz="4" w:space="0" w:color="auto"/>
            </w:tcBorders>
            <w:shd w:val="clear" w:color="auto" w:fill="FFFFFF"/>
            <w:vAlign w:val="center"/>
          </w:tcPr>
          <w:p w14:paraId="093398E9" w14:textId="77777777" w:rsidR="00CA36D3" w:rsidRPr="000E6B9E" w:rsidRDefault="00CA36D3" w:rsidP="00CA36D3">
            <w:pPr>
              <w:pStyle w:val="1fffb"/>
              <w:rPr>
                <w:rFonts w:cs="Times New Roman"/>
                <w:szCs w:val="20"/>
              </w:rPr>
            </w:pPr>
            <w:r w:rsidRPr="000E6B9E">
              <w:rPr>
                <w:rFonts w:cs="Times New Roman"/>
                <w:szCs w:val="20"/>
              </w:rPr>
              <w:t>0,12</w:t>
            </w:r>
          </w:p>
        </w:tc>
        <w:tc>
          <w:tcPr>
            <w:tcW w:w="1121" w:type="pct"/>
            <w:tcBorders>
              <w:top w:val="single" w:sz="4" w:space="0" w:color="auto"/>
              <w:left w:val="single" w:sz="4" w:space="0" w:color="auto"/>
            </w:tcBorders>
            <w:shd w:val="clear" w:color="auto" w:fill="FFFFFF"/>
            <w:vAlign w:val="center"/>
          </w:tcPr>
          <w:p w14:paraId="1B7DDD9E" w14:textId="77777777" w:rsidR="00CA36D3" w:rsidRPr="000E6B9E" w:rsidRDefault="00CA36D3" w:rsidP="00CA36D3">
            <w:pPr>
              <w:pStyle w:val="1fffb"/>
              <w:rPr>
                <w:rFonts w:cs="Times New Roman"/>
                <w:szCs w:val="20"/>
              </w:rPr>
            </w:pPr>
            <w:r w:rsidRPr="000E6B9E">
              <w:rPr>
                <w:rFonts w:cs="Times New Roman"/>
                <w:szCs w:val="20"/>
              </w:rPr>
              <w:t>0,05</w:t>
            </w:r>
          </w:p>
        </w:tc>
        <w:tc>
          <w:tcPr>
            <w:tcW w:w="898" w:type="pct"/>
            <w:tcBorders>
              <w:top w:val="single" w:sz="4" w:space="0" w:color="auto"/>
              <w:left w:val="single" w:sz="4" w:space="0" w:color="auto"/>
              <w:right w:val="single" w:sz="4" w:space="0" w:color="auto"/>
            </w:tcBorders>
            <w:shd w:val="clear" w:color="auto" w:fill="FFFFFF"/>
            <w:vAlign w:val="center"/>
          </w:tcPr>
          <w:p w14:paraId="46ABA800" w14:textId="77777777" w:rsidR="00CA36D3" w:rsidRPr="000E6B9E" w:rsidRDefault="00CA36D3" w:rsidP="00CA36D3">
            <w:pPr>
              <w:pStyle w:val="1fffb"/>
              <w:rPr>
                <w:rFonts w:cs="Times New Roman"/>
                <w:szCs w:val="20"/>
              </w:rPr>
            </w:pPr>
            <w:r w:rsidRPr="000E6B9E">
              <w:rPr>
                <w:rFonts w:cs="Times New Roman"/>
                <w:szCs w:val="20"/>
              </w:rPr>
              <w:t>0,17</w:t>
            </w:r>
          </w:p>
        </w:tc>
      </w:tr>
      <w:tr w:rsidR="00CA36D3" w:rsidRPr="000E6B9E" w14:paraId="48F5DB42" w14:textId="77777777" w:rsidTr="00CA36D3">
        <w:trPr>
          <w:trHeight w:val="288"/>
        </w:trPr>
        <w:tc>
          <w:tcPr>
            <w:tcW w:w="1870" w:type="pct"/>
            <w:tcBorders>
              <w:top w:val="single" w:sz="4" w:space="0" w:color="auto"/>
              <w:left w:val="single" w:sz="4" w:space="0" w:color="auto"/>
              <w:bottom w:val="single" w:sz="4" w:space="0" w:color="auto"/>
            </w:tcBorders>
            <w:shd w:val="clear" w:color="auto" w:fill="FFFFFF"/>
            <w:vAlign w:val="center"/>
          </w:tcPr>
          <w:p w14:paraId="6846F67B" w14:textId="77777777" w:rsidR="00CA36D3" w:rsidRPr="000E6B9E" w:rsidRDefault="00CA36D3" w:rsidP="00CA36D3">
            <w:pPr>
              <w:pStyle w:val="1fffb"/>
              <w:rPr>
                <w:rFonts w:cs="Times New Roman"/>
                <w:szCs w:val="20"/>
              </w:rPr>
            </w:pPr>
            <w:r w:rsidRPr="000E6B9E">
              <w:rPr>
                <w:rFonts w:cs="Times New Roman"/>
                <w:szCs w:val="20"/>
              </w:rPr>
              <w:t>Итого:</w:t>
            </w:r>
          </w:p>
        </w:tc>
        <w:tc>
          <w:tcPr>
            <w:tcW w:w="1111" w:type="pct"/>
            <w:tcBorders>
              <w:top w:val="single" w:sz="4" w:space="0" w:color="auto"/>
              <w:left w:val="single" w:sz="4" w:space="0" w:color="auto"/>
              <w:bottom w:val="single" w:sz="4" w:space="0" w:color="auto"/>
            </w:tcBorders>
            <w:shd w:val="clear" w:color="auto" w:fill="FFFFFF"/>
            <w:vAlign w:val="center"/>
          </w:tcPr>
          <w:p w14:paraId="056AB7E9" w14:textId="77777777" w:rsidR="00CA36D3" w:rsidRPr="000E6B9E" w:rsidRDefault="00CA36D3" w:rsidP="00CA36D3">
            <w:pPr>
              <w:pStyle w:val="1fffb"/>
              <w:rPr>
                <w:rFonts w:cs="Times New Roman"/>
                <w:szCs w:val="20"/>
              </w:rPr>
            </w:pPr>
            <w:r w:rsidRPr="000E6B9E">
              <w:rPr>
                <w:rStyle w:val="52"/>
                <w:rFonts w:ascii="Times New Roman" w:eastAsia="Calibri" w:hAnsi="Times New Roman"/>
                <w:i w:val="0"/>
                <w:iCs w:val="0"/>
                <w:sz w:val="20"/>
                <w:szCs w:val="20"/>
              </w:rPr>
              <w:t>2,399</w:t>
            </w:r>
          </w:p>
        </w:tc>
        <w:tc>
          <w:tcPr>
            <w:tcW w:w="1121" w:type="pct"/>
            <w:tcBorders>
              <w:top w:val="single" w:sz="4" w:space="0" w:color="auto"/>
              <w:left w:val="single" w:sz="4" w:space="0" w:color="auto"/>
              <w:bottom w:val="single" w:sz="4" w:space="0" w:color="auto"/>
            </w:tcBorders>
            <w:shd w:val="clear" w:color="auto" w:fill="FFFFFF"/>
            <w:vAlign w:val="center"/>
          </w:tcPr>
          <w:p w14:paraId="6A1E1658" w14:textId="77777777" w:rsidR="00CA36D3" w:rsidRPr="000E6B9E" w:rsidRDefault="00CA36D3" w:rsidP="00CA36D3">
            <w:pPr>
              <w:pStyle w:val="1fffb"/>
              <w:rPr>
                <w:rFonts w:cs="Times New Roman"/>
                <w:szCs w:val="20"/>
              </w:rPr>
            </w:pPr>
            <w:r w:rsidRPr="000E6B9E">
              <w:rPr>
                <w:rStyle w:val="52"/>
                <w:rFonts w:ascii="Times New Roman" w:eastAsia="Calibri" w:hAnsi="Times New Roman"/>
                <w:i w:val="0"/>
                <w:iCs w:val="0"/>
                <w:sz w:val="20"/>
                <w:szCs w:val="20"/>
              </w:rPr>
              <w:t>1,09</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1F4C30B9" w14:textId="77777777" w:rsidR="00CA36D3" w:rsidRPr="000E6B9E" w:rsidRDefault="00CA36D3" w:rsidP="00CA36D3">
            <w:pPr>
              <w:pStyle w:val="1fffb"/>
              <w:rPr>
                <w:rFonts w:cs="Times New Roman"/>
                <w:szCs w:val="20"/>
              </w:rPr>
            </w:pPr>
            <w:r w:rsidRPr="000E6B9E">
              <w:rPr>
                <w:rStyle w:val="52"/>
                <w:rFonts w:ascii="Times New Roman" w:eastAsia="Calibri" w:hAnsi="Times New Roman"/>
                <w:i w:val="0"/>
                <w:iCs w:val="0"/>
                <w:sz w:val="20"/>
                <w:szCs w:val="20"/>
              </w:rPr>
              <w:t>3,489</w:t>
            </w:r>
          </w:p>
        </w:tc>
      </w:tr>
    </w:tbl>
    <w:p w14:paraId="1AE959B5" w14:textId="77777777" w:rsidR="008E6244" w:rsidRPr="000E6B9E" w:rsidRDefault="008E6244" w:rsidP="0038203F">
      <w:pPr>
        <w:rPr>
          <w:rFonts w:ascii="Times New Roman" w:hAnsi="Times New Roman" w:cs="Times New Roman"/>
          <w:b/>
          <w:lang w:eastAsia="en-US"/>
        </w:rPr>
      </w:pPr>
    </w:p>
    <w:p w14:paraId="0523295C" w14:textId="77777777" w:rsidR="00C25060" w:rsidRPr="000E6B9E" w:rsidRDefault="00C25060" w:rsidP="00247873">
      <w:pPr>
        <w:pStyle w:val="19"/>
        <w:rPr>
          <w:spacing w:val="0"/>
        </w:rPr>
      </w:pPr>
      <w:bookmarkStart w:id="324" w:name="_Toc161250421"/>
      <w:r w:rsidRPr="000E6B9E">
        <w:rPr>
          <w:spacing w:val="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21"/>
      <w:bookmarkEnd w:id="322"/>
      <w:bookmarkEnd w:id="323"/>
      <w:bookmarkEnd w:id="324"/>
    </w:p>
    <w:p w14:paraId="30F64F2B" w14:textId="77777777" w:rsidR="00C25060" w:rsidRPr="000E6B9E" w:rsidRDefault="00C25060" w:rsidP="00B5461F">
      <w:pPr>
        <w:pStyle w:val="11ff3"/>
        <w:rPr>
          <w:color w:val="auto"/>
        </w:rPr>
      </w:pPr>
      <w:r w:rsidRPr="000E6B9E">
        <w:rPr>
          <w:color w:val="auto"/>
        </w:rPr>
        <w:t>Удельные показатели теплопотребления перспективного строительства рассчитываются исходя из:</w:t>
      </w:r>
    </w:p>
    <w:p w14:paraId="7447E68E" w14:textId="77777777" w:rsidR="00C25060" w:rsidRPr="000E6B9E" w:rsidRDefault="00C25060" w:rsidP="00E04583">
      <w:pPr>
        <w:pStyle w:val="113"/>
      </w:pPr>
      <w:r w:rsidRPr="000E6B9E">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0564CFCC" w14:textId="77777777" w:rsidR="00C25060" w:rsidRPr="000E6B9E" w:rsidRDefault="00C25060" w:rsidP="00E04583">
      <w:pPr>
        <w:pStyle w:val="113"/>
      </w:pPr>
      <w:r w:rsidRPr="000E6B9E">
        <w:t>удельных показателей теплопотребления зданий перспективного строительства в период 20</w:t>
      </w:r>
      <w:r w:rsidR="00E04583" w:rsidRPr="000E6B9E">
        <w:t>22</w:t>
      </w:r>
      <w:r w:rsidRPr="000E6B9E">
        <w:t>-203</w:t>
      </w:r>
      <w:r w:rsidR="00E04583" w:rsidRPr="000E6B9E">
        <w:t>6</w:t>
      </w:r>
      <w:r w:rsidRPr="000E6B9E">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0784827B" w14:textId="77777777" w:rsidR="00C25060" w:rsidRPr="000E6B9E" w:rsidRDefault="00C25060" w:rsidP="00E04583">
      <w:pPr>
        <w:pStyle w:val="113"/>
      </w:pPr>
      <w:r w:rsidRPr="000E6B9E">
        <w:t>ГОСТ Р 54954-2012 Оценка соответствия. Экологические требования к объектам недвижимости;</w:t>
      </w:r>
    </w:p>
    <w:p w14:paraId="018E5319" w14:textId="77777777" w:rsidR="00C25060" w:rsidRPr="000E6B9E" w:rsidRDefault="00C25060" w:rsidP="00E04583">
      <w:pPr>
        <w:pStyle w:val="113"/>
      </w:pPr>
      <w:r w:rsidRPr="000E6B9E">
        <w:t>СП 131.13330.2012 Строительная климатология;</w:t>
      </w:r>
    </w:p>
    <w:p w14:paraId="4C169237" w14:textId="77777777" w:rsidR="00C25060" w:rsidRPr="000E6B9E" w:rsidRDefault="00C25060" w:rsidP="00E04583">
      <w:pPr>
        <w:pStyle w:val="113"/>
      </w:pPr>
      <w:r w:rsidRPr="000E6B9E">
        <w:t xml:space="preserve">СП 42.13330.2011 Градостроительство. Планировка и застройка </w:t>
      </w:r>
      <w:r w:rsidR="00076317" w:rsidRPr="000E6B9E">
        <w:t>городских и сельских</w:t>
      </w:r>
      <w:r w:rsidRPr="000E6B9E">
        <w:t xml:space="preserve"> поселений.</w:t>
      </w:r>
    </w:p>
    <w:p w14:paraId="16730C8F" w14:textId="587F2D22" w:rsidR="004E0496" w:rsidRPr="000E6B9E" w:rsidRDefault="00C25060" w:rsidP="00EC6831">
      <w:pPr>
        <w:pStyle w:val="11ff3"/>
        <w:rPr>
          <w:color w:val="auto"/>
        </w:rPr>
      </w:pPr>
      <w:r w:rsidRPr="000E6B9E">
        <w:rPr>
          <w:color w:val="auto"/>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14:paraId="56B574BB" w14:textId="77777777" w:rsidR="00C25060" w:rsidRPr="000E6B9E" w:rsidRDefault="00D263D9" w:rsidP="00D263D9">
      <w:pPr>
        <w:pStyle w:val="11ff3"/>
        <w:rPr>
          <w:color w:val="auto"/>
          <w:u w:val="single"/>
        </w:rPr>
      </w:pPr>
      <w:bookmarkStart w:id="325" w:name="_Toc527946773"/>
      <w:r w:rsidRPr="000E6B9E">
        <w:rPr>
          <w:color w:val="auto"/>
          <w:u w:val="single"/>
        </w:rPr>
        <w:t>Таблица 2.3</w:t>
      </w:r>
      <w:r w:rsidR="00BA3043" w:rsidRPr="000E6B9E">
        <w:rPr>
          <w:color w:val="auto"/>
          <w:u w:val="single"/>
        </w:rPr>
        <w:t>.</w:t>
      </w:r>
      <w:r w:rsidRPr="000E6B9E">
        <w:rPr>
          <w:color w:val="auto"/>
          <w:u w:val="single"/>
        </w:rPr>
        <w:t xml:space="preserve">1 </w:t>
      </w:r>
      <w:r w:rsidR="00C25060" w:rsidRPr="000E6B9E">
        <w:rPr>
          <w:color w:val="auto"/>
          <w:u w:val="single"/>
        </w:rPr>
        <w:t>– Параметры климата, принятые при разработке удельных показателей</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667"/>
        <w:gridCol w:w="616"/>
        <w:gridCol w:w="1160"/>
        <w:gridCol w:w="1480"/>
        <w:gridCol w:w="1294"/>
        <w:gridCol w:w="1451"/>
      </w:tblGrid>
      <w:tr w:rsidR="00CA40AC" w:rsidRPr="000E6B9E" w14:paraId="2DAFAE56" w14:textId="77777777" w:rsidTr="00822BB0">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A4C1F46" w14:textId="77777777" w:rsidR="00822BB0" w:rsidRPr="000E6B9E" w:rsidRDefault="00822BB0" w:rsidP="00822BB0">
            <w:pPr>
              <w:pStyle w:val="1fffb"/>
              <w:rPr>
                <w:rFonts w:cs="Times New Roman"/>
              </w:rPr>
            </w:pPr>
            <w:r w:rsidRPr="000E6B9E">
              <w:rPr>
                <w:rFonts w:cs="Times New Roman"/>
              </w:rPr>
              <w:t>№п/п</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5588524" w14:textId="77777777" w:rsidR="00822BB0" w:rsidRPr="000E6B9E" w:rsidRDefault="00822BB0" w:rsidP="00822BB0">
            <w:pPr>
              <w:pStyle w:val="1fffb"/>
              <w:rPr>
                <w:rFonts w:cs="Times New Roman"/>
              </w:rPr>
            </w:pPr>
            <w:r w:rsidRPr="000E6B9E">
              <w:rPr>
                <w:rFonts w:cs="Times New Roman"/>
              </w:rPr>
              <w:t>Наименование показателя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FF87F35" w14:textId="77777777" w:rsidR="00822BB0" w:rsidRPr="000E6B9E" w:rsidRDefault="00822BB0" w:rsidP="00822BB0">
            <w:pPr>
              <w:pStyle w:val="1fffb"/>
              <w:rPr>
                <w:rFonts w:cs="Times New Roman"/>
              </w:rPr>
            </w:pPr>
            <w:r w:rsidRPr="000E6B9E">
              <w:rPr>
                <w:rFonts w:cs="Times New Roman"/>
              </w:rPr>
              <w:t>Ед.</w:t>
            </w:r>
          </w:p>
          <w:p w14:paraId="0B34F8E3" w14:textId="77777777" w:rsidR="00822BB0" w:rsidRPr="000E6B9E" w:rsidRDefault="00822BB0" w:rsidP="00822BB0">
            <w:pPr>
              <w:pStyle w:val="1fffb"/>
              <w:rPr>
                <w:rFonts w:cs="Times New Roman"/>
              </w:rPr>
            </w:pPr>
            <w:r w:rsidRPr="000E6B9E">
              <w:rPr>
                <w:rFonts w:cs="Times New Roman"/>
              </w:rPr>
              <w:t>Изм.</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A3CCDC5" w14:textId="77777777" w:rsidR="00822BB0" w:rsidRPr="000E6B9E" w:rsidRDefault="00822BB0" w:rsidP="00822BB0">
            <w:pPr>
              <w:pStyle w:val="1fffb"/>
              <w:rPr>
                <w:rFonts w:cs="Times New Roman"/>
              </w:rPr>
            </w:pPr>
            <w:r w:rsidRPr="000E6B9E">
              <w:rPr>
                <w:rFonts w:cs="Times New Roman"/>
              </w:rPr>
              <w:t>Расчётные показатели</w:t>
            </w:r>
          </w:p>
          <w:p w14:paraId="59AEC5F9" w14:textId="77777777" w:rsidR="00822BB0" w:rsidRPr="000E6B9E" w:rsidRDefault="00822BB0" w:rsidP="00822BB0">
            <w:pPr>
              <w:pStyle w:val="1fffb"/>
              <w:rPr>
                <w:rFonts w:cs="Times New Roman"/>
              </w:rPr>
            </w:pPr>
            <w:r w:rsidRPr="000E6B9E">
              <w:rPr>
                <w:rFonts w:cs="Times New Roman"/>
              </w:rPr>
              <w:t>(СНИП)</w:t>
            </w:r>
          </w:p>
          <w:p w14:paraId="20EDBF45" w14:textId="77777777" w:rsidR="00822BB0" w:rsidRPr="000E6B9E" w:rsidRDefault="00822BB0" w:rsidP="00822BB0">
            <w:pPr>
              <w:pStyle w:val="1fffb"/>
              <w:rPr>
                <w:rFonts w:cs="Times New Roman"/>
              </w:rPr>
            </w:pP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5BCF7D6D" w14:textId="77777777" w:rsidR="00822BB0" w:rsidRPr="000E6B9E" w:rsidRDefault="00822BB0" w:rsidP="00822BB0">
            <w:pPr>
              <w:pStyle w:val="1fffb"/>
              <w:rPr>
                <w:rFonts w:cs="Times New Roman"/>
              </w:rPr>
            </w:pPr>
            <w:r w:rsidRPr="000E6B9E">
              <w:rPr>
                <w:rFonts w:cs="Times New Roman"/>
              </w:rPr>
              <w:t>Базовый период</w:t>
            </w:r>
          </w:p>
          <w:p w14:paraId="420BA3C0" w14:textId="77777777" w:rsidR="00822BB0" w:rsidRPr="000E6B9E" w:rsidRDefault="00822BB0" w:rsidP="00822BB0">
            <w:pPr>
              <w:pStyle w:val="1fffb"/>
              <w:rPr>
                <w:rFonts w:cs="Times New Roman"/>
              </w:rPr>
            </w:pPr>
            <w:r w:rsidRPr="000E6B9E">
              <w:rPr>
                <w:rFonts w:cs="Times New Roman"/>
              </w:rPr>
              <w:t>(факт)</w:t>
            </w:r>
          </w:p>
          <w:p w14:paraId="5395DED5" w14:textId="77777777" w:rsidR="00822BB0" w:rsidRPr="000E6B9E" w:rsidRDefault="00822BB0" w:rsidP="00822BB0">
            <w:pPr>
              <w:pStyle w:val="1fffb"/>
              <w:rPr>
                <w:rFonts w:cs="Times New Roman"/>
              </w:rPr>
            </w:pPr>
            <w:r w:rsidRPr="000E6B9E">
              <w:rPr>
                <w:rFonts w:cs="Times New Roman"/>
              </w:rPr>
              <w:t>календарный год</w:t>
            </w:r>
          </w:p>
          <w:p w14:paraId="3792624D" w14:textId="77777777" w:rsidR="00822BB0" w:rsidRPr="000E6B9E" w:rsidRDefault="00822BB0" w:rsidP="00822BB0">
            <w:pPr>
              <w:pStyle w:val="1fffb"/>
              <w:rPr>
                <w:rFonts w:cs="Times New Roman"/>
              </w:rPr>
            </w:pPr>
            <w:r w:rsidRPr="000E6B9E">
              <w:rPr>
                <w:rFonts w:cs="Times New Roman"/>
              </w:rPr>
              <w:t>(с 01.01.22 по 31.12.22)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D20469" w14:textId="77777777" w:rsidR="00822BB0" w:rsidRPr="000E6B9E" w:rsidRDefault="00822BB0" w:rsidP="00822BB0">
            <w:pPr>
              <w:pStyle w:val="1fffb"/>
              <w:rPr>
                <w:rFonts w:cs="Times New Roman"/>
              </w:rPr>
            </w:pPr>
            <w:r w:rsidRPr="000E6B9E">
              <w:rPr>
                <w:rFonts w:cs="Times New Roman"/>
              </w:rPr>
              <w:t>Отклонение,</w:t>
            </w:r>
          </w:p>
          <w:p w14:paraId="64FFDADA" w14:textId="77777777" w:rsidR="00822BB0" w:rsidRPr="000E6B9E" w:rsidRDefault="00822BB0" w:rsidP="00822BB0">
            <w:pPr>
              <w:pStyle w:val="1fffb"/>
              <w:rPr>
                <w:rFonts w:cs="Times New Roman"/>
              </w:rPr>
            </w:pPr>
            <w:r w:rsidRPr="000E6B9E">
              <w:rPr>
                <w:rFonts w:cs="Times New Roman"/>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67BCB91" w14:textId="77777777" w:rsidR="00822BB0" w:rsidRPr="000E6B9E" w:rsidRDefault="00822BB0" w:rsidP="00822BB0">
            <w:pPr>
              <w:pStyle w:val="1fffb"/>
              <w:rPr>
                <w:rFonts w:cs="Times New Roman"/>
              </w:rPr>
            </w:pPr>
            <w:r w:rsidRPr="000E6B9E">
              <w:rPr>
                <w:rFonts w:cs="Times New Roman"/>
              </w:rPr>
              <w:t>План</w:t>
            </w:r>
          </w:p>
          <w:p w14:paraId="163D4282" w14:textId="77777777" w:rsidR="00822BB0" w:rsidRPr="000E6B9E" w:rsidRDefault="00822BB0" w:rsidP="00822BB0">
            <w:pPr>
              <w:pStyle w:val="1fffb"/>
              <w:rPr>
                <w:rFonts w:cs="Times New Roman"/>
              </w:rPr>
            </w:pPr>
            <w:r w:rsidRPr="000E6B9E">
              <w:rPr>
                <w:rFonts w:cs="Times New Roman"/>
              </w:rPr>
              <w:t>на регулируемый период</w:t>
            </w:r>
          </w:p>
          <w:p w14:paraId="472D3DFB" w14:textId="77777777" w:rsidR="00822BB0" w:rsidRPr="000E6B9E" w:rsidRDefault="00822BB0" w:rsidP="00822BB0">
            <w:pPr>
              <w:pStyle w:val="1fffb"/>
              <w:rPr>
                <w:rFonts w:cs="Times New Roman"/>
              </w:rPr>
            </w:pPr>
            <w:r w:rsidRPr="000E6B9E">
              <w:rPr>
                <w:rFonts w:cs="Times New Roman"/>
              </w:rPr>
              <w:t>с 01.01.23 по 31.12.23</w:t>
            </w:r>
          </w:p>
        </w:tc>
      </w:tr>
      <w:tr w:rsidR="00CA40AC" w:rsidRPr="000E6B9E" w14:paraId="61E8EB95"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7BFDF26" w14:textId="77777777" w:rsidR="00822BB0" w:rsidRPr="000E6B9E" w:rsidRDefault="00822BB0" w:rsidP="00822BB0">
            <w:pPr>
              <w:pStyle w:val="1fffb"/>
              <w:rPr>
                <w:rFonts w:cs="Times New Roman"/>
              </w:rPr>
            </w:pPr>
            <w:r w:rsidRPr="000E6B9E">
              <w:rPr>
                <w:rFonts w:cs="Times New Roman"/>
              </w:rPr>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6E0A0B4" w14:textId="77777777" w:rsidR="00822BB0" w:rsidRPr="000E6B9E" w:rsidRDefault="00822BB0" w:rsidP="00822BB0">
            <w:pPr>
              <w:pStyle w:val="1fffb"/>
              <w:rPr>
                <w:rFonts w:cs="Times New Roman"/>
              </w:rPr>
            </w:pPr>
            <w:r w:rsidRPr="000E6B9E">
              <w:rPr>
                <w:rFonts w:cs="Times New Roman"/>
              </w:rPr>
              <w:t>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281E273" w14:textId="77777777" w:rsidR="00822BB0" w:rsidRPr="000E6B9E" w:rsidRDefault="00822BB0" w:rsidP="00822BB0">
            <w:pPr>
              <w:pStyle w:val="1fffb"/>
              <w:rPr>
                <w:rFonts w:cs="Times New Roman"/>
              </w:rPr>
            </w:pPr>
            <w:r w:rsidRPr="000E6B9E">
              <w:rPr>
                <w:rFonts w:cs="Times New Roman"/>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1BD90D14" w14:textId="77777777" w:rsidR="00822BB0" w:rsidRPr="000E6B9E" w:rsidRDefault="00822BB0" w:rsidP="00822BB0">
            <w:pPr>
              <w:pStyle w:val="1fffb"/>
              <w:rPr>
                <w:rFonts w:cs="Times New Roman"/>
              </w:rPr>
            </w:pPr>
            <w:r w:rsidRPr="000E6B9E">
              <w:rPr>
                <w:rFonts w:cs="Times New Roman"/>
              </w:rPr>
              <w:t>4</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70D76DB0" w14:textId="77777777" w:rsidR="00822BB0" w:rsidRPr="000E6B9E" w:rsidRDefault="00822BB0" w:rsidP="00822BB0">
            <w:pPr>
              <w:pStyle w:val="1fffb"/>
              <w:rPr>
                <w:rFonts w:cs="Times New Roman"/>
              </w:rPr>
            </w:pPr>
            <w:r w:rsidRPr="000E6B9E">
              <w:rPr>
                <w:rFonts w:cs="Times New Roman"/>
              </w:rPr>
              <w:t>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397E656" w14:textId="77777777" w:rsidR="00822BB0" w:rsidRPr="000E6B9E" w:rsidRDefault="00822BB0" w:rsidP="00822BB0">
            <w:pPr>
              <w:pStyle w:val="1fffb"/>
              <w:rPr>
                <w:rFonts w:cs="Times New Roman"/>
              </w:rPr>
            </w:pPr>
            <w:r w:rsidRPr="000E6B9E">
              <w:rPr>
                <w:rFonts w:cs="Times New Roman"/>
              </w:rPr>
              <w:t>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56C2C36" w14:textId="77777777" w:rsidR="00822BB0" w:rsidRPr="000E6B9E" w:rsidRDefault="00822BB0" w:rsidP="00822BB0">
            <w:pPr>
              <w:pStyle w:val="1fffb"/>
              <w:rPr>
                <w:rFonts w:cs="Times New Roman"/>
              </w:rPr>
            </w:pPr>
            <w:r w:rsidRPr="000E6B9E">
              <w:rPr>
                <w:rFonts w:cs="Times New Roman"/>
              </w:rPr>
              <w:t>7</w:t>
            </w:r>
          </w:p>
        </w:tc>
      </w:tr>
      <w:tr w:rsidR="00CA40AC" w:rsidRPr="000E6B9E" w14:paraId="64EFDA5B"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FA29669" w14:textId="77777777" w:rsidR="00822BB0" w:rsidRPr="000E6B9E" w:rsidRDefault="00822BB0" w:rsidP="00822BB0">
            <w:pPr>
              <w:pStyle w:val="1fffb"/>
              <w:rPr>
                <w:rFonts w:cs="Times New Roman"/>
              </w:rPr>
            </w:pPr>
            <w:r w:rsidRPr="000E6B9E">
              <w:rPr>
                <w:rFonts w:cs="Times New Roman"/>
              </w:rPr>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5B710778" w14:textId="77777777" w:rsidR="00822BB0" w:rsidRPr="000E6B9E" w:rsidRDefault="00822BB0" w:rsidP="00822BB0">
            <w:pPr>
              <w:pStyle w:val="1fffb"/>
              <w:rPr>
                <w:rFonts w:cs="Times New Roman"/>
              </w:rPr>
            </w:pPr>
            <w:r w:rsidRPr="000E6B9E">
              <w:rPr>
                <w:rFonts w:cs="Times New Roman"/>
              </w:rPr>
              <w:t>Расчётная температура наружного воздуха максимального зимнего режима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A3871D2"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27335FF" w14:textId="77777777" w:rsidR="00822BB0" w:rsidRPr="000E6B9E" w:rsidRDefault="00822BB0" w:rsidP="00822BB0">
            <w:pPr>
              <w:pStyle w:val="1fffb"/>
              <w:rPr>
                <w:rFonts w:cs="Times New Roman"/>
              </w:rPr>
            </w:pPr>
            <w:r w:rsidRPr="000E6B9E">
              <w:rPr>
                <w:rFonts w:cs="Times New Roman"/>
              </w:rPr>
              <w:t>-41</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18EB2DAA" w14:textId="77777777" w:rsidR="00822BB0" w:rsidRPr="000E6B9E" w:rsidRDefault="00822BB0" w:rsidP="00822BB0">
            <w:pPr>
              <w:pStyle w:val="1fffb"/>
              <w:rPr>
                <w:rFonts w:cs="Times New Roman"/>
              </w:rPr>
            </w:pPr>
            <w:r w:rsidRPr="000E6B9E">
              <w:rPr>
                <w:rFonts w:cs="Times New Roman"/>
              </w:rPr>
              <w:t>-41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14384D1"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64AF6ED" w14:textId="77777777" w:rsidR="00822BB0" w:rsidRPr="000E6B9E" w:rsidRDefault="00822BB0" w:rsidP="00822BB0">
            <w:pPr>
              <w:pStyle w:val="1fffb"/>
              <w:rPr>
                <w:rFonts w:cs="Times New Roman"/>
              </w:rPr>
            </w:pPr>
            <w:r w:rsidRPr="000E6B9E">
              <w:rPr>
                <w:rFonts w:cs="Times New Roman"/>
              </w:rPr>
              <w:t>-41</w:t>
            </w:r>
          </w:p>
        </w:tc>
      </w:tr>
      <w:tr w:rsidR="00CA40AC" w:rsidRPr="000E6B9E" w14:paraId="2E970987"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098C35A" w14:textId="77777777" w:rsidR="00822BB0" w:rsidRPr="000E6B9E" w:rsidRDefault="00822BB0" w:rsidP="00822BB0">
            <w:pPr>
              <w:pStyle w:val="1fffb"/>
              <w:rPr>
                <w:rFonts w:cs="Times New Roman"/>
              </w:rPr>
            </w:pPr>
            <w:r w:rsidRPr="000E6B9E">
              <w:rPr>
                <w:rFonts w:cs="Times New Roman"/>
              </w:rPr>
              <w:t>2</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5F8B3BEB" w14:textId="77777777" w:rsidR="00822BB0" w:rsidRPr="000E6B9E" w:rsidRDefault="00822BB0" w:rsidP="00822BB0">
            <w:pPr>
              <w:pStyle w:val="1fffb"/>
              <w:rPr>
                <w:rFonts w:cs="Times New Roman"/>
              </w:rPr>
            </w:pPr>
            <w:r w:rsidRPr="000E6B9E">
              <w:rPr>
                <w:rFonts w:cs="Times New Roman"/>
              </w:rPr>
              <w:t>Средняя температура</w:t>
            </w:r>
          </w:p>
          <w:p w14:paraId="7B86999C" w14:textId="77777777" w:rsidR="00822BB0" w:rsidRPr="000E6B9E" w:rsidRDefault="00822BB0" w:rsidP="00822BB0">
            <w:pPr>
              <w:pStyle w:val="1fffb"/>
              <w:rPr>
                <w:rFonts w:cs="Times New Roman"/>
              </w:rPr>
            </w:pPr>
            <w:r w:rsidRPr="000E6B9E">
              <w:rPr>
                <w:rFonts w:cs="Times New Roman"/>
              </w:rPr>
              <w:t>наиболее холодного месяца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5BFDD72"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C9F4E48" w14:textId="77777777" w:rsidR="00822BB0" w:rsidRPr="000E6B9E" w:rsidRDefault="00822BB0" w:rsidP="00822BB0">
            <w:pPr>
              <w:pStyle w:val="1fffb"/>
              <w:rPr>
                <w:rFonts w:cs="Times New Roman"/>
              </w:rPr>
            </w:pPr>
            <w:r w:rsidRPr="000E6B9E">
              <w:rPr>
                <w:rFonts w:cs="Times New Roman"/>
              </w:rPr>
              <w:t>-30</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68B0156" w14:textId="77777777" w:rsidR="00822BB0" w:rsidRPr="000E6B9E" w:rsidRDefault="00822BB0" w:rsidP="00822BB0">
            <w:pPr>
              <w:pStyle w:val="1fffb"/>
              <w:rPr>
                <w:rFonts w:cs="Times New Roman"/>
              </w:rPr>
            </w:pPr>
            <w:r w:rsidRPr="000E6B9E">
              <w:rPr>
                <w:rFonts w:cs="Times New Roman"/>
              </w:rPr>
              <w:t>-30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DBF30A2"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AB9A260" w14:textId="77777777" w:rsidR="00822BB0" w:rsidRPr="000E6B9E" w:rsidRDefault="00822BB0" w:rsidP="00822BB0">
            <w:pPr>
              <w:pStyle w:val="1fffb"/>
              <w:rPr>
                <w:rFonts w:cs="Times New Roman"/>
              </w:rPr>
            </w:pPr>
            <w:r w:rsidRPr="000E6B9E">
              <w:rPr>
                <w:rFonts w:cs="Times New Roman"/>
              </w:rPr>
              <w:t>-30</w:t>
            </w:r>
          </w:p>
        </w:tc>
      </w:tr>
      <w:tr w:rsidR="00CA40AC" w:rsidRPr="000E6B9E" w14:paraId="4D61D300"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5552E9" w14:textId="77777777" w:rsidR="00822BB0" w:rsidRPr="000E6B9E" w:rsidRDefault="00822BB0" w:rsidP="00822BB0">
            <w:pPr>
              <w:pStyle w:val="1fffb"/>
              <w:rPr>
                <w:rFonts w:cs="Times New Roman"/>
              </w:rPr>
            </w:pPr>
            <w:r w:rsidRPr="000E6B9E">
              <w:rPr>
                <w:rFonts w:cs="Times New Roman"/>
              </w:rPr>
              <w:t>3</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B5AB0CD" w14:textId="77777777" w:rsidR="00822BB0" w:rsidRPr="000E6B9E" w:rsidRDefault="00822BB0" w:rsidP="00822BB0">
            <w:pPr>
              <w:pStyle w:val="1fffb"/>
              <w:rPr>
                <w:rFonts w:cs="Times New Roman"/>
              </w:rPr>
            </w:pPr>
            <w:r w:rsidRPr="000E6B9E">
              <w:rPr>
                <w:rFonts w:cs="Times New Roman"/>
              </w:rPr>
              <w:t>Средняя температура отопи тельного 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13D8190" w14:textId="77777777" w:rsidR="00822BB0" w:rsidRPr="000E6B9E" w:rsidRDefault="00822BB0" w:rsidP="00822BB0">
            <w:pPr>
              <w:pStyle w:val="1fffb"/>
              <w:rPr>
                <w:rFonts w:cs="Times New Roman"/>
              </w:rPr>
            </w:pPr>
            <w:r w:rsidRPr="000E6B9E">
              <w:rPr>
                <w:rFonts w:cs="Times New Roman"/>
              </w:rPr>
              <w:sym w:font="Symbol" w:char="00B0"/>
            </w:r>
            <w:r w:rsidRPr="000E6B9E">
              <w:rPr>
                <w:rFonts w:cs="Times New Roman"/>
              </w:rPr>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3FA04A07" w14:textId="77777777" w:rsidR="00822BB0" w:rsidRPr="000E6B9E" w:rsidRDefault="00822BB0" w:rsidP="00822BB0">
            <w:pPr>
              <w:pStyle w:val="1fffb"/>
              <w:rPr>
                <w:rFonts w:cs="Times New Roman"/>
              </w:rPr>
            </w:pPr>
            <w:r w:rsidRPr="000E6B9E">
              <w:rPr>
                <w:rFonts w:cs="Times New Roman"/>
              </w:rPr>
              <w:t>-7,6</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344CAC9" w14:textId="77777777" w:rsidR="00822BB0" w:rsidRPr="000E6B9E" w:rsidRDefault="00822BB0" w:rsidP="00822BB0">
            <w:pPr>
              <w:pStyle w:val="1fffb"/>
              <w:rPr>
                <w:rFonts w:cs="Times New Roman"/>
              </w:rPr>
            </w:pPr>
            <w:r w:rsidRPr="000E6B9E">
              <w:rPr>
                <w:rFonts w:cs="Times New Roman"/>
              </w:rPr>
              <w:t>-7,6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1242524"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2B17852" w14:textId="77777777" w:rsidR="00822BB0" w:rsidRPr="000E6B9E" w:rsidRDefault="00822BB0" w:rsidP="00822BB0">
            <w:pPr>
              <w:pStyle w:val="1fffb"/>
              <w:rPr>
                <w:rFonts w:cs="Times New Roman"/>
              </w:rPr>
            </w:pPr>
            <w:r w:rsidRPr="000E6B9E">
              <w:rPr>
                <w:rFonts w:cs="Times New Roman"/>
              </w:rPr>
              <w:t>-7,6</w:t>
            </w:r>
          </w:p>
        </w:tc>
      </w:tr>
      <w:tr w:rsidR="00CA40AC" w:rsidRPr="000E6B9E" w14:paraId="160B9596"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CE87F57" w14:textId="77777777" w:rsidR="00822BB0" w:rsidRPr="000E6B9E" w:rsidRDefault="00822BB0" w:rsidP="00822BB0">
            <w:pPr>
              <w:pStyle w:val="1fffb"/>
              <w:rPr>
                <w:rFonts w:cs="Times New Roman"/>
              </w:rPr>
            </w:pPr>
            <w:r w:rsidRPr="000E6B9E">
              <w:rPr>
                <w:rFonts w:cs="Times New Roman"/>
              </w:rPr>
              <w:t>4</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3E6A0C5D" w14:textId="77777777" w:rsidR="00822BB0" w:rsidRPr="000E6B9E" w:rsidRDefault="00822BB0" w:rsidP="00822BB0">
            <w:pPr>
              <w:pStyle w:val="1fffb"/>
              <w:rPr>
                <w:rFonts w:cs="Times New Roman"/>
              </w:rPr>
            </w:pPr>
            <w:r w:rsidRPr="000E6B9E">
              <w:rPr>
                <w:rFonts w:cs="Times New Roman"/>
              </w:rPr>
              <w:t>Продолжительность отопительного 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5692AE0" w14:textId="77777777" w:rsidR="00822BB0" w:rsidRPr="000E6B9E" w:rsidRDefault="00822BB0" w:rsidP="00822BB0">
            <w:pPr>
              <w:pStyle w:val="1fffb"/>
              <w:rPr>
                <w:rFonts w:cs="Times New Roman"/>
              </w:rPr>
            </w:pPr>
            <w:proofErr w:type="spellStart"/>
            <w:r w:rsidRPr="000E6B9E">
              <w:rPr>
                <w:rFonts w:cs="Times New Roman"/>
              </w:rPr>
              <w:t>дн</w:t>
            </w:r>
            <w:proofErr w:type="spellEnd"/>
            <w:r w:rsidRPr="000E6B9E">
              <w:rPr>
                <w:rFonts w:cs="Times New Roman"/>
              </w:rPr>
              <w: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2E9E73BF" w14:textId="77777777" w:rsidR="00822BB0" w:rsidRPr="000E6B9E" w:rsidRDefault="00822BB0" w:rsidP="00822BB0">
            <w:pPr>
              <w:pStyle w:val="1fffb"/>
              <w:rPr>
                <w:rFonts w:cs="Times New Roman"/>
              </w:rPr>
            </w:pPr>
            <w:r w:rsidRPr="000E6B9E">
              <w:rPr>
                <w:rFonts w:cs="Times New Roman"/>
              </w:rPr>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FCB2BD9" w14:textId="77777777" w:rsidR="00822BB0" w:rsidRPr="000E6B9E" w:rsidRDefault="00822BB0" w:rsidP="00822BB0">
            <w:pPr>
              <w:pStyle w:val="1fffb"/>
              <w:rPr>
                <w:rFonts w:cs="Times New Roman"/>
              </w:rPr>
            </w:pPr>
            <w:r w:rsidRPr="000E6B9E">
              <w:rPr>
                <w:rFonts w:cs="Times New Roman"/>
              </w:rPr>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05DE5EC"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D4A4A27" w14:textId="77777777" w:rsidR="00822BB0" w:rsidRPr="000E6B9E" w:rsidRDefault="00822BB0" w:rsidP="00822BB0">
            <w:pPr>
              <w:pStyle w:val="1fffb"/>
              <w:rPr>
                <w:rFonts w:cs="Times New Roman"/>
              </w:rPr>
            </w:pPr>
            <w:r w:rsidRPr="000E6B9E">
              <w:rPr>
                <w:rFonts w:cs="Times New Roman"/>
              </w:rPr>
              <w:t>243</w:t>
            </w:r>
          </w:p>
        </w:tc>
      </w:tr>
      <w:tr w:rsidR="00822BB0" w:rsidRPr="000E6B9E" w14:paraId="7C8D7E8F"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5764E11" w14:textId="77777777" w:rsidR="00822BB0" w:rsidRPr="000E6B9E" w:rsidRDefault="00822BB0" w:rsidP="00822BB0">
            <w:pPr>
              <w:pStyle w:val="1fffb"/>
              <w:rPr>
                <w:rFonts w:cs="Times New Roman"/>
              </w:rPr>
            </w:pPr>
            <w:r w:rsidRPr="000E6B9E">
              <w:rPr>
                <w:rFonts w:cs="Times New Roman"/>
              </w:rPr>
              <w:t>5</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369DD352" w14:textId="77777777" w:rsidR="00822BB0" w:rsidRPr="000E6B9E" w:rsidRDefault="00822BB0" w:rsidP="00822BB0">
            <w:pPr>
              <w:pStyle w:val="1fffb"/>
              <w:rPr>
                <w:rFonts w:cs="Times New Roman"/>
              </w:rPr>
            </w:pPr>
            <w:r w:rsidRPr="000E6B9E">
              <w:rPr>
                <w:rFonts w:cs="Times New Roman"/>
              </w:rPr>
              <w:t>Продолжительность периодического протапливания зданий</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FC0AEE7" w14:textId="77777777" w:rsidR="00822BB0" w:rsidRPr="000E6B9E" w:rsidRDefault="00822BB0" w:rsidP="00822BB0">
            <w:pPr>
              <w:pStyle w:val="1fffb"/>
              <w:rPr>
                <w:rFonts w:cs="Times New Roman"/>
              </w:rPr>
            </w:pPr>
            <w:proofErr w:type="spellStart"/>
            <w:r w:rsidRPr="000E6B9E">
              <w:rPr>
                <w:rFonts w:cs="Times New Roman"/>
              </w:rPr>
              <w:t>дн</w:t>
            </w:r>
            <w:proofErr w:type="spellEnd"/>
            <w:r w:rsidRPr="000E6B9E">
              <w:rPr>
                <w:rFonts w:cs="Times New Roman"/>
              </w:rPr>
              <w:t>.</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E02C402" w14:textId="77777777" w:rsidR="00822BB0" w:rsidRPr="000E6B9E" w:rsidRDefault="00822BB0" w:rsidP="00822BB0">
            <w:pPr>
              <w:pStyle w:val="1fffb"/>
              <w:rPr>
                <w:rFonts w:cs="Times New Roman"/>
              </w:rPr>
            </w:pPr>
            <w:r w:rsidRPr="000E6B9E">
              <w:rPr>
                <w:rFonts w:cs="Times New Roman"/>
              </w:rPr>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B2676BD" w14:textId="77777777" w:rsidR="00822BB0" w:rsidRPr="000E6B9E" w:rsidRDefault="00822BB0" w:rsidP="00822BB0">
            <w:pPr>
              <w:pStyle w:val="1fffb"/>
              <w:rPr>
                <w:rFonts w:cs="Times New Roman"/>
              </w:rPr>
            </w:pPr>
            <w:r w:rsidRPr="000E6B9E">
              <w:rPr>
                <w:rFonts w:cs="Times New Roman"/>
              </w:rPr>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DA60DCC" w14:textId="77777777" w:rsidR="00822BB0" w:rsidRPr="000E6B9E" w:rsidRDefault="00822BB0" w:rsidP="00822BB0">
            <w:pPr>
              <w:pStyle w:val="1fffb"/>
              <w:rPr>
                <w:rFonts w:cs="Times New Roman"/>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66C1C7C" w14:textId="77777777" w:rsidR="00822BB0" w:rsidRPr="000E6B9E" w:rsidRDefault="00822BB0" w:rsidP="00822BB0">
            <w:pPr>
              <w:pStyle w:val="1fffb"/>
              <w:rPr>
                <w:rFonts w:cs="Times New Roman"/>
              </w:rPr>
            </w:pPr>
            <w:r w:rsidRPr="000E6B9E">
              <w:rPr>
                <w:rFonts w:cs="Times New Roman"/>
              </w:rPr>
              <w:t>243</w:t>
            </w:r>
          </w:p>
        </w:tc>
      </w:tr>
    </w:tbl>
    <w:p w14:paraId="5B3D3905" w14:textId="77777777" w:rsidR="00C25060" w:rsidRPr="000E6B9E" w:rsidRDefault="00C25060" w:rsidP="00C25060">
      <w:pPr>
        <w:spacing w:after="120"/>
        <w:ind w:firstLine="709"/>
        <w:rPr>
          <w:rFonts w:ascii="Times New Roman" w:eastAsia="Calibri" w:hAnsi="Times New Roman" w:cs="Times New Roman"/>
          <w:szCs w:val="24"/>
        </w:rPr>
      </w:pPr>
    </w:p>
    <w:p w14:paraId="56C1656F" w14:textId="77777777" w:rsidR="00C25060" w:rsidRPr="000E6B9E" w:rsidRDefault="00C25060" w:rsidP="0084712D">
      <w:pPr>
        <w:pStyle w:val="20"/>
        <w:keepNext w:val="0"/>
        <w:widowControl w:val="0"/>
        <w:spacing w:before="240" w:line="240" w:lineRule="auto"/>
        <w:textAlignment w:val="baseline"/>
        <w:rPr>
          <w:rFonts w:cs="Times New Roman"/>
        </w:rPr>
      </w:pPr>
      <w:bookmarkStart w:id="326" w:name="_Toc422400114"/>
      <w:bookmarkStart w:id="327" w:name="_Toc467203441"/>
      <w:bookmarkStart w:id="328" w:name="_Toc519274049"/>
      <w:bookmarkStart w:id="329" w:name="_Toc521411578"/>
      <w:bookmarkStart w:id="330" w:name="_Toc9154865"/>
      <w:bookmarkStart w:id="331" w:name="_Toc84971011"/>
      <w:bookmarkStart w:id="332" w:name="_Toc161250422"/>
      <w:r w:rsidRPr="000E6B9E">
        <w:rPr>
          <w:rFonts w:cs="Times New Roman"/>
        </w:rPr>
        <w:t>Нормативы потребления тепловой энергии для целей отопления и вентиляции зданий</w:t>
      </w:r>
      <w:bookmarkEnd w:id="326"/>
      <w:bookmarkEnd w:id="327"/>
      <w:bookmarkEnd w:id="328"/>
      <w:bookmarkEnd w:id="329"/>
      <w:bookmarkEnd w:id="330"/>
      <w:bookmarkEnd w:id="331"/>
      <w:bookmarkEnd w:id="332"/>
    </w:p>
    <w:p w14:paraId="545D2D63" w14:textId="77777777" w:rsidR="00C34C13" w:rsidRPr="000E6B9E" w:rsidRDefault="00C25060" w:rsidP="00D263D9">
      <w:pPr>
        <w:pStyle w:val="11ff3"/>
        <w:rPr>
          <w:color w:val="auto"/>
        </w:rPr>
      </w:pPr>
      <w:r w:rsidRPr="000E6B9E">
        <w:rPr>
          <w:color w:val="auto"/>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15A3158B" w14:textId="77777777" w:rsidR="00C25060" w:rsidRPr="000E6B9E" w:rsidRDefault="00BA3043" w:rsidP="00BA3043">
      <w:pPr>
        <w:pStyle w:val="affffffffff6"/>
        <w:rPr>
          <w:rFonts w:ascii="Times New Roman" w:hAnsi="Times New Roman" w:cs="Times New Roman"/>
          <w:sz w:val="24"/>
          <w:szCs w:val="24"/>
          <w:u w:val="single"/>
        </w:rPr>
      </w:pPr>
      <w:r w:rsidRPr="000E6B9E">
        <w:rPr>
          <w:rFonts w:ascii="Times New Roman" w:hAnsi="Times New Roman" w:cs="Times New Roman"/>
          <w:bCs/>
          <w:u w:val="single"/>
        </w:rPr>
        <w:t>Таблица 2.3.</w:t>
      </w:r>
      <w:r w:rsidR="00D263D9" w:rsidRPr="000E6B9E">
        <w:rPr>
          <w:rFonts w:ascii="Times New Roman" w:hAnsi="Times New Roman" w:cs="Times New Roman"/>
          <w:bCs/>
          <w:u w:val="single"/>
        </w:rPr>
        <w:t>1.1</w:t>
      </w:r>
      <w:r w:rsidR="00D263D9" w:rsidRPr="000E6B9E">
        <w:rPr>
          <w:rFonts w:ascii="Times New Roman" w:hAnsi="Times New Roman" w:cs="Times New Roman"/>
          <w:u w:val="single"/>
        </w:rPr>
        <w:t xml:space="preserve"> – </w:t>
      </w:r>
      <w:r w:rsidR="00271A16" w:rsidRPr="000E6B9E">
        <w:rPr>
          <w:rFonts w:ascii="Times New Roman" w:hAnsi="Times New Roman" w:cs="Times New Roman"/>
          <w:sz w:val="24"/>
          <w:szCs w:val="24"/>
          <w:u w:val="single"/>
        </w:rPr>
        <w:t>Удельные показатели максимальной тепловой нагрузки на отопление и вентиляцию жилых домов, Вт/</w:t>
      </w:r>
      <w:r w:rsidR="00801350" w:rsidRPr="000E6B9E">
        <w:rPr>
          <w:rFonts w:ascii="Times New Roman" w:hAnsi="Times New Roman" w:cs="Times New Roman"/>
          <w:sz w:val="24"/>
          <w:szCs w:val="24"/>
          <w:u w:val="single"/>
        </w:rPr>
        <w:t>м</w:t>
      </w:r>
      <w:r w:rsidR="00801350" w:rsidRPr="000E6B9E">
        <w:rPr>
          <w:rFonts w:ascii="Times New Roman" w:hAnsi="Times New Roman" w:cs="Times New Roman"/>
          <w:sz w:val="24"/>
          <w:szCs w:val="24"/>
          <w:u w:val="single"/>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CA40AC" w:rsidRPr="000E6B9E" w14:paraId="7DAEE8CF" w14:textId="77777777" w:rsidTr="00271A16">
        <w:trPr>
          <w:trHeight w:val="20"/>
          <w:tblHeader/>
        </w:trPr>
        <w:tc>
          <w:tcPr>
            <w:tcW w:w="1669" w:type="pct"/>
            <w:vMerge w:val="restart"/>
          </w:tcPr>
          <w:p w14:paraId="2C7E4286" w14:textId="77777777" w:rsidR="00271A16" w:rsidRPr="000E6B9E" w:rsidRDefault="00271A16" w:rsidP="00D263D9">
            <w:pPr>
              <w:pStyle w:val="1fffb"/>
              <w:rPr>
                <w:rFonts w:cs="Times New Roman"/>
                <w:lang w:val="ru-RU"/>
              </w:rPr>
            </w:pPr>
          </w:p>
          <w:p w14:paraId="02CADE08" w14:textId="77777777" w:rsidR="00271A16" w:rsidRPr="000E6B9E" w:rsidRDefault="00271A16" w:rsidP="00D263D9">
            <w:pPr>
              <w:pStyle w:val="1fffb"/>
              <w:rPr>
                <w:rFonts w:cs="Times New Roman"/>
              </w:rPr>
            </w:pPr>
            <w:proofErr w:type="spellStart"/>
            <w:r w:rsidRPr="000E6B9E">
              <w:rPr>
                <w:rFonts w:cs="Times New Roman"/>
              </w:rPr>
              <w:t>Этажность</w:t>
            </w:r>
            <w:proofErr w:type="spellEnd"/>
            <w:r w:rsidR="00B634FE" w:rsidRPr="000E6B9E">
              <w:rPr>
                <w:rFonts w:cs="Times New Roman"/>
                <w:lang w:val="ru-RU"/>
              </w:rPr>
              <w:t xml:space="preserve"> </w:t>
            </w:r>
            <w:proofErr w:type="spellStart"/>
            <w:r w:rsidRPr="000E6B9E">
              <w:rPr>
                <w:rFonts w:cs="Times New Roman"/>
              </w:rPr>
              <w:t>жилых</w:t>
            </w:r>
            <w:proofErr w:type="spellEnd"/>
            <w:r w:rsidR="00B634FE" w:rsidRPr="000E6B9E">
              <w:rPr>
                <w:rFonts w:cs="Times New Roman"/>
                <w:lang w:val="ru-RU"/>
              </w:rPr>
              <w:t xml:space="preserve"> </w:t>
            </w:r>
            <w:proofErr w:type="spellStart"/>
            <w:r w:rsidRPr="000E6B9E">
              <w:rPr>
                <w:rFonts w:cs="Times New Roman"/>
              </w:rPr>
              <w:t>зданий</w:t>
            </w:r>
            <w:proofErr w:type="spellEnd"/>
          </w:p>
        </w:tc>
        <w:tc>
          <w:tcPr>
            <w:tcW w:w="3331" w:type="pct"/>
            <w:gridSpan w:val="11"/>
          </w:tcPr>
          <w:p w14:paraId="3BB49A18" w14:textId="77777777" w:rsidR="00271A16" w:rsidRPr="000E6B9E" w:rsidRDefault="00271A16" w:rsidP="00D263D9">
            <w:pPr>
              <w:pStyle w:val="1fffb"/>
              <w:rPr>
                <w:rFonts w:cs="Times New Roman"/>
                <w:lang w:val="ru-RU"/>
              </w:rPr>
            </w:pPr>
            <w:r w:rsidRPr="000E6B9E">
              <w:rPr>
                <w:rFonts w:cs="Times New Roman"/>
                <w:lang w:val="ru-RU"/>
              </w:rPr>
              <w:t>Расчетная температура наружного воздуха для проектирования</w:t>
            </w:r>
          </w:p>
          <w:p w14:paraId="1A88659D" w14:textId="77777777" w:rsidR="00271A16" w:rsidRPr="000E6B9E" w:rsidRDefault="00271A16" w:rsidP="00D263D9">
            <w:pPr>
              <w:pStyle w:val="1fffb"/>
              <w:rPr>
                <w:rFonts w:cs="Times New Roman"/>
              </w:rPr>
            </w:pPr>
            <w:proofErr w:type="spellStart"/>
            <w:r w:rsidRPr="000E6B9E">
              <w:rPr>
                <w:rFonts w:cs="Times New Roman"/>
              </w:rPr>
              <w:t>отопления</w:t>
            </w:r>
            <w:proofErr w:type="spellEnd"/>
            <w:r w:rsidRPr="000E6B9E">
              <w:rPr>
                <w:rFonts w:cs="Times New Roman"/>
              </w:rPr>
              <w:t>, °C</w:t>
            </w:r>
          </w:p>
        </w:tc>
      </w:tr>
      <w:tr w:rsidR="00CA40AC" w:rsidRPr="000E6B9E" w14:paraId="6A320C27" w14:textId="77777777" w:rsidTr="00271A16">
        <w:trPr>
          <w:trHeight w:val="20"/>
          <w:tblHeader/>
        </w:trPr>
        <w:tc>
          <w:tcPr>
            <w:tcW w:w="1669" w:type="pct"/>
            <w:vMerge/>
            <w:tcBorders>
              <w:top w:val="nil"/>
            </w:tcBorders>
          </w:tcPr>
          <w:p w14:paraId="3A2656EB" w14:textId="77777777" w:rsidR="00271A16" w:rsidRPr="000E6B9E" w:rsidRDefault="00271A16" w:rsidP="00D263D9">
            <w:pPr>
              <w:pStyle w:val="1fffb"/>
              <w:rPr>
                <w:rFonts w:cs="Times New Roman"/>
                <w:sz w:val="2"/>
                <w:szCs w:val="2"/>
              </w:rPr>
            </w:pPr>
          </w:p>
        </w:tc>
        <w:tc>
          <w:tcPr>
            <w:tcW w:w="304" w:type="pct"/>
          </w:tcPr>
          <w:p w14:paraId="6BE149D0" w14:textId="77777777" w:rsidR="00271A16" w:rsidRPr="000E6B9E" w:rsidRDefault="00271A16" w:rsidP="00D263D9">
            <w:pPr>
              <w:pStyle w:val="1fffb"/>
              <w:rPr>
                <w:rFonts w:cs="Times New Roman"/>
              </w:rPr>
            </w:pPr>
            <w:r w:rsidRPr="000E6B9E">
              <w:rPr>
                <w:rFonts w:cs="Times New Roman"/>
              </w:rPr>
              <w:t>-5</w:t>
            </w:r>
          </w:p>
        </w:tc>
        <w:tc>
          <w:tcPr>
            <w:tcW w:w="305" w:type="pct"/>
          </w:tcPr>
          <w:p w14:paraId="3CD9A59A" w14:textId="77777777" w:rsidR="00271A16" w:rsidRPr="000E6B9E" w:rsidRDefault="00271A16" w:rsidP="00D263D9">
            <w:pPr>
              <w:pStyle w:val="1fffb"/>
              <w:rPr>
                <w:rFonts w:cs="Times New Roman"/>
              </w:rPr>
            </w:pPr>
            <w:r w:rsidRPr="000E6B9E">
              <w:rPr>
                <w:rFonts w:cs="Times New Roman"/>
              </w:rPr>
              <w:t>-10</w:t>
            </w:r>
          </w:p>
        </w:tc>
        <w:tc>
          <w:tcPr>
            <w:tcW w:w="304" w:type="pct"/>
          </w:tcPr>
          <w:p w14:paraId="04B2D44C" w14:textId="77777777" w:rsidR="00271A16" w:rsidRPr="000E6B9E" w:rsidRDefault="00271A16" w:rsidP="00D263D9">
            <w:pPr>
              <w:pStyle w:val="1fffb"/>
              <w:rPr>
                <w:rFonts w:cs="Times New Roman"/>
              </w:rPr>
            </w:pPr>
            <w:r w:rsidRPr="000E6B9E">
              <w:rPr>
                <w:rFonts w:cs="Times New Roman"/>
              </w:rPr>
              <w:t>-15</w:t>
            </w:r>
          </w:p>
        </w:tc>
        <w:tc>
          <w:tcPr>
            <w:tcW w:w="304" w:type="pct"/>
          </w:tcPr>
          <w:p w14:paraId="5B8728CC" w14:textId="77777777" w:rsidR="00271A16" w:rsidRPr="000E6B9E" w:rsidRDefault="00271A16" w:rsidP="00D263D9">
            <w:pPr>
              <w:pStyle w:val="1fffb"/>
              <w:rPr>
                <w:rFonts w:cs="Times New Roman"/>
              </w:rPr>
            </w:pPr>
            <w:r w:rsidRPr="000E6B9E">
              <w:rPr>
                <w:rFonts w:cs="Times New Roman"/>
              </w:rPr>
              <w:t>-20</w:t>
            </w:r>
          </w:p>
        </w:tc>
        <w:tc>
          <w:tcPr>
            <w:tcW w:w="302" w:type="pct"/>
          </w:tcPr>
          <w:p w14:paraId="6B34F4FF" w14:textId="77777777" w:rsidR="00271A16" w:rsidRPr="000E6B9E" w:rsidRDefault="00271A16" w:rsidP="00D263D9">
            <w:pPr>
              <w:pStyle w:val="1fffb"/>
              <w:rPr>
                <w:rFonts w:cs="Times New Roman"/>
              </w:rPr>
            </w:pPr>
            <w:r w:rsidRPr="000E6B9E">
              <w:rPr>
                <w:rFonts w:cs="Times New Roman"/>
              </w:rPr>
              <w:t>-25</w:t>
            </w:r>
          </w:p>
        </w:tc>
        <w:tc>
          <w:tcPr>
            <w:tcW w:w="303" w:type="pct"/>
          </w:tcPr>
          <w:p w14:paraId="69A7C123" w14:textId="77777777" w:rsidR="00271A16" w:rsidRPr="000E6B9E" w:rsidRDefault="00271A16" w:rsidP="00D263D9">
            <w:pPr>
              <w:pStyle w:val="1fffb"/>
              <w:rPr>
                <w:rFonts w:cs="Times New Roman"/>
              </w:rPr>
            </w:pPr>
            <w:r w:rsidRPr="000E6B9E">
              <w:rPr>
                <w:rFonts w:cs="Times New Roman"/>
              </w:rPr>
              <w:t>-30</w:t>
            </w:r>
          </w:p>
        </w:tc>
        <w:tc>
          <w:tcPr>
            <w:tcW w:w="303" w:type="pct"/>
          </w:tcPr>
          <w:p w14:paraId="63A94822" w14:textId="77777777" w:rsidR="00271A16" w:rsidRPr="000E6B9E" w:rsidRDefault="00271A16" w:rsidP="00D263D9">
            <w:pPr>
              <w:pStyle w:val="1fffb"/>
              <w:rPr>
                <w:rFonts w:cs="Times New Roman"/>
              </w:rPr>
            </w:pPr>
            <w:r w:rsidRPr="000E6B9E">
              <w:rPr>
                <w:rFonts w:cs="Times New Roman"/>
              </w:rPr>
              <w:t>-35</w:t>
            </w:r>
          </w:p>
        </w:tc>
        <w:tc>
          <w:tcPr>
            <w:tcW w:w="302" w:type="pct"/>
          </w:tcPr>
          <w:p w14:paraId="70413A2F" w14:textId="77777777" w:rsidR="00271A16" w:rsidRPr="000E6B9E" w:rsidRDefault="00271A16" w:rsidP="00D263D9">
            <w:pPr>
              <w:pStyle w:val="1fffb"/>
              <w:rPr>
                <w:rFonts w:cs="Times New Roman"/>
              </w:rPr>
            </w:pPr>
            <w:r w:rsidRPr="000E6B9E">
              <w:rPr>
                <w:rFonts w:cs="Times New Roman"/>
              </w:rPr>
              <w:t>-40</w:t>
            </w:r>
          </w:p>
        </w:tc>
        <w:tc>
          <w:tcPr>
            <w:tcW w:w="303" w:type="pct"/>
          </w:tcPr>
          <w:p w14:paraId="11620441" w14:textId="77777777" w:rsidR="00271A16" w:rsidRPr="000E6B9E" w:rsidRDefault="00271A16" w:rsidP="00D263D9">
            <w:pPr>
              <w:pStyle w:val="1fffb"/>
              <w:rPr>
                <w:rFonts w:cs="Times New Roman"/>
              </w:rPr>
            </w:pPr>
            <w:r w:rsidRPr="000E6B9E">
              <w:rPr>
                <w:rFonts w:cs="Times New Roman"/>
              </w:rPr>
              <w:t>-45</w:t>
            </w:r>
          </w:p>
        </w:tc>
        <w:tc>
          <w:tcPr>
            <w:tcW w:w="275" w:type="pct"/>
          </w:tcPr>
          <w:p w14:paraId="7849E9BB" w14:textId="77777777" w:rsidR="00271A16" w:rsidRPr="000E6B9E" w:rsidRDefault="00271A16" w:rsidP="00D263D9">
            <w:pPr>
              <w:pStyle w:val="1fffb"/>
              <w:rPr>
                <w:rFonts w:cs="Times New Roman"/>
              </w:rPr>
            </w:pPr>
            <w:r w:rsidRPr="000E6B9E">
              <w:rPr>
                <w:rFonts w:cs="Times New Roman"/>
              </w:rPr>
              <w:t>-50</w:t>
            </w:r>
          </w:p>
        </w:tc>
        <w:tc>
          <w:tcPr>
            <w:tcW w:w="327" w:type="pct"/>
          </w:tcPr>
          <w:p w14:paraId="4698AD02" w14:textId="77777777" w:rsidR="00271A16" w:rsidRPr="000E6B9E" w:rsidRDefault="00271A16" w:rsidP="00D263D9">
            <w:pPr>
              <w:pStyle w:val="1fffb"/>
              <w:rPr>
                <w:rFonts w:cs="Times New Roman"/>
              </w:rPr>
            </w:pPr>
            <w:r w:rsidRPr="000E6B9E">
              <w:rPr>
                <w:rFonts w:cs="Times New Roman"/>
              </w:rPr>
              <w:t>-55</w:t>
            </w:r>
          </w:p>
        </w:tc>
      </w:tr>
      <w:tr w:rsidR="00CA40AC" w:rsidRPr="000E6B9E" w14:paraId="0128C05B" w14:textId="77777777" w:rsidTr="00271A16">
        <w:trPr>
          <w:trHeight w:val="20"/>
        </w:trPr>
        <w:tc>
          <w:tcPr>
            <w:tcW w:w="5000" w:type="pct"/>
            <w:gridSpan w:val="12"/>
          </w:tcPr>
          <w:p w14:paraId="1D0919A0"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до 1995 г.</w:t>
            </w:r>
          </w:p>
        </w:tc>
      </w:tr>
      <w:tr w:rsidR="00CA40AC" w:rsidRPr="000E6B9E" w14:paraId="4B6A8497" w14:textId="77777777" w:rsidTr="00271A16">
        <w:trPr>
          <w:trHeight w:val="20"/>
        </w:trPr>
        <w:tc>
          <w:tcPr>
            <w:tcW w:w="1669" w:type="pct"/>
          </w:tcPr>
          <w:p w14:paraId="13682380" w14:textId="77777777" w:rsidR="00271A16" w:rsidRPr="000E6B9E" w:rsidRDefault="00271A16" w:rsidP="00D263D9">
            <w:pPr>
              <w:pStyle w:val="1fffb"/>
              <w:rPr>
                <w:rFonts w:cs="Times New Roman"/>
              </w:rPr>
            </w:pPr>
            <w:r w:rsidRPr="000E6B9E">
              <w:rPr>
                <w:rFonts w:cs="Times New Roman"/>
              </w:rPr>
              <w:t xml:space="preserve">1-3-этажные </w:t>
            </w:r>
            <w:proofErr w:type="spellStart"/>
            <w:r w:rsidRPr="000E6B9E">
              <w:rPr>
                <w:rFonts w:cs="Times New Roman"/>
              </w:rPr>
              <w:t>одноквартирные</w:t>
            </w:r>
            <w:proofErr w:type="spellEnd"/>
          </w:p>
          <w:p w14:paraId="1D26A112"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6DFDFE06" w14:textId="77777777" w:rsidR="00271A16" w:rsidRPr="000E6B9E" w:rsidRDefault="00271A16" w:rsidP="00D263D9">
            <w:pPr>
              <w:pStyle w:val="1fffb"/>
              <w:rPr>
                <w:rFonts w:cs="Times New Roman"/>
              </w:rPr>
            </w:pPr>
            <w:r w:rsidRPr="000E6B9E">
              <w:rPr>
                <w:rFonts w:cs="Times New Roman"/>
              </w:rPr>
              <w:t>146</w:t>
            </w:r>
          </w:p>
        </w:tc>
        <w:tc>
          <w:tcPr>
            <w:tcW w:w="305" w:type="pct"/>
          </w:tcPr>
          <w:p w14:paraId="44072381" w14:textId="77777777" w:rsidR="00271A16" w:rsidRPr="000E6B9E" w:rsidRDefault="00271A16" w:rsidP="00D263D9">
            <w:pPr>
              <w:pStyle w:val="1fffb"/>
              <w:rPr>
                <w:rFonts w:cs="Times New Roman"/>
              </w:rPr>
            </w:pPr>
            <w:r w:rsidRPr="000E6B9E">
              <w:rPr>
                <w:rFonts w:cs="Times New Roman"/>
              </w:rPr>
              <w:t>155</w:t>
            </w:r>
          </w:p>
        </w:tc>
        <w:tc>
          <w:tcPr>
            <w:tcW w:w="304" w:type="pct"/>
          </w:tcPr>
          <w:p w14:paraId="60E9DCB6" w14:textId="77777777" w:rsidR="00271A16" w:rsidRPr="000E6B9E" w:rsidRDefault="00271A16" w:rsidP="00D263D9">
            <w:pPr>
              <w:pStyle w:val="1fffb"/>
              <w:rPr>
                <w:rFonts w:cs="Times New Roman"/>
              </w:rPr>
            </w:pPr>
            <w:r w:rsidRPr="000E6B9E">
              <w:rPr>
                <w:rFonts w:cs="Times New Roman"/>
              </w:rPr>
              <w:t>165</w:t>
            </w:r>
          </w:p>
        </w:tc>
        <w:tc>
          <w:tcPr>
            <w:tcW w:w="304" w:type="pct"/>
          </w:tcPr>
          <w:p w14:paraId="06C50B96" w14:textId="77777777" w:rsidR="00271A16" w:rsidRPr="000E6B9E" w:rsidRDefault="00271A16" w:rsidP="00D263D9">
            <w:pPr>
              <w:pStyle w:val="1fffb"/>
              <w:rPr>
                <w:rFonts w:cs="Times New Roman"/>
              </w:rPr>
            </w:pPr>
            <w:r w:rsidRPr="000E6B9E">
              <w:rPr>
                <w:rFonts w:cs="Times New Roman"/>
              </w:rPr>
              <w:t>175</w:t>
            </w:r>
          </w:p>
        </w:tc>
        <w:tc>
          <w:tcPr>
            <w:tcW w:w="302" w:type="pct"/>
          </w:tcPr>
          <w:p w14:paraId="505A2852" w14:textId="77777777" w:rsidR="00271A16" w:rsidRPr="000E6B9E" w:rsidRDefault="00271A16" w:rsidP="00D263D9">
            <w:pPr>
              <w:pStyle w:val="1fffb"/>
              <w:rPr>
                <w:rFonts w:cs="Times New Roman"/>
              </w:rPr>
            </w:pPr>
            <w:r w:rsidRPr="000E6B9E">
              <w:rPr>
                <w:rFonts w:cs="Times New Roman"/>
              </w:rPr>
              <w:t>185</w:t>
            </w:r>
          </w:p>
        </w:tc>
        <w:tc>
          <w:tcPr>
            <w:tcW w:w="303" w:type="pct"/>
          </w:tcPr>
          <w:p w14:paraId="2DC9BFC9" w14:textId="77777777" w:rsidR="00271A16" w:rsidRPr="000E6B9E" w:rsidRDefault="00271A16" w:rsidP="00D263D9">
            <w:pPr>
              <w:pStyle w:val="1fffb"/>
              <w:rPr>
                <w:rFonts w:cs="Times New Roman"/>
              </w:rPr>
            </w:pPr>
            <w:r w:rsidRPr="000E6B9E">
              <w:rPr>
                <w:rFonts w:cs="Times New Roman"/>
              </w:rPr>
              <w:t>197</w:t>
            </w:r>
          </w:p>
        </w:tc>
        <w:tc>
          <w:tcPr>
            <w:tcW w:w="303" w:type="pct"/>
          </w:tcPr>
          <w:p w14:paraId="2FCF4E5F" w14:textId="77777777" w:rsidR="00271A16" w:rsidRPr="000E6B9E" w:rsidRDefault="00271A16" w:rsidP="00D263D9">
            <w:pPr>
              <w:pStyle w:val="1fffb"/>
              <w:rPr>
                <w:rFonts w:cs="Times New Roman"/>
              </w:rPr>
            </w:pPr>
            <w:r w:rsidRPr="000E6B9E">
              <w:rPr>
                <w:rFonts w:cs="Times New Roman"/>
              </w:rPr>
              <w:t>209</w:t>
            </w:r>
          </w:p>
        </w:tc>
        <w:tc>
          <w:tcPr>
            <w:tcW w:w="302" w:type="pct"/>
          </w:tcPr>
          <w:p w14:paraId="3EFE6FDF" w14:textId="77777777" w:rsidR="00271A16" w:rsidRPr="000E6B9E" w:rsidRDefault="00271A16" w:rsidP="00D263D9">
            <w:pPr>
              <w:pStyle w:val="1fffb"/>
              <w:rPr>
                <w:rFonts w:cs="Times New Roman"/>
              </w:rPr>
            </w:pPr>
            <w:r w:rsidRPr="000E6B9E">
              <w:rPr>
                <w:rFonts w:cs="Times New Roman"/>
              </w:rPr>
              <w:t>219</w:t>
            </w:r>
          </w:p>
        </w:tc>
        <w:tc>
          <w:tcPr>
            <w:tcW w:w="303" w:type="pct"/>
          </w:tcPr>
          <w:p w14:paraId="4216A44A" w14:textId="77777777" w:rsidR="00271A16" w:rsidRPr="000E6B9E" w:rsidRDefault="00271A16" w:rsidP="00D263D9">
            <w:pPr>
              <w:pStyle w:val="1fffb"/>
              <w:rPr>
                <w:rFonts w:cs="Times New Roman"/>
              </w:rPr>
            </w:pPr>
            <w:r w:rsidRPr="000E6B9E">
              <w:rPr>
                <w:rFonts w:cs="Times New Roman"/>
              </w:rPr>
              <w:t>228</w:t>
            </w:r>
          </w:p>
        </w:tc>
        <w:tc>
          <w:tcPr>
            <w:tcW w:w="275" w:type="pct"/>
          </w:tcPr>
          <w:p w14:paraId="79A98265" w14:textId="77777777" w:rsidR="00271A16" w:rsidRPr="000E6B9E" w:rsidRDefault="00271A16" w:rsidP="00D263D9">
            <w:pPr>
              <w:pStyle w:val="1fffb"/>
              <w:rPr>
                <w:rFonts w:cs="Times New Roman"/>
              </w:rPr>
            </w:pPr>
            <w:r w:rsidRPr="000E6B9E">
              <w:rPr>
                <w:rFonts w:cs="Times New Roman"/>
              </w:rPr>
              <w:t>238</w:t>
            </w:r>
          </w:p>
        </w:tc>
        <w:tc>
          <w:tcPr>
            <w:tcW w:w="327" w:type="pct"/>
          </w:tcPr>
          <w:p w14:paraId="76FC62E3" w14:textId="77777777" w:rsidR="00271A16" w:rsidRPr="000E6B9E" w:rsidRDefault="00271A16" w:rsidP="00D263D9">
            <w:pPr>
              <w:pStyle w:val="1fffb"/>
              <w:rPr>
                <w:rFonts w:cs="Times New Roman"/>
              </w:rPr>
            </w:pPr>
            <w:r w:rsidRPr="000E6B9E">
              <w:rPr>
                <w:rFonts w:cs="Times New Roman"/>
              </w:rPr>
              <w:t>248</w:t>
            </w:r>
          </w:p>
        </w:tc>
      </w:tr>
      <w:tr w:rsidR="00CA40AC" w:rsidRPr="000E6B9E" w14:paraId="17B5C5B3" w14:textId="77777777" w:rsidTr="00271A16">
        <w:trPr>
          <w:trHeight w:val="20"/>
        </w:trPr>
        <w:tc>
          <w:tcPr>
            <w:tcW w:w="1669" w:type="pct"/>
          </w:tcPr>
          <w:p w14:paraId="506D84DF" w14:textId="77777777" w:rsidR="00271A16" w:rsidRPr="000E6B9E" w:rsidRDefault="00271A16" w:rsidP="00D263D9">
            <w:pPr>
              <w:pStyle w:val="1fffb"/>
              <w:rPr>
                <w:rFonts w:cs="Times New Roman"/>
              </w:rPr>
            </w:pPr>
            <w:r w:rsidRPr="000E6B9E">
              <w:rPr>
                <w:rFonts w:cs="Times New Roman"/>
              </w:rPr>
              <w:t xml:space="preserve">2-3-этажные </w:t>
            </w:r>
            <w:proofErr w:type="spellStart"/>
            <w:r w:rsidRPr="000E6B9E">
              <w:rPr>
                <w:rFonts w:cs="Times New Roman"/>
              </w:rPr>
              <w:t>одноквартирные</w:t>
            </w:r>
            <w:proofErr w:type="spellEnd"/>
          </w:p>
          <w:p w14:paraId="148F4E0F"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58B25044" w14:textId="77777777" w:rsidR="00271A16" w:rsidRPr="000E6B9E" w:rsidRDefault="00271A16" w:rsidP="00D263D9">
            <w:pPr>
              <w:pStyle w:val="1fffb"/>
              <w:rPr>
                <w:rFonts w:cs="Times New Roman"/>
              </w:rPr>
            </w:pPr>
            <w:r w:rsidRPr="000E6B9E">
              <w:rPr>
                <w:rFonts w:cs="Times New Roman"/>
              </w:rPr>
              <w:t>108</w:t>
            </w:r>
          </w:p>
        </w:tc>
        <w:tc>
          <w:tcPr>
            <w:tcW w:w="305" w:type="pct"/>
          </w:tcPr>
          <w:p w14:paraId="4BBE3118" w14:textId="77777777" w:rsidR="00271A16" w:rsidRPr="000E6B9E" w:rsidRDefault="00271A16" w:rsidP="00D263D9">
            <w:pPr>
              <w:pStyle w:val="1fffb"/>
              <w:rPr>
                <w:rFonts w:cs="Times New Roman"/>
              </w:rPr>
            </w:pPr>
            <w:r w:rsidRPr="000E6B9E">
              <w:rPr>
                <w:rFonts w:cs="Times New Roman"/>
              </w:rPr>
              <w:t>115</w:t>
            </w:r>
          </w:p>
        </w:tc>
        <w:tc>
          <w:tcPr>
            <w:tcW w:w="304" w:type="pct"/>
          </w:tcPr>
          <w:p w14:paraId="5A6E513D" w14:textId="77777777" w:rsidR="00271A16" w:rsidRPr="000E6B9E" w:rsidRDefault="00271A16" w:rsidP="00D263D9">
            <w:pPr>
              <w:pStyle w:val="1fffb"/>
              <w:rPr>
                <w:rFonts w:cs="Times New Roman"/>
              </w:rPr>
            </w:pPr>
            <w:r w:rsidRPr="000E6B9E">
              <w:rPr>
                <w:rFonts w:cs="Times New Roman"/>
              </w:rPr>
              <w:t>122</w:t>
            </w:r>
          </w:p>
        </w:tc>
        <w:tc>
          <w:tcPr>
            <w:tcW w:w="304" w:type="pct"/>
          </w:tcPr>
          <w:p w14:paraId="552F8419" w14:textId="77777777" w:rsidR="00271A16" w:rsidRPr="000E6B9E" w:rsidRDefault="00271A16" w:rsidP="00D263D9">
            <w:pPr>
              <w:pStyle w:val="1fffb"/>
              <w:rPr>
                <w:rFonts w:cs="Times New Roman"/>
              </w:rPr>
            </w:pPr>
            <w:r w:rsidRPr="000E6B9E">
              <w:rPr>
                <w:rFonts w:cs="Times New Roman"/>
              </w:rPr>
              <w:t>129</w:t>
            </w:r>
          </w:p>
        </w:tc>
        <w:tc>
          <w:tcPr>
            <w:tcW w:w="302" w:type="pct"/>
          </w:tcPr>
          <w:p w14:paraId="1AEBA55A" w14:textId="77777777" w:rsidR="00271A16" w:rsidRPr="000E6B9E" w:rsidRDefault="00271A16" w:rsidP="00D263D9">
            <w:pPr>
              <w:pStyle w:val="1fffb"/>
              <w:rPr>
                <w:rFonts w:cs="Times New Roman"/>
              </w:rPr>
            </w:pPr>
            <w:r w:rsidRPr="000E6B9E">
              <w:rPr>
                <w:rFonts w:cs="Times New Roman"/>
              </w:rPr>
              <w:t>135</w:t>
            </w:r>
          </w:p>
        </w:tc>
        <w:tc>
          <w:tcPr>
            <w:tcW w:w="303" w:type="pct"/>
          </w:tcPr>
          <w:p w14:paraId="5D33213F" w14:textId="77777777" w:rsidR="00271A16" w:rsidRPr="000E6B9E" w:rsidRDefault="00271A16" w:rsidP="00D263D9">
            <w:pPr>
              <w:pStyle w:val="1fffb"/>
              <w:rPr>
                <w:rFonts w:cs="Times New Roman"/>
              </w:rPr>
            </w:pPr>
            <w:r w:rsidRPr="000E6B9E">
              <w:rPr>
                <w:rFonts w:cs="Times New Roman"/>
              </w:rPr>
              <w:t>144</w:t>
            </w:r>
          </w:p>
        </w:tc>
        <w:tc>
          <w:tcPr>
            <w:tcW w:w="303" w:type="pct"/>
          </w:tcPr>
          <w:p w14:paraId="0D8F4688" w14:textId="77777777" w:rsidR="00271A16" w:rsidRPr="000E6B9E" w:rsidRDefault="00271A16" w:rsidP="00D263D9">
            <w:pPr>
              <w:pStyle w:val="1fffb"/>
              <w:rPr>
                <w:rFonts w:cs="Times New Roman"/>
              </w:rPr>
            </w:pPr>
            <w:r w:rsidRPr="000E6B9E">
              <w:rPr>
                <w:rFonts w:cs="Times New Roman"/>
              </w:rPr>
              <w:t>153</w:t>
            </w:r>
          </w:p>
        </w:tc>
        <w:tc>
          <w:tcPr>
            <w:tcW w:w="302" w:type="pct"/>
          </w:tcPr>
          <w:p w14:paraId="4C917E50" w14:textId="77777777" w:rsidR="00271A16" w:rsidRPr="000E6B9E" w:rsidRDefault="00271A16" w:rsidP="00D263D9">
            <w:pPr>
              <w:pStyle w:val="1fffb"/>
              <w:rPr>
                <w:rFonts w:cs="Times New Roman"/>
              </w:rPr>
            </w:pPr>
            <w:r w:rsidRPr="000E6B9E">
              <w:rPr>
                <w:rFonts w:cs="Times New Roman"/>
              </w:rPr>
              <w:t>159</w:t>
            </w:r>
          </w:p>
        </w:tc>
        <w:tc>
          <w:tcPr>
            <w:tcW w:w="303" w:type="pct"/>
          </w:tcPr>
          <w:p w14:paraId="04A791AB" w14:textId="77777777" w:rsidR="00271A16" w:rsidRPr="000E6B9E" w:rsidRDefault="00271A16" w:rsidP="00D263D9">
            <w:pPr>
              <w:pStyle w:val="1fffb"/>
              <w:rPr>
                <w:rFonts w:cs="Times New Roman"/>
              </w:rPr>
            </w:pPr>
            <w:r w:rsidRPr="000E6B9E">
              <w:rPr>
                <w:rFonts w:cs="Times New Roman"/>
              </w:rPr>
              <w:t>166</w:t>
            </w:r>
          </w:p>
        </w:tc>
        <w:tc>
          <w:tcPr>
            <w:tcW w:w="275" w:type="pct"/>
          </w:tcPr>
          <w:p w14:paraId="2B8BEEFE" w14:textId="77777777" w:rsidR="00271A16" w:rsidRPr="000E6B9E" w:rsidRDefault="00271A16" w:rsidP="00D263D9">
            <w:pPr>
              <w:pStyle w:val="1fffb"/>
              <w:rPr>
                <w:rFonts w:cs="Times New Roman"/>
              </w:rPr>
            </w:pPr>
            <w:r w:rsidRPr="000E6B9E">
              <w:rPr>
                <w:rFonts w:cs="Times New Roman"/>
              </w:rPr>
              <w:t>172</w:t>
            </w:r>
          </w:p>
        </w:tc>
        <w:tc>
          <w:tcPr>
            <w:tcW w:w="327" w:type="pct"/>
          </w:tcPr>
          <w:p w14:paraId="325C3DA6" w14:textId="77777777" w:rsidR="00271A16" w:rsidRPr="000E6B9E" w:rsidRDefault="00271A16" w:rsidP="00D263D9">
            <w:pPr>
              <w:pStyle w:val="1fffb"/>
              <w:rPr>
                <w:rFonts w:cs="Times New Roman"/>
              </w:rPr>
            </w:pPr>
            <w:r w:rsidRPr="000E6B9E">
              <w:rPr>
                <w:rFonts w:cs="Times New Roman"/>
              </w:rPr>
              <w:t>180</w:t>
            </w:r>
          </w:p>
        </w:tc>
      </w:tr>
      <w:tr w:rsidR="00CA40AC" w:rsidRPr="000E6B9E" w14:paraId="76752BAC" w14:textId="77777777" w:rsidTr="00271A16">
        <w:trPr>
          <w:trHeight w:val="20"/>
        </w:trPr>
        <w:tc>
          <w:tcPr>
            <w:tcW w:w="1669" w:type="pct"/>
          </w:tcPr>
          <w:p w14:paraId="336E26F0" w14:textId="77777777" w:rsidR="00271A16" w:rsidRPr="000E6B9E" w:rsidRDefault="00271A16" w:rsidP="00D263D9">
            <w:pPr>
              <w:pStyle w:val="1fffb"/>
              <w:rPr>
                <w:rFonts w:cs="Times New Roman"/>
              </w:rPr>
            </w:pPr>
            <w:r w:rsidRPr="000E6B9E">
              <w:rPr>
                <w:rFonts w:cs="Times New Roman"/>
              </w:rPr>
              <w:t xml:space="preserve">4-6-этажные </w:t>
            </w:r>
            <w:proofErr w:type="spellStart"/>
            <w:r w:rsidRPr="000E6B9E">
              <w:rPr>
                <w:rFonts w:cs="Times New Roman"/>
              </w:rPr>
              <w:t>кирпичные</w:t>
            </w:r>
            <w:proofErr w:type="spellEnd"/>
          </w:p>
        </w:tc>
        <w:tc>
          <w:tcPr>
            <w:tcW w:w="304" w:type="pct"/>
          </w:tcPr>
          <w:p w14:paraId="23D8A6E5" w14:textId="77777777" w:rsidR="00271A16" w:rsidRPr="000E6B9E" w:rsidRDefault="00271A16" w:rsidP="00D263D9">
            <w:pPr>
              <w:pStyle w:val="1fffb"/>
              <w:rPr>
                <w:rFonts w:cs="Times New Roman"/>
              </w:rPr>
            </w:pPr>
            <w:r w:rsidRPr="000E6B9E">
              <w:rPr>
                <w:rFonts w:cs="Times New Roman"/>
              </w:rPr>
              <w:t>59</w:t>
            </w:r>
          </w:p>
        </w:tc>
        <w:tc>
          <w:tcPr>
            <w:tcW w:w="305" w:type="pct"/>
          </w:tcPr>
          <w:p w14:paraId="498773A3" w14:textId="77777777" w:rsidR="00271A16" w:rsidRPr="000E6B9E" w:rsidRDefault="00271A16" w:rsidP="00D263D9">
            <w:pPr>
              <w:pStyle w:val="1fffb"/>
              <w:rPr>
                <w:rFonts w:cs="Times New Roman"/>
              </w:rPr>
            </w:pPr>
            <w:r w:rsidRPr="000E6B9E">
              <w:rPr>
                <w:rFonts w:cs="Times New Roman"/>
              </w:rPr>
              <w:t>64</w:t>
            </w:r>
          </w:p>
        </w:tc>
        <w:tc>
          <w:tcPr>
            <w:tcW w:w="304" w:type="pct"/>
          </w:tcPr>
          <w:p w14:paraId="6C6C02E3" w14:textId="77777777" w:rsidR="00271A16" w:rsidRPr="000E6B9E" w:rsidRDefault="00271A16" w:rsidP="00D263D9">
            <w:pPr>
              <w:pStyle w:val="1fffb"/>
              <w:rPr>
                <w:rFonts w:cs="Times New Roman"/>
              </w:rPr>
            </w:pPr>
            <w:r w:rsidRPr="000E6B9E">
              <w:rPr>
                <w:rFonts w:cs="Times New Roman"/>
              </w:rPr>
              <w:t>69</w:t>
            </w:r>
          </w:p>
        </w:tc>
        <w:tc>
          <w:tcPr>
            <w:tcW w:w="304" w:type="pct"/>
          </w:tcPr>
          <w:p w14:paraId="06B7B408" w14:textId="77777777" w:rsidR="00271A16" w:rsidRPr="000E6B9E" w:rsidRDefault="00271A16" w:rsidP="00D263D9">
            <w:pPr>
              <w:pStyle w:val="1fffb"/>
              <w:rPr>
                <w:rFonts w:cs="Times New Roman"/>
              </w:rPr>
            </w:pPr>
            <w:r w:rsidRPr="000E6B9E">
              <w:rPr>
                <w:rFonts w:cs="Times New Roman"/>
              </w:rPr>
              <w:t>74</w:t>
            </w:r>
          </w:p>
        </w:tc>
        <w:tc>
          <w:tcPr>
            <w:tcW w:w="302" w:type="pct"/>
          </w:tcPr>
          <w:p w14:paraId="50824A3B" w14:textId="77777777" w:rsidR="00271A16" w:rsidRPr="000E6B9E" w:rsidRDefault="00271A16" w:rsidP="00D263D9">
            <w:pPr>
              <w:pStyle w:val="1fffb"/>
              <w:rPr>
                <w:rFonts w:cs="Times New Roman"/>
              </w:rPr>
            </w:pPr>
            <w:r w:rsidRPr="000E6B9E">
              <w:rPr>
                <w:rFonts w:cs="Times New Roman"/>
              </w:rPr>
              <w:t>80</w:t>
            </w:r>
          </w:p>
        </w:tc>
        <w:tc>
          <w:tcPr>
            <w:tcW w:w="303" w:type="pct"/>
          </w:tcPr>
          <w:p w14:paraId="3166A389" w14:textId="77777777" w:rsidR="00271A16" w:rsidRPr="000E6B9E" w:rsidRDefault="00271A16" w:rsidP="00D263D9">
            <w:pPr>
              <w:pStyle w:val="1fffb"/>
              <w:rPr>
                <w:rFonts w:cs="Times New Roman"/>
              </w:rPr>
            </w:pPr>
            <w:r w:rsidRPr="000E6B9E">
              <w:rPr>
                <w:rFonts w:cs="Times New Roman"/>
              </w:rPr>
              <w:t>86</w:t>
            </w:r>
          </w:p>
        </w:tc>
        <w:tc>
          <w:tcPr>
            <w:tcW w:w="303" w:type="pct"/>
          </w:tcPr>
          <w:p w14:paraId="499C7A0A" w14:textId="77777777" w:rsidR="00271A16" w:rsidRPr="000E6B9E" w:rsidRDefault="00271A16" w:rsidP="00D263D9">
            <w:pPr>
              <w:pStyle w:val="1fffb"/>
              <w:rPr>
                <w:rFonts w:cs="Times New Roman"/>
              </w:rPr>
            </w:pPr>
            <w:r w:rsidRPr="000E6B9E">
              <w:rPr>
                <w:rFonts w:cs="Times New Roman"/>
              </w:rPr>
              <w:t>92</w:t>
            </w:r>
          </w:p>
        </w:tc>
        <w:tc>
          <w:tcPr>
            <w:tcW w:w="302" w:type="pct"/>
          </w:tcPr>
          <w:p w14:paraId="13029F1D" w14:textId="77777777" w:rsidR="00271A16" w:rsidRPr="000E6B9E" w:rsidRDefault="00271A16" w:rsidP="00D263D9">
            <w:pPr>
              <w:pStyle w:val="1fffb"/>
              <w:rPr>
                <w:rFonts w:cs="Times New Roman"/>
              </w:rPr>
            </w:pPr>
            <w:r w:rsidRPr="000E6B9E">
              <w:rPr>
                <w:rFonts w:cs="Times New Roman"/>
              </w:rPr>
              <w:t>98</w:t>
            </w:r>
          </w:p>
        </w:tc>
        <w:tc>
          <w:tcPr>
            <w:tcW w:w="303" w:type="pct"/>
          </w:tcPr>
          <w:p w14:paraId="669EC7F7" w14:textId="77777777" w:rsidR="00271A16" w:rsidRPr="000E6B9E" w:rsidRDefault="00271A16" w:rsidP="00D263D9">
            <w:pPr>
              <w:pStyle w:val="1fffb"/>
              <w:rPr>
                <w:rFonts w:cs="Times New Roman"/>
              </w:rPr>
            </w:pPr>
            <w:r w:rsidRPr="000E6B9E">
              <w:rPr>
                <w:rFonts w:cs="Times New Roman"/>
              </w:rPr>
              <w:t>103</w:t>
            </w:r>
          </w:p>
        </w:tc>
        <w:tc>
          <w:tcPr>
            <w:tcW w:w="275" w:type="pct"/>
          </w:tcPr>
          <w:p w14:paraId="746A43EA" w14:textId="77777777" w:rsidR="00271A16" w:rsidRPr="000E6B9E" w:rsidRDefault="00271A16" w:rsidP="00D263D9">
            <w:pPr>
              <w:pStyle w:val="1fffb"/>
              <w:rPr>
                <w:rFonts w:cs="Times New Roman"/>
              </w:rPr>
            </w:pPr>
            <w:r w:rsidRPr="000E6B9E">
              <w:rPr>
                <w:rFonts w:cs="Times New Roman"/>
              </w:rPr>
              <w:t>108</w:t>
            </w:r>
          </w:p>
        </w:tc>
        <w:tc>
          <w:tcPr>
            <w:tcW w:w="327" w:type="pct"/>
          </w:tcPr>
          <w:p w14:paraId="2BBC6B82" w14:textId="77777777" w:rsidR="00271A16" w:rsidRPr="000E6B9E" w:rsidRDefault="00271A16" w:rsidP="00D263D9">
            <w:pPr>
              <w:pStyle w:val="1fffb"/>
              <w:rPr>
                <w:rFonts w:cs="Times New Roman"/>
              </w:rPr>
            </w:pPr>
            <w:r w:rsidRPr="000E6B9E">
              <w:rPr>
                <w:rFonts w:cs="Times New Roman"/>
              </w:rPr>
              <w:t>113</w:t>
            </w:r>
          </w:p>
        </w:tc>
      </w:tr>
      <w:tr w:rsidR="00CA40AC" w:rsidRPr="000E6B9E" w14:paraId="7D6DC98C" w14:textId="77777777" w:rsidTr="00271A16">
        <w:trPr>
          <w:trHeight w:val="20"/>
        </w:trPr>
        <w:tc>
          <w:tcPr>
            <w:tcW w:w="1669" w:type="pct"/>
          </w:tcPr>
          <w:p w14:paraId="08195056" w14:textId="77777777" w:rsidR="00271A16" w:rsidRPr="000E6B9E" w:rsidRDefault="00271A16" w:rsidP="00D263D9">
            <w:pPr>
              <w:pStyle w:val="1fffb"/>
              <w:rPr>
                <w:rFonts w:cs="Times New Roman"/>
              </w:rPr>
            </w:pPr>
            <w:r w:rsidRPr="000E6B9E">
              <w:rPr>
                <w:rFonts w:cs="Times New Roman"/>
              </w:rPr>
              <w:t xml:space="preserve">4-6-этажные </w:t>
            </w:r>
            <w:proofErr w:type="spellStart"/>
            <w:r w:rsidRPr="000E6B9E">
              <w:rPr>
                <w:rFonts w:cs="Times New Roman"/>
              </w:rPr>
              <w:t>панельные</w:t>
            </w:r>
            <w:proofErr w:type="spellEnd"/>
          </w:p>
        </w:tc>
        <w:tc>
          <w:tcPr>
            <w:tcW w:w="304" w:type="pct"/>
          </w:tcPr>
          <w:p w14:paraId="4E2BA79E" w14:textId="77777777" w:rsidR="00271A16" w:rsidRPr="000E6B9E" w:rsidRDefault="00271A16" w:rsidP="00D263D9">
            <w:pPr>
              <w:pStyle w:val="1fffb"/>
              <w:rPr>
                <w:rFonts w:cs="Times New Roman"/>
              </w:rPr>
            </w:pPr>
            <w:r w:rsidRPr="000E6B9E">
              <w:rPr>
                <w:rFonts w:cs="Times New Roman"/>
              </w:rPr>
              <w:t>51</w:t>
            </w:r>
          </w:p>
        </w:tc>
        <w:tc>
          <w:tcPr>
            <w:tcW w:w="305" w:type="pct"/>
          </w:tcPr>
          <w:p w14:paraId="7BCA30F6" w14:textId="77777777" w:rsidR="00271A16" w:rsidRPr="000E6B9E" w:rsidRDefault="00271A16" w:rsidP="00D263D9">
            <w:pPr>
              <w:pStyle w:val="1fffb"/>
              <w:rPr>
                <w:rFonts w:cs="Times New Roman"/>
              </w:rPr>
            </w:pPr>
            <w:r w:rsidRPr="000E6B9E">
              <w:rPr>
                <w:rFonts w:cs="Times New Roman"/>
              </w:rPr>
              <w:t>56</w:t>
            </w:r>
          </w:p>
        </w:tc>
        <w:tc>
          <w:tcPr>
            <w:tcW w:w="304" w:type="pct"/>
          </w:tcPr>
          <w:p w14:paraId="16C54209" w14:textId="77777777" w:rsidR="00271A16" w:rsidRPr="000E6B9E" w:rsidRDefault="00271A16" w:rsidP="00D263D9">
            <w:pPr>
              <w:pStyle w:val="1fffb"/>
              <w:rPr>
                <w:rFonts w:cs="Times New Roman"/>
              </w:rPr>
            </w:pPr>
            <w:r w:rsidRPr="000E6B9E">
              <w:rPr>
                <w:rFonts w:cs="Times New Roman"/>
              </w:rPr>
              <w:t>61</w:t>
            </w:r>
          </w:p>
        </w:tc>
        <w:tc>
          <w:tcPr>
            <w:tcW w:w="304" w:type="pct"/>
          </w:tcPr>
          <w:p w14:paraId="2882FFB4" w14:textId="77777777" w:rsidR="00271A16" w:rsidRPr="000E6B9E" w:rsidRDefault="00271A16" w:rsidP="00D263D9">
            <w:pPr>
              <w:pStyle w:val="1fffb"/>
              <w:rPr>
                <w:rFonts w:cs="Times New Roman"/>
              </w:rPr>
            </w:pPr>
            <w:r w:rsidRPr="000E6B9E">
              <w:rPr>
                <w:rFonts w:cs="Times New Roman"/>
              </w:rPr>
              <w:t>65</w:t>
            </w:r>
          </w:p>
        </w:tc>
        <w:tc>
          <w:tcPr>
            <w:tcW w:w="302" w:type="pct"/>
          </w:tcPr>
          <w:p w14:paraId="44986B37" w14:textId="77777777" w:rsidR="00271A16" w:rsidRPr="000E6B9E" w:rsidRDefault="00271A16" w:rsidP="00D263D9">
            <w:pPr>
              <w:pStyle w:val="1fffb"/>
              <w:rPr>
                <w:rFonts w:cs="Times New Roman"/>
              </w:rPr>
            </w:pPr>
            <w:r w:rsidRPr="000E6B9E">
              <w:rPr>
                <w:rFonts w:cs="Times New Roman"/>
              </w:rPr>
              <w:t>70</w:t>
            </w:r>
          </w:p>
        </w:tc>
        <w:tc>
          <w:tcPr>
            <w:tcW w:w="303" w:type="pct"/>
          </w:tcPr>
          <w:p w14:paraId="2655FA1E" w14:textId="77777777" w:rsidR="00271A16" w:rsidRPr="000E6B9E" w:rsidRDefault="00271A16" w:rsidP="00D263D9">
            <w:pPr>
              <w:pStyle w:val="1fffb"/>
              <w:rPr>
                <w:rFonts w:cs="Times New Roman"/>
              </w:rPr>
            </w:pPr>
            <w:r w:rsidRPr="000E6B9E">
              <w:rPr>
                <w:rFonts w:cs="Times New Roman"/>
              </w:rPr>
              <w:t>75</w:t>
            </w:r>
          </w:p>
        </w:tc>
        <w:tc>
          <w:tcPr>
            <w:tcW w:w="303" w:type="pct"/>
          </w:tcPr>
          <w:p w14:paraId="4B692245" w14:textId="77777777" w:rsidR="00271A16" w:rsidRPr="000E6B9E" w:rsidRDefault="00271A16" w:rsidP="00D263D9">
            <w:pPr>
              <w:pStyle w:val="1fffb"/>
              <w:rPr>
                <w:rFonts w:cs="Times New Roman"/>
              </w:rPr>
            </w:pPr>
            <w:r w:rsidRPr="000E6B9E">
              <w:rPr>
                <w:rFonts w:cs="Times New Roman"/>
              </w:rPr>
              <w:t>81</w:t>
            </w:r>
          </w:p>
        </w:tc>
        <w:tc>
          <w:tcPr>
            <w:tcW w:w="302" w:type="pct"/>
          </w:tcPr>
          <w:p w14:paraId="1B5494F3" w14:textId="77777777" w:rsidR="00271A16" w:rsidRPr="000E6B9E" w:rsidRDefault="00271A16" w:rsidP="00D263D9">
            <w:pPr>
              <w:pStyle w:val="1fffb"/>
              <w:rPr>
                <w:rFonts w:cs="Times New Roman"/>
              </w:rPr>
            </w:pPr>
            <w:r w:rsidRPr="000E6B9E">
              <w:rPr>
                <w:rFonts w:cs="Times New Roman"/>
              </w:rPr>
              <w:t>85</w:t>
            </w:r>
          </w:p>
        </w:tc>
        <w:tc>
          <w:tcPr>
            <w:tcW w:w="303" w:type="pct"/>
          </w:tcPr>
          <w:p w14:paraId="16E2E6A0" w14:textId="77777777" w:rsidR="00271A16" w:rsidRPr="000E6B9E" w:rsidRDefault="00271A16" w:rsidP="00D263D9">
            <w:pPr>
              <w:pStyle w:val="1fffb"/>
              <w:rPr>
                <w:rFonts w:cs="Times New Roman"/>
              </w:rPr>
            </w:pPr>
            <w:r w:rsidRPr="000E6B9E">
              <w:rPr>
                <w:rFonts w:cs="Times New Roman"/>
              </w:rPr>
              <w:t>90</w:t>
            </w:r>
          </w:p>
        </w:tc>
        <w:tc>
          <w:tcPr>
            <w:tcW w:w="275" w:type="pct"/>
          </w:tcPr>
          <w:p w14:paraId="19B65262" w14:textId="77777777" w:rsidR="00271A16" w:rsidRPr="000E6B9E" w:rsidRDefault="00271A16" w:rsidP="00D263D9">
            <w:pPr>
              <w:pStyle w:val="1fffb"/>
              <w:rPr>
                <w:rFonts w:cs="Times New Roman"/>
              </w:rPr>
            </w:pPr>
            <w:r w:rsidRPr="000E6B9E">
              <w:rPr>
                <w:rFonts w:cs="Times New Roman"/>
              </w:rPr>
              <w:t>95</w:t>
            </w:r>
          </w:p>
        </w:tc>
        <w:tc>
          <w:tcPr>
            <w:tcW w:w="327" w:type="pct"/>
          </w:tcPr>
          <w:p w14:paraId="02832D4E" w14:textId="77777777" w:rsidR="00271A16" w:rsidRPr="000E6B9E" w:rsidRDefault="00271A16" w:rsidP="00D263D9">
            <w:pPr>
              <w:pStyle w:val="1fffb"/>
              <w:rPr>
                <w:rFonts w:cs="Times New Roman"/>
              </w:rPr>
            </w:pPr>
            <w:r w:rsidRPr="000E6B9E">
              <w:rPr>
                <w:rFonts w:cs="Times New Roman"/>
              </w:rPr>
              <w:t>99</w:t>
            </w:r>
          </w:p>
        </w:tc>
      </w:tr>
      <w:tr w:rsidR="00CA40AC" w:rsidRPr="000E6B9E" w14:paraId="50865EEB" w14:textId="77777777" w:rsidTr="00271A16">
        <w:trPr>
          <w:trHeight w:val="20"/>
        </w:trPr>
        <w:tc>
          <w:tcPr>
            <w:tcW w:w="1669" w:type="pct"/>
          </w:tcPr>
          <w:p w14:paraId="77D9F340" w14:textId="77777777" w:rsidR="00271A16" w:rsidRPr="000E6B9E" w:rsidRDefault="00271A16" w:rsidP="00D263D9">
            <w:pPr>
              <w:pStyle w:val="1fffb"/>
              <w:rPr>
                <w:rFonts w:cs="Times New Roman"/>
              </w:rPr>
            </w:pPr>
            <w:r w:rsidRPr="000E6B9E">
              <w:rPr>
                <w:rFonts w:cs="Times New Roman"/>
              </w:rPr>
              <w:t xml:space="preserve">7-10-этажные </w:t>
            </w:r>
            <w:proofErr w:type="spellStart"/>
            <w:r w:rsidRPr="000E6B9E">
              <w:rPr>
                <w:rFonts w:cs="Times New Roman"/>
              </w:rPr>
              <w:t>кирпичные</w:t>
            </w:r>
            <w:proofErr w:type="spellEnd"/>
          </w:p>
        </w:tc>
        <w:tc>
          <w:tcPr>
            <w:tcW w:w="304" w:type="pct"/>
          </w:tcPr>
          <w:p w14:paraId="7F55C4AC" w14:textId="77777777" w:rsidR="00271A16" w:rsidRPr="000E6B9E" w:rsidRDefault="00271A16" w:rsidP="00D263D9">
            <w:pPr>
              <w:pStyle w:val="1fffb"/>
              <w:rPr>
                <w:rFonts w:cs="Times New Roman"/>
              </w:rPr>
            </w:pPr>
            <w:r w:rsidRPr="000E6B9E">
              <w:rPr>
                <w:rFonts w:cs="Times New Roman"/>
              </w:rPr>
              <w:t>55</w:t>
            </w:r>
          </w:p>
        </w:tc>
        <w:tc>
          <w:tcPr>
            <w:tcW w:w="305" w:type="pct"/>
          </w:tcPr>
          <w:p w14:paraId="18670661" w14:textId="77777777" w:rsidR="00271A16" w:rsidRPr="000E6B9E" w:rsidRDefault="00271A16" w:rsidP="00D263D9">
            <w:pPr>
              <w:pStyle w:val="1fffb"/>
              <w:rPr>
                <w:rFonts w:cs="Times New Roman"/>
              </w:rPr>
            </w:pPr>
            <w:r w:rsidRPr="000E6B9E">
              <w:rPr>
                <w:rFonts w:cs="Times New Roman"/>
              </w:rPr>
              <w:t>60</w:t>
            </w:r>
          </w:p>
        </w:tc>
        <w:tc>
          <w:tcPr>
            <w:tcW w:w="304" w:type="pct"/>
          </w:tcPr>
          <w:p w14:paraId="436C6F82" w14:textId="77777777" w:rsidR="00271A16" w:rsidRPr="000E6B9E" w:rsidRDefault="00271A16" w:rsidP="00D263D9">
            <w:pPr>
              <w:pStyle w:val="1fffb"/>
              <w:rPr>
                <w:rFonts w:cs="Times New Roman"/>
              </w:rPr>
            </w:pPr>
            <w:r w:rsidRPr="000E6B9E">
              <w:rPr>
                <w:rFonts w:cs="Times New Roman"/>
              </w:rPr>
              <w:t>65</w:t>
            </w:r>
          </w:p>
        </w:tc>
        <w:tc>
          <w:tcPr>
            <w:tcW w:w="304" w:type="pct"/>
          </w:tcPr>
          <w:p w14:paraId="31FEB7E0" w14:textId="77777777" w:rsidR="00271A16" w:rsidRPr="000E6B9E" w:rsidRDefault="00271A16" w:rsidP="00D263D9">
            <w:pPr>
              <w:pStyle w:val="1fffb"/>
              <w:rPr>
                <w:rFonts w:cs="Times New Roman"/>
              </w:rPr>
            </w:pPr>
            <w:r w:rsidRPr="000E6B9E">
              <w:rPr>
                <w:rFonts w:cs="Times New Roman"/>
              </w:rPr>
              <w:t>70</w:t>
            </w:r>
          </w:p>
        </w:tc>
        <w:tc>
          <w:tcPr>
            <w:tcW w:w="302" w:type="pct"/>
          </w:tcPr>
          <w:p w14:paraId="13E0EA90" w14:textId="77777777" w:rsidR="00271A16" w:rsidRPr="000E6B9E" w:rsidRDefault="00271A16" w:rsidP="00D263D9">
            <w:pPr>
              <w:pStyle w:val="1fffb"/>
              <w:rPr>
                <w:rFonts w:cs="Times New Roman"/>
              </w:rPr>
            </w:pPr>
            <w:r w:rsidRPr="000E6B9E">
              <w:rPr>
                <w:rFonts w:cs="Times New Roman"/>
              </w:rPr>
              <w:t>75</w:t>
            </w:r>
          </w:p>
        </w:tc>
        <w:tc>
          <w:tcPr>
            <w:tcW w:w="303" w:type="pct"/>
          </w:tcPr>
          <w:p w14:paraId="36935627" w14:textId="77777777" w:rsidR="00271A16" w:rsidRPr="000E6B9E" w:rsidRDefault="00271A16" w:rsidP="00D263D9">
            <w:pPr>
              <w:pStyle w:val="1fffb"/>
              <w:rPr>
                <w:rFonts w:cs="Times New Roman"/>
              </w:rPr>
            </w:pPr>
            <w:r w:rsidRPr="000E6B9E">
              <w:rPr>
                <w:rFonts w:cs="Times New Roman"/>
              </w:rPr>
              <w:t>81</w:t>
            </w:r>
          </w:p>
        </w:tc>
        <w:tc>
          <w:tcPr>
            <w:tcW w:w="303" w:type="pct"/>
          </w:tcPr>
          <w:p w14:paraId="4D5CE6B7" w14:textId="77777777" w:rsidR="00271A16" w:rsidRPr="000E6B9E" w:rsidRDefault="00271A16" w:rsidP="00D263D9">
            <w:pPr>
              <w:pStyle w:val="1fffb"/>
              <w:rPr>
                <w:rFonts w:cs="Times New Roman"/>
              </w:rPr>
            </w:pPr>
            <w:r w:rsidRPr="000E6B9E">
              <w:rPr>
                <w:rFonts w:cs="Times New Roman"/>
              </w:rPr>
              <w:t>87</w:t>
            </w:r>
          </w:p>
        </w:tc>
        <w:tc>
          <w:tcPr>
            <w:tcW w:w="302" w:type="pct"/>
          </w:tcPr>
          <w:p w14:paraId="000BDE70" w14:textId="77777777" w:rsidR="00271A16" w:rsidRPr="000E6B9E" w:rsidRDefault="00271A16" w:rsidP="00D263D9">
            <w:pPr>
              <w:pStyle w:val="1fffb"/>
              <w:rPr>
                <w:rFonts w:cs="Times New Roman"/>
              </w:rPr>
            </w:pPr>
            <w:r w:rsidRPr="000E6B9E">
              <w:rPr>
                <w:rFonts w:cs="Times New Roman"/>
              </w:rPr>
              <w:t>92</w:t>
            </w:r>
          </w:p>
        </w:tc>
        <w:tc>
          <w:tcPr>
            <w:tcW w:w="303" w:type="pct"/>
          </w:tcPr>
          <w:p w14:paraId="62612E00" w14:textId="77777777" w:rsidR="00271A16" w:rsidRPr="000E6B9E" w:rsidRDefault="00271A16" w:rsidP="00D263D9">
            <w:pPr>
              <w:pStyle w:val="1fffb"/>
              <w:rPr>
                <w:rFonts w:cs="Times New Roman"/>
              </w:rPr>
            </w:pPr>
            <w:r w:rsidRPr="000E6B9E">
              <w:rPr>
                <w:rFonts w:cs="Times New Roman"/>
              </w:rPr>
              <w:t>97</w:t>
            </w:r>
          </w:p>
        </w:tc>
        <w:tc>
          <w:tcPr>
            <w:tcW w:w="275" w:type="pct"/>
          </w:tcPr>
          <w:p w14:paraId="452EA27F" w14:textId="77777777" w:rsidR="00271A16" w:rsidRPr="000E6B9E" w:rsidRDefault="00271A16" w:rsidP="00D263D9">
            <w:pPr>
              <w:pStyle w:val="1fffb"/>
              <w:rPr>
                <w:rFonts w:cs="Times New Roman"/>
              </w:rPr>
            </w:pPr>
            <w:r w:rsidRPr="000E6B9E">
              <w:rPr>
                <w:rFonts w:cs="Times New Roman"/>
              </w:rPr>
              <w:t>102</w:t>
            </w:r>
          </w:p>
        </w:tc>
        <w:tc>
          <w:tcPr>
            <w:tcW w:w="327" w:type="pct"/>
          </w:tcPr>
          <w:p w14:paraId="291CCA37" w14:textId="77777777" w:rsidR="00271A16" w:rsidRPr="000E6B9E" w:rsidRDefault="00271A16" w:rsidP="00D263D9">
            <w:pPr>
              <w:pStyle w:val="1fffb"/>
              <w:rPr>
                <w:rFonts w:cs="Times New Roman"/>
              </w:rPr>
            </w:pPr>
            <w:r w:rsidRPr="000E6B9E">
              <w:rPr>
                <w:rFonts w:cs="Times New Roman"/>
              </w:rPr>
              <w:t>107</w:t>
            </w:r>
          </w:p>
        </w:tc>
      </w:tr>
      <w:tr w:rsidR="00CA40AC" w:rsidRPr="000E6B9E" w14:paraId="02B2DF4A" w14:textId="77777777" w:rsidTr="00271A16">
        <w:trPr>
          <w:trHeight w:val="20"/>
        </w:trPr>
        <w:tc>
          <w:tcPr>
            <w:tcW w:w="1669" w:type="pct"/>
          </w:tcPr>
          <w:p w14:paraId="4DF44D63" w14:textId="77777777" w:rsidR="00271A16" w:rsidRPr="000E6B9E" w:rsidRDefault="00271A16" w:rsidP="00D263D9">
            <w:pPr>
              <w:pStyle w:val="1fffb"/>
              <w:rPr>
                <w:rFonts w:cs="Times New Roman"/>
              </w:rPr>
            </w:pPr>
            <w:r w:rsidRPr="000E6B9E">
              <w:rPr>
                <w:rFonts w:cs="Times New Roman"/>
              </w:rPr>
              <w:t xml:space="preserve">7-10-этажные </w:t>
            </w:r>
            <w:proofErr w:type="spellStart"/>
            <w:r w:rsidRPr="000E6B9E">
              <w:rPr>
                <w:rFonts w:cs="Times New Roman"/>
              </w:rPr>
              <w:t>панельные</w:t>
            </w:r>
            <w:proofErr w:type="spellEnd"/>
          </w:p>
        </w:tc>
        <w:tc>
          <w:tcPr>
            <w:tcW w:w="304" w:type="pct"/>
          </w:tcPr>
          <w:p w14:paraId="3049BE03" w14:textId="77777777" w:rsidR="00271A16" w:rsidRPr="000E6B9E" w:rsidRDefault="00271A16" w:rsidP="00D263D9">
            <w:pPr>
              <w:pStyle w:val="1fffb"/>
              <w:rPr>
                <w:rFonts w:cs="Times New Roman"/>
              </w:rPr>
            </w:pPr>
            <w:r w:rsidRPr="000E6B9E">
              <w:rPr>
                <w:rFonts w:cs="Times New Roman"/>
              </w:rPr>
              <w:t>47</w:t>
            </w:r>
          </w:p>
        </w:tc>
        <w:tc>
          <w:tcPr>
            <w:tcW w:w="305" w:type="pct"/>
          </w:tcPr>
          <w:p w14:paraId="180B33E9" w14:textId="77777777" w:rsidR="00271A16" w:rsidRPr="000E6B9E" w:rsidRDefault="00271A16" w:rsidP="00D263D9">
            <w:pPr>
              <w:pStyle w:val="1fffb"/>
              <w:rPr>
                <w:rFonts w:cs="Times New Roman"/>
              </w:rPr>
            </w:pPr>
            <w:r w:rsidRPr="000E6B9E">
              <w:rPr>
                <w:rFonts w:cs="Times New Roman"/>
              </w:rPr>
              <w:t>52</w:t>
            </w:r>
          </w:p>
        </w:tc>
        <w:tc>
          <w:tcPr>
            <w:tcW w:w="304" w:type="pct"/>
          </w:tcPr>
          <w:p w14:paraId="00D33BAE" w14:textId="77777777" w:rsidR="00271A16" w:rsidRPr="000E6B9E" w:rsidRDefault="00271A16" w:rsidP="00D263D9">
            <w:pPr>
              <w:pStyle w:val="1fffb"/>
              <w:rPr>
                <w:rFonts w:cs="Times New Roman"/>
              </w:rPr>
            </w:pPr>
            <w:r w:rsidRPr="000E6B9E">
              <w:rPr>
                <w:rFonts w:cs="Times New Roman"/>
              </w:rPr>
              <w:t>56</w:t>
            </w:r>
          </w:p>
        </w:tc>
        <w:tc>
          <w:tcPr>
            <w:tcW w:w="304" w:type="pct"/>
          </w:tcPr>
          <w:p w14:paraId="42A52102" w14:textId="77777777" w:rsidR="00271A16" w:rsidRPr="000E6B9E" w:rsidRDefault="00271A16" w:rsidP="00D263D9">
            <w:pPr>
              <w:pStyle w:val="1fffb"/>
              <w:rPr>
                <w:rFonts w:cs="Times New Roman"/>
              </w:rPr>
            </w:pPr>
            <w:r w:rsidRPr="000E6B9E">
              <w:rPr>
                <w:rFonts w:cs="Times New Roman"/>
              </w:rPr>
              <w:t>60</w:t>
            </w:r>
          </w:p>
        </w:tc>
        <w:tc>
          <w:tcPr>
            <w:tcW w:w="302" w:type="pct"/>
          </w:tcPr>
          <w:p w14:paraId="53F0164E" w14:textId="77777777" w:rsidR="00271A16" w:rsidRPr="000E6B9E" w:rsidRDefault="00271A16" w:rsidP="00D263D9">
            <w:pPr>
              <w:pStyle w:val="1fffb"/>
              <w:rPr>
                <w:rFonts w:cs="Times New Roman"/>
              </w:rPr>
            </w:pPr>
            <w:r w:rsidRPr="000E6B9E">
              <w:rPr>
                <w:rFonts w:cs="Times New Roman"/>
              </w:rPr>
              <w:t>65</w:t>
            </w:r>
          </w:p>
        </w:tc>
        <w:tc>
          <w:tcPr>
            <w:tcW w:w="303" w:type="pct"/>
          </w:tcPr>
          <w:p w14:paraId="3C9485B4" w14:textId="77777777" w:rsidR="00271A16" w:rsidRPr="000E6B9E" w:rsidRDefault="00271A16" w:rsidP="00D263D9">
            <w:pPr>
              <w:pStyle w:val="1fffb"/>
              <w:rPr>
                <w:rFonts w:cs="Times New Roman"/>
              </w:rPr>
            </w:pPr>
            <w:r w:rsidRPr="000E6B9E">
              <w:rPr>
                <w:rFonts w:cs="Times New Roman"/>
              </w:rPr>
              <w:t>70</w:t>
            </w:r>
          </w:p>
        </w:tc>
        <w:tc>
          <w:tcPr>
            <w:tcW w:w="303" w:type="pct"/>
          </w:tcPr>
          <w:p w14:paraId="28DA1C4A" w14:textId="77777777" w:rsidR="00271A16" w:rsidRPr="000E6B9E" w:rsidRDefault="00271A16" w:rsidP="00D263D9">
            <w:pPr>
              <w:pStyle w:val="1fffb"/>
              <w:rPr>
                <w:rFonts w:cs="Times New Roman"/>
              </w:rPr>
            </w:pPr>
            <w:r w:rsidRPr="000E6B9E">
              <w:rPr>
                <w:rFonts w:cs="Times New Roman"/>
              </w:rPr>
              <w:t>75</w:t>
            </w:r>
          </w:p>
        </w:tc>
        <w:tc>
          <w:tcPr>
            <w:tcW w:w="302" w:type="pct"/>
          </w:tcPr>
          <w:p w14:paraId="527C0AD0" w14:textId="77777777" w:rsidR="00271A16" w:rsidRPr="000E6B9E" w:rsidRDefault="00271A16" w:rsidP="00D263D9">
            <w:pPr>
              <w:pStyle w:val="1fffb"/>
              <w:rPr>
                <w:rFonts w:cs="Times New Roman"/>
              </w:rPr>
            </w:pPr>
            <w:r w:rsidRPr="000E6B9E">
              <w:rPr>
                <w:rFonts w:cs="Times New Roman"/>
              </w:rPr>
              <w:t>80</w:t>
            </w:r>
          </w:p>
        </w:tc>
        <w:tc>
          <w:tcPr>
            <w:tcW w:w="303" w:type="pct"/>
          </w:tcPr>
          <w:p w14:paraId="7BB7B5C9" w14:textId="77777777" w:rsidR="00271A16" w:rsidRPr="000E6B9E" w:rsidRDefault="00271A16" w:rsidP="00D263D9">
            <w:pPr>
              <w:pStyle w:val="1fffb"/>
              <w:rPr>
                <w:rFonts w:cs="Times New Roman"/>
              </w:rPr>
            </w:pPr>
            <w:r w:rsidRPr="000E6B9E">
              <w:rPr>
                <w:rFonts w:cs="Times New Roman"/>
              </w:rPr>
              <w:t>84</w:t>
            </w:r>
          </w:p>
        </w:tc>
        <w:tc>
          <w:tcPr>
            <w:tcW w:w="275" w:type="pct"/>
          </w:tcPr>
          <w:p w14:paraId="51C5D342" w14:textId="77777777" w:rsidR="00271A16" w:rsidRPr="000E6B9E" w:rsidRDefault="00271A16" w:rsidP="00D263D9">
            <w:pPr>
              <w:pStyle w:val="1fffb"/>
              <w:rPr>
                <w:rFonts w:cs="Times New Roman"/>
              </w:rPr>
            </w:pPr>
            <w:r w:rsidRPr="000E6B9E">
              <w:rPr>
                <w:rFonts w:cs="Times New Roman"/>
              </w:rPr>
              <w:t>88</w:t>
            </w:r>
          </w:p>
        </w:tc>
        <w:tc>
          <w:tcPr>
            <w:tcW w:w="327" w:type="pct"/>
          </w:tcPr>
          <w:p w14:paraId="2D4672E7" w14:textId="77777777" w:rsidR="00271A16" w:rsidRPr="000E6B9E" w:rsidRDefault="00271A16" w:rsidP="00D263D9">
            <w:pPr>
              <w:pStyle w:val="1fffb"/>
              <w:rPr>
                <w:rFonts w:cs="Times New Roman"/>
              </w:rPr>
            </w:pPr>
            <w:r w:rsidRPr="000E6B9E">
              <w:rPr>
                <w:rFonts w:cs="Times New Roman"/>
              </w:rPr>
              <w:t>93</w:t>
            </w:r>
          </w:p>
        </w:tc>
      </w:tr>
      <w:tr w:rsidR="00CA40AC" w:rsidRPr="000E6B9E" w14:paraId="43A57807" w14:textId="77777777" w:rsidTr="00271A16">
        <w:trPr>
          <w:trHeight w:val="20"/>
        </w:trPr>
        <w:tc>
          <w:tcPr>
            <w:tcW w:w="1669" w:type="pct"/>
          </w:tcPr>
          <w:p w14:paraId="232CC56B" w14:textId="77777777" w:rsidR="00271A16" w:rsidRPr="000E6B9E" w:rsidRDefault="00271A16" w:rsidP="00D263D9">
            <w:pPr>
              <w:pStyle w:val="1fffb"/>
              <w:rPr>
                <w:rFonts w:cs="Times New Roman"/>
              </w:rPr>
            </w:pPr>
            <w:proofErr w:type="spellStart"/>
            <w:r w:rsidRPr="000E6B9E">
              <w:rPr>
                <w:rFonts w:cs="Times New Roman"/>
              </w:rPr>
              <w:t>Более</w:t>
            </w:r>
            <w:proofErr w:type="spellEnd"/>
            <w:r w:rsidRPr="000E6B9E">
              <w:rPr>
                <w:rFonts w:cs="Times New Roman"/>
              </w:rPr>
              <w:t xml:space="preserve"> 10 </w:t>
            </w:r>
            <w:proofErr w:type="spellStart"/>
            <w:r w:rsidRPr="000E6B9E">
              <w:rPr>
                <w:rFonts w:cs="Times New Roman"/>
              </w:rPr>
              <w:t>этажей</w:t>
            </w:r>
            <w:proofErr w:type="spellEnd"/>
          </w:p>
        </w:tc>
        <w:tc>
          <w:tcPr>
            <w:tcW w:w="304" w:type="pct"/>
          </w:tcPr>
          <w:p w14:paraId="079E61CF" w14:textId="77777777" w:rsidR="00271A16" w:rsidRPr="000E6B9E" w:rsidRDefault="00271A16" w:rsidP="00D263D9">
            <w:pPr>
              <w:pStyle w:val="1fffb"/>
              <w:rPr>
                <w:rFonts w:cs="Times New Roman"/>
              </w:rPr>
            </w:pPr>
            <w:r w:rsidRPr="000E6B9E">
              <w:rPr>
                <w:rFonts w:cs="Times New Roman"/>
              </w:rPr>
              <w:t>61</w:t>
            </w:r>
          </w:p>
        </w:tc>
        <w:tc>
          <w:tcPr>
            <w:tcW w:w="305" w:type="pct"/>
          </w:tcPr>
          <w:p w14:paraId="621AF4B3" w14:textId="77777777" w:rsidR="00271A16" w:rsidRPr="000E6B9E" w:rsidRDefault="00271A16" w:rsidP="00D263D9">
            <w:pPr>
              <w:pStyle w:val="1fffb"/>
              <w:rPr>
                <w:rFonts w:cs="Times New Roman"/>
              </w:rPr>
            </w:pPr>
            <w:r w:rsidRPr="000E6B9E">
              <w:rPr>
                <w:rFonts w:cs="Times New Roman"/>
              </w:rPr>
              <w:t>67</w:t>
            </w:r>
          </w:p>
        </w:tc>
        <w:tc>
          <w:tcPr>
            <w:tcW w:w="304" w:type="pct"/>
          </w:tcPr>
          <w:p w14:paraId="3F2A6133" w14:textId="77777777" w:rsidR="00271A16" w:rsidRPr="000E6B9E" w:rsidRDefault="00271A16" w:rsidP="00D263D9">
            <w:pPr>
              <w:pStyle w:val="1fffb"/>
              <w:rPr>
                <w:rFonts w:cs="Times New Roman"/>
              </w:rPr>
            </w:pPr>
            <w:r w:rsidRPr="000E6B9E">
              <w:rPr>
                <w:rFonts w:cs="Times New Roman"/>
              </w:rPr>
              <w:t>73</w:t>
            </w:r>
          </w:p>
        </w:tc>
        <w:tc>
          <w:tcPr>
            <w:tcW w:w="304" w:type="pct"/>
          </w:tcPr>
          <w:p w14:paraId="57DFCA20" w14:textId="77777777" w:rsidR="00271A16" w:rsidRPr="000E6B9E" w:rsidRDefault="00271A16" w:rsidP="00D263D9">
            <w:pPr>
              <w:pStyle w:val="1fffb"/>
              <w:rPr>
                <w:rFonts w:cs="Times New Roman"/>
              </w:rPr>
            </w:pPr>
            <w:r w:rsidRPr="000E6B9E">
              <w:rPr>
                <w:rFonts w:cs="Times New Roman"/>
              </w:rPr>
              <w:t>79</w:t>
            </w:r>
          </w:p>
        </w:tc>
        <w:tc>
          <w:tcPr>
            <w:tcW w:w="302" w:type="pct"/>
          </w:tcPr>
          <w:p w14:paraId="3F5A1D58" w14:textId="77777777" w:rsidR="00271A16" w:rsidRPr="000E6B9E" w:rsidRDefault="00271A16" w:rsidP="00D263D9">
            <w:pPr>
              <w:pStyle w:val="1fffb"/>
              <w:rPr>
                <w:rFonts w:cs="Times New Roman"/>
              </w:rPr>
            </w:pPr>
            <w:r w:rsidRPr="000E6B9E">
              <w:rPr>
                <w:rFonts w:cs="Times New Roman"/>
              </w:rPr>
              <w:t>85</w:t>
            </w:r>
          </w:p>
        </w:tc>
        <w:tc>
          <w:tcPr>
            <w:tcW w:w="303" w:type="pct"/>
          </w:tcPr>
          <w:p w14:paraId="7F248C23" w14:textId="77777777" w:rsidR="00271A16" w:rsidRPr="000E6B9E" w:rsidRDefault="00271A16" w:rsidP="00D263D9">
            <w:pPr>
              <w:pStyle w:val="1fffb"/>
              <w:rPr>
                <w:rFonts w:cs="Times New Roman"/>
              </w:rPr>
            </w:pPr>
            <w:r w:rsidRPr="000E6B9E">
              <w:rPr>
                <w:rFonts w:cs="Times New Roman"/>
              </w:rPr>
              <w:t>92</w:t>
            </w:r>
          </w:p>
        </w:tc>
        <w:tc>
          <w:tcPr>
            <w:tcW w:w="303" w:type="pct"/>
          </w:tcPr>
          <w:p w14:paraId="38210C62" w14:textId="77777777" w:rsidR="00271A16" w:rsidRPr="000E6B9E" w:rsidRDefault="00271A16" w:rsidP="00D263D9">
            <w:pPr>
              <w:pStyle w:val="1fffb"/>
              <w:rPr>
                <w:rFonts w:cs="Times New Roman"/>
              </w:rPr>
            </w:pPr>
            <w:r w:rsidRPr="000E6B9E">
              <w:rPr>
                <w:rFonts w:cs="Times New Roman"/>
              </w:rPr>
              <w:t>99</w:t>
            </w:r>
          </w:p>
        </w:tc>
        <w:tc>
          <w:tcPr>
            <w:tcW w:w="302" w:type="pct"/>
          </w:tcPr>
          <w:p w14:paraId="66E4D434" w14:textId="77777777" w:rsidR="00271A16" w:rsidRPr="000E6B9E" w:rsidRDefault="00271A16" w:rsidP="00D263D9">
            <w:pPr>
              <w:pStyle w:val="1fffb"/>
              <w:rPr>
                <w:rFonts w:cs="Times New Roman"/>
              </w:rPr>
            </w:pPr>
            <w:r w:rsidRPr="000E6B9E">
              <w:rPr>
                <w:rFonts w:cs="Times New Roman"/>
              </w:rPr>
              <w:t>105</w:t>
            </w:r>
          </w:p>
        </w:tc>
        <w:tc>
          <w:tcPr>
            <w:tcW w:w="303" w:type="pct"/>
          </w:tcPr>
          <w:p w14:paraId="73ADCF77" w14:textId="77777777" w:rsidR="00271A16" w:rsidRPr="000E6B9E" w:rsidRDefault="00271A16" w:rsidP="00D263D9">
            <w:pPr>
              <w:pStyle w:val="1fffb"/>
              <w:rPr>
                <w:rFonts w:cs="Times New Roman"/>
              </w:rPr>
            </w:pPr>
            <w:r w:rsidRPr="000E6B9E">
              <w:rPr>
                <w:rFonts w:cs="Times New Roman"/>
              </w:rPr>
              <w:t>111</w:t>
            </w:r>
          </w:p>
        </w:tc>
        <w:tc>
          <w:tcPr>
            <w:tcW w:w="275" w:type="pct"/>
          </w:tcPr>
          <w:p w14:paraId="6DFCFCBE" w14:textId="77777777" w:rsidR="00271A16" w:rsidRPr="000E6B9E" w:rsidRDefault="00271A16" w:rsidP="00D263D9">
            <w:pPr>
              <w:pStyle w:val="1fffb"/>
              <w:rPr>
                <w:rFonts w:cs="Times New Roman"/>
              </w:rPr>
            </w:pPr>
            <w:r w:rsidRPr="000E6B9E">
              <w:rPr>
                <w:rFonts w:cs="Times New Roman"/>
              </w:rPr>
              <w:t>117</w:t>
            </w:r>
          </w:p>
        </w:tc>
        <w:tc>
          <w:tcPr>
            <w:tcW w:w="327" w:type="pct"/>
          </w:tcPr>
          <w:p w14:paraId="1D78F040" w14:textId="77777777" w:rsidR="00271A16" w:rsidRPr="000E6B9E" w:rsidRDefault="00271A16" w:rsidP="00D263D9">
            <w:pPr>
              <w:pStyle w:val="1fffb"/>
              <w:rPr>
                <w:rFonts w:cs="Times New Roman"/>
              </w:rPr>
            </w:pPr>
            <w:r w:rsidRPr="000E6B9E">
              <w:rPr>
                <w:rFonts w:cs="Times New Roman"/>
              </w:rPr>
              <w:t>123</w:t>
            </w:r>
          </w:p>
        </w:tc>
      </w:tr>
      <w:tr w:rsidR="00CA40AC" w:rsidRPr="000E6B9E" w14:paraId="4F3C56D9" w14:textId="77777777" w:rsidTr="00271A16">
        <w:trPr>
          <w:trHeight w:val="20"/>
        </w:trPr>
        <w:tc>
          <w:tcPr>
            <w:tcW w:w="5000" w:type="pct"/>
            <w:gridSpan w:val="12"/>
          </w:tcPr>
          <w:p w14:paraId="3DFA87E6"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2000 г.</w:t>
            </w:r>
          </w:p>
        </w:tc>
      </w:tr>
      <w:tr w:rsidR="00CA40AC" w:rsidRPr="000E6B9E" w14:paraId="09E022CC" w14:textId="77777777" w:rsidTr="00271A16">
        <w:trPr>
          <w:trHeight w:val="20"/>
        </w:trPr>
        <w:tc>
          <w:tcPr>
            <w:tcW w:w="1669" w:type="pct"/>
          </w:tcPr>
          <w:p w14:paraId="58DCA9EF" w14:textId="77777777" w:rsidR="00271A16" w:rsidRPr="000E6B9E" w:rsidRDefault="00271A16" w:rsidP="00D263D9">
            <w:pPr>
              <w:pStyle w:val="1fffb"/>
              <w:rPr>
                <w:rFonts w:cs="Times New Roman"/>
              </w:rPr>
            </w:pPr>
            <w:r w:rsidRPr="000E6B9E">
              <w:rPr>
                <w:rFonts w:cs="Times New Roman"/>
              </w:rPr>
              <w:t xml:space="preserve">1-3-этажные </w:t>
            </w:r>
            <w:proofErr w:type="spellStart"/>
            <w:r w:rsidRPr="000E6B9E">
              <w:rPr>
                <w:rFonts w:cs="Times New Roman"/>
              </w:rPr>
              <w:t>одноквартирные</w:t>
            </w:r>
            <w:proofErr w:type="spellEnd"/>
          </w:p>
          <w:p w14:paraId="24700D44"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79B9C291" w14:textId="77777777" w:rsidR="00271A16" w:rsidRPr="000E6B9E" w:rsidRDefault="00271A16" w:rsidP="00D263D9">
            <w:pPr>
              <w:pStyle w:val="1fffb"/>
              <w:rPr>
                <w:rFonts w:cs="Times New Roman"/>
              </w:rPr>
            </w:pPr>
            <w:r w:rsidRPr="000E6B9E">
              <w:rPr>
                <w:rFonts w:cs="Times New Roman"/>
              </w:rPr>
              <w:t>76</w:t>
            </w:r>
          </w:p>
        </w:tc>
        <w:tc>
          <w:tcPr>
            <w:tcW w:w="305" w:type="pct"/>
          </w:tcPr>
          <w:p w14:paraId="666A1ED9" w14:textId="77777777" w:rsidR="00271A16" w:rsidRPr="000E6B9E" w:rsidRDefault="00271A16" w:rsidP="00D263D9">
            <w:pPr>
              <w:pStyle w:val="1fffb"/>
              <w:rPr>
                <w:rFonts w:cs="Times New Roman"/>
              </w:rPr>
            </w:pPr>
            <w:r w:rsidRPr="000E6B9E">
              <w:rPr>
                <w:rFonts w:cs="Times New Roman"/>
              </w:rPr>
              <w:t>76</w:t>
            </w:r>
          </w:p>
        </w:tc>
        <w:tc>
          <w:tcPr>
            <w:tcW w:w="304" w:type="pct"/>
          </w:tcPr>
          <w:p w14:paraId="102E5383" w14:textId="77777777" w:rsidR="00271A16" w:rsidRPr="000E6B9E" w:rsidRDefault="00271A16" w:rsidP="00D263D9">
            <w:pPr>
              <w:pStyle w:val="1fffb"/>
              <w:rPr>
                <w:rFonts w:cs="Times New Roman"/>
              </w:rPr>
            </w:pPr>
            <w:r w:rsidRPr="000E6B9E">
              <w:rPr>
                <w:rFonts w:cs="Times New Roman"/>
              </w:rPr>
              <w:t>77</w:t>
            </w:r>
          </w:p>
        </w:tc>
        <w:tc>
          <w:tcPr>
            <w:tcW w:w="304" w:type="pct"/>
          </w:tcPr>
          <w:p w14:paraId="5C46728C" w14:textId="77777777" w:rsidR="00271A16" w:rsidRPr="000E6B9E" w:rsidRDefault="00271A16" w:rsidP="00D263D9">
            <w:pPr>
              <w:pStyle w:val="1fffb"/>
              <w:rPr>
                <w:rFonts w:cs="Times New Roman"/>
              </w:rPr>
            </w:pPr>
            <w:r w:rsidRPr="000E6B9E">
              <w:rPr>
                <w:rFonts w:cs="Times New Roman"/>
              </w:rPr>
              <w:t>81</w:t>
            </w:r>
          </w:p>
        </w:tc>
        <w:tc>
          <w:tcPr>
            <w:tcW w:w="302" w:type="pct"/>
          </w:tcPr>
          <w:p w14:paraId="15A55A46" w14:textId="77777777" w:rsidR="00271A16" w:rsidRPr="000E6B9E" w:rsidRDefault="00271A16" w:rsidP="00D263D9">
            <w:pPr>
              <w:pStyle w:val="1fffb"/>
              <w:rPr>
                <w:rFonts w:cs="Times New Roman"/>
              </w:rPr>
            </w:pPr>
            <w:r w:rsidRPr="000E6B9E">
              <w:rPr>
                <w:rFonts w:cs="Times New Roman"/>
              </w:rPr>
              <w:t>85</w:t>
            </w:r>
          </w:p>
        </w:tc>
        <w:tc>
          <w:tcPr>
            <w:tcW w:w="303" w:type="pct"/>
          </w:tcPr>
          <w:p w14:paraId="0384FB1C" w14:textId="77777777" w:rsidR="00271A16" w:rsidRPr="000E6B9E" w:rsidRDefault="00271A16" w:rsidP="00D263D9">
            <w:pPr>
              <w:pStyle w:val="1fffb"/>
              <w:rPr>
                <w:rFonts w:cs="Times New Roman"/>
              </w:rPr>
            </w:pPr>
            <w:r w:rsidRPr="000E6B9E">
              <w:rPr>
                <w:rFonts w:cs="Times New Roman"/>
              </w:rPr>
              <w:t>90</w:t>
            </w:r>
          </w:p>
        </w:tc>
        <w:tc>
          <w:tcPr>
            <w:tcW w:w="303" w:type="pct"/>
          </w:tcPr>
          <w:p w14:paraId="1FA2262F" w14:textId="77777777" w:rsidR="00271A16" w:rsidRPr="000E6B9E" w:rsidRDefault="00271A16" w:rsidP="00D263D9">
            <w:pPr>
              <w:pStyle w:val="1fffb"/>
              <w:rPr>
                <w:rFonts w:cs="Times New Roman"/>
              </w:rPr>
            </w:pPr>
            <w:r w:rsidRPr="000E6B9E">
              <w:rPr>
                <w:rFonts w:cs="Times New Roman"/>
              </w:rPr>
              <w:t>96</w:t>
            </w:r>
          </w:p>
        </w:tc>
        <w:tc>
          <w:tcPr>
            <w:tcW w:w="302" w:type="pct"/>
          </w:tcPr>
          <w:p w14:paraId="2A9F97B7" w14:textId="77777777" w:rsidR="00271A16" w:rsidRPr="000E6B9E" w:rsidRDefault="00271A16" w:rsidP="00D263D9">
            <w:pPr>
              <w:pStyle w:val="1fffb"/>
              <w:rPr>
                <w:rFonts w:cs="Times New Roman"/>
              </w:rPr>
            </w:pPr>
            <w:r w:rsidRPr="000E6B9E">
              <w:rPr>
                <w:rFonts w:cs="Times New Roman"/>
              </w:rPr>
              <w:t>102</w:t>
            </w:r>
          </w:p>
        </w:tc>
        <w:tc>
          <w:tcPr>
            <w:tcW w:w="303" w:type="pct"/>
          </w:tcPr>
          <w:p w14:paraId="478C1BA0" w14:textId="77777777" w:rsidR="00271A16" w:rsidRPr="000E6B9E" w:rsidRDefault="00271A16" w:rsidP="00D263D9">
            <w:pPr>
              <w:pStyle w:val="1fffb"/>
              <w:rPr>
                <w:rFonts w:cs="Times New Roman"/>
              </w:rPr>
            </w:pPr>
            <w:r w:rsidRPr="000E6B9E">
              <w:rPr>
                <w:rFonts w:cs="Times New Roman"/>
              </w:rPr>
              <w:t>105</w:t>
            </w:r>
          </w:p>
        </w:tc>
        <w:tc>
          <w:tcPr>
            <w:tcW w:w="275" w:type="pct"/>
          </w:tcPr>
          <w:p w14:paraId="650CA24A" w14:textId="77777777" w:rsidR="00271A16" w:rsidRPr="000E6B9E" w:rsidRDefault="00271A16" w:rsidP="00D263D9">
            <w:pPr>
              <w:pStyle w:val="1fffb"/>
              <w:rPr>
                <w:rFonts w:cs="Times New Roman"/>
              </w:rPr>
            </w:pPr>
            <w:r w:rsidRPr="000E6B9E">
              <w:rPr>
                <w:rFonts w:cs="Times New Roman"/>
              </w:rPr>
              <w:t>107</w:t>
            </w:r>
          </w:p>
        </w:tc>
        <w:tc>
          <w:tcPr>
            <w:tcW w:w="327" w:type="pct"/>
          </w:tcPr>
          <w:p w14:paraId="30BAD091" w14:textId="77777777" w:rsidR="00271A16" w:rsidRPr="000E6B9E" w:rsidRDefault="00271A16" w:rsidP="00D263D9">
            <w:pPr>
              <w:pStyle w:val="1fffb"/>
              <w:rPr>
                <w:rFonts w:cs="Times New Roman"/>
              </w:rPr>
            </w:pPr>
            <w:r w:rsidRPr="000E6B9E">
              <w:rPr>
                <w:rFonts w:cs="Times New Roman"/>
              </w:rPr>
              <w:t>109</w:t>
            </w:r>
          </w:p>
        </w:tc>
      </w:tr>
      <w:tr w:rsidR="00CA40AC" w:rsidRPr="000E6B9E" w14:paraId="2B3F54BC" w14:textId="77777777" w:rsidTr="00271A16">
        <w:trPr>
          <w:trHeight w:val="20"/>
        </w:trPr>
        <w:tc>
          <w:tcPr>
            <w:tcW w:w="1669" w:type="pct"/>
          </w:tcPr>
          <w:p w14:paraId="76A39099" w14:textId="77777777" w:rsidR="00271A16" w:rsidRPr="000E6B9E" w:rsidRDefault="00271A16" w:rsidP="00D263D9">
            <w:pPr>
              <w:pStyle w:val="1fffb"/>
              <w:rPr>
                <w:rFonts w:cs="Times New Roman"/>
              </w:rPr>
            </w:pPr>
            <w:r w:rsidRPr="000E6B9E">
              <w:rPr>
                <w:rFonts w:cs="Times New Roman"/>
              </w:rPr>
              <w:t xml:space="preserve">2-3-этажные </w:t>
            </w:r>
            <w:proofErr w:type="spellStart"/>
            <w:r w:rsidRPr="000E6B9E">
              <w:rPr>
                <w:rFonts w:cs="Times New Roman"/>
              </w:rPr>
              <w:t>одноквартирные</w:t>
            </w:r>
            <w:proofErr w:type="spellEnd"/>
          </w:p>
          <w:p w14:paraId="7BEF2907"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2105DDAB" w14:textId="77777777" w:rsidR="00271A16" w:rsidRPr="000E6B9E" w:rsidRDefault="00271A16" w:rsidP="00D263D9">
            <w:pPr>
              <w:pStyle w:val="1fffb"/>
              <w:rPr>
                <w:rFonts w:cs="Times New Roman"/>
              </w:rPr>
            </w:pPr>
            <w:r w:rsidRPr="000E6B9E">
              <w:rPr>
                <w:rFonts w:cs="Times New Roman"/>
              </w:rPr>
              <w:t>57</w:t>
            </w:r>
          </w:p>
        </w:tc>
        <w:tc>
          <w:tcPr>
            <w:tcW w:w="305" w:type="pct"/>
          </w:tcPr>
          <w:p w14:paraId="7915A0CA" w14:textId="77777777" w:rsidR="00271A16" w:rsidRPr="000E6B9E" w:rsidRDefault="00271A16" w:rsidP="00D263D9">
            <w:pPr>
              <w:pStyle w:val="1fffb"/>
              <w:rPr>
                <w:rFonts w:cs="Times New Roman"/>
              </w:rPr>
            </w:pPr>
            <w:r w:rsidRPr="000E6B9E">
              <w:rPr>
                <w:rFonts w:cs="Times New Roman"/>
              </w:rPr>
              <w:t>57</w:t>
            </w:r>
          </w:p>
        </w:tc>
        <w:tc>
          <w:tcPr>
            <w:tcW w:w="304" w:type="pct"/>
          </w:tcPr>
          <w:p w14:paraId="4DC66403" w14:textId="77777777" w:rsidR="00271A16" w:rsidRPr="000E6B9E" w:rsidRDefault="00271A16" w:rsidP="00D263D9">
            <w:pPr>
              <w:pStyle w:val="1fffb"/>
              <w:rPr>
                <w:rFonts w:cs="Times New Roman"/>
              </w:rPr>
            </w:pPr>
            <w:r w:rsidRPr="000E6B9E">
              <w:rPr>
                <w:rFonts w:cs="Times New Roman"/>
              </w:rPr>
              <w:t>57</w:t>
            </w:r>
          </w:p>
        </w:tc>
        <w:tc>
          <w:tcPr>
            <w:tcW w:w="304" w:type="pct"/>
          </w:tcPr>
          <w:p w14:paraId="4EF7A007" w14:textId="77777777" w:rsidR="00271A16" w:rsidRPr="000E6B9E" w:rsidRDefault="00271A16" w:rsidP="00D263D9">
            <w:pPr>
              <w:pStyle w:val="1fffb"/>
              <w:rPr>
                <w:rFonts w:cs="Times New Roman"/>
              </w:rPr>
            </w:pPr>
            <w:r w:rsidRPr="000E6B9E">
              <w:rPr>
                <w:rFonts w:cs="Times New Roman"/>
              </w:rPr>
              <w:t>60</w:t>
            </w:r>
          </w:p>
        </w:tc>
        <w:tc>
          <w:tcPr>
            <w:tcW w:w="302" w:type="pct"/>
          </w:tcPr>
          <w:p w14:paraId="0CC31DB0" w14:textId="77777777" w:rsidR="00271A16" w:rsidRPr="000E6B9E" w:rsidRDefault="00271A16" w:rsidP="00D263D9">
            <w:pPr>
              <w:pStyle w:val="1fffb"/>
              <w:rPr>
                <w:rFonts w:cs="Times New Roman"/>
              </w:rPr>
            </w:pPr>
            <w:r w:rsidRPr="000E6B9E">
              <w:rPr>
                <w:rFonts w:cs="Times New Roman"/>
              </w:rPr>
              <w:t>65</w:t>
            </w:r>
          </w:p>
        </w:tc>
        <w:tc>
          <w:tcPr>
            <w:tcW w:w="303" w:type="pct"/>
          </w:tcPr>
          <w:p w14:paraId="3456A70E" w14:textId="77777777" w:rsidR="00271A16" w:rsidRPr="000E6B9E" w:rsidRDefault="00271A16" w:rsidP="00D263D9">
            <w:pPr>
              <w:pStyle w:val="1fffb"/>
              <w:rPr>
                <w:rFonts w:cs="Times New Roman"/>
              </w:rPr>
            </w:pPr>
            <w:r w:rsidRPr="000E6B9E">
              <w:rPr>
                <w:rFonts w:cs="Times New Roman"/>
              </w:rPr>
              <w:t>70</w:t>
            </w:r>
          </w:p>
        </w:tc>
        <w:tc>
          <w:tcPr>
            <w:tcW w:w="303" w:type="pct"/>
          </w:tcPr>
          <w:p w14:paraId="7B538DD0" w14:textId="77777777" w:rsidR="00271A16" w:rsidRPr="000E6B9E" w:rsidRDefault="00271A16" w:rsidP="00D263D9">
            <w:pPr>
              <w:pStyle w:val="1fffb"/>
              <w:rPr>
                <w:rFonts w:cs="Times New Roman"/>
              </w:rPr>
            </w:pPr>
            <w:r w:rsidRPr="000E6B9E">
              <w:rPr>
                <w:rFonts w:cs="Times New Roman"/>
              </w:rPr>
              <w:t>75</w:t>
            </w:r>
          </w:p>
        </w:tc>
        <w:tc>
          <w:tcPr>
            <w:tcW w:w="302" w:type="pct"/>
          </w:tcPr>
          <w:p w14:paraId="4F745A93" w14:textId="77777777" w:rsidR="00271A16" w:rsidRPr="000E6B9E" w:rsidRDefault="00271A16" w:rsidP="00D263D9">
            <w:pPr>
              <w:pStyle w:val="1fffb"/>
              <w:rPr>
                <w:rFonts w:cs="Times New Roman"/>
              </w:rPr>
            </w:pPr>
            <w:r w:rsidRPr="000E6B9E">
              <w:rPr>
                <w:rFonts w:cs="Times New Roman"/>
              </w:rPr>
              <w:t>80</w:t>
            </w:r>
          </w:p>
        </w:tc>
        <w:tc>
          <w:tcPr>
            <w:tcW w:w="303" w:type="pct"/>
          </w:tcPr>
          <w:p w14:paraId="3DC3968A" w14:textId="77777777" w:rsidR="00271A16" w:rsidRPr="000E6B9E" w:rsidRDefault="00271A16" w:rsidP="00D263D9">
            <w:pPr>
              <w:pStyle w:val="1fffb"/>
              <w:rPr>
                <w:rFonts w:cs="Times New Roman"/>
              </w:rPr>
            </w:pPr>
            <w:r w:rsidRPr="000E6B9E">
              <w:rPr>
                <w:rFonts w:cs="Times New Roman"/>
              </w:rPr>
              <w:t>85</w:t>
            </w:r>
          </w:p>
        </w:tc>
        <w:tc>
          <w:tcPr>
            <w:tcW w:w="275" w:type="pct"/>
          </w:tcPr>
          <w:p w14:paraId="1372FD82" w14:textId="77777777" w:rsidR="00271A16" w:rsidRPr="000E6B9E" w:rsidRDefault="00271A16" w:rsidP="00D263D9">
            <w:pPr>
              <w:pStyle w:val="1fffb"/>
              <w:rPr>
                <w:rFonts w:cs="Times New Roman"/>
              </w:rPr>
            </w:pPr>
            <w:r w:rsidRPr="000E6B9E">
              <w:rPr>
                <w:rFonts w:cs="Times New Roman"/>
              </w:rPr>
              <w:t>88</w:t>
            </w:r>
          </w:p>
        </w:tc>
        <w:tc>
          <w:tcPr>
            <w:tcW w:w="327" w:type="pct"/>
          </w:tcPr>
          <w:p w14:paraId="3D7421BE" w14:textId="77777777" w:rsidR="00271A16" w:rsidRPr="000E6B9E" w:rsidRDefault="00271A16" w:rsidP="00D263D9">
            <w:pPr>
              <w:pStyle w:val="1fffb"/>
              <w:rPr>
                <w:rFonts w:cs="Times New Roman"/>
              </w:rPr>
            </w:pPr>
            <w:r w:rsidRPr="000E6B9E">
              <w:rPr>
                <w:rFonts w:cs="Times New Roman"/>
              </w:rPr>
              <w:t>90</w:t>
            </w:r>
          </w:p>
        </w:tc>
      </w:tr>
      <w:tr w:rsidR="00CA40AC" w:rsidRPr="000E6B9E" w14:paraId="10D5A72B" w14:textId="77777777" w:rsidTr="00271A16">
        <w:trPr>
          <w:trHeight w:val="20"/>
        </w:trPr>
        <w:tc>
          <w:tcPr>
            <w:tcW w:w="1669" w:type="pct"/>
          </w:tcPr>
          <w:p w14:paraId="37A27A8D"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6F444D49" w14:textId="77777777" w:rsidR="00271A16" w:rsidRPr="000E6B9E" w:rsidRDefault="00271A16" w:rsidP="00D263D9">
            <w:pPr>
              <w:pStyle w:val="1fffb"/>
              <w:rPr>
                <w:rFonts w:cs="Times New Roman"/>
              </w:rPr>
            </w:pPr>
            <w:r w:rsidRPr="000E6B9E">
              <w:rPr>
                <w:rFonts w:cs="Times New Roman"/>
              </w:rPr>
              <w:t>45</w:t>
            </w:r>
          </w:p>
        </w:tc>
        <w:tc>
          <w:tcPr>
            <w:tcW w:w="305" w:type="pct"/>
          </w:tcPr>
          <w:p w14:paraId="2A55D019" w14:textId="77777777" w:rsidR="00271A16" w:rsidRPr="000E6B9E" w:rsidRDefault="00271A16" w:rsidP="00D263D9">
            <w:pPr>
              <w:pStyle w:val="1fffb"/>
              <w:rPr>
                <w:rFonts w:cs="Times New Roman"/>
              </w:rPr>
            </w:pPr>
            <w:r w:rsidRPr="000E6B9E">
              <w:rPr>
                <w:rFonts w:cs="Times New Roman"/>
              </w:rPr>
              <w:t>45</w:t>
            </w:r>
          </w:p>
        </w:tc>
        <w:tc>
          <w:tcPr>
            <w:tcW w:w="304" w:type="pct"/>
          </w:tcPr>
          <w:p w14:paraId="391D1C2F" w14:textId="77777777" w:rsidR="00271A16" w:rsidRPr="000E6B9E" w:rsidRDefault="00271A16" w:rsidP="00D263D9">
            <w:pPr>
              <w:pStyle w:val="1fffb"/>
              <w:rPr>
                <w:rFonts w:cs="Times New Roman"/>
              </w:rPr>
            </w:pPr>
            <w:r w:rsidRPr="000E6B9E">
              <w:rPr>
                <w:rFonts w:cs="Times New Roman"/>
              </w:rPr>
              <w:t>46</w:t>
            </w:r>
          </w:p>
        </w:tc>
        <w:tc>
          <w:tcPr>
            <w:tcW w:w="304" w:type="pct"/>
          </w:tcPr>
          <w:p w14:paraId="2CCF0D65" w14:textId="77777777" w:rsidR="00271A16" w:rsidRPr="000E6B9E" w:rsidRDefault="00271A16" w:rsidP="00D263D9">
            <w:pPr>
              <w:pStyle w:val="1fffb"/>
              <w:rPr>
                <w:rFonts w:cs="Times New Roman"/>
              </w:rPr>
            </w:pPr>
            <w:r w:rsidRPr="000E6B9E">
              <w:rPr>
                <w:rFonts w:cs="Times New Roman"/>
              </w:rPr>
              <w:t>50</w:t>
            </w:r>
          </w:p>
        </w:tc>
        <w:tc>
          <w:tcPr>
            <w:tcW w:w="302" w:type="pct"/>
          </w:tcPr>
          <w:p w14:paraId="1E4198C3" w14:textId="77777777" w:rsidR="00271A16" w:rsidRPr="000E6B9E" w:rsidRDefault="00271A16" w:rsidP="00D263D9">
            <w:pPr>
              <w:pStyle w:val="1fffb"/>
              <w:rPr>
                <w:rFonts w:cs="Times New Roman"/>
              </w:rPr>
            </w:pPr>
            <w:r w:rsidRPr="000E6B9E">
              <w:rPr>
                <w:rFonts w:cs="Times New Roman"/>
              </w:rPr>
              <w:t>55</w:t>
            </w:r>
          </w:p>
        </w:tc>
        <w:tc>
          <w:tcPr>
            <w:tcW w:w="303" w:type="pct"/>
          </w:tcPr>
          <w:p w14:paraId="558E25BD" w14:textId="77777777" w:rsidR="00271A16" w:rsidRPr="000E6B9E" w:rsidRDefault="00271A16" w:rsidP="00D263D9">
            <w:pPr>
              <w:pStyle w:val="1fffb"/>
              <w:rPr>
                <w:rFonts w:cs="Times New Roman"/>
              </w:rPr>
            </w:pPr>
            <w:r w:rsidRPr="000E6B9E">
              <w:rPr>
                <w:rFonts w:cs="Times New Roman"/>
              </w:rPr>
              <w:t>61</w:t>
            </w:r>
          </w:p>
        </w:tc>
        <w:tc>
          <w:tcPr>
            <w:tcW w:w="303" w:type="pct"/>
          </w:tcPr>
          <w:p w14:paraId="494AA6A4" w14:textId="77777777" w:rsidR="00271A16" w:rsidRPr="000E6B9E" w:rsidRDefault="00271A16" w:rsidP="00D263D9">
            <w:pPr>
              <w:pStyle w:val="1fffb"/>
              <w:rPr>
                <w:rFonts w:cs="Times New Roman"/>
              </w:rPr>
            </w:pPr>
            <w:r w:rsidRPr="000E6B9E">
              <w:rPr>
                <w:rFonts w:cs="Times New Roman"/>
              </w:rPr>
              <w:t>67</w:t>
            </w:r>
          </w:p>
        </w:tc>
        <w:tc>
          <w:tcPr>
            <w:tcW w:w="302" w:type="pct"/>
          </w:tcPr>
          <w:p w14:paraId="4FE7B965" w14:textId="77777777" w:rsidR="00271A16" w:rsidRPr="000E6B9E" w:rsidRDefault="00271A16" w:rsidP="00D263D9">
            <w:pPr>
              <w:pStyle w:val="1fffb"/>
              <w:rPr>
                <w:rFonts w:cs="Times New Roman"/>
              </w:rPr>
            </w:pPr>
            <w:r w:rsidRPr="000E6B9E">
              <w:rPr>
                <w:rFonts w:cs="Times New Roman"/>
              </w:rPr>
              <w:t>72</w:t>
            </w:r>
          </w:p>
        </w:tc>
        <w:tc>
          <w:tcPr>
            <w:tcW w:w="303" w:type="pct"/>
          </w:tcPr>
          <w:p w14:paraId="07C02D0A" w14:textId="77777777" w:rsidR="00271A16" w:rsidRPr="000E6B9E" w:rsidRDefault="00271A16" w:rsidP="00D263D9">
            <w:pPr>
              <w:pStyle w:val="1fffb"/>
              <w:rPr>
                <w:rFonts w:cs="Times New Roman"/>
              </w:rPr>
            </w:pPr>
            <w:r w:rsidRPr="000E6B9E">
              <w:rPr>
                <w:rFonts w:cs="Times New Roman"/>
              </w:rPr>
              <w:t>76</w:t>
            </w:r>
          </w:p>
        </w:tc>
        <w:tc>
          <w:tcPr>
            <w:tcW w:w="275" w:type="pct"/>
          </w:tcPr>
          <w:p w14:paraId="728C87D6" w14:textId="77777777" w:rsidR="00271A16" w:rsidRPr="000E6B9E" w:rsidRDefault="00271A16" w:rsidP="00D263D9">
            <w:pPr>
              <w:pStyle w:val="1fffb"/>
              <w:rPr>
                <w:rFonts w:cs="Times New Roman"/>
              </w:rPr>
            </w:pPr>
            <w:r w:rsidRPr="000E6B9E">
              <w:rPr>
                <w:rFonts w:cs="Times New Roman"/>
              </w:rPr>
              <w:t>80</w:t>
            </w:r>
          </w:p>
        </w:tc>
        <w:tc>
          <w:tcPr>
            <w:tcW w:w="327" w:type="pct"/>
          </w:tcPr>
          <w:p w14:paraId="14440738" w14:textId="77777777" w:rsidR="00271A16" w:rsidRPr="000E6B9E" w:rsidRDefault="00271A16" w:rsidP="00D263D9">
            <w:pPr>
              <w:pStyle w:val="1fffb"/>
              <w:rPr>
                <w:rFonts w:cs="Times New Roman"/>
              </w:rPr>
            </w:pPr>
            <w:r w:rsidRPr="000E6B9E">
              <w:rPr>
                <w:rFonts w:cs="Times New Roman"/>
              </w:rPr>
              <w:t>84</w:t>
            </w:r>
          </w:p>
        </w:tc>
      </w:tr>
      <w:tr w:rsidR="00CA40AC" w:rsidRPr="000E6B9E" w14:paraId="4AACC653" w14:textId="77777777" w:rsidTr="00271A16">
        <w:trPr>
          <w:trHeight w:val="20"/>
        </w:trPr>
        <w:tc>
          <w:tcPr>
            <w:tcW w:w="1669" w:type="pct"/>
          </w:tcPr>
          <w:p w14:paraId="6F7ADC75"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57686B6A" w14:textId="77777777" w:rsidR="00271A16" w:rsidRPr="000E6B9E" w:rsidRDefault="00271A16" w:rsidP="00D263D9">
            <w:pPr>
              <w:pStyle w:val="1fffb"/>
              <w:rPr>
                <w:rFonts w:cs="Times New Roman"/>
              </w:rPr>
            </w:pPr>
            <w:r w:rsidRPr="000E6B9E">
              <w:rPr>
                <w:rFonts w:cs="Times New Roman"/>
              </w:rPr>
              <w:t>41</w:t>
            </w:r>
          </w:p>
        </w:tc>
        <w:tc>
          <w:tcPr>
            <w:tcW w:w="305" w:type="pct"/>
          </w:tcPr>
          <w:p w14:paraId="5BEDA589" w14:textId="77777777" w:rsidR="00271A16" w:rsidRPr="000E6B9E" w:rsidRDefault="00271A16" w:rsidP="00D263D9">
            <w:pPr>
              <w:pStyle w:val="1fffb"/>
              <w:rPr>
                <w:rFonts w:cs="Times New Roman"/>
              </w:rPr>
            </w:pPr>
            <w:r w:rsidRPr="000E6B9E">
              <w:rPr>
                <w:rFonts w:cs="Times New Roman"/>
              </w:rPr>
              <w:t>41</w:t>
            </w:r>
          </w:p>
        </w:tc>
        <w:tc>
          <w:tcPr>
            <w:tcW w:w="304" w:type="pct"/>
          </w:tcPr>
          <w:p w14:paraId="46F4656A" w14:textId="77777777" w:rsidR="00271A16" w:rsidRPr="000E6B9E" w:rsidRDefault="00271A16" w:rsidP="00D263D9">
            <w:pPr>
              <w:pStyle w:val="1fffb"/>
              <w:rPr>
                <w:rFonts w:cs="Times New Roman"/>
              </w:rPr>
            </w:pPr>
            <w:r w:rsidRPr="000E6B9E">
              <w:rPr>
                <w:rFonts w:cs="Times New Roman"/>
              </w:rPr>
              <w:t>42</w:t>
            </w:r>
          </w:p>
        </w:tc>
        <w:tc>
          <w:tcPr>
            <w:tcW w:w="304" w:type="pct"/>
          </w:tcPr>
          <w:p w14:paraId="28E37BE2" w14:textId="77777777" w:rsidR="00271A16" w:rsidRPr="000E6B9E" w:rsidRDefault="00271A16" w:rsidP="00D263D9">
            <w:pPr>
              <w:pStyle w:val="1fffb"/>
              <w:rPr>
                <w:rFonts w:cs="Times New Roman"/>
              </w:rPr>
            </w:pPr>
            <w:r w:rsidRPr="000E6B9E">
              <w:rPr>
                <w:rFonts w:cs="Times New Roman"/>
              </w:rPr>
              <w:t>46</w:t>
            </w:r>
          </w:p>
        </w:tc>
        <w:tc>
          <w:tcPr>
            <w:tcW w:w="302" w:type="pct"/>
          </w:tcPr>
          <w:p w14:paraId="3A1467EA" w14:textId="77777777" w:rsidR="00271A16" w:rsidRPr="000E6B9E" w:rsidRDefault="00271A16" w:rsidP="00D263D9">
            <w:pPr>
              <w:pStyle w:val="1fffb"/>
              <w:rPr>
                <w:rFonts w:cs="Times New Roman"/>
              </w:rPr>
            </w:pPr>
            <w:r w:rsidRPr="000E6B9E">
              <w:rPr>
                <w:rFonts w:cs="Times New Roman"/>
              </w:rPr>
              <w:t>50</w:t>
            </w:r>
          </w:p>
        </w:tc>
        <w:tc>
          <w:tcPr>
            <w:tcW w:w="303" w:type="pct"/>
          </w:tcPr>
          <w:p w14:paraId="3BE35B8B" w14:textId="77777777" w:rsidR="00271A16" w:rsidRPr="000E6B9E" w:rsidRDefault="00271A16" w:rsidP="00D263D9">
            <w:pPr>
              <w:pStyle w:val="1fffb"/>
              <w:rPr>
                <w:rFonts w:cs="Times New Roman"/>
              </w:rPr>
            </w:pPr>
            <w:r w:rsidRPr="000E6B9E">
              <w:rPr>
                <w:rFonts w:cs="Times New Roman"/>
              </w:rPr>
              <w:t>55</w:t>
            </w:r>
          </w:p>
        </w:tc>
        <w:tc>
          <w:tcPr>
            <w:tcW w:w="303" w:type="pct"/>
          </w:tcPr>
          <w:p w14:paraId="1C3BADAD" w14:textId="77777777" w:rsidR="00271A16" w:rsidRPr="000E6B9E" w:rsidRDefault="00271A16" w:rsidP="00D263D9">
            <w:pPr>
              <w:pStyle w:val="1fffb"/>
              <w:rPr>
                <w:rFonts w:cs="Times New Roman"/>
              </w:rPr>
            </w:pPr>
            <w:r w:rsidRPr="000E6B9E">
              <w:rPr>
                <w:rFonts w:cs="Times New Roman"/>
              </w:rPr>
              <w:t>60</w:t>
            </w:r>
          </w:p>
        </w:tc>
        <w:tc>
          <w:tcPr>
            <w:tcW w:w="302" w:type="pct"/>
          </w:tcPr>
          <w:p w14:paraId="388298F2" w14:textId="77777777" w:rsidR="00271A16" w:rsidRPr="000E6B9E" w:rsidRDefault="00271A16" w:rsidP="00D263D9">
            <w:pPr>
              <w:pStyle w:val="1fffb"/>
              <w:rPr>
                <w:rFonts w:cs="Times New Roman"/>
              </w:rPr>
            </w:pPr>
            <w:r w:rsidRPr="000E6B9E">
              <w:rPr>
                <w:rFonts w:cs="Times New Roman"/>
              </w:rPr>
              <w:t>65</w:t>
            </w:r>
          </w:p>
        </w:tc>
        <w:tc>
          <w:tcPr>
            <w:tcW w:w="303" w:type="pct"/>
          </w:tcPr>
          <w:p w14:paraId="05324041" w14:textId="77777777" w:rsidR="00271A16" w:rsidRPr="000E6B9E" w:rsidRDefault="00271A16" w:rsidP="00D263D9">
            <w:pPr>
              <w:pStyle w:val="1fffb"/>
              <w:rPr>
                <w:rFonts w:cs="Times New Roman"/>
              </w:rPr>
            </w:pPr>
            <w:r w:rsidRPr="000E6B9E">
              <w:rPr>
                <w:rFonts w:cs="Times New Roman"/>
              </w:rPr>
              <w:t>69</w:t>
            </w:r>
          </w:p>
        </w:tc>
        <w:tc>
          <w:tcPr>
            <w:tcW w:w="275" w:type="pct"/>
          </w:tcPr>
          <w:p w14:paraId="73D7A3E6" w14:textId="77777777" w:rsidR="00271A16" w:rsidRPr="000E6B9E" w:rsidRDefault="00271A16" w:rsidP="00D263D9">
            <w:pPr>
              <w:pStyle w:val="1fffb"/>
              <w:rPr>
                <w:rFonts w:cs="Times New Roman"/>
              </w:rPr>
            </w:pPr>
            <w:r w:rsidRPr="000E6B9E">
              <w:rPr>
                <w:rFonts w:cs="Times New Roman"/>
              </w:rPr>
              <w:t>73</w:t>
            </w:r>
          </w:p>
        </w:tc>
        <w:tc>
          <w:tcPr>
            <w:tcW w:w="327" w:type="pct"/>
          </w:tcPr>
          <w:p w14:paraId="32B7A7CA" w14:textId="77777777" w:rsidR="00271A16" w:rsidRPr="000E6B9E" w:rsidRDefault="00271A16" w:rsidP="00D263D9">
            <w:pPr>
              <w:pStyle w:val="1fffb"/>
              <w:rPr>
                <w:rFonts w:cs="Times New Roman"/>
              </w:rPr>
            </w:pPr>
            <w:r w:rsidRPr="000E6B9E">
              <w:rPr>
                <w:rFonts w:cs="Times New Roman"/>
              </w:rPr>
              <w:t>76</w:t>
            </w:r>
          </w:p>
        </w:tc>
      </w:tr>
      <w:tr w:rsidR="00CA40AC" w:rsidRPr="000E6B9E" w14:paraId="21413EE7" w14:textId="77777777" w:rsidTr="00271A16">
        <w:trPr>
          <w:trHeight w:val="20"/>
        </w:trPr>
        <w:tc>
          <w:tcPr>
            <w:tcW w:w="1669" w:type="pct"/>
          </w:tcPr>
          <w:p w14:paraId="6141451A"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2004E651" w14:textId="77777777" w:rsidR="00271A16" w:rsidRPr="000E6B9E" w:rsidRDefault="00271A16" w:rsidP="00D263D9">
            <w:pPr>
              <w:pStyle w:val="1fffb"/>
              <w:rPr>
                <w:rFonts w:cs="Times New Roman"/>
              </w:rPr>
            </w:pPr>
            <w:r w:rsidRPr="000E6B9E">
              <w:rPr>
                <w:rFonts w:cs="Times New Roman"/>
              </w:rPr>
              <w:t>37</w:t>
            </w:r>
          </w:p>
        </w:tc>
        <w:tc>
          <w:tcPr>
            <w:tcW w:w="305" w:type="pct"/>
          </w:tcPr>
          <w:p w14:paraId="77046C2B" w14:textId="77777777" w:rsidR="00271A16" w:rsidRPr="000E6B9E" w:rsidRDefault="00271A16" w:rsidP="00D263D9">
            <w:pPr>
              <w:pStyle w:val="1fffb"/>
              <w:rPr>
                <w:rFonts w:cs="Times New Roman"/>
              </w:rPr>
            </w:pPr>
            <w:r w:rsidRPr="000E6B9E">
              <w:rPr>
                <w:rFonts w:cs="Times New Roman"/>
              </w:rPr>
              <w:t>37</w:t>
            </w:r>
          </w:p>
        </w:tc>
        <w:tc>
          <w:tcPr>
            <w:tcW w:w="304" w:type="pct"/>
          </w:tcPr>
          <w:p w14:paraId="7FB6970B" w14:textId="77777777" w:rsidR="00271A16" w:rsidRPr="000E6B9E" w:rsidRDefault="00271A16" w:rsidP="00D263D9">
            <w:pPr>
              <w:pStyle w:val="1fffb"/>
              <w:rPr>
                <w:rFonts w:cs="Times New Roman"/>
              </w:rPr>
            </w:pPr>
            <w:r w:rsidRPr="000E6B9E">
              <w:rPr>
                <w:rFonts w:cs="Times New Roman"/>
              </w:rPr>
              <w:t>38</w:t>
            </w:r>
          </w:p>
        </w:tc>
        <w:tc>
          <w:tcPr>
            <w:tcW w:w="304" w:type="pct"/>
          </w:tcPr>
          <w:p w14:paraId="1ACD70B7" w14:textId="77777777" w:rsidR="00271A16" w:rsidRPr="000E6B9E" w:rsidRDefault="00271A16" w:rsidP="00D263D9">
            <w:pPr>
              <w:pStyle w:val="1fffb"/>
              <w:rPr>
                <w:rFonts w:cs="Times New Roman"/>
              </w:rPr>
            </w:pPr>
            <w:r w:rsidRPr="000E6B9E">
              <w:rPr>
                <w:rFonts w:cs="Times New Roman"/>
              </w:rPr>
              <w:t>41</w:t>
            </w:r>
          </w:p>
        </w:tc>
        <w:tc>
          <w:tcPr>
            <w:tcW w:w="302" w:type="pct"/>
          </w:tcPr>
          <w:p w14:paraId="5669EFBA" w14:textId="77777777" w:rsidR="00271A16" w:rsidRPr="000E6B9E" w:rsidRDefault="00271A16" w:rsidP="00D263D9">
            <w:pPr>
              <w:pStyle w:val="1fffb"/>
              <w:rPr>
                <w:rFonts w:cs="Times New Roman"/>
              </w:rPr>
            </w:pPr>
            <w:r w:rsidRPr="000E6B9E">
              <w:rPr>
                <w:rFonts w:cs="Times New Roman"/>
              </w:rPr>
              <w:t>45</w:t>
            </w:r>
          </w:p>
        </w:tc>
        <w:tc>
          <w:tcPr>
            <w:tcW w:w="303" w:type="pct"/>
          </w:tcPr>
          <w:p w14:paraId="391E84D8" w14:textId="77777777" w:rsidR="00271A16" w:rsidRPr="000E6B9E" w:rsidRDefault="00271A16" w:rsidP="00D263D9">
            <w:pPr>
              <w:pStyle w:val="1fffb"/>
              <w:rPr>
                <w:rFonts w:cs="Times New Roman"/>
              </w:rPr>
            </w:pPr>
            <w:r w:rsidRPr="000E6B9E">
              <w:rPr>
                <w:rFonts w:cs="Times New Roman"/>
              </w:rPr>
              <w:t>50</w:t>
            </w:r>
          </w:p>
        </w:tc>
        <w:tc>
          <w:tcPr>
            <w:tcW w:w="303" w:type="pct"/>
          </w:tcPr>
          <w:p w14:paraId="62DB16E0" w14:textId="77777777" w:rsidR="00271A16" w:rsidRPr="000E6B9E" w:rsidRDefault="00271A16" w:rsidP="00D263D9">
            <w:pPr>
              <w:pStyle w:val="1fffb"/>
              <w:rPr>
                <w:rFonts w:cs="Times New Roman"/>
              </w:rPr>
            </w:pPr>
            <w:r w:rsidRPr="000E6B9E">
              <w:rPr>
                <w:rFonts w:cs="Times New Roman"/>
              </w:rPr>
              <w:t>54</w:t>
            </w:r>
          </w:p>
        </w:tc>
        <w:tc>
          <w:tcPr>
            <w:tcW w:w="302" w:type="pct"/>
          </w:tcPr>
          <w:p w14:paraId="0A09895D" w14:textId="77777777" w:rsidR="00271A16" w:rsidRPr="000E6B9E" w:rsidRDefault="00271A16" w:rsidP="00D263D9">
            <w:pPr>
              <w:pStyle w:val="1fffb"/>
              <w:rPr>
                <w:rFonts w:cs="Times New Roman"/>
              </w:rPr>
            </w:pPr>
            <w:r w:rsidRPr="000E6B9E">
              <w:rPr>
                <w:rFonts w:cs="Times New Roman"/>
              </w:rPr>
              <w:t>58</w:t>
            </w:r>
          </w:p>
        </w:tc>
        <w:tc>
          <w:tcPr>
            <w:tcW w:w="303" w:type="pct"/>
          </w:tcPr>
          <w:p w14:paraId="2AE75D2C" w14:textId="77777777" w:rsidR="00271A16" w:rsidRPr="000E6B9E" w:rsidRDefault="00271A16" w:rsidP="00D263D9">
            <w:pPr>
              <w:pStyle w:val="1fffb"/>
              <w:rPr>
                <w:rFonts w:cs="Times New Roman"/>
              </w:rPr>
            </w:pPr>
            <w:r w:rsidRPr="000E6B9E">
              <w:rPr>
                <w:rFonts w:cs="Times New Roman"/>
              </w:rPr>
              <w:t>62</w:t>
            </w:r>
          </w:p>
        </w:tc>
        <w:tc>
          <w:tcPr>
            <w:tcW w:w="275" w:type="pct"/>
          </w:tcPr>
          <w:p w14:paraId="08EE3728" w14:textId="77777777" w:rsidR="00271A16" w:rsidRPr="000E6B9E" w:rsidRDefault="00271A16" w:rsidP="00D263D9">
            <w:pPr>
              <w:pStyle w:val="1fffb"/>
              <w:rPr>
                <w:rFonts w:cs="Times New Roman"/>
              </w:rPr>
            </w:pPr>
            <w:r w:rsidRPr="000E6B9E">
              <w:rPr>
                <w:rFonts w:cs="Times New Roman"/>
              </w:rPr>
              <w:t>65</w:t>
            </w:r>
          </w:p>
        </w:tc>
        <w:tc>
          <w:tcPr>
            <w:tcW w:w="327" w:type="pct"/>
          </w:tcPr>
          <w:p w14:paraId="35C6A8A9" w14:textId="77777777" w:rsidR="00271A16" w:rsidRPr="000E6B9E" w:rsidRDefault="00271A16" w:rsidP="00D263D9">
            <w:pPr>
              <w:pStyle w:val="1fffb"/>
              <w:rPr>
                <w:rFonts w:cs="Times New Roman"/>
              </w:rPr>
            </w:pPr>
            <w:r w:rsidRPr="000E6B9E">
              <w:rPr>
                <w:rFonts w:cs="Times New Roman"/>
              </w:rPr>
              <w:t>68</w:t>
            </w:r>
          </w:p>
        </w:tc>
      </w:tr>
      <w:tr w:rsidR="00CA40AC" w:rsidRPr="000E6B9E" w14:paraId="72F056B6" w14:textId="77777777" w:rsidTr="00271A16">
        <w:trPr>
          <w:trHeight w:val="20"/>
        </w:trPr>
        <w:tc>
          <w:tcPr>
            <w:tcW w:w="1669" w:type="pct"/>
          </w:tcPr>
          <w:p w14:paraId="5F16DFC9" w14:textId="77777777" w:rsidR="00271A16" w:rsidRPr="000E6B9E" w:rsidRDefault="00271A16" w:rsidP="00D263D9">
            <w:pPr>
              <w:pStyle w:val="1fffb"/>
              <w:rPr>
                <w:rFonts w:cs="Times New Roman"/>
              </w:rPr>
            </w:pPr>
            <w:proofErr w:type="spellStart"/>
            <w:r w:rsidRPr="000E6B9E">
              <w:rPr>
                <w:rFonts w:cs="Times New Roman"/>
              </w:rPr>
              <w:t>Более</w:t>
            </w:r>
            <w:proofErr w:type="spellEnd"/>
            <w:r w:rsidRPr="000E6B9E">
              <w:rPr>
                <w:rFonts w:cs="Times New Roman"/>
              </w:rPr>
              <w:t xml:space="preserve"> 15 </w:t>
            </w:r>
            <w:proofErr w:type="spellStart"/>
            <w:r w:rsidRPr="000E6B9E">
              <w:rPr>
                <w:rFonts w:cs="Times New Roman"/>
              </w:rPr>
              <w:t>этажей</w:t>
            </w:r>
            <w:proofErr w:type="spellEnd"/>
          </w:p>
        </w:tc>
        <w:tc>
          <w:tcPr>
            <w:tcW w:w="304" w:type="pct"/>
          </w:tcPr>
          <w:p w14:paraId="0B9400E2" w14:textId="77777777" w:rsidR="00271A16" w:rsidRPr="000E6B9E" w:rsidRDefault="00271A16" w:rsidP="00D263D9">
            <w:pPr>
              <w:pStyle w:val="1fffb"/>
              <w:rPr>
                <w:rFonts w:cs="Times New Roman"/>
              </w:rPr>
            </w:pPr>
            <w:r w:rsidRPr="000E6B9E">
              <w:rPr>
                <w:rFonts w:cs="Times New Roman"/>
              </w:rPr>
              <w:t>33</w:t>
            </w:r>
          </w:p>
        </w:tc>
        <w:tc>
          <w:tcPr>
            <w:tcW w:w="305" w:type="pct"/>
          </w:tcPr>
          <w:p w14:paraId="47F28FEE" w14:textId="77777777" w:rsidR="00271A16" w:rsidRPr="000E6B9E" w:rsidRDefault="00271A16" w:rsidP="00D263D9">
            <w:pPr>
              <w:pStyle w:val="1fffb"/>
              <w:rPr>
                <w:rFonts w:cs="Times New Roman"/>
              </w:rPr>
            </w:pPr>
            <w:r w:rsidRPr="000E6B9E">
              <w:rPr>
                <w:rFonts w:cs="Times New Roman"/>
              </w:rPr>
              <w:t>33</w:t>
            </w:r>
          </w:p>
        </w:tc>
        <w:tc>
          <w:tcPr>
            <w:tcW w:w="304" w:type="pct"/>
          </w:tcPr>
          <w:p w14:paraId="3F886F48" w14:textId="77777777" w:rsidR="00271A16" w:rsidRPr="000E6B9E" w:rsidRDefault="00271A16" w:rsidP="00D263D9">
            <w:pPr>
              <w:pStyle w:val="1fffb"/>
              <w:rPr>
                <w:rFonts w:cs="Times New Roman"/>
              </w:rPr>
            </w:pPr>
            <w:r w:rsidRPr="000E6B9E">
              <w:rPr>
                <w:rFonts w:cs="Times New Roman"/>
              </w:rPr>
              <w:t>34</w:t>
            </w:r>
          </w:p>
        </w:tc>
        <w:tc>
          <w:tcPr>
            <w:tcW w:w="304" w:type="pct"/>
          </w:tcPr>
          <w:p w14:paraId="7022047B" w14:textId="77777777" w:rsidR="00271A16" w:rsidRPr="000E6B9E" w:rsidRDefault="00271A16" w:rsidP="00D263D9">
            <w:pPr>
              <w:pStyle w:val="1fffb"/>
              <w:rPr>
                <w:rFonts w:cs="Times New Roman"/>
              </w:rPr>
            </w:pPr>
            <w:r w:rsidRPr="000E6B9E">
              <w:rPr>
                <w:rFonts w:cs="Times New Roman"/>
              </w:rPr>
              <w:t>37</w:t>
            </w:r>
          </w:p>
        </w:tc>
        <w:tc>
          <w:tcPr>
            <w:tcW w:w="302" w:type="pct"/>
          </w:tcPr>
          <w:p w14:paraId="6412CF07" w14:textId="77777777" w:rsidR="00271A16" w:rsidRPr="000E6B9E" w:rsidRDefault="00271A16" w:rsidP="00D263D9">
            <w:pPr>
              <w:pStyle w:val="1fffb"/>
              <w:rPr>
                <w:rFonts w:cs="Times New Roman"/>
              </w:rPr>
            </w:pPr>
            <w:r w:rsidRPr="000E6B9E">
              <w:rPr>
                <w:rFonts w:cs="Times New Roman"/>
              </w:rPr>
              <w:t>40</w:t>
            </w:r>
          </w:p>
        </w:tc>
        <w:tc>
          <w:tcPr>
            <w:tcW w:w="303" w:type="pct"/>
          </w:tcPr>
          <w:p w14:paraId="409D328F" w14:textId="77777777" w:rsidR="00271A16" w:rsidRPr="000E6B9E" w:rsidRDefault="00271A16" w:rsidP="00D263D9">
            <w:pPr>
              <w:pStyle w:val="1fffb"/>
              <w:rPr>
                <w:rFonts w:cs="Times New Roman"/>
              </w:rPr>
            </w:pPr>
            <w:r w:rsidRPr="000E6B9E">
              <w:rPr>
                <w:rFonts w:cs="Times New Roman"/>
              </w:rPr>
              <w:t>44</w:t>
            </w:r>
          </w:p>
        </w:tc>
        <w:tc>
          <w:tcPr>
            <w:tcW w:w="303" w:type="pct"/>
          </w:tcPr>
          <w:p w14:paraId="69A96AD1" w14:textId="77777777" w:rsidR="00271A16" w:rsidRPr="000E6B9E" w:rsidRDefault="00271A16" w:rsidP="00D263D9">
            <w:pPr>
              <w:pStyle w:val="1fffb"/>
              <w:rPr>
                <w:rFonts w:cs="Times New Roman"/>
              </w:rPr>
            </w:pPr>
            <w:r w:rsidRPr="000E6B9E">
              <w:rPr>
                <w:rFonts w:cs="Times New Roman"/>
              </w:rPr>
              <w:t>48</w:t>
            </w:r>
          </w:p>
        </w:tc>
        <w:tc>
          <w:tcPr>
            <w:tcW w:w="302" w:type="pct"/>
          </w:tcPr>
          <w:p w14:paraId="2373D016" w14:textId="77777777" w:rsidR="00271A16" w:rsidRPr="000E6B9E" w:rsidRDefault="00271A16" w:rsidP="00D263D9">
            <w:pPr>
              <w:pStyle w:val="1fffb"/>
              <w:rPr>
                <w:rFonts w:cs="Times New Roman"/>
              </w:rPr>
            </w:pPr>
            <w:r w:rsidRPr="000E6B9E">
              <w:rPr>
                <w:rFonts w:cs="Times New Roman"/>
              </w:rPr>
              <w:t>52</w:t>
            </w:r>
          </w:p>
        </w:tc>
        <w:tc>
          <w:tcPr>
            <w:tcW w:w="303" w:type="pct"/>
          </w:tcPr>
          <w:p w14:paraId="2D028EA5" w14:textId="77777777" w:rsidR="00271A16" w:rsidRPr="000E6B9E" w:rsidRDefault="00271A16" w:rsidP="00D263D9">
            <w:pPr>
              <w:pStyle w:val="1fffb"/>
              <w:rPr>
                <w:rFonts w:cs="Times New Roman"/>
              </w:rPr>
            </w:pPr>
            <w:r w:rsidRPr="000E6B9E">
              <w:rPr>
                <w:rFonts w:cs="Times New Roman"/>
              </w:rPr>
              <w:t>55</w:t>
            </w:r>
          </w:p>
        </w:tc>
        <w:tc>
          <w:tcPr>
            <w:tcW w:w="275" w:type="pct"/>
          </w:tcPr>
          <w:p w14:paraId="562721B0" w14:textId="77777777" w:rsidR="00271A16" w:rsidRPr="000E6B9E" w:rsidRDefault="00271A16" w:rsidP="00D263D9">
            <w:pPr>
              <w:pStyle w:val="1fffb"/>
              <w:rPr>
                <w:rFonts w:cs="Times New Roman"/>
              </w:rPr>
            </w:pPr>
            <w:r w:rsidRPr="000E6B9E">
              <w:rPr>
                <w:rFonts w:cs="Times New Roman"/>
              </w:rPr>
              <w:t>58</w:t>
            </w:r>
          </w:p>
        </w:tc>
        <w:tc>
          <w:tcPr>
            <w:tcW w:w="327" w:type="pct"/>
          </w:tcPr>
          <w:p w14:paraId="36443D4C" w14:textId="77777777" w:rsidR="00271A16" w:rsidRPr="000E6B9E" w:rsidRDefault="00271A16" w:rsidP="00D263D9">
            <w:pPr>
              <w:pStyle w:val="1fffb"/>
              <w:rPr>
                <w:rFonts w:cs="Times New Roman"/>
              </w:rPr>
            </w:pPr>
            <w:r w:rsidRPr="000E6B9E">
              <w:rPr>
                <w:rFonts w:cs="Times New Roman"/>
              </w:rPr>
              <w:t>61</w:t>
            </w:r>
          </w:p>
        </w:tc>
      </w:tr>
      <w:tr w:rsidR="00CA40AC" w:rsidRPr="000E6B9E" w14:paraId="49420721" w14:textId="77777777" w:rsidTr="00271A16">
        <w:trPr>
          <w:trHeight w:val="20"/>
        </w:trPr>
        <w:tc>
          <w:tcPr>
            <w:tcW w:w="5000" w:type="pct"/>
            <w:gridSpan w:val="12"/>
          </w:tcPr>
          <w:p w14:paraId="093B769C"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2010 г.</w:t>
            </w:r>
          </w:p>
        </w:tc>
      </w:tr>
      <w:tr w:rsidR="00CA40AC" w:rsidRPr="000E6B9E" w14:paraId="7172910A" w14:textId="77777777" w:rsidTr="00271A16">
        <w:trPr>
          <w:trHeight w:val="20"/>
        </w:trPr>
        <w:tc>
          <w:tcPr>
            <w:tcW w:w="1669" w:type="pct"/>
          </w:tcPr>
          <w:p w14:paraId="05184945" w14:textId="77777777" w:rsidR="00271A16" w:rsidRPr="000E6B9E" w:rsidRDefault="00271A16" w:rsidP="00D263D9">
            <w:pPr>
              <w:pStyle w:val="1fffb"/>
              <w:rPr>
                <w:rFonts w:cs="Times New Roman"/>
              </w:rPr>
            </w:pPr>
            <w:r w:rsidRPr="000E6B9E">
              <w:rPr>
                <w:rFonts w:cs="Times New Roman"/>
              </w:rPr>
              <w:t xml:space="preserve">1-3-этажные </w:t>
            </w:r>
            <w:proofErr w:type="spellStart"/>
            <w:r w:rsidRPr="000E6B9E">
              <w:rPr>
                <w:rFonts w:cs="Times New Roman"/>
              </w:rPr>
              <w:t>одноквартирные</w:t>
            </w:r>
            <w:proofErr w:type="spellEnd"/>
          </w:p>
          <w:p w14:paraId="0FBF8C19"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426E5F1E" w14:textId="77777777" w:rsidR="00271A16" w:rsidRPr="000E6B9E" w:rsidRDefault="00271A16" w:rsidP="00D263D9">
            <w:pPr>
              <w:pStyle w:val="1fffb"/>
              <w:rPr>
                <w:rFonts w:cs="Times New Roman"/>
              </w:rPr>
            </w:pPr>
            <w:r w:rsidRPr="000E6B9E">
              <w:rPr>
                <w:rFonts w:cs="Times New Roman"/>
              </w:rPr>
              <w:t>65</w:t>
            </w:r>
          </w:p>
        </w:tc>
        <w:tc>
          <w:tcPr>
            <w:tcW w:w="305" w:type="pct"/>
          </w:tcPr>
          <w:p w14:paraId="1F43D90B" w14:textId="77777777" w:rsidR="00271A16" w:rsidRPr="000E6B9E" w:rsidRDefault="00271A16" w:rsidP="00D263D9">
            <w:pPr>
              <w:pStyle w:val="1fffb"/>
              <w:rPr>
                <w:rFonts w:cs="Times New Roman"/>
              </w:rPr>
            </w:pPr>
            <w:r w:rsidRPr="000E6B9E">
              <w:rPr>
                <w:rFonts w:cs="Times New Roman"/>
              </w:rPr>
              <w:t>66</w:t>
            </w:r>
          </w:p>
        </w:tc>
        <w:tc>
          <w:tcPr>
            <w:tcW w:w="304" w:type="pct"/>
          </w:tcPr>
          <w:p w14:paraId="08EA37FE" w14:textId="77777777" w:rsidR="00271A16" w:rsidRPr="000E6B9E" w:rsidRDefault="00271A16" w:rsidP="00D263D9">
            <w:pPr>
              <w:pStyle w:val="1fffb"/>
              <w:rPr>
                <w:rFonts w:cs="Times New Roman"/>
              </w:rPr>
            </w:pPr>
            <w:r w:rsidRPr="000E6B9E">
              <w:rPr>
                <w:rFonts w:cs="Times New Roman"/>
              </w:rPr>
              <w:t>67</w:t>
            </w:r>
          </w:p>
        </w:tc>
        <w:tc>
          <w:tcPr>
            <w:tcW w:w="304" w:type="pct"/>
          </w:tcPr>
          <w:p w14:paraId="1C72B935" w14:textId="77777777" w:rsidR="00271A16" w:rsidRPr="000E6B9E" w:rsidRDefault="00271A16" w:rsidP="00D263D9">
            <w:pPr>
              <w:pStyle w:val="1fffb"/>
              <w:rPr>
                <w:rFonts w:cs="Times New Roman"/>
              </w:rPr>
            </w:pPr>
            <w:r w:rsidRPr="000E6B9E">
              <w:rPr>
                <w:rFonts w:cs="Times New Roman"/>
              </w:rPr>
              <w:t>70</w:t>
            </w:r>
          </w:p>
        </w:tc>
        <w:tc>
          <w:tcPr>
            <w:tcW w:w="302" w:type="pct"/>
          </w:tcPr>
          <w:p w14:paraId="7837E6FD" w14:textId="77777777" w:rsidR="00271A16" w:rsidRPr="000E6B9E" w:rsidRDefault="00271A16" w:rsidP="00D263D9">
            <w:pPr>
              <w:pStyle w:val="1fffb"/>
              <w:rPr>
                <w:rFonts w:cs="Times New Roman"/>
              </w:rPr>
            </w:pPr>
            <w:r w:rsidRPr="000E6B9E">
              <w:rPr>
                <w:rFonts w:cs="Times New Roman"/>
              </w:rPr>
              <w:t>73</w:t>
            </w:r>
          </w:p>
        </w:tc>
        <w:tc>
          <w:tcPr>
            <w:tcW w:w="303" w:type="pct"/>
          </w:tcPr>
          <w:p w14:paraId="13A575B8" w14:textId="77777777" w:rsidR="00271A16" w:rsidRPr="000E6B9E" w:rsidRDefault="00271A16" w:rsidP="00D263D9">
            <w:pPr>
              <w:pStyle w:val="1fffb"/>
              <w:rPr>
                <w:rFonts w:cs="Times New Roman"/>
              </w:rPr>
            </w:pPr>
            <w:r w:rsidRPr="000E6B9E">
              <w:rPr>
                <w:rFonts w:cs="Times New Roman"/>
              </w:rPr>
              <w:t>78</w:t>
            </w:r>
          </w:p>
        </w:tc>
        <w:tc>
          <w:tcPr>
            <w:tcW w:w="303" w:type="pct"/>
          </w:tcPr>
          <w:p w14:paraId="4DA1C66B" w14:textId="77777777" w:rsidR="00271A16" w:rsidRPr="000E6B9E" w:rsidRDefault="00271A16" w:rsidP="00D263D9">
            <w:pPr>
              <w:pStyle w:val="1fffb"/>
              <w:rPr>
                <w:rFonts w:cs="Times New Roman"/>
              </w:rPr>
            </w:pPr>
            <w:r w:rsidRPr="000E6B9E">
              <w:rPr>
                <w:rFonts w:cs="Times New Roman"/>
              </w:rPr>
              <w:t>83</w:t>
            </w:r>
          </w:p>
        </w:tc>
        <w:tc>
          <w:tcPr>
            <w:tcW w:w="302" w:type="pct"/>
          </w:tcPr>
          <w:p w14:paraId="5245E803" w14:textId="77777777" w:rsidR="00271A16" w:rsidRPr="000E6B9E" w:rsidRDefault="00271A16" w:rsidP="00D263D9">
            <w:pPr>
              <w:pStyle w:val="1fffb"/>
              <w:rPr>
                <w:rFonts w:cs="Times New Roman"/>
              </w:rPr>
            </w:pPr>
            <w:r w:rsidRPr="000E6B9E">
              <w:rPr>
                <w:rFonts w:cs="Times New Roman"/>
              </w:rPr>
              <w:t>87</w:t>
            </w:r>
          </w:p>
        </w:tc>
        <w:tc>
          <w:tcPr>
            <w:tcW w:w="303" w:type="pct"/>
          </w:tcPr>
          <w:p w14:paraId="5EE29F91" w14:textId="77777777" w:rsidR="00271A16" w:rsidRPr="000E6B9E" w:rsidRDefault="00271A16" w:rsidP="00D263D9">
            <w:pPr>
              <w:pStyle w:val="1fffb"/>
              <w:rPr>
                <w:rFonts w:cs="Times New Roman"/>
              </w:rPr>
            </w:pPr>
            <w:r w:rsidRPr="000E6B9E">
              <w:rPr>
                <w:rFonts w:cs="Times New Roman"/>
              </w:rPr>
              <w:t>91</w:t>
            </w:r>
          </w:p>
        </w:tc>
        <w:tc>
          <w:tcPr>
            <w:tcW w:w="275" w:type="pct"/>
          </w:tcPr>
          <w:p w14:paraId="37106DC5" w14:textId="77777777" w:rsidR="00271A16" w:rsidRPr="000E6B9E" w:rsidRDefault="00271A16" w:rsidP="00D263D9">
            <w:pPr>
              <w:pStyle w:val="1fffb"/>
              <w:rPr>
                <w:rFonts w:cs="Times New Roman"/>
              </w:rPr>
            </w:pPr>
            <w:r w:rsidRPr="000E6B9E">
              <w:rPr>
                <w:rFonts w:cs="Times New Roman"/>
              </w:rPr>
              <w:t>93</w:t>
            </w:r>
          </w:p>
        </w:tc>
        <w:tc>
          <w:tcPr>
            <w:tcW w:w="327" w:type="pct"/>
          </w:tcPr>
          <w:p w14:paraId="0C4FEE38" w14:textId="77777777" w:rsidR="00271A16" w:rsidRPr="000E6B9E" w:rsidRDefault="00271A16" w:rsidP="00D263D9">
            <w:pPr>
              <w:pStyle w:val="1fffb"/>
              <w:rPr>
                <w:rFonts w:cs="Times New Roman"/>
              </w:rPr>
            </w:pPr>
            <w:r w:rsidRPr="000E6B9E">
              <w:rPr>
                <w:rFonts w:cs="Times New Roman"/>
              </w:rPr>
              <w:t>94</w:t>
            </w:r>
          </w:p>
        </w:tc>
      </w:tr>
      <w:tr w:rsidR="00CA40AC" w:rsidRPr="000E6B9E" w14:paraId="517BFB71" w14:textId="77777777" w:rsidTr="00271A16">
        <w:trPr>
          <w:trHeight w:val="20"/>
        </w:trPr>
        <w:tc>
          <w:tcPr>
            <w:tcW w:w="1669" w:type="pct"/>
          </w:tcPr>
          <w:p w14:paraId="53331D66" w14:textId="77777777" w:rsidR="00271A16" w:rsidRPr="000E6B9E" w:rsidRDefault="00271A16" w:rsidP="00D263D9">
            <w:pPr>
              <w:pStyle w:val="1fffb"/>
              <w:rPr>
                <w:rFonts w:cs="Times New Roman"/>
              </w:rPr>
            </w:pPr>
            <w:r w:rsidRPr="000E6B9E">
              <w:rPr>
                <w:rFonts w:cs="Times New Roman"/>
              </w:rPr>
              <w:t xml:space="preserve">2-3-этажные </w:t>
            </w:r>
            <w:proofErr w:type="spellStart"/>
            <w:r w:rsidRPr="000E6B9E">
              <w:rPr>
                <w:rFonts w:cs="Times New Roman"/>
              </w:rPr>
              <w:t>одноквартирные</w:t>
            </w:r>
            <w:proofErr w:type="spellEnd"/>
          </w:p>
          <w:p w14:paraId="6AFBBA21"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5620694A" w14:textId="77777777" w:rsidR="00271A16" w:rsidRPr="000E6B9E" w:rsidRDefault="00271A16" w:rsidP="00D263D9">
            <w:pPr>
              <w:pStyle w:val="1fffb"/>
              <w:rPr>
                <w:rFonts w:cs="Times New Roman"/>
              </w:rPr>
            </w:pPr>
            <w:r w:rsidRPr="000E6B9E">
              <w:rPr>
                <w:rFonts w:cs="Times New Roman"/>
              </w:rPr>
              <w:t>49</w:t>
            </w:r>
          </w:p>
        </w:tc>
        <w:tc>
          <w:tcPr>
            <w:tcW w:w="305" w:type="pct"/>
          </w:tcPr>
          <w:p w14:paraId="34742BE7" w14:textId="77777777" w:rsidR="00271A16" w:rsidRPr="000E6B9E" w:rsidRDefault="00271A16" w:rsidP="00D263D9">
            <w:pPr>
              <w:pStyle w:val="1fffb"/>
              <w:rPr>
                <w:rFonts w:cs="Times New Roman"/>
              </w:rPr>
            </w:pPr>
            <w:r w:rsidRPr="000E6B9E">
              <w:rPr>
                <w:rFonts w:cs="Times New Roman"/>
              </w:rPr>
              <w:t>49</w:t>
            </w:r>
          </w:p>
        </w:tc>
        <w:tc>
          <w:tcPr>
            <w:tcW w:w="304" w:type="pct"/>
          </w:tcPr>
          <w:p w14:paraId="67C50599" w14:textId="77777777" w:rsidR="00271A16" w:rsidRPr="000E6B9E" w:rsidRDefault="00271A16" w:rsidP="00D263D9">
            <w:pPr>
              <w:pStyle w:val="1fffb"/>
              <w:rPr>
                <w:rFonts w:cs="Times New Roman"/>
              </w:rPr>
            </w:pPr>
            <w:r w:rsidRPr="000E6B9E">
              <w:rPr>
                <w:rFonts w:cs="Times New Roman"/>
              </w:rPr>
              <w:t>50</w:t>
            </w:r>
          </w:p>
        </w:tc>
        <w:tc>
          <w:tcPr>
            <w:tcW w:w="304" w:type="pct"/>
          </w:tcPr>
          <w:p w14:paraId="0C749FC4" w14:textId="77777777" w:rsidR="00271A16" w:rsidRPr="000E6B9E" w:rsidRDefault="00271A16" w:rsidP="00D263D9">
            <w:pPr>
              <w:pStyle w:val="1fffb"/>
              <w:rPr>
                <w:rFonts w:cs="Times New Roman"/>
              </w:rPr>
            </w:pPr>
            <w:r w:rsidRPr="000E6B9E">
              <w:rPr>
                <w:rFonts w:cs="Times New Roman"/>
              </w:rPr>
              <w:t>52</w:t>
            </w:r>
          </w:p>
        </w:tc>
        <w:tc>
          <w:tcPr>
            <w:tcW w:w="302" w:type="pct"/>
          </w:tcPr>
          <w:p w14:paraId="7121EC3B" w14:textId="77777777" w:rsidR="00271A16" w:rsidRPr="000E6B9E" w:rsidRDefault="00271A16" w:rsidP="00D263D9">
            <w:pPr>
              <w:pStyle w:val="1fffb"/>
              <w:rPr>
                <w:rFonts w:cs="Times New Roman"/>
              </w:rPr>
            </w:pPr>
            <w:r w:rsidRPr="000E6B9E">
              <w:rPr>
                <w:rFonts w:cs="Times New Roman"/>
              </w:rPr>
              <w:t>58</w:t>
            </w:r>
          </w:p>
        </w:tc>
        <w:tc>
          <w:tcPr>
            <w:tcW w:w="303" w:type="pct"/>
          </w:tcPr>
          <w:p w14:paraId="3D707EF5" w14:textId="77777777" w:rsidR="00271A16" w:rsidRPr="000E6B9E" w:rsidRDefault="00271A16" w:rsidP="00D263D9">
            <w:pPr>
              <w:pStyle w:val="1fffb"/>
              <w:rPr>
                <w:rFonts w:cs="Times New Roman"/>
              </w:rPr>
            </w:pPr>
            <w:r w:rsidRPr="000E6B9E">
              <w:rPr>
                <w:rFonts w:cs="Times New Roman"/>
              </w:rPr>
              <w:t>64</w:t>
            </w:r>
          </w:p>
        </w:tc>
        <w:tc>
          <w:tcPr>
            <w:tcW w:w="303" w:type="pct"/>
          </w:tcPr>
          <w:p w14:paraId="1FC349A8" w14:textId="77777777" w:rsidR="00271A16" w:rsidRPr="000E6B9E" w:rsidRDefault="00271A16" w:rsidP="00D263D9">
            <w:pPr>
              <w:pStyle w:val="1fffb"/>
              <w:rPr>
                <w:rFonts w:cs="Times New Roman"/>
              </w:rPr>
            </w:pPr>
            <w:r w:rsidRPr="000E6B9E">
              <w:rPr>
                <w:rFonts w:cs="Times New Roman"/>
              </w:rPr>
              <w:t>69</w:t>
            </w:r>
          </w:p>
        </w:tc>
        <w:tc>
          <w:tcPr>
            <w:tcW w:w="302" w:type="pct"/>
          </w:tcPr>
          <w:p w14:paraId="21ED84E7" w14:textId="77777777" w:rsidR="00271A16" w:rsidRPr="000E6B9E" w:rsidRDefault="00271A16" w:rsidP="00D263D9">
            <w:pPr>
              <w:pStyle w:val="1fffb"/>
              <w:rPr>
                <w:rFonts w:cs="Times New Roman"/>
              </w:rPr>
            </w:pPr>
            <w:r w:rsidRPr="000E6B9E">
              <w:rPr>
                <w:rFonts w:cs="Times New Roman"/>
              </w:rPr>
              <w:t>73</w:t>
            </w:r>
          </w:p>
        </w:tc>
        <w:tc>
          <w:tcPr>
            <w:tcW w:w="303" w:type="pct"/>
          </w:tcPr>
          <w:p w14:paraId="301067B6" w14:textId="77777777" w:rsidR="00271A16" w:rsidRPr="000E6B9E" w:rsidRDefault="00271A16" w:rsidP="00D263D9">
            <w:pPr>
              <w:pStyle w:val="1fffb"/>
              <w:rPr>
                <w:rFonts w:cs="Times New Roman"/>
              </w:rPr>
            </w:pPr>
            <w:r w:rsidRPr="000E6B9E">
              <w:rPr>
                <w:rFonts w:cs="Times New Roman"/>
              </w:rPr>
              <w:t>77</w:t>
            </w:r>
          </w:p>
        </w:tc>
        <w:tc>
          <w:tcPr>
            <w:tcW w:w="275" w:type="pct"/>
          </w:tcPr>
          <w:p w14:paraId="00678A23" w14:textId="77777777" w:rsidR="00271A16" w:rsidRPr="000E6B9E" w:rsidRDefault="00271A16" w:rsidP="00D263D9">
            <w:pPr>
              <w:pStyle w:val="1fffb"/>
              <w:rPr>
                <w:rFonts w:cs="Times New Roman"/>
              </w:rPr>
            </w:pPr>
            <w:r w:rsidRPr="000E6B9E">
              <w:rPr>
                <w:rFonts w:cs="Times New Roman"/>
              </w:rPr>
              <w:t>79</w:t>
            </w:r>
          </w:p>
        </w:tc>
        <w:tc>
          <w:tcPr>
            <w:tcW w:w="327" w:type="pct"/>
          </w:tcPr>
          <w:p w14:paraId="1F2B0C1A" w14:textId="77777777" w:rsidR="00271A16" w:rsidRPr="000E6B9E" w:rsidRDefault="00271A16" w:rsidP="00D263D9">
            <w:pPr>
              <w:pStyle w:val="1fffb"/>
              <w:rPr>
                <w:rFonts w:cs="Times New Roman"/>
              </w:rPr>
            </w:pPr>
            <w:r w:rsidRPr="000E6B9E">
              <w:rPr>
                <w:rFonts w:cs="Times New Roman"/>
              </w:rPr>
              <w:t>80</w:t>
            </w:r>
          </w:p>
        </w:tc>
      </w:tr>
      <w:tr w:rsidR="00CA40AC" w:rsidRPr="000E6B9E" w14:paraId="4882B5BE" w14:textId="77777777" w:rsidTr="00271A16">
        <w:trPr>
          <w:trHeight w:val="20"/>
        </w:trPr>
        <w:tc>
          <w:tcPr>
            <w:tcW w:w="1669" w:type="pct"/>
          </w:tcPr>
          <w:p w14:paraId="1C69F68B"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2823F9D4" w14:textId="77777777" w:rsidR="00271A16" w:rsidRPr="000E6B9E" w:rsidRDefault="00271A16" w:rsidP="00D263D9">
            <w:pPr>
              <w:pStyle w:val="1fffb"/>
              <w:rPr>
                <w:rFonts w:cs="Times New Roman"/>
              </w:rPr>
            </w:pPr>
            <w:r w:rsidRPr="000E6B9E">
              <w:rPr>
                <w:rFonts w:cs="Times New Roman"/>
              </w:rPr>
              <w:t>40</w:t>
            </w:r>
          </w:p>
        </w:tc>
        <w:tc>
          <w:tcPr>
            <w:tcW w:w="305" w:type="pct"/>
          </w:tcPr>
          <w:p w14:paraId="073410DC" w14:textId="77777777" w:rsidR="00271A16" w:rsidRPr="000E6B9E" w:rsidRDefault="00271A16" w:rsidP="00D263D9">
            <w:pPr>
              <w:pStyle w:val="1fffb"/>
              <w:rPr>
                <w:rFonts w:cs="Times New Roman"/>
              </w:rPr>
            </w:pPr>
            <w:r w:rsidRPr="000E6B9E">
              <w:rPr>
                <w:rFonts w:cs="Times New Roman"/>
              </w:rPr>
              <w:t>41</w:t>
            </w:r>
          </w:p>
        </w:tc>
        <w:tc>
          <w:tcPr>
            <w:tcW w:w="304" w:type="pct"/>
          </w:tcPr>
          <w:p w14:paraId="73778F67" w14:textId="77777777" w:rsidR="00271A16" w:rsidRPr="000E6B9E" w:rsidRDefault="00271A16" w:rsidP="00D263D9">
            <w:pPr>
              <w:pStyle w:val="1fffb"/>
              <w:rPr>
                <w:rFonts w:cs="Times New Roman"/>
              </w:rPr>
            </w:pPr>
            <w:r w:rsidRPr="000E6B9E">
              <w:rPr>
                <w:rFonts w:cs="Times New Roman"/>
              </w:rPr>
              <w:t>42</w:t>
            </w:r>
          </w:p>
        </w:tc>
        <w:tc>
          <w:tcPr>
            <w:tcW w:w="304" w:type="pct"/>
          </w:tcPr>
          <w:p w14:paraId="4CC54732" w14:textId="77777777" w:rsidR="00271A16" w:rsidRPr="000E6B9E" w:rsidRDefault="00271A16" w:rsidP="00D263D9">
            <w:pPr>
              <w:pStyle w:val="1fffb"/>
              <w:rPr>
                <w:rFonts w:cs="Times New Roman"/>
              </w:rPr>
            </w:pPr>
            <w:r w:rsidRPr="000E6B9E">
              <w:rPr>
                <w:rFonts w:cs="Times New Roman"/>
              </w:rPr>
              <w:t>44</w:t>
            </w:r>
          </w:p>
        </w:tc>
        <w:tc>
          <w:tcPr>
            <w:tcW w:w="302" w:type="pct"/>
          </w:tcPr>
          <w:p w14:paraId="47492ED7" w14:textId="77777777" w:rsidR="00271A16" w:rsidRPr="000E6B9E" w:rsidRDefault="00271A16" w:rsidP="00D263D9">
            <w:pPr>
              <w:pStyle w:val="1fffb"/>
              <w:rPr>
                <w:rFonts w:cs="Times New Roman"/>
              </w:rPr>
            </w:pPr>
            <w:r w:rsidRPr="000E6B9E">
              <w:rPr>
                <w:rFonts w:cs="Times New Roman"/>
              </w:rPr>
              <w:t>49</w:t>
            </w:r>
          </w:p>
        </w:tc>
        <w:tc>
          <w:tcPr>
            <w:tcW w:w="303" w:type="pct"/>
          </w:tcPr>
          <w:p w14:paraId="5D96DA9A" w14:textId="77777777" w:rsidR="00271A16" w:rsidRPr="000E6B9E" w:rsidRDefault="00271A16" w:rsidP="00D263D9">
            <w:pPr>
              <w:pStyle w:val="1fffb"/>
              <w:rPr>
                <w:rFonts w:cs="Times New Roman"/>
              </w:rPr>
            </w:pPr>
            <w:r w:rsidRPr="000E6B9E">
              <w:rPr>
                <w:rFonts w:cs="Times New Roman"/>
              </w:rPr>
              <w:t>55</w:t>
            </w:r>
          </w:p>
        </w:tc>
        <w:tc>
          <w:tcPr>
            <w:tcW w:w="303" w:type="pct"/>
          </w:tcPr>
          <w:p w14:paraId="7F4D2061" w14:textId="77777777" w:rsidR="00271A16" w:rsidRPr="000E6B9E" w:rsidRDefault="00271A16" w:rsidP="00D263D9">
            <w:pPr>
              <w:pStyle w:val="1fffb"/>
              <w:rPr>
                <w:rFonts w:cs="Times New Roman"/>
              </w:rPr>
            </w:pPr>
            <w:r w:rsidRPr="000E6B9E">
              <w:rPr>
                <w:rFonts w:cs="Times New Roman"/>
              </w:rPr>
              <w:t>59</w:t>
            </w:r>
          </w:p>
        </w:tc>
        <w:tc>
          <w:tcPr>
            <w:tcW w:w="302" w:type="pct"/>
          </w:tcPr>
          <w:p w14:paraId="4CE032A8" w14:textId="77777777" w:rsidR="00271A16" w:rsidRPr="000E6B9E" w:rsidRDefault="00271A16" w:rsidP="00D263D9">
            <w:pPr>
              <w:pStyle w:val="1fffb"/>
              <w:rPr>
                <w:rFonts w:cs="Times New Roman"/>
              </w:rPr>
            </w:pPr>
            <w:r w:rsidRPr="000E6B9E">
              <w:rPr>
                <w:rFonts w:cs="Times New Roman"/>
              </w:rPr>
              <w:t>64</w:t>
            </w:r>
          </w:p>
        </w:tc>
        <w:tc>
          <w:tcPr>
            <w:tcW w:w="303" w:type="pct"/>
          </w:tcPr>
          <w:p w14:paraId="500435F7" w14:textId="77777777" w:rsidR="00271A16" w:rsidRPr="000E6B9E" w:rsidRDefault="00271A16" w:rsidP="00D263D9">
            <w:pPr>
              <w:pStyle w:val="1fffb"/>
              <w:rPr>
                <w:rFonts w:cs="Times New Roman"/>
              </w:rPr>
            </w:pPr>
            <w:r w:rsidRPr="000E6B9E">
              <w:rPr>
                <w:rFonts w:cs="Times New Roman"/>
              </w:rPr>
              <w:t>67</w:t>
            </w:r>
          </w:p>
        </w:tc>
        <w:tc>
          <w:tcPr>
            <w:tcW w:w="275" w:type="pct"/>
          </w:tcPr>
          <w:p w14:paraId="4C9723E4" w14:textId="77777777" w:rsidR="00271A16" w:rsidRPr="000E6B9E" w:rsidRDefault="00271A16" w:rsidP="00D263D9">
            <w:pPr>
              <w:pStyle w:val="1fffb"/>
              <w:rPr>
                <w:rFonts w:cs="Times New Roman"/>
              </w:rPr>
            </w:pPr>
            <w:r w:rsidRPr="000E6B9E">
              <w:rPr>
                <w:rFonts w:cs="Times New Roman"/>
              </w:rPr>
              <w:t>71</w:t>
            </w:r>
          </w:p>
        </w:tc>
        <w:tc>
          <w:tcPr>
            <w:tcW w:w="327" w:type="pct"/>
          </w:tcPr>
          <w:p w14:paraId="5D48AF87" w14:textId="77777777" w:rsidR="00271A16" w:rsidRPr="000E6B9E" w:rsidRDefault="00271A16" w:rsidP="00D263D9">
            <w:pPr>
              <w:pStyle w:val="1fffb"/>
              <w:rPr>
                <w:rFonts w:cs="Times New Roman"/>
              </w:rPr>
            </w:pPr>
            <w:r w:rsidRPr="000E6B9E">
              <w:rPr>
                <w:rFonts w:cs="Times New Roman"/>
              </w:rPr>
              <w:t>74</w:t>
            </w:r>
          </w:p>
        </w:tc>
      </w:tr>
      <w:tr w:rsidR="00CA40AC" w:rsidRPr="000E6B9E" w14:paraId="3A3405EE" w14:textId="77777777" w:rsidTr="00271A16">
        <w:trPr>
          <w:trHeight w:val="20"/>
        </w:trPr>
        <w:tc>
          <w:tcPr>
            <w:tcW w:w="1669" w:type="pct"/>
          </w:tcPr>
          <w:p w14:paraId="598322D9"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16DCBD18" w14:textId="77777777" w:rsidR="00271A16" w:rsidRPr="000E6B9E" w:rsidRDefault="00271A16" w:rsidP="00D263D9">
            <w:pPr>
              <w:pStyle w:val="1fffb"/>
              <w:rPr>
                <w:rFonts w:cs="Times New Roman"/>
              </w:rPr>
            </w:pPr>
            <w:r w:rsidRPr="000E6B9E">
              <w:rPr>
                <w:rFonts w:cs="Times New Roman"/>
              </w:rPr>
              <w:t>36</w:t>
            </w:r>
          </w:p>
        </w:tc>
        <w:tc>
          <w:tcPr>
            <w:tcW w:w="305" w:type="pct"/>
          </w:tcPr>
          <w:p w14:paraId="2D4F0887" w14:textId="77777777" w:rsidR="00271A16" w:rsidRPr="000E6B9E" w:rsidRDefault="00271A16" w:rsidP="00D263D9">
            <w:pPr>
              <w:pStyle w:val="1fffb"/>
              <w:rPr>
                <w:rFonts w:cs="Times New Roman"/>
              </w:rPr>
            </w:pPr>
            <w:r w:rsidRPr="000E6B9E">
              <w:rPr>
                <w:rFonts w:cs="Times New Roman"/>
              </w:rPr>
              <w:t>37</w:t>
            </w:r>
          </w:p>
        </w:tc>
        <w:tc>
          <w:tcPr>
            <w:tcW w:w="304" w:type="pct"/>
          </w:tcPr>
          <w:p w14:paraId="4C06EF78" w14:textId="77777777" w:rsidR="00271A16" w:rsidRPr="000E6B9E" w:rsidRDefault="00271A16" w:rsidP="00D263D9">
            <w:pPr>
              <w:pStyle w:val="1fffb"/>
              <w:rPr>
                <w:rFonts w:cs="Times New Roman"/>
              </w:rPr>
            </w:pPr>
            <w:r w:rsidRPr="000E6B9E">
              <w:rPr>
                <w:rFonts w:cs="Times New Roman"/>
              </w:rPr>
              <w:t>38</w:t>
            </w:r>
          </w:p>
        </w:tc>
        <w:tc>
          <w:tcPr>
            <w:tcW w:w="304" w:type="pct"/>
          </w:tcPr>
          <w:p w14:paraId="411DB2EC" w14:textId="77777777" w:rsidR="00271A16" w:rsidRPr="000E6B9E" w:rsidRDefault="00271A16" w:rsidP="00D263D9">
            <w:pPr>
              <w:pStyle w:val="1fffb"/>
              <w:rPr>
                <w:rFonts w:cs="Times New Roman"/>
              </w:rPr>
            </w:pPr>
            <w:r w:rsidRPr="000E6B9E">
              <w:rPr>
                <w:rFonts w:cs="Times New Roman"/>
              </w:rPr>
              <w:t>40</w:t>
            </w:r>
          </w:p>
        </w:tc>
        <w:tc>
          <w:tcPr>
            <w:tcW w:w="302" w:type="pct"/>
          </w:tcPr>
          <w:p w14:paraId="2B65E9E4" w14:textId="77777777" w:rsidR="00271A16" w:rsidRPr="000E6B9E" w:rsidRDefault="00271A16" w:rsidP="00D263D9">
            <w:pPr>
              <w:pStyle w:val="1fffb"/>
              <w:rPr>
                <w:rFonts w:cs="Times New Roman"/>
              </w:rPr>
            </w:pPr>
            <w:r w:rsidRPr="000E6B9E">
              <w:rPr>
                <w:rFonts w:cs="Times New Roman"/>
              </w:rPr>
              <w:t>43</w:t>
            </w:r>
          </w:p>
        </w:tc>
        <w:tc>
          <w:tcPr>
            <w:tcW w:w="303" w:type="pct"/>
          </w:tcPr>
          <w:p w14:paraId="7FCAA7B7" w14:textId="77777777" w:rsidR="00271A16" w:rsidRPr="000E6B9E" w:rsidRDefault="00271A16" w:rsidP="00D263D9">
            <w:pPr>
              <w:pStyle w:val="1fffb"/>
              <w:rPr>
                <w:rFonts w:cs="Times New Roman"/>
              </w:rPr>
            </w:pPr>
            <w:r w:rsidRPr="000E6B9E">
              <w:rPr>
                <w:rFonts w:cs="Times New Roman"/>
              </w:rPr>
              <w:t>48</w:t>
            </w:r>
          </w:p>
        </w:tc>
        <w:tc>
          <w:tcPr>
            <w:tcW w:w="303" w:type="pct"/>
          </w:tcPr>
          <w:p w14:paraId="1C911A28" w14:textId="77777777" w:rsidR="00271A16" w:rsidRPr="000E6B9E" w:rsidRDefault="00271A16" w:rsidP="00D263D9">
            <w:pPr>
              <w:pStyle w:val="1fffb"/>
              <w:rPr>
                <w:rFonts w:cs="Times New Roman"/>
              </w:rPr>
            </w:pPr>
            <w:r w:rsidRPr="000E6B9E">
              <w:rPr>
                <w:rFonts w:cs="Times New Roman"/>
              </w:rPr>
              <w:t>50</w:t>
            </w:r>
          </w:p>
        </w:tc>
        <w:tc>
          <w:tcPr>
            <w:tcW w:w="302" w:type="pct"/>
          </w:tcPr>
          <w:p w14:paraId="05A541FB" w14:textId="77777777" w:rsidR="00271A16" w:rsidRPr="000E6B9E" w:rsidRDefault="00271A16" w:rsidP="00D263D9">
            <w:pPr>
              <w:pStyle w:val="1fffb"/>
              <w:rPr>
                <w:rFonts w:cs="Times New Roman"/>
              </w:rPr>
            </w:pPr>
            <w:r w:rsidRPr="000E6B9E">
              <w:rPr>
                <w:rFonts w:cs="Times New Roman"/>
              </w:rPr>
              <w:t>57</w:t>
            </w:r>
          </w:p>
        </w:tc>
        <w:tc>
          <w:tcPr>
            <w:tcW w:w="303" w:type="pct"/>
          </w:tcPr>
          <w:p w14:paraId="2FE0FEAB" w14:textId="77777777" w:rsidR="00271A16" w:rsidRPr="000E6B9E" w:rsidRDefault="00271A16" w:rsidP="00D263D9">
            <w:pPr>
              <w:pStyle w:val="1fffb"/>
              <w:rPr>
                <w:rFonts w:cs="Times New Roman"/>
              </w:rPr>
            </w:pPr>
            <w:r w:rsidRPr="000E6B9E">
              <w:rPr>
                <w:rFonts w:cs="Times New Roman"/>
              </w:rPr>
              <w:t>60</w:t>
            </w:r>
          </w:p>
        </w:tc>
        <w:tc>
          <w:tcPr>
            <w:tcW w:w="275" w:type="pct"/>
          </w:tcPr>
          <w:p w14:paraId="6596C0B5" w14:textId="77777777" w:rsidR="00271A16" w:rsidRPr="000E6B9E" w:rsidRDefault="00271A16" w:rsidP="00D263D9">
            <w:pPr>
              <w:pStyle w:val="1fffb"/>
              <w:rPr>
                <w:rFonts w:cs="Times New Roman"/>
              </w:rPr>
            </w:pPr>
            <w:r w:rsidRPr="000E6B9E">
              <w:rPr>
                <w:rFonts w:cs="Times New Roman"/>
              </w:rPr>
              <w:t>64</w:t>
            </w:r>
          </w:p>
        </w:tc>
        <w:tc>
          <w:tcPr>
            <w:tcW w:w="327" w:type="pct"/>
          </w:tcPr>
          <w:p w14:paraId="636BD0BE" w14:textId="77777777" w:rsidR="00271A16" w:rsidRPr="000E6B9E" w:rsidRDefault="00271A16" w:rsidP="00D263D9">
            <w:pPr>
              <w:pStyle w:val="1fffb"/>
              <w:rPr>
                <w:rFonts w:cs="Times New Roman"/>
              </w:rPr>
            </w:pPr>
            <w:r w:rsidRPr="000E6B9E">
              <w:rPr>
                <w:rFonts w:cs="Times New Roman"/>
              </w:rPr>
              <w:t>67</w:t>
            </w:r>
          </w:p>
        </w:tc>
      </w:tr>
      <w:tr w:rsidR="00CA40AC" w:rsidRPr="000E6B9E" w14:paraId="59F6F0DF" w14:textId="77777777" w:rsidTr="00271A16">
        <w:trPr>
          <w:trHeight w:val="20"/>
        </w:trPr>
        <w:tc>
          <w:tcPr>
            <w:tcW w:w="1669" w:type="pct"/>
          </w:tcPr>
          <w:p w14:paraId="78D44D6E"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03AB6A3A" w14:textId="77777777" w:rsidR="00271A16" w:rsidRPr="000E6B9E" w:rsidRDefault="00271A16" w:rsidP="00D263D9">
            <w:pPr>
              <w:pStyle w:val="1fffb"/>
              <w:rPr>
                <w:rFonts w:cs="Times New Roman"/>
              </w:rPr>
            </w:pPr>
            <w:r w:rsidRPr="000E6B9E">
              <w:rPr>
                <w:rFonts w:cs="Times New Roman"/>
              </w:rPr>
              <w:t>34</w:t>
            </w:r>
          </w:p>
        </w:tc>
        <w:tc>
          <w:tcPr>
            <w:tcW w:w="305" w:type="pct"/>
          </w:tcPr>
          <w:p w14:paraId="6216F0E2" w14:textId="77777777" w:rsidR="00271A16" w:rsidRPr="000E6B9E" w:rsidRDefault="00271A16" w:rsidP="00D263D9">
            <w:pPr>
              <w:pStyle w:val="1fffb"/>
              <w:rPr>
                <w:rFonts w:cs="Times New Roman"/>
              </w:rPr>
            </w:pPr>
            <w:r w:rsidRPr="000E6B9E">
              <w:rPr>
                <w:rFonts w:cs="Times New Roman"/>
              </w:rPr>
              <w:t>35</w:t>
            </w:r>
          </w:p>
        </w:tc>
        <w:tc>
          <w:tcPr>
            <w:tcW w:w="304" w:type="pct"/>
          </w:tcPr>
          <w:p w14:paraId="252408B0" w14:textId="77777777" w:rsidR="00271A16" w:rsidRPr="000E6B9E" w:rsidRDefault="00271A16" w:rsidP="00D263D9">
            <w:pPr>
              <w:pStyle w:val="1fffb"/>
              <w:rPr>
                <w:rFonts w:cs="Times New Roman"/>
              </w:rPr>
            </w:pPr>
            <w:r w:rsidRPr="000E6B9E">
              <w:rPr>
                <w:rFonts w:cs="Times New Roman"/>
              </w:rPr>
              <w:t>36</w:t>
            </w:r>
          </w:p>
        </w:tc>
        <w:tc>
          <w:tcPr>
            <w:tcW w:w="304" w:type="pct"/>
          </w:tcPr>
          <w:p w14:paraId="726E01B4" w14:textId="77777777" w:rsidR="00271A16" w:rsidRPr="000E6B9E" w:rsidRDefault="00271A16" w:rsidP="00D263D9">
            <w:pPr>
              <w:pStyle w:val="1fffb"/>
              <w:rPr>
                <w:rFonts w:cs="Times New Roman"/>
              </w:rPr>
            </w:pPr>
            <w:r w:rsidRPr="000E6B9E">
              <w:rPr>
                <w:rFonts w:cs="Times New Roman"/>
              </w:rPr>
              <w:t>37</w:t>
            </w:r>
          </w:p>
        </w:tc>
        <w:tc>
          <w:tcPr>
            <w:tcW w:w="302" w:type="pct"/>
          </w:tcPr>
          <w:p w14:paraId="01445852" w14:textId="77777777" w:rsidR="00271A16" w:rsidRPr="000E6B9E" w:rsidRDefault="00271A16" w:rsidP="00D263D9">
            <w:pPr>
              <w:pStyle w:val="1fffb"/>
              <w:rPr>
                <w:rFonts w:cs="Times New Roman"/>
              </w:rPr>
            </w:pPr>
            <w:r w:rsidRPr="000E6B9E">
              <w:rPr>
                <w:rFonts w:cs="Times New Roman"/>
              </w:rPr>
              <w:t>41</w:t>
            </w:r>
          </w:p>
        </w:tc>
        <w:tc>
          <w:tcPr>
            <w:tcW w:w="303" w:type="pct"/>
          </w:tcPr>
          <w:p w14:paraId="35FCF411" w14:textId="77777777" w:rsidR="00271A16" w:rsidRPr="000E6B9E" w:rsidRDefault="00271A16" w:rsidP="00D263D9">
            <w:pPr>
              <w:pStyle w:val="1fffb"/>
              <w:rPr>
                <w:rFonts w:cs="Times New Roman"/>
              </w:rPr>
            </w:pPr>
            <w:r w:rsidRPr="000E6B9E">
              <w:rPr>
                <w:rFonts w:cs="Times New Roman"/>
              </w:rPr>
              <w:t>45</w:t>
            </w:r>
          </w:p>
        </w:tc>
        <w:tc>
          <w:tcPr>
            <w:tcW w:w="303" w:type="pct"/>
          </w:tcPr>
          <w:p w14:paraId="442C0572" w14:textId="77777777" w:rsidR="00271A16" w:rsidRPr="000E6B9E" w:rsidRDefault="00271A16" w:rsidP="00D263D9">
            <w:pPr>
              <w:pStyle w:val="1fffb"/>
              <w:rPr>
                <w:rFonts w:cs="Times New Roman"/>
              </w:rPr>
            </w:pPr>
            <w:r w:rsidRPr="000E6B9E">
              <w:rPr>
                <w:rFonts w:cs="Times New Roman"/>
              </w:rPr>
              <w:t>50</w:t>
            </w:r>
          </w:p>
        </w:tc>
        <w:tc>
          <w:tcPr>
            <w:tcW w:w="302" w:type="pct"/>
          </w:tcPr>
          <w:p w14:paraId="67D9C07A" w14:textId="77777777" w:rsidR="00271A16" w:rsidRPr="000E6B9E" w:rsidRDefault="00271A16" w:rsidP="00D263D9">
            <w:pPr>
              <w:pStyle w:val="1fffb"/>
              <w:rPr>
                <w:rFonts w:cs="Times New Roman"/>
              </w:rPr>
            </w:pPr>
            <w:r w:rsidRPr="000E6B9E">
              <w:rPr>
                <w:rFonts w:cs="Times New Roman"/>
              </w:rPr>
              <w:t>53</w:t>
            </w:r>
          </w:p>
        </w:tc>
        <w:tc>
          <w:tcPr>
            <w:tcW w:w="303" w:type="pct"/>
          </w:tcPr>
          <w:p w14:paraId="27B9EEE6" w14:textId="77777777" w:rsidR="00271A16" w:rsidRPr="000E6B9E" w:rsidRDefault="00271A16" w:rsidP="00D263D9">
            <w:pPr>
              <w:pStyle w:val="1fffb"/>
              <w:rPr>
                <w:rFonts w:cs="Times New Roman"/>
              </w:rPr>
            </w:pPr>
            <w:r w:rsidRPr="000E6B9E">
              <w:rPr>
                <w:rFonts w:cs="Times New Roman"/>
              </w:rPr>
              <w:t>56</w:t>
            </w:r>
          </w:p>
        </w:tc>
        <w:tc>
          <w:tcPr>
            <w:tcW w:w="275" w:type="pct"/>
          </w:tcPr>
          <w:p w14:paraId="230EBA95" w14:textId="77777777" w:rsidR="00271A16" w:rsidRPr="000E6B9E" w:rsidRDefault="00271A16" w:rsidP="00D263D9">
            <w:pPr>
              <w:pStyle w:val="1fffb"/>
              <w:rPr>
                <w:rFonts w:cs="Times New Roman"/>
              </w:rPr>
            </w:pPr>
            <w:r w:rsidRPr="000E6B9E">
              <w:rPr>
                <w:rFonts w:cs="Times New Roman"/>
              </w:rPr>
              <w:t>59</w:t>
            </w:r>
          </w:p>
        </w:tc>
        <w:tc>
          <w:tcPr>
            <w:tcW w:w="327" w:type="pct"/>
          </w:tcPr>
          <w:p w14:paraId="0718B57B" w14:textId="77777777" w:rsidR="00271A16" w:rsidRPr="000E6B9E" w:rsidRDefault="00271A16" w:rsidP="00D263D9">
            <w:pPr>
              <w:pStyle w:val="1fffb"/>
              <w:rPr>
                <w:rFonts w:cs="Times New Roman"/>
              </w:rPr>
            </w:pPr>
            <w:r w:rsidRPr="000E6B9E">
              <w:rPr>
                <w:rFonts w:cs="Times New Roman"/>
              </w:rPr>
              <w:t>62</w:t>
            </w:r>
          </w:p>
        </w:tc>
      </w:tr>
      <w:tr w:rsidR="00CA40AC" w:rsidRPr="000E6B9E" w14:paraId="709ED215" w14:textId="77777777" w:rsidTr="00271A16">
        <w:trPr>
          <w:trHeight w:val="20"/>
        </w:trPr>
        <w:tc>
          <w:tcPr>
            <w:tcW w:w="1669" w:type="pct"/>
          </w:tcPr>
          <w:p w14:paraId="718375E6" w14:textId="77777777" w:rsidR="00271A16" w:rsidRPr="000E6B9E" w:rsidRDefault="00271A16" w:rsidP="00D263D9">
            <w:pPr>
              <w:pStyle w:val="1fffb"/>
              <w:rPr>
                <w:rFonts w:cs="Times New Roman"/>
              </w:rPr>
            </w:pPr>
            <w:proofErr w:type="spellStart"/>
            <w:r w:rsidRPr="000E6B9E">
              <w:rPr>
                <w:rFonts w:cs="Times New Roman"/>
              </w:rPr>
              <w:t>Более</w:t>
            </w:r>
            <w:proofErr w:type="spellEnd"/>
            <w:r w:rsidRPr="000E6B9E">
              <w:rPr>
                <w:rFonts w:cs="Times New Roman"/>
              </w:rPr>
              <w:t xml:space="preserve"> 15 </w:t>
            </w:r>
            <w:proofErr w:type="spellStart"/>
            <w:r w:rsidRPr="000E6B9E">
              <w:rPr>
                <w:rFonts w:cs="Times New Roman"/>
              </w:rPr>
              <w:t>этажей</w:t>
            </w:r>
            <w:proofErr w:type="spellEnd"/>
          </w:p>
        </w:tc>
        <w:tc>
          <w:tcPr>
            <w:tcW w:w="304" w:type="pct"/>
          </w:tcPr>
          <w:p w14:paraId="5B4EDF0E" w14:textId="77777777" w:rsidR="00271A16" w:rsidRPr="000E6B9E" w:rsidRDefault="00271A16" w:rsidP="00D263D9">
            <w:pPr>
              <w:pStyle w:val="1fffb"/>
              <w:rPr>
                <w:rFonts w:cs="Times New Roman"/>
              </w:rPr>
            </w:pPr>
            <w:r w:rsidRPr="000E6B9E">
              <w:rPr>
                <w:rFonts w:cs="Times New Roman"/>
              </w:rPr>
              <w:t>31</w:t>
            </w:r>
          </w:p>
        </w:tc>
        <w:tc>
          <w:tcPr>
            <w:tcW w:w="305" w:type="pct"/>
          </w:tcPr>
          <w:p w14:paraId="7BD00881" w14:textId="77777777" w:rsidR="00271A16" w:rsidRPr="000E6B9E" w:rsidRDefault="00271A16" w:rsidP="00D263D9">
            <w:pPr>
              <w:pStyle w:val="1fffb"/>
              <w:rPr>
                <w:rFonts w:cs="Times New Roman"/>
              </w:rPr>
            </w:pPr>
            <w:r w:rsidRPr="000E6B9E">
              <w:rPr>
                <w:rFonts w:cs="Times New Roman"/>
              </w:rPr>
              <w:t>32</w:t>
            </w:r>
          </w:p>
        </w:tc>
        <w:tc>
          <w:tcPr>
            <w:tcW w:w="304" w:type="pct"/>
          </w:tcPr>
          <w:p w14:paraId="76E336B2" w14:textId="77777777" w:rsidR="00271A16" w:rsidRPr="000E6B9E" w:rsidRDefault="00271A16" w:rsidP="00D263D9">
            <w:pPr>
              <w:pStyle w:val="1fffb"/>
              <w:rPr>
                <w:rFonts w:cs="Times New Roman"/>
              </w:rPr>
            </w:pPr>
            <w:r w:rsidRPr="000E6B9E">
              <w:rPr>
                <w:rFonts w:cs="Times New Roman"/>
              </w:rPr>
              <w:t>34</w:t>
            </w:r>
          </w:p>
        </w:tc>
        <w:tc>
          <w:tcPr>
            <w:tcW w:w="304" w:type="pct"/>
          </w:tcPr>
          <w:p w14:paraId="05B631FE" w14:textId="77777777" w:rsidR="00271A16" w:rsidRPr="000E6B9E" w:rsidRDefault="00271A16" w:rsidP="00D263D9">
            <w:pPr>
              <w:pStyle w:val="1fffb"/>
              <w:rPr>
                <w:rFonts w:cs="Times New Roman"/>
              </w:rPr>
            </w:pPr>
            <w:r w:rsidRPr="000E6B9E">
              <w:rPr>
                <w:rFonts w:cs="Times New Roman"/>
              </w:rPr>
              <w:t>35</w:t>
            </w:r>
          </w:p>
        </w:tc>
        <w:tc>
          <w:tcPr>
            <w:tcW w:w="302" w:type="pct"/>
          </w:tcPr>
          <w:p w14:paraId="39A8A355" w14:textId="77777777" w:rsidR="00271A16" w:rsidRPr="000E6B9E" w:rsidRDefault="00271A16" w:rsidP="00D263D9">
            <w:pPr>
              <w:pStyle w:val="1fffb"/>
              <w:rPr>
                <w:rFonts w:cs="Times New Roman"/>
              </w:rPr>
            </w:pPr>
            <w:r w:rsidRPr="000E6B9E">
              <w:rPr>
                <w:rFonts w:cs="Times New Roman"/>
              </w:rPr>
              <w:t>38</w:t>
            </w:r>
          </w:p>
        </w:tc>
        <w:tc>
          <w:tcPr>
            <w:tcW w:w="303" w:type="pct"/>
          </w:tcPr>
          <w:p w14:paraId="158EC75A" w14:textId="77777777" w:rsidR="00271A16" w:rsidRPr="000E6B9E" w:rsidRDefault="00271A16" w:rsidP="00D263D9">
            <w:pPr>
              <w:pStyle w:val="1fffb"/>
              <w:rPr>
                <w:rFonts w:cs="Times New Roman"/>
              </w:rPr>
            </w:pPr>
            <w:r w:rsidRPr="000E6B9E">
              <w:rPr>
                <w:rFonts w:cs="Times New Roman"/>
              </w:rPr>
              <w:t>43</w:t>
            </w:r>
          </w:p>
        </w:tc>
        <w:tc>
          <w:tcPr>
            <w:tcW w:w="303" w:type="pct"/>
          </w:tcPr>
          <w:p w14:paraId="21828883" w14:textId="77777777" w:rsidR="00271A16" w:rsidRPr="000E6B9E" w:rsidRDefault="00271A16" w:rsidP="00D263D9">
            <w:pPr>
              <w:pStyle w:val="1fffb"/>
              <w:rPr>
                <w:rFonts w:cs="Times New Roman"/>
              </w:rPr>
            </w:pPr>
            <w:r w:rsidRPr="000E6B9E">
              <w:rPr>
                <w:rFonts w:cs="Times New Roman"/>
              </w:rPr>
              <w:t>47</w:t>
            </w:r>
          </w:p>
        </w:tc>
        <w:tc>
          <w:tcPr>
            <w:tcW w:w="302" w:type="pct"/>
          </w:tcPr>
          <w:p w14:paraId="27BBC1A3" w14:textId="77777777" w:rsidR="00271A16" w:rsidRPr="000E6B9E" w:rsidRDefault="00271A16" w:rsidP="00D263D9">
            <w:pPr>
              <w:pStyle w:val="1fffb"/>
              <w:rPr>
                <w:rFonts w:cs="Times New Roman"/>
              </w:rPr>
            </w:pPr>
            <w:r w:rsidRPr="000E6B9E">
              <w:rPr>
                <w:rFonts w:cs="Times New Roman"/>
              </w:rPr>
              <w:t>50</w:t>
            </w:r>
          </w:p>
        </w:tc>
        <w:tc>
          <w:tcPr>
            <w:tcW w:w="303" w:type="pct"/>
          </w:tcPr>
          <w:p w14:paraId="69005EF5" w14:textId="77777777" w:rsidR="00271A16" w:rsidRPr="000E6B9E" w:rsidRDefault="00271A16" w:rsidP="00D263D9">
            <w:pPr>
              <w:pStyle w:val="1fffb"/>
              <w:rPr>
                <w:rFonts w:cs="Times New Roman"/>
              </w:rPr>
            </w:pPr>
            <w:r w:rsidRPr="000E6B9E">
              <w:rPr>
                <w:rFonts w:cs="Times New Roman"/>
              </w:rPr>
              <w:t>53</w:t>
            </w:r>
          </w:p>
        </w:tc>
        <w:tc>
          <w:tcPr>
            <w:tcW w:w="275" w:type="pct"/>
          </w:tcPr>
          <w:p w14:paraId="4E47C78D" w14:textId="77777777" w:rsidR="00271A16" w:rsidRPr="000E6B9E" w:rsidRDefault="00271A16" w:rsidP="00D263D9">
            <w:pPr>
              <w:pStyle w:val="1fffb"/>
              <w:rPr>
                <w:rFonts w:cs="Times New Roman"/>
              </w:rPr>
            </w:pPr>
            <w:r w:rsidRPr="000E6B9E">
              <w:rPr>
                <w:rFonts w:cs="Times New Roman"/>
              </w:rPr>
              <w:t>56</w:t>
            </w:r>
          </w:p>
        </w:tc>
        <w:tc>
          <w:tcPr>
            <w:tcW w:w="327" w:type="pct"/>
          </w:tcPr>
          <w:p w14:paraId="32BF514D" w14:textId="77777777" w:rsidR="00271A16" w:rsidRPr="000E6B9E" w:rsidRDefault="00271A16" w:rsidP="00D263D9">
            <w:pPr>
              <w:pStyle w:val="1fffb"/>
              <w:rPr>
                <w:rFonts w:cs="Times New Roman"/>
              </w:rPr>
            </w:pPr>
            <w:r w:rsidRPr="000E6B9E">
              <w:rPr>
                <w:rFonts w:cs="Times New Roman"/>
              </w:rPr>
              <w:t>58</w:t>
            </w:r>
          </w:p>
        </w:tc>
      </w:tr>
      <w:tr w:rsidR="00CA40AC" w:rsidRPr="000E6B9E" w14:paraId="308D1867" w14:textId="77777777" w:rsidTr="00271A16">
        <w:trPr>
          <w:trHeight w:val="20"/>
        </w:trPr>
        <w:tc>
          <w:tcPr>
            <w:tcW w:w="5000" w:type="pct"/>
            <w:gridSpan w:val="12"/>
          </w:tcPr>
          <w:p w14:paraId="17EE6B0A" w14:textId="77777777" w:rsidR="00271A16" w:rsidRPr="000E6B9E" w:rsidRDefault="00271A16" w:rsidP="00D263D9">
            <w:pPr>
              <w:pStyle w:val="1fffb"/>
              <w:rPr>
                <w:rFonts w:cs="Times New Roman"/>
                <w:lang w:val="ru-RU"/>
              </w:rPr>
            </w:pPr>
            <w:r w:rsidRPr="000E6B9E">
              <w:rPr>
                <w:rFonts w:cs="Times New Roman"/>
                <w:lang w:val="ru-RU"/>
              </w:rPr>
              <w:t>Для зданий строительства после 2015 г.</w:t>
            </w:r>
          </w:p>
        </w:tc>
      </w:tr>
      <w:tr w:rsidR="00CA40AC" w:rsidRPr="000E6B9E" w14:paraId="756B20DB" w14:textId="77777777" w:rsidTr="00271A16">
        <w:trPr>
          <w:trHeight w:val="20"/>
        </w:trPr>
        <w:tc>
          <w:tcPr>
            <w:tcW w:w="1669" w:type="pct"/>
          </w:tcPr>
          <w:p w14:paraId="2FEE02FB" w14:textId="77777777" w:rsidR="00271A16" w:rsidRPr="000E6B9E" w:rsidRDefault="00271A16" w:rsidP="00D263D9">
            <w:pPr>
              <w:pStyle w:val="1fffb"/>
              <w:rPr>
                <w:rFonts w:cs="Times New Roman"/>
              </w:rPr>
            </w:pPr>
            <w:r w:rsidRPr="000E6B9E">
              <w:rPr>
                <w:rFonts w:cs="Times New Roman"/>
              </w:rPr>
              <w:t xml:space="preserve">1-3-этажные </w:t>
            </w:r>
            <w:proofErr w:type="spellStart"/>
            <w:r w:rsidRPr="000E6B9E">
              <w:rPr>
                <w:rFonts w:cs="Times New Roman"/>
              </w:rPr>
              <w:t>одноквартирные</w:t>
            </w:r>
            <w:proofErr w:type="spellEnd"/>
          </w:p>
          <w:p w14:paraId="58F52FAC"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5132C72E" w14:textId="77777777" w:rsidR="00271A16" w:rsidRPr="000E6B9E" w:rsidRDefault="00271A16" w:rsidP="00D263D9">
            <w:pPr>
              <w:pStyle w:val="1fffb"/>
              <w:rPr>
                <w:rFonts w:cs="Times New Roman"/>
              </w:rPr>
            </w:pPr>
            <w:r w:rsidRPr="000E6B9E">
              <w:rPr>
                <w:rFonts w:cs="Times New Roman"/>
              </w:rPr>
              <w:t>60</w:t>
            </w:r>
          </w:p>
        </w:tc>
        <w:tc>
          <w:tcPr>
            <w:tcW w:w="305" w:type="pct"/>
          </w:tcPr>
          <w:p w14:paraId="2410068E" w14:textId="77777777" w:rsidR="00271A16" w:rsidRPr="000E6B9E" w:rsidRDefault="00271A16" w:rsidP="00D263D9">
            <w:pPr>
              <w:pStyle w:val="1fffb"/>
              <w:rPr>
                <w:rFonts w:cs="Times New Roman"/>
              </w:rPr>
            </w:pPr>
            <w:r w:rsidRPr="000E6B9E">
              <w:rPr>
                <w:rFonts w:cs="Times New Roman"/>
              </w:rPr>
              <w:t>61</w:t>
            </w:r>
          </w:p>
        </w:tc>
        <w:tc>
          <w:tcPr>
            <w:tcW w:w="304" w:type="pct"/>
          </w:tcPr>
          <w:p w14:paraId="15D83D12" w14:textId="77777777" w:rsidR="00271A16" w:rsidRPr="000E6B9E" w:rsidRDefault="00271A16" w:rsidP="00D263D9">
            <w:pPr>
              <w:pStyle w:val="1fffb"/>
              <w:rPr>
                <w:rFonts w:cs="Times New Roman"/>
              </w:rPr>
            </w:pPr>
            <w:r w:rsidRPr="000E6B9E">
              <w:rPr>
                <w:rFonts w:cs="Times New Roman"/>
              </w:rPr>
              <w:t>62</w:t>
            </w:r>
          </w:p>
        </w:tc>
        <w:tc>
          <w:tcPr>
            <w:tcW w:w="304" w:type="pct"/>
          </w:tcPr>
          <w:p w14:paraId="23AB99F5" w14:textId="77777777" w:rsidR="00271A16" w:rsidRPr="000E6B9E" w:rsidRDefault="00271A16" w:rsidP="00D263D9">
            <w:pPr>
              <w:pStyle w:val="1fffb"/>
              <w:rPr>
                <w:rFonts w:cs="Times New Roman"/>
              </w:rPr>
            </w:pPr>
            <w:r w:rsidRPr="000E6B9E">
              <w:rPr>
                <w:rFonts w:cs="Times New Roman"/>
              </w:rPr>
              <w:t>64</w:t>
            </w:r>
          </w:p>
        </w:tc>
        <w:tc>
          <w:tcPr>
            <w:tcW w:w="302" w:type="pct"/>
          </w:tcPr>
          <w:p w14:paraId="093E0B3F" w14:textId="77777777" w:rsidR="00271A16" w:rsidRPr="000E6B9E" w:rsidRDefault="00271A16" w:rsidP="00D263D9">
            <w:pPr>
              <w:pStyle w:val="1fffb"/>
              <w:rPr>
                <w:rFonts w:cs="Times New Roman"/>
              </w:rPr>
            </w:pPr>
            <w:r w:rsidRPr="000E6B9E">
              <w:rPr>
                <w:rFonts w:cs="Times New Roman"/>
              </w:rPr>
              <w:t>67</w:t>
            </w:r>
          </w:p>
        </w:tc>
        <w:tc>
          <w:tcPr>
            <w:tcW w:w="303" w:type="pct"/>
          </w:tcPr>
          <w:p w14:paraId="2C422F0E" w14:textId="77777777" w:rsidR="00271A16" w:rsidRPr="000E6B9E" w:rsidRDefault="00271A16" w:rsidP="00D263D9">
            <w:pPr>
              <w:pStyle w:val="1fffb"/>
              <w:rPr>
                <w:rFonts w:cs="Times New Roman"/>
              </w:rPr>
            </w:pPr>
            <w:r w:rsidRPr="000E6B9E">
              <w:rPr>
                <w:rFonts w:cs="Times New Roman"/>
              </w:rPr>
              <w:t>72</w:t>
            </w:r>
          </w:p>
        </w:tc>
        <w:tc>
          <w:tcPr>
            <w:tcW w:w="303" w:type="pct"/>
          </w:tcPr>
          <w:p w14:paraId="0213E449" w14:textId="77777777" w:rsidR="00271A16" w:rsidRPr="000E6B9E" w:rsidRDefault="00271A16" w:rsidP="00D263D9">
            <w:pPr>
              <w:pStyle w:val="1fffb"/>
              <w:rPr>
                <w:rFonts w:cs="Times New Roman"/>
              </w:rPr>
            </w:pPr>
            <w:r w:rsidRPr="000E6B9E">
              <w:rPr>
                <w:rFonts w:cs="Times New Roman"/>
              </w:rPr>
              <w:t>77</w:t>
            </w:r>
          </w:p>
        </w:tc>
        <w:tc>
          <w:tcPr>
            <w:tcW w:w="302" w:type="pct"/>
          </w:tcPr>
          <w:p w14:paraId="502980D6" w14:textId="77777777" w:rsidR="00271A16" w:rsidRPr="000E6B9E" w:rsidRDefault="00271A16" w:rsidP="00D263D9">
            <w:pPr>
              <w:pStyle w:val="1fffb"/>
              <w:rPr>
                <w:rFonts w:cs="Times New Roman"/>
              </w:rPr>
            </w:pPr>
            <w:r w:rsidRPr="000E6B9E">
              <w:rPr>
                <w:rFonts w:cs="Times New Roman"/>
              </w:rPr>
              <w:t>81</w:t>
            </w:r>
          </w:p>
        </w:tc>
        <w:tc>
          <w:tcPr>
            <w:tcW w:w="303" w:type="pct"/>
          </w:tcPr>
          <w:p w14:paraId="6340740C" w14:textId="77777777" w:rsidR="00271A16" w:rsidRPr="000E6B9E" w:rsidRDefault="00271A16" w:rsidP="00D263D9">
            <w:pPr>
              <w:pStyle w:val="1fffb"/>
              <w:rPr>
                <w:rFonts w:cs="Times New Roman"/>
              </w:rPr>
            </w:pPr>
            <w:r w:rsidRPr="000E6B9E">
              <w:rPr>
                <w:rFonts w:cs="Times New Roman"/>
              </w:rPr>
              <w:t>84</w:t>
            </w:r>
          </w:p>
        </w:tc>
        <w:tc>
          <w:tcPr>
            <w:tcW w:w="275" w:type="pct"/>
          </w:tcPr>
          <w:p w14:paraId="3AB0ED31" w14:textId="77777777" w:rsidR="00271A16" w:rsidRPr="000E6B9E" w:rsidRDefault="00271A16" w:rsidP="00D263D9">
            <w:pPr>
              <w:pStyle w:val="1fffb"/>
              <w:rPr>
                <w:rFonts w:cs="Times New Roman"/>
              </w:rPr>
            </w:pPr>
            <w:r w:rsidRPr="000E6B9E">
              <w:rPr>
                <w:rFonts w:cs="Times New Roman"/>
              </w:rPr>
              <w:t>85</w:t>
            </w:r>
          </w:p>
        </w:tc>
        <w:tc>
          <w:tcPr>
            <w:tcW w:w="327" w:type="pct"/>
          </w:tcPr>
          <w:p w14:paraId="30883BCE" w14:textId="77777777" w:rsidR="00271A16" w:rsidRPr="000E6B9E" w:rsidRDefault="00271A16" w:rsidP="00D263D9">
            <w:pPr>
              <w:pStyle w:val="1fffb"/>
              <w:rPr>
                <w:rFonts w:cs="Times New Roman"/>
              </w:rPr>
            </w:pPr>
            <w:r w:rsidRPr="000E6B9E">
              <w:rPr>
                <w:rFonts w:cs="Times New Roman"/>
              </w:rPr>
              <w:t>86</w:t>
            </w:r>
          </w:p>
        </w:tc>
      </w:tr>
      <w:tr w:rsidR="00CA40AC" w:rsidRPr="000E6B9E" w14:paraId="1E368676" w14:textId="77777777" w:rsidTr="00271A16">
        <w:trPr>
          <w:trHeight w:val="20"/>
        </w:trPr>
        <w:tc>
          <w:tcPr>
            <w:tcW w:w="1669" w:type="pct"/>
          </w:tcPr>
          <w:p w14:paraId="29D8554A" w14:textId="77777777" w:rsidR="00271A16" w:rsidRPr="000E6B9E" w:rsidRDefault="00271A16" w:rsidP="00D263D9">
            <w:pPr>
              <w:pStyle w:val="1fffb"/>
              <w:rPr>
                <w:rFonts w:cs="Times New Roman"/>
              </w:rPr>
            </w:pPr>
            <w:r w:rsidRPr="000E6B9E">
              <w:rPr>
                <w:rFonts w:cs="Times New Roman"/>
              </w:rPr>
              <w:t xml:space="preserve">2-3-этажные </w:t>
            </w:r>
            <w:proofErr w:type="spellStart"/>
            <w:r w:rsidRPr="000E6B9E">
              <w:rPr>
                <w:rFonts w:cs="Times New Roman"/>
              </w:rPr>
              <w:t>одноквартирные</w:t>
            </w:r>
            <w:proofErr w:type="spellEnd"/>
          </w:p>
          <w:p w14:paraId="6B4CC8BA" w14:textId="77777777" w:rsidR="00271A16" w:rsidRPr="000E6B9E" w:rsidRDefault="00271A16" w:rsidP="00D263D9">
            <w:pPr>
              <w:pStyle w:val="1fffb"/>
              <w:rPr>
                <w:rFonts w:cs="Times New Roman"/>
              </w:rPr>
            </w:pPr>
            <w:proofErr w:type="spellStart"/>
            <w:r w:rsidRPr="000E6B9E">
              <w:rPr>
                <w:rFonts w:cs="Times New Roman"/>
              </w:rPr>
              <w:t>отдельностоящие</w:t>
            </w:r>
            <w:proofErr w:type="spellEnd"/>
          </w:p>
        </w:tc>
        <w:tc>
          <w:tcPr>
            <w:tcW w:w="304" w:type="pct"/>
          </w:tcPr>
          <w:p w14:paraId="7BBD8765" w14:textId="77777777" w:rsidR="00271A16" w:rsidRPr="000E6B9E" w:rsidRDefault="00271A16" w:rsidP="00D263D9">
            <w:pPr>
              <w:pStyle w:val="1fffb"/>
              <w:rPr>
                <w:rFonts w:cs="Times New Roman"/>
              </w:rPr>
            </w:pPr>
            <w:r w:rsidRPr="000E6B9E">
              <w:rPr>
                <w:rFonts w:cs="Times New Roman"/>
              </w:rPr>
              <w:t>47</w:t>
            </w:r>
          </w:p>
        </w:tc>
        <w:tc>
          <w:tcPr>
            <w:tcW w:w="305" w:type="pct"/>
          </w:tcPr>
          <w:p w14:paraId="31002966" w14:textId="77777777" w:rsidR="00271A16" w:rsidRPr="000E6B9E" w:rsidRDefault="00271A16" w:rsidP="00D263D9">
            <w:pPr>
              <w:pStyle w:val="1fffb"/>
              <w:rPr>
                <w:rFonts w:cs="Times New Roman"/>
              </w:rPr>
            </w:pPr>
            <w:r w:rsidRPr="000E6B9E">
              <w:rPr>
                <w:rFonts w:cs="Times New Roman"/>
              </w:rPr>
              <w:t>48</w:t>
            </w:r>
          </w:p>
        </w:tc>
        <w:tc>
          <w:tcPr>
            <w:tcW w:w="304" w:type="pct"/>
          </w:tcPr>
          <w:p w14:paraId="6E4103B2" w14:textId="77777777" w:rsidR="00271A16" w:rsidRPr="000E6B9E" w:rsidRDefault="00271A16" w:rsidP="00D263D9">
            <w:pPr>
              <w:pStyle w:val="1fffb"/>
              <w:rPr>
                <w:rFonts w:cs="Times New Roman"/>
              </w:rPr>
            </w:pPr>
            <w:r w:rsidRPr="000E6B9E">
              <w:rPr>
                <w:rFonts w:cs="Times New Roman"/>
              </w:rPr>
              <w:t>49</w:t>
            </w:r>
          </w:p>
        </w:tc>
        <w:tc>
          <w:tcPr>
            <w:tcW w:w="304" w:type="pct"/>
          </w:tcPr>
          <w:p w14:paraId="4F37B51B" w14:textId="77777777" w:rsidR="00271A16" w:rsidRPr="000E6B9E" w:rsidRDefault="00271A16" w:rsidP="00D263D9">
            <w:pPr>
              <w:pStyle w:val="1fffb"/>
              <w:rPr>
                <w:rFonts w:cs="Times New Roman"/>
              </w:rPr>
            </w:pPr>
            <w:r w:rsidRPr="000E6B9E">
              <w:rPr>
                <w:rFonts w:cs="Times New Roman"/>
              </w:rPr>
              <w:t>51</w:t>
            </w:r>
          </w:p>
        </w:tc>
        <w:tc>
          <w:tcPr>
            <w:tcW w:w="302" w:type="pct"/>
          </w:tcPr>
          <w:p w14:paraId="272BA6F3" w14:textId="77777777" w:rsidR="00271A16" w:rsidRPr="000E6B9E" w:rsidRDefault="00271A16" w:rsidP="00D263D9">
            <w:pPr>
              <w:pStyle w:val="1fffb"/>
              <w:rPr>
                <w:rFonts w:cs="Times New Roman"/>
              </w:rPr>
            </w:pPr>
            <w:r w:rsidRPr="000E6B9E">
              <w:rPr>
                <w:rFonts w:cs="Times New Roman"/>
              </w:rPr>
              <w:t>55</w:t>
            </w:r>
          </w:p>
        </w:tc>
        <w:tc>
          <w:tcPr>
            <w:tcW w:w="303" w:type="pct"/>
          </w:tcPr>
          <w:p w14:paraId="50B07F75" w14:textId="77777777" w:rsidR="00271A16" w:rsidRPr="000E6B9E" w:rsidRDefault="00271A16" w:rsidP="00D263D9">
            <w:pPr>
              <w:pStyle w:val="1fffb"/>
              <w:rPr>
                <w:rFonts w:cs="Times New Roman"/>
              </w:rPr>
            </w:pPr>
            <w:r w:rsidRPr="000E6B9E">
              <w:rPr>
                <w:rFonts w:cs="Times New Roman"/>
              </w:rPr>
              <w:t>59</w:t>
            </w:r>
          </w:p>
        </w:tc>
        <w:tc>
          <w:tcPr>
            <w:tcW w:w="303" w:type="pct"/>
          </w:tcPr>
          <w:p w14:paraId="1E169AC6" w14:textId="77777777" w:rsidR="00271A16" w:rsidRPr="000E6B9E" w:rsidRDefault="00271A16" w:rsidP="00D263D9">
            <w:pPr>
              <w:pStyle w:val="1fffb"/>
              <w:rPr>
                <w:rFonts w:cs="Times New Roman"/>
              </w:rPr>
            </w:pPr>
            <w:r w:rsidRPr="000E6B9E">
              <w:rPr>
                <w:rFonts w:cs="Times New Roman"/>
              </w:rPr>
              <w:t>64</w:t>
            </w:r>
          </w:p>
        </w:tc>
        <w:tc>
          <w:tcPr>
            <w:tcW w:w="302" w:type="pct"/>
          </w:tcPr>
          <w:p w14:paraId="643C6DA7" w14:textId="77777777" w:rsidR="00271A16" w:rsidRPr="000E6B9E" w:rsidRDefault="00271A16" w:rsidP="00D263D9">
            <w:pPr>
              <w:pStyle w:val="1fffb"/>
              <w:rPr>
                <w:rFonts w:cs="Times New Roman"/>
              </w:rPr>
            </w:pPr>
            <w:r w:rsidRPr="000E6B9E">
              <w:rPr>
                <w:rFonts w:cs="Times New Roman"/>
              </w:rPr>
              <w:t>67</w:t>
            </w:r>
          </w:p>
        </w:tc>
        <w:tc>
          <w:tcPr>
            <w:tcW w:w="303" w:type="pct"/>
          </w:tcPr>
          <w:p w14:paraId="7D4783B2" w14:textId="77777777" w:rsidR="00271A16" w:rsidRPr="000E6B9E" w:rsidRDefault="00271A16" w:rsidP="00D263D9">
            <w:pPr>
              <w:pStyle w:val="1fffb"/>
              <w:rPr>
                <w:rFonts w:cs="Times New Roman"/>
              </w:rPr>
            </w:pPr>
            <w:r w:rsidRPr="000E6B9E">
              <w:rPr>
                <w:rFonts w:cs="Times New Roman"/>
              </w:rPr>
              <w:t>71</w:t>
            </w:r>
          </w:p>
        </w:tc>
        <w:tc>
          <w:tcPr>
            <w:tcW w:w="275" w:type="pct"/>
          </w:tcPr>
          <w:p w14:paraId="3B943050" w14:textId="77777777" w:rsidR="00271A16" w:rsidRPr="000E6B9E" w:rsidRDefault="00271A16" w:rsidP="00D263D9">
            <w:pPr>
              <w:pStyle w:val="1fffb"/>
              <w:rPr>
                <w:rFonts w:cs="Times New Roman"/>
              </w:rPr>
            </w:pPr>
            <w:r w:rsidRPr="000E6B9E">
              <w:rPr>
                <w:rFonts w:cs="Times New Roman"/>
              </w:rPr>
              <w:t>73</w:t>
            </w:r>
          </w:p>
        </w:tc>
        <w:tc>
          <w:tcPr>
            <w:tcW w:w="327" w:type="pct"/>
          </w:tcPr>
          <w:p w14:paraId="3F0E2F39" w14:textId="77777777" w:rsidR="00271A16" w:rsidRPr="000E6B9E" w:rsidRDefault="00271A16" w:rsidP="00D263D9">
            <w:pPr>
              <w:pStyle w:val="1fffb"/>
              <w:rPr>
                <w:rFonts w:cs="Times New Roman"/>
              </w:rPr>
            </w:pPr>
            <w:r w:rsidRPr="000E6B9E">
              <w:rPr>
                <w:rFonts w:cs="Times New Roman"/>
              </w:rPr>
              <w:t>74</w:t>
            </w:r>
          </w:p>
        </w:tc>
      </w:tr>
      <w:tr w:rsidR="00CA40AC" w:rsidRPr="000E6B9E" w14:paraId="101BD9D0" w14:textId="77777777" w:rsidTr="00271A16">
        <w:trPr>
          <w:trHeight w:val="20"/>
        </w:trPr>
        <w:tc>
          <w:tcPr>
            <w:tcW w:w="1669" w:type="pct"/>
          </w:tcPr>
          <w:p w14:paraId="2CD10DCC" w14:textId="77777777" w:rsidR="00271A16" w:rsidRPr="000E6B9E" w:rsidRDefault="00271A16" w:rsidP="00D263D9">
            <w:pPr>
              <w:pStyle w:val="1fffb"/>
              <w:rPr>
                <w:rFonts w:cs="Times New Roman"/>
              </w:rPr>
            </w:pPr>
            <w:r w:rsidRPr="000E6B9E">
              <w:rPr>
                <w:rFonts w:cs="Times New Roman"/>
              </w:rPr>
              <w:t>4-6-этажные</w:t>
            </w:r>
          </w:p>
        </w:tc>
        <w:tc>
          <w:tcPr>
            <w:tcW w:w="304" w:type="pct"/>
          </w:tcPr>
          <w:p w14:paraId="6B0B1609" w14:textId="77777777" w:rsidR="00271A16" w:rsidRPr="000E6B9E" w:rsidRDefault="00271A16" w:rsidP="00D263D9">
            <w:pPr>
              <w:pStyle w:val="1fffb"/>
              <w:rPr>
                <w:rFonts w:cs="Times New Roman"/>
              </w:rPr>
            </w:pPr>
            <w:r w:rsidRPr="000E6B9E">
              <w:rPr>
                <w:rFonts w:cs="Times New Roman"/>
              </w:rPr>
              <w:t>37</w:t>
            </w:r>
          </w:p>
        </w:tc>
        <w:tc>
          <w:tcPr>
            <w:tcW w:w="305" w:type="pct"/>
          </w:tcPr>
          <w:p w14:paraId="235949B0" w14:textId="77777777" w:rsidR="00271A16" w:rsidRPr="000E6B9E" w:rsidRDefault="00271A16" w:rsidP="00D263D9">
            <w:pPr>
              <w:pStyle w:val="1fffb"/>
              <w:rPr>
                <w:rFonts w:cs="Times New Roman"/>
              </w:rPr>
            </w:pPr>
            <w:r w:rsidRPr="000E6B9E">
              <w:rPr>
                <w:rFonts w:cs="Times New Roman"/>
              </w:rPr>
              <w:t>38</w:t>
            </w:r>
          </w:p>
        </w:tc>
        <w:tc>
          <w:tcPr>
            <w:tcW w:w="304" w:type="pct"/>
          </w:tcPr>
          <w:p w14:paraId="336CA680" w14:textId="77777777" w:rsidR="00271A16" w:rsidRPr="000E6B9E" w:rsidRDefault="00271A16" w:rsidP="00D263D9">
            <w:pPr>
              <w:pStyle w:val="1fffb"/>
              <w:rPr>
                <w:rFonts w:cs="Times New Roman"/>
              </w:rPr>
            </w:pPr>
            <w:r w:rsidRPr="000E6B9E">
              <w:rPr>
                <w:rFonts w:cs="Times New Roman"/>
              </w:rPr>
              <w:t>40</w:t>
            </w:r>
          </w:p>
        </w:tc>
        <w:tc>
          <w:tcPr>
            <w:tcW w:w="304" w:type="pct"/>
          </w:tcPr>
          <w:p w14:paraId="6A3C53DD" w14:textId="77777777" w:rsidR="00271A16" w:rsidRPr="000E6B9E" w:rsidRDefault="00271A16" w:rsidP="00D263D9">
            <w:pPr>
              <w:pStyle w:val="1fffb"/>
              <w:rPr>
                <w:rFonts w:cs="Times New Roman"/>
              </w:rPr>
            </w:pPr>
            <w:r w:rsidRPr="000E6B9E">
              <w:rPr>
                <w:rFonts w:cs="Times New Roman"/>
              </w:rPr>
              <w:t>42</w:t>
            </w:r>
          </w:p>
        </w:tc>
        <w:tc>
          <w:tcPr>
            <w:tcW w:w="302" w:type="pct"/>
          </w:tcPr>
          <w:p w14:paraId="276A3D8C" w14:textId="77777777" w:rsidR="00271A16" w:rsidRPr="000E6B9E" w:rsidRDefault="00271A16" w:rsidP="00D263D9">
            <w:pPr>
              <w:pStyle w:val="1fffb"/>
              <w:rPr>
                <w:rFonts w:cs="Times New Roman"/>
              </w:rPr>
            </w:pPr>
            <w:r w:rsidRPr="000E6B9E">
              <w:rPr>
                <w:rFonts w:cs="Times New Roman"/>
              </w:rPr>
              <w:t>45</w:t>
            </w:r>
          </w:p>
        </w:tc>
        <w:tc>
          <w:tcPr>
            <w:tcW w:w="303" w:type="pct"/>
          </w:tcPr>
          <w:p w14:paraId="31C7EBCB" w14:textId="77777777" w:rsidR="00271A16" w:rsidRPr="000E6B9E" w:rsidRDefault="00271A16" w:rsidP="00D263D9">
            <w:pPr>
              <w:pStyle w:val="1fffb"/>
              <w:rPr>
                <w:rFonts w:cs="Times New Roman"/>
              </w:rPr>
            </w:pPr>
            <w:r w:rsidRPr="000E6B9E">
              <w:rPr>
                <w:rFonts w:cs="Times New Roman"/>
              </w:rPr>
              <w:t>49</w:t>
            </w:r>
          </w:p>
        </w:tc>
        <w:tc>
          <w:tcPr>
            <w:tcW w:w="303" w:type="pct"/>
          </w:tcPr>
          <w:p w14:paraId="5DAD8C9B" w14:textId="77777777" w:rsidR="00271A16" w:rsidRPr="000E6B9E" w:rsidRDefault="00271A16" w:rsidP="00D263D9">
            <w:pPr>
              <w:pStyle w:val="1fffb"/>
              <w:rPr>
                <w:rFonts w:cs="Times New Roman"/>
              </w:rPr>
            </w:pPr>
            <w:r w:rsidRPr="000E6B9E">
              <w:rPr>
                <w:rFonts w:cs="Times New Roman"/>
              </w:rPr>
              <w:t>55</w:t>
            </w:r>
          </w:p>
        </w:tc>
        <w:tc>
          <w:tcPr>
            <w:tcW w:w="302" w:type="pct"/>
          </w:tcPr>
          <w:p w14:paraId="65F8098C" w14:textId="77777777" w:rsidR="00271A16" w:rsidRPr="000E6B9E" w:rsidRDefault="00271A16" w:rsidP="00D263D9">
            <w:pPr>
              <w:pStyle w:val="1fffb"/>
              <w:rPr>
                <w:rFonts w:cs="Times New Roman"/>
              </w:rPr>
            </w:pPr>
            <w:r w:rsidRPr="000E6B9E">
              <w:rPr>
                <w:rFonts w:cs="Times New Roman"/>
              </w:rPr>
              <w:t>59</w:t>
            </w:r>
          </w:p>
        </w:tc>
        <w:tc>
          <w:tcPr>
            <w:tcW w:w="303" w:type="pct"/>
          </w:tcPr>
          <w:p w14:paraId="779327A2" w14:textId="77777777" w:rsidR="00271A16" w:rsidRPr="000E6B9E" w:rsidRDefault="00271A16" w:rsidP="00D263D9">
            <w:pPr>
              <w:pStyle w:val="1fffb"/>
              <w:rPr>
                <w:rFonts w:cs="Times New Roman"/>
              </w:rPr>
            </w:pPr>
            <w:r w:rsidRPr="000E6B9E">
              <w:rPr>
                <w:rFonts w:cs="Times New Roman"/>
              </w:rPr>
              <w:t>64</w:t>
            </w:r>
          </w:p>
        </w:tc>
        <w:tc>
          <w:tcPr>
            <w:tcW w:w="275" w:type="pct"/>
          </w:tcPr>
          <w:p w14:paraId="636461A5" w14:textId="77777777" w:rsidR="00271A16" w:rsidRPr="000E6B9E" w:rsidRDefault="00271A16" w:rsidP="00D263D9">
            <w:pPr>
              <w:pStyle w:val="1fffb"/>
              <w:rPr>
                <w:rFonts w:cs="Times New Roman"/>
              </w:rPr>
            </w:pPr>
            <w:r w:rsidRPr="000E6B9E">
              <w:rPr>
                <w:rFonts w:cs="Times New Roman"/>
              </w:rPr>
              <w:t>66</w:t>
            </w:r>
          </w:p>
        </w:tc>
        <w:tc>
          <w:tcPr>
            <w:tcW w:w="327" w:type="pct"/>
          </w:tcPr>
          <w:p w14:paraId="1D02D115" w14:textId="77777777" w:rsidR="00271A16" w:rsidRPr="000E6B9E" w:rsidRDefault="00271A16" w:rsidP="00D263D9">
            <w:pPr>
              <w:pStyle w:val="1fffb"/>
              <w:rPr>
                <w:rFonts w:cs="Times New Roman"/>
              </w:rPr>
            </w:pPr>
            <w:r w:rsidRPr="000E6B9E">
              <w:rPr>
                <w:rFonts w:cs="Times New Roman"/>
              </w:rPr>
              <w:t>69</w:t>
            </w:r>
          </w:p>
        </w:tc>
      </w:tr>
      <w:tr w:rsidR="00CA40AC" w:rsidRPr="000E6B9E" w14:paraId="5E601090" w14:textId="77777777" w:rsidTr="00271A16">
        <w:trPr>
          <w:trHeight w:val="20"/>
        </w:trPr>
        <w:tc>
          <w:tcPr>
            <w:tcW w:w="1669" w:type="pct"/>
          </w:tcPr>
          <w:p w14:paraId="177FC978" w14:textId="77777777" w:rsidR="00271A16" w:rsidRPr="000E6B9E" w:rsidRDefault="00271A16" w:rsidP="00D263D9">
            <w:pPr>
              <w:pStyle w:val="1fffb"/>
              <w:rPr>
                <w:rFonts w:cs="Times New Roman"/>
              </w:rPr>
            </w:pPr>
            <w:r w:rsidRPr="000E6B9E">
              <w:rPr>
                <w:rFonts w:cs="Times New Roman"/>
              </w:rPr>
              <w:t>7-10-этажные</w:t>
            </w:r>
          </w:p>
        </w:tc>
        <w:tc>
          <w:tcPr>
            <w:tcW w:w="304" w:type="pct"/>
          </w:tcPr>
          <w:p w14:paraId="1C60D052" w14:textId="77777777" w:rsidR="00271A16" w:rsidRPr="000E6B9E" w:rsidRDefault="00271A16" w:rsidP="00D263D9">
            <w:pPr>
              <w:pStyle w:val="1fffb"/>
              <w:rPr>
                <w:rFonts w:cs="Times New Roman"/>
              </w:rPr>
            </w:pPr>
            <w:r w:rsidRPr="000E6B9E">
              <w:rPr>
                <w:rFonts w:cs="Times New Roman"/>
              </w:rPr>
              <w:t>34</w:t>
            </w:r>
          </w:p>
        </w:tc>
        <w:tc>
          <w:tcPr>
            <w:tcW w:w="305" w:type="pct"/>
          </w:tcPr>
          <w:p w14:paraId="49249774" w14:textId="77777777" w:rsidR="00271A16" w:rsidRPr="000E6B9E" w:rsidRDefault="00271A16" w:rsidP="00D263D9">
            <w:pPr>
              <w:pStyle w:val="1fffb"/>
              <w:rPr>
                <w:rFonts w:cs="Times New Roman"/>
              </w:rPr>
            </w:pPr>
            <w:r w:rsidRPr="000E6B9E">
              <w:rPr>
                <w:rFonts w:cs="Times New Roman"/>
              </w:rPr>
              <w:t>35</w:t>
            </w:r>
          </w:p>
        </w:tc>
        <w:tc>
          <w:tcPr>
            <w:tcW w:w="304" w:type="pct"/>
          </w:tcPr>
          <w:p w14:paraId="1BD329CA" w14:textId="77777777" w:rsidR="00271A16" w:rsidRPr="000E6B9E" w:rsidRDefault="00271A16" w:rsidP="00D263D9">
            <w:pPr>
              <w:pStyle w:val="1fffb"/>
              <w:rPr>
                <w:rFonts w:cs="Times New Roman"/>
              </w:rPr>
            </w:pPr>
            <w:r w:rsidRPr="000E6B9E">
              <w:rPr>
                <w:rFonts w:cs="Times New Roman"/>
              </w:rPr>
              <w:t>36</w:t>
            </w:r>
          </w:p>
        </w:tc>
        <w:tc>
          <w:tcPr>
            <w:tcW w:w="304" w:type="pct"/>
          </w:tcPr>
          <w:p w14:paraId="0EF6EC66" w14:textId="77777777" w:rsidR="00271A16" w:rsidRPr="000E6B9E" w:rsidRDefault="00271A16" w:rsidP="00D263D9">
            <w:pPr>
              <w:pStyle w:val="1fffb"/>
              <w:rPr>
                <w:rFonts w:cs="Times New Roman"/>
              </w:rPr>
            </w:pPr>
            <w:r w:rsidRPr="000E6B9E">
              <w:rPr>
                <w:rFonts w:cs="Times New Roman"/>
              </w:rPr>
              <w:t>37</w:t>
            </w:r>
          </w:p>
        </w:tc>
        <w:tc>
          <w:tcPr>
            <w:tcW w:w="302" w:type="pct"/>
          </w:tcPr>
          <w:p w14:paraId="31D7B981" w14:textId="77777777" w:rsidR="00271A16" w:rsidRPr="000E6B9E" w:rsidRDefault="00271A16" w:rsidP="00D263D9">
            <w:pPr>
              <w:pStyle w:val="1fffb"/>
              <w:rPr>
                <w:rFonts w:cs="Times New Roman"/>
              </w:rPr>
            </w:pPr>
            <w:r w:rsidRPr="000E6B9E">
              <w:rPr>
                <w:rFonts w:cs="Times New Roman"/>
              </w:rPr>
              <w:t>40</w:t>
            </w:r>
          </w:p>
        </w:tc>
        <w:tc>
          <w:tcPr>
            <w:tcW w:w="303" w:type="pct"/>
          </w:tcPr>
          <w:p w14:paraId="3BF46966" w14:textId="77777777" w:rsidR="00271A16" w:rsidRPr="000E6B9E" w:rsidRDefault="00271A16" w:rsidP="00D263D9">
            <w:pPr>
              <w:pStyle w:val="1fffb"/>
              <w:rPr>
                <w:rFonts w:cs="Times New Roman"/>
              </w:rPr>
            </w:pPr>
            <w:r w:rsidRPr="000E6B9E">
              <w:rPr>
                <w:rFonts w:cs="Times New Roman"/>
              </w:rPr>
              <w:t>42</w:t>
            </w:r>
          </w:p>
        </w:tc>
        <w:tc>
          <w:tcPr>
            <w:tcW w:w="303" w:type="pct"/>
          </w:tcPr>
          <w:p w14:paraId="2A7C383C" w14:textId="77777777" w:rsidR="00271A16" w:rsidRPr="000E6B9E" w:rsidRDefault="00271A16" w:rsidP="00D263D9">
            <w:pPr>
              <w:pStyle w:val="1fffb"/>
              <w:rPr>
                <w:rFonts w:cs="Times New Roman"/>
              </w:rPr>
            </w:pPr>
            <w:r w:rsidRPr="000E6B9E">
              <w:rPr>
                <w:rFonts w:cs="Times New Roman"/>
              </w:rPr>
              <w:t>48</w:t>
            </w:r>
          </w:p>
        </w:tc>
        <w:tc>
          <w:tcPr>
            <w:tcW w:w="302" w:type="pct"/>
          </w:tcPr>
          <w:p w14:paraId="7A8628E4" w14:textId="77777777" w:rsidR="00271A16" w:rsidRPr="000E6B9E" w:rsidRDefault="00271A16" w:rsidP="00D263D9">
            <w:pPr>
              <w:pStyle w:val="1fffb"/>
              <w:rPr>
                <w:rFonts w:cs="Times New Roman"/>
              </w:rPr>
            </w:pPr>
            <w:r w:rsidRPr="000E6B9E">
              <w:rPr>
                <w:rFonts w:cs="Times New Roman"/>
              </w:rPr>
              <w:t>52</w:t>
            </w:r>
          </w:p>
        </w:tc>
        <w:tc>
          <w:tcPr>
            <w:tcW w:w="303" w:type="pct"/>
          </w:tcPr>
          <w:p w14:paraId="07DB9D88" w14:textId="77777777" w:rsidR="00271A16" w:rsidRPr="000E6B9E" w:rsidRDefault="00271A16" w:rsidP="00D263D9">
            <w:pPr>
              <w:pStyle w:val="1fffb"/>
              <w:rPr>
                <w:rFonts w:cs="Times New Roman"/>
              </w:rPr>
            </w:pPr>
            <w:r w:rsidRPr="000E6B9E">
              <w:rPr>
                <w:rFonts w:cs="Times New Roman"/>
              </w:rPr>
              <w:t>56</w:t>
            </w:r>
          </w:p>
        </w:tc>
        <w:tc>
          <w:tcPr>
            <w:tcW w:w="275" w:type="pct"/>
          </w:tcPr>
          <w:p w14:paraId="0F3710B3" w14:textId="77777777" w:rsidR="00271A16" w:rsidRPr="000E6B9E" w:rsidRDefault="00271A16" w:rsidP="00D263D9">
            <w:pPr>
              <w:pStyle w:val="1fffb"/>
              <w:rPr>
                <w:rFonts w:cs="Times New Roman"/>
              </w:rPr>
            </w:pPr>
            <w:r w:rsidRPr="000E6B9E">
              <w:rPr>
                <w:rFonts w:cs="Times New Roman"/>
              </w:rPr>
              <w:t>59</w:t>
            </w:r>
          </w:p>
        </w:tc>
        <w:tc>
          <w:tcPr>
            <w:tcW w:w="327" w:type="pct"/>
          </w:tcPr>
          <w:p w14:paraId="4E884F89" w14:textId="77777777" w:rsidR="00271A16" w:rsidRPr="000E6B9E" w:rsidRDefault="00271A16" w:rsidP="00D263D9">
            <w:pPr>
              <w:pStyle w:val="1fffb"/>
              <w:rPr>
                <w:rFonts w:cs="Times New Roman"/>
              </w:rPr>
            </w:pPr>
            <w:r w:rsidRPr="000E6B9E">
              <w:rPr>
                <w:rFonts w:cs="Times New Roman"/>
              </w:rPr>
              <w:t>62</w:t>
            </w:r>
          </w:p>
        </w:tc>
      </w:tr>
      <w:tr w:rsidR="00CA40AC" w:rsidRPr="000E6B9E" w14:paraId="61C50685" w14:textId="77777777" w:rsidTr="00271A16">
        <w:trPr>
          <w:trHeight w:val="20"/>
        </w:trPr>
        <w:tc>
          <w:tcPr>
            <w:tcW w:w="1669" w:type="pct"/>
          </w:tcPr>
          <w:p w14:paraId="26683D54" w14:textId="77777777" w:rsidR="00271A16" w:rsidRPr="000E6B9E" w:rsidRDefault="00271A16" w:rsidP="00D263D9">
            <w:pPr>
              <w:pStyle w:val="1fffb"/>
              <w:rPr>
                <w:rFonts w:cs="Times New Roman"/>
              </w:rPr>
            </w:pPr>
            <w:r w:rsidRPr="000E6B9E">
              <w:rPr>
                <w:rFonts w:cs="Times New Roman"/>
              </w:rPr>
              <w:t>11-14-этажные</w:t>
            </w:r>
          </w:p>
        </w:tc>
        <w:tc>
          <w:tcPr>
            <w:tcW w:w="304" w:type="pct"/>
          </w:tcPr>
          <w:p w14:paraId="08059144" w14:textId="77777777" w:rsidR="00271A16" w:rsidRPr="000E6B9E" w:rsidRDefault="00271A16" w:rsidP="00D263D9">
            <w:pPr>
              <w:pStyle w:val="1fffb"/>
              <w:rPr>
                <w:rFonts w:cs="Times New Roman"/>
              </w:rPr>
            </w:pPr>
            <w:r w:rsidRPr="000E6B9E">
              <w:rPr>
                <w:rFonts w:cs="Times New Roman"/>
              </w:rPr>
              <w:t>31</w:t>
            </w:r>
          </w:p>
        </w:tc>
        <w:tc>
          <w:tcPr>
            <w:tcW w:w="305" w:type="pct"/>
          </w:tcPr>
          <w:p w14:paraId="58A297B2" w14:textId="77777777" w:rsidR="00271A16" w:rsidRPr="000E6B9E" w:rsidRDefault="00271A16" w:rsidP="00D263D9">
            <w:pPr>
              <w:pStyle w:val="1fffb"/>
              <w:rPr>
                <w:rFonts w:cs="Times New Roman"/>
              </w:rPr>
            </w:pPr>
            <w:r w:rsidRPr="000E6B9E">
              <w:rPr>
                <w:rFonts w:cs="Times New Roman"/>
              </w:rPr>
              <w:t>32</w:t>
            </w:r>
          </w:p>
        </w:tc>
        <w:tc>
          <w:tcPr>
            <w:tcW w:w="304" w:type="pct"/>
          </w:tcPr>
          <w:p w14:paraId="70A27821" w14:textId="77777777" w:rsidR="00271A16" w:rsidRPr="000E6B9E" w:rsidRDefault="00271A16" w:rsidP="00D263D9">
            <w:pPr>
              <w:pStyle w:val="1fffb"/>
              <w:rPr>
                <w:rFonts w:cs="Times New Roman"/>
              </w:rPr>
            </w:pPr>
            <w:r w:rsidRPr="000E6B9E">
              <w:rPr>
                <w:rFonts w:cs="Times New Roman"/>
              </w:rPr>
              <w:t>33</w:t>
            </w:r>
          </w:p>
        </w:tc>
        <w:tc>
          <w:tcPr>
            <w:tcW w:w="304" w:type="pct"/>
          </w:tcPr>
          <w:p w14:paraId="23E77C7B" w14:textId="77777777" w:rsidR="00271A16" w:rsidRPr="000E6B9E" w:rsidRDefault="00271A16" w:rsidP="00D263D9">
            <w:pPr>
              <w:pStyle w:val="1fffb"/>
              <w:rPr>
                <w:rFonts w:cs="Times New Roman"/>
              </w:rPr>
            </w:pPr>
            <w:r w:rsidRPr="000E6B9E">
              <w:rPr>
                <w:rFonts w:cs="Times New Roman"/>
              </w:rPr>
              <w:t>35</w:t>
            </w:r>
          </w:p>
        </w:tc>
        <w:tc>
          <w:tcPr>
            <w:tcW w:w="302" w:type="pct"/>
          </w:tcPr>
          <w:p w14:paraId="029F4325" w14:textId="77777777" w:rsidR="00271A16" w:rsidRPr="000E6B9E" w:rsidRDefault="00271A16" w:rsidP="00D263D9">
            <w:pPr>
              <w:pStyle w:val="1fffb"/>
              <w:rPr>
                <w:rFonts w:cs="Times New Roman"/>
              </w:rPr>
            </w:pPr>
            <w:r w:rsidRPr="000E6B9E">
              <w:rPr>
                <w:rFonts w:cs="Times New Roman"/>
              </w:rPr>
              <w:t>37</w:t>
            </w:r>
          </w:p>
        </w:tc>
        <w:tc>
          <w:tcPr>
            <w:tcW w:w="303" w:type="pct"/>
          </w:tcPr>
          <w:p w14:paraId="32DF885B" w14:textId="77777777" w:rsidR="00271A16" w:rsidRPr="000E6B9E" w:rsidRDefault="00271A16" w:rsidP="00D263D9">
            <w:pPr>
              <w:pStyle w:val="1fffb"/>
              <w:rPr>
                <w:rFonts w:cs="Times New Roman"/>
              </w:rPr>
            </w:pPr>
            <w:r w:rsidRPr="000E6B9E">
              <w:rPr>
                <w:rFonts w:cs="Times New Roman"/>
              </w:rPr>
              <w:t>41</w:t>
            </w:r>
          </w:p>
        </w:tc>
        <w:tc>
          <w:tcPr>
            <w:tcW w:w="303" w:type="pct"/>
          </w:tcPr>
          <w:p w14:paraId="447EE174" w14:textId="77777777" w:rsidR="00271A16" w:rsidRPr="000E6B9E" w:rsidRDefault="00271A16" w:rsidP="00D263D9">
            <w:pPr>
              <w:pStyle w:val="1fffb"/>
              <w:rPr>
                <w:rFonts w:cs="Times New Roman"/>
              </w:rPr>
            </w:pPr>
            <w:r w:rsidRPr="000E6B9E">
              <w:rPr>
                <w:rFonts w:cs="Times New Roman"/>
              </w:rPr>
              <w:t>45</w:t>
            </w:r>
          </w:p>
        </w:tc>
        <w:tc>
          <w:tcPr>
            <w:tcW w:w="302" w:type="pct"/>
          </w:tcPr>
          <w:p w14:paraId="529BFA2D" w14:textId="77777777" w:rsidR="00271A16" w:rsidRPr="000E6B9E" w:rsidRDefault="00271A16" w:rsidP="00D263D9">
            <w:pPr>
              <w:pStyle w:val="1fffb"/>
              <w:rPr>
                <w:rFonts w:cs="Times New Roman"/>
              </w:rPr>
            </w:pPr>
            <w:r w:rsidRPr="000E6B9E">
              <w:rPr>
                <w:rFonts w:cs="Times New Roman"/>
              </w:rPr>
              <w:t>49</w:t>
            </w:r>
          </w:p>
        </w:tc>
        <w:tc>
          <w:tcPr>
            <w:tcW w:w="303" w:type="pct"/>
          </w:tcPr>
          <w:p w14:paraId="44D984C9" w14:textId="77777777" w:rsidR="00271A16" w:rsidRPr="000E6B9E" w:rsidRDefault="00271A16" w:rsidP="00D263D9">
            <w:pPr>
              <w:pStyle w:val="1fffb"/>
              <w:rPr>
                <w:rFonts w:cs="Times New Roman"/>
              </w:rPr>
            </w:pPr>
            <w:r w:rsidRPr="000E6B9E">
              <w:rPr>
                <w:rFonts w:cs="Times New Roman"/>
              </w:rPr>
              <w:t>52</w:t>
            </w:r>
          </w:p>
        </w:tc>
        <w:tc>
          <w:tcPr>
            <w:tcW w:w="275" w:type="pct"/>
          </w:tcPr>
          <w:p w14:paraId="67C7F732" w14:textId="77777777" w:rsidR="00271A16" w:rsidRPr="000E6B9E" w:rsidRDefault="00271A16" w:rsidP="00D263D9">
            <w:pPr>
              <w:pStyle w:val="1fffb"/>
              <w:rPr>
                <w:rFonts w:cs="Times New Roman"/>
              </w:rPr>
            </w:pPr>
            <w:r w:rsidRPr="000E6B9E">
              <w:rPr>
                <w:rFonts w:cs="Times New Roman"/>
              </w:rPr>
              <w:t>55</w:t>
            </w:r>
          </w:p>
        </w:tc>
        <w:tc>
          <w:tcPr>
            <w:tcW w:w="327" w:type="pct"/>
          </w:tcPr>
          <w:p w14:paraId="7D6333BE" w14:textId="77777777" w:rsidR="00271A16" w:rsidRPr="000E6B9E" w:rsidRDefault="00271A16" w:rsidP="00D263D9">
            <w:pPr>
              <w:pStyle w:val="1fffb"/>
              <w:rPr>
                <w:rFonts w:cs="Times New Roman"/>
              </w:rPr>
            </w:pPr>
            <w:r w:rsidRPr="000E6B9E">
              <w:rPr>
                <w:rFonts w:cs="Times New Roman"/>
              </w:rPr>
              <w:t>57</w:t>
            </w:r>
          </w:p>
        </w:tc>
      </w:tr>
      <w:tr w:rsidR="00271A16" w:rsidRPr="000E6B9E" w14:paraId="46BFEED9" w14:textId="77777777" w:rsidTr="00271A16">
        <w:trPr>
          <w:trHeight w:val="20"/>
        </w:trPr>
        <w:tc>
          <w:tcPr>
            <w:tcW w:w="1669" w:type="pct"/>
          </w:tcPr>
          <w:p w14:paraId="5E97F7F4" w14:textId="77777777" w:rsidR="00271A16" w:rsidRPr="000E6B9E" w:rsidRDefault="00271A16" w:rsidP="00D263D9">
            <w:pPr>
              <w:pStyle w:val="1fffb"/>
              <w:rPr>
                <w:rFonts w:cs="Times New Roman"/>
              </w:rPr>
            </w:pPr>
            <w:proofErr w:type="spellStart"/>
            <w:r w:rsidRPr="000E6B9E">
              <w:rPr>
                <w:rFonts w:cs="Times New Roman"/>
              </w:rPr>
              <w:t>Более</w:t>
            </w:r>
            <w:proofErr w:type="spellEnd"/>
            <w:r w:rsidRPr="000E6B9E">
              <w:rPr>
                <w:rFonts w:cs="Times New Roman"/>
              </w:rPr>
              <w:t xml:space="preserve"> 15 </w:t>
            </w:r>
            <w:proofErr w:type="spellStart"/>
            <w:r w:rsidRPr="000E6B9E">
              <w:rPr>
                <w:rFonts w:cs="Times New Roman"/>
              </w:rPr>
              <w:t>этажей</w:t>
            </w:r>
            <w:proofErr w:type="spellEnd"/>
          </w:p>
        </w:tc>
        <w:tc>
          <w:tcPr>
            <w:tcW w:w="304" w:type="pct"/>
          </w:tcPr>
          <w:p w14:paraId="07102B1A" w14:textId="77777777" w:rsidR="00271A16" w:rsidRPr="000E6B9E" w:rsidRDefault="00271A16" w:rsidP="00D263D9">
            <w:pPr>
              <w:pStyle w:val="1fffb"/>
              <w:rPr>
                <w:rFonts w:cs="Times New Roman"/>
              </w:rPr>
            </w:pPr>
            <w:r w:rsidRPr="000E6B9E">
              <w:rPr>
                <w:rFonts w:cs="Times New Roman"/>
              </w:rPr>
              <w:t>30</w:t>
            </w:r>
          </w:p>
        </w:tc>
        <w:tc>
          <w:tcPr>
            <w:tcW w:w="305" w:type="pct"/>
          </w:tcPr>
          <w:p w14:paraId="125247A9" w14:textId="77777777" w:rsidR="00271A16" w:rsidRPr="000E6B9E" w:rsidRDefault="00271A16" w:rsidP="00D263D9">
            <w:pPr>
              <w:pStyle w:val="1fffb"/>
              <w:rPr>
                <w:rFonts w:cs="Times New Roman"/>
              </w:rPr>
            </w:pPr>
            <w:r w:rsidRPr="000E6B9E">
              <w:rPr>
                <w:rFonts w:cs="Times New Roman"/>
              </w:rPr>
              <w:t>31</w:t>
            </w:r>
          </w:p>
        </w:tc>
        <w:tc>
          <w:tcPr>
            <w:tcW w:w="304" w:type="pct"/>
          </w:tcPr>
          <w:p w14:paraId="7993CF3F" w14:textId="77777777" w:rsidR="00271A16" w:rsidRPr="000E6B9E" w:rsidRDefault="00271A16" w:rsidP="00D263D9">
            <w:pPr>
              <w:pStyle w:val="1fffb"/>
              <w:rPr>
                <w:rFonts w:cs="Times New Roman"/>
              </w:rPr>
            </w:pPr>
            <w:r w:rsidRPr="000E6B9E">
              <w:rPr>
                <w:rFonts w:cs="Times New Roman"/>
              </w:rPr>
              <w:t>32</w:t>
            </w:r>
          </w:p>
        </w:tc>
        <w:tc>
          <w:tcPr>
            <w:tcW w:w="304" w:type="pct"/>
          </w:tcPr>
          <w:p w14:paraId="36828E36" w14:textId="77777777" w:rsidR="00271A16" w:rsidRPr="000E6B9E" w:rsidRDefault="00271A16" w:rsidP="00D263D9">
            <w:pPr>
              <w:pStyle w:val="1fffb"/>
              <w:rPr>
                <w:rFonts w:cs="Times New Roman"/>
              </w:rPr>
            </w:pPr>
            <w:r w:rsidRPr="000E6B9E">
              <w:rPr>
                <w:rFonts w:cs="Times New Roman"/>
              </w:rPr>
              <w:t>33</w:t>
            </w:r>
          </w:p>
        </w:tc>
        <w:tc>
          <w:tcPr>
            <w:tcW w:w="302" w:type="pct"/>
          </w:tcPr>
          <w:p w14:paraId="49967DDD" w14:textId="77777777" w:rsidR="00271A16" w:rsidRPr="000E6B9E" w:rsidRDefault="00271A16" w:rsidP="00D263D9">
            <w:pPr>
              <w:pStyle w:val="1fffb"/>
              <w:rPr>
                <w:rFonts w:cs="Times New Roman"/>
              </w:rPr>
            </w:pPr>
            <w:r w:rsidRPr="000E6B9E">
              <w:rPr>
                <w:rFonts w:cs="Times New Roman"/>
              </w:rPr>
              <w:t>36</w:t>
            </w:r>
          </w:p>
        </w:tc>
        <w:tc>
          <w:tcPr>
            <w:tcW w:w="303" w:type="pct"/>
          </w:tcPr>
          <w:p w14:paraId="2D6775BB" w14:textId="77777777" w:rsidR="00271A16" w:rsidRPr="000E6B9E" w:rsidRDefault="00271A16" w:rsidP="00D263D9">
            <w:pPr>
              <w:pStyle w:val="1fffb"/>
              <w:rPr>
                <w:rFonts w:cs="Times New Roman"/>
              </w:rPr>
            </w:pPr>
            <w:r w:rsidRPr="000E6B9E">
              <w:rPr>
                <w:rFonts w:cs="Times New Roman"/>
              </w:rPr>
              <w:t>40</w:t>
            </w:r>
          </w:p>
        </w:tc>
        <w:tc>
          <w:tcPr>
            <w:tcW w:w="303" w:type="pct"/>
          </w:tcPr>
          <w:p w14:paraId="751C56BB" w14:textId="77777777" w:rsidR="00271A16" w:rsidRPr="000E6B9E" w:rsidRDefault="00271A16" w:rsidP="00D263D9">
            <w:pPr>
              <w:pStyle w:val="1fffb"/>
              <w:rPr>
                <w:rFonts w:cs="Times New Roman"/>
              </w:rPr>
            </w:pPr>
            <w:r w:rsidRPr="000E6B9E">
              <w:rPr>
                <w:rFonts w:cs="Times New Roman"/>
              </w:rPr>
              <w:t>43</w:t>
            </w:r>
          </w:p>
        </w:tc>
        <w:tc>
          <w:tcPr>
            <w:tcW w:w="302" w:type="pct"/>
          </w:tcPr>
          <w:p w14:paraId="5B382EEE" w14:textId="77777777" w:rsidR="00271A16" w:rsidRPr="000E6B9E" w:rsidRDefault="00271A16" w:rsidP="00D263D9">
            <w:pPr>
              <w:pStyle w:val="1fffb"/>
              <w:rPr>
                <w:rFonts w:cs="Times New Roman"/>
              </w:rPr>
            </w:pPr>
            <w:r w:rsidRPr="000E6B9E">
              <w:rPr>
                <w:rFonts w:cs="Times New Roman"/>
              </w:rPr>
              <w:t>47</w:t>
            </w:r>
          </w:p>
        </w:tc>
        <w:tc>
          <w:tcPr>
            <w:tcW w:w="303" w:type="pct"/>
          </w:tcPr>
          <w:p w14:paraId="156D48FD" w14:textId="77777777" w:rsidR="00271A16" w:rsidRPr="000E6B9E" w:rsidRDefault="00271A16" w:rsidP="00D263D9">
            <w:pPr>
              <w:pStyle w:val="1fffb"/>
              <w:rPr>
                <w:rFonts w:cs="Times New Roman"/>
              </w:rPr>
            </w:pPr>
            <w:r w:rsidRPr="000E6B9E">
              <w:rPr>
                <w:rFonts w:cs="Times New Roman"/>
              </w:rPr>
              <w:t>50</w:t>
            </w:r>
          </w:p>
        </w:tc>
        <w:tc>
          <w:tcPr>
            <w:tcW w:w="275" w:type="pct"/>
          </w:tcPr>
          <w:p w14:paraId="1C95D44D" w14:textId="77777777" w:rsidR="00271A16" w:rsidRPr="000E6B9E" w:rsidRDefault="00271A16" w:rsidP="00D263D9">
            <w:pPr>
              <w:pStyle w:val="1fffb"/>
              <w:rPr>
                <w:rFonts w:cs="Times New Roman"/>
              </w:rPr>
            </w:pPr>
            <w:r w:rsidRPr="000E6B9E">
              <w:rPr>
                <w:rFonts w:cs="Times New Roman"/>
              </w:rPr>
              <w:t>52</w:t>
            </w:r>
          </w:p>
        </w:tc>
        <w:tc>
          <w:tcPr>
            <w:tcW w:w="327" w:type="pct"/>
          </w:tcPr>
          <w:p w14:paraId="3AFE3EE7" w14:textId="77777777" w:rsidR="00271A16" w:rsidRPr="000E6B9E" w:rsidRDefault="00271A16" w:rsidP="00D263D9">
            <w:pPr>
              <w:pStyle w:val="1fffb"/>
              <w:rPr>
                <w:rFonts w:cs="Times New Roman"/>
              </w:rPr>
            </w:pPr>
            <w:r w:rsidRPr="000E6B9E">
              <w:rPr>
                <w:rFonts w:cs="Times New Roman"/>
              </w:rPr>
              <w:t>55</w:t>
            </w:r>
          </w:p>
        </w:tc>
      </w:tr>
    </w:tbl>
    <w:p w14:paraId="4C3AC6E2" w14:textId="77777777" w:rsidR="00C25060" w:rsidRPr="000E6B9E" w:rsidRDefault="00C25060" w:rsidP="00C25060">
      <w:pPr>
        <w:spacing w:after="120"/>
        <w:ind w:firstLine="709"/>
        <w:rPr>
          <w:rFonts w:ascii="Times New Roman" w:eastAsia="Calibri" w:hAnsi="Times New Roman" w:cs="Times New Roman"/>
          <w:szCs w:val="24"/>
        </w:rPr>
      </w:pPr>
    </w:p>
    <w:p w14:paraId="05ECB3F5" w14:textId="77777777" w:rsidR="00C25060" w:rsidRPr="000E6B9E" w:rsidRDefault="00C25060" w:rsidP="00B5461F">
      <w:pPr>
        <w:pStyle w:val="11ff3"/>
        <w:rPr>
          <w:color w:val="auto"/>
        </w:rPr>
      </w:pPr>
      <w:r w:rsidRPr="000E6B9E">
        <w:rPr>
          <w:color w:val="auto"/>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64C06809" w14:textId="77777777" w:rsidR="00C25060" w:rsidRPr="000E6B9E" w:rsidRDefault="00BA3043" w:rsidP="00BA3043">
      <w:pPr>
        <w:pStyle w:val="affffffffff6"/>
        <w:rPr>
          <w:rFonts w:ascii="Times New Roman" w:hAnsi="Times New Roman" w:cs="Times New Roman"/>
          <w:sz w:val="24"/>
          <w:szCs w:val="24"/>
          <w:u w:val="single"/>
        </w:rPr>
      </w:pPr>
      <w:bookmarkStart w:id="333" w:name="_Toc527946775"/>
      <w:r w:rsidRPr="000E6B9E">
        <w:rPr>
          <w:rFonts w:ascii="Times New Roman" w:hAnsi="Times New Roman" w:cs="Times New Roman"/>
          <w:bCs/>
          <w:u w:val="single"/>
        </w:rPr>
        <w:t>Таблица 2.3.</w:t>
      </w:r>
      <w:r w:rsidR="00D263D9" w:rsidRPr="000E6B9E">
        <w:rPr>
          <w:rFonts w:ascii="Times New Roman" w:hAnsi="Times New Roman" w:cs="Times New Roman"/>
          <w:bCs/>
          <w:u w:val="single"/>
        </w:rPr>
        <w:t>1.2</w:t>
      </w:r>
      <w:r w:rsidR="00D263D9" w:rsidRPr="000E6B9E">
        <w:rPr>
          <w:rFonts w:ascii="Times New Roman" w:hAnsi="Times New Roman" w:cs="Times New Roman"/>
          <w:u w:val="single"/>
        </w:rPr>
        <w:t xml:space="preserve"> – </w:t>
      </w:r>
      <w:r w:rsidR="00C25060" w:rsidRPr="000E6B9E">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AA0723" w:rsidRPr="000E6B9E">
        <w:rPr>
          <w:rFonts w:ascii="Times New Roman" w:hAnsi="Times New Roman" w:cs="Times New Roman"/>
          <w:sz w:val="24"/>
          <w:szCs w:val="24"/>
          <w:u w:val="single"/>
        </w:rPr>
        <w:t>м</w:t>
      </w:r>
      <w:r w:rsidR="00AA0723" w:rsidRPr="000E6B9E">
        <w:rPr>
          <w:rFonts w:ascii="Times New Roman" w:hAnsi="Times New Roman" w:cs="Times New Roman"/>
          <w:sz w:val="24"/>
          <w:szCs w:val="24"/>
          <w:u w:val="single"/>
          <w:vertAlign w:val="superscript"/>
        </w:rPr>
        <w:t>3</w:t>
      </w:r>
      <w:r w:rsidR="00C25060" w:rsidRPr="000E6B9E">
        <w:rPr>
          <w:rFonts w:ascii="Times New Roman" w:hAnsi="Times New Roman" w:cs="Times New Roman"/>
          <w:sz w:val="24"/>
          <w:szCs w:val="24"/>
          <w:u w:val="single"/>
        </w:rPr>
        <w:t>)</w:t>
      </w:r>
      <w:bookmarkEnd w:id="333"/>
    </w:p>
    <w:tbl>
      <w:tblPr>
        <w:tblW w:w="9761" w:type="dxa"/>
        <w:tblInd w:w="93" w:type="dxa"/>
        <w:tblLook w:val="04A0" w:firstRow="1" w:lastRow="0" w:firstColumn="1" w:lastColumn="0" w:noHBand="0" w:noVBand="1"/>
      </w:tblPr>
      <w:tblGrid>
        <w:gridCol w:w="2118"/>
        <w:gridCol w:w="1280"/>
        <w:gridCol w:w="790"/>
        <w:gridCol w:w="791"/>
        <w:gridCol w:w="791"/>
        <w:gridCol w:w="791"/>
        <w:gridCol w:w="791"/>
        <w:gridCol w:w="791"/>
        <w:gridCol w:w="791"/>
        <w:gridCol w:w="827"/>
      </w:tblGrid>
      <w:tr w:rsidR="00CA40AC" w:rsidRPr="000E6B9E" w14:paraId="00CF70A0" w14:textId="77777777" w:rsidTr="00606540">
        <w:trPr>
          <w:tblHeader/>
        </w:trPr>
        <w:tc>
          <w:tcPr>
            <w:tcW w:w="21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641DA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Тип здания</w:t>
            </w:r>
          </w:p>
        </w:tc>
        <w:tc>
          <w:tcPr>
            <w:tcW w:w="1256" w:type="dxa"/>
            <w:vMerge w:val="restart"/>
            <w:tcBorders>
              <w:top w:val="single" w:sz="8" w:space="0" w:color="auto"/>
              <w:left w:val="nil"/>
              <w:right w:val="single" w:sz="8" w:space="0" w:color="auto"/>
            </w:tcBorders>
            <w:shd w:val="clear" w:color="auto" w:fill="auto"/>
            <w:vAlign w:val="center"/>
            <w:hideMark/>
          </w:tcPr>
          <w:p w14:paraId="4FD2573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14:paraId="536911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Этажность здания</w:t>
            </w:r>
          </w:p>
        </w:tc>
      </w:tr>
      <w:tr w:rsidR="00CA40AC" w:rsidRPr="000E6B9E" w14:paraId="4FEE591A" w14:textId="77777777" w:rsidTr="00606540">
        <w:trPr>
          <w:tblHeader/>
        </w:trPr>
        <w:tc>
          <w:tcPr>
            <w:tcW w:w="214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2069AA"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1256" w:type="dxa"/>
            <w:vMerge/>
            <w:tcBorders>
              <w:left w:val="nil"/>
              <w:bottom w:val="single" w:sz="8" w:space="0" w:color="auto"/>
              <w:right w:val="single" w:sz="8" w:space="0" w:color="auto"/>
            </w:tcBorders>
            <w:shd w:val="clear" w:color="auto" w:fill="auto"/>
            <w:vAlign w:val="center"/>
            <w:hideMark/>
          </w:tcPr>
          <w:p w14:paraId="438279CC" w14:textId="77777777" w:rsidR="00C25060" w:rsidRPr="000E6B9E" w:rsidRDefault="00C25060" w:rsidP="005D03C3">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auto"/>
            <w:vAlign w:val="center"/>
            <w:hideMark/>
          </w:tcPr>
          <w:p w14:paraId="7F8760A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auto"/>
            <w:vAlign w:val="center"/>
            <w:hideMark/>
          </w:tcPr>
          <w:p w14:paraId="07950C5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auto"/>
            <w:vAlign w:val="center"/>
            <w:hideMark/>
          </w:tcPr>
          <w:p w14:paraId="7C08301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auto"/>
            <w:vAlign w:val="center"/>
            <w:hideMark/>
          </w:tcPr>
          <w:p w14:paraId="612AAA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4, 5</w:t>
            </w:r>
          </w:p>
        </w:tc>
        <w:tc>
          <w:tcPr>
            <w:tcW w:w="791" w:type="dxa"/>
            <w:tcBorders>
              <w:top w:val="nil"/>
              <w:left w:val="nil"/>
              <w:bottom w:val="single" w:sz="8" w:space="0" w:color="auto"/>
              <w:right w:val="single" w:sz="8" w:space="0" w:color="auto"/>
            </w:tcBorders>
            <w:shd w:val="clear" w:color="auto" w:fill="auto"/>
            <w:vAlign w:val="center"/>
            <w:hideMark/>
          </w:tcPr>
          <w:p w14:paraId="3CE3205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6, 7</w:t>
            </w:r>
          </w:p>
        </w:tc>
        <w:tc>
          <w:tcPr>
            <w:tcW w:w="791" w:type="dxa"/>
            <w:tcBorders>
              <w:top w:val="nil"/>
              <w:left w:val="nil"/>
              <w:bottom w:val="single" w:sz="8" w:space="0" w:color="auto"/>
              <w:right w:val="single" w:sz="8" w:space="0" w:color="auto"/>
            </w:tcBorders>
            <w:shd w:val="clear" w:color="auto" w:fill="auto"/>
            <w:vAlign w:val="center"/>
            <w:hideMark/>
          </w:tcPr>
          <w:p w14:paraId="705C93D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8, 9</w:t>
            </w:r>
          </w:p>
        </w:tc>
        <w:tc>
          <w:tcPr>
            <w:tcW w:w="791" w:type="dxa"/>
            <w:tcBorders>
              <w:top w:val="nil"/>
              <w:left w:val="nil"/>
              <w:bottom w:val="single" w:sz="8" w:space="0" w:color="auto"/>
              <w:right w:val="single" w:sz="8" w:space="0" w:color="auto"/>
            </w:tcBorders>
            <w:shd w:val="clear" w:color="auto" w:fill="auto"/>
            <w:vAlign w:val="center"/>
            <w:hideMark/>
          </w:tcPr>
          <w:p w14:paraId="2AA101C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10, 11</w:t>
            </w:r>
          </w:p>
        </w:tc>
        <w:tc>
          <w:tcPr>
            <w:tcW w:w="827" w:type="dxa"/>
            <w:tcBorders>
              <w:top w:val="nil"/>
              <w:left w:val="nil"/>
              <w:bottom w:val="single" w:sz="8" w:space="0" w:color="auto"/>
              <w:right w:val="single" w:sz="8" w:space="0" w:color="auto"/>
            </w:tcBorders>
            <w:shd w:val="clear" w:color="auto" w:fill="auto"/>
            <w:vAlign w:val="center"/>
            <w:hideMark/>
          </w:tcPr>
          <w:p w14:paraId="7DCD818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 и выше</w:t>
            </w:r>
          </w:p>
        </w:tc>
      </w:tr>
      <w:tr w:rsidR="00CA40AC" w:rsidRPr="000E6B9E" w14:paraId="560B83C6"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05DD247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Жилые многоквартирные, гостиницы, общежития</w:t>
            </w:r>
          </w:p>
        </w:tc>
        <w:tc>
          <w:tcPr>
            <w:tcW w:w="1256" w:type="dxa"/>
            <w:tcBorders>
              <w:top w:val="nil"/>
              <w:left w:val="nil"/>
              <w:bottom w:val="single" w:sz="8" w:space="0" w:color="auto"/>
              <w:right w:val="single" w:sz="8" w:space="0" w:color="auto"/>
            </w:tcBorders>
            <w:shd w:val="clear" w:color="auto" w:fill="auto"/>
            <w:vAlign w:val="center"/>
            <w:hideMark/>
          </w:tcPr>
          <w:p w14:paraId="0FCCEA4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4343B79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17E654D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7A50F4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0ED3CC6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6E5474E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915058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7681D69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6E127B2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w:t>
            </w:r>
          </w:p>
        </w:tc>
      </w:tr>
      <w:tr w:rsidR="00CA40AC" w:rsidRPr="000E6B9E" w14:paraId="49719ADC"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12CB1F7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 Общественные, кроме перечисленных в строках 3-6</w:t>
            </w:r>
          </w:p>
        </w:tc>
        <w:tc>
          <w:tcPr>
            <w:tcW w:w="1256" w:type="dxa"/>
            <w:tcBorders>
              <w:top w:val="nil"/>
              <w:left w:val="nil"/>
              <w:bottom w:val="single" w:sz="8" w:space="0" w:color="auto"/>
              <w:right w:val="single" w:sz="8" w:space="0" w:color="auto"/>
            </w:tcBorders>
            <w:shd w:val="clear" w:color="auto" w:fill="auto"/>
            <w:vAlign w:val="center"/>
            <w:hideMark/>
          </w:tcPr>
          <w:p w14:paraId="1582FE9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D6D789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4BB8FA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127857D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2DCDAC0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464CED0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02EA5C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89B650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2C8019F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11,2</w:t>
            </w:r>
          </w:p>
        </w:tc>
      </w:tr>
      <w:tr w:rsidR="00CA40AC" w:rsidRPr="000E6B9E" w14:paraId="68403256"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264EBA3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 Поликлиники и лечебные учреждения, дома-интернаты</w:t>
            </w:r>
          </w:p>
        </w:tc>
        <w:tc>
          <w:tcPr>
            <w:tcW w:w="1256" w:type="dxa"/>
            <w:tcBorders>
              <w:top w:val="nil"/>
              <w:left w:val="nil"/>
              <w:bottom w:val="single" w:sz="8" w:space="0" w:color="auto"/>
              <w:right w:val="single" w:sz="8" w:space="0" w:color="auto"/>
            </w:tcBorders>
            <w:shd w:val="clear" w:color="auto" w:fill="auto"/>
            <w:vAlign w:val="center"/>
            <w:hideMark/>
          </w:tcPr>
          <w:p w14:paraId="354BD1F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38C1AFD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79849CA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6F7ABE0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52D9336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719642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C8B800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7EBBD3C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6B8527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11,8</w:t>
            </w:r>
          </w:p>
        </w:tc>
      </w:tr>
      <w:tr w:rsidR="00CA40AC" w:rsidRPr="000E6B9E" w14:paraId="3F800CD8"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01D7F34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Дошкольные учреждения, хосписы</w:t>
            </w:r>
          </w:p>
        </w:tc>
        <w:tc>
          <w:tcPr>
            <w:tcW w:w="1256" w:type="dxa"/>
            <w:tcBorders>
              <w:top w:val="nil"/>
              <w:left w:val="nil"/>
              <w:bottom w:val="single" w:sz="8" w:space="0" w:color="auto"/>
              <w:right w:val="single" w:sz="8" w:space="0" w:color="auto"/>
            </w:tcBorders>
            <w:shd w:val="clear" w:color="auto" w:fill="auto"/>
            <w:vAlign w:val="center"/>
            <w:hideMark/>
          </w:tcPr>
          <w:p w14:paraId="549D6D3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3673E98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7D34F1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208D034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5CC3E5A1"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624D30B8"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4652FDE0"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78E25DF4"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1F3B42D8" w14:textId="77777777" w:rsidR="00C25060" w:rsidRPr="000E6B9E" w:rsidRDefault="00C25060" w:rsidP="005D03C3">
            <w:pPr>
              <w:spacing w:after="0" w:line="240" w:lineRule="auto"/>
              <w:jc w:val="center"/>
              <w:rPr>
                <w:rFonts w:ascii="Times New Roman" w:hAnsi="Times New Roman" w:cs="Times New Roman"/>
                <w:sz w:val="20"/>
                <w:szCs w:val="20"/>
              </w:rPr>
            </w:pPr>
          </w:p>
        </w:tc>
      </w:tr>
      <w:tr w:rsidR="00CA40AC" w:rsidRPr="000E6B9E" w14:paraId="05423633"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2E79930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 Сервисного обслуживания, культурно-досуговой деятельности, технопарки</w:t>
            </w:r>
          </w:p>
        </w:tc>
        <w:tc>
          <w:tcPr>
            <w:tcW w:w="1256" w:type="dxa"/>
            <w:tcBorders>
              <w:top w:val="nil"/>
              <w:left w:val="nil"/>
              <w:bottom w:val="single" w:sz="8" w:space="0" w:color="auto"/>
              <w:right w:val="single" w:sz="8" w:space="0" w:color="auto"/>
            </w:tcBorders>
            <w:shd w:val="clear" w:color="auto" w:fill="auto"/>
            <w:vAlign w:val="center"/>
            <w:hideMark/>
          </w:tcPr>
          <w:p w14:paraId="090A8E9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750C49C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737685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24F3DE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3ABEB4A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41263B1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72B5F749"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49DC971E"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2E9E2D72"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5EBE286F"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5825F6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склады</w:t>
            </w:r>
          </w:p>
        </w:tc>
        <w:tc>
          <w:tcPr>
            <w:tcW w:w="1256" w:type="dxa"/>
            <w:tcBorders>
              <w:top w:val="nil"/>
              <w:left w:val="nil"/>
              <w:bottom w:val="single" w:sz="8" w:space="0" w:color="auto"/>
              <w:right w:val="single" w:sz="8" w:space="0" w:color="auto"/>
            </w:tcBorders>
            <w:shd w:val="clear" w:color="auto" w:fill="auto"/>
            <w:vAlign w:val="center"/>
            <w:hideMark/>
          </w:tcPr>
          <w:p w14:paraId="436C95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37A6EC0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19B8B2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5DB198B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013D01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1C6A5F4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37D5B80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1D01C15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6763123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25060" w:rsidRPr="000E6B9E" w14:paraId="6DEAD6E1" w14:textId="77777777" w:rsidTr="00606540">
        <w:tc>
          <w:tcPr>
            <w:tcW w:w="2142" w:type="dxa"/>
            <w:tcBorders>
              <w:top w:val="nil"/>
              <w:left w:val="single" w:sz="8" w:space="0" w:color="auto"/>
              <w:bottom w:val="single" w:sz="8" w:space="0" w:color="auto"/>
              <w:right w:val="single" w:sz="8" w:space="0" w:color="auto"/>
            </w:tcBorders>
            <w:shd w:val="clear" w:color="auto" w:fill="auto"/>
            <w:vAlign w:val="center"/>
            <w:hideMark/>
          </w:tcPr>
          <w:p w14:paraId="4022187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Административного назначения (офисы)</w:t>
            </w:r>
          </w:p>
        </w:tc>
        <w:tc>
          <w:tcPr>
            <w:tcW w:w="1256" w:type="dxa"/>
            <w:tcBorders>
              <w:top w:val="nil"/>
              <w:left w:val="nil"/>
              <w:bottom w:val="single" w:sz="8" w:space="0" w:color="auto"/>
              <w:right w:val="single" w:sz="8" w:space="0" w:color="auto"/>
            </w:tcBorders>
            <w:shd w:val="clear" w:color="auto" w:fill="auto"/>
            <w:vAlign w:val="center"/>
            <w:hideMark/>
          </w:tcPr>
          <w:p w14:paraId="77118D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777CEC3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E7F07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3A4A980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5AB85B6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6D97641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63E7D93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5084ED6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169504E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8,4</w:t>
            </w:r>
          </w:p>
        </w:tc>
      </w:tr>
    </w:tbl>
    <w:p w14:paraId="65426D52" w14:textId="77777777" w:rsidR="0084712D" w:rsidRPr="000E6B9E" w:rsidRDefault="0084712D" w:rsidP="0084712D">
      <w:pPr>
        <w:spacing w:after="0" w:line="360" w:lineRule="auto"/>
        <w:rPr>
          <w:rFonts w:ascii="Times New Roman" w:hAnsi="Times New Roman" w:cs="Times New Roman"/>
          <w:sz w:val="24"/>
          <w:szCs w:val="24"/>
          <w:lang w:val="en-US"/>
        </w:rPr>
      </w:pPr>
    </w:p>
    <w:p w14:paraId="4068DF18" w14:textId="77777777" w:rsidR="0084712D" w:rsidRPr="000E6B9E" w:rsidRDefault="00C25060" w:rsidP="00B5461F">
      <w:pPr>
        <w:pStyle w:val="11ff3"/>
        <w:rPr>
          <w:color w:val="auto"/>
        </w:rPr>
      </w:pPr>
      <w:r w:rsidRPr="000E6B9E">
        <w:rPr>
          <w:color w:val="auto"/>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801350" w:rsidRPr="000E6B9E">
        <w:rPr>
          <w:color w:val="auto"/>
        </w:rPr>
        <w:t>м</w:t>
      </w:r>
      <w:r w:rsidR="00801350" w:rsidRPr="000E6B9E">
        <w:rPr>
          <w:color w:val="auto"/>
          <w:vertAlign w:val="superscript"/>
        </w:rPr>
        <w:t>2</w:t>
      </w:r>
      <w:r w:rsidRPr="000E6B9E">
        <w:rPr>
          <w:color w:val="auto"/>
        </w:rPr>
        <w:t xml:space="preserve"> общей площади при принятой для расчета высоте этажа приведены в таблице.</w:t>
      </w:r>
    </w:p>
    <w:p w14:paraId="124382AC" w14:textId="77777777" w:rsidR="00C25060" w:rsidRPr="000E6B9E" w:rsidRDefault="00BA3043" w:rsidP="00BA3043">
      <w:pPr>
        <w:pStyle w:val="affffffffff6"/>
        <w:rPr>
          <w:rFonts w:ascii="Times New Roman" w:hAnsi="Times New Roman" w:cs="Times New Roman"/>
          <w:sz w:val="24"/>
          <w:szCs w:val="24"/>
          <w:u w:val="single"/>
        </w:rPr>
      </w:pPr>
      <w:bookmarkStart w:id="334" w:name="_Toc527946776"/>
      <w:r w:rsidRPr="000E6B9E">
        <w:rPr>
          <w:rFonts w:ascii="Times New Roman" w:hAnsi="Times New Roman" w:cs="Times New Roman"/>
          <w:sz w:val="24"/>
          <w:szCs w:val="24"/>
          <w:u w:val="single"/>
        </w:rPr>
        <w:t>Таблица 2.3.</w:t>
      </w:r>
      <w:r w:rsidR="00D263D9" w:rsidRPr="000E6B9E">
        <w:rPr>
          <w:rFonts w:ascii="Times New Roman" w:hAnsi="Times New Roman" w:cs="Times New Roman"/>
          <w:sz w:val="24"/>
          <w:szCs w:val="24"/>
          <w:u w:val="single"/>
        </w:rPr>
        <w:t xml:space="preserve">1.3 – </w:t>
      </w:r>
      <w:r w:rsidR="00C25060" w:rsidRPr="000E6B9E">
        <w:rPr>
          <w:rFonts w:ascii="Times New Roman" w:hAnsi="Times New Roman" w:cs="Times New Roman"/>
          <w:sz w:val="24"/>
          <w:szCs w:val="24"/>
          <w:u w:val="single"/>
        </w:rPr>
        <w:t>Удельная базовая потребность зданий нового строительства в тепловой мощности на нужды отопления и вентиляции ккал/(ч*</w:t>
      </w:r>
      <w:r w:rsidR="00801350" w:rsidRPr="000E6B9E">
        <w:rPr>
          <w:rFonts w:ascii="Times New Roman" w:hAnsi="Times New Roman" w:cs="Times New Roman"/>
          <w:sz w:val="24"/>
          <w:szCs w:val="24"/>
          <w:u w:val="single"/>
        </w:rPr>
        <w:t>м</w:t>
      </w:r>
      <w:r w:rsidR="00801350" w:rsidRPr="000E6B9E">
        <w:rPr>
          <w:rFonts w:ascii="Times New Roman" w:hAnsi="Times New Roman" w:cs="Times New Roman"/>
          <w:sz w:val="24"/>
          <w:szCs w:val="24"/>
          <w:u w:val="single"/>
          <w:vertAlign w:val="superscript"/>
        </w:rPr>
        <w:t>2</w:t>
      </w:r>
      <w:r w:rsidR="00C25060" w:rsidRPr="000E6B9E">
        <w:rPr>
          <w:rFonts w:ascii="Times New Roman" w:hAnsi="Times New Roman" w:cs="Times New Roman"/>
          <w:sz w:val="24"/>
          <w:szCs w:val="24"/>
          <w:u w:val="single"/>
        </w:rPr>
        <w:t>)</w:t>
      </w:r>
      <w:bookmarkEnd w:id="334"/>
    </w:p>
    <w:tbl>
      <w:tblPr>
        <w:tblW w:w="5000" w:type="pct"/>
        <w:tblLook w:val="04A0" w:firstRow="1" w:lastRow="0" w:firstColumn="1" w:lastColumn="0" w:noHBand="0" w:noVBand="1"/>
      </w:tblPr>
      <w:tblGrid>
        <w:gridCol w:w="1953"/>
        <w:gridCol w:w="855"/>
        <w:gridCol w:w="808"/>
        <w:gridCol w:w="808"/>
        <w:gridCol w:w="809"/>
        <w:gridCol w:w="809"/>
        <w:gridCol w:w="809"/>
        <w:gridCol w:w="809"/>
        <w:gridCol w:w="809"/>
        <w:gridCol w:w="866"/>
      </w:tblGrid>
      <w:tr w:rsidR="00CA40AC" w:rsidRPr="000E6B9E" w14:paraId="17070B05" w14:textId="77777777"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F8C9F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69D00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14:paraId="3F5E12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Этажность здания</w:t>
            </w:r>
          </w:p>
        </w:tc>
      </w:tr>
      <w:tr w:rsidR="00CA40AC" w:rsidRPr="000E6B9E" w14:paraId="2D85C58D" w14:textId="77777777"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3E8B06"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E680E3D"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auto"/>
            <w:vAlign w:val="center"/>
            <w:hideMark/>
          </w:tcPr>
          <w:p w14:paraId="28F728A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auto"/>
            <w:vAlign w:val="center"/>
            <w:hideMark/>
          </w:tcPr>
          <w:p w14:paraId="2CE072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auto"/>
            <w:vAlign w:val="center"/>
            <w:hideMark/>
          </w:tcPr>
          <w:p w14:paraId="39844A9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14:paraId="232D817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4, 5</w:t>
            </w:r>
          </w:p>
        </w:tc>
        <w:tc>
          <w:tcPr>
            <w:tcW w:w="440" w:type="pct"/>
            <w:tcBorders>
              <w:top w:val="nil"/>
              <w:left w:val="nil"/>
              <w:bottom w:val="single" w:sz="8" w:space="0" w:color="auto"/>
              <w:right w:val="single" w:sz="8" w:space="0" w:color="auto"/>
            </w:tcBorders>
            <w:shd w:val="clear" w:color="auto" w:fill="auto"/>
            <w:vAlign w:val="center"/>
            <w:hideMark/>
          </w:tcPr>
          <w:p w14:paraId="23CC24B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6, 7</w:t>
            </w:r>
          </w:p>
        </w:tc>
        <w:tc>
          <w:tcPr>
            <w:tcW w:w="440" w:type="pct"/>
            <w:tcBorders>
              <w:top w:val="nil"/>
              <w:left w:val="nil"/>
              <w:bottom w:val="single" w:sz="8" w:space="0" w:color="auto"/>
              <w:right w:val="single" w:sz="8" w:space="0" w:color="auto"/>
            </w:tcBorders>
            <w:shd w:val="clear" w:color="auto" w:fill="auto"/>
            <w:vAlign w:val="center"/>
            <w:hideMark/>
          </w:tcPr>
          <w:p w14:paraId="69AA728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8, 9</w:t>
            </w:r>
          </w:p>
        </w:tc>
        <w:tc>
          <w:tcPr>
            <w:tcW w:w="440" w:type="pct"/>
            <w:tcBorders>
              <w:top w:val="nil"/>
              <w:left w:val="nil"/>
              <w:bottom w:val="single" w:sz="8" w:space="0" w:color="auto"/>
              <w:right w:val="single" w:sz="8" w:space="0" w:color="auto"/>
            </w:tcBorders>
            <w:shd w:val="clear" w:color="auto" w:fill="auto"/>
            <w:vAlign w:val="center"/>
            <w:hideMark/>
          </w:tcPr>
          <w:p w14:paraId="4AF969C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10, 11</w:t>
            </w:r>
          </w:p>
        </w:tc>
        <w:tc>
          <w:tcPr>
            <w:tcW w:w="445" w:type="pct"/>
            <w:tcBorders>
              <w:top w:val="nil"/>
              <w:left w:val="nil"/>
              <w:bottom w:val="single" w:sz="8" w:space="0" w:color="auto"/>
              <w:right w:val="single" w:sz="8" w:space="0" w:color="auto"/>
            </w:tcBorders>
            <w:shd w:val="clear" w:color="auto" w:fill="auto"/>
            <w:vAlign w:val="center"/>
            <w:hideMark/>
          </w:tcPr>
          <w:p w14:paraId="5D5C005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 и выше</w:t>
            </w:r>
          </w:p>
        </w:tc>
      </w:tr>
      <w:tr w:rsidR="00CA40AC" w:rsidRPr="000E6B9E" w14:paraId="704BC3E8"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7FF871A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92E410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7E80BC1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2BBBF05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w:t>
            </w:r>
            <w:r w:rsidR="00E402E7" w:rsidRPr="000E6B9E">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6400A999" w14:textId="77777777" w:rsidR="00C25060" w:rsidRPr="000E6B9E" w:rsidRDefault="00C25060" w:rsidP="005D03C3">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8774AE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6381E84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09B8832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068CFC3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69B56E0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38,4</w:t>
            </w:r>
          </w:p>
        </w:tc>
      </w:tr>
      <w:tr w:rsidR="00CA40AC" w:rsidRPr="000E6B9E" w14:paraId="4D69D9E0"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25A79DA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2A5811F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FB62C1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14:paraId="5AC53AE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5B7188A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D938B1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104BBBD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4471C95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5C46358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0C810A0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33,7</w:t>
            </w:r>
          </w:p>
        </w:tc>
      </w:tr>
      <w:tr w:rsidR="00CA40AC" w:rsidRPr="000E6B9E" w14:paraId="772AF3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0D83678"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1AEA07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4ECD4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5125BA5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2F697EA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7D2BD21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1527698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24089A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792EBD2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111BEB9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67,4</w:t>
            </w:r>
          </w:p>
        </w:tc>
      </w:tr>
      <w:tr w:rsidR="00CA40AC" w:rsidRPr="000E6B9E" w14:paraId="713A75C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45DAAC4B"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110A3D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266B67B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0175EEC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2457383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4113841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4BF7F5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618452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2C6AEB1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1CC94A7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13</w:t>
            </w:r>
            <w:r w:rsidR="00E402E7" w:rsidRPr="000E6B9E">
              <w:rPr>
                <w:rFonts w:ascii="Times New Roman" w:hAnsi="Times New Roman" w:cs="Times New Roman"/>
                <w:sz w:val="20"/>
                <w:szCs w:val="20"/>
              </w:rPr>
              <w:t>10,43</w:t>
            </w:r>
          </w:p>
        </w:tc>
      </w:tr>
      <w:tr w:rsidR="00CA40AC" w:rsidRPr="000E6B9E" w14:paraId="22DF8D04"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6AC5E04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443A2DF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701D6F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14:paraId="6CA075B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62D1630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15D099C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EA8FEE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34489F7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611987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2B7782B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35,3</w:t>
            </w:r>
          </w:p>
        </w:tc>
      </w:tr>
      <w:tr w:rsidR="00CA40AC" w:rsidRPr="000E6B9E" w14:paraId="7D7F1EE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75318BB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08C9232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757446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59E7C8B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2C0C994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7A622A5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22FF1FC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071E1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BF78D9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2FEA15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0A298B63"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10D2520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FA19E8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64C50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8A7F1D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DF5AD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150482E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691E03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3F8C3D0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020F1FC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941BE2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6E73829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6D50092"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483D64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30C12C2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7DC7A86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6F93BE1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11F0A0B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5752926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15C65D6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75FAA4F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2B97826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0</w:t>
            </w:r>
          </w:p>
        </w:tc>
      </w:tr>
      <w:tr w:rsidR="00CA40AC" w:rsidRPr="000E6B9E" w14:paraId="6ACBB417"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06693E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5A45013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244CCEA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31A0F2E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069342A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5A7136D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4450DF9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6D9DB03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557F09F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05AD777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28BA1132"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3C8BD3C"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710696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7BA8A6F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101AA9C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69EEF800"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0FACFC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7A5624C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55CEA87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742278F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69883083"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 </w:t>
            </w:r>
          </w:p>
        </w:tc>
      </w:tr>
      <w:tr w:rsidR="00CA40AC" w:rsidRPr="000E6B9E" w14:paraId="6ACE3C26"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05326B7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7A51152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3A4AAF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F3EC77A"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16776AB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E44B3D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2CB3E0A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BF0EB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BA428F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23C5800D"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25,1</w:t>
            </w:r>
          </w:p>
        </w:tc>
      </w:tr>
      <w:tr w:rsidR="00CA40AC" w:rsidRPr="000E6B9E" w14:paraId="328F37BB"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04E67E50"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98863F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206F7DE1"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703CEC57"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C43AA0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7ADDF7D9"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307A3A0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5C11755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24D0418F"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646FDD7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37,7</w:t>
            </w:r>
          </w:p>
        </w:tc>
      </w:tr>
      <w:tr w:rsidR="00C25060" w:rsidRPr="000E6B9E" w14:paraId="40096B73"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3B59C831" w14:textId="77777777" w:rsidR="00C25060" w:rsidRPr="000E6B9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E61CFAC"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0968EB74"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191D7F42"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1BA7D0B5"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14:paraId="0FFE7F68"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316A6F7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5B438C16"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49620FFE"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520C619B" w14:textId="77777777" w:rsidR="00C25060" w:rsidRPr="000E6B9E" w:rsidRDefault="00C25060" w:rsidP="005D03C3">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50,3</w:t>
            </w:r>
          </w:p>
        </w:tc>
      </w:tr>
    </w:tbl>
    <w:p w14:paraId="446BE315" w14:textId="77777777" w:rsidR="00C25060" w:rsidRPr="000E6B9E" w:rsidRDefault="00C25060" w:rsidP="00C25060">
      <w:pPr>
        <w:spacing w:after="120"/>
        <w:ind w:firstLine="709"/>
        <w:rPr>
          <w:rFonts w:ascii="Times New Roman" w:eastAsia="Calibri" w:hAnsi="Times New Roman" w:cs="Times New Roman"/>
          <w:szCs w:val="24"/>
        </w:rPr>
      </w:pPr>
    </w:p>
    <w:p w14:paraId="79F38154" w14:textId="77777777" w:rsidR="007A009B" w:rsidRPr="000E6B9E" w:rsidRDefault="007A009B" w:rsidP="007A009B">
      <w:pPr>
        <w:spacing w:after="0" w:line="360" w:lineRule="auto"/>
        <w:ind w:firstLine="709"/>
        <w:jc w:val="both"/>
        <w:rPr>
          <w:rFonts w:ascii="Times New Roman" w:eastAsia="Calibri" w:hAnsi="Times New Roman" w:cs="Times New Roman"/>
          <w:bCs/>
          <w:iCs/>
          <w:sz w:val="24"/>
          <w:szCs w:val="24"/>
          <w:lang w:eastAsia="en-US"/>
        </w:rPr>
      </w:pPr>
      <w:r w:rsidRPr="000E6B9E">
        <w:rPr>
          <w:rFonts w:ascii="Times New Roman" w:eastAsia="Calibri" w:hAnsi="Times New Roman" w:cs="Times New Roman"/>
          <w:bCs/>
          <w:iCs/>
          <w:sz w:val="24"/>
          <w:szCs w:val="24"/>
          <w:lang w:eastAsia="en-US"/>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5DD2351" w14:textId="21F344AD" w:rsidR="00606540" w:rsidRDefault="00FE6043" w:rsidP="00EC6831">
      <w:pPr>
        <w:pStyle w:val="11ff3"/>
      </w:pPr>
      <w:r w:rsidRPr="000E6B9E">
        <w:t>Нормативы потребления коммунальных услуг по отоплению гражданами, проживающими в многоквартирных домах или жилых домах, согласно постановлению Правительства Ленинградской области от 24.11.2010 N 313 «</w:t>
      </w:r>
      <w:r w:rsidRPr="000E6B9E">
        <w:rPr>
          <w:rStyle w:val="11ff4"/>
        </w:rPr>
        <w:t xml:space="preserve">Нормативы потребления коммунальных услуг по отоплению гражданами, проживающими в многоквартирных домах или жилых домах на территории </w:t>
      </w:r>
      <w:r w:rsidRPr="000E6B9E">
        <w:t>Л</w:t>
      </w:r>
      <w:r w:rsidRPr="000E6B9E">
        <w:rPr>
          <w:rStyle w:val="11ff4"/>
        </w:rPr>
        <w:t>енинградской области, при отсутствии приборов учета</w:t>
      </w:r>
      <w:r w:rsidRPr="000E6B9E">
        <w:t>» представлены в таблице.</w:t>
      </w:r>
    </w:p>
    <w:p w14:paraId="30FEC6DC" w14:textId="77777777" w:rsidR="00EC6831" w:rsidRDefault="00EC6831" w:rsidP="00EC6831">
      <w:pPr>
        <w:pStyle w:val="11ff3"/>
      </w:pPr>
    </w:p>
    <w:p w14:paraId="112C379A" w14:textId="77777777" w:rsidR="00EC6831" w:rsidRDefault="00EC6831" w:rsidP="00EC6831">
      <w:pPr>
        <w:pStyle w:val="11ff3"/>
      </w:pPr>
    </w:p>
    <w:p w14:paraId="7214E297" w14:textId="77777777" w:rsidR="00EC6831" w:rsidRDefault="00EC6831" w:rsidP="00EC6831">
      <w:pPr>
        <w:pStyle w:val="11ff3"/>
      </w:pPr>
    </w:p>
    <w:p w14:paraId="5AF54DE7" w14:textId="77777777" w:rsidR="00EC6831" w:rsidRDefault="00EC6831" w:rsidP="00EC6831">
      <w:pPr>
        <w:pStyle w:val="11ff3"/>
      </w:pPr>
    </w:p>
    <w:p w14:paraId="01B7CF4B" w14:textId="77777777" w:rsidR="00EC6831" w:rsidRPr="000E6B9E" w:rsidRDefault="00EC6831" w:rsidP="00EC6831">
      <w:pPr>
        <w:pStyle w:val="11ff3"/>
      </w:pPr>
    </w:p>
    <w:p w14:paraId="0FA09938" w14:textId="77777777" w:rsidR="00FE6043" w:rsidRPr="000E6B9E" w:rsidRDefault="00FE6043" w:rsidP="00FE6043">
      <w:pPr>
        <w:pStyle w:val="11ff3"/>
        <w:rPr>
          <w:color w:val="auto"/>
          <w:u w:val="single"/>
        </w:rPr>
      </w:pPr>
      <w:r w:rsidRPr="000E6B9E">
        <w:rPr>
          <w:color w:val="auto"/>
          <w:u w:val="single"/>
        </w:rPr>
        <w:t>Таблица 2.3.</w:t>
      </w:r>
      <w:r w:rsidR="001E0C88" w:rsidRPr="000E6B9E">
        <w:rPr>
          <w:color w:val="auto"/>
          <w:u w:val="single"/>
        </w:rPr>
        <w:t>1.4</w:t>
      </w:r>
      <w:r w:rsidRPr="000E6B9E">
        <w:rPr>
          <w:color w:val="auto"/>
          <w:u w:val="single"/>
        </w:rPr>
        <w:t xml:space="preserve"> – Нормативы потребления коммунальной услуги по отоплению</w:t>
      </w:r>
    </w:p>
    <w:p w14:paraId="1F22B510" w14:textId="77777777" w:rsidR="00FE6043" w:rsidRPr="000E6B9E" w:rsidRDefault="00FE6043" w:rsidP="00FE6043">
      <w:pPr>
        <w:pStyle w:val="11ff3"/>
        <w:ind w:firstLine="0"/>
        <w:rPr>
          <w:color w:val="auto"/>
          <w:u w:val="single"/>
        </w:rPr>
      </w:pPr>
      <w:r w:rsidRPr="000E6B9E">
        <w:rPr>
          <w:color w:val="auto"/>
          <w:u w:val="single"/>
        </w:rPr>
        <w:t xml:space="preserve">в жилых и нежилых помещениях в многоквартирных домах и жилых домов на территории муниципального образования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5"/>
        <w:gridCol w:w="6182"/>
        <w:gridCol w:w="2652"/>
      </w:tblGrid>
      <w:tr w:rsidR="00FE6043" w:rsidRPr="000E6B9E" w14:paraId="1EA7C1A6" w14:textId="77777777" w:rsidTr="00E771CA">
        <w:trPr>
          <w:trHeight w:val="1210"/>
        </w:trPr>
        <w:tc>
          <w:tcPr>
            <w:tcW w:w="270" w:type="pct"/>
            <w:vAlign w:val="center"/>
          </w:tcPr>
          <w:p w14:paraId="1188F7BD" w14:textId="77777777" w:rsidR="00FE6043" w:rsidRPr="000E6B9E" w:rsidRDefault="00FE6043" w:rsidP="00E771CA">
            <w:pPr>
              <w:pStyle w:val="1fffb"/>
              <w:rPr>
                <w:rFonts w:cs="Times New Roman"/>
                <w:lang w:val="ru-RU"/>
              </w:rPr>
            </w:pPr>
            <w:r w:rsidRPr="000E6B9E">
              <w:rPr>
                <w:rFonts w:cs="Times New Roman"/>
                <w:lang w:val="ru-RU"/>
              </w:rPr>
              <w:t>№</w:t>
            </w:r>
          </w:p>
          <w:p w14:paraId="4E94C7BB" w14:textId="77777777" w:rsidR="00FE6043" w:rsidRPr="000E6B9E" w:rsidRDefault="00FE6043" w:rsidP="00E771CA">
            <w:pPr>
              <w:pStyle w:val="1fffb"/>
              <w:rPr>
                <w:rFonts w:cs="Times New Roman"/>
              </w:rPr>
            </w:pPr>
            <w:r w:rsidRPr="000E6B9E">
              <w:rPr>
                <w:rFonts w:cs="Times New Roman"/>
              </w:rPr>
              <w:t>п/п</w:t>
            </w:r>
          </w:p>
        </w:tc>
        <w:tc>
          <w:tcPr>
            <w:tcW w:w="3310" w:type="pct"/>
            <w:vAlign w:val="center"/>
          </w:tcPr>
          <w:p w14:paraId="3CBF2202" w14:textId="77777777" w:rsidR="00FE6043" w:rsidRPr="000E6B9E" w:rsidRDefault="00FE6043" w:rsidP="00E771CA">
            <w:pPr>
              <w:pStyle w:val="1fffb"/>
              <w:rPr>
                <w:rFonts w:cs="Times New Roman"/>
                <w:lang w:val="ru-RU"/>
              </w:rPr>
            </w:pPr>
            <w:r w:rsidRPr="000E6B9E">
              <w:rPr>
                <w:rFonts w:cs="Times New Roman"/>
                <w:lang w:val="ru-RU"/>
              </w:rPr>
              <w:t>Классификационные группы многоквартирных домов</w:t>
            </w:r>
          </w:p>
          <w:p w14:paraId="0B886EBC" w14:textId="77777777" w:rsidR="00FE6043" w:rsidRPr="000E6B9E" w:rsidRDefault="00FE6043" w:rsidP="00E771CA">
            <w:pPr>
              <w:pStyle w:val="1fffb"/>
              <w:rPr>
                <w:rFonts w:cs="Times New Roman"/>
                <w:lang w:val="ru-RU"/>
              </w:rPr>
            </w:pPr>
            <w:r w:rsidRPr="000E6B9E">
              <w:rPr>
                <w:rFonts w:cs="Times New Roman"/>
                <w:lang w:val="ru-RU"/>
              </w:rPr>
              <w:t>и жилых домов</w:t>
            </w:r>
          </w:p>
        </w:tc>
        <w:tc>
          <w:tcPr>
            <w:tcW w:w="1420" w:type="pct"/>
            <w:vAlign w:val="center"/>
          </w:tcPr>
          <w:p w14:paraId="0C0CEB21" w14:textId="77777777" w:rsidR="00FE6043" w:rsidRPr="000E6B9E" w:rsidRDefault="00FE6043" w:rsidP="00E771CA">
            <w:pPr>
              <w:pStyle w:val="1fffb"/>
              <w:rPr>
                <w:rFonts w:cs="Times New Roman"/>
                <w:lang w:val="ru-RU"/>
              </w:rPr>
            </w:pPr>
            <w:r w:rsidRPr="000E6B9E">
              <w:rPr>
                <w:rFonts w:cs="Times New Roman"/>
                <w:lang w:val="ru-RU"/>
              </w:rPr>
              <w:t>Норматив потребления</w:t>
            </w:r>
          </w:p>
          <w:p w14:paraId="66A519BE" w14:textId="77777777" w:rsidR="00FE6043" w:rsidRPr="000E6B9E" w:rsidRDefault="00FE6043" w:rsidP="00E771CA">
            <w:pPr>
              <w:pStyle w:val="1fffb"/>
              <w:rPr>
                <w:rFonts w:cs="Times New Roman"/>
                <w:lang w:val="ru-RU"/>
              </w:rPr>
            </w:pPr>
            <w:r w:rsidRPr="000E6B9E">
              <w:rPr>
                <w:rFonts w:cs="Times New Roman"/>
                <w:lang w:val="ru-RU"/>
              </w:rPr>
              <w:t>тепловой энергии,</w:t>
            </w:r>
          </w:p>
          <w:p w14:paraId="66D9762C" w14:textId="77777777" w:rsidR="00FE6043" w:rsidRPr="000E6B9E" w:rsidRDefault="00FE6043" w:rsidP="00E771CA">
            <w:pPr>
              <w:pStyle w:val="1fffb"/>
              <w:rPr>
                <w:rFonts w:cs="Times New Roman"/>
                <w:lang w:val="ru-RU"/>
              </w:rPr>
            </w:pPr>
            <w:r w:rsidRPr="000E6B9E">
              <w:rPr>
                <w:rFonts w:cs="Times New Roman"/>
                <w:lang w:val="ru-RU"/>
              </w:rPr>
              <w:t>Гкал/кв. м общей</w:t>
            </w:r>
          </w:p>
          <w:p w14:paraId="3F976242" w14:textId="77777777" w:rsidR="00FE6043" w:rsidRPr="000E6B9E" w:rsidRDefault="00FE6043" w:rsidP="00E771CA">
            <w:pPr>
              <w:pStyle w:val="1fffb"/>
              <w:rPr>
                <w:rFonts w:cs="Times New Roman"/>
                <w:lang w:val="ru-RU"/>
              </w:rPr>
            </w:pPr>
            <w:r w:rsidRPr="000E6B9E">
              <w:rPr>
                <w:rFonts w:cs="Times New Roman"/>
                <w:lang w:val="ru-RU"/>
              </w:rPr>
              <w:t>площади жилых</w:t>
            </w:r>
          </w:p>
          <w:p w14:paraId="2DA14383" w14:textId="77777777" w:rsidR="00FE6043" w:rsidRPr="000E6B9E" w:rsidRDefault="00FE6043" w:rsidP="00E771CA">
            <w:pPr>
              <w:pStyle w:val="1fffb"/>
              <w:rPr>
                <w:rFonts w:cs="Times New Roman"/>
                <w:lang w:val="ru-RU"/>
              </w:rPr>
            </w:pPr>
            <w:r w:rsidRPr="000E6B9E">
              <w:rPr>
                <w:rFonts w:cs="Times New Roman"/>
                <w:lang w:val="ru-RU"/>
              </w:rPr>
              <w:t>помещений в месяц</w:t>
            </w:r>
          </w:p>
        </w:tc>
      </w:tr>
      <w:tr w:rsidR="00FE6043" w:rsidRPr="000E6B9E" w14:paraId="3504E9D9" w14:textId="77777777" w:rsidTr="00E771CA">
        <w:trPr>
          <w:trHeight w:val="20"/>
        </w:trPr>
        <w:tc>
          <w:tcPr>
            <w:tcW w:w="270" w:type="pct"/>
            <w:vAlign w:val="center"/>
          </w:tcPr>
          <w:p w14:paraId="24BCB49B" w14:textId="77777777" w:rsidR="00FE6043" w:rsidRPr="000E6B9E" w:rsidRDefault="00FE6043" w:rsidP="00E771CA">
            <w:pPr>
              <w:pStyle w:val="1fffb"/>
              <w:rPr>
                <w:rFonts w:cs="Times New Roman"/>
              </w:rPr>
            </w:pPr>
            <w:r w:rsidRPr="000E6B9E">
              <w:rPr>
                <w:rFonts w:cs="Times New Roman"/>
              </w:rPr>
              <w:t>1</w:t>
            </w:r>
          </w:p>
        </w:tc>
        <w:tc>
          <w:tcPr>
            <w:tcW w:w="3310" w:type="pct"/>
            <w:vAlign w:val="center"/>
          </w:tcPr>
          <w:p w14:paraId="766953BB" w14:textId="77777777" w:rsidR="00FE6043" w:rsidRPr="000E6B9E" w:rsidRDefault="00FE6043" w:rsidP="00E771CA">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w:t>
            </w:r>
            <w:proofErr w:type="spellStart"/>
            <w:r w:rsidRPr="000E6B9E">
              <w:rPr>
                <w:rFonts w:cs="Times New Roman"/>
              </w:rPr>
              <w:t>до</w:t>
            </w:r>
            <w:proofErr w:type="spellEnd"/>
            <w:r w:rsidRPr="000E6B9E">
              <w:rPr>
                <w:rFonts w:cs="Times New Roman"/>
              </w:rPr>
              <w:t xml:space="preserve"> 1945 </w:t>
            </w:r>
            <w:proofErr w:type="spellStart"/>
            <w:r w:rsidRPr="000E6B9E">
              <w:rPr>
                <w:rFonts w:cs="Times New Roman"/>
              </w:rPr>
              <w:t>года</w:t>
            </w:r>
            <w:proofErr w:type="spellEnd"/>
          </w:p>
        </w:tc>
        <w:tc>
          <w:tcPr>
            <w:tcW w:w="1420" w:type="pct"/>
            <w:vAlign w:val="center"/>
          </w:tcPr>
          <w:p w14:paraId="41BE1A54" w14:textId="77777777" w:rsidR="00FE6043" w:rsidRPr="000E6B9E" w:rsidRDefault="00FE6043" w:rsidP="00E771CA">
            <w:pPr>
              <w:pStyle w:val="1fffb"/>
              <w:rPr>
                <w:rFonts w:cs="Times New Roman"/>
              </w:rPr>
            </w:pPr>
            <w:r w:rsidRPr="000E6B9E">
              <w:rPr>
                <w:rFonts w:cs="Times New Roman"/>
              </w:rPr>
              <w:t>0,03105</w:t>
            </w:r>
          </w:p>
        </w:tc>
      </w:tr>
      <w:tr w:rsidR="00FE6043" w:rsidRPr="000E6B9E" w14:paraId="7817D8E3" w14:textId="77777777" w:rsidTr="00E771CA">
        <w:trPr>
          <w:trHeight w:val="20"/>
        </w:trPr>
        <w:tc>
          <w:tcPr>
            <w:tcW w:w="270" w:type="pct"/>
            <w:vAlign w:val="center"/>
          </w:tcPr>
          <w:p w14:paraId="188C01CD" w14:textId="77777777" w:rsidR="00FE6043" w:rsidRPr="000E6B9E" w:rsidRDefault="00FE6043" w:rsidP="00E771CA">
            <w:pPr>
              <w:pStyle w:val="1fffb"/>
              <w:rPr>
                <w:rFonts w:cs="Times New Roman"/>
              </w:rPr>
            </w:pPr>
            <w:r w:rsidRPr="000E6B9E">
              <w:rPr>
                <w:rFonts w:cs="Times New Roman"/>
              </w:rPr>
              <w:t>2</w:t>
            </w:r>
          </w:p>
        </w:tc>
        <w:tc>
          <w:tcPr>
            <w:tcW w:w="3310" w:type="pct"/>
            <w:vAlign w:val="center"/>
          </w:tcPr>
          <w:p w14:paraId="4E2DD264" w14:textId="77777777" w:rsidR="00FE6043" w:rsidRPr="000E6B9E" w:rsidRDefault="00FE6043" w:rsidP="00E771CA">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1946-1970 </w:t>
            </w:r>
            <w:proofErr w:type="spellStart"/>
            <w:r w:rsidRPr="000E6B9E">
              <w:rPr>
                <w:rFonts w:cs="Times New Roman"/>
              </w:rPr>
              <w:t>годов</w:t>
            </w:r>
            <w:proofErr w:type="spellEnd"/>
          </w:p>
        </w:tc>
        <w:tc>
          <w:tcPr>
            <w:tcW w:w="1420" w:type="pct"/>
            <w:vAlign w:val="center"/>
          </w:tcPr>
          <w:p w14:paraId="4EED13A7" w14:textId="77777777" w:rsidR="00FE6043" w:rsidRPr="000E6B9E" w:rsidRDefault="00FE6043" w:rsidP="00E771CA">
            <w:pPr>
              <w:pStyle w:val="1fffb"/>
              <w:rPr>
                <w:rFonts w:cs="Times New Roman"/>
              </w:rPr>
            </w:pPr>
            <w:r w:rsidRPr="000E6B9E">
              <w:rPr>
                <w:rFonts w:cs="Times New Roman"/>
              </w:rPr>
              <w:t>0,02595</w:t>
            </w:r>
          </w:p>
        </w:tc>
      </w:tr>
      <w:tr w:rsidR="00FE6043" w:rsidRPr="000E6B9E" w14:paraId="7C937F38" w14:textId="77777777" w:rsidTr="00E771CA">
        <w:trPr>
          <w:trHeight w:val="20"/>
        </w:trPr>
        <w:tc>
          <w:tcPr>
            <w:tcW w:w="270" w:type="pct"/>
            <w:vAlign w:val="center"/>
          </w:tcPr>
          <w:p w14:paraId="45E879E5" w14:textId="77777777" w:rsidR="00FE6043" w:rsidRPr="000E6B9E" w:rsidRDefault="00FE6043" w:rsidP="00E771CA">
            <w:pPr>
              <w:pStyle w:val="1fffb"/>
              <w:rPr>
                <w:rFonts w:cs="Times New Roman"/>
              </w:rPr>
            </w:pPr>
            <w:r w:rsidRPr="000E6B9E">
              <w:rPr>
                <w:rFonts w:cs="Times New Roman"/>
              </w:rPr>
              <w:t>3</w:t>
            </w:r>
          </w:p>
        </w:tc>
        <w:tc>
          <w:tcPr>
            <w:tcW w:w="3310" w:type="pct"/>
            <w:vAlign w:val="center"/>
          </w:tcPr>
          <w:p w14:paraId="029922BB" w14:textId="77777777" w:rsidR="00FE6043" w:rsidRPr="000E6B9E" w:rsidRDefault="00FE6043" w:rsidP="00E771CA">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1971-1999 </w:t>
            </w:r>
            <w:proofErr w:type="spellStart"/>
            <w:r w:rsidRPr="000E6B9E">
              <w:rPr>
                <w:rFonts w:cs="Times New Roman"/>
              </w:rPr>
              <w:t>годов</w:t>
            </w:r>
            <w:proofErr w:type="spellEnd"/>
          </w:p>
        </w:tc>
        <w:tc>
          <w:tcPr>
            <w:tcW w:w="1420" w:type="pct"/>
            <w:vAlign w:val="center"/>
          </w:tcPr>
          <w:p w14:paraId="47D61FEC" w14:textId="77777777" w:rsidR="00FE6043" w:rsidRPr="000E6B9E" w:rsidRDefault="00FE6043" w:rsidP="00E771CA">
            <w:pPr>
              <w:pStyle w:val="1fffb"/>
              <w:rPr>
                <w:rFonts w:cs="Times New Roman"/>
              </w:rPr>
            </w:pPr>
            <w:r w:rsidRPr="000E6B9E">
              <w:rPr>
                <w:rFonts w:cs="Times New Roman"/>
              </w:rPr>
              <w:t>0,02490</w:t>
            </w:r>
          </w:p>
        </w:tc>
      </w:tr>
      <w:tr w:rsidR="00FE6043" w:rsidRPr="000E6B9E" w14:paraId="0CAB46BB" w14:textId="77777777" w:rsidTr="00E771CA">
        <w:trPr>
          <w:trHeight w:val="20"/>
        </w:trPr>
        <w:tc>
          <w:tcPr>
            <w:tcW w:w="270" w:type="pct"/>
            <w:vAlign w:val="center"/>
          </w:tcPr>
          <w:p w14:paraId="41847A0F" w14:textId="77777777" w:rsidR="00FE6043" w:rsidRPr="000E6B9E" w:rsidRDefault="00FE6043" w:rsidP="00E771CA">
            <w:pPr>
              <w:pStyle w:val="1fffb"/>
              <w:rPr>
                <w:rFonts w:cs="Times New Roman"/>
              </w:rPr>
            </w:pPr>
            <w:r w:rsidRPr="000E6B9E">
              <w:rPr>
                <w:rFonts w:cs="Times New Roman"/>
              </w:rPr>
              <w:t>4</w:t>
            </w:r>
          </w:p>
        </w:tc>
        <w:tc>
          <w:tcPr>
            <w:tcW w:w="3310" w:type="pct"/>
            <w:vAlign w:val="center"/>
          </w:tcPr>
          <w:p w14:paraId="124B6EE3" w14:textId="77777777" w:rsidR="00FE6043" w:rsidRPr="000E6B9E" w:rsidRDefault="00FE6043" w:rsidP="00E771CA">
            <w:pPr>
              <w:pStyle w:val="1fffb"/>
              <w:rPr>
                <w:rFonts w:cs="Times New Roman"/>
              </w:rPr>
            </w:pPr>
            <w:proofErr w:type="spellStart"/>
            <w:r w:rsidRPr="000E6B9E">
              <w:rPr>
                <w:rFonts w:cs="Times New Roman"/>
              </w:rPr>
              <w:t>Дома</w:t>
            </w:r>
            <w:proofErr w:type="spellEnd"/>
            <w:r w:rsidRPr="000E6B9E">
              <w:rPr>
                <w:rFonts w:cs="Times New Roman"/>
              </w:rPr>
              <w:t xml:space="preserve"> </w:t>
            </w:r>
            <w:proofErr w:type="spellStart"/>
            <w:r w:rsidRPr="000E6B9E">
              <w:rPr>
                <w:rFonts w:cs="Times New Roman"/>
              </w:rPr>
              <w:t>постройки</w:t>
            </w:r>
            <w:proofErr w:type="spellEnd"/>
            <w:r w:rsidRPr="000E6B9E">
              <w:rPr>
                <w:rFonts w:cs="Times New Roman"/>
              </w:rPr>
              <w:t xml:space="preserve"> </w:t>
            </w:r>
            <w:proofErr w:type="spellStart"/>
            <w:r w:rsidRPr="000E6B9E">
              <w:rPr>
                <w:rFonts w:cs="Times New Roman"/>
              </w:rPr>
              <w:t>после</w:t>
            </w:r>
            <w:proofErr w:type="spellEnd"/>
            <w:r w:rsidRPr="000E6B9E">
              <w:rPr>
                <w:rFonts w:cs="Times New Roman"/>
              </w:rPr>
              <w:t xml:space="preserve"> 1999 </w:t>
            </w:r>
            <w:proofErr w:type="spellStart"/>
            <w:r w:rsidRPr="000E6B9E">
              <w:rPr>
                <w:rFonts w:cs="Times New Roman"/>
              </w:rPr>
              <w:t>года</w:t>
            </w:r>
            <w:proofErr w:type="spellEnd"/>
          </w:p>
        </w:tc>
        <w:tc>
          <w:tcPr>
            <w:tcW w:w="1420" w:type="pct"/>
            <w:vAlign w:val="center"/>
          </w:tcPr>
          <w:p w14:paraId="72E9C158" w14:textId="77777777" w:rsidR="00FE6043" w:rsidRPr="000E6B9E" w:rsidRDefault="00FE6043" w:rsidP="00E771CA">
            <w:pPr>
              <w:pStyle w:val="1fffb"/>
              <w:rPr>
                <w:rFonts w:cs="Times New Roman"/>
              </w:rPr>
            </w:pPr>
            <w:r w:rsidRPr="000E6B9E">
              <w:rPr>
                <w:rFonts w:cs="Times New Roman"/>
              </w:rPr>
              <w:t>0,01485</w:t>
            </w:r>
          </w:p>
        </w:tc>
      </w:tr>
    </w:tbl>
    <w:p w14:paraId="21C52DDB" w14:textId="77777777" w:rsidR="00F0467A" w:rsidRPr="000E6B9E" w:rsidRDefault="00F0467A" w:rsidP="00C34C13">
      <w:pPr>
        <w:spacing w:after="0" w:line="360" w:lineRule="auto"/>
        <w:jc w:val="both"/>
        <w:rPr>
          <w:rFonts w:ascii="Times New Roman" w:hAnsi="Times New Roman" w:cs="Times New Roman"/>
          <w:sz w:val="24"/>
          <w:szCs w:val="24"/>
        </w:rPr>
      </w:pPr>
    </w:p>
    <w:p w14:paraId="247CEDB2" w14:textId="77777777" w:rsidR="00C25060" w:rsidRPr="000E6B9E" w:rsidRDefault="00C25060" w:rsidP="00BA3043">
      <w:pPr>
        <w:pStyle w:val="19"/>
        <w:rPr>
          <w:spacing w:val="0"/>
        </w:rPr>
      </w:pPr>
      <w:bookmarkStart w:id="335" w:name="_Toc521411580"/>
      <w:bookmarkStart w:id="336" w:name="_Toc9154866"/>
      <w:bookmarkStart w:id="337" w:name="_Toc84971012"/>
      <w:bookmarkStart w:id="338" w:name="_Toc161250423"/>
      <w:r w:rsidRPr="000E6B9E">
        <w:rPr>
          <w:spacing w:val="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5"/>
      <w:bookmarkEnd w:id="336"/>
      <w:bookmarkEnd w:id="337"/>
      <w:bookmarkEnd w:id="338"/>
    </w:p>
    <w:p w14:paraId="67B795E9" w14:textId="77777777" w:rsidR="00C25060" w:rsidRPr="000E6B9E" w:rsidRDefault="00C25060" w:rsidP="00B5461F">
      <w:pPr>
        <w:pStyle w:val="11ff3"/>
        <w:rPr>
          <w:color w:val="auto"/>
        </w:rPr>
      </w:pPr>
      <w:r w:rsidRPr="000E6B9E">
        <w:rPr>
          <w:color w:val="auto"/>
        </w:rPr>
        <w:t>Прогноз прироста тепловых нагрузок потребителей, сгруппированных по зонам действия источников тепловой энергии представлен в таблиц</w:t>
      </w:r>
      <w:r w:rsidR="00C74682" w:rsidRPr="000E6B9E">
        <w:rPr>
          <w:color w:val="auto"/>
        </w:rPr>
        <w:t>е</w:t>
      </w:r>
      <w:r w:rsidRPr="000E6B9E">
        <w:rPr>
          <w:color w:val="auto"/>
        </w:rPr>
        <w:t>.</w:t>
      </w:r>
    </w:p>
    <w:p w14:paraId="08FEFA18" w14:textId="77777777" w:rsidR="00C25060" w:rsidRPr="000E6B9E" w:rsidRDefault="00C25060" w:rsidP="00C25060">
      <w:pPr>
        <w:spacing w:after="120"/>
        <w:ind w:firstLine="709"/>
        <w:rPr>
          <w:rFonts w:ascii="Times New Roman" w:eastAsia="Calibri" w:hAnsi="Times New Roman" w:cs="Times New Roman"/>
          <w:szCs w:val="24"/>
        </w:rPr>
      </w:pPr>
    </w:p>
    <w:p w14:paraId="38CD1428" w14:textId="77777777" w:rsidR="00C25060" w:rsidRPr="000E6B9E" w:rsidRDefault="00C25060" w:rsidP="00C25060">
      <w:pPr>
        <w:spacing w:after="120"/>
        <w:ind w:firstLine="709"/>
        <w:rPr>
          <w:rFonts w:ascii="Times New Roman" w:eastAsia="Calibri" w:hAnsi="Times New Roman" w:cs="Times New Roman"/>
          <w:szCs w:val="24"/>
        </w:rPr>
        <w:sectPr w:rsidR="00C25060" w:rsidRPr="000E6B9E" w:rsidSect="006522FE">
          <w:pgSz w:w="11906" w:h="16838"/>
          <w:pgMar w:top="1134" w:right="850" w:bottom="1134" w:left="1701" w:header="567" w:footer="454" w:gutter="0"/>
          <w:cols w:space="708"/>
          <w:docGrid w:linePitch="360"/>
        </w:sectPr>
      </w:pPr>
    </w:p>
    <w:p w14:paraId="2E8B072B" w14:textId="77777777" w:rsidR="004917BC" w:rsidRPr="000E6B9E" w:rsidRDefault="00BA3043" w:rsidP="00BA3043">
      <w:pPr>
        <w:pStyle w:val="affffffffff6"/>
        <w:rPr>
          <w:rFonts w:ascii="Times New Roman" w:hAnsi="Times New Roman" w:cs="Times New Roman"/>
        </w:rPr>
      </w:pPr>
      <w:bookmarkStart w:id="339" w:name="_Toc527946780"/>
      <w:r w:rsidRPr="000E6B9E">
        <w:rPr>
          <w:rFonts w:ascii="Times New Roman" w:hAnsi="Times New Roman" w:cs="Times New Roman"/>
          <w:sz w:val="24"/>
          <w:szCs w:val="24"/>
          <w:u w:val="single"/>
        </w:rPr>
        <w:t>Таблица 2.4.</w:t>
      </w:r>
      <w:r w:rsidR="00772A03" w:rsidRPr="000E6B9E">
        <w:rPr>
          <w:rFonts w:ascii="Times New Roman" w:hAnsi="Times New Roman" w:cs="Times New Roman"/>
          <w:sz w:val="24"/>
          <w:szCs w:val="24"/>
          <w:u w:val="single"/>
        </w:rPr>
        <w:t>2</w:t>
      </w:r>
      <w:r w:rsidR="003159B9" w:rsidRPr="000E6B9E">
        <w:rPr>
          <w:rFonts w:ascii="Times New Roman" w:hAnsi="Times New Roman" w:cs="Times New Roman"/>
          <w:sz w:val="24"/>
          <w:szCs w:val="24"/>
          <w:u w:val="single"/>
        </w:rPr>
        <w:t xml:space="preserve"> – </w:t>
      </w:r>
      <w:r w:rsidR="00C25060" w:rsidRPr="000E6B9E">
        <w:rPr>
          <w:rFonts w:ascii="Times New Roman" w:hAnsi="Times New Roman" w:cs="Times New Roman"/>
          <w:sz w:val="24"/>
          <w:szCs w:val="24"/>
          <w:u w:val="single"/>
        </w:rPr>
        <w:t>Прогнозы приростов спроса на тепловую мощность для централизованного теплоснабжения с разделением по видам теплопотребления, Гкал/ч</w:t>
      </w:r>
      <w:bookmarkEnd w:id="339"/>
    </w:p>
    <w:tbl>
      <w:tblPr>
        <w:tblW w:w="5000" w:type="pct"/>
        <w:tblLook w:val="04A0" w:firstRow="1" w:lastRow="0" w:firstColumn="1" w:lastColumn="0" w:noHBand="0" w:noVBand="1"/>
      </w:tblPr>
      <w:tblGrid>
        <w:gridCol w:w="1923"/>
        <w:gridCol w:w="1508"/>
        <w:gridCol w:w="1457"/>
        <w:gridCol w:w="1304"/>
        <w:gridCol w:w="1071"/>
        <w:gridCol w:w="1087"/>
        <w:gridCol w:w="1645"/>
        <w:gridCol w:w="1720"/>
        <w:gridCol w:w="1281"/>
        <w:gridCol w:w="1281"/>
      </w:tblGrid>
      <w:tr w:rsidR="001E0C88" w:rsidRPr="000E6B9E" w14:paraId="534B2B09" w14:textId="77777777" w:rsidTr="004136AB">
        <w:trPr>
          <w:trHeight w:val="2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9EBEC9" w14:textId="77777777" w:rsidR="001E0C88" w:rsidRPr="000E6B9E" w:rsidRDefault="001E0C88" w:rsidP="00B55751">
            <w:pPr>
              <w:pStyle w:val="1fffb"/>
              <w:rPr>
                <w:rFonts w:cs="Times New Roman"/>
                <w:szCs w:val="20"/>
              </w:rPr>
            </w:pPr>
            <w:bookmarkStart w:id="340" w:name="_Hlk171640339"/>
            <w:r w:rsidRPr="000E6B9E">
              <w:rPr>
                <w:rFonts w:cs="Times New Roman"/>
                <w:szCs w:val="20"/>
              </w:rPr>
              <w:t>Источник централизованного теплоснабжения</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3309E768" w14:textId="77777777" w:rsidR="001E0C88" w:rsidRPr="000E6B9E" w:rsidRDefault="001E0C88" w:rsidP="00B55751">
            <w:pPr>
              <w:pStyle w:val="1fffb"/>
              <w:rPr>
                <w:rFonts w:cs="Times New Roman"/>
                <w:szCs w:val="20"/>
              </w:rPr>
            </w:pPr>
            <w:r w:rsidRPr="000E6B9E">
              <w:rPr>
                <w:rFonts w:cs="Times New Roman"/>
                <w:szCs w:val="20"/>
              </w:rPr>
              <w:t>Установленная тепловая мощность,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1DFF5813" w14:textId="77777777" w:rsidR="001E0C88" w:rsidRPr="000E6B9E" w:rsidRDefault="001E0C88" w:rsidP="00B55751">
            <w:pPr>
              <w:pStyle w:val="1fffb"/>
              <w:rPr>
                <w:rFonts w:cs="Times New Roman"/>
                <w:szCs w:val="20"/>
              </w:rPr>
            </w:pPr>
            <w:r w:rsidRPr="000E6B9E">
              <w:rPr>
                <w:rFonts w:cs="Times New Roman"/>
                <w:szCs w:val="20"/>
              </w:rPr>
              <w:t>Фактическая располагаемая тепловая мощность источника,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67E29BD4" w14:textId="77777777" w:rsidR="001E0C88" w:rsidRPr="000E6B9E" w:rsidRDefault="001E0C88" w:rsidP="00B55751">
            <w:pPr>
              <w:pStyle w:val="1fffb"/>
              <w:rPr>
                <w:rFonts w:cs="Times New Roman"/>
                <w:szCs w:val="20"/>
              </w:rPr>
            </w:pPr>
            <w:r w:rsidRPr="000E6B9E">
              <w:rPr>
                <w:rFonts w:cs="Times New Roman"/>
                <w:szCs w:val="20"/>
              </w:rPr>
              <w:t>Расход тепловой мощности на собственные нужды,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7B81066E" w14:textId="77777777" w:rsidR="001E0C88" w:rsidRPr="000E6B9E" w:rsidRDefault="001E0C88" w:rsidP="00B55751">
            <w:pPr>
              <w:pStyle w:val="1fffb"/>
              <w:rPr>
                <w:rFonts w:cs="Times New Roman"/>
                <w:szCs w:val="20"/>
              </w:rPr>
            </w:pPr>
            <w:r w:rsidRPr="000E6B9E">
              <w:rPr>
                <w:rFonts w:cs="Times New Roman"/>
                <w:szCs w:val="20"/>
              </w:rPr>
              <w:t>Тепловая мощность нетто,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1FE091D0" w14:textId="77777777" w:rsidR="001E0C88" w:rsidRPr="000E6B9E" w:rsidRDefault="001E0C88" w:rsidP="00B55751">
            <w:pPr>
              <w:pStyle w:val="1fffb"/>
              <w:rPr>
                <w:rFonts w:cs="Times New Roman"/>
                <w:szCs w:val="20"/>
              </w:rPr>
            </w:pPr>
            <w:r w:rsidRPr="000E6B9E">
              <w:rPr>
                <w:rFonts w:cs="Times New Roman"/>
                <w:szCs w:val="20"/>
              </w:rPr>
              <w:t>Потери</w:t>
            </w:r>
            <w:r w:rsidR="00584303">
              <w:rPr>
                <w:rFonts w:cs="Times New Roman"/>
                <w:szCs w:val="20"/>
              </w:rPr>
              <w:t xml:space="preserve"> </w:t>
            </w:r>
            <w:r w:rsidRPr="000E6B9E">
              <w:rPr>
                <w:rFonts w:cs="Times New Roman"/>
                <w:szCs w:val="20"/>
              </w:rPr>
              <w:t>мощности в тепловых сетях, 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0546A91D" w14:textId="77777777" w:rsidR="001E0C88" w:rsidRPr="000E6B9E" w:rsidRDefault="001E0C88" w:rsidP="00B55751">
            <w:pPr>
              <w:pStyle w:val="1fffb"/>
              <w:rPr>
                <w:rFonts w:cs="Times New Roman"/>
                <w:szCs w:val="20"/>
              </w:rPr>
            </w:pPr>
            <w:r w:rsidRPr="000E6B9E">
              <w:rPr>
                <w:rFonts w:cs="Times New Roman"/>
                <w:szCs w:val="20"/>
              </w:rPr>
              <w:t>Присоединенная тепловая нагрузка (мощность), Гкал/ч</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02D27B21" w14:textId="77777777" w:rsidR="001E0C88" w:rsidRPr="000E6B9E" w:rsidRDefault="001E0C88" w:rsidP="00B55751">
            <w:pPr>
              <w:pStyle w:val="1fffb"/>
              <w:rPr>
                <w:rFonts w:cs="Times New Roman"/>
                <w:szCs w:val="20"/>
              </w:rPr>
            </w:pPr>
            <w:r w:rsidRPr="000E6B9E">
              <w:rPr>
                <w:rFonts w:cs="Times New Roman"/>
                <w:szCs w:val="20"/>
              </w:rPr>
              <w:t>Тепловая нагрузка с учетом потерь тепловой энергии при транспортировке, Гкал/час</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14:paraId="5FCA604D" w14:textId="77777777" w:rsidR="001E0C88" w:rsidRPr="000E6B9E" w:rsidRDefault="001E0C88" w:rsidP="00B55751">
            <w:pPr>
              <w:pStyle w:val="1fffb"/>
              <w:rPr>
                <w:rFonts w:cs="Times New Roman"/>
                <w:szCs w:val="20"/>
              </w:rPr>
            </w:pPr>
            <w:r w:rsidRPr="000E6B9E">
              <w:rPr>
                <w:rFonts w:cs="Times New Roman"/>
                <w:szCs w:val="20"/>
              </w:rPr>
              <w:t>Дефициты (-) (резервы(+)) тепловой мощности источников тепла, Гкал/ч</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14:paraId="71DD5678" w14:textId="77777777" w:rsidR="001E0C88" w:rsidRPr="000E6B9E" w:rsidRDefault="001E0C88" w:rsidP="00B55751">
            <w:pPr>
              <w:pStyle w:val="1fffb"/>
              <w:rPr>
                <w:rFonts w:cs="Times New Roman"/>
                <w:szCs w:val="20"/>
              </w:rPr>
            </w:pPr>
            <w:r w:rsidRPr="000E6B9E">
              <w:rPr>
                <w:rFonts w:cs="Times New Roman"/>
                <w:szCs w:val="20"/>
              </w:rPr>
              <w:t>Дефициты (-) (резервы(+)) тепловой мощности источников тепла, %</w:t>
            </w:r>
          </w:p>
        </w:tc>
      </w:tr>
      <w:tr w:rsidR="001E0C88" w:rsidRPr="000E6B9E" w14:paraId="049ACD55" w14:textId="77777777" w:rsidTr="004136A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5BED26A" w14:textId="77777777" w:rsidR="001E0C88" w:rsidRPr="000E6B9E" w:rsidRDefault="001E0C88" w:rsidP="00B55751">
            <w:pPr>
              <w:pStyle w:val="1fffb"/>
              <w:rPr>
                <w:rFonts w:cs="Times New Roman"/>
                <w:szCs w:val="20"/>
              </w:rPr>
            </w:pPr>
            <w:r w:rsidRPr="000E6B9E">
              <w:rPr>
                <w:rFonts w:cs="Times New Roman"/>
                <w:szCs w:val="20"/>
              </w:rPr>
              <w:t>2023 год</w:t>
            </w:r>
          </w:p>
        </w:tc>
      </w:tr>
      <w:tr w:rsidR="001E0C88" w:rsidRPr="000E6B9E" w14:paraId="4F7F1EFA" w14:textId="77777777" w:rsidTr="004136AB">
        <w:trPr>
          <w:trHeight w:val="20"/>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41C3D86C" w14:textId="77777777" w:rsidR="001E0C88" w:rsidRPr="000E6B9E" w:rsidRDefault="001E0C88" w:rsidP="00B55751">
            <w:pPr>
              <w:pStyle w:val="1fffb"/>
              <w:rPr>
                <w:rFonts w:cs="Times New Roman"/>
                <w:color w:val="000000"/>
                <w:szCs w:val="20"/>
              </w:rPr>
            </w:pPr>
            <w:r w:rsidRPr="000E6B9E">
              <w:rPr>
                <w:rFonts w:cs="Times New Roman"/>
                <w:color w:val="000000"/>
                <w:szCs w:val="20"/>
              </w:rPr>
              <w:t>Котельная Кипень</w:t>
            </w:r>
          </w:p>
        </w:tc>
        <w:tc>
          <w:tcPr>
            <w:tcW w:w="407" w:type="pct"/>
            <w:tcBorders>
              <w:top w:val="nil"/>
              <w:left w:val="nil"/>
              <w:bottom w:val="single" w:sz="4" w:space="0" w:color="auto"/>
              <w:right w:val="single" w:sz="4" w:space="0" w:color="auto"/>
            </w:tcBorders>
            <w:shd w:val="clear" w:color="auto" w:fill="auto"/>
            <w:noWrap/>
            <w:vAlign w:val="center"/>
            <w:hideMark/>
          </w:tcPr>
          <w:p w14:paraId="115276F6"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auto" w:fill="auto"/>
            <w:noWrap/>
            <w:vAlign w:val="center"/>
            <w:hideMark/>
          </w:tcPr>
          <w:p w14:paraId="23AA7909"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auto" w:fill="auto"/>
            <w:vAlign w:val="center"/>
            <w:hideMark/>
          </w:tcPr>
          <w:p w14:paraId="5DF2148D" w14:textId="77777777" w:rsidR="001E0C88" w:rsidRPr="000E6B9E" w:rsidRDefault="001E0C88" w:rsidP="00B55751">
            <w:pPr>
              <w:pStyle w:val="1fffb"/>
              <w:rPr>
                <w:rFonts w:cs="Times New Roman"/>
                <w:color w:val="000000"/>
                <w:szCs w:val="20"/>
              </w:rPr>
            </w:pPr>
            <w:r w:rsidRPr="000E6B9E">
              <w:rPr>
                <w:rFonts w:cs="Times New Roman"/>
                <w:color w:val="000000"/>
                <w:szCs w:val="20"/>
              </w:rPr>
              <w:t>0,86</w:t>
            </w:r>
          </w:p>
        </w:tc>
        <w:tc>
          <w:tcPr>
            <w:tcW w:w="407" w:type="pct"/>
            <w:tcBorders>
              <w:top w:val="nil"/>
              <w:left w:val="nil"/>
              <w:bottom w:val="single" w:sz="4" w:space="0" w:color="auto"/>
              <w:right w:val="single" w:sz="4" w:space="0" w:color="auto"/>
            </w:tcBorders>
            <w:shd w:val="clear" w:color="000000" w:fill="FFFFFF"/>
            <w:noWrap/>
            <w:vAlign w:val="center"/>
            <w:hideMark/>
          </w:tcPr>
          <w:p w14:paraId="2B0B4D99" w14:textId="77777777" w:rsidR="001E0C88" w:rsidRPr="000E6B9E" w:rsidRDefault="001E0C88" w:rsidP="00B55751">
            <w:pPr>
              <w:pStyle w:val="1fffb"/>
              <w:rPr>
                <w:rFonts w:cs="Times New Roman"/>
                <w:color w:val="000000"/>
                <w:szCs w:val="20"/>
              </w:rPr>
            </w:pPr>
            <w:r w:rsidRPr="000E6B9E">
              <w:rPr>
                <w:rFonts w:cs="Times New Roman"/>
                <w:color w:val="000000"/>
                <w:szCs w:val="20"/>
              </w:rPr>
              <w:t>16,10</w:t>
            </w:r>
          </w:p>
        </w:tc>
        <w:tc>
          <w:tcPr>
            <w:tcW w:w="407" w:type="pct"/>
            <w:tcBorders>
              <w:top w:val="nil"/>
              <w:left w:val="nil"/>
              <w:bottom w:val="single" w:sz="4" w:space="0" w:color="auto"/>
              <w:right w:val="single" w:sz="4" w:space="0" w:color="auto"/>
            </w:tcBorders>
            <w:shd w:val="clear" w:color="auto" w:fill="auto"/>
            <w:vAlign w:val="center"/>
            <w:hideMark/>
          </w:tcPr>
          <w:p w14:paraId="6BACC165" w14:textId="77777777" w:rsidR="001E0C88" w:rsidRPr="000E6B9E" w:rsidRDefault="001E0C88" w:rsidP="00B55751">
            <w:pPr>
              <w:pStyle w:val="1fffb"/>
              <w:rPr>
                <w:rFonts w:cs="Times New Roman"/>
                <w:color w:val="000000"/>
                <w:szCs w:val="20"/>
              </w:rPr>
            </w:pPr>
            <w:r w:rsidRPr="000E6B9E">
              <w:rPr>
                <w:rFonts w:cs="Times New Roman"/>
                <w:color w:val="000000"/>
                <w:szCs w:val="20"/>
              </w:rPr>
              <w:t>5,433</w:t>
            </w:r>
          </w:p>
        </w:tc>
        <w:tc>
          <w:tcPr>
            <w:tcW w:w="407" w:type="pct"/>
            <w:tcBorders>
              <w:top w:val="nil"/>
              <w:left w:val="nil"/>
              <w:bottom w:val="single" w:sz="4" w:space="0" w:color="auto"/>
              <w:right w:val="single" w:sz="4" w:space="0" w:color="auto"/>
            </w:tcBorders>
            <w:shd w:val="clear" w:color="auto" w:fill="auto"/>
            <w:noWrap/>
            <w:vAlign w:val="center"/>
            <w:hideMark/>
          </w:tcPr>
          <w:p w14:paraId="5D841F39" w14:textId="77777777" w:rsidR="001E0C88" w:rsidRPr="000E6B9E" w:rsidRDefault="001E0C88" w:rsidP="00B55751">
            <w:pPr>
              <w:pStyle w:val="1fffb"/>
              <w:rPr>
                <w:rFonts w:cs="Times New Roman"/>
                <w:color w:val="000000"/>
                <w:szCs w:val="20"/>
              </w:rPr>
            </w:pPr>
            <w:r w:rsidRPr="000E6B9E">
              <w:rPr>
                <w:rFonts w:cs="Times New Roman"/>
                <w:color w:val="000000"/>
                <w:szCs w:val="20"/>
              </w:rPr>
              <w:t>5,792</w:t>
            </w:r>
          </w:p>
        </w:tc>
        <w:tc>
          <w:tcPr>
            <w:tcW w:w="411" w:type="pct"/>
            <w:tcBorders>
              <w:top w:val="nil"/>
              <w:left w:val="nil"/>
              <w:bottom w:val="single" w:sz="4" w:space="0" w:color="auto"/>
              <w:right w:val="single" w:sz="4" w:space="0" w:color="auto"/>
            </w:tcBorders>
            <w:shd w:val="clear" w:color="000000" w:fill="FFFFFF"/>
            <w:noWrap/>
            <w:vAlign w:val="center"/>
            <w:hideMark/>
          </w:tcPr>
          <w:p w14:paraId="30AEBE53" w14:textId="77777777" w:rsidR="001E0C88" w:rsidRPr="000E6B9E" w:rsidRDefault="001E0C88" w:rsidP="00B55751">
            <w:pPr>
              <w:pStyle w:val="1fffb"/>
              <w:rPr>
                <w:rFonts w:cs="Times New Roman"/>
                <w:color w:val="000000"/>
                <w:szCs w:val="20"/>
              </w:rPr>
            </w:pPr>
            <w:r w:rsidRPr="000E6B9E">
              <w:rPr>
                <w:rFonts w:cs="Times New Roman"/>
                <w:color w:val="000000"/>
                <w:szCs w:val="20"/>
              </w:rPr>
              <w:t>11,225</w:t>
            </w:r>
          </w:p>
        </w:tc>
        <w:tc>
          <w:tcPr>
            <w:tcW w:w="402" w:type="pct"/>
            <w:tcBorders>
              <w:top w:val="nil"/>
              <w:left w:val="nil"/>
              <w:bottom w:val="single" w:sz="4" w:space="0" w:color="auto"/>
              <w:right w:val="single" w:sz="4" w:space="0" w:color="auto"/>
            </w:tcBorders>
            <w:shd w:val="clear" w:color="000000" w:fill="FFFFFF"/>
            <w:vAlign w:val="center"/>
            <w:hideMark/>
          </w:tcPr>
          <w:p w14:paraId="3AC85037" w14:textId="77777777" w:rsidR="001E0C88" w:rsidRPr="000E6B9E" w:rsidRDefault="001E0C88" w:rsidP="00B55751">
            <w:pPr>
              <w:pStyle w:val="1fffb"/>
              <w:rPr>
                <w:rFonts w:cs="Times New Roman"/>
                <w:szCs w:val="20"/>
              </w:rPr>
            </w:pPr>
            <w:r w:rsidRPr="000E6B9E">
              <w:rPr>
                <w:rFonts w:cs="Times New Roman"/>
                <w:szCs w:val="20"/>
              </w:rPr>
              <w:t>4,88</w:t>
            </w:r>
          </w:p>
        </w:tc>
        <w:tc>
          <w:tcPr>
            <w:tcW w:w="775" w:type="pct"/>
            <w:tcBorders>
              <w:top w:val="nil"/>
              <w:left w:val="nil"/>
              <w:bottom w:val="single" w:sz="4" w:space="0" w:color="auto"/>
              <w:right w:val="single" w:sz="4" w:space="0" w:color="auto"/>
            </w:tcBorders>
            <w:shd w:val="clear" w:color="000000" w:fill="FFFFFF"/>
            <w:noWrap/>
            <w:vAlign w:val="center"/>
            <w:hideMark/>
          </w:tcPr>
          <w:p w14:paraId="31BA348F" w14:textId="77777777" w:rsidR="001E0C88" w:rsidRPr="000E6B9E" w:rsidRDefault="001E0C88" w:rsidP="00B55751">
            <w:pPr>
              <w:pStyle w:val="1fffb"/>
              <w:rPr>
                <w:rFonts w:cs="Times New Roman"/>
                <w:color w:val="000000"/>
                <w:szCs w:val="20"/>
              </w:rPr>
            </w:pPr>
            <w:r w:rsidRPr="000E6B9E">
              <w:rPr>
                <w:rFonts w:cs="Times New Roman"/>
                <w:color w:val="000000"/>
                <w:szCs w:val="20"/>
              </w:rPr>
              <w:t>28,75%</w:t>
            </w:r>
          </w:p>
        </w:tc>
      </w:tr>
      <w:tr w:rsidR="001E0C88" w:rsidRPr="000E6B9E" w14:paraId="60D3744B" w14:textId="77777777" w:rsidTr="004136AB">
        <w:trPr>
          <w:trHeight w:val="20"/>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5AD42C2B" w14:textId="77777777" w:rsidR="001E0C88" w:rsidRPr="000E6B9E" w:rsidRDefault="001E0C88" w:rsidP="00B55751">
            <w:pPr>
              <w:pStyle w:val="1fffb"/>
              <w:rPr>
                <w:rFonts w:cs="Times New Roman"/>
                <w:color w:val="000000"/>
                <w:szCs w:val="20"/>
              </w:rPr>
            </w:pPr>
            <w:r w:rsidRPr="000E6B9E">
              <w:rPr>
                <w:rFonts w:cs="Times New Roman"/>
                <w:color w:val="000000"/>
                <w:szCs w:val="20"/>
              </w:rPr>
              <w:t xml:space="preserve">Котельная </w:t>
            </w:r>
            <w:proofErr w:type="spellStart"/>
            <w:r w:rsidRPr="000E6B9E">
              <w:rPr>
                <w:rFonts w:cs="Times New Roman"/>
                <w:color w:val="000000"/>
                <w:szCs w:val="20"/>
              </w:rPr>
              <w:t>Келози</w:t>
            </w:r>
            <w:proofErr w:type="spellEnd"/>
          </w:p>
        </w:tc>
        <w:tc>
          <w:tcPr>
            <w:tcW w:w="407" w:type="pct"/>
            <w:tcBorders>
              <w:top w:val="nil"/>
              <w:left w:val="nil"/>
              <w:bottom w:val="single" w:sz="4" w:space="0" w:color="auto"/>
              <w:right w:val="single" w:sz="4" w:space="0" w:color="auto"/>
            </w:tcBorders>
            <w:shd w:val="clear" w:color="auto" w:fill="auto"/>
            <w:noWrap/>
            <w:vAlign w:val="center"/>
            <w:hideMark/>
          </w:tcPr>
          <w:p w14:paraId="18AF552D"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auto" w:fill="auto"/>
            <w:vAlign w:val="center"/>
            <w:hideMark/>
          </w:tcPr>
          <w:p w14:paraId="196353E0"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auto" w:fill="auto"/>
            <w:vAlign w:val="center"/>
            <w:hideMark/>
          </w:tcPr>
          <w:p w14:paraId="12957884" w14:textId="77777777" w:rsidR="001E0C88" w:rsidRPr="000E6B9E" w:rsidRDefault="001E0C88" w:rsidP="00B55751">
            <w:pPr>
              <w:pStyle w:val="1fffb"/>
              <w:rPr>
                <w:rFonts w:cs="Times New Roman"/>
                <w:color w:val="000000"/>
                <w:szCs w:val="20"/>
              </w:rPr>
            </w:pPr>
            <w:r w:rsidRPr="000E6B9E">
              <w:rPr>
                <w:rFonts w:cs="Times New Roman"/>
                <w:color w:val="000000"/>
                <w:szCs w:val="20"/>
              </w:rPr>
              <w:t>0,07</w:t>
            </w:r>
          </w:p>
        </w:tc>
        <w:tc>
          <w:tcPr>
            <w:tcW w:w="407" w:type="pct"/>
            <w:tcBorders>
              <w:top w:val="nil"/>
              <w:left w:val="nil"/>
              <w:bottom w:val="single" w:sz="4" w:space="0" w:color="auto"/>
              <w:right w:val="single" w:sz="4" w:space="0" w:color="auto"/>
            </w:tcBorders>
            <w:shd w:val="clear" w:color="000000" w:fill="FFFFFF"/>
            <w:noWrap/>
            <w:vAlign w:val="center"/>
            <w:hideMark/>
          </w:tcPr>
          <w:p w14:paraId="0B3D2604" w14:textId="77777777" w:rsidR="001E0C88" w:rsidRPr="000E6B9E" w:rsidRDefault="001E0C88" w:rsidP="00B55751">
            <w:pPr>
              <w:pStyle w:val="1fffb"/>
              <w:rPr>
                <w:rFonts w:cs="Times New Roman"/>
                <w:color w:val="000000"/>
                <w:szCs w:val="20"/>
              </w:rPr>
            </w:pPr>
            <w:r w:rsidRPr="000E6B9E">
              <w:rPr>
                <w:rFonts w:cs="Times New Roman"/>
                <w:color w:val="000000"/>
                <w:szCs w:val="20"/>
              </w:rPr>
              <w:t>5,09</w:t>
            </w:r>
          </w:p>
        </w:tc>
        <w:tc>
          <w:tcPr>
            <w:tcW w:w="407" w:type="pct"/>
            <w:tcBorders>
              <w:top w:val="nil"/>
              <w:left w:val="nil"/>
              <w:bottom w:val="single" w:sz="4" w:space="0" w:color="auto"/>
              <w:right w:val="single" w:sz="4" w:space="0" w:color="auto"/>
            </w:tcBorders>
            <w:shd w:val="clear" w:color="auto" w:fill="auto"/>
            <w:noWrap/>
            <w:vAlign w:val="center"/>
            <w:hideMark/>
          </w:tcPr>
          <w:p w14:paraId="43E8148F" w14:textId="77777777" w:rsidR="001E0C88" w:rsidRPr="000E6B9E" w:rsidRDefault="001E0C88" w:rsidP="00B55751">
            <w:pPr>
              <w:pStyle w:val="1fffb"/>
              <w:rPr>
                <w:rFonts w:cs="Times New Roman"/>
                <w:color w:val="000000"/>
                <w:szCs w:val="20"/>
              </w:rPr>
            </w:pPr>
            <w:r w:rsidRPr="000E6B9E">
              <w:rPr>
                <w:rFonts w:cs="Times New Roman"/>
                <w:color w:val="000000"/>
                <w:szCs w:val="20"/>
              </w:rPr>
              <w:t>1,19</w:t>
            </w:r>
          </w:p>
        </w:tc>
        <w:tc>
          <w:tcPr>
            <w:tcW w:w="407" w:type="pct"/>
            <w:tcBorders>
              <w:top w:val="nil"/>
              <w:left w:val="nil"/>
              <w:bottom w:val="single" w:sz="4" w:space="0" w:color="auto"/>
              <w:right w:val="single" w:sz="4" w:space="0" w:color="auto"/>
            </w:tcBorders>
            <w:shd w:val="clear" w:color="000000" w:fill="FFFFFF"/>
            <w:noWrap/>
            <w:vAlign w:val="center"/>
            <w:hideMark/>
          </w:tcPr>
          <w:p w14:paraId="39699920" w14:textId="77777777" w:rsidR="001E0C88" w:rsidRPr="000E6B9E" w:rsidRDefault="001E0C88" w:rsidP="00B55751">
            <w:pPr>
              <w:pStyle w:val="1fffb"/>
              <w:rPr>
                <w:rFonts w:cs="Times New Roman"/>
                <w:color w:val="000000"/>
                <w:szCs w:val="20"/>
              </w:rPr>
            </w:pPr>
            <w:r w:rsidRPr="000E6B9E">
              <w:rPr>
                <w:rFonts w:cs="Times New Roman"/>
                <w:color w:val="000000"/>
                <w:szCs w:val="20"/>
              </w:rPr>
              <w:t>3,489</w:t>
            </w:r>
          </w:p>
        </w:tc>
        <w:tc>
          <w:tcPr>
            <w:tcW w:w="411" w:type="pct"/>
            <w:tcBorders>
              <w:top w:val="nil"/>
              <w:left w:val="nil"/>
              <w:bottom w:val="single" w:sz="4" w:space="0" w:color="auto"/>
              <w:right w:val="single" w:sz="4" w:space="0" w:color="auto"/>
            </w:tcBorders>
            <w:shd w:val="clear" w:color="000000" w:fill="FFFFFF"/>
            <w:noWrap/>
            <w:vAlign w:val="center"/>
            <w:hideMark/>
          </w:tcPr>
          <w:p w14:paraId="23243F09" w14:textId="77777777" w:rsidR="001E0C88" w:rsidRPr="000E6B9E" w:rsidRDefault="001E0C88" w:rsidP="00B55751">
            <w:pPr>
              <w:pStyle w:val="1fffb"/>
              <w:rPr>
                <w:rFonts w:cs="Times New Roman"/>
                <w:color w:val="000000"/>
                <w:szCs w:val="20"/>
              </w:rPr>
            </w:pPr>
            <w:r w:rsidRPr="000E6B9E">
              <w:rPr>
                <w:rFonts w:cs="Times New Roman"/>
                <w:color w:val="000000"/>
                <w:szCs w:val="20"/>
              </w:rPr>
              <w:t>4,675</w:t>
            </w:r>
          </w:p>
        </w:tc>
        <w:tc>
          <w:tcPr>
            <w:tcW w:w="402" w:type="pct"/>
            <w:tcBorders>
              <w:top w:val="nil"/>
              <w:left w:val="nil"/>
              <w:bottom w:val="single" w:sz="4" w:space="0" w:color="auto"/>
              <w:right w:val="single" w:sz="4" w:space="0" w:color="auto"/>
            </w:tcBorders>
            <w:shd w:val="clear" w:color="000000" w:fill="FFFFFF"/>
            <w:vAlign w:val="center"/>
            <w:hideMark/>
          </w:tcPr>
          <w:p w14:paraId="40931104" w14:textId="77777777" w:rsidR="001E0C88" w:rsidRPr="000E6B9E" w:rsidRDefault="001E0C88" w:rsidP="00B55751">
            <w:pPr>
              <w:pStyle w:val="1fffb"/>
              <w:rPr>
                <w:rFonts w:cs="Times New Roman"/>
                <w:szCs w:val="20"/>
              </w:rPr>
            </w:pPr>
            <w:r w:rsidRPr="000E6B9E">
              <w:rPr>
                <w:rFonts w:cs="Times New Roman"/>
                <w:szCs w:val="20"/>
              </w:rPr>
              <w:t>0,41</w:t>
            </w:r>
          </w:p>
        </w:tc>
        <w:tc>
          <w:tcPr>
            <w:tcW w:w="775" w:type="pct"/>
            <w:tcBorders>
              <w:top w:val="nil"/>
              <w:left w:val="nil"/>
              <w:bottom w:val="single" w:sz="4" w:space="0" w:color="auto"/>
              <w:right w:val="single" w:sz="4" w:space="0" w:color="auto"/>
            </w:tcBorders>
            <w:shd w:val="clear" w:color="000000" w:fill="FFFFFF"/>
            <w:noWrap/>
            <w:vAlign w:val="center"/>
            <w:hideMark/>
          </w:tcPr>
          <w:p w14:paraId="65008AA3" w14:textId="77777777" w:rsidR="001E0C88" w:rsidRPr="000E6B9E" w:rsidRDefault="001E0C88" w:rsidP="00B55751">
            <w:pPr>
              <w:pStyle w:val="1fffb"/>
              <w:rPr>
                <w:rFonts w:cs="Times New Roman"/>
                <w:color w:val="000000"/>
                <w:szCs w:val="20"/>
              </w:rPr>
            </w:pPr>
            <w:r w:rsidRPr="000E6B9E">
              <w:rPr>
                <w:rFonts w:cs="Times New Roman"/>
                <w:color w:val="000000"/>
                <w:szCs w:val="20"/>
              </w:rPr>
              <w:t>8,04%</w:t>
            </w:r>
          </w:p>
        </w:tc>
      </w:tr>
      <w:tr w:rsidR="001E0C88" w:rsidRPr="000E6B9E" w14:paraId="35156A77" w14:textId="77777777" w:rsidTr="004136A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3C5C" w14:textId="77777777" w:rsidR="001E0C88" w:rsidRPr="000E6B9E" w:rsidRDefault="001E0C88" w:rsidP="00B55751">
            <w:pPr>
              <w:pStyle w:val="1fffb"/>
              <w:rPr>
                <w:rFonts w:cs="Times New Roman"/>
                <w:szCs w:val="20"/>
              </w:rPr>
            </w:pPr>
            <w:r w:rsidRPr="000E6B9E">
              <w:rPr>
                <w:rFonts w:cs="Times New Roman"/>
                <w:szCs w:val="20"/>
              </w:rPr>
              <w:t>2024-2027 годы</w:t>
            </w:r>
          </w:p>
        </w:tc>
      </w:tr>
      <w:tr w:rsidR="001E0C88" w:rsidRPr="000E6B9E" w14:paraId="43135CBB"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11A2374B" w14:textId="77777777" w:rsidR="001E0C88" w:rsidRPr="000E6B9E" w:rsidRDefault="001E0C88" w:rsidP="00B55751">
            <w:pPr>
              <w:pStyle w:val="1fffb"/>
              <w:rPr>
                <w:rFonts w:cs="Times New Roman"/>
                <w:color w:val="000000"/>
                <w:szCs w:val="20"/>
              </w:rPr>
            </w:pPr>
            <w:r w:rsidRPr="000E6B9E">
              <w:rPr>
                <w:rFonts w:cs="Times New Roman"/>
                <w:color w:val="000000"/>
                <w:szCs w:val="20"/>
              </w:rPr>
              <w:t>Котельная Кипень</w:t>
            </w:r>
          </w:p>
        </w:tc>
        <w:tc>
          <w:tcPr>
            <w:tcW w:w="407" w:type="pct"/>
            <w:tcBorders>
              <w:top w:val="nil"/>
              <w:left w:val="nil"/>
              <w:bottom w:val="single" w:sz="4" w:space="0" w:color="auto"/>
              <w:right w:val="single" w:sz="4" w:space="0" w:color="auto"/>
            </w:tcBorders>
            <w:shd w:val="clear" w:color="000000" w:fill="FFFFFF"/>
            <w:noWrap/>
            <w:vAlign w:val="center"/>
            <w:hideMark/>
          </w:tcPr>
          <w:p w14:paraId="172FE67B"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23A9B2EF"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404241C8" w14:textId="77777777" w:rsidR="001E0C88" w:rsidRPr="000E6B9E" w:rsidRDefault="001E0C88" w:rsidP="00B55751">
            <w:pPr>
              <w:pStyle w:val="1fffb"/>
              <w:rPr>
                <w:rFonts w:cs="Times New Roman"/>
                <w:color w:val="000000"/>
                <w:szCs w:val="20"/>
              </w:rPr>
            </w:pPr>
            <w:r w:rsidRPr="000E6B9E">
              <w:rPr>
                <w:rFonts w:cs="Times New Roman"/>
                <w:color w:val="000000"/>
                <w:szCs w:val="20"/>
              </w:rPr>
              <w:t>0,86</w:t>
            </w:r>
          </w:p>
        </w:tc>
        <w:tc>
          <w:tcPr>
            <w:tcW w:w="407" w:type="pct"/>
            <w:tcBorders>
              <w:top w:val="nil"/>
              <w:left w:val="nil"/>
              <w:bottom w:val="single" w:sz="4" w:space="0" w:color="auto"/>
              <w:right w:val="single" w:sz="4" w:space="0" w:color="auto"/>
            </w:tcBorders>
            <w:shd w:val="clear" w:color="000000" w:fill="FFFFFF"/>
            <w:noWrap/>
            <w:vAlign w:val="center"/>
            <w:hideMark/>
          </w:tcPr>
          <w:p w14:paraId="48E27005" w14:textId="77777777" w:rsidR="001E0C88" w:rsidRPr="000E6B9E" w:rsidRDefault="001E0C88" w:rsidP="00B55751">
            <w:pPr>
              <w:pStyle w:val="1fffb"/>
              <w:rPr>
                <w:rFonts w:cs="Times New Roman"/>
                <w:color w:val="000000"/>
                <w:szCs w:val="20"/>
              </w:rPr>
            </w:pPr>
            <w:r w:rsidRPr="000E6B9E">
              <w:rPr>
                <w:rFonts w:cs="Times New Roman"/>
                <w:color w:val="000000"/>
                <w:szCs w:val="20"/>
              </w:rPr>
              <w:t>16,100</w:t>
            </w:r>
          </w:p>
        </w:tc>
        <w:tc>
          <w:tcPr>
            <w:tcW w:w="407" w:type="pct"/>
            <w:tcBorders>
              <w:top w:val="nil"/>
              <w:left w:val="nil"/>
              <w:bottom w:val="single" w:sz="4" w:space="0" w:color="auto"/>
              <w:right w:val="single" w:sz="4" w:space="0" w:color="auto"/>
            </w:tcBorders>
            <w:shd w:val="clear" w:color="000000" w:fill="FFFFFF"/>
            <w:noWrap/>
            <w:vAlign w:val="center"/>
            <w:hideMark/>
          </w:tcPr>
          <w:p w14:paraId="31F04BE8" w14:textId="77777777" w:rsidR="001E0C88" w:rsidRPr="000E6B9E" w:rsidRDefault="001E0C88" w:rsidP="00B55751">
            <w:pPr>
              <w:pStyle w:val="1fffb"/>
              <w:rPr>
                <w:rFonts w:cs="Times New Roman"/>
                <w:color w:val="000000"/>
                <w:szCs w:val="20"/>
              </w:rPr>
            </w:pPr>
            <w:r w:rsidRPr="000E6B9E">
              <w:rPr>
                <w:rFonts w:cs="Times New Roman"/>
                <w:color w:val="000000"/>
                <w:szCs w:val="20"/>
              </w:rPr>
              <w:t>5,161</w:t>
            </w:r>
          </w:p>
        </w:tc>
        <w:tc>
          <w:tcPr>
            <w:tcW w:w="407" w:type="pct"/>
            <w:tcBorders>
              <w:top w:val="nil"/>
              <w:left w:val="nil"/>
              <w:bottom w:val="single" w:sz="4" w:space="0" w:color="auto"/>
              <w:right w:val="single" w:sz="4" w:space="0" w:color="auto"/>
            </w:tcBorders>
            <w:shd w:val="clear" w:color="000000" w:fill="FFFFFF"/>
            <w:noWrap/>
            <w:vAlign w:val="center"/>
            <w:hideMark/>
          </w:tcPr>
          <w:p w14:paraId="6A9CBFD2" w14:textId="77777777" w:rsidR="001E0C88" w:rsidRPr="000E6B9E" w:rsidRDefault="001E0C88" w:rsidP="00B55751">
            <w:pPr>
              <w:pStyle w:val="1fffb"/>
              <w:rPr>
                <w:rFonts w:cs="Times New Roman"/>
                <w:color w:val="000000"/>
                <w:szCs w:val="20"/>
              </w:rPr>
            </w:pPr>
            <w:r w:rsidRPr="000E6B9E">
              <w:rPr>
                <w:rFonts w:cs="Times New Roman"/>
                <w:color w:val="000000"/>
                <w:szCs w:val="20"/>
              </w:rPr>
              <w:t>6,371</w:t>
            </w:r>
          </w:p>
        </w:tc>
        <w:tc>
          <w:tcPr>
            <w:tcW w:w="411" w:type="pct"/>
            <w:tcBorders>
              <w:top w:val="nil"/>
              <w:left w:val="nil"/>
              <w:bottom w:val="single" w:sz="4" w:space="0" w:color="auto"/>
              <w:right w:val="single" w:sz="4" w:space="0" w:color="auto"/>
            </w:tcBorders>
            <w:shd w:val="clear" w:color="000000" w:fill="FFFFFF"/>
            <w:noWrap/>
            <w:vAlign w:val="center"/>
            <w:hideMark/>
          </w:tcPr>
          <w:p w14:paraId="1A77D281" w14:textId="77777777" w:rsidR="001E0C88" w:rsidRPr="000E6B9E" w:rsidRDefault="001E0C88" w:rsidP="00B55751">
            <w:pPr>
              <w:pStyle w:val="1fffb"/>
              <w:rPr>
                <w:rFonts w:cs="Times New Roman"/>
                <w:color w:val="000000"/>
                <w:szCs w:val="20"/>
              </w:rPr>
            </w:pPr>
            <w:r w:rsidRPr="000E6B9E">
              <w:rPr>
                <w:rFonts w:cs="Times New Roman"/>
                <w:color w:val="000000"/>
                <w:szCs w:val="20"/>
              </w:rPr>
              <w:t>11,53</w:t>
            </w:r>
          </w:p>
        </w:tc>
        <w:tc>
          <w:tcPr>
            <w:tcW w:w="402" w:type="pct"/>
            <w:tcBorders>
              <w:top w:val="nil"/>
              <w:left w:val="nil"/>
              <w:bottom w:val="single" w:sz="4" w:space="0" w:color="auto"/>
              <w:right w:val="single" w:sz="4" w:space="0" w:color="auto"/>
            </w:tcBorders>
            <w:shd w:val="clear" w:color="000000" w:fill="FFFFFF"/>
            <w:vAlign w:val="center"/>
            <w:hideMark/>
          </w:tcPr>
          <w:p w14:paraId="01D351F8" w14:textId="77777777" w:rsidR="001E0C88" w:rsidRPr="000E6B9E" w:rsidRDefault="001E0C88" w:rsidP="00B55751">
            <w:pPr>
              <w:pStyle w:val="1fffb"/>
              <w:rPr>
                <w:rFonts w:cs="Times New Roman"/>
                <w:szCs w:val="20"/>
              </w:rPr>
            </w:pPr>
            <w:r w:rsidRPr="000E6B9E">
              <w:rPr>
                <w:rFonts w:cs="Times New Roman"/>
                <w:szCs w:val="20"/>
              </w:rPr>
              <w:t>4,57</w:t>
            </w:r>
          </w:p>
        </w:tc>
        <w:tc>
          <w:tcPr>
            <w:tcW w:w="775" w:type="pct"/>
            <w:tcBorders>
              <w:top w:val="nil"/>
              <w:left w:val="nil"/>
              <w:bottom w:val="single" w:sz="4" w:space="0" w:color="auto"/>
              <w:right w:val="single" w:sz="4" w:space="0" w:color="auto"/>
            </w:tcBorders>
            <w:shd w:val="clear" w:color="000000" w:fill="FFFFFF"/>
            <w:noWrap/>
            <w:vAlign w:val="center"/>
            <w:hideMark/>
          </w:tcPr>
          <w:p w14:paraId="22FC45ED" w14:textId="77777777" w:rsidR="001E0C88" w:rsidRPr="000E6B9E" w:rsidRDefault="001E0C88" w:rsidP="00B55751">
            <w:pPr>
              <w:pStyle w:val="1fffb"/>
              <w:rPr>
                <w:rFonts w:cs="Times New Roman"/>
                <w:color w:val="000000"/>
                <w:szCs w:val="20"/>
              </w:rPr>
            </w:pPr>
            <w:r w:rsidRPr="000E6B9E">
              <w:rPr>
                <w:rFonts w:cs="Times New Roman"/>
                <w:color w:val="000000"/>
                <w:szCs w:val="20"/>
              </w:rPr>
              <w:t>26,93%</w:t>
            </w:r>
          </w:p>
        </w:tc>
      </w:tr>
      <w:tr w:rsidR="001E0C88" w:rsidRPr="000E6B9E" w14:paraId="0AB978D5"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58D9554A" w14:textId="77777777" w:rsidR="001E0C88" w:rsidRPr="000E6B9E" w:rsidRDefault="001E0C88" w:rsidP="00B55751">
            <w:pPr>
              <w:pStyle w:val="1fffb"/>
              <w:rPr>
                <w:rFonts w:cs="Times New Roman"/>
                <w:color w:val="000000"/>
                <w:szCs w:val="20"/>
              </w:rPr>
            </w:pPr>
            <w:r w:rsidRPr="000E6B9E">
              <w:rPr>
                <w:rFonts w:cs="Times New Roman"/>
                <w:color w:val="000000"/>
                <w:szCs w:val="20"/>
              </w:rPr>
              <w:t xml:space="preserve">Котельная </w:t>
            </w:r>
            <w:proofErr w:type="spellStart"/>
            <w:r w:rsidRPr="000E6B9E">
              <w:rPr>
                <w:rFonts w:cs="Times New Roman"/>
                <w:color w:val="000000"/>
                <w:szCs w:val="20"/>
              </w:rPr>
              <w:t>Келози</w:t>
            </w:r>
            <w:proofErr w:type="spellEnd"/>
          </w:p>
        </w:tc>
        <w:tc>
          <w:tcPr>
            <w:tcW w:w="407" w:type="pct"/>
            <w:tcBorders>
              <w:top w:val="nil"/>
              <w:left w:val="nil"/>
              <w:bottom w:val="single" w:sz="4" w:space="0" w:color="auto"/>
              <w:right w:val="single" w:sz="4" w:space="0" w:color="auto"/>
            </w:tcBorders>
            <w:shd w:val="clear" w:color="000000" w:fill="FFFFFF"/>
            <w:noWrap/>
            <w:vAlign w:val="center"/>
            <w:hideMark/>
          </w:tcPr>
          <w:p w14:paraId="24A9CC2E"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210AC174"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34AC3038" w14:textId="77777777" w:rsidR="001E0C88" w:rsidRPr="000E6B9E" w:rsidRDefault="001E0C88" w:rsidP="00B55751">
            <w:pPr>
              <w:pStyle w:val="1fffb"/>
              <w:rPr>
                <w:rFonts w:cs="Times New Roman"/>
                <w:color w:val="000000"/>
                <w:szCs w:val="20"/>
              </w:rPr>
            </w:pPr>
            <w:r w:rsidRPr="000E6B9E">
              <w:rPr>
                <w:rFonts w:cs="Times New Roman"/>
                <w:color w:val="000000"/>
                <w:szCs w:val="20"/>
              </w:rPr>
              <w:t>0,07</w:t>
            </w:r>
          </w:p>
        </w:tc>
        <w:tc>
          <w:tcPr>
            <w:tcW w:w="407" w:type="pct"/>
            <w:tcBorders>
              <w:top w:val="nil"/>
              <w:left w:val="nil"/>
              <w:bottom w:val="single" w:sz="4" w:space="0" w:color="auto"/>
              <w:right w:val="single" w:sz="4" w:space="0" w:color="auto"/>
            </w:tcBorders>
            <w:shd w:val="clear" w:color="000000" w:fill="FFFFFF"/>
            <w:noWrap/>
            <w:vAlign w:val="center"/>
            <w:hideMark/>
          </w:tcPr>
          <w:p w14:paraId="4CC2AD35" w14:textId="77777777" w:rsidR="001E0C88" w:rsidRPr="000E6B9E" w:rsidRDefault="001E0C88" w:rsidP="00B55751">
            <w:pPr>
              <w:pStyle w:val="1fffb"/>
              <w:rPr>
                <w:rFonts w:cs="Times New Roman"/>
                <w:color w:val="000000"/>
                <w:szCs w:val="20"/>
              </w:rPr>
            </w:pPr>
            <w:r w:rsidRPr="000E6B9E">
              <w:rPr>
                <w:rFonts w:cs="Times New Roman"/>
                <w:color w:val="000000"/>
                <w:szCs w:val="20"/>
              </w:rPr>
              <w:t>5,090</w:t>
            </w:r>
          </w:p>
        </w:tc>
        <w:tc>
          <w:tcPr>
            <w:tcW w:w="407" w:type="pct"/>
            <w:tcBorders>
              <w:top w:val="nil"/>
              <w:left w:val="nil"/>
              <w:bottom w:val="single" w:sz="4" w:space="0" w:color="auto"/>
              <w:right w:val="single" w:sz="4" w:space="0" w:color="auto"/>
            </w:tcBorders>
            <w:shd w:val="clear" w:color="000000" w:fill="FFFFFF"/>
            <w:noWrap/>
            <w:vAlign w:val="center"/>
            <w:hideMark/>
          </w:tcPr>
          <w:p w14:paraId="637BB46D" w14:textId="77777777" w:rsidR="001E0C88" w:rsidRPr="000E6B9E" w:rsidRDefault="001E0C88" w:rsidP="00B55751">
            <w:pPr>
              <w:pStyle w:val="1fffb"/>
              <w:rPr>
                <w:rFonts w:cs="Times New Roman"/>
                <w:color w:val="000000"/>
                <w:szCs w:val="20"/>
              </w:rPr>
            </w:pPr>
            <w:r w:rsidRPr="000E6B9E">
              <w:rPr>
                <w:rFonts w:cs="Times New Roman"/>
                <w:color w:val="000000"/>
                <w:szCs w:val="20"/>
              </w:rPr>
              <w:t>1,127</w:t>
            </w:r>
          </w:p>
        </w:tc>
        <w:tc>
          <w:tcPr>
            <w:tcW w:w="407" w:type="pct"/>
            <w:tcBorders>
              <w:top w:val="nil"/>
              <w:left w:val="nil"/>
              <w:bottom w:val="single" w:sz="4" w:space="0" w:color="auto"/>
              <w:right w:val="single" w:sz="4" w:space="0" w:color="auto"/>
            </w:tcBorders>
            <w:shd w:val="clear" w:color="000000" w:fill="FFFFFF"/>
            <w:noWrap/>
            <w:vAlign w:val="center"/>
            <w:hideMark/>
          </w:tcPr>
          <w:p w14:paraId="1BC5A233" w14:textId="77777777" w:rsidR="001E0C88" w:rsidRPr="000E6B9E" w:rsidRDefault="001E0C88" w:rsidP="00B55751">
            <w:pPr>
              <w:pStyle w:val="1fffb"/>
              <w:rPr>
                <w:rFonts w:cs="Times New Roman"/>
                <w:color w:val="000000"/>
                <w:szCs w:val="20"/>
              </w:rPr>
            </w:pPr>
            <w:r w:rsidRPr="000E6B9E">
              <w:rPr>
                <w:rFonts w:cs="Times New Roman"/>
                <w:color w:val="000000"/>
                <w:szCs w:val="20"/>
              </w:rPr>
              <w:t>3,663</w:t>
            </w:r>
          </w:p>
        </w:tc>
        <w:tc>
          <w:tcPr>
            <w:tcW w:w="411" w:type="pct"/>
            <w:tcBorders>
              <w:top w:val="nil"/>
              <w:left w:val="nil"/>
              <w:bottom w:val="single" w:sz="4" w:space="0" w:color="auto"/>
              <w:right w:val="single" w:sz="4" w:space="0" w:color="auto"/>
            </w:tcBorders>
            <w:shd w:val="clear" w:color="000000" w:fill="FFFFFF"/>
            <w:noWrap/>
            <w:vAlign w:val="center"/>
            <w:hideMark/>
          </w:tcPr>
          <w:p w14:paraId="07EC47E3" w14:textId="77777777" w:rsidR="001E0C88" w:rsidRPr="000E6B9E" w:rsidRDefault="001E0C88" w:rsidP="00B55751">
            <w:pPr>
              <w:pStyle w:val="1fffb"/>
              <w:rPr>
                <w:rFonts w:cs="Times New Roman"/>
                <w:color w:val="000000"/>
                <w:szCs w:val="20"/>
              </w:rPr>
            </w:pPr>
            <w:r w:rsidRPr="000E6B9E">
              <w:rPr>
                <w:rFonts w:cs="Times New Roman"/>
                <w:color w:val="000000"/>
                <w:szCs w:val="20"/>
              </w:rPr>
              <w:t>4,7904</w:t>
            </w:r>
          </w:p>
        </w:tc>
        <w:tc>
          <w:tcPr>
            <w:tcW w:w="402" w:type="pct"/>
            <w:tcBorders>
              <w:top w:val="nil"/>
              <w:left w:val="nil"/>
              <w:bottom w:val="single" w:sz="4" w:space="0" w:color="auto"/>
              <w:right w:val="single" w:sz="4" w:space="0" w:color="auto"/>
            </w:tcBorders>
            <w:shd w:val="clear" w:color="000000" w:fill="FFFFFF"/>
            <w:vAlign w:val="center"/>
            <w:hideMark/>
          </w:tcPr>
          <w:p w14:paraId="0E8E7C46" w14:textId="77777777" w:rsidR="001E0C88" w:rsidRPr="000E6B9E" w:rsidRDefault="001E0C88" w:rsidP="00B55751">
            <w:pPr>
              <w:pStyle w:val="1fffb"/>
              <w:rPr>
                <w:rFonts w:cs="Times New Roman"/>
                <w:szCs w:val="20"/>
              </w:rPr>
            </w:pPr>
            <w:r w:rsidRPr="000E6B9E">
              <w:rPr>
                <w:rFonts w:cs="Times New Roman"/>
                <w:szCs w:val="20"/>
              </w:rPr>
              <w:t>0,30</w:t>
            </w:r>
          </w:p>
        </w:tc>
        <w:tc>
          <w:tcPr>
            <w:tcW w:w="775" w:type="pct"/>
            <w:tcBorders>
              <w:top w:val="nil"/>
              <w:left w:val="nil"/>
              <w:bottom w:val="single" w:sz="4" w:space="0" w:color="auto"/>
              <w:right w:val="single" w:sz="4" w:space="0" w:color="auto"/>
            </w:tcBorders>
            <w:shd w:val="clear" w:color="000000" w:fill="FFFFFF"/>
            <w:noWrap/>
            <w:vAlign w:val="center"/>
            <w:hideMark/>
          </w:tcPr>
          <w:p w14:paraId="0B4254BC" w14:textId="77777777" w:rsidR="001E0C88" w:rsidRPr="000E6B9E" w:rsidRDefault="001E0C88" w:rsidP="00B55751">
            <w:pPr>
              <w:pStyle w:val="1fffb"/>
              <w:rPr>
                <w:rFonts w:cs="Times New Roman"/>
                <w:color w:val="000000"/>
                <w:szCs w:val="20"/>
              </w:rPr>
            </w:pPr>
            <w:r w:rsidRPr="000E6B9E">
              <w:rPr>
                <w:rFonts w:cs="Times New Roman"/>
                <w:color w:val="000000"/>
                <w:szCs w:val="20"/>
              </w:rPr>
              <w:t>5,81%</w:t>
            </w:r>
          </w:p>
        </w:tc>
      </w:tr>
      <w:tr w:rsidR="001E0C88" w:rsidRPr="000E6B9E" w14:paraId="7A114C9C" w14:textId="77777777" w:rsidTr="004136A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85D3044" w14:textId="77777777" w:rsidR="001E0C88" w:rsidRPr="000E6B9E" w:rsidRDefault="001E0C88" w:rsidP="00B55751">
            <w:pPr>
              <w:pStyle w:val="1fffb"/>
              <w:rPr>
                <w:rFonts w:cs="Times New Roman"/>
                <w:szCs w:val="20"/>
              </w:rPr>
            </w:pPr>
            <w:r w:rsidRPr="000E6B9E">
              <w:rPr>
                <w:rFonts w:cs="Times New Roman"/>
                <w:szCs w:val="20"/>
              </w:rPr>
              <w:t>2028-2032 годы</w:t>
            </w:r>
          </w:p>
        </w:tc>
      </w:tr>
      <w:tr w:rsidR="001E0C88" w:rsidRPr="000E6B9E" w14:paraId="7E84B9BA"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04B4E773" w14:textId="77777777" w:rsidR="001E0C88" w:rsidRPr="000E6B9E" w:rsidRDefault="001E0C88" w:rsidP="00B55751">
            <w:pPr>
              <w:pStyle w:val="1fffb"/>
              <w:rPr>
                <w:rFonts w:cs="Times New Roman"/>
                <w:color w:val="000000"/>
                <w:szCs w:val="20"/>
              </w:rPr>
            </w:pPr>
            <w:r w:rsidRPr="000E6B9E">
              <w:rPr>
                <w:rFonts w:cs="Times New Roman"/>
                <w:color w:val="000000"/>
                <w:szCs w:val="20"/>
              </w:rPr>
              <w:t>Котельная Кипень</w:t>
            </w:r>
          </w:p>
        </w:tc>
        <w:tc>
          <w:tcPr>
            <w:tcW w:w="407" w:type="pct"/>
            <w:tcBorders>
              <w:top w:val="nil"/>
              <w:left w:val="nil"/>
              <w:bottom w:val="single" w:sz="4" w:space="0" w:color="auto"/>
              <w:right w:val="single" w:sz="4" w:space="0" w:color="auto"/>
            </w:tcBorders>
            <w:shd w:val="clear" w:color="000000" w:fill="FFFFFF"/>
            <w:noWrap/>
            <w:vAlign w:val="center"/>
            <w:hideMark/>
          </w:tcPr>
          <w:p w14:paraId="2B1FD41C"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7F190BE3"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7EE9FBDF" w14:textId="77777777" w:rsidR="001E0C88" w:rsidRPr="000E6B9E" w:rsidRDefault="001E0C88" w:rsidP="00B55751">
            <w:pPr>
              <w:pStyle w:val="1fffb"/>
              <w:rPr>
                <w:rFonts w:cs="Times New Roman"/>
                <w:color w:val="000000"/>
                <w:szCs w:val="20"/>
              </w:rPr>
            </w:pPr>
            <w:r w:rsidRPr="000E6B9E">
              <w:rPr>
                <w:rFonts w:cs="Times New Roman"/>
                <w:color w:val="000000"/>
                <w:szCs w:val="20"/>
              </w:rPr>
              <w:t>0,86</w:t>
            </w:r>
          </w:p>
        </w:tc>
        <w:tc>
          <w:tcPr>
            <w:tcW w:w="407" w:type="pct"/>
            <w:tcBorders>
              <w:top w:val="nil"/>
              <w:left w:val="nil"/>
              <w:bottom w:val="single" w:sz="4" w:space="0" w:color="auto"/>
              <w:right w:val="single" w:sz="4" w:space="0" w:color="auto"/>
            </w:tcBorders>
            <w:shd w:val="clear" w:color="000000" w:fill="FFFFFF"/>
            <w:noWrap/>
            <w:vAlign w:val="center"/>
            <w:hideMark/>
          </w:tcPr>
          <w:p w14:paraId="71709651" w14:textId="77777777" w:rsidR="001E0C88" w:rsidRPr="000E6B9E" w:rsidRDefault="001E0C88" w:rsidP="00B55751">
            <w:pPr>
              <w:pStyle w:val="1fffb"/>
              <w:rPr>
                <w:rFonts w:cs="Times New Roman"/>
                <w:color w:val="000000"/>
                <w:szCs w:val="20"/>
              </w:rPr>
            </w:pPr>
            <w:r w:rsidRPr="000E6B9E">
              <w:rPr>
                <w:rFonts w:cs="Times New Roman"/>
                <w:color w:val="000000"/>
                <w:szCs w:val="20"/>
              </w:rPr>
              <w:t>16,100</w:t>
            </w:r>
          </w:p>
        </w:tc>
        <w:tc>
          <w:tcPr>
            <w:tcW w:w="407" w:type="pct"/>
            <w:tcBorders>
              <w:top w:val="nil"/>
              <w:left w:val="nil"/>
              <w:bottom w:val="single" w:sz="4" w:space="0" w:color="auto"/>
              <w:right w:val="single" w:sz="4" w:space="0" w:color="auto"/>
            </w:tcBorders>
            <w:shd w:val="clear" w:color="000000" w:fill="FFFFFF"/>
            <w:noWrap/>
            <w:vAlign w:val="center"/>
            <w:hideMark/>
          </w:tcPr>
          <w:p w14:paraId="07438875" w14:textId="77777777" w:rsidR="001E0C88" w:rsidRPr="000E6B9E" w:rsidRDefault="001E0C88" w:rsidP="00B55751">
            <w:pPr>
              <w:pStyle w:val="1fffb"/>
              <w:rPr>
                <w:rFonts w:cs="Times New Roman"/>
                <w:color w:val="000000"/>
                <w:szCs w:val="20"/>
              </w:rPr>
            </w:pPr>
            <w:r w:rsidRPr="000E6B9E">
              <w:rPr>
                <w:rFonts w:cs="Times New Roman"/>
                <w:color w:val="000000"/>
                <w:szCs w:val="20"/>
              </w:rPr>
              <w:t>4,903</w:t>
            </w:r>
          </w:p>
        </w:tc>
        <w:tc>
          <w:tcPr>
            <w:tcW w:w="407" w:type="pct"/>
            <w:tcBorders>
              <w:top w:val="nil"/>
              <w:left w:val="nil"/>
              <w:bottom w:val="single" w:sz="4" w:space="0" w:color="auto"/>
              <w:right w:val="single" w:sz="4" w:space="0" w:color="auto"/>
            </w:tcBorders>
            <w:shd w:val="clear" w:color="000000" w:fill="FFFFFF"/>
            <w:noWrap/>
            <w:vAlign w:val="center"/>
            <w:hideMark/>
          </w:tcPr>
          <w:p w14:paraId="44D69AB0" w14:textId="77777777" w:rsidR="001E0C88" w:rsidRPr="000E6B9E" w:rsidRDefault="001E0C88" w:rsidP="00B55751">
            <w:pPr>
              <w:pStyle w:val="1fffb"/>
              <w:rPr>
                <w:rFonts w:cs="Times New Roman"/>
                <w:color w:val="000000"/>
                <w:szCs w:val="20"/>
              </w:rPr>
            </w:pPr>
            <w:r w:rsidRPr="000E6B9E">
              <w:rPr>
                <w:rFonts w:cs="Times New Roman"/>
                <w:color w:val="000000"/>
                <w:szCs w:val="20"/>
              </w:rPr>
              <w:t>7,008</w:t>
            </w:r>
          </w:p>
        </w:tc>
        <w:tc>
          <w:tcPr>
            <w:tcW w:w="411" w:type="pct"/>
            <w:tcBorders>
              <w:top w:val="nil"/>
              <w:left w:val="nil"/>
              <w:bottom w:val="single" w:sz="4" w:space="0" w:color="auto"/>
              <w:right w:val="single" w:sz="4" w:space="0" w:color="auto"/>
            </w:tcBorders>
            <w:shd w:val="clear" w:color="000000" w:fill="FFFFFF"/>
            <w:noWrap/>
            <w:vAlign w:val="center"/>
            <w:hideMark/>
          </w:tcPr>
          <w:p w14:paraId="77F935E4" w14:textId="77777777" w:rsidR="001E0C88" w:rsidRPr="000E6B9E" w:rsidRDefault="001E0C88" w:rsidP="00B55751">
            <w:pPr>
              <w:pStyle w:val="1fffb"/>
              <w:rPr>
                <w:rFonts w:cs="Times New Roman"/>
                <w:color w:val="000000"/>
                <w:szCs w:val="20"/>
              </w:rPr>
            </w:pPr>
            <w:r w:rsidRPr="000E6B9E">
              <w:rPr>
                <w:rFonts w:cs="Times New Roman"/>
                <w:color w:val="000000"/>
                <w:szCs w:val="20"/>
              </w:rPr>
              <w:t>11,91</w:t>
            </w:r>
          </w:p>
        </w:tc>
        <w:tc>
          <w:tcPr>
            <w:tcW w:w="402" w:type="pct"/>
            <w:tcBorders>
              <w:top w:val="nil"/>
              <w:left w:val="nil"/>
              <w:bottom w:val="single" w:sz="4" w:space="0" w:color="auto"/>
              <w:right w:val="single" w:sz="4" w:space="0" w:color="auto"/>
            </w:tcBorders>
            <w:shd w:val="clear" w:color="000000" w:fill="FFFFFF"/>
            <w:vAlign w:val="center"/>
            <w:hideMark/>
          </w:tcPr>
          <w:p w14:paraId="2E955182" w14:textId="77777777" w:rsidR="001E0C88" w:rsidRPr="000E6B9E" w:rsidRDefault="001E0C88" w:rsidP="00B55751">
            <w:pPr>
              <w:pStyle w:val="1fffb"/>
              <w:rPr>
                <w:rFonts w:cs="Times New Roman"/>
                <w:szCs w:val="20"/>
              </w:rPr>
            </w:pPr>
            <w:r w:rsidRPr="000E6B9E">
              <w:rPr>
                <w:rFonts w:cs="Times New Roman"/>
                <w:szCs w:val="20"/>
              </w:rPr>
              <w:t>4,19</w:t>
            </w:r>
          </w:p>
        </w:tc>
        <w:tc>
          <w:tcPr>
            <w:tcW w:w="775" w:type="pct"/>
            <w:tcBorders>
              <w:top w:val="nil"/>
              <w:left w:val="nil"/>
              <w:bottom w:val="single" w:sz="4" w:space="0" w:color="auto"/>
              <w:right w:val="single" w:sz="4" w:space="0" w:color="auto"/>
            </w:tcBorders>
            <w:shd w:val="clear" w:color="000000" w:fill="FFFFFF"/>
            <w:noWrap/>
            <w:vAlign w:val="center"/>
            <w:hideMark/>
          </w:tcPr>
          <w:p w14:paraId="3164AE70" w14:textId="77777777" w:rsidR="001E0C88" w:rsidRPr="000E6B9E" w:rsidRDefault="001E0C88" w:rsidP="00B55751">
            <w:pPr>
              <w:pStyle w:val="1fffb"/>
              <w:rPr>
                <w:rFonts w:cs="Times New Roman"/>
                <w:color w:val="000000"/>
                <w:szCs w:val="20"/>
              </w:rPr>
            </w:pPr>
            <w:r w:rsidRPr="000E6B9E">
              <w:rPr>
                <w:rFonts w:cs="Times New Roman"/>
                <w:color w:val="000000"/>
                <w:szCs w:val="20"/>
              </w:rPr>
              <w:t>24,70%</w:t>
            </w:r>
          </w:p>
        </w:tc>
      </w:tr>
      <w:tr w:rsidR="001E0C88" w:rsidRPr="000E6B9E" w14:paraId="41D1D359"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44D619DE" w14:textId="77777777" w:rsidR="001E0C88" w:rsidRPr="000E6B9E" w:rsidRDefault="001E0C88" w:rsidP="00B55751">
            <w:pPr>
              <w:pStyle w:val="1fffb"/>
              <w:rPr>
                <w:rFonts w:cs="Times New Roman"/>
                <w:color w:val="000000"/>
                <w:szCs w:val="20"/>
              </w:rPr>
            </w:pPr>
            <w:r w:rsidRPr="000E6B9E">
              <w:rPr>
                <w:rFonts w:cs="Times New Roman"/>
                <w:color w:val="000000"/>
                <w:szCs w:val="20"/>
              </w:rPr>
              <w:t xml:space="preserve">Котельная </w:t>
            </w:r>
            <w:proofErr w:type="spellStart"/>
            <w:r w:rsidRPr="000E6B9E">
              <w:rPr>
                <w:rFonts w:cs="Times New Roman"/>
                <w:color w:val="000000"/>
                <w:szCs w:val="20"/>
              </w:rPr>
              <w:t>Келози</w:t>
            </w:r>
            <w:proofErr w:type="spellEnd"/>
          </w:p>
        </w:tc>
        <w:tc>
          <w:tcPr>
            <w:tcW w:w="407" w:type="pct"/>
            <w:tcBorders>
              <w:top w:val="nil"/>
              <w:left w:val="nil"/>
              <w:bottom w:val="single" w:sz="4" w:space="0" w:color="auto"/>
              <w:right w:val="single" w:sz="4" w:space="0" w:color="auto"/>
            </w:tcBorders>
            <w:shd w:val="clear" w:color="000000" w:fill="FFFFFF"/>
            <w:noWrap/>
            <w:vAlign w:val="center"/>
            <w:hideMark/>
          </w:tcPr>
          <w:p w14:paraId="64AB38E1"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17B20AC6"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24540B26" w14:textId="77777777" w:rsidR="001E0C88" w:rsidRPr="000E6B9E" w:rsidRDefault="001E0C88" w:rsidP="00B55751">
            <w:pPr>
              <w:pStyle w:val="1fffb"/>
              <w:rPr>
                <w:rFonts w:cs="Times New Roman"/>
                <w:color w:val="000000"/>
                <w:szCs w:val="20"/>
              </w:rPr>
            </w:pPr>
            <w:r w:rsidRPr="000E6B9E">
              <w:rPr>
                <w:rFonts w:cs="Times New Roman"/>
                <w:color w:val="000000"/>
                <w:szCs w:val="20"/>
              </w:rPr>
              <w:t>0,07</w:t>
            </w:r>
          </w:p>
        </w:tc>
        <w:tc>
          <w:tcPr>
            <w:tcW w:w="407" w:type="pct"/>
            <w:tcBorders>
              <w:top w:val="nil"/>
              <w:left w:val="nil"/>
              <w:bottom w:val="single" w:sz="4" w:space="0" w:color="auto"/>
              <w:right w:val="single" w:sz="4" w:space="0" w:color="auto"/>
            </w:tcBorders>
            <w:shd w:val="clear" w:color="000000" w:fill="FFFFFF"/>
            <w:noWrap/>
            <w:vAlign w:val="center"/>
            <w:hideMark/>
          </w:tcPr>
          <w:p w14:paraId="473C73A4" w14:textId="77777777" w:rsidR="001E0C88" w:rsidRPr="000E6B9E" w:rsidRDefault="001E0C88" w:rsidP="00B55751">
            <w:pPr>
              <w:pStyle w:val="1fffb"/>
              <w:rPr>
                <w:rFonts w:cs="Times New Roman"/>
                <w:color w:val="000000"/>
                <w:szCs w:val="20"/>
              </w:rPr>
            </w:pPr>
            <w:r w:rsidRPr="000E6B9E">
              <w:rPr>
                <w:rFonts w:cs="Times New Roman"/>
                <w:color w:val="000000"/>
                <w:szCs w:val="20"/>
              </w:rPr>
              <w:t>5,090</w:t>
            </w:r>
          </w:p>
        </w:tc>
        <w:tc>
          <w:tcPr>
            <w:tcW w:w="407" w:type="pct"/>
            <w:tcBorders>
              <w:top w:val="nil"/>
              <w:left w:val="nil"/>
              <w:bottom w:val="single" w:sz="4" w:space="0" w:color="auto"/>
              <w:right w:val="single" w:sz="4" w:space="0" w:color="auto"/>
            </w:tcBorders>
            <w:shd w:val="clear" w:color="000000" w:fill="FFFFFF"/>
            <w:noWrap/>
            <w:vAlign w:val="center"/>
            <w:hideMark/>
          </w:tcPr>
          <w:p w14:paraId="752D3550" w14:textId="77777777" w:rsidR="001E0C88" w:rsidRPr="000E6B9E" w:rsidRDefault="001E0C88" w:rsidP="00B55751">
            <w:pPr>
              <w:pStyle w:val="1fffb"/>
              <w:rPr>
                <w:rFonts w:cs="Times New Roman"/>
                <w:color w:val="000000"/>
                <w:szCs w:val="20"/>
              </w:rPr>
            </w:pPr>
            <w:r w:rsidRPr="000E6B9E">
              <w:rPr>
                <w:rFonts w:cs="Times New Roman"/>
                <w:color w:val="000000"/>
                <w:szCs w:val="20"/>
              </w:rPr>
              <w:t>1,071</w:t>
            </w:r>
          </w:p>
        </w:tc>
        <w:tc>
          <w:tcPr>
            <w:tcW w:w="407" w:type="pct"/>
            <w:tcBorders>
              <w:top w:val="nil"/>
              <w:left w:val="nil"/>
              <w:bottom w:val="single" w:sz="4" w:space="0" w:color="auto"/>
              <w:right w:val="single" w:sz="4" w:space="0" w:color="auto"/>
            </w:tcBorders>
            <w:shd w:val="clear" w:color="000000" w:fill="FFFFFF"/>
            <w:noWrap/>
            <w:vAlign w:val="center"/>
            <w:hideMark/>
          </w:tcPr>
          <w:p w14:paraId="62633CFD" w14:textId="77777777" w:rsidR="001E0C88" w:rsidRPr="000E6B9E" w:rsidRDefault="001E0C88" w:rsidP="00B55751">
            <w:pPr>
              <w:pStyle w:val="1fffb"/>
              <w:rPr>
                <w:rFonts w:cs="Times New Roman"/>
                <w:color w:val="000000"/>
                <w:szCs w:val="20"/>
              </w:rPr>
            </w:pPr>
            <w:r w:rsidRPr="000E6B9E">
              <w:rPr>
                <w:rFonts w:cs="Times New Roman"/>
                <w:color w:val="000000"/>
                <w:szCs w:val="20"/>
              </w:rPr>
              <w:t>3,847</w:t>
            </w:r>
          </w:p>
        </w:tc>
        <w:tc>
          <w:tcPr>
            <w:tcW w:w="411" w:type="pct"/>
            <w:tcBorders>
              <w:top w:val="nil"/>
              <w:left w:val="nil"/>
              <w:bottom w:val="single" w:sz="4" w:space="0" w:color="auto"/>
              <w:right w:val="single" w:sz="4" w:space="0" w:color="auto"/>
            </w:tcBorders>
            <w:shd w:val="clear" w:color="000000" w:fill="FFFFFF"/>
            <w:noWrap/>
            <w:vAlign w:val="center"/>
            <w:hideMark/>
          </w:tcPr>
          <w:p w14:paraId="1427AABA" w14:textId="77777777" w:rsidR="001E0C88" w:rsidRPr="000E6B9E" w:rsidRDefault="001E0C88" w:rsidP="00B55751">
            <w:pPr>
              <w:pStyle w:val="1fffb"/>
              <w:rPr>
                <w:rFonts w:cs="Times New Roman"/>
                <w:color w:val="000000"/>
                <w:szCs w:val="20"/>
              </w:rPr>
            </w:pPr>
            <w:r w:rsidRPr="000E6B9E">
              <w:rPr>
                <w:rFonts w:cs="Times New Roman"/>
                <w:color w:val="000000"/>
                <w:szCs w:val="20"/>
              </w:rPr>
              <w:t>4,9172</w:t>
            </w:r>
          </w:p>
        </w:tc>
        <w:tc>
          <w:tcPr>
            <w:tcW w:w="402" w:type="pct"/>
            <w:tcBorders>
              <w:top w:val="nil"/>
              <w:left w:val="nil"/>
              <w:bottom w:val="single" w:sz="4" w:space="0" w:color="auto"/>
              <w:right w:val="single" w:sz="4" w:space="0" w:color="auto"/>
            </w:tcBorders>
            <w:shd w:val="clear" w:color="000000" w:fill="FFFFFF"/>
            <w:vAlign w:val="center"/>
            <w:hideMark/>
          </w:tcPr>
          <w:p w14:paraId="50CD5BDD" w14:textId="77777777" w:rsidR="001E0C88" w:rsidRPr="000E6B9E" w:rsidRDefault="001E0C88" w:rsidP="00B55751">
            <w:pPr>
              <w:pStyle w:val="1fffb"/>
              <w:rPr>
                <w:rFonts w:cs="Times New Roman"/>
                <w:szCs w:val="20"/>
              </w:rPr>
            </w:pPr>
            <w:r w:rsidRPr="000E6B9E">
              <w:rPr>
                <w:rFonts w:cs="Times New Roman"/>
                <w:szCs w:val="20"/>
              </w:rPr>
              <w:t>0,17</w:t>
            </w:r>
          </w:p>
        </w:tc>
        <w:tc>
          <w:tcPr>
            <w:tcW w:w="775" w:type="pct"/>
            <w:tcBorders>
              <w:top w:val="nil"/>
              <w:left w:val="nil"/>
              <w:bottom w:val="single" w:sz="4" w:space="0" w:color="auto"/>
              <w:right w:val="single" w:sz="4" w:space="0" w:color="auto"/>
            </w:tcBorders>
            <w:shd w:val="clear" w:color="000000" w:fill="FFFFFF"/>
            <w:noWrap/>
            <w:vAlign w:val="center"/>
            <w:hideMark/>
          </w:tcPr>
          <w:p w14:paraId="714A1343" w14:textId="77777777" w:rsidR="001E0C88" w:rsidRPr="000E6B9E" w:rsidRDefault="001E0C88" w:rsidP="00B55751">
            <w:pPr>
              <w:pStyle w:val="1fffb"/>
              <w:rPr>
                <w:rFonts w:cs="Times New Roman"/>
                <w:color w:val="000000"/>
                <w:szCs w:val="20"/>
              </w:rPr>
            </w:pPr>
            <w:r w:rsidRPr="000E6B9E">
              <w:rPr>
                <w:rFonts w:cs="Times New Roman"/>
                <w:color w:val="000000"/>
                <w:szCs w:val="20"/>
              </w:rPr>
              <w:t>3,35%</w:t>
            </w:r>
          </w:p>
        </w:tc>
      </w:tr>
      <w:tr w:rsidR="001E0C88" w:rsidRPr="000E6B9E" w14:paraId="57DB2012" w14:textId="77777777" w:rsidTr="004136A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A5C74A" w14:textId="77777777" w:rsidR="001E0C88" w:rsidRPr="000E6B9E" w:rsidRDefault="001E0C88" w:rsidP="00B55751">
            <w:pPr>
              <w:pStyle w:val="1fffb"/>
              <w:rPr>
                <w:rFonts w:cs="Times New Roman"/>
                <w:szCs w:val="20"/>
              </w:rPr>
            </w:pPr>
            <w:r w:rsidRPr="000E6B9E">
              <w:rPr>
                <w:rFonts w:cs="Times New Roman"/>
                <w:szCs w:val="20"/>
              </w:rPr>
              <w:t>2033-2036 годы</w:t>
            </w:r>
          </w:p>
        </w:tc>
      </w:tr>
      <w:tr w:rsidR="001E0C88" w:rsidRPr="000E6B9E" w14:paraId="1E96FA88"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0C6A499B" w14:textId="77777777" w:rsidR="001E0C88" w:rsidRPr="000E6B9E" w:rsidRDefault="001E0C88" w:rsidP="00B55751">
            <w:pPr>
              <w:pStyle w:val="1fffb"/>
              <w:rPr>
                <w:rFonts w:cs="Times New Roman"/>
                <w:color w:val="000000"/>
                <w:szCs w:val="20"/>
              </w:rPr>
            </w:pPr>
            <w:r w:rsidRPr="000E6B9E">
              <w:rPr>
                <w:rFonts w:cs="Times New Roman"/>
                <w:color w:val="000000"/>
                <w:szCs w:val="20"/>
              </w:rPr>
              <w:t>Котельная Кипень</w:t>
            </w:r>
          </w:p>
        </w:tc>
        <w:tc>
          <w:tcPr>
            <w:tcW w:w="407" w:type="pct"/>
            <w:tcBorders>
              <w:top w:val="nil"/>
              <w:left w:val="nil"/>
              <w:bottom w:val="single" w:sz="4" w:space="0" w:color="auto"/>
              <w:right w:val="single" w:sz="4" w:space="0" w:color="auto"/>
            </w:tcBorders>
            <w:shd w:val="clear" w:color="000000" w:fill="FFFFFF"/>
            <w:noWrap/>
            <w:vAlign w:val="center"/>
            <w:hideMark/>
          </w:tcPr>
          <w:p w14:paraId="64966479"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78995364" w14:textId="77777777" w:rsidR="001E0C88" w:rsidRPr="000E6B9E" w:rsidRDefault="001E0C88" w:rsidP="00B55751">
            <w:pPr>
              <w:pStyle w:val="1fffb"/>
              <w:rPr>
                <w:rFonts w:cs="Times New Roman"/>
                <w:color w:val="000000"/>
                <w:szCs w:val="20"/>
              </w:rPr>
            </w:pPr>
            <w:r w:rsidRPr="000E6B9E">
              <w:rPr>
                <w:rFonts w:cs="Times New Roman"/>
                <w:color w:val="000000"/>
                <w:szCs w:val="20"/>
              </w:rPr>
              <w:t>16,96</w:t>
            </w:r>
          </w:p>
        </w:tc>
        <w:tc>
          <w:tcPr>
            <w:tcW w:w="407" w:type="pct"/>
            <w:tcBorders>
              <w:top w:val="nil"/>
              <w:left w:val="nil"/>
              <w:bottom w:val="single" w:sz="4" w:space="0" w:color="auto"/>
              <w:right w:val="single" w:sz="4" w:space="0" w:color="auto"/>
            </w:tcBorders>
            <w:shd w:val="clear" w:color="000000" w:fill="FFFFFF"/>
            <w:noWrap/>
            <w:vAlign w:val="center"/>
            <w:hideMark/>
          </w:tcPr>
          <w:p w14:paraId="2D211093" w14:textId="77777777" w:rsidR="001E0C88" w:rsidRPr="000E6B9E" w:rsidRDefault="001E0C88" w:rsidP="00B55751">
            <w:pPr>
              <w:pStyle w:val="1fffb"/>
              <w:rPr>
                <w:rFonts w:cs="Times New Roman"/>
                <w:color w:val="000000"/>
                <w:szCs w:val="20"/>
              </w:rPr>
            </w:pPr>
            <w:r w:rsidRPr="000E6B9E">
              <w:rPr>
                <w:rFonts w:cs="Times New Roman"/>
                <w:color w:val="000000"/>
                <w:szCs w:val="20"/>
              </w:rPr>
              <w:t>0,86</w:t>
            </w:r>
          </w:p>
        </w:tc>
        <w:tc>
          <w:tcPr>
            <w:tcW w:w="407" w:type="pct"/>
            <w:tcBorders>
              <w:top w:val="nil"/>
              <w:left w:val="nil"/>
              <w:bottom w:val="single" w:sz="4" w:space="0" w:color="auto"/>
              <w:right w:val="single" w:sz="4" w:space="0" w:color="auto"/>
            </w:tcBorders>
            <w:shd w:val="clear" w:color="000000" w:fill="FFFFFF"/>
            <w:noWrap/>
            <w:vAlign w:val="center"/>
            <w:hideMark/>
          </w:tcPr>
          <w:p w14:paraId="6885AAF2" w14:textId="77777777" w:rsidR="001E0C88" w:rsidRPr="000E6B9E" w:rsidRDefault="001E0C88" w:rsidP="00B55751">
            <w:pPr>
              <w:pStyle w:val="1fffb"/>
              <w:rPr>
                <w:rFonts w:cs="Times New Roman"/>
                <w:color w:val="000000"/>
                <w:szCs w:val="20"/>
              </w:rPr>
            </w:pPr>
            <w:r w:rsidRPr="000E6B9E">
              <w:rPr>
                <w:rFonts w:cs="Times New Roman"/>
                <w:color w:val="000000"/>
                <w:szCs w:val="20"/>
              </w:rPr>
              <w:t>16,100</w:t>
            </w:r>
          </w:p>
        </w:tc>
        <w:tc>
          <w:tcPr>
            <w:tcW w:w="407" w:type="pct"/>
            <w:tcBorders>
              <w:top w:val="nil"/>
              <w:left w:val="nil"/>
              <w:bottom w:val="single" w:sz="4" w:space="0" w:color="auto"/>
              <w:right w:val="single" w:sz="4" w:space="0" w:color="auto"/>
            </w:tcBorders>
            <w:shd w:val="clear" w:color="000000" w:fill="FFFFFF"/>
            <w:noWrap/>
            <w:vAlign w:val="center"/>
            <w:hideMark/>
          </w:tcPr>
          <w:p w14:paraId="6AFBF40E" w14:textId="77777777" w:rsidR="001E0C88" w:rsidRPr="000E6B9E" w:rsidRDefault="001E0C88" w:rsidP="00B55751">
            <w:pPr>
              <w:pStyle w:val="1fffb"/>
              <w:rPr>
                <w:rFonts w:cs="Times New Roman"/>
                <w:color w:val="000000"/>
                <w:szCs w:val="20"/>
              </w:rPr>
            </w:pPr>
            <w:r w:rsidRPr="000E6B9E">
              <w:rPr>
                <w:rFonts w:cs="Times New Roman"/>
                <w:color w:val="000000"/>
                <w:szCs w:val="20"/>
              </w:rPr>
              <w:t>4,658</w:t>
            </w:r>
          </w:p>
        </w:tc>
        <w:tc>
          <w:tcPr>
            <w:tcW w:w="407" w:type="pct"/>
            <w:tcBorders>
              <w:top w:val="nil"/>
              <w:left w:val="nil"/>
              <w:bottom w:val="single" w:sz="4" w:space="0" w:color="auto"/>
              <w:right w:val="single" w:sz="4" w:space="0" w:color="auto"/>
            </w:tcBorders>
            <w:shd w:val="clear" w:color="000000" w:fill="FFFFFF"/>
            <w:noWrap/>
            <w:vAlign w:val="center"/>
            <w:hideMark/>
          </w:tcPr>
          <w:p w14:paraId="5ECEBDBC" w14:textId="77777777" w:rsidR="001E0C88" w:rsidRPr="000E6B9E" w:rsidRDefault="001E0C88" w:rsidP="00B55751">
            <w:pPr>
              <w:pStyle w:val="1fffb"/>
              <w:rPr>
                <w:rFonts w:cs="Times New Roman"/>
                <w:color w:val="000000"/>
                <w:szCs w:val="20"/>
              </w:rPr>
            </w:pPr>
            <w:r w:rsidRPr="000E6B9E">
              <w:rPr>
                <w:rFonts w:cs="Times New Roman"/>
                <w:color w:val="000000"/>
                <w:szCs w:val="20"/>
              </w:rPr>
              <w:t>7,709</w:t>
            </w:r>
          </w:p>
        </w:tc>
        <w:tc>
          <w:tcPr>
            <w:tcW w:w="411" w:type="pct"/>
            <w:tcBorders>
              <w:top w:val="nil"/>
              <w:left w:val="nil"/>
              <w:bottom w:val="single" w:sz="4" w:space="0" w:color="auto"/>
              <w:right w:val="single" w:sz="4" w:space="0" w:color="auto"/>
            </w:tcBorders>
            <w:shd w:val="clear" w:color="000000" w:fill="FFFFFF"/>
            <w:noWrap/>
            <w:vAlign w:val="center"/>
            <w:hideMark/>
          </w:tcPr>
          <w:p w14:paraId="3C51D0DB" w14:textId="77777777" w:rsidR="001E0C88" w:rsidRPr="000E6B9E" w:rsidRDefault="001E0C88" w:rsidP="00B55751">
            <w:pPr>
              <w:pStyle w:val="1fffb"/>
              <w:rPr>
                <w:rFonts w:cs="Times New Roman"/>
                <w:color w:val="000000"/>
                <w:szCs w:val="20"/>
              </w:rPr>
            </w:pPr>
            <w:r w:rsidRPr="000E6B9E">
              <w:rPr>
                <w:rFonts w:cs="Times New Roman"/>
                <w:color w:val="000000"/>
                <w:szCs w:val="20"/>
              </w:rPr>
              <w:t>12,37</w:t>
            </w:r>
          </w:p>
        </w:tc>
        <w:tc>
          <w:tcPr>
            <w:tcW w:w="402" w:type="pct"/>
            <w:tcBorders>
              <w:top w:val="nil"/>
              <w:left w:val="nil"/>
              <w:bottom w:val="single" w:sz="4" w:space="0" w:color="auto"/>
              <w:right w:val="single" w:sz="4" w:space="0" w:color="auto"/>
            </w:tcBorders>
            <w:shd w:val="clear" w:color="000000" w:fill="FFFFFF"/>
            <w:vAlign w:val="center"/>
            <w:hideMark/>
          </w:tcPr>
          <w:p w14:paraId="29C62931" w14:textId="77777777" w:rsidR="001E0C88" w:rsidRPr="000E6B9E" w:rsidRDefault="001E0C88" w:rsidP="00B55751">
            <w:pPr>
              <w:pStyle w:val="1fffb"/>
              <w:rPr>
                <w:rFonts w:cs="Times New Roman"/>
                <w:szCs w:val="20"/>
              </w:rPr>
            </w:pPr>
            <w:r w:rsidRPr="000E6B9E">
              <w:rPr>
                <w:rFonts w:cs="Times New Roman"/>
                <w:szCs w:val="20"/>
              </w:rPr>
              <w:t>3,73</w:t>
            </w:r>
          </w:p>
        </w:tc>
        <w:tc>
          <w:tcPr>
            <w:tcW w:w="775" w:type="pct"/>
            <w:tcBorders>
              <w:top w:val="nil"/>
              <w:left w:val="nil"/>
              <w:bottom w:val="single" w:sz="4" w:space="0" w:color="auto"/>
              <w:right w:val="single" w:sz="4" w:space="0" w:color="auto"/>
            </w:tcBorders>
            <w:shd w:val="clear" w:color="000000" w:fill="FFFFFF"/>
            <w:noWrap/>
            <w:vAlign w:val="center"/>
            <w:hideMark/>
          </w:tcPr>
          <w:p w14:paraId="32270927" w14:textId="77777777" w:rsidR="001E0C88" w:rsidRPr="000E6B9E" w:rsidRDefault="001E0C88" w:rsidP="00B55751">
            <w:pPr>
              <w:pStyle w:val="1fffb"/>
              <w:rPr>
                <w:rFonts w:cs="Times New Roman"/>
                <w:color w:val="000000"/>
                <w:szCs w:val="20"/>
              </w:rPr>
            </w:pPr>
            <w:r w:rsidRPr="000E6B9E">
              <w:rPr>
                <w:rFonts w:cs="Times New Roman"/>
                <w:color w:val="000000"/>
                <w:szCs w:val="20"/>
              </w:rPr>
              <w:t>22,01%</w:t>
            </w:r>
          </w:p>
        </w:tc>
      </w:tr>
      <w:tr w:rsidR="001E0C88" w:rsidRPr="000E6B9E" w14:paraId="48433A8D" w14:textId="77777777" w:rsidTr="004136AB">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2115F353" w14:textId="77777777" w:rsidR="001E0C88" w:rsidRPr="000E6B9E" w:rsidRDefault="001E0C88" w:rsidP="00B55751">
            <w:pPr>
              <w:pStyle w:val="1fffb"/>
              <w:rPr>
                <w:rFonts w:cs="Times New Roman"/>
                <w:color w:val="000000"/>
                <w:szCs w:val="20"/>
              </w:rPr>
            </w:pPr>
            <w:r w:rsidRPr="000E6B9E">
              <w:rPr>
                <w:rFonts w:cs="Times New Roman"/>
                <w:color w:val="000000"/>
                <w:szCs w:val="20"/>
              </w:rPr>
              <w:t xml:space="preserve">Котельная </w:t>
            </w:r>
            <w:proofErr w:type="spellStart"/>
            <w:r w:rsidRPr="000E6B9E">
              <w:rPr>
                <w:rFonts w:cs="Times New Roman"/>
                <w:color w:val="000000"/>
                <w:szCs w:val="20"/>
              </w:rPr>
              <w:t>Келози</w:t>
            </w:r>
            <w:proofErr w:type="spellEnd"/>
          </w:p>
        </w:tc>
        <w:tc>
          <w:tcPr>
            <w:tcW w:w="407" w:type="pct"/>
            <w:tcBorders>
              <w:top w:val="nil"/>
              <w:left w:val="nil"/>
              <w:bottom w:val="single" w:sz="4" w:space="0" w:color="auto"/>
              <w:right w:val="single" w:sz="4" w:space="0" w:color="auto"/>
            </w:tcBorders>
            <w:shd w:val="clear" w:color="000000" w:fill="FFFFFF"/>
            <w:noWrap/>
            <w:vAlign w:val="center"/>
            <w:hideMark/>
          </w:tcPr>
          <w:p w14:paraId="6224684E"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29C2582C" w14:textId="77777777" w:rsidR="001E0C88" w:rsidRPr="000E6B9E" w:rsidRDefault="001E0C88" w:rsidP="00B55751">
            <w:pPr>
              <w:pStyle w:val="1fffb"/>
              <w:rPr>
                <w:rFonts w:cs="Times New Roman"/>
                <w:color w:val="000000"/>
                <w:szCs w:val="20"/>
              </w:rPr>
            </w:pPr>
            <w:r w:rsidRPr="000E6B9E">
              <w:rPr>
                <w:rFonts w:cs="Times New Roman"/>
                <w:color w:val="000000"/>
                <w:szCs w:val="20"/>
              </w:rPr>
              <w:t>5,16</w:t>
            </w:r>
          </w:p>
        </w:tc>
        <w:tc>
          <w:tcPr>
            <w:tcW w:w="407" w:type="pct"/>
            <w:tcBorders>
              <w:top w:val="nil"/>
              <w:left w:val="nil"/>
              <w:bottom w:val="single" w:sz="4" w:space="0" w:color="auto"/>
              <w:right w:val="single" w:sz="4" w:space="0" w:color="auto"/>
            </w:tcBorders>
            <w:shd w:val="clear" w:color="000000" w:fill="FFFFFF"/>
            <w:noWrap/>
            <w:vAlign w:val="center"/>
            <w:hideMark/>
          </w:tcPr>
          <w:p w14:paraId="1FBD4FAD" w14:textId="77777777" w:rsidR="001E0C88" w:rsidRPr="000E6B9E" w:rsidRDefault="001E0C88" w:rsidP="00B55751">
            <w:pPr>
              <w:pStyle w:val="1fffb"/>
              <w:rPr>
                <w:rFonts w:cs="Times New Roman"/>
                <w:color w:val="000000"/>
                <w:szCs w:val="20"/>
              </w:rPr>
            </w:pPr>
            <w:r w:rsidRPr="000E6B9E">
              <w:rPr>
                <w:rFonts w:cs="Times New Roman"/>
                <w:color w:val="000000"/>
                <w:szCs w:val="20"/>
              </w:rPr>
              <w:t>0,07</w:t>
            </w:r>
          </w:p>
        </w:tc>
        <w:tc>
          <w:tcPr>
            <w:tcW w:w="407" w:type="pct"/>
            <w:tcBorders>
              <w:top w:val="nil"/>
              <w:left w:val="nil"/>
              <w:bottom w:val="single" w:sz="4" w:space="0" w:color="auto"/>
              <w:right w:val="single" w:sz="4" w:space="0" w:color="auto"/>
            </w:tcBorders>
            <w:shd w:val="clear" w:color="000000" w:fill="FFFFFF"/>
            <w:noWrap/>
            <w:vAlign w:val="center"/>
            <w:hideMark/>
          </w:tcPr>
          <w:p w14:paraId="3CA66276" w14:textId="77777777" w:rsidR="001E0C88" w:rsidRPr="000E6B9E" w:rsidRDefault="001E0C88" w:rsidP="00B55751">
            <w:pPr>
              <w:pStyle w:val="1fffb"/>
              <w:rPr>
                <w:rFonts w:cs="Times New Roman"/>
                <w:color w:val="000000"/>
                <w:szCs w:val="20"/>
              </w:rPr>
            </w:pPr>
            <w:r w:rsidRPr="000E6B9E">
              <w:rPr>
                <w:rFonts w:cs="Times New Roman"/>
                <w:color w:val="000000"/>
                <w:szCs w:val="20"/>
              </w:rPr>
              <w:t>5,090</w:t>
            </w:r>
          </w:p>
        </w:tc>
        <w:tc>
          <w:tcPr>
            <w:tcW w:w="407" w:type="pct"/>
            <w:tcBorders>
              <w:top w:val="nil"/>
              <w:left w:val="nil"/>
              <w:bottom w:val="single" w:sz="4" w:space="0" w:color="auto"/>
              <w:right w:val="single" w:sz="4" w:space="0" w:color="auto"/>
            </w:tcBorders>
            <w:shd w:val="clear" w:color="000000" w:fill="FFFFFF"/>
            <w:noWrap/>
            <w:vAlign w:val="center"/>
            <w:hideMark/>
          </w:tcPr>
          <w:p w14:paraId="561C0EB3" w14:textId="77777777" w:rsidR="001E0C88" w:rsidRPr="000E6B9E" w:rsidRDefault="001E0C88" w:rsidP="00B55751">
            <w:pPr>
              <w:pStyle w:val="1fffb"/>
              <w:rPr>
                <w:rFonts w:cs="Times New Roman"/>
                <w:color w:val="000000"/>
                <w:szCs w:val="20"/>
              </w:rPr>
            </w:pPr>
            <w:r w:rsidRPr="000E6B9E">
              <w:rPr>
                <w:rFonts w:cs="Times New Roman"/>
                <w:color w:val="000000"/>
                <w:szCs w:val="20"/>
              </w:rPr>
              <w:t>1,017</w:t>
            </w:r>
          </w:p>
        </w:tc>
        <w:tc>
          <w:tcPr>
            <w:tcW w:w="407" w:type="pct"/>
            <w:tcBorders>
              <w:top w:val="nil"/>
              <w:left w:val="nil"/>
              <w:bottom w:val="single" w:sz="4" w:space="0" w:color="auto"/>
              <w:right w:val="single" w:sz="4" w:space="0" w:color="auto"/>
            </w:tcBorders>
            <w:shd w:val="clear" w:color="000000" w:fill="FFFFFF"/>
            <w:noWrap/>
            <w:vAlign w:val="center"/>
            <w:hideMark/>
          </w:tcPr>
          <w:p w14:paraId="0D6CCDF6" w14:textId="77777777" w:rsidR="001E0C88" w:rsidRPr="000E6B9E" w:rsidRDefault="001E0C88" w:rsidP="00B55751">
            <w:pPr>
              <w:pStyle w:val="1fffb"/>
              <w:rPr>
                <w:rFonts w:cs="Times New Roman"/>
                <w:color w:val="000000"/>
                <w:szCs w:val="20"/>
              </w:rPr>
            </w:pPr>
            <w:r w:rsidRPr="000E6B9E">
              <w:rPr>
                <w:rFonts w:cs="Times New Roman"/>
                <w:color w:val="000000"/>
                <w:szCs w:val="20"/>
              </w:rPr>
              <w:t>4,0390</w:t>
            </w:r>
          </w:p>
        </w:tc>
        <w:tc>
          <w:tcPr>
            <w:tcW w:w="411" w:type="pct"/>
            <w:tcBorders>
              <w:top w:val="nil"/>
              <w:left w:val="nil"/>
              <w:bottom w:val="single" w:sz="4" w:space="0" w:color="auto"/>
              <w:right w:val="single" w:sz="4" w:space="0" w:color="auto"/>
            </w:tcBorders>
            <w:shd w:val="clear" w:color="000000" w:fill="FFFFFF"/>
            <w:noWrap/>
            <w:vAlign w:val="center"/>
            <w:hideMark/>
          </w:tcPr>
          <w:p w14:paraId="2225FD2F" w14:textId="77777777" w:rsidR="001E0C88" w:rsidRPr="000E6B9E" w:rsidRDefault="001E0C88" w:rsidP="00B55751">
            <w:pPr>
              <w:pStyle w:val="1fffb"/>
              <w:rPr>
                <w:rFonts w:cs="Times New Roman"/>
                <w:color w:val="000000"/>
                <w:szCs w:val="20"/>
              </w:rPr>
            </w:pPr>
            <w:r w:rsidRPr="000E6B9E">
              <w:rPr>
                <w:rFonts w:cs="Times New Roman"/>
                <w:color w:val="000000"/>
                <w:szCs w:val="20"/>
              </w:rPr>
              <w:t>5,0560</w:t>
            </w:r>
          </w:p>
        </w:tc>
        <w:tc>
          <w:tcPr>
            <w:tcW w:w="402" w:type="pct"/>
            <w:tcBorders>
              <w:top w:val="nil"/>
              <w:left w:val="nil"/>
              <w:bottom w:val="single" w:sz="4" w:space="0" w:color="auto"/>
              <w:right w:val="single" w:sz="4" w:space="0" w:color="auto"/>
            </w:tcBorders>
            <w:shd w:val="clear" w:color="000000" w:fill="FFFFFF"/>
            <w:vAlign w:val="center"/>
            <w:hideMark/>
          </w:tcPr>
          <w:p w14:paraId="266EAB00" w14:textId="77777777" w:rsidR="001E0C88" w:rsidRPr="000E6B9E" w:rsidRDefault="001E0C88" w:rsidP="00B55751">
            <w:pPr>
              <w:pStyle w:val="1fffb"/>
              <w:rPr>
                <w:rFonts w:cs="Times New Roman"/>
                <w:szCs w:val="20"/>
              </w:rPr>
            </w:pPr>
            <w:r w:rsidRPr="000E6B9E">
              <w:rPr>
                <w:rFonts w:cs="Times New Roman"/>
                <w:szCs w:val="20"/>
              </w:rPr>
              <w:t>0,03</w:t>
            </w:r>
          </w:p>
        </w:tc>
        <w:tc>
          <w:tcPr>
            <w:tcW w:w="775" w:type="pct"/>
            <w:tcBorders>
              <w:top w:val="nil"/>
              <w:left w:val="nil"/>
              <w:bottom w:val="single" w:sz="4" w:space="0" w:color="auto"/>
              <w:right w:val="single" w:sz="4" w:space="0" w:color="auto"/>
            </w:tcBorders>
            <w:shd w:val="clear" w:color="000000" w:fill="FFFFFF"/>
            <w:noWrap/>
            <w:vAlign w:val="center"/>
            <w:hideMark/>
          </w:tcPr>
          <w:p w14:paraId="7EA2D7F1" w14:textId="77777777" w:rsidR="001E0C88" w:rsidRPr="000E6B9E" w:rsidRDefault="001E0C88" w:rsidP="00B55751">
            <w:pPr>
              <w:pStyle w:val="1fffb"/>
              <w:rPr>
                <w:rFonts w:cs="Times New Roman"/>
                <w:color w:val="000000"/>
                <w:szCs w:val="20"/>
              </w:rPr>
            </w:pPr>
            <w:r w:rsidRPr="000E6B9E">
              <w:rPr>
                <w:rFonts w:cs="Times New Roman"/>
                <w:color w:val="000000"/>
                <w:szCs w:val="20"/>
              </w:rPr>
              <w:t>0,66%</w:t>
            </w:r>
          </w:p>
        </w:tc>
      </w:tr>
      <w:bookmarkEnd w:id="340"/>
    </w:tbl>
    <w:p w14:paraId="562A12C1" w14:textId="77777777" w:rsidR="00AB6256" w:rsidRPr="000E6B9E" w:rsidRDefault="00AB6256" w:rsidP="00B5461F">
      <w:pPr>
        <w:pStyle w:val="11ff3"/>
        <w:rPr>
          <w:color w:val="auto"/>
        </w:rPr>
      </w:pPr>
    </w:p>
    <w:p w14:paraId="271E66A8" w14:textId="77777777" w:rsidR="00C25060" w:rsidRPr="000E6B9E" w:rsidRDefault="00C25060" w:rsidP="00B5461F">
      <w:pPr>
        <w:pStyle w:val="11ff3"/>
        <w:rPr>
          <w:color w:val="auto"/>
        </w:rPr>
      </w:pPr>
      <w:r w:rsidRPr="000E6B9E">
        <w:rPr>
          <w:color w:val="auto"/>
        </w:rPr>
        <w:t>Анализ приведенных в таблиц</w:t>
      </w:r>
      <w:r w:rsidR="003159B9" w:rsidRPr="000E6B9E">
        <w:rPr>
          <w:color w:val="auto"/>
        </w:rPr>
        <w:t>ах</w:t>
      </w:r>
      <w:r w:rsidRPr="000E6B9E">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14:paraId="54550E20" w14:textId="77777777" w:rsidR="00C25060" w:rsidRPr="000E6B9E" w:rsidRDefault="00C25060" w:rsidP="00C25060">
      <w:pPr>
        <w:rPr>
          <w:rFonts w:ascii="Times New Roman" w:hAnsi="Times New Roman" w:cs="Times New Roman"/>
        </w:rPr>
        <w:sectPr w:rsidR="00C25060" w:rsidRPr="000E6B9E" w:rsidSect="006522FE">
          <w:footerReference w:type="default" r:id="rId27"/>
          <w:pgSz w:w="16838" w:h="11906" w:orient="landscape"/>
          <w:pgMar w:top="1134" w:right="850" w:bottom="1134" w:left="1701" w:header="1134" w:footer="454" w:gutter="0"/>
          <w:cols w:space="708"/>
          <w:docGrid w:linePitch="360"/>
        </w:sectPr>
      </w:pPr>
    </w:p>
    <w:p w14:paraId="5E0BCC52" w14:textId="77777777" w:rsidR="00C25060" w:rsidRPr="000E6B9E" w:rsidRDefault="00C25060" w:rsidP="00BA3043">
      <w:pPr>
        <w:pStyle w:val="19"/>
        <w:rPr>
          <w:spacing w:val="0"/>
        </w:rPr>
      </w:pPr>
      <w:bookmarkStart w:id="341" w:name="_Toc521411585"/>
      <w:bookmarkStart w:id="342" w:name="_Toc9154867"/>
      <w:bookmarkStart w:id="343" w:name="_Toc84971013"/>
      <w:bookmarkStart w:id="344" w:name="_Toc161250424"/>
      <w:r w:rsidRPr="000E6B9E">
        <w:rPr>
          <w:spacing w:val="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166DA2" w:rsidRPr="000E6B9E">
        <w:rPr>
          <w:spacing w:val="0"/>
        </w:rPr>
        <w:t xml:space="preserve"> </w:t>
      </w:r>
      <w:r w:rsidRPr="000E6B9E">
        <w:rPr>
          <w:spacing w:val="0"/>
        </w:rPr>
        <w:t>этапе</w:t>
      </w:r>
      <w:bookmarkEnd w:id="341"/>
      <w:bookmarkEnd w:id="342"/>
      <w:bookmarkEnd w:id="343"/>
      <w:bookmarkEnd w:id="344"/>
    </w:p>
    <w:p w14:paraId="05AA58CF" w14:textId="77777777" w:rsidR="00C25060" w:rsidRPr="000E6B9E" w:rsidRDefault="00C25060" w:rsidP="00B5461F">
      <w:pPr>
        <w:pStyle w:val="11ff3"/>
        <w:rPr>
          <w:color w:val="auto"/>
        </w:rPr>
      </w:pPr>
      <w:r w:rsidRPr="000E6B9E">
        <w:rPr>
          <w:color w:val="auto"/>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731DA9B4" w14:textId="77777777" w:rsidR="000D5CE5" w:rsidRPr="000E6B9E" w:rsidRDefault="000D5CE5" w:rsidP="000D5CE5">
      <w:pPr>
        <w:pStyle w:val="20"/>
        <w:rPr>
          <w:rFonts w:cs="Times New Roman"/>
        </w:rPr>
      </w:pPr>
      <w:bookmarkStart w:id="345" w:name="_Toc161250425"/>
      <w:r w:rsidRPr="000E6B9E">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45"/>
    </w:p>
    <w:p w14:paraId="54045A8C" w14:textId="77777777" w:rsidR="000D5CE5" w:rsidRPr="000E6B9E" w:rsidRDefault="000D5CE5" w:rsidP="00B5461F">
      <w:pPr>
        <w:pStyle w:val="11ff3"/>
        <w:rPr>
          <w:color w:val="auto"/>
        </w:rPr>
      </w:pPr>
      <w:r w:rsidRPr="000E6B9E">
        <w:rPr>
          <w:color w:val="auto"/>
        </w:rPr>
        <w:t>Согласно Федеральному закону от 27 июля 2010 года № 190-ФЗ (в ред. от 14 октября 2014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461285F3" w14:textId="77777777" w:rsidR="000D5CE5" w:rsidRPr="000E6B9E" w:rsidRDefault="000D5CE5" w:rsidP="00B5461F">
      <w:pPr>
        <w:pStyle w:val="11ff3"/>
        <w:rPr>
          <w:color w:val="auto"/>
        </w:rPr>
      </w:pPr>
      <w:r w:rsidRPr="000E6B9E">
        <w:rPr>
          <w:color w:val="auto"/>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4FA993FE" w14:textId="77777777" w:rsidR="000D5CE5" w:rsidRPr="000E6B9E" w:rsidRDefault="000D5CE5" w:rsidP="00B5461F">
      <w:pPr>
        <w:pStyle w:val="11ff3"/>
        <w:rPr>
          <w:color w:val="auto"/>
        </w:rPr>
      </w:pPr>
      <w:r w:rsidRPr="000E6B9E">
        <w:rPr>
          <w:color w:val="auto"/>
        </w:rPr>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379F5383" w14:textId="77777777" w:rsidR="000D5CE5" w:rsidRPr="000E6B9E" w:rsidRDefault="000D5CE5" w:rsidP="000D5CE5">
      <w:pPr>
        <w:pStyle w:val="113"/>
      </w:pPr>
      <w:r w:rsidRPr="000E6B9E">
        <w:t>органы государственной власти;</w:t>
      </w:r>
    </w:p>
    <w:p w14:paraId="76539311" w14:textId="77777777" w:rsidR="000D5CE5" w:rsidRPr="000E6B9E" w:rsidRDefault="000D5CE5" w:rsidP="000D5CE5">
      <w:pPr>
        <w:pStyle w:val="113"/>
      </w:pPr>
      <w:r w:rsidRPr="000E6B9E">
        <w:t>медицинские учреждения;</w:t>
      </w:r>
    </w:p>
    <w:p w14:paraId="7F3DE224" w14:textId="77777777" w:rsidR="000D5CE5" w:rsidRPr="000E6B9E" w:rsidRDefault="000D5CE5" w:rsidP="000D5CE5">
      <w:pPr>
        <w:pStyle w:val="113"/>
      </w:pPr>
      <w:r w:rsidRPr="000E6B9E">
        <w:t>учебные заведения начального и среднего образования;</w:t>
      </w:r>
    </w:p>
    <w:p w14:paraId="04197FBC" w14:textId="77777777" w:rsidR="000D5CE5" w:rsidRPr="000E6B9E" w:rsidRDefault="000D5CE5" w:rsidP="000D5CE5">
      <w:pPr>
        <w:pStyle w:val="113"/>
      </w:pPr>
      <w:r w:rsidRPr="000E6B9E">
        <w:t>учреждения социального обеспечения;</w:t>
      </w:r>
    </w:p>
    <w:p w14:paraId="6145FE20" w14:textId="77777777" w:rsidR="000D5CE5" w:rsidRPr="000E6B9E" w:rsidRDefault="000D5CE5" w:rsidP="000D5CE5">
      <w:pPr>
        <w:pStyle w:val="113"/>
      </w:pPr>
      <w:r w:rsidRPr="000E6B9E">
        <w:t>метрополитен;</w:t>
      </w:r>
    </w:p>
    <w:p w14:paraId="5532FF9E" w14:textId="77777777" w:rsidR="000D5CE5" w:rsidRPr="000E6B9E" w:rsidRDefault="000D5CE5" w:rsidP="000D5CE5">
      <w:pPr>
        <w:pStyle w:val="113"/>
      </w:pPr>
      <w:r w:rsidRPr="000E6B9E">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2085431E" w14:textId="77777777" w:rsidR="000D5CE5" w:rsidRPr="000E6B9E" w:rsidRDefault="000D5CE5" w:rsidP="000D5CE5">
      <w:pPr>
        <w:pStyle w:val="113"/>
      </w:pPr>
      <w:r w:rsidRPr="000E6B9E">
        <w:t>исправительно-трудовые учреждения, следственные изоляторы, тюрьмы;</w:t>
      </w:r>
    </w:p>
    <w:p w14:paraId="336C8CE6" w14:textId="77777777" w:rsidR="000D5CE5" w:rsidRPr="000E6B9E" w:rsidRDefault="000D5CE5" w:rsidP="000D5CE5">
      <w:pPr>
        <w:pStyle w:val="113"/>
      </w:pPr>
      <w:r w:rsidRPr="000E6B9E">
        <w:t>федеральные ядерные центры и объекты, работающие с ядерным топливом и материалами;</w:t>
      </w:r>
    </w:p>
    <w:p w14:paraId="66661377" w14:textId="77777777" w:rsidR="000D5CE5" w:rsidRPr="000E6B9E" w:rsidRDefault="000D5CE5" w:rsidP="000D5CE5">
      <w:pPr>
        <w:pStyle w:val="113"/>
      </w:pPr>
      <w:r w:rsidRPr="000E6B9E">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7505BA1B" w14:textId="77777777" w:rsidR="000D5CE5" w:rsidRPr="000E6B9E" w:rsidRDefault="000D5CE5" w:rsidP="000D5CE5">
      <w:pPr>
        <w:pStyle w:val="113"/>
      </w:pPr>
      <w:r w:rsidRPr="000E6B9E">
        <w:t>животноводческие и птицеводческие хозяйства, теплицы;</w:t>
      </w:r>
    </w:p>
    <w:p w14:paraId="77C1A401" w14:textId="77777777" w:rsidR="000D5CE5" w:rsidRPr="000E6B9E" w:rsidRDefault="000D5CE5" w:rsidP="000D5CE5">
      <w:pPr>
        <w:pStyle w:val="113"/>
      </w:pPr>
      <w:r w:rsidRPr="000E6B9E">
        <w:t>объекты вентиляции, водоотлива и основные подъемные устройства</w:t>
      </w:r>
      <w:r w:rsidR="00606540">
        <w:t xml:space="preserve"> </w:t>
      </w:r>
      <w:r w:rsidR="00C247E3">
        <w:t xml:space="preserve">природных </w:t>
      </w:r>
      <w:r w:rsidR="001027A7" w:rsidRPr="000E6B9E">
        <w:t xml:space="preserve"> газ</w:t>
      </w:r>
      <w:r w:rsidR="00C247E3">
        <w:t xml:space="preserve">овых </w:t>
      </w:r>
      <w:r w:rsidRPr="000E6B9E">
        <w:t xml:space="preserve"> и горнорудных организаций;</w:t>
      </w:r>
    </w:p>
    <w:p w14:paraId="5ABDA07D" w14:textId="77777777" w:rsidR="000D5CE5" w:rsidRDefault="000D5CE5" w:rsidP="000D5CE5">
      <w:pPr>
        <w:pStyle w:val="113"/>
      </w:pPr>
      <w:r w:rsidRPr="000E6B9E">
        <w:t>объекты систем диспетчерского управления железнодорожного, водного и воздушного транспорта.</w:t>
      </w:r>
    </w:p>
    <w:p w14:paraId="00C4492F" w14:textId="77777777" w:rsidR="00EC6831" w:rsidRDefault="00EC6831" w:rsidP="00EC6831">
      <w:pPr>
        <w:rPr>
          <w:lang w:eastAsia="en-US"/>
        </w:rPr>
      </w:pPr>
    </w:p>
    <w:p w14:paraId="5AEB6941" w14:textId="77777777" w:rsidR="00EC6831" w:rsidRDefault="00EC6831" w:rsidP="00EC6831">
      <w:pPr>
        <w:rPr>
          <w:lang w:eastAsia="en-US"/>
        </w:rPr>
      </w:pPr>
    </w:p>
    <w:p w14:paraId="39CFEF39" w14:textId="77777777" w:rsidR="00EC6831" w:rsidRDefault="00EC6831" w:rsidP="00EC6831">
      <w:pPr>
        <w:rPr>
          <w:lang w:eastAsia="en-US"/>
        </w:rPr>
      </w:pPr>
    </w:p>
    <w:p w14:paraId="77858AD1" w14:textId="77777777" w:rsidR="00EC6831" w:rsidRPr="00EC6831" w:rsidRDefault="00EC6831" w:rsidP="00EC6831">
      <w:pPr>
        <w:rPr>
          <w:lang w:eastAsia="en-US"/>
        </w:rPr>
      </w:pPr>
    </w:p>
    <w:p w14:paraId="37C2CB6E" w14:textId="77777777" w:rsidR="000D5CE5" w:rsidRPr="000E6B9E" w:rsidRDefault="000D5CE5" w:rsidP="000D5CE5">
      <w:pPr>
        <w:pStyle w:val="20"/>
        <w:rPr>
          <w:rFonts w:cs="Times New Roman"/>
        </w:rPr>
      </w:pPr>
      <w:bookmarkStart w:id="346" w:name="_bookmark79"/>
      <w:bookmarkStart w:id="347" w:name="_Toc161250426"/>
      <w:bookmarkEnd w:id="346"/>
      <w:r w:rsidRPr="000E6B9E">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166DA2" w:rsidRPr="000E6B9E">
        <w:rPr>
          <w:rFonts w:cs="Times New Roman"/>
        </w:rPr>
        <w:t xml:space="preserve"> </w:t>
      </w:r>
      <w:r w:rsidRPr="000E6B9E">
        <w:rPr>
          <w:rFonts w:cs="Times New Roman"/>
        </w:rPr>
        <w:t>теплоснабжения</w:t>
      </w:r>
      <w:bookmarkEnd w:id="347"/>
    </w:p>
    <w:p w14:paraId="470303A4" w14:textId="77777777" w:rsidR="000D5CE5" w:rsidRPr="000E6B9E" w:rsidRDefault="000D5CE5" w:rsidP="00B5461F">
      <w:pPr>
        <w:pStyle w:val="11ff3"/>
        <w:rPr>
          <w:color w:val="auto"/>
        </w:rPr>
      </w:pPr>
      <w:r w:rsidRPr="000E6B9E">
        <w:rPr>
          <w:color w:val="auto"/>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59AF8BC2" w14:textId="77777777" w:rsidR="00F0467A" w:rsidRPr="000E6B9E" w:rsidRDefault="000D5CE5" w:rsidP="00BA3043">
      <w:pPr>
        <w:pStyle w:val="11ff3"/>
        <w:rPr>
          <w:color w:val="auto"/>
        </w:rPr>
      </w:pPr>
      <w:r w:rsidRPr="000E6B9E">
        <w:rPr>
          <w:color w:val="auto"/>
        </w:rPr>
        <w:t>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3E9181DF" w14:textId="77777777" w:rsidR="000D5CE5" w:rsidRPr="000E6B9E" w:rsidRDefault="000D5CE5" w:rsidP="00B5461F">
      <w:pPr>
        <w:pStyle w:val="11ff3"/>
        <w:rPr>
          <w:color w:val="auto"/>
        </w:rPr>
      </w:pPr>
      <w:r w:rsidRPr="000E6B9E">
        <w:rPr>
          <w:color w:val="auto"/>
        </w:rPr>
        <w:t>Основными параметрами формирования долгосрочной цены являются:</w:t>
      </w:r>
    </w:p>
    <w:p w14:paraId="6F300D2B" w14:textId="77777777" w:rsidR="000D5CE5" w:rsidRPr="000E6B9E" w:rsidRDefault="000D5CE5" w:rsidP="000D5CE5">
      <w:pPr>
        <w:pStyle w:val="113"/>
      </w:pPr>
      <w:r w:rsidRPr="000E6B9E">
        <w:t>обеспечение экономической доступности услуг теплоснабжения потребителям;</w:t>
      </w:r>
    </w:p>
    <w:p w14:paraId="21761D90" w14:textId="77777777" w:rsidR="000D5CE5" w:rsidRPr="000E6B9E" w:rsidRDefault="000D5CE5" w:rsidP="000D5CE5">
      <w:pPr>
        <w:pStyle w:val="113"/>
      </w:pPr>
      <w:r w:rsidRPr="000E6B9E">
        <w:t>в НВВ для расчета цены поставки тепловой энергии включаются экономически обоснованные эксплуатационные издержки;</w:t>
      </w:r>
    </w:p>
    <w:p w14:paraId="4B58E95D" w14:textId="77777777" w:rsidR="000D5CE5" w:rsidRPr="000E6B9E" w:rsidRDefault="000D5CE5" w:rsidP="000D5CE5">
      <w:pPr>
        <w:pStyle w:val="113"/>
      </w:pPr>
      <w:r w:rsidRPr="000E6B9E">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2CFD7CA3" w14:textId="77777777" w:rsidR="000D5CE5" w:rsidRPr="000E6B9E" w:rsidRDefault="000D5CE5" w:rsidP="000D5CE5">
      <w:pPr>
        <w:pStyle w:val="113"/>
      </w:pPr>
      <w:r w:rsidRPr="000E6B9E">
        <w:t>необходимость выработки мер по сглаживанию ценовых последствий инвестирования (оптимальное «нагружение» цены инвестиционной составляющей);</w:t>
      </w:r>
    </w:p>
    <w:p w14:paraId="13A3499E" w14:textId="77777777" w:rsidR="000D5CE5" w:rsidRPr="000E6B9E" w:rsidRDefault="000D5CE5" w:rsidP="000D5CE5">
      <w:pPr>
        <w:pStyle w:val="113"/>
      </w:pPr>
      <w:r w:rsidRPr="000E6B9E">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A4BE20D" w14:textId="77777777" w:rsidR="000D5CE5" w:rsidRPr="000E6B9E" w:rsidRDefault="000D5CE5" w:rsidP="00B5461F">
      <w:pPr>
        <w:pStyle w:val="11ff3"/>
        <w:rPr>
          <w:color w:val="auto"/>
        </w:rPr>
      </w:pPr>
      <w:r w:rsidRPr="000E6B9E">
        <w:rPr>
          <w:color w:val="auto"/>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4C2BFAA4" w14:textId="77777777" w:rsidR="000D5CE5" w:rsidRPr="000E6B9E" w:rsidRDefault="000D5CE5" w:rsidP="00DA481E">
      <w:pPr>
        <w:pStyle w:val="20"/>
        <w:rPr>
          <w:rFonts w:cs="Times New Roman"/>
        </w:rPr>
      </w:pPr>
      <w:bookmarkStart w:id="348" w:name="_bookmark80"/>
      <w:bookmarkStart w:id="349" w:name="_Toc161250427"/>
      <w:bookmarkEnd w:id="348"/>
      <w:r w:rsidRPr="000E6B9E">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49"/>
    </w:p>
    <w:p w14:paraId="4E3B5166" w14:textId="77777777" w:rsidR="000D5CE5" w:rsidRPr="000E6B9E" w:rsidRDefault="000D5CE5" w:rsidP="00B5461F">
      <w:pPr>
        <w:pStyle w:val="11ff3"/>
        <w:rPr>
          <w:color w:val="auto"/>
        </w:rPr>
      </w:pPr>
      <w:r w:rsidRPr="000E6B9E">
        <w:rPr>
          <w:color w:val="auto"/>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 х лет), отдельно на каждый финансовый год.</w:t>
      </w:r>
    </w:p>
    <w:p w14:paraId="54AE9E81" w14:textId="77777777" w:rsidR="000D5CE5" w:rsidRPr="000E6B9E" w:rsidRDefault="000D5CE5" w:rsidP="00B5461F">
      <w:pPr>
        <w:pStyle w:val="11ff3"/>
        <w:rPr>
          <w:color w:val="auto"/>
        </w:rPr>
      </w:pPr>
      <w:r w:rsidRPr="000E6B9E">
        <w:rPr>
          <w:color w:val="auto"/>
        </w:rPr>
        <w:t>При установлении долгосрочных тарифов фиксируются две группы параметров:</w:t>
      </w:r>
    </w:p>
    <w:p w14:paraId="4A039CA5" w14:textId="77777777" w:rsidR="000D5CE5" w:rsidRPr="000E6B9E" w:rsidRDefault="000D5CE5" w:rsidP="000D5CE5">
      <w:pPr>
        <w:pStyle w:val="113"/>
      </w:pPr>
      <w:r w:rsidRPr="000E6B9E">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079D415C" w14:textId="77777777" w:rsidR="000D5CE5" w:rsidRPr="000E6B9E" w:rsidRDefault="000D5CE5" w:rsidP="000D5CE5">
      <w:pPr>
        <w:pStyle w:val="113"/>
      </w:pPr>
      <w:r w:rsidRPr="000E6B9E">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36E10A9D" w14:textId="77777777" w:rsidR="000D5CE5" w:rsidRPr="000E6B9E" w:rsidRDefault="000D5CE5" w:rsidP="000D5CE5">
      <w:pPr>
        <w:pStyle w:val="113"/>
      </w:pPr>
      <w:r w:rsidRPr="000E6B9E">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7260F89B" w14:textId="77777777" w:rsidR="000D5CE5" w:rsidRPr="000E6B9E" w:rsidRDefault="000D5CE5" w:rsidP="00B5461F">
      <w:pPr>
        <w:pStyle w:val="11ff3"/>
        <w:rPr>
          <w:color w:val="auto"/>
        </w:rPr>
      </w:pPr>
      <w:r w:rsidRPr="000E6B9E">
        <w:rPr>
          <w:color w:val="auto"/>
        </w:rPr>
        <w:t>Основные параметры формирования долгосрочных тарифов методом RAB:</w:t>
      </w:r>
    </w:p>
    <w:p w14:paraId="0D2E4EC5" w14:textId="77777777" w:rsidR="000D5CE5" w:rsidRPr="000E6B9E" w:rsidRDefault="000D5CE5" w:rsidP="000D5CE5">
      <w:pPr>
        <w:pStyle w:val="113"/>
      </w:pPr>
      <w:r w:rsidRPr="000E6B9E">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449083CE" w14:textId="77777777" w:rsidR="000D5CE5" w:rsidRPr="000E6B9E" w:rsidRDefault="000D5CE5" w:rsidP="000D5CE5">
      <w:pPr>
        <w:pStyle w:val="113"/>
      </w:pPr>
      <w:r w:rsidRPr="000E6B9E">
        <w:t>инвестиционная составляющая, исходя из расходов на возврат первоначального и нового капитала при реализации ИП организации;</w:t>
      </w:r>
    </w:p>
    <w:p w14:paraId="771D3E10" w14:textId="77777777" w:rsidR="000D5CE5" w:rsidRPr="000E6B9E" w:rsidRDefault="000D5CE5" w:rsidP="000D5CE5">
      <w:pPr>
        <w:pStyle w:val="113"/>
      </w:pPr>
      <w:r w:rsidRPr="000E6B9E">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37E2EFE9" w14:textId="77777777" w:rsidR="000D5CE5" w:rsidRPr="000E6B9E" w:rsidRDefault="000D5CE5" w:rsidP="000D5CE5">
      <w:pPr>
        <w:pStyle w:val="113"/>
      </w:pPr>
      <w:r w:rsidRPr="000E6B9E">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181AA07A" w14:textId="77777777" w:rsidR="000D5CE5" w:rsidRPr="000E6B9E" w:rsidRDefault="000D5CE5" w:rsidP="000D5CE5">
      <w:pPr>
        <w:pStyle w:val="113"/>
      </w:pPr>
      <w:r w:rsidRPr="000E6B9E">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08B3233" w14:textId="77777777" w:rsidR="000D5CE5" w:rsidRPr="000E6B9E" w:rsidRDefault="000D5CE5" w:rsidP="000D5CE5">
      <w:pPr>
        <w:pStyle w:val="113"/>
      </w:pPr>
      <w:r w:rsidRPr="000E6B9E">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0711AC1E" w14:textId="77777777" w:rsidR="000D5CE5" w:rsidRPr="000E6B9E" w:rsidRDefault="000D5CE5" w:rsidP="000D5CE5">
      <w:pPr>
        <w:pStyle w:val="113"/>
      </w:pPr>
      <w:r w:rsidRPr="000E6B9E">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4C04A95B" w14:textId="77777777" w:rsidR="000D5CE5" w:rsidRPr="000E6B9E" w:rsidRDefault="000D5CE5" w:rsidP="00B5461F">
      <w:pPr>
        <w:pStyle w:val="11ff3"/>
        <w:rPr>
          <w:color w:val="auto"/>
        </w:rPr>
      </w:pPr>
      <w:r w:rsidRPr="000E6B9E">
        <w:rPr>
          <w:color w:val="auto"/>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w:t>
      </w:r>
      <w:r w:rsidR="00166DA2" w:rsidRPr="000E6B9E">
        <w:rPr>
          <w:color w:val="auto"/>
        </w:rPr>
        <w:t xml:space="preserve"> </w:t>
      </w:r>
      <w:r w:rsidRPr="000E6B9E">
        <w:rPr>
          <w:color w:val="auto"/>
        </w:rPr>
        <w:t>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9E1D336" w14:textId="77777777" w:rsidR="00C25060" w:rsidRPr="000E6B9E" w:rsidRDefault="000D5CE5" w:rsidP="00B5461F">
      <w:pPr>
        <w:pStyle w:val="11ff3"/>
        <w:rPr>
          <w:color w:val="auto"/>
        </w:rPr>
      </w:pPr>
      <w:r w:rsidRPr="000E6B9E">
        <w:rPr>
          <w:color w:val="auto"/>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17709F94" w14:textId="77777777" w:rsidR="007A009B" w:rsidRPr="000E6B9E" w:rsidRDefault="007A009B" w:rsidP="002E3508">
      <w:pPr>
        <w:pStyle w:val="11ff3"/>
        <w:rPr>
          <w:color w:val="auto"/>
        </w:rPr>
      </w:pPr>
      <w:bookmarkStart w:id="350" w:name="_Toc9154868"/>
      <w:bookmarkStart w:id="351" w:name="_Toc84971014"/>
    </w:p>
    <w:p w14:paraId="56A6A5E4" w14:textId="77777777" w:rsidR="007A009B" w:rsidRPr="000E6B9E" w:rsidRDefault="007A009B" w:rsidP="002E3508">
      <w:pPr>
        <w:pStyle w:val="11ff3"/>
        <w:rPr>
          <w:color w:val="auto"/>
        </w:rPr>
      </w:pPr>
    </w:p>
    <w:p w14:paraId="5236ED59" w14:textId="77777777" w:rsidR="007A009B" w:rsidRPr="000E6B9E" w:rsidRDefault="007A009B" w:rsidP="002E3508">
      <w:pPr>
        <w:pStyle w:val="11ff3"/>
        <w:rPr>
          <w:color w:val="auto"/>
        </w:rPr>
      </w:pPr>
    </w:p>
    <w:p w14:paraId="203C6126" w14:textId="77777777" w:rsidR="007A009B" w:rsidRPr="000E6B9E" w:rsidRDefault="007A009B" w:rsidP="002E3508">
      <w:pPr>
        <w:pStyle w:val="11ff3"/>
        <w:rPr>
          <w:color w:val="auto"/>
        </w:rPr>
      </w:pPr>
    </w:p>
    <w:p w14:paraId="4767C546" w14:textId="77777777" w:rsidR="007A009B" w:rsidRPr="000E6B9E" w:rsidRDefault="007A009B" w:rsidP="002E3508">
      <w:pPr>
        <w:pStyle w:val="11ff3"/>
        <w:rPr>
          <w:color w:val="auto"/>
        </w:rPr>
      </w:pPr>
    </w:p>
    <w:p w14:paraId="7307D96E" w14:textId="77777777" w:rsidR="007A009B" w:rsidRPr="000E6B9E" w:rsidRDefault="007A009B" w:rsidP="002E3508">
      <w:pPr>
        <w:pStyle w:val="11ff3"/>
        <w:rPr>
          <w:color w:val="auto"/>
        </w:rPr>
      </w:pPr>
    </w:p>
    <w:p w14:paraId="0F2D4A59" w14:textId="77777777" w:rsidR="007A009B" w:rsidRPr="000E6B9E" w:rsidRDefault="007A009B" w:rsidP="002E3508">
      <w:pPr>
        <w:pStyle w:val="11ff3"/>
        <w:rPr>
          <w:color w:val="auto"/>
        </w:rPr>
      </w:pPr>
    </w:p>
    <w:p w14:paraId="5789F5B2" w14:textId="77777777" w:rsidR="007A009B" w:rsidRPr="000E6B9E" w:rsidRDefault="007A009B" w:rsidP="002E3508">
      <w:pPr>
        <w:pStyle w:val="11ff3"/>
        <w:rPr>
          <w:color w:val="auto"/>
        </w:rPr>
      </w:pPr>
    </w:p>
    <w:p w14:paraId="62A3A4CC" w14:textId="77777777" w:rsidR="007A009B" w:rsidRPr="000E6B9E" w:rsidRDefault="007A009B" w:rsidP="002E3508">
      <w:pPr>
        <w:pStyle w:val="11ff3"/>
        <w:rPr>
          <w:color w:val="auto"/>
        </w:rPr>
      </w:pPr>
    </w:p>
    <w:p w14:paraId="3AF61EF8" w14:textId="77777777" w:rsidR="007A009B" w:rsidRPr="000E6B9E" w:rsidRDefault="007A009B" w:rsidP="002E3508">
      <w:pPr>
        <w:pStyle w:val="11ff3"/>
        <w:rPr>
          <w:color w:val="auto"/>
        </w:rPr>
      </w:pPr>
    </w:p>
    <w:p w14:paraId="0F0EE969" w14:textId="77777777" w:rsidR="007A009B" w:rsidRPr="000E6B9E" w:rsidRDefault="007A009B" w:rsidP="002E3508">
      <w:pPr>
        <w:pStyle w:val="11ff3"/>
        <w:rPr>
          <w:color w:val="auto"/>
        </w:rPr>
      </w:pPr>
    </w:p>
    <w:p w14:paraId="4A1D2867" w14:textId="77777777" w:rsidR="007A009B" w:rsidRPr="000E6B9E" w:rsidRDefault="007A009B" w:rsidP="002E3508">
      <w:pPr>
        <w:pStyle w:val="11ff3"/>
        <w:rPr>
          <w:color w:val="auto"/>
        </w:rPr>
      </w:pPr>
    </w:p>
    <w:p w14:paraId="5BA3C74A" w14:textId="77777777" w:rsidR="007A009B" w:rsidRPr="000E6B9E" w:rsidRDefault="007A009B" w:rsidP="002E3508">
      <w:pPr>
        <w:pStyle w:val="11ff3"/>
        <w:rPr>
          <w:color w:val="auto"/>
        </w:rPr>
      </w:pPr>
    </w:p>
    <w:p w14:paraId="352153DA" w14:textId="77777777" w:rsidR="007A009B" w:rsidRPr="000E6B9E" w:rsidRDefault="007A009B" w:rsidP="002E3508">
      <w:pPr>
        <w:pStyle w:val="11ff3"/>
        <w:rPr>
          <w:color w:val="auto"/>
        </w:rPr>
      </w:pPr>
    </w:p>
    <w:p w14:paraId="5A9A903C" w14:textId="77777777" w:rsidR="007A009B" w:rsidRPr="000E6B9E" w:rsidRDefault="007A009B" w:rsidP="002E3508">
      <w:pPr>
        <w:pStyle w:val="11ff3"/>
        <w:rPr>
          <w:color w:val="auto"/>
        </w:rPr>
      </w:pPr>
    </w:p>
    <w:p w14:paraId="769C36EB" w14:textId="77777777" w:rsidR="007A009B" w:rsidRPr="000E6B9E" w:rsidRDefault="007A009B" w:rsidP="002E3508">
      <w:pPr>
        <w:pStyle w:val="11ff3"/>
        <w:rPr>
          <w:color w:val="auto"/>
        </w:rPr>
      </w:pPr>
    </w:p>
    <w:p w14:paraId="61F3CF81" w14:textId="77777777" w:rsidR="007A009B" w:rsidRPr="000E6B9E" w:rsidRDefault="007A009B" w:rsidP="002E3508">
      <w:pPr>
        <w:pStyle w:val="11ff3"/>
        <w:rPr>
          <w:color w:val="auto"/>
        </w:rPr>
      </w:pPr>
    </w:p>
    <w:p w14:paraId="616C64B3" w14:textId="77777777" w:rsidR="007A009B" w:rsidRPr="000E6B9E" w:rsidRDefault="007A009B" w:rsidP="002E3508">
      <w:pPr>
        <w:pStyle w:val="11ff3"/>
        <w:rPr>
          <w:color w:val="auto"/>
        </w:rPr>
      </w:pPr>
    </w:p>
    <w:p w14:paraId="166002E4" w14:textId="77777777" w:rsidR="007A009B" w:rsidRPr="000E6B9E" w:rsidRDefault="007A009B" w:rsidP="002E3508">
      <w:pPr>
        <w:pStyle w:val="11ff3"/>
        <w:rPr>
          <w:color w:val="auto"/>
        </w:rPr>
      </w:pPr>
    </w:p>
    <w:p w14:paraId="7C5BB2D3" w14:textId="77777777" w:rsidR="007A009B" w:rsidRPr="000E6B9E" w:rsidRDefault="007A009B" w:rsidP="002E3508">
      <w:pPr>
        <w:pStyle w:val="11ff3"/>
        <w:rPr>
          <w:color w:val="auto"/>
        </w:rPr>
      </w:pPr>
    </w:p>
    <w:p w14:paraId="64E84C39" w14:textId="77777777" w:rsidR="007A009B" w:rsidRPr="000E6B9E" w:rsidRDefault="007A009B" w:rsidP="002E3508">
      <w:pPr>
        <w:pStyle w:val="11ff3"/>
        <w:rPr>
          <w:color w:val="auto"/>
        </w:rPr>
      </w:pPr>
    </w:p>
    <w:p w14:paraId="3EC12569" w14:textId="77777777" w:rsidR="007A009B" w:rsidRPr="000E6B9E" w:rsidRDefault="007A009B" w:rsidP="00B634FE">
      <w:pPr>
        <w:pStyle w:val="11ff3"/>
        <w:ind w:firstLine="0"/>
        <w:rPr>
          <w:color w:val="auto"/>
        </w:rPr>
      </w:pPr>
    </w:p>
    <w:p w14:paraId="12C50CE8" w14:textId="77777777" w:rsidR="00C25060" w:rsidRPr="000E6B9E" w:rsidRDefault="00C25060" w:rsidP="00BA3043">
      <w:pPr>
        <w:pStyle w:val="19"/>
        <w:numPr>
          <w:ilvl w:val="0"/>
          <w:numId w:val="0"/>
        </w:numPr>
        <w:rPr>
          <w:spacing w:val="0"/>
        </w:rPr>
      </w:pPr>
      <w:bookmarkStart w:id="352" w:name="_Toc161250428"/>
      <w:r w:rsidRPr="000E6B9E">
        <w:rPr>
          <w:spacing w:val="0"/>
        </w:rPr>
        <w:t xml:space="preserve">ГЛАВА 3. ЭЛЕКТРОННАЯ МОДЕЛЬ СИСТЕМЫ ТЕПЛОСНАБЖЕНИЯ </w:t>
      </w:r>
      <w:bookmarkEnd w:id="350"/>
      <w:bookmarkEnd w:id="351"/>
      <w:r w:rsidR="005E72A0" w:rsidRPr="000E6B9E">
        <w:rPr>
          <w:spacing w:val="0"/>
        </w:rPr>
        <w:t>ПОСЕЛЕНИЯ</w:t>
      </w:r>
      <w:bookmarkEnd w:id="352"/>
    </w:p>
    <w:p w14:paraId="2C8CD901" w14:textId="77777777" w:rsidR="00C25060" w:rsidRPr="000E6B9E" w:rsidRDefault="00C25060" w:rsidP="00B5461F">
      <w:pPr>
        <w:pStyle w:val="11ff3"/>
        <w:rPr>
          <w:color w:val="auto"/>
        </w:rPr>
      </w:pPr>
      <w:r w:rsidRPr="000E6B9E">
        <w:rPr>
          <w:color w:val="auto"/>
        </w:rPr>
        <w:t>В соответствии с п. 1а Постановления Правительства РФ от 3.04.</w:t>
      </w:r>
      <w:r w:rsidR="00861811" w:rsidRPr="000E6B9E">
        <w:rPr>
          <w:color w:val="auto"/>
        </w:rPr>
        <w:t>2022</w:t>
      </w:r>
      <w:r w:rsidRPr="000E6B9E">
        <w:rPr>
          <w:color w:val="auto"/>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w:t>
      </w:r>
      <w:r w:rsidR="005C34CB">
        <w:rPr>
          <w:color w:val="auto"/>
        </w:rPr>
        <w:t>,</w:t>
      </w:r>
      <w:r w:rsidRPr="000E6B9E">
        <w:rPr>
          <w:color w:val="auto"/>
        </w:rPr>
        <w:t xml:space="preserve"> в настоящей схеме не разрабатывается. </w:t>
      </w:r>
    </w:p>
    <w:p w14:paraId="326DC219" w14:textId="77777777" w:rsidR="00650B0D" w:rsidRPr="000E6B9E" w:rsidRDefault="00650B0D" w:rsidP="00C25060">
      <w:pPr>
        <w:rPr>
          <w:rFonts w:ascii="Times New Roman" w:hAnsi="Times New Roman" w:cs="Times New Roman"/>
          <w:szCs w:val="24"/>
        </w:rPr>
      </w:pPr>
    </w:p>
    <w:p w14:paraId="37BBFE8B" w14:textId="77777777" w:rsidR="007A009B" w:rsidRPr="000E6B9E" w:rsidRDefault="007A009B" w:rsidP="00C25060">
      <w:pPr>
        <w:rPr>
          <w:rFonts w:ascii="Times New Roman" w:hAnsi="Times New Roman" w:cs="Times New Roman"/>
          <w:szCs w:val="24"/>
        </w:rPr>
      </w:pPr>
    </w:p>
    <w:p w14:paraId="4220DC95" w14:textId="77777777" w:rsidR="007A009B" w:rsidRPr="000E6B9E" w:rsidRDefault="007A009B" w:rsidP="00C25060">
      <w:pPr>
        <w:rPr>
          <w:rFonts w:ascii="Times New Roman" w:hAnsi="Times New Roman" w:cs="Times New Roman"/>
          <w:szCs w:val="24"/>
        </w:rPr>
      </w:pPr>
    </w:p>
    <w:p w14:paraId="01BB21EA" w14:textId="77777777" w:rsidR="007A009B" w:rsidRPr="000E6B9E" w:rsidRDefault="007A009B" w:rsidP="00C25060">
      <w:pPr>
        <w:rPr>
          <w:rFonts w:ascii="Times New Roman" w:hAnsi="Times New Roman" w:cs="Times New Roman"/>
          <w:szCs w:val="24"/>
        </w:rPr>
      </w:pPr>
    </w:p>
    <w:p w14:paraId="0310C310" w14:textId="77777777" w:rsidR="007A009B" w:rsidRPr="000E6B9E" w:rsidRDefault="007A009B" w:rsidP="00C25060">
      <w:pPr>
        <w:rPr>
          <w:rFonts w:ascii="Times New Roman" w:hAnsi="Times New Roman" w:cs="Times New Roman"/>
          <w:szCs w:val="24"/>
        </w:rPr>
      </w:pPr>
    </w:p>
    <w:p w14:paraId="3517E102" w14:textId="77777777" w:rsidR="007A009B" w:rsidRPr="000E6B9E" w:rsidRDefault="007A009B" w:rsidP="00C25060">
      <w:pPr>
        <w:rPr>
          <w:rFonts w:ascii="Times New Roman" w:hAnsi="Times New Roman" w:cs="Times New Roman"/>
          <w:szCs w:val="24"/>
        </w:rPr>
      </w:pPr>
    </w:p>
    <w:p w14:paraId="701FC9EF" w14:textId="77777777" w:rsidR="007A009B" w:rsidRPr="000E6B9E" w:rsidRDefault="007A009B" w:rsidP="00C25060">
      <w:pPr>
        <w:rPr>
          <w:rFonts w:ascii="Times New Roman" w:hAnsi="Times New Roman" w:cs="Times New Roman"/>
          <w:szCs w:val="24"/>
        </w:rPr>
      </w:pPr>
    </w:p>
    <w:p w14:paraId="0E92C193" w14:textId="77777777" w:rsidR="007A009B" w:rsidRPr="000E6B9E" w:rsidRDefault="007A009B" w:rsidP="00C25060">
      <w:pPr>
        <w:rPr>
          <w:rFonts w:ascii="Times New Roman" w:hAnsi="Times New Roman" w:cs="Times New Roman"/>
          <w:szCs w:val="24"/>
        </w:rPr>
      </w:pPr>
    </w:p>
    <w:p w14:paraId="2F18DFAC" w14:textId="77777777" w:rsidR="007A009B" w:rsidRPr="000E6B9E" w:rsidRDefault="007A009B" w:rsidP="00C25060">
      <w:pPr>
        <w:rPr>
          <w:rFonts w:ascii="Times New Roman" w:hAnsi="Times New Roman" w:cs="Times New Roman"/>
          <w:szCs w:val="24"/>
        </w:rPr>
      </w:pPr>
    </w:p>
    <w:p w14:paraId="684996F5" w14:textId="77777777" w:rsidR="007A009B" w:rsidRPr="000E6B9E" w:rsidRDefault="007A009B" w:rsidP="00C25060">
      <w:pPr>
        <w:rPr>
          <w:rFonts w:ascii="Times New Roman" w:hAnsi="Times New Roman" w:cs="Times New Roman"/>
          <w:szCs w:val="24"/>
        </w:rPr>
      </w:pPr>
    </w:p>
    <w:p w14:paraId="6A312E29" w14:textId="77777777" w:rsidR="007A009B" w:rsidRPr="000E6B9E" w:rsidRDefault="007A009B" w:rsidP="00C25060">
      <w:pPr>
        <w:rPr>
          <w:rFonts w:ascii="Times New Roman" w:hAnsi="Times New Roman" w:cs="Times New Roman"/>
          <w:szCs w:val="24"/>
        </w:rPr>
      </w:pPr>
    </w:p>
    <w:p w14:paraId="7BC4D014" w14:textId="77777777" w:rsidR="007A009B" w:rsidRPr="000E6B9E" w:rsidRDefault="007A009B" w:rsidP="00C25060">
      <w:pPr>
        <w:rPr>
          <w:rFonts w:ascii="Times New Roman" w:hAnsi="Times New Roman" w:cs="Times New Roman"/>
          <w:szCs w:val="24"/>
        </w:rPr>
      </w:pPr>
    </w:p>
    <w:p w14:paraId="486F92C4" w14:textId="77777777" w:rsidR="007A009B" w:rsidRPr="000E6B9E" w:rsidRDefault="007A009B" w:rsidP="00C25060">
      <w:pPr>
        <w:rPr>
          <w:rFonts w:ascii="Times New Roman" w:hAnsi="Times New Roman" w:cs="Times New Roman"/>
          <w:szCs w:val="24"/>
        </w:rPr>
      </w:pPr>
    </w:p>
    <w:p w14:paraId="7B5E3AA6" w14:textId="77777777" w:rsidR="007A009B" w:rsidRPr="000E6B9E" w:rsidRDefault="007A009B" w:rsidP="00C25060">
      <w:pPr>
        <w:rPr>
          <w:rFonts w:ascii="Times New Roman" w:hAnsi="Times New Roman" w:cs="Times New Roman"/>
          <w:szCs w:val="24"/>
        </w:rPr>
      </w:pPr>
    </w:p>
    <w:p w14:paraId="68FCDD26" w14:textId="77777777" w:rsidR="007A009B" w:rsidRPr="000E6B9E" w:rsidRDefault="007A009B" w:rsidP="00C25060">
      <w:pPr>
        <w:rPr>
          <w:rFonts w:ascii="Times New Roman" w:hAnsi="Times New Roman" w:cs="Times New Roman"/>
          <w:szCs w:val="24"/>
        </w:rPr>
      </w:pPr>
    </w:p>
    <w:p w14:paraId="47BCFBE8" w14:textId="77777777" w:rsidR="007A009B" w:rsidRPr="000E6B9E" w:rsidRDefault="007A009B" w:rsidP="00C25060">
      <w:pPr>
        <w:rPr>
          <w:rFonts w:ascii="Times New Roman" w:hAnsi="Times New Roman" w:cs="Times New Roman"/>
          <w:szCs w:val="24"/>
        </w:rPr>
      </w:pPr>
    </w:p>
    <w:p w14:paraId="3818CBD9" w14:textId="77777777" w:rsidR="007A009B" w:rsidRPr="000E6B9E" w:rsidRDefault="007A009B" w:rsidP="00C25060">
      <w:pPr>
        <w:rPr>
          <w:rFonts w:ascii="Times New Roman" w:hAnsi="Times New Roman" w:cs="Times New Roman"/>
          <w:szCs w:val="24"/>
        </w:rPr>
      </w:pPr>
    </w:p>
    <w:p w14:paraId="2A511222" w14:textId="77777777" w:rsidR="007A009B" w:rsidRPr="000E6B9E" w:rsidRDefault="007A009B" w:rsidP="00C25060">
      <w:pPr>
        <w:rPr>
          <w:rFonts w:ascii="Times New Roman" w:hAnsi="Times New Roman" w:cs="Times New Roman"/>
          <w:szCs w:val="24"/>
        </w:rPr>
      </w:pPr>
    </w:p>
    <w:p w14:paraId="03317514" w14:textId="77777777" w:rsidR="007A009B" w:rsidRPr="000E6B9E" w:rsidRDefault="007A009B" w:rsidP="00C25060">
      <w:pPr>
        <w:rPr>
          <w:rFonts w:ascii="Times New Roman" w:hAnsi="Times New Roman" w:cs="Times New Roman"/>
          <w:szCs w:val="24"/>
        </w:rPr>
      </w:pPr>
    </w:p>
    <w:p w14:paraId="1B6521C3" w14:textId="77777777" w:rsidR="007A009B" w:rsidRPr="000E6B9E" w:rsidRDefault="007A009B" w:rsidP="00C25060">
      <w:pPr>
        <w:rPr>
          <w:rFonts w:ascii="Times New Roman" w:hAnsi="Times New Roman" w:cs="Times New Roman"/>
          <w:szCs w:val="24"/>
        </w:rPr>
      </w:pPr>
    </w:p>
    <w:p w14:paraId="11CCF0BD" w14:textId="77777777" w:rsidR="007A009B" w:rsidRPr="000E6B9E" w:rsidRDefault="007A009B" w:rsidP="00C25060">
      <w:pPr>
        <w:rPr>
          <w:rFonts w:ascii="Times New Roman" w:hAnsi="Times New Roman" w:cs="Times New Roman"/>
          <w:szCs w:val="24"/>
        </w:rPr>
      </w:pPr>
    </w:p>
    <w:p w14:paraId="6914F5F1" w14:textId="77777777" w:rsidR="007A009B" w:rsidRPr="000E6B9E" w:rsidRDefault="007A009B" w:rsidP="00C25060">
      <w:pPr>
        <w:rPr>
          <w:rFonts w:ascii="Times New Roman" w:hAnsi="Times New Roman" w:cs="Times New Roman"/>
          <w:szCs w:val="24"/>
        </w:rPr>
      </w:pPr>
    </w:p>
    <w:p w14:paraId="642C12C3" w14:textId="77777777" w:rsidR="00C25060" w:rsidRPr="000E6B9E" w:rsidRDefault="00C25060" w:rsidP="00BA3043">
      <w:pPr>
        <w:pStyle w:val="19"/>
        <w:numPr>
          <w:ilvl w:val="0"/>
          <w:numId w:val="0"/>
        </w:numPr>
        <w:rPr>
          <w:spacing w:val="0"/>
        </w:rPr>
      </w:pPr>
      <w:bookmarkStart w:id="353" w:name="_Toc9154869"/>
      <w:bookmarkStart w:id="354" w:name="_Toc84971015"/>
      <w:bookmarkStart w:id="355" w:name="_Toc161250429"/>
      <w:r w:rsidRPr="000E6B9E">
        <w:rPr>
          <w:spacing w:val="0"/>
        </w:rPr>
        <w:t>ГЛАВА 4. СУЩЕСТВУЮЩИЕ И ПЕРСПЕКТИВНЫЕ БАЛАНСЫ ТЕПЛОВОЙ МОЩНОСТИ ИСТОЧНИКОВ ТЕПЛОВОЙ ЭНЕРГИИ И ТЕПЛОВОЙ НАГРУЗКИ ПОТРЕБИТЕЛЕЙ</w:t>
      </w:r>
      <w:bookmarkEnd w:id="353"/>
      <w:bookmarkEnd w:id="354"/>
      <w:bookmarkEnd w:id="355"/>
    </w:p>
    <w:p w14:paraId="09D8B87B" w14:textId="77777777" w:rsidR="00C25060" w:rsidRPr="000E6B9E" w:rsidRDefault="00C25060" w:rsidP="00832B23">
      <w:pPr>
        <w:pStyle w:val="19"/>
        <w:numPr>
          <w:ilvl w:val="0"/>
          <w:numId w:val="89"/>
        </w:numPr>
        <w:rPr>
          <w:spacing w:val="0"/>
        </w:rPr>
      </w:pPr>
      <w:bookmarkStart w:id="356" w:name="_Toc9154870"/>
      <w:bookmarkStart w:id="357" w:name="_Toc84971016"/>
      <w:bookmarkStart w:id="358" w:name="_Toc161250430"/>
      <w:r w:rsidRPr="000E6B9E">
        <w:rPr>
          <w:spacing w:val="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56"/>
      <w:bookmarkEnd w:id="357"/>
      <w:bookmarkEnd w:id="358"/>
    </w:p>
    <w:p w14:paraId="5A2A00E7" w14:textId="77777777" w:rsidR="00C25060" w:rsidRPr="000E6B9E" w:rsidRDefault="00C25060" w:rsidP="00B5461F">
      <w:pPr>
        <w:pStyle w:val="11ff3"/>
        <w:rPr>
          <w:color w:val="auto"/>
        </w:rPr>
      </w:pPr>
      <w:r w:rsidRPr="000E6B9E">
        <w:rPr>
          <w:color w:val="auto"/>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0E6B9E">
        <w:rPr>
          <w:color w:val="auto"/>
        </w:rPr>
        <w:t>гл.2</w:t>
      </w:r>
      <w:r w:rsidRPr="000E6B9E">
        <w:rPr>
          <w:color w:val="auto"/>
        </w:rPr>
        <w:t>.</w:t>
      </w:r>
    </w:p>
    <w:p w14:paraId="18717CEE" w14:textId="77777777" w:rsidR="00650B0D" w:rsidRPr="000E6B9E" w:rsidRDefault="00650B0D" w:rsidP="00C25060">
      <w:pPr>
        <w:rPr>
          <w:rFonts w:ascii="Times New Roman" w:hAnsi="Times New Roman" w:cs="Times New Roman"/>
          <w:szCs w:val="24"/>
        </w:rPr>
      </w:pPr>
    </w:p>
    <w:p w14:paraId="54D27639" w14:textId="77777777" w:rsidR="00B634FE" w:rsidRPr="000E6B9E" w:rsidRDefault="00B634FE" w:rsidP="00C25060">
      <w:pPr>
        <w:rPr>
          <w:rFonts w:ascii="Times New Roman" w:hAnsi="Times New Roman" w:cs="Times New Roman"/>
          <w:szCs w:val="24"/>
        </w:rPr>
      </w:pPr>
    </w:p>
    <w:p w14:paraId="290E58A7" w14:textId="77777777" w:rsidR="00B634FE" w:rsidRPr="000E6B9E" w:rsidRDefault="00B634FE" w:rsidP="00C25060">
      <w:pPr>
        <w:rPr>
          <w:rFonts w:ascii="Times New Roman" w:hAnsi="Times New Roman" w:cs="Times New Roman"/>
          <w:szCs w:val="24"/>
        </w:rPr>
      </w:pPr>
    </w:p>
    <w:p w14:paraId="266BC062" w14:textId="77777777" w:rsidR="00B634FE" w:rsidRPr="000E6B9E" w:rsidRDefault="00B634FE" w:rsidP="00C25060">
      <w:pPr>
        <w:rPr>
          <w:rFonts w:ascii="Times New Roman" w:hAnsi="Times New Roman" w:cs="Times New Roman"/>
          <w:szCs w:val="24"/>
        </w:rPr>
      </w:pPr>
    </w:p>
    <w:p w14:paraId="0EC02E8B" w14:textId="77777777" w:rsidR="00C25060" w:rsidRPr="000E6B9E" w:rsidRDefault="00C25060" w:rsidP="00640CAD">
      <w:pPr>
        <w:pStyle w:val="19"/>
        <w:rPr>
          <w:spacing w:val="0"/>
        </w:rPr>
      </w:pPr>
      <w:bookmarkStart w:id="359" w:name="_Toc9154871"/>
      <w:bookmarkStart w:id="360" w:name="_Toc84971017"/>
      <w:bookmarkStart w:id="361" w:name="_Toc161250431"/>
      <w:r w:rsidRPr="000E6B9E">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59"/>
      <w:bookmarkEnd w:id="360"/>
      <w:bookmarkEnd w:id="361"/>
    </w:p>
    <w:p w14:paraId="7DC65426" w14:textId="77777777" w:rsidR="00C25060" w:rsidRPr="000E6B9E" w:rsidRDefault="00C25060" w:rsidP="00B5461F">
      <w:pPr>
        <w:pStyle w:val="11ff3"/>
        <w:rPr>
          <w:color w:val="auto"/>
        </w:rPr>
      </w:pPr>
      <w:r w:rsidRPr="000E6B9E">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3C9724D9" w14:textId="77777777" w:rsidR="00166DA2" w:rsidRPr="000E6B9E" w:rsidRDefault="00166DA2" w:rsidP="00166DA2">
      <w:pPr>
        <w:pStyle w:val="11ff3"/>
        <w:rPr>
          <w:color w:val="auto"/>
        </w:rPr>
      </w:pPr>
      <w:r w:rsidRPr="000E6B9E">
        <w:rPr>
          <w:color w:val="auto"/>
        </w:rPr>
        <w:t>У теплоснабжающих организаций отсутствует пьезометрический график, и расчет гидравлического режима. При этом обеспечивается рекомендуемый перепад давления, как у конечного, так и остальных потребителей.</w:t>
      </w:r>
    </w:p>
    <w:p w14:paraId="0D6D7A2B" w14:textId="77777777" w:rsidR="00166DA2" w:rsidRPr="000E6B9E" w:rsidRDefault="00166DA2" w:rsidP="00166DA2">
      <w:pPr>
        <w:pStyle w:val="11ff3"/>
        <w:rPr>
          <w:color w:val="auto"/>
        </w:rPr>
      </w:pPr>
      <w:r w:rsidRPr="000E6B9E">
        <w:rPr>
          <w:color w:val="auto"/>
        </w:rPr>
        <w:t>Гидравлические режимы тепловых сетей обусловлены качественным способом регулирования и неизменны на протяжении отопительного периода.</w:t>
      </w:r>
    </w:p>
    <w:p w14:paraId="3BF47539" w14:textId="77777777" w:rsidR="00C25060" w:rsidRPr="000E6B9E" w:rsidRDefault="00C25060" w:rsidP="00B5461F">
      <w:pPr>
        <w:pStyle w:val="11ff3"/>
        <w:rPr>
          <w:color w:val="auto"/>
        </w:rPr>
      </w:pPr>
      <w:r w:rsidRPr="000E6B9E">
        <w:rPr>
          <w:color w:val="auto"/>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2C41EEFD" w14:textId="77777777" w:rsidR="00C25060" w:rsidRPr="000E6B9E" w:rsidRDefault="00C25060" w:rsidP="00B5461F">
      <w:pPr>
        <w:pStyle w:val="11ff3"/>
        <w:rPr>
          <w:color w:val="auto"/>
        </w:rPr>
      </w:pPr>
      <w:r w:rsidRPr="000E6B9E">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14:paraId="787A2D3C" w14:textId="77777777" w:rsidR="00C25060" w:rsidRPr="000E6B9E" w:rsidRDefault="00C25060" w:rsidP="00B5461F">
      <w:pPr>
        <w:pStyle w:val="11ff3"/>
        <w:rPr>
          <w:color w:val="auto"/>
        </w:rPr>
      </w:pPr>
      <w:r w:rsidRPr="000E6B9E">
        <w:rPr>
          <w:color w:val="auto"/>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2264206" w14:textId="77777777" w:rsidR="00C25060" w:rsidRPr="000E6B9E" w:rsidRDefault="00C25060" w:rsidP="00B5461F">
      <w:pPr>
        <w:pStyle w:val="11ff3"/>
        <w:rPr>
          <w:color w:val="auto"/>
        </w:rPr>
      </w:pPr>
      <w:r w:rsidRPr="000E6B9E">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0BF90F6" w14:textId="77777777" w:rsidR="00C25060" w:rsidRPr="000E6B9E" w:rsidRDefault="00C25060" w:rsidP="00B5461F">
      <w:pPr>
        <w:pStyle w:val="11ff3"/>
        <w:rPr>
          <w:color w:val="auto"/>
        </w:rPr>
      </w:pPr>
      <w:r w:rsidRPr="000E6B9E">
        <w:rPr>
          <w:color w:val="auto"/>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2028EA5D" w14:textId="77777777" w:rsidR="00C25060" w:rsidRPr="000E6B9E" w:rsidRDefault="00C25060" w:rsidP="00B5461F">
      <w:pPr>
        <w:pStyle w:val="11ff3"/>
        <w:rPr>
          <w:color w:val="auto"/>
        </w:rPr>
      </w:pPr>
      <w:r w:rsidRPr="000E6B9E">
        <w:rPr>
          <w:color w:val="auto"/>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5CB3B6B8" w14:textId="77777777" w:rsidR="00C25060" w:rsidRPr="000E6B9E" w:rsidRDefault="00C25060" w:rsidP="00B5461F">
      <w:pPr>
        <w:pStyle w:val="11ff3"/>
        <w:rPr>
          <w:color w:val="auto"/>
        </w:rPr>
      </w:pPr>
      <w:r w:rsidRPr="000E6B9E">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75758EE0" w14:textId="77777777" w:rsidR="00C25060" w:rsidRPr="000E6B9E" w:rsidRDefault="00C25060" w:rsidP="00B5461F">
      <w:pPr>
        <w:pStyle w:val="11ff3"/>
        <w:rPr>
          <w:color w:val="auto"/>
        </w:rPr>
      </w:pPr>
      <w:r w:rsidRPr="000E6B9E">
        <w:rPr>
          <w:color w:val="auto"/>
        </w:rPr>
        <w:t>По способу осуществления регулирование может быть автоматическим и ручным.</w:t>
      </w:r>
    </w:p>
    <w:p w14:paraId="39F72601" w14:textId="77777777" w:rsidR="00C25060" w:rsidRPr="000E6B9E" w:rsidRDefault="00C25060" w:rsidP="00C25060">
      <w:pPr>
        <w:rPr>
          <w:rFonts w:ascii="Times New Roman" w:hAnsi="Times New Roman" w:cs="Times New Roman"/>
        </w:rPr>
      </w:pPr>
    </w:p>
    <w:p w14:paraId="5979CD4D" w14:textId="1C812288" w:rsidR="00C25060" w:rsidRPr="000E6B9E" w:rsidRDefault="00C25060" w:rsidP="00C25060">
      <w:pPr>
        <w:jc w:val="center"/>
        <w:rPr>
          <w:rFonts w:ascii="Times New Roman" w:hAnsi="Times New Roman" w:cs="Times New Roman"/>
        </w:rPr>
      </w:pPr>
      <w:r w:rsidRPr="000E6B9E">
        <w:rPr>
          <w:rFonts w:ascii="Times New Roman" w:hAnsi="Times New Roman" w:cs="Times New Roman"/>
          <w:noProof/>
        </w:rPr>
        <w:drawing>
          <wp:inline distT="0" distB="0" distL="0" distR="0" wp14:anchorId="639899D1" wp14:editId="7051CCC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8452DD">
        <w:rPr>
          <w:rFonts w:ascii="Times New Roman" w:hAnsi="Times New Roman" w:cs="Times New Roman"/>
          <w:noProof/>
        </w:rPr>
        <mc:AlternateContent>
          <mc:Choice Requires="wpc">
            <w:drawing>
              <wp:inline distT="0" distB="0" distL="0" distR="0" wp14:anchorId="0D28DC30" wp14:editId="44A8D85C">
                <wp:extent cx="4498340" cy="1459865"/>
                <wp:effectExtent l="635" t="2540" r="0" b="4445"/>
                <wp:docPr id="1028"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6465442"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3EC3362"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96CKwIAAKwEAAAOAAAAZHJzL2Uyb0RvYy54bWysVNtuGjEQfa/Uf7D2&#10;PSzQhZIVEFVBqSqlLaraD5j1zrJW1heNDUv+vmOzhKR5SFX1ATMee47PHB/v8uaoO3FA8sqaVTYZ&#10;jTOBRtpamd0q+/Xz7mqRCR/A1NBZg6vsEX12s37/btm7Eqe2tV2NJBjE+LJ3q6wNwZV57mWLGvzI&#10;OjS82FjSEHhKu7wm6Bldd/l0PJ7nvaXakZXoPWc3p8VsnfCbBmX43jQeg+hWGXMLaaQ0VnHM10so&#10;dwSuVXKgAf/AQoMyfOgT1AYCiD2pV1BaSbLeNmEkrc5t0yiJqQfuZjL+o5tbMAfwqRnJ6pwJcvQf&#10;catd5G3sneo6ViNn9DLm4n/P94OcdEqW/BsE4ujV+W9fFFeFPWE2gOi/wtBAD3t3xVo5CKpSnQqP&#10;6d5ZlEjKHLZKbuk0kd8OWxKqZh9+nBfzWVFMM2FAs+14VzxcFPHCY2Hce6qE2Nm9lQ9eGHvbgtnh&#10;J+/YOAzD5ecUke1bhNrHdNTpJUqavmBTdcpFTaO6MR76Zu+97fGTLzZW7jWacDI6YccSWONb5Xwm&#10;qERdIfdKX+pECEpP8gfzZnIcB8Ig2xg2TGLI588WEuMLydiOd6xf1X+1NUsG+2CTpY8N6YjDpMQx&#10;vZzHp5eDxyAkJ4vievGh4AcmeW1SzK4X81lSCcpzuSMfPqPVIgZMm5kmeDjc+8iZuZ23xNMuhjwz&#10;GzTn6eBSdmgqG55vfHPP52nX5SOz/g0AAP//AwBQSwMECgAAAAAAAAAhAHu50+uRuQEAkbkBABQA&#10;AABkcnMvbWVkaWEvaW1hZ2UxLnBuZ4lQTkcNChoKAAAADUlIRFIAAAQ6AAABXwgCAAAAIE47oAAA&#10;AAFzUkdCAK7OHOkAAAAEZ0FNQQAAsY8L/GEFAAAACXBIWXMAACHVAAAh1QEEnLSdAAD/pUlEQVR4&#10;Xuzdd7xEVXUv8JeosYuxo099Eo36jOGJWBDF3lBULIgR7Egvgl2sgIICFlRAsKMoAgo27KKiRlCC&#10;JtFobLEmJk/je77evuEXzxtn7p17ps+cWeeP+cyde8o+a++99vqt9Vtr/5v/W8fySeB//a//9Q//&#10;8A+f+9znjjjiiP/wH/7DNa5xjX/37/7d4x73uHe+853f+ta3/Hf5mty2Rf/lv/yXr33ta294wxt2&#10;3XXXG1x+PPzhD3/ve9/7T//0T21vsZbnffvb337Na17zoAc96G53u9s+++zz9re//a/+6q/+03/6&#10;T50Rxv/5P//npz/9qRH+5Cc/+Ta3uc0f/uEfbrPNNje84Q1vdrOb3fjGNzYF/s3lxxWucAX/fdrT&#10;nnbWWWeZC4ZTByTwv//3//7lL3/55S9/+bWvfe1uu+1mUuRlc1z/+td/7GMf+/73v/+f//mfO/Cy&#10;9QrLKQErznve857dd9/9Ote5zhWveEWfBt5VLz+sPn4//vjjqe7//J//83K2X6voEFPJ+vg//+f/&#10;/B+XH//9v//3//pf/+s//uM//u3f/u1FF1105plnvvCFL3zUox5Fi97xjne86+XHHe5wh3//7//9&#10;rW996z/+4z++6U1vSvNc6UpX+r3f+73eOTjkuzN///d/n8SufOUrX/Oa17ze9a637bbbus8tb3nL&#10;7bfffpdddiG6Jz7xiYceeugLXvCCV77ylVT3Rz7yEZOdMB2XXXbZ3/zN3/zoRz/SSPr8v/23/6bx&#10;XmRphVwNG5SAkWY5fstb3sJIu+1tb3uVq1zFgDEebne721Hdhx9+uAVrxx139IvfDRVGndn09a9/&#10;faVtufmPhH8z/0fWE7eUACXLPGWQPeEJT6BDr371q2+33XZ/9md/VnBlS9F19YQGrlhfn/rUp771&#10;rW/9xje+0T248o53vMPSbswzGq597Wtb+G9xi1tY+0GXGBAsg3/7b//tgx/8YAv/Zz7zmf/4H/8j&#10;A2XVO73gyqr3YAfa3wdXTECWN8PLsRJwhckIz//85z//4Q9/SFt+8/KDEXnJJZdccMEFZ5xxxgkn&#10;nPCMZzyDx4dKsaRe7WpXu+51rwuSXeta1wLJaBhuAq/s9y2xCi3E9AyW40lx1c1vfvPb3/7297jH&#10;Pdz/EY94xB577LH33nvvt99+z372s4899tg3vvGNGvCBD3zg05/+9F/+5V/+/d//PRBllc8BnzBb&#10;KYFCKSs6j4w9vjNdbPEyDAwhS9Uf/MEfgKyWqic96UmPfOQjwRgwOHDFOS972cu++MUv/vrXvy7E&#10;0r7TC660l9X8zuTBomRPPvlkkQfeZQrRuH/84x9fcGV+fbBkT1o3uAKrxFV5k5vcBGjxPTaET9/h&#10;GWsAzPZ3f/d3BVeWbKhWc1ZSAuCKKLdQAKDCHGdysekZWIEr7K2lja7QAFZMqkCwAjJ597vfDR6I&#10;Rb/61a9+1ateJZzCtw1C3Oc+9xFIEaqN1QhvUC/gijdlQdIqN7r8aFTNhhEVkiEQV3Eg0kIOpuc9&#10;73lPzsRnPetZENFpp50mhnPOOeecd955H/3oR7lUvvKVr/CjU+BwFDT1m9/8pmDJSs6QzRsNrgiR&#10;vetd77Iq/emf/mngCiKAEOWtbnUrsRRYxXeDJ3DFsDnkkEPOPffcH/zgB90gCMynQwuuzEfOIzyF&#10;LuM1/+pXv3rqqadaPLhtLBsFV0aQYBdPDVzhqtl555057Thy+A6XmZgxaicY9j/72c9CBqPN4/IE&#10;1Gl50MX3xnqwDHCFMj64LS0SHfBOVXRl1NFS509dAr/4xS/E88GSRDLNMocvnMRMcwQqtvhiyWCm&#10;CbtQXML6iDyJP+zQ7AAVDCtsnKOPPvrggw8GHryI1fOhD30oOhaTUeSEGmFHBqt4L38K2zp8gUC8&#10;Nc8I5yACKrUDzORwiT+pIygOSnECexQ+4Ul89OWHKArO9utf//oPfvCDnIw00o9//GPYD7lL7PdX&#10;v/oVDzqIknAKZVVYZepDd+E3DBns9NNPF1XDKgzpyxiDTBhvljCDx0AyoQJjjCLD5pRTToFjDY+F&#10;t39VGlBwZel6ijoDuJmn2OpoP0Z/kcGWrpPm3iDjgbNQwg8znRvv/PPP56tDdJ57Q2b1QMMeR4KD&#10;6ilPeQrzgolA18e5S/tH0TeHlQAt+DnPeQ5GHCrFrNo0r/sWXJmXpOs5m0qgF670zrUlgSssQtY/&#10;pXfppZd+8pOfFL7gspEH4uDXe/nLX37YYYfttddeD3jAAySl8O6xCLFGBWYhjXi1+w6KJYxTL+gE&#10;n/50FV8JX7hsFhoGMrnzne9M5YI9LFFUnwMOOIDa8Tj4xHPf9KY3ve1tb6ONuRd/8pOfwCSFRtZw&#10;jgGiF1988Ste8QpsQHC3l0xoCTPG/ChwB7dkLfPnQx7yEOdLYaqMxPYDpuBKe1nN70wWGL+RIPLz&#10;nvc8ypfpJsay5557Fhlsfn2wZE8KXJGHLcDykpe8BMeAedGBwEIjZia79d7az+3EmyucQunHy8uY&#10;GGSTgzRSGCWqFlxZsqFazVlJCSwJXEm6PPtPREIUhe+ZPSdSAaiABOhVEIKcdU4NAR8hDiwvlt+9&#10;7nUvC6UiHCAKo5CDL26OzZLmo1gSP6FeAleksoAo9773vd1ZzjRFxF2ItCPN4KSTToKOsHeQzeSf&#10;sDJpHlkofOqi3NoGSmnzSnZ8NXpiCfAvf+pTnzJUmpXLiDLArGKQCeh7l7vcBS1C6QV/BicDNs99&#10;7nMBb/Nu4uevyw0KrixjT1PZLNHvfe97qLdGObjC66PERMGVZeytubRJZRtlox72sIfx8/HKyNJD&#10;M+hA2kYjPIs9HkXekU4XWumNpcSk6AUtHKjgimB6wZW5DMB6SMclMASuyF2BChS3QHaaCgHVApfi&#10;Xck198V65xM+kd3BNfPnf/7nPDKf+MQnPv7xj3/sYx/70Ic+pGoZzACoCKFYE/nvkt4meOIT0wbw&#10;oDQ2DKT0xlWSlgOZCLzANshg1lZW5p/8yZ+wIKGUZz7zmWhvsl9koaj8AaJceOGFYAmqKpXr9cPs&#10;SptzVJZ8x+fGVq8HUSfvi6kG96b0gooOqDFQtOoLaiYddNBBADDcAqs4x7+MZGwCK3vKLWQidGlN&#10;30psI/+/4MrIIpvPBUZtA1eo44Ir8xH70j7lu9/97ute9zreRHAFP/vzn/+8+FtnoitGO/ckDPb8&#10;5z9/p512ovR7kUncVCnmE+q544/+6I/AFQ7ODgihyGBLO+/Wp2GbwRUzju3FicBLIuA/IVwJUBEz&#10;8TiFy6V5OCABfwqu/vVf/zV88uY3v/mlL32p2c3CyyFbDxGLOSj0AVfIIel1Z7SsOJy6gkAOS/Hu&#10;d7+7mAwMJvmEH1CGNC4ZvSr9QIo87epNBXOSIp/8+LIj12cujPSmoTFjBgrxpQwD3CtAZ2hhQxhm&#10;eDEKxNm84cQTT4RbgP+kX0LdRx11lP0qTATLnwNch1hGevpanVxwZUm7W1oCXj6tjTvb4eiKuV37&#10;rmw5BClEkQc+P7rvgQ98oFo3gshUZAcCC3l3jiXg/H3vex+jhKeTLZLdDMIHg1JkyrKZKHqBF64p&#10;lofT5NQisndAvxdc2XIK1AmzlsBmcEXUgmvgMY95DGNr1FT77ILSHKYqoKIakvuw0igxkRMHIo0I&#10;hlgKZzOmqxqYyrUDFfzTpryJz1snD54S4JnmuejLZNsQrkSBhJPjoFJcKH/gTne6E3zCfKRO1d4U&#10;QpGgzzWuDcCJrH16VR6/djYp8rURyqzH3krfP0QYvABwxSgVPxGgk9qUYKCqdIrHgCUf/vCHDXiT&#10;COQWEjStjGrRPKcJJDL2eCSRHruUjzr1bi24MnWRTuGGzFMak7OZVlV7kV9ZzBpYx+znf1ppd3Lv&#10;NpGwirApv51Af20Tudm4seTjHsjks5BTiIrSyGjig+Tz6wZcMdpZBngmND4wZkikrmiqqYRTjpWu&#10;ws/97nc/6J3N4QQLA2zz2c9+1rWrnt5acGUKSrNuMZkENoMr5iDOvfgGZpRQA13U8jnOVCDLBogw&#10;gE9RFFadqAWvhEAxA47bhT3neNGLXiQ/5Mgjj5TIziOjNLD8E1Gd4I2GCBrnxZaxFOewBZPfrGwx&#10;ReGAfNSTlfjHx+HpytjYNRJqAlFEaFmKfNuh4lAmzdHyTeu0tZWAASPyZgip26kYndUZPlFK2zj/&#10;0pe+hL2PL2DuiEx+4Qtf+M53vgMVqyNnFcNFZP8Y6ko4COspHSGaByoXXBkylgquLONEMwcoeil9&#10;ItSKk4ArgDj/liooEvs6A1fYnVYUIX4FNAuubDYQYRKWhBxTpIgddtiB35EGNDY6QwYz2kXD1SFV&#10;cgfTF1ARKJdJb+RD6f5kc3hrYXS5jFJsscVAGj8KuNt5DWxb6Rmh3wuuLKMWXrM2bQZXTEZeEhYV&#10;nWNVajnXcMaAEyaaeS3zhPoSRZEHwpd84IEHYrQizJjI2VfeHvPYWf7kmxPJEUXJli9twEkfehFI&#10;oTEEZNxKsxUK4wGRPMCU9Fy5oNrA9fP973/f+6bKcPaSX3WXx5qN1mV53RSsg3vRCNEXDz30UHEV&#10;f1qdURyFU2R8WbiPOeYY8FjwBG6HTCAWrjdrnIXMgOexNTIFGJ3QAbLA7Pqm4MrsZDv+nQNXeI5N&#10;AJ4t+tfIZq6JQvBvtVwwxn/8LK8UXeFFwONE67SooPSokc/otHLM8rErfG9EKZVnOGxwJAQZxJp5&#10;IqWiMghWfYlNSQnmAk4XYgaSBnzCm8sVys4QTuSFAmj9qJaoOiqGDc8oFyxbB7AhEECXcFZdxRdc&#10;WeH52ZWmbwZXBDnpavkklp7ecG5KeJl6vMtSjUO+z0YoAim8y2effTbClRCKaLDPF7/4xZYzcxyQ&#10;4FdOKlo2hs+WlD7zBfnZkpes5Q0RS+p6ZV8mURQtdCR7HoVMSgBHxr777ktjiEg7KEwtsXoiLAj1&#10;gCh9gZSu9GG9x7wlYCDBGKIrMLlti5WPY7bxoFm1zQXfwRU4Gavfd9PE+XLr5UcZlhY4VbPVe7Cc&#10;+RNcccKqr+kz7YCCKzMV75g3twww39Fj+NGZZSLjAtlcyzxVq76Nt7WNc4vdyd2lwJ+la//99+d4&#10;Y7OOKayuX4ZTQcExF0iMJ8ZijP8qyNaBupnZjhqXHV7lcEIrZ4Igcuy4445GhcEvFxZ5HZfjvve9&#10;LwcVLc/FK8aIJCnMwgyy4wFH6ao7RwuudH0Sr8D7DYmusKu4hKGR5jWMWI4njGVxUfxkvBcTky8Z&#10;SdWUlIKC/cJKEznnRUbW9+kQRQEnhm8bn4R4QCUlhgepX7AKLQHwMPUoCvQbvgz6wZ5UsBCuF9NQ&#10;XS/+Hfs2JjdGVow4z7e+9S2W5Uo7+1ZgGK1ZEwF4GINVhlUIovsUP7EeWZ19MQKNRsgZ3dEEiZFj&#10;QRd4NFPwx3jcDF18MN/Ze+2Zlmsm5n993YIry9jvELbhzkil9IXIkaYoZeF484HCXWn8Da54CwFT&#10;Swvz1EqDAiTt0uK3jD2xBG2iwvg1pYSy3VXvtfb7ropOByrVMB24oIRW7O9LcQshpgok56hNZoTX&#10;n/70p7NvkEP4n8wFDiqKXlHR7GB95plnspO4cg2elZ4UgSsiZmJHPNnet9dKY5mZLNj2taHYEkzH&#10;zjbBTBQPMfWwvzL8kq2e4SeMmWQ5Bx2eKl4cTyCKnBZUFikoohl2sBX8dL4Jaw8TcVGD2R18OgRA&#10;xE/aULySIp9PiWo50MPEXqyGtnF0fwWXuPC4pTkyKAeZb3zbcgNE7ylMThCN1GaHlADrJs9IYZXO&#10;Dt8FvVj2CDK0KHB4noqGVVLo0uywRxB6mLpzvXDFUmVNNywtfID98ccfT+1jS1raupGMOruuKLgy&#10;O9lOemfcR0YbvSxxBdmXSSdVy1Ix6X0Xen0DVyw2WMs4P9Y5rq/yK2zWLSSj39nu4AqHIolJ4OtG&#10;qk/gCq8Sb6i8eb5S5ED4XNItH63wOvYIo0d0EQUu9F+rgiEEovzF5Ueqqaz6ZtIWMOuc5Q2MVygP&#10;/63gykK11Do+3AgU5JQhGbgCKiSIoXAwe4v+4RoQ1FXCSJ1fZ6K+SESRMS8QKvDLjaIYhhQURAAL&#10;lhAK1wOwkfz4pk7XlljFCanipXoShIMXigGrDQ53Fp+xFNIVcBF8gt/FS62wEkcGLxht4C2Yj812&#10;KAzHHCvtzljH4bg679xbmyHDDOoQb+FT42I2VtHdMSFTFaYvPmnEGrd2HQWwLW01Sod3e8GV5Z0W&#10;fEJChNYANpxwoeg2ALPq+LsvumKRQ+yp6MqQUdgLV4QaZI4aCd1I9WFGiI+r0cytK2iO30W589Ey&#10;hmwaTb+rCIkxiJguEEf1g7WJpycED+r4FFpBCF5pRa/xOjQkyYIry6uRO92yPrgCaYhj8CAI9wmY&#10;mJ7cwA55IHibpiqGGP6VdHYoAqhwcio9AiobFhoO/kHxGoJYkiiviga/jLIidJ0isJQA57RDG2QC&#10;cNtBKShe5gsjDxvNQpnqw6uew9bp8bVGL2d5Qo1RHRuozsY+Rq/UlF64EnEYsTQ/j5t/dYDdPes+&#10;LrgyawmPf3/gRIIgfxUKEKoM9rBhveoUoOSu8CIDYNJyxI4sftxjqx41Gr+bt7qyIYMxZNGl7n//&#10;++M89PLIt7rBUv+fvlZVwpCAWITOUbzwfbHMWSFArMp4fKvgipx7dhKNT7kHmZgIVoXGjbrUL7lV&#10;47yFqe19WWOqGLH5Krqylczq/1OTQLZu5A9G6wJOAAbDL7tDItbbe3ufffZR6AVPDH6wHinZx4MG&#10;VBioMt0RtARShESyw8mGaCQ4RCo8VCNsYjc9uMWna90BScwB7XiiRUGWCyNPQVj4RKIaZCKsKkte&#10;eEfNJcpBdQ1Kg4WX3eVDUVv1lXFq3Vk3WrQEjEk+OMs0JphVW8RSdIV63zBBN3sTVQCwTacVXGkj&#10;pcWcI1XruOOOE/4GV/bee28u5w6EC/vIYFYmGdXYBZW7stkgIxkrtE1zlTs0EkiMVdENMlheGdkX&#10;MkeFx+X1adh7ZWxg+l0JSAitgStgrRdf6UDKhr3M2EK1tx/FM57xDMCMPVdwZTE6d/2eGiIiUgru&#10;Cl4u1qUYiOEHfgAkmJlCKFCK8CaIAlQAGNnFdUtaVzOGYZXknJjLNppQXgUmcXiW4AxkAgsJq4rY&#10;yM7XBpkwQihiyBJRmH2mPIXgCDhptkZZv76qN14NCRillmxI2/oF/w+HK6vxSsvRyoIry9EPA60A&#10;uGUs8CgzXxipFDq4wqe+6rYauCKlGOmZ0w4TTOmYl7/85ZzrtTvSZgPRIm3NFnkAVxJd6UzuSl45&#10;+2AKmxjePKYp8+UTiMVCMfj5XxNd6SpcQQNQClPCpYVN8Tde54IrS6qXu9WslBHnI5AqJpTBE6wQ&#10;HzSS3BWwWbgDAdUclEYiS37DUl3D920URQFy3EeYFLWM+sIUUCtJCS/gXKK8mofKSGiAsOoFF1wg&#10;gmqBkJbG4JOipnkVNunWoOv+2xRcmVEfF1yZkWAnui0FzW4T+6bQE3kXXaHTO+Ba5jWXWAauSN+0&#10;gTGnmoxJ5f9WPSdnov4eenGz74qMPb5Jzk7lRLoUXcnbJ2GxkQQAI7oii5f53nm44mUlXCowIFFN&#10;XYE+o7Aqg81ucq3Dna0mwD93gFLFimUhfSFTieah11O8MsS4QjBy8b6koPRW7jIOU48r4ZQhsCRn&#10;QiYuB3Kyi6uyYHAORwN+IxxOfT31qU9VB1JdDbR+3rcPf/jDstFEUy0KTfwkRWAZfGHIrEMH1Tt2&#10;TAIhgyFBwOScjBVdmVb/FlyZliSneR/62qJilwlBFeYaj5cvtuNd9SrGZNTAFaF/M9kCJr2Ya7ng&#10;ymYDiGT0u0KHmBKYgeJRCvh2JndlSExpreAKar6aE2y7wV0pCq5MU7eu2b24AAQogBPlfe38ACTQ&#10;Hgypt73tbYp9KeViA0eLC1KWcl4tqwz34RZYJfnx1imhGCEUYXNlDB/3uMdR70Y1SjOIgt8lkCID&#10;UyKKWuSy5FVulSJfxYXXbEh2/3UDV5AgFNouuDLF/i64MkVhTudWWWDw+Dm9FG206anoCr0PvXSA&#10;DNbAFSVf0DqBFmn3BVeGDJ3syGaNtysiKkX2QCi4Mp3Jthx3EV0RSlUSTWlvZWT7PNkFV5ajl5a3&#10;Fc0G80ITTZjCoPJdVphC4VxdgtiyBK0japwgfYlsN3nzlhjpYZttId+AkxQjbjZCEXVxIC66XCKK&#10;EIpyxpAPRoBdUCATako+DByObAYvCenwwWmPOE8SUVJxeHnFWi0rCYwlgYIrY4lt64sKrmwtozmf&#10;kdxH5osFxhqA9auWq5wtBVL8vuq5K31kMJQwlH21/Cu6stkwA1ck/EjkwKPIDrioFAVX5jwrZ/o4&#10;phu+viTjnXfemeFYZLCZSrsDN2+2ekh9PPpBmEKuoxAKRSHFS2QSTvBdQojIBtUhV5CzQ9Fh4XoA&#10;Q5Eu6SiIW1CK8bZl3jyUco1rXMOOQCheoigO97FdoxR8gRQ5ZrJQ1LXjexK9sYu8QuTIZsAJVnPD&#10;7KotUDow9uoVtpRAwZUtRTTeCQVXxpPbDK/KJgy86SL1fGCWBD5XjrHspVhwZYaiX8pbp9SvVFT5&#10;qWrp8IwWGWwpO2r8RjVwRZXYgivjy7HrV4pFiEtYHaSu5Ug6ivCFIlqnnXaa7R2e/vSnSwgURcGb&#10;V0dVOWB0FCRDVTpAFJBDSKQNPullfMlLgW1s1GiPWu4SiZQOj1BnXAEMxcft6GrBUjGlQSkIAqu+&#10;G1LXR1P334+xlC3nHb7MzXYquDKjsVVwZUaCHf+2JpV1SAYkZ5W8aqn2fOrKZyk534EQREVXRh0Z&#10;CB7f//730c3RwGzxLuDWscpgGwqkL9UeIZ77lk3WgfStwfctuDLqpOj8+dkLhd3jYGkZIQKqKFXw&#10;gMC74EkOy4Rt3dX8lR8CpYC72bFRIsr222+vDLHNFkVCstXJlhnzIEo2lQ/RK18ktNzkJjfhMttz&#10;zz0FAE888UThmpNPPhlKwTHTBjT9n//856IoIIo4D32l5XMzDTs/EuoFx5NA9iA2ZXA3vvnNbwo/&#10;zs18KrgyXpdteVXBlS1FNO8TTDPaX06kJEXLDwv1wQ9+sEVCgkcH1oCCK6OOpxQy7vC+K1vCFcYW&#10;q0tO8Cc/+cmCK6OOnzp/5SQgigKcKOMr2YO9heUllRHDis/CniRCKNLYcmB5HX744TIAE4fv3bFH&#10;ypO94aEXe54MrzXcm52SzRwxkJG+cMZAHdUILUACNWqiKPihrqPGKDQsXV7z8JMr/2TlBljnG8xS&#10;yvbK7CjomoNP6M8v83nxgiszknPBlRkJdvzbgiuWAamK0hYVWrFyCMEXXBlfoCt+Ze++K53cJnJL&#10;uKKQcUVX1DFnGq74WK7m/38JNPkn+ZK8Dgdb56c//alYuliiyAmEIIih7IqNsZUnkR8v0GE65JDj&#10;Lh3FlibQBaTRZD0JjAiw2JARhjF9+uBKNnlsDlelErEi2rxj97znPT3FomNHWigI74unQPF0UR3p&#10;8uhndit2GI0CKVVruMb0EkrAsAT4xR7tJqSCNtaiSbThpvKzaHzBlVlI1T0LrsxIsOPflrNKkuIJ&#10;J5xgzbB+4LKLsai1Io1ybtHM8Vu/1ZUVXdlKQv3/j5cIMV1Kaye3idwMrtgwbr/99oPQkFvwIZVk&#10;sDlJB6pNDL5vkcFGnRQrfT5bihrE+EVQcYilC6So6mtjRCF0RReYVkY7S0sgBf9KrS2YQXVg3iuF&#10;42xvAlr0HvLge8szpLIwXQHJCLD0hlz8CyvMTWzdKPwiI0UBYh4xJ8M2oij77LOPJx511FGSUjTA&#10;ugMpgUzoNCBKWF59WyStdF9U4zspAUYUzK8mjWraKhUxpdTRNoDn87IFV2Yk54IrMxLs+Lc105B/&#10;JKtAKVYmqwsmjHVLpRd5luPfdzmuLLgyaj+wZbFBbJJgxxXGB6/nmuSu8I3JG2ZIqUFk1Xnf+973&#10;3e9+d24B/VG7aZLzC65MIr2VuLYJoUhEAVRY/0qnCJ6o96jar7EtnM5FdfTRR+N3yY/nm1DIC0qH&#10;Uuy2JM0drrjqVa+6ZQkvMAY+UcJLdCUVirNLffJSRFrMJpn3QihuLhFO6Q5YyJ5OcsOygaOt5e3Q&#10;IraDe2kOqoMsd652l1+JYVaNjAQABpFAmwsJDyI3mkHqrM5tb+WCKzMahwVXZiTY8W8buMK/Jeif&#10;ZEfZ9iqDSWqUyDj+fZfjyoIro/bD2sIV9VjZbRAa95gwC/tpnumSo3bTJOcXXJlEekt7bSheIhJJ&#10;lFfCi90PqHA84VbJQkGyEsqATxT9e/SjH73LLruIh8DnYIa4hwAIsOEAPwCVNonywiwuNF+ESjDE&#10;hCWFWVzL5yWDxZ/qDvN6KBrmuYInxx57LDOO+wNqksQvT0bpYelhWpvKY74AKkX6WtoxVg3bUAKc&#10;AgazahD2doPbgXMltvuq/5uebK3erYpSJWJyfmPBlRkNy4IrMxLs+Lc1hbACrCXgiqL4CrMoXwu9&#10;IAlUdGV8sa7slesMV1BTWG8ML1VTMVIYfFaCle3JTRtecKV7fcruQVxk/WN5yU2HB97znvcIoTCb&#10;RM7Bb7Ah8RO2FHQhqT1VhsPs6s0taZ8oD9sAJI95zGMk3z/qUY+CfyS3SHGxgti33jaOSPzHH3+8&#10;SuhKD2sSj4DUed4xGSkx1Poyaor31b2RuQ5vBHiYd29/+9t5ASwfWI44jX1kMNYUwhiULs4pisiJ&#10;IGFMAB9cn5B1X3BlRmOs4MqMBDv+bcEVHjiheXCFSwzDGPPSIufHDthqFV0ZdWSsLVyxhPA6y12R&#10;Royy8ta3vhWz3/jpQH28vjFQcGXUSbHk51PUIoFf//rX5V+pkYA3r4qXQsOGMWUOnwiYq9mF34Wp&#10;grglmQRQaQlLNjwNvBFIUcVLgRYV8E0WzC75J8pLerQ0fT+y2OwaCZ/IhUOVkTCTWIqgfffm1JKP&#10;kGreTCUAigAewoZ2Rw2AB116S5Wwsji/TE/17kQajzjiCHx7BY2QIU0QG51NUu+u4MqMOrfgyowE&#10;O/5tA1csMKrmW8aEMhW8P+OMM370ox91YFFhbqowI5HUfvZ4pWrdnHTSSR3Y1Z5jUseJQTu4dlgA&#10;SBT2IqAivTJ7dGz115tqn9wVg2EddrVPqj2qvYITyMeyfvEhvXgHZsGGcAXhc7Nd7WmA8847z3Aa&#10;X63UldOWQMgk5rvJbo6b7yY7AhUzCFARDBRLwfhiDBnGdB2ilw1MZI9wQmUXlARStty0ERRxDjzj&#10;KpjEdEDrciucsebYbrvtzBGICLkLbVKVYUqVw1j+iT9tb89z3GyQos38xw7tT0Rl2rKp+5UEFikB&#10;U1K9IvsRmXoStHyec845TWUww16khR3CCywrUuwRzjd9TNL9999f+FHsUalugAeqB+mdbBVuTxID&#10;VxBkAKSDDjrIJq02TEOWMQfnVppskaKf5bMLrsxSumPd21yySzFas+iKtc06ZBGSiwnxj3W/5boo&#10;cMWa6qUCV6gMXvMJw6+LfUldRj/yUwouK0JNzTEX2AcqWaHwoYJQnf473sa6HEWpDMY128CVuRU5&#10;WZRgLQ+BK5zQSDLYMmaErSe6uu8Klx4vuCXTlO9LpxZfVYuTX7xWu0WNxsHnZoN5o9F8Z5rAJ6a5&#10;TpQ9n7wU26EIdHDrImUh0ONiqRF8vetdr7eEV5twivMln7hQjBGthauYwwJ8RfcSe3QoR+FgGAnI&#10;I+uzijSJOjKDaIkUHwOiKN7aZn55xk+1ZHYSAL95doDzs846S3TRNBQ5sXZwI3po/ssjbJ5K4lLH&#10;CP7nCECkBP75FDDHTCv+YqUvxEXdBFvMmt4+sG+iMeFMRuDH3DdbldC46KKL3GF2b70Ody64snS9&#10;HLiS6IopBK6o3CJGqd7l0rV19AY10ZUGroiurDpcgUPYBFiwLOwPf/jDsKWaJGAYqwUHw5eoPAoU&#10;AQNNPKZDS2/N2kZXxFLAFeM/20Racjq8TSRLN9EVcKXPogVXLHj2O6t9V0bXN5NekXR5OjkHrwqU&#10;wvqXNM8lIXyhrpekFOQrDgX2jbx5naUfbXhi6PoEQRHAuGYgFnhjs00bE0IRb2n2khdaD0qROu+G&#10;7vD4xz9eUWNaxRNlntA2DpxJB5Si0j2/Bq9WUz2vaXlLVTOpsOr6ksASSCCAJHtESvqVr2VimiCJ&#10;kFh82Vf+ZUGRP2ZKpqwFWiZyJsTCQcazoHqe1C+TTrmX4447DqWTlWKVd5OEJYekdSW6YlNXcEh0&#10;ZY899uBKsJyVv2nC0VFwZUIBTv/ypNqjHd/jHveA+6VgdokMxu0n5oBXLXk6e5C9+tWvZuivdHSF&#10;BQOK0GiiRkceeeQhhxyC6saryk/DUuFh9QvcAsOcffbZAs0cLbo4hsWWTAw+Ia4drho3pFul57oP&#10;zDP9kbdMd/TWFhj1VQWUrCXi9WaEzGCW4pYSW6b3aNUWw8CksHzKavCybNZevzslYFlFbOCwGJtS&#10;2KodddLvSoBSYmEQuypDAqTqiZu2tscGFWSr43ohuzNEnvnMZ5rgBxxwADghdR59ESYJ8NB3AoOU&#10;QAoTq0csVNjbuU5TrV49FSwv4ATFS7KWzBahdSWMKZDkzXsEBy3PDscH7ZHt5Kmd5jCEQvEqZFKj&#10;eM0lYIGASfC4zFPMLgEW81RtbguudRNJkvPXamK28iCoRWGumba77rqruKWFxiS1wZESL2ZiPAUM&#10;MKFvewkk9StuR6FLs29DhWwaSvRHP3vuc59LdUMs5q/GdJ4TMeuBV3Bl1hIe+f4mgHWRdWvyyMK0&#10;h5eKLpZGE6ADhpoZjhXKGSlOCq6gdcpJUNp/pasI8OVguHkRiX1cMqwNmo6rhunp4B/dfvvtKUSa&#10;KywOdHZRZrECHiBmx3ALg2SkLYlcY9ny+thqWspsNxKZhswNtheR8iUTJr+XPYj4yboKV2AzVCIF&#10;o9CsvWxf1jVDlqUrJZRTsLKiR9anY11gSuoUQCVZKHJ2Tz75ZF3wmte8Rtyb7qK4IBA4JFujsHtA&#10;TUwtWAX2aPY5ESEBV8xZPahCF9+tYo/Nf1FQaHiXsIqwUNxHISMRRbaRwcD3wUKCi/hBcMyEZ/FL&#10;Qyst1DpWr9ZFayEBZlJ2NwLsTaJDDz2UD5G7BzFbNJLjT2K9iXaf+9yHR5gRYsaJn1hVzXHeByER&#10;a7SV+qEPfagpaemxptPMprwzcZI5W0ERDiZeDO6MwcnoF9CIuw1YcpWbcF/iXHSDILPAMVRwZYHC&#10;3/jRVkpMA1OCX01ohbFrqph1YpEd8JwxAtjotm2mMvgzKAscmARql64nWjQoXBFqiN+FexV/D0rh&#10;UnVkzwTcHoc/4RZBZ8YoJEMDcu1wlwq2oHBw+QxJa3F/uk/wWlVfpg8lKx7Fcu02E52DCoi1zODS&#10;sOdo/GOOOYaHjKw6ANr7Rpbe16F859Y2w0OuQq8D3p/GFbTGYFVpoEzVFvOy7SkmV5Mrz+mQgxNU&#10;EppACv4GtCBNVnIIRgcTR/4YE4fzVbI7kp5JDW9Q0QgkRqmyKCIkDSBB7jL3uSpcogcRw5wsuqJD&#10;QVDfeR/gHPdkG8ni4wY2tRG98OxhdQqfi0pLTH+2169+9Su20SRFO9oKpc4rCay4BOJuwNpgOIEK&#10;SBxgxqmnnmp+QS/8v6khzt0gs8XuQ2YcHzG7CwixTSo0wkPBN8FxgAYiPOJkq7bZGkqIsAmOA4Ws&#10;rsYgRSLhHekxoFFKk7kDjzMn44rLdcHNL7iy4A4YfLyZZokSr5Q9qWAFeoCljkvPApZcsZU+mKEI&#10;oN6FsQ6uiL3ihsr3WNGqR15HyxkWfDOsGRYJTMJqgSsoOO4ZUBMLFobJ3tIY6nznbBqxZiY4Lw4m&#10;Ol1JUTKbNuxZuo+ZAtFRkQLTnLgGQ2pkrXRIavgwTgYX75RURfF6Q4W/WY2jTsIVo4ijjmWMU8QH&#10;L1enF64YMFzvz3rWs0wTmqHDnT5nzUaSHA1SUOR+cDfwHaBa+QQYknuGMSKQwqYR4uM5Mq9pY0ij&#10;l61nRvsz+zDCIbBKb6UERC9XUePGsPwraoE2YPcYzxwW0vGFZD1IFIV5pH85gEEU4CQ8k9r2ZM5D&#10;oh7XGQmwozhGwRXuAFPPummBdlhQ/KJ4CRjjk5tAaAXDM+4/kw7S4LBQEAzeEM/Ha0B1weYCbFzI&#10;XWj+YmlKiTFtBTzN1kEXEpVOt3DLur/YKYcF8GNqd0a8C3mRgisLEfuwh5ozwv2Yjsm2549HpjQ3&#10;cIdYxqvuWo7jAftTLWNrNv8iDSJOuqK0TgAS+krYFzmEOcI0weITaYFDYBguc4wmCi42KGuGRzb7&#10;LWCG6FlXMVliiG/mOKf7MOiEF0Agis8NBVtwc1c0JNVmyllsKHcCDL/OGsN25Pci7VWfAoOvr9+t&#10;baY8Rz4QKxbXl95gnEAyFj9JCx3wWbQZAFM8x4DJ1vKodA4CZJr4AvvJlYcTaFo0DyON35QHgQOF&#10;kcGUMerM3JTSBkhgD9Cxr25b01ODJYmdab6Lw7BX+GVxQVlI+lHMkO2iHLnxnM3pUM6Ac5CVEgBU&#10;OhBFn2L31a1KAmNIwKy3RGKpiIfwMpiGMj+lqfAhcgRbcx0iLSjWvAbnn38+1OEpQSwhTVARQIso&#10;K++qihpCJXysSgTRCfCPgEkKjomZDLoa3UE4VJ6q4Iz0S04K9oAAzhgvUpc0Eii4snSDwUCXz4B2&#10;qZwFKG+aqTBjBTWjurHpBNNBCFVs1PoNrojMCiWt6EYibCAajQ9GlJkiS9VC/Fd08yTTJ+WODSSc&#10;AqgAM87x4swXlBJqVEAG6w/a4Vh1/mYlBwA8j+DohWCxwlQdYd90uDCiWcCaRDjm3uYYIy6UYvEH&#10;a0P3jDlvZG2zKLJiraYCdH1whb1rieX4F4XrMEadUBcHloAi2VTElxTzZbXAA5gbyISmqi9E7YuJ&#10;iQcCmZhTUgSJXQgFd8tgM9HQRfzOxEHp7Ct+0FeAOBW9IBOQJkQvM53exhBLqi6XBMOIj9ZWDNS4&#10;0CjlAHibvwwd7UybawuUCQdAXV4SaCRAG1iarSDWZbOYi9AnTyJnn2kooAqBiNhDHUIlEIvFhdvR&#10;KoyebXpyDFmOaQ/UhsRbLD3Zg0GMxbyGQHBEeVrFcDbUyZzLHsFyw+8VMxfDKbgy4fgsuDKhAKd/&#10;ecg/OJTiD8m2RyfglmMBd2PTCQuzwhpUBv8lb4cYq1gBc236opz9HZPSJ8sCewRdh/5CQPdqgiF8&#10;M57vk3XCWBF4gU9SWkDPgjSADZXHcS56oNA7byujKlcNHuCK8iYpXcLAAvac3OHCiGYBe46Bzkz3&#10;ymAtjCdUJdW4e3AllTeNIsncTFtTvg+uwLSKpFkaod+CKxtOEKPCdKAhDRsxCl8ErKA7NQwQvVS2&#10;EEJBp3QodMEt6gskHKKILBRcTajDF3/qAvrWwZTxJ7iy2WYpiZ9k60bXgijyWHQWtYYFSr95hNw8&#10;jieUEuHxbMHEimpTEnD22queUBLorAQoVUuz6IewPAZHSnTidFmdGVewh8kot94cR7VNNqllmnKw&#10;QIvqC2VDL3yCvGapwmfOuoqPA/7hduTX8AUcwhnz30E5AjnCp+CK8CwuKM9IwZUJR1vBlQkFOP3L&#10;Y7uol8fVqqQM24XPj3ueTd+BKq6sCpNfsocoLeoFJUJH0CkranknVRf68grgBGUnJZoKk+TXC1c4&#10;byhEPB/uHD3L6CQB7hzaM4QTPnUAhnbbsIs5X9mymEKYYBQfQ0pg2h1WVGht5kzgijUDrQ5WMQt4&#10;qcnW+tG9XPMEVC2i8BgDuuDKkBESnkYOI8HUMAEpTMiEW5TTFK9S5EQJIPDA+KFnMGnNLxYGu8HB&#10;2ZkqpSIqMIack6ARwEM8RFAFXwvrw2Az9jgInCZsEq5XszUKYhh6Jz5n/KwmppgMdW06M2KSNG+C&#10;awPPBTNFPNnUNmFR0bo3gNvM6DqnJDBnCSTfXYhDkglkwmUgvmpXAMqW0hA/oR84CgVRoxY4GoRB&#10;UFoAG44GOEd2PieRunzYLpLcLOsmtfVXMhv/I7+hPzeDKya7ooIFV6bY6QVXpijM6dwqtgtOM/NX&#10;rkIvGawDcCVMMFYFa4AXM8FZFsbq8prSX+AE1QauQCAsFQouWdGCyFSkwAtvKyXItcMKD8ih5gRJ&#10;qEUWEtjmQgE0Aei+3IwAPCKCefh6RWPYQ4I5nSeD8Y6Lrkgq8MpC+ShhwB6hdc/a08XGCRyLacDe&#10;LTLYZvETtr4wrOCJSWR40CSQADxgdvARAHs8o5CGT9QLX2zayLYQvRSghkZQtnoP2KM3EUVeitgI&#10;3wHfkAmrdKFsFqMupE2dAkYmfsKyYaz4l4ifk8Eh+ES4RlKKhwJITJwwvmhsM92IDdGre2lX01nz&#10;6i4lgRlIwNSznkZFiKVkE9Wmoib+eVQuRMHRAKgImPAGQi9cD9ZrG52hfligLc2ciUpiCNKqMMZo&#10;AW+cbO4ry2GaFxlsBr23wS0LrsxHziM8pdtwhQYxvU1yvCkkHzqCe4MTYkUrg6VfxYLFOkQ8IAoF&#10;T70RX47tqMJOgc0ERig+2Rd4Kc2bsreykxS1CMkgqCgNNMj3o14hH4Y7Xw6vsIMVBa4w3Ddjjo0w&#10;2pb11DCPjRNwxTgRr5cTCRDyjXWPDFZwZfgwDLw3NTCp+AVMKMFMlQnOO+88tA1OUDMuxUkhkwQ6&#10;RDJ9F/fgMQ3Xqy/hZMM/RVoETEIOEc2DSUT2+AjcMz4F1UEQSySPcUxwJ0kh0wYhFE0Sz8EeYQBh&#10;aQqfwlTF+FpW7VLtWgsJWEToDZ5Qa661uG+3gCysklXEWLBwORrwNq3gYqp4H6Lc/BHQi6isg6HC&#10;dwzDUAvCrWp7UgvUTuWuzHMkFVyZp7RbPavbcMUSztXB7mReKCHAT4nhjee2opXB0qNeiudGwQBO&#10;Vt5x2IPuY7jw37Ba5OdxzIAlggMiLSnvRlcKjwhSwzAkIDOBTJwpkNI3SniUEV2EZQAhTmLMQOfb&#10;ZxPq6zZc4TvnMrd4pEA+FxfMhnfXPbiSMjIhg+FSD5LB1jDVXi+bI0wNAQq58sA/PCD8CJ+oSyF+&#10;olAe80KkETJJAITcmBHZ9Uiyu098LTyu4YnyAizATLaWt6tjtpY3yzhQ5eYCPDSV6elZHKucrBJR&#10;TEbhU9wz4JnTge7SfQ6T1+w2KxNRqVhKqwWvTioJzEwCCWluWMQiYMYajRXG96dAn/VXnDboxY4r&#10;1lkuDw6LVDD3yWKBVXxX7Au/lIeR00RBvw03IahU+6n3asGVqYt00ht2G64IRPCPisByVGBWmPm8&#10;lYIMK1oZLJ3NrhIKUHEID0TsmPNV1UJwhT+YscXSgsfwvvBcQbUYNFSkHxFOeHHk3wu/UJQb1n0C&#10;V1hF8AlBcf1Sl+sDV7CNwRUubQiQeWpt6GQh4ybV3vjZMNV+feBKg1LMHXYASCDkiIMB6ic5XpAt&#10;xXxQMrg/BU+kwsMbqFyqcm0JTgaLeoE0+F0kzJMqjueQKC+cAiGnyKkcQp4IeWUgikAKm4Zxg1VS&#10;wZNJl7q6viSwUAnEb2g55hZhmUAdPmkeXAlrDQciQIIqphRyYq0O2xZbj/yo0B+7xeK+2Q4EBVem&#10;3rcFV6Yu0klv2Hm4YksmcMWcZyVwV6jIsbqVwdLZqdGubAgHMO+vwl/sG5l52Yiab5jjXFyFoQOl&#10;UIiwGSotV7qACdoJ+MFOVfuLghssZOwXdwZ1cMCIi9OXxNaBDCa6ErjCjwXRZe/hwdyeSefbElzf&#10;pNqLwm2Yat9JuBLHZ3NkgzZw1HwReETSwBEFVEB6EUvmAvYFT6d4LDcn3J5wik3ik44CdXB/yDDJ&#10;L2ImyUvJF0eTK998gXDwxLJRkjklhOJZAqQcq9wHUIpJZ9qmnJc5aEBij7BOTOrNCo4vwWiqJpQE&#10;VlgCfWphRiFKSzY/IGciFyGegoPaESZNYXELt5UaFJFhr/K41VlYVYpaSodZuEVgKChqYQjns+DK&#10;1EdhwZWpi3TSG3YbrjDrwRUTHsWC8cGjyWPKk9GBIlfsLTgESvGC3DMMr2xIR22xcriKmTte3y/8&#10;NwAMewhHlimG5iSnhYrcMGbtR1qVcxdtTHofoUmDWSu4wrkF1/Gvc293Mrqii8EwnvvsBIrI1O19&#10;V7yv0IQpjz3FRDC8UarQKdUXsbGahCUkSfUqWAaQPNY4WhdoIYQChyQ/vkEjEZT/gi7APA/Ita99&#10;7cAVZ0qvh15gEghH0hdyF9oYIke+Uz6GliS6lACypb1IjjGmsJjQKAvGPNVOyCS58jlmZD9NumzU&#10;9SWB1ZeAuUYtUIZIvwADzgL9wME33fIqnuK2JjhGA2Ina8SBvwCZcClawWXne7q1hoKypktFQxXj&#10;uaCi6SiORSorJf6GKISCK1MfjwVXpi7SSW/YC1fU1LMMK69pb1Q5nR2oDMZeZ6nzIiNaKMHBr8ko&#10;QaPqxm4S+o4WC4W9SeyLIyex5riOnEBXIuJj4ctysa+2ColgzIZDx/muJTQbR/Axs7EUJKFkO18Z&#10;rImuNHClq2Qwyycnn0Qdm8zoX/t4dHjfFdMBMve+nJeMANje9IfGIXCIVBFhtbwE00SZZMwLK+F6&#10;bbaRfCMl+ATGg0kEWKTL53dXgS5giSx5wROyxexycJF6ioKECnkJhEJHrJbsDcenIIrCSIo5Ushk&#10;0sWsri8JtJYANUgzAAMKV+BZmZjcBxwHwIP5OK14ZtZffE6PsPjyGFpfkEsVvMHiphMkp9FFHIhU&#10;k5CLkxkn7Ba4hf9CC5vaYsPfrOBK655ve2LBlbaSmtt5fdGV7sEVUVTODCECWAVokebBatnMWJ+b&#10;2Cd8kF7LLhBBJhSc772ul17TJ+FmGSleHA5JwdMhtpE7C9eozareIm497AqucAJ1ICS1mdhJoxeu&#10;yF1hy3YVrsCxbHeVpoQcJXlLwBiMrmSbyOXf1d5YzY7yXqo5st7jeln74QFjHv+TTYA5yXNBA+Bf&#10;SZrnnZGLgui17bbbCokAG9JRNtuisRGRE4RQYBXYxuW+uBDkQwzDNTdyBE+U8IKIFBd28JJiFTYh&#10;FH5choippJGhgmSD+QkVQl1eEigJtJcAhU9F8BfYJgVg4FyQH4KZiYNA7wEt/uWEycMsHsQfQQnA&#10;KiAKjaFKvoPixQuVtIZ7DMOgfllwsZFhp1RATn5Le9RUcKV977c8s+BKS0HN77RBMph0Bbgf3Les&#10;rrrDz5ynesAVZXnxoAQK2Cts8fZaYH490fpJdCjdFM69ZHqmZ/auFnGmYQEYZlBsoKb7GnjDPAqw&#10;GfI016qOqhoSe06povWEKx1OtWcoqz8heiaewEzvq2TlTwxAVEDuQGPMcGo9MOd6YgwOw97gNxFM&#10;6hyGbkIoQAK6BZTCDpAlYhjzWXBYAGmqe9ldR1Wu7C4/SPdqwEkKeWF/OcL1ElFxrcx4IRRaxaft&#10;UOiWPffck80hfoLfxZmKZZ56pjwFFCngFOundkSZ6yiph5UENpKAmchnJ8gpUYRVwCuH+awwFxqw&#10;WCgAQ/tZW9GqYYZJrCDzHblLkUm3pXYYVylggyBq80fLK9KHhFJlPIRcKBOaionCvcLNKvJDjbS0&#10;VZg6/Gu4pu6M0Urp1a72E479gisTCnD6l5uKFlQUSext8QdzCZ9BwrHE08Eqt9N//Izv2MAVKkmF&#10;HyaLooGrDlcoUJpI5Brnnnl02mmnScXLPrg0IxMTEZYTFxdWz7JNR/Ldxgp0N6w5mtSmEGyyddgm&#10;si+60m24AsMrlavsjMhAXzyBXW7ltmrK68jeozOeo+Pc3iiFBMwCUQt1JkwE2SA5LPaq6KgCLECU&#10;ZC2oDOcNxqDZZJIguwqniIcMD6SAbYItuGFOlmef0qIiKgwL/DG+UiFHBEtTTwNkybNvACQBTFPP&#10;DJrExBlHInVNSaAk0FoCMIB5KjlEMS7sTaQSxTMESMEJMVIRD/EWygRvEyuBqhlpDe1tBVwEdSBg&#10;U0duywMIlvCYqGQjnsMvLF9O2dI73elOSXLzdGWBbLGi1ssZZ5whuUWkpU2Qh6kjouuGqoMUXGk9&#10;EIadWHBlKmKc5k164Yp5IjfUzLE9s6pTq7v1eyOg3ugKZcHyFmlZdbjC4yK4fNRRR3kd3iAOFZ5y&#10;FhsXDncy+0k428FDw37ipAlLXnoxLiyPLwAzRP3Ry05jqoKssfDWMNW+24WMDYDAFblJg3AFN0xp&#10;XbWqEJmMhDYr5TT1Uc+9PDocbgu2KIoDfIIq8btEVLwCnICzx7Cw9gtuiJw49B2DABKz9ouEsEKk&#10;l9jnRGwkQZImgX5w60axFCc4X+DFqg/kcIjimsM8nB2MDBQyBY7NNeoRUy5boPjMEYoXS6iwyoyG&#10;RN22JDAVCfDCcO1xNwh6MO4ph1TLoBxoANMfU4tKUaGLJ8J+rNbQOAHpnySbMS3aZJXQBmK//H2y&#10;12AJdW44UygQukt6sGUaKMJN9SxaF2JBEuMTEW8Rs7UEcyKDTB5NEw6BTBQOPWn1ZxJAXAVXpjJI&#10;Cq5MRYzTvImBbqHFnVDt1wyxQouxiCSqp7nhbkTTfPbs79XAFQ5RZodP4QjsqZYB1tk3cOQnJLjM&#10;WyNwTMHBlmwpzhjBECam1D2MFG4bb+rTd0gGHzf6EU+Xt8bl2Ttyw2fH7STvkGe6t5DxOmwTmULG&#10;xsn6wBXRg74gg7CDnKWgetNnUZZ3YLOVHjJnVRiQ7AYdxOMoM8QaD6jEYZm95K30XC3QNZQiROy9&#10;hm/XOIhVyMG7i6KwVDhBoXS2BUqk6UNpOARmmR1sAhwSocsFArmRtUZdUBIoCfRIgG0jNkurWCUp&#10;jUFtALQIwwrMAgBWVdaRrcwEVCkfK6mwDCuCB3DLChnWU2dafyXG8AInYoMHAfbwwsAhyt5wDtIt&#10;AtoiLVYf0R4HR0mKdgjkAjbZeGCzPvQ6bkhDgj0AD6tAhh6fTvX5JBIouDKJ9GZybeAK/4H1mKse&#10;fdP+gAid8r06sB53D67Qj5AkZcSmFP3gRabjwJJnPetZahDBGCLLMCcV7EDl4qeBPxU+8i8OHrYX&#10;dck/vZkZ6v7wzHruar8+cEXMLdGVQbjiF24LouBEnCmqv7xq3b/sAD2YLs+VKJCCkcg4gMNxOC3D&#10;ORI/AdGRspC/EbQU6ZJSIiTisFU8BhdTY8uM+dTyAmmSmuJapC/zxWTxOOnyJAAp4a9LRMlWCVSi&#10;qcEsEFGZqWRmoujrpiWBksBvJcC+x/LCR+Cfwr8SfaUHmiy1FDGnTIRnxTroSasqrShX3sGRIR6i&#10;EjEFRUkOz+5r4IqoLJXL34F4j+yQCmB43ZQJ/yAAI2CLUAoUKYKCogYmgS4KzbPHXOtfEMuG8Zzw&#10;tykoWEgQWHV1cEUV0IIrE473gisTCnD6l4cMZuKl2i93AmvAdmnG+th8zem3ctw7dgyuMOx0Fr4+&#10;ar6ekiDIgBNUATXpOF/4m3UfDMPTLJ9PeKTZ+UH+NOhCCdKznNabdS4dyu1EaaK+hK+/brvar0N0&#10;BVwBA4yHQbgi+d6gwiScRepaIIphzFxAneIoyaYHkABgoFWqeGF5GeE4jRJe7ZJkwTZ0M5ghcKEP&#10;BoQlWcuzr7wj1saQAsRNMn2zmaNLEOHEYZC+wB4lepgj++23H0OBK1TSKuMAv0I7tbb3qL1QxlXG&#10;dV1JYFkkwO6X5ClB13zn+6BS6BZ6gKePzyKrp/pdVkAxFv9KGUC6QuzCnxZfjIaTTz6ZyqLBhlhK&#10;DRlMdEX9En4Q6kU4hZazCvMbUjKpjsNWcSsUU8VCKMCGJKaqh7UYLU22KnQE4fQ9jkYVeBGlEQJy&#10;sjYLOBdcmXyoFVyZXIZTvkMqg+EIgSssXRawDBaGwkozphoZdQmu6ClYgm2HjkL36SaeHhnhEuw4&#10;bPhmKF9xalBT8FppATqOr8VpnEPiMNQuhcsW17nYLJuFzpLHD66w3gqudHKbSKNoOFwBUBUGnFbq&#10;WvBJNmrMLo1WZf5FZDPjVh0tjkPKBwKXhQJv83cmA1Wgg+nAwQmWcHYKoRiQLAnk7HC9YA//squj&#10;AAseF8SyIcULMpHB4jSHL+7jctNBJQnxZE9kCljpESy9tXnEXDDLNHhRRLgpq/i6XUmgJPC7EoAi&#10;ULmoQc47yyUlgJ6A+SlXxKftkrCprYC4pg6LJnboDjvsQPNIyncALXyCEIvdq0Rfh9Dmqb6EcTDB&#10;uINBI7cVn0H94mFEc1WkUSSZsk0d9oRcKElgBg/COZxH0JFPlAoNhlj6yp/EhOPuSbWkwBWrfEVX&#10;Jhz1BVcmFOD0L29yV4x1c4ldy9Fo/TYxlraGaXspdAyucKJw+mLcYtXb2463Bj7Bf2UI+ld81dwz&#10;rEB7ZsMt+hTFH0mMsuOlRofFhUWTpdo2gyvUJTX3lre8BRZKycWKrrQfbytx5nC4Is3U0BJdGUKV&#10;Hv6aoXhlOxTP4j40RK2+qmbRKjwjkvilUWFbyZBRMQJHEbTmKAEhRPMcBh6UAl3gaGFqJSQCmRiN&#10;3J8Kl7EYkjG/zTbbOFngJawwyCSFiX1CL+gcqv3IZmFqACcOSai4H57FCmGjQCnAkvnC5gBRTJ9U&#10;A2+TRLsSfV2NLAmUBAYlYPkz0znm7HNirbSkCqgKUFheca1pJ3RoxGkIwWENBTZgDLiF748O4UYB&#10;V/xiKyfnD7GUKENoBK0UClIRhOYRoqGvaKFHPOIR6GGWWhVxRJU9nZK0+DofXEmJdrn4PI/gB6vM&#10;Oi4sg4/a9ziPYOe4VrSHWhN5TnSlChlPOPILrkwowOlfzqowMTjmUYkkrrAYzMZUBoPyp/+8+d6x&#10;Y3AFE0zUC6Gf+4euxOehB1mEvUKlvBhbwgI0L1jCFBONEYBWGFEXU8F0MZU3hAy2tnCFqyzZ25zu&#10;3S5kPCS6IvIAqTLixyODZVMgww9EMZCs5aJ/RqyBR6T8INgXxq1sK8uwB0nBonDwLiCNPspWX6hE&#10;9Z44NS3Gzk8mvasAEnn2/CwIG06Ac4AZiSgp7aU3xWpwzQ1+hxiOpyecwuVphxZ8jPArKpYyX91c&#10;TysJLEwC5rt1EypACZP1IQCSKoiUAItI7U301Oyq7FCIKACG+w+biwLhYaHBKDRuHevskOhKQh+8&#10;Ic6EWPgNJZbwrQAVEAsFqDQZdeRWQJESRzw4/DgeJ7QCQYmuqHPofIRYClM0RlMHH2fFb1LtmXBJ&#10;tS+4MuHwKrgyoQCnf3nIPww1048PUiSR9WB15wHts4On/+zZ37F7cAVThfEnlCxOIn6d3Tw39B5x&#10;EoM3ibcAObzaCiqwUylijqXNjLN1jq4Erqx57gq4IrlT6sgYcMXgMd6szUAyl6EVmu8QQpAxhZQo&#10;OV62jEOUIxuhQBRiI6IioMggj6vvF8iEVzKXW+wDV0RRNDgxYUQIIUQngDSehQkJqDACLP8aw+Zw&#10;UGv8qSYCPqSJwEbpQAx59nq0nlAS6JoEgBNzn4XQbOHavKF/+R2YgVsc/Lkhr2b/WYklgAQvDE0i&#10;prFltXfowq2gmmSkcDWqfMM1jOwgqqwEjiPlQyATIRfaEhwSeEH59rvgsCw7IWXABnVW7GWwzkcK&#10;GSsgptJ6Chkrl1xwZcIhW3BlQgFO+XLTkh+UbSF0CPebGNyWFn618zgVqpDxlMU92e0S8+VcYQWi&#10;23LM6DJ1ilmWOgsgSSiZlwUa6d0dsrf+UrOv9mZtKbgSuGIKWJDWLXcFgYrDQuAO6wDDsM2A5dgz&#10;3jgpAWnrt7CMJVkozxDFXsB/QJ/g8JNbks1PcqB4pRSPH5MoPwSuwCRoXSE5WNHBEo5JmgpvTSxF&#10;RhZkIuOF1xM04mpRSMcX7G1ARRERcZ6GGk6nsVEcmh1napt3rHNKAiWBTkpgiAZIXZCsnjmakhth&#10;urbUIQ05lhYCe3hMpIYiwdJUaCzJk+HNERKhyuTmqSYCbzik/gsXix5z01iSJPjRsRtuQqAlYAxK&#10;m/SYRFcKrkw+XAuuTC7Dqd0hqdt4QSpOWOAZAQwCYUc1+zAlVNbrQLHOLkVXdDwziwHNN0wZccbw&#10;Ius1MWJuGBwbAWWhZNks8Gc2lhrDGltbuCJ1wZ4eSlExiEFBQX8MyXWAK01BrWw8IlIBZnAEGj+b&#10;6ZoswCFOEBGno5L/XB7GofRTSyb3oRo1HB9WXIhiSPAkO8d77mbbpGiV/HieFP5IazbXI2ek+/NN&#10;CqEY/8KMWF4qhILxUBbqY77ATlZ3CbV9malTU6B1o5JASaAkMIoEwtNGkRUnweyyWIs/W7hF9aXg&#10;U2hQikAK6heIwnMk+Ay9UHeixEI6MMmgE5kqRqOg65htjDeXVGWwUfpk03MLrkxFjNO5iVEOqQtx&#10;8kHaGR3FAuFbJJFNYO3nLh3D2J1Oy6Z3lyWHK43zpqWodRltJYSCR6ubWJYQpi5TWpGC43K2sZRd&#10;IxiOSGJKjmSzCGQwai45xCnMOuRx6wlXCJbfS4aPYDo7WERedMXy0FW4IhzXFDJu4IqIhzUSDBaX&#10;wNsOS6oZoqk+TGMAAGRlEPo0uuyYhtINM4iiyB5xB+slj6BEeXnwcuWHbNfoX5hgLnEkUb4Jv+QL&#10;MEMpWX1BIJ5I3G5jGwUcmBRX5KH0aCBTCIXbRWehovl0oHBgR5j+Hdg8anrqsO5UEigJjCmB3h2i&#10;oA6emvHCs2GaoZDhmPGRoWxRX4LSNrvjdkED45FBErMMZb8XSMa/nOPkDXeldEMJeBw03EygDkVK&#10;YVKMiBhjvmpddrkECq4s0UAw/bA21aNg+wpHSlyRoippFX+Dr5SBu0RtHbcpSwtX4p+O/ceu0hEt&#10;fcAupOmk4ikLpr4hA5HjmbUHtzAT4RYeGr3JmONroebUAUPOke7C5cxlrrtpvSG7la8nXLH2gHby&#10;GgEVuh65iGWsjAFRt0SS447QBVxnzQNl0aXEK4CKZkdF0ILPwponB90iKqst1YcNTkPU4kpEAneQ&#10;MP1gREn14deA62AJURTsLHu2uCGMkfJcQzZCCfXLCeIqCA8uV2wnn1ZcONzhT4V0wCdD3eqrSI5h&#10;LxSMom0wawa2nkijODBquOmTgE/vsQDh1iNLAiWBbkmAYqEMuWkAANpGHCNVvPgBLRBjcOZ7OWYU&#10;F/XF+8OFxEGWkp5Wn/DEABjuGBmn/C+blSu0eFHX6rCz3OhSsWhq0+pfcGXCYVhwZUIBTvNyc4a7&#10;XV4s4+NpT3saviPaBuok5joSJOtkmg9b0L2WGa7QgNzA1J8do5iPck5asu+8lERhSg35NZtUoMew&#10;sNWGl2cMrmQLXocvII3f1UdyDvXH7OMORxWrVPveIWnJwWgiT/Y6AjETGa3OIsFS7yRcMX6wBw0V&#10;rrgGrmQ/eyMkwQoeO4uo8SnSok4DbIByrYiN8B2yHBGhKBhXhhzATHUAzEJ8pAe0tNlUPohFgMW1&#10;aGPWWqUj3F/SC1KZ7+I/AikeCqJosMYYt0I62sZQ8N2UYS6MR3pckEKqx5YESgIrJgE4gY8PuZSP&#10;RnQXd0tc1xd/KqBKF42BWHpFYInhQkJ/4COGMaShWnr4Fq3U3EMi2LxFw3eidI4NZOSyclnaV6rg&#10;ylRGWMGVqYhxajcxzaz6OPqgPK45Jz1vPV4HQG9+Tu0xi7vR0sIVyISlxRbkKgY8BED0Ah8JncWf&#10;Hcc2Fea0QXOZ9mRK8iuL/3IzS7Xn55aHhyGjvBtr0k4posmIYehhii/JR0IY47RWNFZqATcMjFqF&#10;jHtHJWnLgIT9WNtkpTQWKfGfDcnfWNygnvTJ2XdF5RlkAzVnmhiIzHUVnF/3utdZJhXAwa42tKgC&#10;gEGMzuji1FB6SwA2m6KAOtl4MXs18nQI10AvBIhX1ps6D734BddLxjyGGFzkWo8DbNwKOZvOUXkz&#10;uzQKasEnDuW8IHkrMVRvUmTv5yTK5/vYfIxJJVjXlwRKAmsjAdrGSg0P8PcJv8uX4wHkr0GhB1os&#10;weIt7Cjhl4aGijThqvZM1CYd31VWf5dLR2EM+NJbNWdDkVODPDiczlgVdG+iKwrHV3RlwhFacGVC&#10;AU75cjYr4M57ymI294xyBq5N4szMIQ74KTdilrdbWrhCB9EmPNa4NOIe3NUoqlQM9MJu1iM0IFDB&#10;f7zh5uIQS8ivVKTP1GVyIdWJn8Pi5P6hW91Znau73vWu4djwYdNorE8JSwVXesedFUKde6RhZVWY&#10;4yCfuPzg/sGzHKrzu7clkOsO6Qv/EwGsgStQhDIDPBfZ2tlWpPvtt58BA/3Cb9AvdpaklA1zUa5y&#10;latAxcoTG2k8fE2lLyd7BFjiv5iKiHbcItKu5AiRtps7FOjEWuS85CJpiGeEb4Qb/EPcivMTWT2p&#10;JFASWFcJWKzF3qlE8WSRZJx53hncV0uqil7YDWLC1m67NLKjJECirfK5oM6GwTVrsQFFNCf/Dmel&#10;JmkbQ65yVyYXe8GVyWU4zTskCsnYZSWbckxbztHsYl6p9tMU9O/ei9jZYWK+oiLCHZSLuBayPrcN&#10;0AJpcGYDFf7Lzw20cC3zoDTlFJuiTE3Cn05kg1KOek19d8xa7B32twQ+2+6i/Ygb4Pixwn1XkASv&#10;puBKH1whaqazjqDxWeroeSttK/eV4EyeqAHjpcQruOKQrwCz3ppdcAWwQQkAJ4Yi7CHW6hweO5Ro&#10;y7PAyGYVh8ESyySwR4DO5OHDSYB/JMoLWKHY4SVKcYGR5PGLXAmkCCdaYkUIRVGUyknRm3gZmyKh&#10;s5uDdeeSQEmgJNBGApxZ4Ip8EpwF2kzBLl4bmi1sFB5eJTpDunZQdBwxck6AFukoVmT1P3heJKgI&#10;mCTkkqU8KrpNA4af41buj8HLcmC/QVO8QtSsVX7ym6/zHQquLF3vG+umE+KHrRLEVZDRmbZyV/j1&#10;pzKXFvvCyxldCVwRD8G0ASGQYbIrBYaM7zIKeHHQcmg9PH6FDjFknJwyXwhjyLJ8z/zQm1Fm9Sl4&#10;wyfkHH4XjBoQxX1AIPQehriYdcGVDaMrnGeCUYhPdH37UP5iB/ng08OEFnkTIzVaHIYNPoMMkDCw&#10;ZekYZha23iQTfC1hkJvf/OYiIZCGAQmEOCHH8Lx5J6N1yV2BvS2Z4njuL5BigUchk4giiiiEAj9r&#10;gzEJgSPamQUOX0YiTiybtKs9JYGSQIclQDtxGnKyUJt8LtJEBVUc9BtdJ+Ysbc/ajelKDXL6WESE&#10;qSk9IRfKVvY8vWcJRqaQi8I1427oWxw0Fmg3nzCAHHPCPYV32G9VyHhaQ7HgyrQkObX7GOvMGtMJ&#10;lx1JQ2hFmMW84qqf2jMWd6OlhSspwMW1TOw82SnkykZkLzIi+adZjRw5kgHQ+p2D2S/kQh+JlgA5&#10;3NK0HrOPqTfcqqYK+XUQz/7iL/4Cx0w+BiDKWKxU+w3himCCjA5x/xUlQ+pWvkAuPdkpwhfq+ltl&#10;BUsNGxRBxftxvVAEpaAYclbW3gwTgCS1g+GWLYt69V6YdHkwT8TmiCOOoECAE1sDyaeCkLXBOEc/&#10;46GEt+GoliUlFqc26sklgZJASeBfJUBfsZFoVCQUXj+ML54Xyg3hSjkQMXneGYHlVER0yMoTohem&#10;5v91yIC3iKO/HnTQQSp2WspdbhFX5zCLOCtlQpUoHG1Z52X2rNomcloDt+DKtCQ5tfswZzlfzR++&#10;fHFMpoxyrhJtWRVTe8bibrSccIU8qCeAkLaitqARPptsqye6wlWDVyMH2gG6oOIo2iZzQH6LkEt4&#10;/9hKoAsrkK865RSRweKoBoRS1LWRuu9cOP4bl3Y82QVXBuGKDTfBFZF0lDnOqs0KRy5uOP//Jzeb&#10;AIiw6fEmUiFSKjHJwFDZjC8Q1RAJ0OgyeLgDM8C435pyw317yW9ZfRgyAWagGskqvIlJnReNwYKQ&#10;ggKcYHZZ1w1LzQCSLcZWeuOzZdroMsi22lASKAmUBBoJhDMvEoKVABXwZPEHKVEoZI25IHiiKLx1&#10;GSuMakUVwxATdbFk07cCzvAD56NPGIaelKwPveCwWGWAHyRkK/iQrQXadIQWYppR+5YwBoO9JmtX&#10;+zZyG35OwZXJZTjlO7BcZTtwJwsjGuXmEo6mqlMFV6Ys6N+9Hf3CyhQORs3isznttNPUGOGWpsVk&#10;DlBqfNW0Hqe1HAAWoeQBuQQ6KLViUW5AF8n0OovjXJYLlpf7iLpI8oOC6FPqtS/w0obdt577rnhr&#10;7n9Jk+L4JGxve38y/eeQKDnqMANUgBMAABKAB7AEsZaBhOxJIpTB7acQMDebjcasoBLcVYczfowl&#10;AwnS2JDZFRyy2ZaOYIz/ulzcTwUwKS7SUdC91JpTIQd+NnTlw0ia0jDhnRS166VoT4uoPaq46vyS&#10;QEmgJDC5BJoNnXqTSBPKFsfm5OUbwuIWVOEesoLYLUq0GT+CBubQoTkBCYu4XyAZp7G1EGWZXpZs&#10;7O42q/OQt9ASyMdzedzYCbj90NTkb73Odyi4snS9z6LlSGZtMG6YNUwQzn7WD7Nj6do6eoOWNrri&#10;VUieihFjQWPlikaVEdRicb7rXe/C25E+oVYb0CKyLMrMbeM7nhKsIuSSPAGKD49WuJm3RljMp8A0&#10;DONyChTxRjhlVF7s2sIVSR3Wm1j2ECMEKFloQqfX6AN2gyssY0x/UZQEUpTy41/g1VO7DIcTM4GX&#10;zioFMzigFFEUAaLshZJ95Y2foJS+WErzJ5QSVOxkyfRhgvlMAWKX+5cRyDtooTXSBFKwGqzQQnw2&#10;mdUM6VXUCA/fqONtKiKqm5QESgIlgYVIgFrG6wYV7EZg1aaNkcSQJjgQVemUcw+TQCY0JwKFL9Zr&#10;eMYXy7fwC3Uqv2VI8ZuWLxW4opZjwZWWEtvytIIrW4po3iewhJSoQsFkCvMBcJpKEavclfl0Q1MH&#10;KdXWGccMPhFnAEbUhcUstss3g7qTvSnY0yxpPaUELfSiGom8FweQ6Rd6ipHKVJWAJOrCnLU9y6jx&#10;gYIryHhAoDC9wMWQJJ+pj5De0vtGgvAmKMvrhiqgJcYDQAulWJMAWiuidfEZz3iGxU9dGokowIlD&#10;yRoZUMk/AUJC7hqeiAKTwCouzLb0KIjqevlCDgIp4jN0Al+G9VX0yUNFAq3EArBalYRR7RTK23J/&#10;gKlLrG5YEigJlATmI4Eh0Q/qmiakEhEc6Ea+Gx4lwXnrL6UtyR4DQsqKQIp1Wc0u35/73OcCLTLy&#10;eRihGpGQSRw9XJ/8yx4N/FgLRFc8qKIrEw6MgisTCnD6l/MNsITkQqScLh+ANNkig01f0KPcMbU+&#10;9AsYSfWomcgTIwImZ1pOAsc2SOnA+aH12KzyExiUgI0zBQfYryxLBeAZlKNudLi2cAX7SzgL3hOy&#10;t5AoQ8njBUOO0m9jnqu7oUrQCFhl+mNFq4tgDgKcljrhCyscvx1HHbRgqqoml21AAdeg2c1IXJuF&#10;U5rfYRXgBN9aWMm70wA41mpqG04CNfgMYq3qY1r8cMy4DEXtFGxAQtPOyWvajCmvuqwkUBIoCcxL&#10;AolvZ+PmDUGLH/lrrBd0o4ODKctu1vHoc5RdAXyrDDBjj4Gzzz4bCcKaTrery8rpMzYZDM7xFABJ&#10;eAelnzJnM0BEBVcmHCAFVyYU4PQvN69sL2i7D0NcST5sS35l8ZYNdyec/uNnfMdlJoMNf3X+Emwu&#10;/hgmKQTCty3Yoq4XhhLdF197Dt0nbYAtC7So+CTJz6fCCaooqvsuBX8kGa8tXEEgFrVnsqM82W9L&#10;xcn51LCy2OgjS5rEj/Tm+eefb+EBEiBS8TRJSsCqKIfpKciGDQhRpPZ/AilDWF4NLEmMpalK7AvS&#10;l3R595GI4v7GDIgiTCdYRwnARWASmRhptIGBZzRiacubh6kqkDLSnKqTSwIlgdWVAKyS6poggYxB&#10;6jrU3GwP5b+8WsLgNCQ9CbQIdPRW+nImV5TVxO+8PA4ECvn62LOyTGlX6fvMsEngiuYJvB9zzDEU&#10;uBg7hgWmbu27MuGQK7gyoQCnfznjgxMX6YjVArHALXZG5x7gSJj+w+Z+R3BFnSKOYS/I8SDwyqVB&#10;QUxYN3AO78GKFV/mepF2z9ut5RwzKVus8VGUOehKxi6OkHCKwIvcFakFzE0hZsCGohyptesJV7Kr&#10;fVMZjNMLLByVRzeSnHOyXjYBZS7ZNjG1hsUxBDR0d/ZshZ2AVdvyIHcBGA6BlGyH0rLWsNPsBuAO&#10;sI1i2Q5Er+xxhkCI9gYRqT4sUudTpE5ATwRPDpXVNHv7GG9GXXY3q4z5MXq5LikJlARWVwLWUJtW&#10;sYt4cNQySfFDriWBFPwFEMU6Cy2InyS0As8MYXZFhWZvtGaj57GxShYRxDNBG8sWxxMSr4Xjta99&#10;LXy1ujJfhpYXXFmGXvidNkD8vLn8qWxiBXNZusrhjZHzsHQvdnmDAlfsWMISVcJoteAKEAJoabYA&#10;i34RKtkMZdF6vDusXr55eUdsXxDU+dw2m20luVl/FVyRqoEPSddPQiZuMx1SfdIKB1jCCbvvvrtK&#10;4qIcuHxCKFYdVRYCVLbkdG14Qsp5yUVBbxOcMYosZgmkQCkYZTYhhZEsw9gI1mBjxuARUVGGmAaY&#10;DxGujaDqnJJASaAksBAJ0NLWVkaRHasEulWEF4SnrpFyVYq3Uohj8O9YqVG1cWWtwmId8yyCn63V&#10;2DmKF6uzYu0QIWfzcHcuRGKdeWjBlaXrSqFJ1q0MLTwTcMVORtAL1kdnoivcHrRJ3NVLC1cGndZ+&#10;EXdmTUohoH04v9Fyhvj7/UvshfkLf/K16NbxSDsFVyRxYdYh/k5lV/s40oDGVFPIQcg+rTHccjx2&#10;Jh2IItNdFooYiGSSJle+JdErJbxEUfC7XOuQPS+QAqh4HeU1kQMhXvETh3wn+0V6rogc1yDatJY4&#10;jByHymO8iRo8icNv6dRcNagkUBIoCYwuAWqQOSRtT1ETpUfEpaX5MZawUXCush+aKjgULAwDush3&#10;5yhEGwNyEMDo+VlDFy0Uz8EZQSGWdalWMiKJipEFV0bv7d+5ouDKhAKc/uVmFBqMQqjMGjaT5NqO&#10;kcEkISijBI9xXav0umxkMLqGIUvdOFixvTYiw1G+Ci84XziKznC4Mq2RUXDFIoRThww2OWMQ4NGt&#10;1i13E0UxFNWq9vmlyw87pSTu54lQSktyV9928koPAzkWUXXhUi9OdCiblPEF4nZ6F0+xt711lCfC&#10;4bmicBZUEGXyd5zWwKv7lARKAiWBZZOAFTkbxoMreLnNDrnxB/nF9miyCrF2KV5UCPVaRK1xenGz&#10;FUqh5+W0SPlDrOUGQveYuicoCf2WGFF6DlmGHIMBdCm4MuFYKrgyoQCnfzmXPGeAsKai4DZ9k/kA&#10;rmDCMFun/7C535GxiNMpYZ0LBAdGMrpIi3Dtklhp/C5iIJw38gT4uemX3vRu1qSSteAK7zi4giw7&#10;h2yKQbjCYSPMTRuOWmRs7r09/gP7clcmhyuWEJIU5iI3EEWdMe6u1LL0yQknK0mfcsuhaUkmkZQy&#10;KuNLLEW2PZSSXHkVrmWhmL8S9E1nD1JxWOAUMoGUkgNqgDmQDCEoa+dUwkfjC72uLAmUBEoCSy8B&#10;fkMuXQQHJoR4tf0ebELl8N3uZ4AKxOI76CLwglTPZ6RsSfZxRhKjhDG1ZL9YC0AXPNup18e3fqED&#10;2L+FQxZHBiXMjliVuzLhyCq4MqEAp395KlCJOfDy2q/jhS98If/r3Eq4Tv99fveOwICkYQQYW5Tw&#10;YbMOqQ+KY7FwJbYstSVgQtopT+xQk43nO6FkncINz+iEVZDBpF/LKJgzXFE2imrmVXrzm98MUK0J&#10;XAkZjPxbWvPpzWyYg78HDJg+ILHuw3jWp5hXopfghH5UOMGn5USsjzdOvvvVrna14XEV/xVCkcdi&#10;gVQTzLrogFIsipx5SAgioqatEMpZZ52FPC0FJRW9wGBwPRvMN7nyzU7zs556df+SQEmgJNABCYiH&#10;WA6UHrYci1dTuXJ9HUIZnIk+IRP6XKUi+pwLSbqgiDcVDd4ItlhN8DuS3wJF4JVJFMTdUhyMP0vU&#10;ZfKK8FrobkJA4IpQj1WmUu0nH3gFVyaX4ZTvwHxhN/Pi88iye0xIzgCTsxu2qQCFUh4UCp8HF4hA&#10;wRvf+EaWd0tLdMqy/u3tUsqDzqLFGLLwAEziABf5Y2TvMT3ptWOPPVbiCoaPJGl5fnzkc0BZvdEV&#10;cEXCN10srs09340hsWGf9kZXwACbnLTfZlggHjAAJqWCIFzJCZFxpIq0SsTSMa1tQIV7yoCMW84n&#10;1MEVZ2GTZDI8qBKsYuVTofIxj3mMu1n/RFEOOOAACFaIBtY1wuEi6AgOV5dGY6AmHsE5jJYZTZC6&#10;bUmgJFASWBIJJJcdwBBj4RISxOCEciBfUb8WRzjEqg3JUPXWa+rdusnkABus4JQ2WoedsvxXPRXf&#10;reYuEXJH/bCwMgb6eOCjvngsCtwzz7LQYPVbGqqQ8ahi7Du/4MqEApz+5QY6rzCnPtM5nEteBDNz&#10;1AK402/ZNO5oDqPE2DsW34bxzeADA8RkFwtXPJ1ZqWEJ3UrgSyiZb4aO492n5hDzZCD4RVYDoMVI&#10;1UeyosN/ZV7Haz716lV9ZDCal3rlEBJr7gY/cMNhRZjqRHOVAQbkryJkb3Ql6fIpIe1MsC29wDGm&#10;RwAV/EnxSSns7mCHHPETCNO6ZeUILGmy55G+sJ9zZNf5wJVU8ZIojxLtZIcvyoIpou8+ooJcdPJP&#10;wBKgyKppxzHkQMCbUw2zK/vKGxXZDUA7K1F+Gvqj7lESKAmsuwSyTSSFD7TIQuEMcnDy5gsNjGEr&#10;nE4zyxjh9kVUSfI9AKPAiVXeipBij4mQJxue14m5dc4550AstPckGrsPrlh98I2LDDbhwC24MqEA&#10;p3+5gc7WYavh1iPTY5XwDfPU8s5O/2FzvyPlIlLBM81FDbEg5HhNVKuFwxUucE4aJaFAKUS17LAB&#10;tMiZZt3e8IY3ZKfi//C+M2r9SN9JqBAEw22jFpV4BynxjuS6MKBD9ZlE3zU908AV3qCb3/zmkJI9&#10;EyElenkOVLS5D5B/faBXI1KYEHQU04fbRSoiWADAQmU6QPV6zbKU/eYd+oKzTZQfUMENEPrXiYIn&#10;Og7YkFsCgbTZI8U5QCnec0rNKGHnMDAcALZB4hG6IFW8tESn455BTZpd26EsaszUc0sCJYH1kUCq&#10;d8Z11XdkmWBHqfTIoyTqwojijkSi5h7l/AJgrPJoWvyPQAvEYqWQ38K9JQwiudG1Yy/fLrQW8CcK&#10;7INJUhnlIbNzmAd6R1MtE9k+KxtnrU+XTfimBVcmFOD0Lzd8+QxYYBwDmEi4SUgsGPCMs+k/bO53&#10;BFeYeve4xz34rdXxWBK4QmswOnnHcYcoNRpNaEuGtMAxgxVogVWAK7hFmxFhffcjQhH71TmsatFk&#10;5FSOGTcRqGHFcrGn3PuEMgZXKD56VtiabpVfoZo7aCQLYrEYb8L3Gn45VQ6i77fffre5zW0sJIce&#10;eqgMdQiNVIkXdFEOW0IIgQvio3iJOGHuYfGRkjiYENmtbnUrIBNKgT1GSppXg1j/6ndOOFMPuwAF&#10;2XHm5YcnIg3a8F5jrElTD6bNVKp185JASaAksCYSSEFhihp9w5Lh4NtC4eYL5tUS7uDVwktXtgtQ&#10;YZPwUfIJ8hHzfFloxgYSFgV2jni7JEnrESYY35m1Q0t43FgaAkEpr8LJNbmFsCa96TULrixdX5sk&#10;BjS4wmiWuyKCiRMv/9vgXrq2jt4goEt0hWNjqaIr3oN9TLXhqkEa1ArqEYYPlwxDmUOdBazNKGH0&#10;GqUmdizKATwId2TLP4581m22+UPe49HhfaewOOBTMzHl3sewbgNX8HEpviQLIukaDNOK3ozehzO5&#10;ovE5ZUcUU8AOiXxgQhyAB0wIRvrF/onnnXeeoJZRBLYpDiP9SfjFHikwhigKPLnNNtsYXWIpveSu&#10;LRELlIIPJs8eyAFEbT3GXwAjoRbwtDWHjVCaQMrY69lMJFg3LQmUBEoCJYEeCWRZybZaOUTmBcMt&#10;oJZm6h2KgFuYWHhioAs+mGxhjjCWQEtBNrTkhgpuaYZGOLa4m7Ew2AxuLgM5PGGVe5gHHKPcXhCU&#10;1aTWkZaiLrjSUlDzO62BKwxfbmOIBUYH99vPn/m1dfQngSty601gaQCCFUsSXRl8D71AqXHGMI4Z&#10;ygLEWK0q3jqOOeYY/UK1ifACKoxph4AvSMM3w4/C0w9k7rPPPrapcqHEa+CTg4fJyxAfVTf1whXM&#10;KAVPaFj4Z3TZL+8ViW6FcywfUQaIQpOi59JOcIuNE9ESUiVPC0BKwcCQCFqgI+FvWcsrWAV62SzS&#10;ItYH6rgV5IPE7EGCKpdeeqm1ZHmlVi0rCZQESgIlgbEkYNGR8ShWjxDBvrJM8wk6AAnkhZYrrJtY&#10;051scc82lHFKYinzqQE/VijUd05PvjY+ULu+QEcoM+wHVoQgjwaM4cQc641X/qKCK4vswl7aZWPF&#10;JncFvmeuSVzBs+RNh8gzfxq+5iLbPcGzVwWueEU+kuzBwg2DAiuIzH71qS8kq6gigv2lIjMOEgPX&#10;IfrhU0zZDrsoTMIvgjBqj8jtQ1iiEGkrnTiqbuqDKzDSisKVZuj2EY7pdwEo+fFEJIooS94LwrSA&#10;OuZb8oVETkC1bP6l+IHv2MaQjN8FUrbcz9EJbiLw4m7OT/qKwxcRFWkqofbZC0iBL941S5e+xuXr&#10;MN1ugklcl5YESgIlgZWXQEre85TZd1IevIVeuMMXml+Qv83riahY0znaWAiSLa0a2BliOECIVQxL&#10;3BKmVAzfJYOB11IWDcayzWEsYYgSOOdcoqOaBG0a1slzCq4spluZQca0WYHFaGT7ZBnHNjJ2TR4Q&#10;X1AF1wXjRRjRFDJ//CtJxikNPqqffjGv+rtP7YUrbE0G4jJUBttMMr0VqCgmB9ua5HllQEoBE4Qx&#10;CkjIRdlEmfeQiYBAaoupQOUQfkGNxZFVRYoXB5VoVAu4jwwmuKws2MrVXSA3Qkt+PC+UEZ6Rn0CK&#10;go8KeQHnBjyfk/gJihenFEySyEmghSpejgRJ/OL3LYGK87NHisgJ9Ch4Akai8LkzSOkXNVskIO29&#10;996Qp2LHclQwBLDvMANrFVkGjVFtKAmUBEoCs5ZAs9aPpPata1Y0vraUeMGIkWYM9sAtVny5lxJX&#10;2ADsHEZCspE53aS/KgCjiItLnDzSE2cth2W+f8GVBfSOiQGrsNiyKaGgIXPN+BZJDFxBiRFa4egV&#10;MZTsi6/P/ex3JzDvJBnL9PXLKiKWBq7IgWZEikjwoy+8kPEYgyCOGa4UgWNeE9Eweoqxy+xGhOVN&#10;8WqgBcISFtOLXvQiZcd0nNcfdfONQbhCDwK6Y7R5IZekTAqIwnElex5hV/0uFDveJoVTkOVSaNIu&#10;N1KDxKbgB2nuQIXgiSyUMXaXTxlieEZEBZEsZe/dP1uJYZHh7Ek0snLg9QnNm2vmID6xSL35paka&#10;vIq+gIX0bz20JFASKAmspwQ4kWW6YlvYkw1FmdtLpr7VROIKKCIBcpdddoFPfFpxcMO4xkTyZb0y&#10;DGS6IhSwA2utaTl4Cq60FNQ0TzM6hUe+/vWvs24ZsgYxy0npJ78Y/bzvCvsKrTCwDG6OeaxHZjGs&#10;IuAIxEsydiFWEpt1VNt3mq8x1r1WiAy25fvpR/Jn2oqM6QvxFqoH1NRNEKbkBw4V/cgiR+djo/td&#10;AtKolUBWCK6kfGRvXqOICusfoqPQoSyxbzEoVdQMeGhckUchFHAitC6kLPjEDifymiCNvo1QhuTK&#10;B5xkmxTRGHdwN+4rrDwFErD1lH4W/tIRwIlOEUWxoqgPw7OV2GbvTim1R8qWI79OKAmUBEoCKyeB&#10;hn6fcvM5sutA80tWMb7gZiO1IXAicIWFZlHja8OqsOJY2jAFrHFcY7xvwvgOgf244ax3u+66q5UI&#10;eYw5NOF+lCvXBZM0uODKJNIb89pkp+CcGLJsqSRj8cdzNjN2BV4kOdiETuo2fzN6DL8vJCNlgtWL&#10;KsMVbTJgi6Gs4IatFjRPZTCp9uKhjFTebma97OpRKVJjin42l/VmZejc8Fl1YortMovVcRc9YxkD&#10;NqMizFWBKxR3Yk3IXcJNhrdDLEUUhZ/JiDXCVVYQcTLahTuob4XOEj8JrWtLZtcgYsEKA2zcxE44&#10;SZS3WgD5QlscXbh5Ur8ET4B8fiwdkcM6oXdCv0zl+xyzGR1115JASaAkUBJYpASod/CDzmd6Yabw&#10;T+XTmpWywg4pKA7WCMci5gsOi8zVZM9vtjpYzd3QgmKBs/okni9ZBSBRFMcyJ00lzjhcEocdETCQ&#10;pdpzaE64E+UipbmgZxdcWYDgWUisdv5mRC8hFIA7+6oaxHzwPPTIUZzBDDuIBVwRS8EWQ5oSWwRg&#10;wBv8IikfGJOc+qtFfKQj5J2DK6Yua9UrS2umFFbrLdoMGrBTpgptqEMdepyupDFHfdOVgCvsfu8I&#10;CSDvYlgJiIsKOoQ1EBoFviluKfLi4De5yU1UCk4sRSRky/rCm50A2wi/uI/Aumi7ESXdhYtLrhc8&#10;LFZpXKHnWUisOlYga1L6wqcYl94pfNJmGNc5JYGSQElgpSVgeYINQnzA+OVHu/DCC/NpswEJqNxq&#10;7DHrl+8cwfxr1hFrmd+tHZzCm7lTrebZEdIlGF/Jq2TbiO3LkLTYWaGQBYT9eeXE/616arrY0k0z&#10;rOwrLdX5N77gyvxl/i/ZKRC5eWJK7LHHHsy4bBYBlEMpPNMo/qIrakAxwhSX8CP7L9uj2oEVvFFc&#10;AnoBVxjEo5q/C3jhnkc2cMVGGdmtnNs7mTmLbdjUnz6Ypj/eTikNXIFsbUICwUqDmX/uitfhZGLl&#10;y0GHuxwWAJ+BZAC2LCxAxSiFqEW9wW+Hsa3ewHWucx3IJJvK09qpytU+nGIBoO6F4+Ac4z81DJI6&#10;z4NlSxZxGxMEgDeWkCQ1xsqUspLWEhBRy7nBeoP+hVWmPuDrhiWBkkBJYKYSCAGbSgchsgBR8n2L&#10;Ee8njCF+7sCrl44oVCKaYd0EKiSZcBM78LRtToDhwr1lrwLcFjVsUo6VVabIZ7becq0KMUPYH0wX&#10;DRDAV1OHB41/zeoWcJLaMFnsklFpFeO541ZDuLA2zVRW3bt5wZUF9KkpZ46ZBuC7xBWFpGBuQxmh&#10;hYeY1YXlj/gIq+ywww7KR8gMFmkRVUTKZ/b5krp4KYy7WoYXI1IyOsYOi5NdK5kBY4o6WK23mOeg&#10;CVyhT9VEFoUjOrXI5gxXEknXd4YcPKDLHEhfcHUq1qvpjHkligJLAxWwt1IKDjBjpE3lk4WS8l+N&#10;incfniokYFwy6N2DlLE3QawrFhsrikQUYUlsSTRiyxhwstLcwnmOrnpWSaAkUBJYFQnAKrABPS/t&#10;kAVlAYp712IkXoF6zS5iVnEEQyPcZ2AJz684v3wSji0gRPlglpVPq5WCXaj1wIO0RldZSpzM4ybp&#10;kWeQ6eUOgjCcy8Mp3Lx4vHWWJy654TmWVsZEV9xWYueqiH1J2llwZTEdYXxzAEtKETmJGco+Y5aB&#10;LuaPXeoMfbEUrMccTED/TTCRf52HgNVo3g5hVS7mxbZ6KpOXaSt7AS+Iaxw2k9SxcqBrq7ec5v8D&#10;V7Cb5GPI5ANcZ1oZrC8olMLNQijcVMLlasnzRR1//PES1ql445Dmpd/FwbUNMVfV4OSitGd5NRAl&#10;xF9hdFAWdHerxGEE4oA0rEg4zYIEligJLbQosi+QwpGGdtxs0TVN0de9SgIlgZJASWBpJGA1pO1B&#10;lBThhEkAEjtlWYysSuq48OTCJCBBwvs57NYVyr3gvJUFR8t3mIQLDGKRD8wO4XQTXXEH9pgTEF7c&#10;hEcsO9wP938FrojJZBOwzZY/vyMaIPODT6IrBVdGHVYFV0aV2HTOB9Y5yNlb7D+uYiMYDgHNzROU&#10;sNBpeJRj/MVoY/8Jrcj3EKMUeZQLsYoEKmalgGyiK5wcvOOcIhVd2WxUpQqwmIZQtdxxCpRO5EBK&#10;zeupH9nYh3aGpSEBYXTVh7OBowaA1iIbmgFL0/I+bTKjHArk2ey92BKlGM9Gu/HsQO1F9pWCYsxb&#10;abwgYGaE+CX1wQAhD333u9+tPQmeNEcoXinwUgG6qY+HumFJoCRQElgeCaAiZ0sT5e9FS1RVwZkH&#10;MNTg8qf1KJW44uRlY1ib0IZz+O4QNlGbC2+FlYW3YjNiRgiwAQJZ5sAe6xozTBgEzsExls2yJVyx&#10;RgvvK2TMYWdFwyngWY7N1nuw5YAlDQaxON2KDDbquCq4MqrEpnN+2DUgh4CmEORTn/pUNplRzoZj&#10;uiUdGfWrl0gDmnMzG+sc26g4KzrWpakErpjYMqQ5NmgKsd1VhF7TGQpD72Kc8MFADox1ipV6BRhk&#10;kItHTffpSU2BG+ET+YXKtQmCGWmi6oprqYgAn4iJ0eAWA0DCQfVbDwzXEHZbHoaxcS4B0eWWDU4v&#10;ri/AVfUID/JcAN6M4H8SRTRIBBUtLUIrqzvmp9tTdbeSQEmgJLCGErBIcfLKj7cqWY9CPHZAJkCI&#10;PElLiQMthV8P3YvbS+VVG56wrxx4Kw7hFyup9QU1QKaKDVLwsqywMl5sMI9XbG9H2Ib72H2chlOw&#10;JVwRXZGmj2hgqcIO0CQ5KpbFvjAL75slT3sQz6yzlWo/6hguuDKqxKZ2vrmn9qtog2ijaCZbEKA3&#10;vkEUAx067yP9g+amIsNRlbBscj+1pszxRilkDK54WZFZXnMMn1UvZDw7+UFxkImoglA1bcim51Xi&#10;7xk7jhxYQlEKU7iJmzvEamhkvSDSBS2IsFPrPFV8Vwh7iF6ULORABQMPdC5QnSNbo2wIVIxkI9YJ&#10;ORJLgcDdx92EE1UOEEhRNIL6hkZAFBpfrWfFu8RzjApjQ8jeONlpp524o6woo9aAnl2/1J1LAiWB&#10;kkBJYJ4SsHhxqEEX/Gg8d0CFBSUVXCwx2RqBD1TYxNpxxBFHoIfZ+8HS+YHLD8jk7LPPVvhLJESh&#10;I3R6DGd1YtyT89dh6eEKlMriJmjJsIcdn5lncleGk8G4ni2d1s3kGEMsvHi8cn1wxVomz94K/sEP&#10;flClylF3YJunqJfzWQVXFtwvhiwuJnqPJHuBwiEuatae3C+BSz4A9uWKhiMauOJ18DjZxNALc7xy&#10;ozcciBS08Df58PqIqwh5y2sSs24fXemlSIG4vFOoZSLRnEa2lscqFLcRWz/99NOFUzB3UQ1F8Diu&#10;hPio7NRhHCld3hi2fuhc8RP3QREGsyVlCaGonaKucbaTTz0Wh4It1g/lho3qtBZ2+shHPiI50oJE&#10;xcM23GmmyYqO+QWrmHp8SaAkUBLohAS42Ng/EAiaFg6YxUWSSbM8gS48XOCKtQNWAVFgEiBElq9l&#10;1PoCeMjDTMXIvu2As72EDR9FVMRVuNWQk+3iLZiz5XYR4IoHyaUBoix2WDCD0RXQRdSFwSNPRhaA&#10;9tRyNuqQLLgyqsSmfz7Tk8PgwAMPZN4NyVHm2DYZWJaMuRUNrZBddrUXXQlc4WK3DUvBlc1GFfNd&#10;GIQTSOoIamxIU8Jr9O/wgZjYXao90oy++ES6E7jgXqJYqXtRb9t0gkDGFSAhkCIRhWOJc4jXKpGT&#10;pghjS66XS6wZgDfXlOVEFr4Gi9UY3rheeIBSJMEttVxQkG1+6lDjBRTpReAGCQBjyZGpRe9rFXda&#10;wZXpq566Y0mgJFASWB0JWNSsDnxbfG3YXNZEub5gQBCLT0sPJpiIvRpfUI31rpfK9a/7AW+0IzCH&#10;qT0iRWBQxcT/3dOdG7gy3J2qVfZHRvGSPwOuQFA4CMgFvYumldTCajXkIkQ8q9DKGIOu4MoYQpvy&#10;JVA+o435CNNzS29mF3JyY86YTiuatRKp0TUIo3ilvOY0grQ2zgY8n4qubDaqqEKWOpgq/gZLSEan&#10;hQfJYFw1NCBYwntE7aLGqu2INsZd5JCOAiSACq95zWuoY+DEpjcyTyhW40qivCMsr5R2aAlOmhrz&#10;LtShvEoyW6wWiMUKSEhbVNAs9exBLBBFYId/ywAe3AileX0rivZbjQ466CB0ZBEebDRxdoOkVPyU&#10;VU/driRQEigJrI4EUrgSmTl5v1Y0fC0eN9H75FKK54vGc8DZIuJlL3uZZEhrn9UwMZYsPRsWZXFP&#10;p+EkS3dR5Qibi8cNATs7dw9fevwXP59tZs3ydJSEQUPOqirhUyF+TDCNr8IwYwy6gitjCG3Kl5h+&#10;zDj0GLzGFMLb0FgUXTEtQXNu8im3YI634+rAO9p1112ZoZim3qjgynDxGx7qE+h3kRDmO9H5DpY0&#10;VzlBMJoulgclTqXCCYauEJaEKKochRf5Kp90JXyodgqSldDWqBWH+4algQqliH7QzvxGvErIirhe&#10;gukiZviNwuicW6IonGECRLrekrClmvY6eL04xBJa+LesHGJxclfcxFtXAH2Ok7UeVRIoCZQEllEC&#10;FoIUhrEbBBPCoiPSkmKVsAq7QmKkDBa5vraiBkKABPCGoSVZxToyuAz50QkoZBgfiNBS7SEf1Ghc&#10;ZYuXZPohUuBshUD445CWPRpw4vsbXC4R1dxQbSEL+pbr4DIKfdFtKriy6B74v/+yyT1ozu0ts1nA&#10;oS+G2Ax6SIZTnLvafFtdo43vXxqGQAGLGdVHvIiuKTLYkFFIrzH0eW6o4zvc4Q42tyJA1ClBuYRT&#10;GPfovApnpdwwl1LyT9j6FC7VSUs6eJ7UNsgejmDGqFujiLM7sk0vnhgun7A7+CQPHkWNiufNEgMB&#10;pWhtdZBpZMuJKJAWOgCVlgE0Y9v7ugkCGGzmFVShsBohTPq9su0Xr7CqBSWBkkBJYNESsKBAEcL1&#10;zCfLHxgglmLjab4tsX3ePfRmvjlcYtF+3jrJmbCH05yMF50lqYENAi9+d610eb5UpAPLJT7zcccd&#10;h6cw3EecQq/uiRRgqcIvQFsYXGH5Z7GjJYtaH4spMMbwKbgyhtCmfAn7DNsHDjGUWfAMwQ1NSb+b&#10;frIObBq4umOdnS0BTszUlBZsFXiVci17oaUtO2XRr8LtQgYDUfBx1RGGaQE8EsOYStI8eQpYqcGQ&#10;isM0bDIFs69oYEayUJKIMhJQgZbhEyEUN+RzonDhH4GUrAGKQloGxHDQiA1geEmTZMtkGeg92ku6&#10;qS6gOFj4b1IexYWk3KhdVsUf20uyziwJlARKAt2WgPWCD4tHDFoQgRfStyAinEs7EV0Rmefjs4JY&#10;N+WNWEfUqhED4f7DwOf5bRYUeAMscZVLUA+ER0CObOmoOBjX23AxZoc08Rl+Z75CvrzB+jR8hSI/&#10;FmtBIUCrAiyjjsyCK6NKbPrngytoPKwxE4kRLwq5GVyxE4V8AGPd1Jp+O+ZyR14KCRUiACJF9AKF&#10;gjgkOFBe80HxGxg0IC2M3yVIrYo82z2hBh4aCpfi4w1SUZ4whTgEOlRK4RPiGRop/2SzTJXQvaAU&#10;6p7PSdqMUDu6l1KMYDPeMF6v3tQ828xDUDi+w4PmLYcYNC6QIspvdfHKMLwXRG/zFOOntHxLMdZp&#10;JYGSQElgTSTARyaYj5SlGr46XejElgwsaKwwhhNjQ6QFdOFr8131F0uY+pONCwxuEV2xtlpGLaCc&#10;dD55VKV6Sv7ECtlSjBYmdxPhsVJbhQfhinwYayiDR/M0tRayLUXad0LBlVElNv3zjVqTQWHZBCK5&#10;sTe0NcF9uQFinXKOV9fHzAuC5+MtABUODxEDWkNVjTWHK00hr6beIgRL7cr9oFIFoFCtaNtENrBj&#10;xTRkAaKHGTApY6KWVzZF2XA/3SGp86nl5Vp3wBPz6YCZ6VaxFPhHTE8NMQxg41MUBUaivmFmrimB&#10;eOGyVB4zJvtKQ449VUgD7OEnE4VDBjMjBHMwzRTL5+UqLT+2YOvCkkBJoCTQVQkk0sKZa0nK/l28&#10;wIwNy6XQirXS6ikZ0gG3gDF4AZxusisDcuS3KEeJm5AtUyym2M5WXo4zK10boSFm8yS6M/b1YLa9&#10;oI3FVPgFJwIHYXUp/W1EMYtzCq7MQqqj3dMcM3ZtM4RbKVa4IS5nbpo8qPyinKrgrW4hY+ECc5Xb&#10;Q35FduEouGIA8LXgs1KvtkqET9TRovX0dWi4MnyUYaABQQjVt0AIf0IvdqRiyg+pJrdlgS/XSpQX&#10;vuBS4oISxQaJfYEkDUVwyJ5Z1KtaZIheYuICKWLolPus4aUAixnh3W9961ujomHBCdOD9IB9wZXR&#10;9EudXRIoCZQE1kwCWVWBEDEToAWDGikAaLEri3VTJqdVD2sAHR2JWuFNdGtpKgIjfILJH+bF4woU&#10;h5HuItrfRn6cjLI3sfql5rq8b/21kIFMCDKWttXdOq+NHGZ0TsGVGQl2hNuaV5zTdg7itzbQVbvb&#10;cFc+qfYsSFYsB/PqZno0cCUUprWCK33pHPmTi4XmwqTi2qFSqU6uICkoFCv5gCXYUBSo+InYNK+P&#10;FKYU4wJdhEG2xCq8RMlaaY6kskiXF0tR0QtQEa555jOfqTYdUq/4iTgG7hmwpMKYEAdCsFxGziq6&#10;mNZWgmzWWMXkAcgvuugi0ZVb3vKW2gmu2MIS8azgygiapU4tCZQESgLrKgFra3LxuQLZVyoaM58U&#10;zGR1cPZBLFZVuAK/GtdDFEWqpPr+FtZkeFpqRVfkZ1qaW0ZXrI9ORkbAIrM697H6cRbAFVmmEJRl&#10;tKIrow7MgiujSmz657NZEWlYhHwAYpF2rhgsDmbciyQyYQH91WWCkR1gJqENfZPnHo9zTeBKulgM&#10;DdRsDpY3AECTClmoWII1y9PD90Nj0pJiKVL9shFKs11j1GhzbBk8cTkVKflE+BsMppqNruw0z7Fk&#10;9xtABbtXWM+4+sIXvqBrUPXgBBEwCIrype6BE/CYbm3g1vTnwMAdBfSJxXQA1cAzZfVt+yW8Y4Ph&#10;iq7MQf71iJJASaAk0AEJWC+sX/xfGGIIzBIgrbbcc6gE1lnriwA+dGGJsTLCKrG+YnFJtVdPn5ts&#10;y1T7CMppllGpuegJqNR9fufkrqB2o5+J/BRcGXV0FVwZVWIzOZ9FyHhln222WSQnOouTs5mHYHXL&#10;ggWucC3Y3RxQUZN3HeAKrQSogCWUlCgwPJBPgQup6sLQRx99NGqc/D+hZxVFWOciaXp81BJeUbI5&#10;xFI4h4wZxRtUGQZ0PYL1r5wDflcSUbh5lPPiDdIjmgecAAPGIU8StbvY0iXQncrFokyBK8CVNQBT&#10;ruDKTBRQ3bQkUBIoCXRdAnCLsIbSPioOK5RvNcRnwbHHYuDIw1loPMUWUKunjVykviQzvo1sLJpq&#10;Y9oWWYCFT7CPD2Zx5x9U8dJGLvxx5XdrI9LecwqujCqxmZyfTGvpy9g4LDNEnV7HOetTYFEGmMww&#10;NlzBlZn0wWQ3Da0L7NSPNFEONjfym0wP+o5+PO200+SBUH+iGb6gXYmooMaKcvDriKVITxp1U3lj&#10;wyXJlRdIoXBls8hvoWqxyPhyDjnkEE8EiuzbKGWQowhS4mGCnYw3KEXzoCmtpcqbI7GUyUQy0dUF&#10;VyYSX11cEigJlARKAgMSsLTxmQqzKPDDQSzVBPMZupC0CbFYQ1lfoiJ41xjI8AzOiwSYlrVYA4e4&#10;Ixly/I/cjo0hZ6VGP0MqcUPVPiu0MsbYLLgyhtBmdQnbkSFrd7++hAR/wuUSoPkDGJoFV2bVAePe&#10;l2VPnbH71TGkBCEB+MSBUiWEkuIkFJ+Nq3hrHFwsDqkpWLN8MDalGmnfxmShQCmpDY/lJZZteKgy&#10;vOeee6LhqreGceuJBgx1THuqJmfzFtwzeTI8QFrbS/Ea971neF3BlRkKt25dEigJlATWWALxLVoK&#10;1fJCLuDOkzUKSwAt3Hx4XLI6sT8QEBCkR0qLh1hsiSbAYjnGC2jgCgiEdcZ7iNLshmss+/FfveDK&#10;+LKb+pUMSmWysHf6oiusUlkHDNxTTz1VXaY5JDpP/dWaG3aSDEbrKdeGtCo3/U1vepNOTBRFpREB&#10;MchBuFlGCm0FWmA35RAASQHiDSsrbJiXkliKQAparWvdDePWdo0qaEEmmF1KeNkkC79LeTF1tIBb&#10;m4oidxG7sM8KeXQKrsxuDtadSwIlgZJASYAEOH/xnyVqcixaPS2jGMjSWiSRCrmceeaZkopHLcSK&#10;rWAJlrhvmW7WcU5nQEh1MovySqcfL3DYFFxZoPB/59E89ExetaHMk75t/oQU5YRJP3j729/+zW9+&#10;c3XLgnnhFYUreode03i5Ez//+c8Fc3llHL6IFIuiKD1M04EN0uUVQ5QuYnd5ZUDEyhRMDCwBOwFR&#10;aivZ800CfR/xL+QumSc59D584kuu5bABe3BtVXBX4NgmVqARiKIIspZAJnQloq0je6Fo9sKZXWPM&#10;sYIrYwitLikJlARKAiWBkSRgfQRILJdWdssoPoI8STxtbkdssTFqUXJfqvuP5oD70Czulm+bvahv&#10;iX+x0ibcSLKd7skFV6Yrz4nuhk8phshZbuuVXnYQgxUul5WuogVWz0qP9VWEK6k0rXek6Mn2hkx0&#10;xFve8hY5cwCkjBRZKJhXUAoUIQtF5ERdL0RVJbkU4Q3M0KG+DN9s3n8hE8Q/d5B2rzy8u0GqCGN+&#10;wRnDrBVREaQWU/ZQ0TYZKXJReIDgk5UeGH0zp+DKRKqkLi4JlARKAiWBUSRgoVc9TB78xz/+caUy&#10;7UqMnw97jHKPfznX4qUkEv9yH1zB2VbfUiRnhWgOo777TM8vuDJT8Y52c557ydDKf0HhnPGNaQuu&#10;2I1VTjYw0zG4IstCus7y7GrfFD2kcZIoj2YqhGLvEQrorW996wtf+EI7xgie4HeBDUIoShbac10H&#10;IbyCEzpLlh5w4kh1r+yPKy7s8K9BlpcTRFrET6TIK6iAPiu/hW8GQCUf/Y5T60EeAQIJ1yg9zAMk&#10;N0aqjLap4qWpi82MH22gtzi74EoLIdUpJYGSQEmgJDA1CVhG4RNFMnknfTIAxoAWBVem1h+/e6OC&#10;KzMS7Di3hewBerWMZWDD5U1KAwtY5oMqtFIjWKhjzJ9xWjOba5roCkOcoS/7XI4HMLCQhJymnJen&#10;k6rohObZDxF8sveIvlBH66Mf/WgyUgSI7SQFS2QvedhDGXWVuPQU8h5wor82Kz2cnHhHA1dSazgZ&#10;8/rXDQEVEOjpT386RKRWiersNmpEDvRo39WJRy0TafEZgEerNtuhzKavFnnXgiuLlH49uyRQEigJ&#10;rKsEYhiMbWhZmsVnRFdYCI13koWg1BgrAkejSzyIeY6RgivzlPYWz2Irs5INaDYx5k8DV6QrSGhh&#10;xaopAfSPPYuW4VWzTaR9V8AV2Reqniu+MX+4Ql+ojiVyopyXelmOfJEaZC+UE044AdtKFEVYg9KR&#10;IiKQsssuuyBlCYAIgzSwpOXWKGBJQi4JtmRHeVDHgTDmtkRx2GGHIcvKQpHzJxnGLrzKKpCMT6W9&#10;QBdZMVCremKoaFq7DL05uzYUXJmdbOvOJYGSQEmgJDAjCYAr6tzY6Iy10FgInJK44q94xSuQwQqu&#10;jCf5givjyW0mVzHlVZdSUM9GHAzZwBWWrkG/xx57vPGNb2S8rnoJPO/I+GaX4zixvEECO9zzN8wu&#10;uhJ+l0PSOYgivKsyOg4VZAI4wQZCKHCgLz6lgmCX4npJHQEkSF4miUR5gREAA1ARDGkDUcLvag5X&#10;gSgQi9QUHhfJ9yp6oZCBQKCpEBMsqiyJmiHgqOaJsxGUpjokpSiMqGEkFrjy7ne/u+UmuzMZpnO5&#10;acGVuYi5HlISKAmUBEoC05RAFi8ez1ve8pbZd5IVx6JTcAwzwj6SK+1xnqakRrxXwZURBTbL01mo&#10;Rrkdx1mxsiCSu4JHJGkBF4jXny3bcruiWTZzonszvqWGi66oEijAos5vagXOyN8ABSWEoooXNWFH&#10;FLBEkUFZ8hQHZKKw4LOe9axnP/vZKoH4xMWCFQGV9sWF+3JRXCjvSHBMKotSxQ6FE8Ae94RSdt55&#10;Z6UUKDIVQo455hi+FrwvjZEYQwjAyaBwwS3FSeT3C/VIarLzI4mBNBN1w9JfXHBl6buoGlgSKAmU&#10;BEoC/RJgpPE88jvblCIbFbDi7EEpGVX6sQKwBVfGGzQFV8aT20yuAlcUzgNX5K40cAUT7N73vjej&#10;Vok95uyMzPqZvM9GNxU3EEESXVFK6/DDD/eFpS5dZBYTmNbA7wqZSgiFxX/66acDCZ4rkV3yOjlT&#10;KHe+/MiXbBGFtbXhtidb/ii3HlBRzmunnXYCe3hTHL7AnzoRUAE7JaLAS3CpVjnwvuwuD03p3A3T&#10;5UnGW7znPe9BBpO7Ir9FdGXVg2xbjreCK1uKqE4oCZQESgIlgWWTAB6HNd1Cj6bBWYlVwYpjYFj9&#10;1VKymnesLs7c5F9wZW6i3vpBKI+XXHIJZJJRnlQHTKRHPvKRalLZRLIDo9yuICx1KEVY4+ijj8Zx&#10;kqSB2jT2q8Fv5CbaYMsRigDLi/ciu8t70DnnnENr2K4R28qmKHZuAhvkisAkyF18HgBG7zEkXb4X&#10;qwh8uZYOSrY9iIIzpmyXSoVQkBCNWI0cpJe//OXiJ0cddZRYik90PuXY1XYjBFCKUnM0u8tvNj6c&#10;KfCibrJhYMcVqfY8NEUG23o61RklgZJASaAkUBKYrwTYJPyP6DDwCR8oO4GFgPXNVcofrQDs2NbO&#10;fN9j6Z5WcGWJusReRWp+M0btq6pOlNpTiI94RHvuuSf+D1t8ido6blNY6uhYiFiCSICZzdeZ70Iu&#10;401gekGcgTUv9OS2qngJobzrXe+yIQmIAhGRJOmBf6Icd7/73UUnkLIU8hqb65V95cW+bIRCE93r&#10;Xve63/3uB0JAKaIf0uW91Dvf+c7zzjsPMpFvJ6rji4YpFfLlL38Z5hy1jrvz0djs7uItbnWrW9F6&#10;7k/ljdsDq3FdRVdWo5+qlSWBkkBJoCTQIwGECP5TmcZI73JNlf3kdGYkvPKVr8SnYLGMZ+2UjAuu&#10;LNEYMMqFCKR22KdcigJvvdxuyQ/KZ+EC2XJ1ido6blMCV0xjAQcljBnxIiGb8aCahzSFBVNeMEWH&#10;2fFy0KXLC9EI16CKYnmJbChLgH8l4QeiEKSiLARAYL/sK98mVz71hSXHZ/sUh3gukMNHcrOb3Swp&#10;KJ7icbJfxE+oIQUDQEr4RNkAnhUl2yEKhzCIT8knPr07RDqqqmK4B6484hGPWFu4ojKB/lULoVxT&#10;4868uq4kUBIoCZQE5iEBpAk2gDqf6oMx5FggaB3YFpjwk3BJ5tH0JX5GwZXl6hy26fe//30hAiWz&#10;cJaEEVmocqxZ5J2BK+KhaFHIUUCL4IP3HV4/AGNK+MUkz8E5wfpH+gIMxFvhBNsmQnSSOtTaUtpc&#10;OQ7RD2BDCCV7m6R8cJuKXhhfgApsY1t6oRip7W7oSCBFOWMoRXfIzld/WS0vYRMQxQ4tIiciY3L6&#10;vQsoBZNseIwx2gyJ73znO7Judt99d0iJk2Z9oiv2GoI54UwsO3Q+aU66flS8N4bM65KSQEmgJFAS&#10;KAmMLQFOWP41FHRLGIuCi5OLlqlQS9jYIi24MrboZnKhuAHTnO2L9Wj/chkRDLWDDz5YcjawPpNH&#10;zvemIgwcDIErkAa4gh8l5rBZK/xLsEK6PJkkMV04BeA5//zz7Z8IqIg5gBNAnXQUPgwZKcn52TIt&#10;fsMTwr5THx2zSzEAJrL4iUOajc1YPFGaO6LXZz7zmWwqr0hA9myZ3dbyBVfAFbgxcEX4seDKfKds&#10;Pa0kUBIoCZQERpOAhRuRhBXBf9rAFZZDwZXR5NhzdsGVsUU3qwsFE6SJ29terAAut0EkUA6mdyO7&#10;GlzxLq961asEKNCoFMqQu4LoCZaY3hwSyqM51Dv2I4RmTyX5LUr9wjYOu7yDOlhkjFcBKBEPImqS&#10;5hNL2RKoOEfsBdHOhfQIkINa6gAO5bLLclFo2LNEcqEp0Mhh+07pMZqKfqZV3kJTBVLEfHPAmTMy&#10;o9cWrtD1ql3T9eoZyDuSjAToFvF3Vnqn7lsSKAmUBEoCU5IAsjpwkt1XWBfsCh5P/lbGw5SesHa3&#10;KbiydF2OSmQHwxe96EVscQn3tlRX24qtLOqydG0dvUHMTTBAVMR7ofooeAUMoFFJl/fWQhYKlpvS&#10;DFNpLWeddZY0Hv4JW8s/+vIDF+sxj3kMWpSMc/kMEnu43tvEUoJk0MMAFRQ7IMeWi4hVigu7OYLp&#10;vvvuKy/f1iuwkHpiSrRBJkk4cRA+7TO7vSyHCHJt4Yq4uU6h63F/dZMSFOAiKDsjWDj6WK4rSgIl&#10;gZJASaAksIEELNw8swceeKAljL2BQ86uYFTwR5e8xpNAwZXx5PYvVyU5IW71HOPfq+fKwBXRA3EV&#10;tbrljiMgMdSM/qncf7E3EQl9+9vfDqtACw960IO85jve8Q5UN+Qur3nKKadIaFE3jCv9Oc95jm2V&#10;nIMIhOslmYTZut122/niAFR62V9Npa/kqDTgxO+iKFJZRE7UBHO4A/KYosBIpYI84jbgE5YR45g7&#10;H98M8Qw/TSxLwGfqnTuG8MVwsM7e/OY3N7krDPd12HeFawqM1PWSuPAhUwJyzohxsxyklr8Pdnff&#10;hWOMh1EvadnULRs2eJ9RWzLJ+eO9xXhX9bZzyzu0fKkt79N7Qst7LvC0kV5nPiePKo2pt2rLBkzL&#10;Quh70NRfZPIbbimK5oTJn7XhHdo3YLpn9jaGZ43LNR43ebD2NkBo92OvUTHG62+5psxomE1XUOPd&#10;reDKeHL7v8n/lrQge8En5hLve9hBY97xt5cZzSpBia4ob4UDc9BBB8m8B8onv/OEDZvK5XIPsLkg&#10;MVW2JI6DDYr/Yr4BJ4ItMuYhGfETSe2gGmghEtKbNA9+5PDj1a9+df8FRZqSX7JWfEfuAkvgGZau&#10;bR/JUBa+20pHcTzlKU/BQ8tejbZ8+elPf6ofIZPsf+KYxYaVk4hOe4wxEEVwyc648JugE603yT2X&#10;/1rzy7Y54Ap6npFgExvxt3l2jWdxEISXmMN3DMCRDjrBTbyLceWzl+4Y0qMT/J4FrKl6l++TD0X3&#10;8UQtT3iweZEhX5zmZCdQZZG2m2ihdvaKItJw8zksjXmLpmFt3qLNOZF/+rQhoLrQn7QB4VMIhODP&#10;pvebAdB7bU52+JLudmGvWPyZft+yVXnH3r2AMxL64FOvqZe9m+Y8L4iFBLS25aDa8sV7T9hQyEMm&#10;XdMXhN+y7qLO8gpN+RZr9+QvEm7wZh2ROpaa6pwpTplGR02xL5pJEZk34m3TL1ERmUEbLjEa7F/Z&#10;c8y88N3JqZ3DMAiXYaTR0ndy5OCejbEUEQ3pmmkthbo4yrYZS0wL4RTcDd5VLlfJukobR6SDKmXL&#10;ZSVX9Q2hPLRPfTVryrRebXnuU3BlnL4wzUwwGSa88hKvfSJrKd+UxIYhieNtHkadscyUbQVXbI6O&#10;vq8sGH9/N+CKil7YVnLZlQaWOnLb297Wd7Q3iTriLfaDZ56CMQIp173udWGSIUQvoMVNgBbxE0BF&#10;kWJJDiAK6xZVTCxCcAYWkiUPINmMRSEvhj7sp5aXEAptMh97q02nDznHeDCoVEmGuIgLkDv33HNp&#10;twlvu+SXG+0Igfvssw+EpqaKaJv+mlubs5+PSYemaH9ihxwqEc5RD34HN9FyPehTETw3dCvh03yK&#10;m5kRlInHpea1L+wn363fvscCyzFSfpSTLW+2TNV4yyRllRcZfjjN1HCOCzXGQsiAUEyCRvLu2qwc&#10;Xw6Np+78d4rm12D/pvQIuXmihvnc6g22/r+3iPB7e9OfrnR/HZRC5JxQhJABsOH5fqTzm5NJQ29+&#10;73vfU8KR5JPSxnTwpx8jvSGNyws63NN4iD1H/saAyR4oGyM7eMZ/Cd/NHQaM82faEekaTzEyIxYN&#10;Nlom7JH0RY4+OeuRvj7abPY1U0lfEEWzUBJIH+YPbCBer0DUWMcc3tZuL9K0YesB9NszMhH8pZ0Z&#10;CYQT1BQnRXpEezzR2CA0g0QPTg4v40QwQ70IsWh/y77oFXjfgNxwXrh5X0fkzw27JjfMDDJ0e19T&#10;gyMH/6ISKT1axXcaEu+aquecsoXDpZdeGnkOnywZKk2Dc36jnTTApNAFOiIiInbzaEZcifSFV6Om&#10;tCGa1he0dqm27BA0kERXpMIaBl65t+Ut15QoKBd6nQxy2oCaolvSHRmVGWPe2usb7XNbMefzoIIr&#10;I8vZQGFJmFfIS2pG2XwDtMBiOvvss9XVNeuMPyfEVeYwtnLkz94f40uw/MQB4Igf0QSWRMFKM8rF&#10;H+Rv0KqGYM6Z8DCH4+HwLLo1ztcmQyP+ibGP4beiMqwQxAWZpMpw8t1FSHxe4xrXAD+yz4md5tsk&#10;zTe8r2TPY3zJ9rFlTWoN43phmgnIBkzSJhSl2S5YkXT5aLRYBr2HXyKlDY8N5d97Zt8J+Vf8oBse&#10;6Y643zJseuWv32lAis+GU8AYEIsYRt3H1xKny2B/bfbfjLdEAh3NYJhkUKX9GVHNKzRv0TcF0oDG&#10;w5TGOOJein86ZpmOAzi9shJ5qk2ED9k8a9QGD+nQvr7TBiPEYqMOBIgL6AptOXwZ9QAyUQ3tE4rE&#10;fMEFF8CZ7mBMKkWdT54IlSSwEC3V1uwUdcBI9B070XcrkEXd6ptlXsOsi41K2eyLiWbRMuy9gidi&#10;PHpWm8anYTSbVmkGnEMXWWWBfFs/EYITHL740zn+y+zoG7FD9F6vDhz83qcn/emtPQJT1EO9xXi9&#10;0ObFnZNX49FQnZzwvbUArNdMT/XeJHLwu/+SsM51OFlv8qcatwZP7DnJeJxZfiTSjKLNXsHvWLIO&#10;g0S/s2lYNsK/FKbpH8XFWHFDf7JRKDSS0U6cSY9zfoL8wyXctwb1nTy4VPUOMIsaY8hAtcyRUoQw&#10;0x5p03EakA7SJH1h0BJFXPUmSwBkKjf6hLot3NZoZxI1N5aSKuo9utxU1Udtntic0/Sma3WxCa5q&#10;ZZBPcK+poRkaQGhmUCa7ztKb8Ups2FltZjeFYHQZJ9FRzawcqf052VuP+uKbPUVHmKTuplWUjxFL&#10;7F7HyxKFBkfyVCI5mCYGksZb2uSg27sMCdzS5uam1XhNyoA0EsxHuovyjIjMaPOI2DWD6DIeeleo&#10;Qdtsy17ICXk1k53GpgE0O7rCF+/CCLnnPe+J7iHAgtnBkNM2rzyGzKMASZh/3CA3xuBtr8nszEw0&#10;nv3XGLOaaI+BNx8XxsgG9AQXFFwZWXiMKirJjJIvztUNVKj5sNdee6HXG50ADA1ovBpGho6hSZfl&#10;8D1HZqNB5rshbnhZeOIgMclNaQPdXuz8ygpKsL/xl0xpQ9PqZYyahz7jTRn1CECPw5XeZB6ZyVSt&#10;Jjmy3I59uNxhQvr0+rmPL/lumjmsEF5HlKBBIyNtijKk6pf7YILhj+2yyy4CEeIqNCAhi6V40zge&#10;rGSUJqFZ9cmcPBvvYOMqG+5d20zgvV6rvnPi/PP0vkNjHH70Xy2xpNHgVHnE2MhNvxAaTqCokSLL&#10;6G1GGvVE1zufKWwIMXFyfg5/+lHPWkGd5p75PetEdonxxGYwjDqKes+PuPxiRFkSjFLGpTHgcbo7&#10;bTP4o8QNAw2OLagl2pbGuNBQTO5QHGw6SBkGrilxNq+MKGjVieO/eeJIze51yKVH4tZqOi5+RPdk&#10;cxCUGKDprPoC8rEgj0ELO4nsj3S4RHTUUHQrn27lcoxH6iKf2G56k+PtyCOPfP7zn/+85z3PFwld&#10;vnNYIEkKK5n7dt3xSbGceuqplqWsdkMOonbmscceS0dpgKdIgfNly8NpXtZpyJkK91lfYX7EVIle&#10;uY9yfE7wInrEOf5rijHFMrtzxDKLlnNEsRgGfu/VCdGQ0RhZxaOFMnic6QtN6C2y/atHe+6WrzD8&#10;BHfIrXg0nthz6Cm/eEGpsZG8t1PVxy/+lf86Pb2/9957pwf96Hydq+68L27r5kqDWAWOv/wQ2tV4&#10;DzV+HES3WUc4x7McRH3MMcfwfzGjDUIDgBlnLrz1rW81ABh2tsQ1HvSv+3sQ7w9FZ3jEZI+coxCi&#10;int/adSyfxE1meeXZqnSX1mq0inOaex41pKWoGXmZSPJSXokdyCTiCUTjUhJmKj7ZL7ZvNMXmUrE&#10;q1Xmjh2xiMs0ISIDmLiMIpacT+23VZ8pplN0FgvSOutZnm6mjzq0NDiv71q9ZvLqLI+TfqnjdJaH&#10;kqTneqjpT4cbKr7T5wH8/psp0By9Mt9sgpvdeRe9ry/MRO3fsi/S2l6B5xKNj5brnReNtNMROfJj&#10;+mVDZagjiNQl3tQ4wbg2JmPq2ObYcKXo/IvEKD1dkPmlC+xG8PCHP9yq7c7+64227Is0OBrJERWX&#10;N/IIXWxSGAlmBx3ouf40KoIwNYnAG61F25sjmQVt5N/bL+5mMhpmHGreSLObCa5VWOjYIjaYVoCU&#10;ixbLvXm7SLv9mmKEk61PnWWQU7z0s+FkykQd5b9Emu3sYDN+tzlEXEc2oCe4oODKaMLT/WArM9Fs&#10;hFIUfEimBP4SeqJaVTIlZBcIiaSGlYpGTK4cvufwX5Nzt912c45Ryxqg46xGDquOUWhEokiJFYg2&#10;4ES5rWFNzZnzOc1h8XDEIdf+aDy75lj0HRVvlGuSFqb01tiH9+09ch+/uK1Pms7UotHACWZ3m3Je&#10;W5Yk7jvBrimyWWS2wZAeaoUgTEKjX2IDOSwSdD2BW1HoUyosjtLx5NlI3h2ao687Gu9s3/LDDohJ&#10;59EWMCOKrtEXGSQk1ggQKrZPpZgyxWe8GQ/+a+RYI11C6z3ucY9L5bQc/rR4U/o612numX7xhTZn&#10;CtPd1nINi2+y/fgZPDNv5/eMKDfXyxYez4riNnS9jlcQHTIG2ILe1HJiUXFYTlxFw7JKm81trMf6&#10;xfJvqNzoRjcyy6xnTAHDfjMhb/kKubAJazRe4V7HpO+ea+3RSDIUyDINHYTPawBjC/UYXe0PagG/&#10;cfvtt7d7UnMHr9McFjNgzEomguQpetYnXOozm5NyztEnlj3aRiE73+mNRqVs9oW4xBhdgmZJI5kO&#10;PtsczvS+zvQsN4kG83QdoYWapKkYqk7zi3PojcbCyHjzaQBkyNFyDgMy1mSD+mL3x9CMieMwZjLg&#10;fY9V5AR/Gjk2hNYkDWv/Ipu9rJvkRdRv0DVcQrrA5+1udzvd5F8uJDRid6aX9aMOcrJAt9Oark8P&#10;6l+/u5v+9cWtDBId7Vptdh8N9qebu4MFwv0jXtzXvhZG8rmQ0Aw/kiG69AJRkAnDLpoh1onvetmh&#10;FzLjCDagLkZMbkLyZqLPxtx0msvdp7kqonYfj8vi5VkO52S1cpi/RgKebbi7af8kPeLaDHXD3pdM&#10;tIjRoXd8bzPpevuChCVGkolp8uAHP9gU1uAoH42/3/3up2fTeGfqX4dHa8lgj2w5X1yV13etXjPd&#10;zEei02vE5bse0R1kS6pOcBrRpT1ZbUk4U6A5/OL3dISjb4LnR4e3G6kvPDoDLAJ3eP1MZP/Kf/1i&#10;GBuozTin7nzXEQawjki/+KJf/OJ7nybUEdyFrnKCZ3nTyEGDtZYESDvzLtPB1DC/nOyIGtSkDWdH&#10;0xdpbbRBJrL7ZDfn9KN/UU36XXfQlnqczH0nUuOfsnJkRrCyKKtANWjHpNAL5K8HY7Zt2AVNj/T2&#10;RUZalG1zeBcvyN2Go86Kk0zrrdPISFuziZEOIcY2KwvZkrBLXJs5qL90UMZ/JG94c5eAwdxwiAwF&#10;V0az7zt2tu4XTGRiWg9MV/kS4SOhNrGVHShJSE3ANLBxs5vdzBgyHA0pn4aUsZvyVjnMfIrDWLd4&#10;MOyYnrwOFJwpYUQKIAoXoEuJsVDoplDcM9x+zClQnjmeS9ofzs9VpqiH0psmlVnkWSAE0zA7kIx3&#10;uAOT+qY3valPr5+bSKnPxibe14NoJV9QvzaEK33CRAnb7CBq/yJtiI7A0ck8xUM9Xb+QqlejmEiJ&#10;24O3MgdDmRFM1NZpqwL9RaQcVBwwYwizV+wMtbipfPF7b7/4sTHUGk9VfFTx2QcuUjTko/1ehIIj&#10;sXQHAXo77+hljTQvDrRAyFQ8/U5NG1ok76rm8GfKDFgMjDGK0k0cBiRlR9MZSxR0BgPM0378DJ7p&#10;JrmD16TxGQpGlOfqAuuT1cKf1icDLGlFHu3FrQoWM/81CONpMyD9HgxmkPuRTFwIfxKCu1n1dVYQ&#10;2qjD3t3SQXGF+tQjccv57rbxFsfp7kHGhlnJ7vEKDquLN7KoGNhkO9LhEmLPMXi5ftTjOiiaIV9S&#10;+M75PqNADGnSc+Q7fTL80Ol6P2iHkIk60m5/WOnNoFjDvhsz+jFmpe+5JyPAOTFwG4wdG9qabanW&#10;WkfKXcA2TvYZqboJqyImlDu7rcFs/bYA5xGWf6dpv+8uGbX9m71petOsMbQo5EbOZKvB2hloFLvK&#10;ZDHL8oXYdY3+6ut93dd0bmoP+kUPpnqpS/zpU395aO4f6W3WQv9i2zGvHSTpu88ABkZqOqX5r1Hq&#10;BD/GeHVPv/ivX4jOAEjw34XpxEawhOx9mybF9EnqoE//0teOKBDC8TshOEdn6bj0yISdoovdSksc&#10;vmibwRB9RWJ5qPE/KPPNJqD55cLAyORAxhBsvvszDgLLqyfqC21oPymGdFlcCekd3yNqktcXOq4Z&#10;+eRMqhpAmD59DwjPkSkWmQcb9E3z5kfD0mRxvl4OJBveF/6bCdVMOo9zbfpRg/1X24wHj27GOcln&#10;JMd6yTj3JfLUTYMdYQmOGRCF37xC7uAS08FtoxX94nEeqjFbzosIv3nT+AKIy1glCkNd+52Qd/Ev&#10;UzjKJB6fTKIGgVBZjdbyu1kTzeCG7hbfxIZd0PRIL3jLvNhQ2ZJw01Q39wh/epZ+9yBiIRASi9yG&#10;H41sM8izTBBmfk/VU21gzAgTYW1gXBdc6RgAGe11dL+UWa5cZpYhsll+hd+ZmEYV1WNcxldnXmWs&#10;x5iLbyPaihKJA4DxGrOJwWRYO9lTmGuGtaUO7mdmxbRiVGUHEgrRapQFbMsjM9anCWx6x6froDqp&#10;D22GjhyMYzZxy8PJ8t2dzMimhqLFADa/+D2H794i08x/XTIYOYFVwD8XZsfGzOENj9jxASeUKcES&#10;oDeKKLwgtyLDFw4RuRKV4rn3yXkPurB3/Te6iWprXJVxLsaJ2P6IGWE1itMxPra0ofFH0p4kbH2K&#10;BdMcjU+FliE0r8MHA6ASjsOX5PPI5OmFdoYWhKanXOIOriUNZzai9sWf5BN7N32Re/qig7TEqNPO&#10;xvXV/n0Hz2w8r946Hv0sn84kUrDQCalxZxb40dgGD4Aldq1/QYywR7hSgIT/xstFgBqpf72Ol7U2&#10;0Psuj2Dbd1Nj52lYY/5qSYwGMzHDQAvj7tJT/oSmTDF6H7h18FdplUc31rZbac/Uj8HbtvmlaUbA&#10;lT8t25GtluM1IQ8IZ7U/XNJ7sj8b/g/gF65UTsiX5k/TzZ/k5tEGAzk7WNKUFa2li30GKDZAnSI1&#10;HxM3MIQ02/e4P0OOMlo4aMKRa/8Km52JFqIZ2uApMVMMDJ8JE4HN3s476u6M3lAsEsrwIrH5Nuz9&#10;5sfeL4FbHkHPeBePDvFvyNErfN8H+6LvWmJxjmYTlBnUzCZLiVfQ+Di5fEbs8SV7/YTpdI0/9Rdp&#10;xBXt078Sp6XZ/JmwAAXb/i3a9JSZZagYEg5fInkyDwbTIxpgFGnAZjLvnYDDz0nEzPlunmXUE4WC&#10;SW8q46oZn+5p0sVtb63pHbq6Xu8QNT1Gk3hHL2hoNaEVE6EZZgE8fRomb2EQ6pe8hWeFQbrlEX6j&#10;t47Hx1A0qV0bCaTZCYw345zkG3+EIWEYB4Al6JqQwoZiH64e461o3sJM1yptsDqnL/rG/OCrZcB7&#10;EYM5jj9eJzeJrotHMgFbA96kTu9kpgxOKGJxK7MgMWFvGj2/YRekR/IKmSxE5EFE50HE2LTW43AH&#10;WB38pBQjgRsVJK/lIZpquQmYhSnGQ/sFpRF7rnVh4uGmEoaOhALZrdMtQzeaoTybs4sMNppcU6YJ&#10;p4hiZdywC/m8eyMA/mRoMkmNoWRQKGCHe8OvTx2YEhnWhq9BbH4atZSUEe8wW4xjJCXEZbRL2s1a&#10;QndkzTOLXOtHDC6zwrik+Dwi7LKGaTb8SxahWIrRRNawBGpMb4M+6AWUCjOhzcGBwdRj9jFSQ0tw&#10;c7dyk0ScA8nMKyd4F+Yyu5zZzQpPVIoAARVmd4LIjctnM48RTRebjHBobbqJPCM3HCfT1SdWT5KG&#10;G2a8737EoPW+VuvY09F0BEt3hCDRUpKNOzmkF01NGDqwM8wW53iKpnLQgg1Gi7HRe/jFAUV490Sf&#10;QkfJ4W6kx6pmtQMbCa2INsCufqeeolWJNLi3OeI5i/ozchI6d/jiT1cxAsJGCFVvpFcePDnDzyuT&#10;oXlBX2PYI9rpDn2Bd2cw49qSPNIXRr5e8Ls/UfWSYelHDD0/mhRWHWOS9BhJ4FZQFo9v9vQM16J9&#10;m8OC00LGVrwGbuvTIATnOKjgFndOaAv8M6m9iGXGaJE9KZdMjpO8GvxmzcZHRxUz0hy+tDxy/maX&#10;NP/d7Avp9R5ku+WhYbh52Nha7hWkA8kFGvtwB4lV+NCpGSC3p7mVf0VE+dKIi4bUpzpXv+tW3r5s&#10;beRTDpLsJiku+OJJcUl2BB8Q3qZh4Dtp5zSfcs/yxAnfIm2WxmYtlzfloRlyGagImZqkx2VSeUdt&#10;C8c9JFKfyYXIYO7tyt5ey3jIL07TTQZ55oK7ydTSHRrQpiMaefZ+cWHfn7mVHyV9EZRcNd0kvZio&#10;vUKyWfzuF59eMNlryQnOTNQF5GyohIKvwT79K+TJpH/gYepHg98NXUuAks3avMXwcwwbDdPgtFkv&#10;k7x+8dDkaHmcITEo883mXSP5vinjT+/lFXzR4719YVBNZVw1b5oBhi6uL7xOKo/lv4SmLkJE7aUQ&#10;gL1jkrWS1Ord/aKFXiS5T30zPW+RlQ5jNiOKGNv0hWaQMDlLETQ8UonLtZFAtJyxkbS3yNyn7yi4&#10;4fpqsMOsSVkIbaC6+6ZD3xTILEh3NDowP7rWzT1OjqV55xWkU7bsi7yLtyBkQ9rAppqirt1BF/gz&#10;VVIyqZtp4jUbZZUvPjPlDWwdYcw3Q27DLmh6JP/1vk1fpAFNX2iJfM4kWPpda83BJlfTSNA2aody&#10;IBm3bb+mRL00InWtZugajTckPJdLvbce+mg27hKfXXBltM4BV5SDMLEZXowqFnPDngyHkq3PMGIE&#10;gyL0jnQu2sHU8mleJdPLMDU9oqlpKIsB7xcbGqShGmg6a4/zrTeGIAMORImj1/SgNaw0TjNAASGm&#10;of8COT5bHu7jTBDfwSyzMlGg2mmWuqEfNcY5EFHLIw3gtNBUCs5bm0ihXfk9t4rbIz4GXhlhlpC4&#10;QluCUljYjH4iBeri9HJyPCKDh7vFjeEpnmXON4WMZGNH5fUZUrSSXqCjrc1kKNjitoCfwEvKkgQ9&#10;um1LMea0iCj5jox1vpzGGayR6TjeI9gg9Bju/L7Dj8LWkIlzvL5bNQ4/EnAHl5OYOBucI9QA1QCZ&#10;bhtfVPKzh/RU33/zZ4IGbp7PCY/0stYSo5GpLyzMWXuyHjRHOsVyYoTri1jATFgTyprh0zg0IPWO&#10;JoHxIITQikFCeuTgQb2Nb9PsSMaFoVnymieXF/iPh89TkiRt+MEtsIpRoRmC6TR+KrmlHK26CJaf&#10;Zmi1MRH67MvexaxZQQcN0747b2i5bvhjsxiTfAoTpQa/qndDCtO1+VcqFlJ9Kfw/vMydh1ovkacN&#10;A4fVOrsbkafP7LGQSsF+V/tLETNFhBRxSkUK3/1XiqDTnOySPHHyt0jFP81LedNU4019ZIW2tCcV&#10;83C+dXcKCXJSKjClkYpKqdYQw663H4f0jjO9vk+PcDfvkiq3bQQ+6jlpdjoo27zkFTSeALMjRMSu&#10;JlIq+ZK2Ia0L/O4zdczMTe/oX97XkVpk5qbfvYUiV06e1luk4G/2qUg9wKb0NlGnqFfKkPTJfLOp&#10;N6QvtF9fOEFf9/ZFCkKOKu0tx3/KIWYzluZk76t3ImovpViOdzS09JFh5kgt7FSC0WBH3xs1b0E+&#10;Bqd+zCYnLduf4o29NRiba5t54bbNOE/VkxSp0+YU2jZrCLBp54Zds6XKCkxyc7dK9edRJ7h3SZlv&#10;07bZ+C5y8C7kT57exYDPzYccuRVh6ghj3pCj55uVazNNqy8CFNMXVErfg3prjabrtSpDIn9qNrVD&#10;pFkTB1eHDcf5YHviAUnBQO+bbWc6RgOLmV5wZTS44myjja5n+7LyuQfiucnB8wFFcFkxd9he2R89&#10;+yf4zDYOJr/LjVTj24qS0pCp4JTaX/7r5FTrN20Ydn6PVRc/AXVmqvsdQPejf6UGlC9bHk7LkUtg&#10;fY/woCgpLUlRTr+3PzTD0ZR1ylSPh8/v2S3ewTz1SWgCr2x0LnOWt/CI4Aazm9xSpA9ac5WTc+Ta&#10;viN39qOnUBn0C91EnqneG7squ1iQZHOQudMoiNSyzJumdKzPOD8IMPLZUpI5IbW59B1smUovup5s&#10;9UscbP7FOwsgAUXiwgChz74jxX+AruwJ07y7VgXQMqCZ10nag4cBA17nOMm8QiPkRtTpu/RL/tsc&#10;/nTPDJtmMLR82Q1Py1jyL7c1PinNFLlPgeymXmdKLadfYrAa4VZuo70pLc281jsGj1cjN2KBH1By&#10;QTVhRjIEhEZtql5waCFnQSpIprxBUzWIm5DY/Qtc5+jyJ5FqhrWnVzXQ/lljxq7x3f7C3k3ENqxS&#10;vdmtmnLkrlosEyB7O8Zo27BATe9mMtkTkz0Rm9X3Oay12bEuFbRjZ/Q+NFt2ZNeO7HiTTVQyqlt2&#10;ZV4/OG3+u2Zlp4vNdpnMVokkkLf2GbSQ2vq+x9gKzknJ3fm8RbZGaezX3n1OW4p9w9OavnDn+fdF&#10;nyaJfRxvSO8WsZkFvbsL9L3LHN6i2e4wIyEbyDi0OTjHmAnAG3U69L5Lc/PJ+yKaZNCMi1YZSZNk&#10;ymxYjn+wI6JsiYgcxtvhJBu2EGmjt8cb4dFIGdgjve/Itu+iLyi4MnIPZJ9UGhwWZ9aw8lODOAfT&#10;mfXPDmOoxROZNS/bHrswe0dkLcwS6FbNrq5xJeZfUWrGYizvbCHnhD6LPNf6HOnIJU0jNSnTxrP8&#10;ON4RP5n7ZNlLVfIYrE2Rck4aZihnOTOU5S2SA6UwpmEwZisTNq3asup5YwdHX5j20U05IvCIsTka&#10;36p2urwRaRoZIY8kw+ZkLg2mNjOdq8yXVP3P3WCk+GyME1h0wyPDhp/JsHFV77u7g38BPEiDYncy&#10;T/C7GO5ObprdJ+RG7N6o6c1G/vlx7DfdUD4ZS2m5wWks9W3T3uzP1dcvWQVjNjVLYHoHsIQi0PPw&#10;KiUyGidcvIQ5RgcFtWZXMn2Ug3eQ59hoTDH+uM/jOPSIzfYPbQbYEn7JToI5lmHRyjQcqTHzb3bT&#10;j22WgUa3tOn9ZeuO9i/Y1wtj9GObZw05p88ATQPayLzpoF7h932f/xjb8E03M7IDHRuZb/giQ66d&#10;UPLN5RvOi8F+Gd41g43vfbU5vMXY0tiyC3o17YQjqnd+jTTIm5Ob2TH2+67KhQVXJuqpDYfXRHfs&#10;+sVsR2wxNrc8AaEVzB+xDmZunxewe2LYUhNt9srAmDCdIJ70GEJDDEM3hwq6J6LeN4JeRL0QwCTZ&#10;S9QRj4JmJ1wY+iQ2uF5O9/7d7qB6u5JASaAkUBIoCcxNAgVX5ibqetC/SKCBKxg+MqcxcwSjeNlL&#10;OptJgOEuFADXydqXZL9WcEXhl9nBlWUecoBTwoPL3MhqW0mgJFASKAmUBOYjgYIr85FzPeVfJYDP&#10;I09DlrNaT7KcpXxg5kxOYO2qfJmt2G7SgQhNCQfRFZXHpF6gS3X1lfNeGGLSbGTAQ2iqpakJIelr&#10;dc13/YhglhRnlDP0P33qSE5zcs29YJilfk+9muSphyWIJ5mk0hz4hw4/+jQYNmOvdXuQ1NsNl4BR&#10;h2Ypdm388AoZeAaYEWWMCdiGg5psb3xIA6mpgmBcZbyF4ZmsM4xKFE33waIM89nd0KGTNzg2g786&#10;cVoS4PXTUyG+OtKJzRGlEaIyPvAg3TqM6F6qcM5smOEN17ei0NPqsrrPSBIouDKSuOrkSSVg4VSG&#10;L+WMZSZIgLbaFVzZTKwMdAuPLHZ1xhSMVtgXXFGf0SoyaU8s9/WsH2+t0hq4IsdJGTR5Jqs7TrTc&#10;yFefQ61M5f5UcFY+QV07FSYk96s/Iddf9n+KO2ebICf4dDJ0mnq+vVUTUmiBiHyiU5pEDNPl7tJq&#10;3bwlgGELgcAV6mEYZqpZqt1ngGUTKp+p8KHASSp8qO1hXPmuNIWyFinZp+6QjDuf/uVM93GV/EP3&#10;UT5EWVs3dwJruDDzvDu453n62qIAParBQy1EXfQeKV6sGooTUrCu70jZMV4SFXcQcR3OjNPEQXc5&#10;H+LV0cWGWGBHr/OjC66sc+/P+90Z35xzrDFli0VXwJWKrgzvAwsDpzsTwVZiNgmxPQu4gkHX+ehK&#10;x+AKLMEnrcibQuG2jhFdtN+LqJG9jxDeVGRWx1wN5fye/ZhVz0tVdFXRXGXWpEo4AMPudIA67EVf&#10;QKDUIUiRg3nP6nreskoASGa/0rFKLxpdNmIy5Bz2Hcrm9Ip323LKf7MnUnCIwoPKqSsor/w3VONH&#10;O0vYdMUI9LtS4AZtdlxNyX71MO1Z4UHiwOV3X9RYEI5WNQQ+UUo++3JQF3qtOaI0cvjX8EOn58g+&#10;KvSMgeGeVI3apJ3PnFxUJ9Zzh0ug4EqNkDlJgCFFzVF2AgUMMjkJyGBqXlGy5RjerA8sQmGCSVm5&#10;/vWvr5CxL9aMgitzGrVTeox+RL/hybbHiwoTMIm9hmwAyuwDRP1oA1mlFCR06eKrXe1qV77ylW04&#10;a5udbbfd1mnSluznI97CO84pzqDMHtUONDn1l5mkZpYAzoZVg6f0EnWbFZMAvSruAeJyDBlFxhId&#10;Ys/Z2972tnY0ooQNOUpYZflsjQUzo1/aAMp+RHZTVRDFwHOtH8U5wWbbraotDu0EVDvHHqyChIYf&#10;rwomUsGV+Q+R5LkRPm6eXcWgi2xZpl9SN9+WYpSGP+1Upov3339/INOe1DSPznX44k+7UfkdfLWH&#10;GG1DKal0YjMxI8SQsO4AtxwrImydj+3PvxPriW0kUHCljZTqnClIgKsPd9a+GbQhJhiSDz2IBlNw&#10;ZYhwmbnMUP5LBoT97K973esGrqART6FLlvgWHYuu6Ef2HOojFzW/NXDCOOCoZhawFFkSzAtGIQPx&#10;Zje72ZWudKV/89vj93//93W6aCQjwzBAGOMcZX9kf1h2iRv6BSeHpYIVhvxTJuMSj+u5Ng1cQeBh&#10;vypqQuWikqZwhX1mmacGoU17oRRGrREogmcEwtIKphuEgI1Yri8UtV+MQNjGhaI0cAu7FoBJYNCG&#10;RZz6EmAKKs+1d3/7MPOdepGUYvoLcwmFZQu4Zr/5RFT8QslAICCosC3PiA2aJUM6fNHLAC2+sej9&#10;ox/9aBjG6gyfiKHZCFs1eePBdr2udX+B3IW8aT10zSVQcGXNB8D8Xt/aKQ0DC5/G5N6jH+nEgivD&#10;O8A6ZBESi2cr2N+94Mr8xutUn5TcFbaj8Y/L9853vhPBz45D8lKUpRZjTO4KkxFiEWBp4Iov17zm&#10;Ne1T9LznPc/J8gR4N0VpuMyZICxFiUw4ZmeccYaphGvOkig+2FS7boVvRuVKXDHSxE8ERtiakAZC&#10;F7IQfGvMcHwYNgakwoPCdFzpAia2ozXkrnjFK17hCleAnMX6gBYRFYEU8Aa2Ec3DODJ6DWN3kBQh&#10;ZZ/HvVIaFjJWwBVA0cQXXZFrBLFQKQ49K+pl9yqODAcNA2nQMEAIiHKNa1xDCPcqvz2uetWrQqdi&#10;bgh+hsHBlx9Aqe2JDQnrtdCcXb8CV6TvL+RN66FrLoGCK2s+AOb3+hYzrl9rm7Vz++235+cruLKl&#10;9HvhynWuc52CK1tKbDlPACEw+yEWhZjUDHBIWs3hu7QWBh+2GNtCFIWzU1ClQSxsR2CViSlBxckM&#10;UF/Mo09/+tMSZyXIyoKVBi2PVtEnVmPBleUcA/NvFZCs6BwTFjKBMaQxABhy6A0Ypq2xJ+FE0O+r&#10;X/0qFI1nCMwIpIji9g4/oIVrac8990QrAow//vGPQ90uNxQNWjfxCCWkKm9q/v2bJya6It4uwKVD&#10;KYFUHaRPUv9NZzlE6QXBuDlE1WgYcJSG+b3Lj6gaXhJ5TSJsiihAsxCpNDmBXFv0iqQJ0DmKDLao&#10;Xq7nkkDBlRoGc5IAK4oTiN5EwRd0Foyu3JUtRR+4IqyPMl5wZXUrgzEpNF7pJKAFy9ynPC6HL//8&#10;z//M1PDJ5hMeEUWR1sJGbOCKqBqHKGe2YsdOk7aEVAn5qAbGzYkEwrH6k5/8xJ/cAVWdacs5tT4n&#10;NCAZJmHF9tYdbgahEWjwKAYlQU4OAz86R3tvcE90BSMIVsHjdR8nG6i5PIOZVi+sssBBldwVK0WU&#10;SVOPOFWJU4mYhqEcAEvV3qy/+F3CKoCKzpUg5wuFgysoeAKrALRwDiwK6kC26oxhsYriBusaRXp8&#10;ge9bj15bCRRcWduuX8CLU6xNIWOVwXjsKtV+eDesLVxhdvMF8upxBMrrlaRh+VxduNL4QU2BvtwS&#10;fwbJwxu4XrJZIPleuMLrKWFA4IUtksud33dkT0k/VuLKAvTaEj8yo8XYMHc2HCROAJs544VfhLvR&#10;hNR4EF1BA+OAZ8gafpIZWKvZIKtvjA2O5yUWRpeblo4YfiA4COSKmahAeK1rXUsX3+AGN7jhDW8I&#10;usCospvoW5hExIz61dcOQPQ3v/kNwMMzYu3mHAGKVnf/qy6PgDV4t4Ira9DJy/SKHMM49woiFVxp&#10;0y1rC1e8OL4TZgL7SQ0iSaIdgCub9TgTkDXAiylvXikFNPFeNo4kV3YkSnrVD20zZeqcUSXANhV7&#10;YcXyH2233XbgiqyGbbbZRnoDxMKc9bssCO75Ue9c5y+VBIAZZFQJbyncopepmpvc5CYCLPpaqr20&#10;UslIcOkgoTS4t9DpUnXoujWm4Mq69fiC35dZhnWAXVBwpU1PrC1cEW2w05lcz+xqn20iu+rVS0q0&#10;7BRubPYiZ2cvGwdcYS/KsEe8aTNm6pySwEgS4D5H/hFdMczUgOJoxxEy6rBPA1ck2UvU5lwf6bZ1&#10;8rJJgP4UOVFWQS6cNEh6RnRFhr0eh1jk2UtrUc/ju9/97qrHsZdN8tWeqUig4MpUxFg3aSuBIoO1&#10;ldTl560nXMkOzR/+8IfVqAFr7Wcn45NfsKtwhXsbR9wmKoAZN2eT/BrQwnBsyGAjDZ46uSTQRgLo&#10;PbZnkYgvmTBwxQGrCLCAKyxaOdbIYFKnqopDG3ku7TnZrPb0009X70uZL70sxuIQTwNQwRXRbFUZ&#10;OIasO0v7FtWwtZVAwZW17frFvHjBlZHkvp5whfmuyg1agt0hbO6OHyXy0GFryfvKdT7iiCOkwCbz&#10;tS+6UnBlpFlTJ48kgQau4BxKFcMRglLYr7zvSInQcnJXOjwBRxLX6p5sNUGpVbSDPkGyTRfrbply&#10;oAsymOhKwZXV7d/Ot7zgSue7eLlesODKSP2xhnAFPVpmp3po2ClYKIrIcfoqrIlG2Mk8ci+F5aWu&#10;wCGHHLLDDjtwaXN2sheb9JWKrow0ZerkUSUQuGK6qQyGe2n4pb5tYLNUe9MQR6jgyqiCXbbzrSbI&#10;YLoyHQ2uUDLpaN85hmxpX3Bl2Xqt2tNIoOBKDYa5SqDgykjiXkO4gnCiRpbEFTttK+CriI2tSOx6&#10;hh42kuhW5eTk2UtNscm9MrK4GRCLuj28no29WNGVVenNVWznIFzpDe4VXFnFPt2wzTJSUGrBFUlK&#10;NgOFS9PRQAuFo6LJvvvuC66IwBQZrDOd3qUXKbjSpd5cgXcpuDJSJ60hXJGgIteT+W4HEvsAYILZ&#10;iVm9f0bVSKJblZPBlR/84AeshEc84hG2D2c3yBZw8HcGrkiKLbiyKr25iu0suLKKvTZGm+WugCIi&#10;1ZQqFNpUSxfLlaokcQ5cUchYfkvBlTHEW5fMWgIFV2Yt4br/70ig4MpIA2I94Qrz/aMf/ehRRx3F&#10;C/jIRz7yyCOPtLuZ+kUjiW5VTgZX0GzkBnhTO7WBK9hfBVdWpfs60M6CKx3oxC1fgRvIxk1f/vKX&#10;jz/++Lvf/e68IQmt8InYgIXO2WmnncSxC65sKck6YVESKLiyKMmv6XMLrozU8WsIV5jvdnj46le/&#10;ygt44IEHSv8FV+yo3VW4InfFZkTKoCnLYz97TLBrXvOa6oMlhSDJAxVdGWnW1MkjSaAPrjBeiww2&#10;kgBX4mT1PLiBzjnnnMMPP1wRsIYJpq9FVwqurEQnrnkjC66s+QCY9+sXXBlJ4msIV8jHfojf+973&#10;7OOutu/ee+/9/Oc/X7Clw5skshc///nPP/OZz8TH+MM//EP2Ip5GpdqPNFPq5LElsGF0pSlPh4tY&#10;lcHGlu3yXKiXL7vsspNPPlmOnLJgIEoDSqkaaufOd74zMpi6YUUGW55eq5b0SqDgSo2HuUqg4MpI&#10;4l5PuGKPSPwo+7gDKuCKJBbBhw7DFb18ySWXvOhFL7LDDBJ5FTIeaY7UyRNKoIErKWSsuC1b1mdy&#10;G9R+UPECR4hvvpOl+SaU3qpc/qtf/Uq19Je//OV606YrgStRNT7VT1cZTID37W9/e8GVVenTdWtn&#10;wZV16/EFv+/PfvYze2jUrvYtu2EN4QqTCMfakqmCzTOe8Qw1NzsfXSm40nI61GmzkEDfNpGyGtAR&#10;bXaOhSjQJ7qiCETgSm0TOQv5z+eeKit+7nOfe+lLX/qgBz1o2223TbV0KEV3w6XZ1f4pT3mK6EpV&#10;BptPj9RTRpVAwZVRJVbnTySBv//7v3/d616nOq3dyiVSn3322VZBFUsmuml3L14huMKUkV6if+3w&#10;+Hd/93dwKX+e9kvxHMkp6z6uRY567Wtfa/m058MLXvCCCy64oKu5KwYvKV188cUvfOELE11paGC1&#10;q313Z/YSvVkDV8w19W3xguxtf5/73Oe+973v7W53u+233/4JT3jCe97zHopaJdwlanc1ZRQJBK68&#10;+MUvvt/97geC2hcSaLnDHe5grycFCX2/053utN9++5155pnf/va3qzLYKKKtc+ckgYIrcxJ0PSYS&#10;+MUvfvH617/eWmghLLiy5ahYIbiCrGWd+/SnPw2C2pBetsnXvvY1nC5588hd7f2y4M33v/99lYtT&#10;GWz33XeXav/xj3+823AlZDBRR5ZEwZUt50WdMEUJBK7wIqlNd9Ob3vSGN7zh3e52t4MPPlgB8b32&#10;2kviiqwqiWRmJb/SSK6HKTaybjWhBAJX+EQoGdEzFQjveMc76l8uoXvf+962tPepoz/wgQ/IG/wf&#10;/+N/TPi4urwkMHUJFFyZukjrhhtLwDqXHQBPOOEEXuSKrrQZKMsMV/QmbysLBhpR20p8QDVekRDr&#10;n2xO9WfgUouf/dqV+bKVCoqXk7fELeAK2APzsJbsu+LodiFjw4AAFRjFedt55535tgfhCthmI5pf&#10;//rXbcZMnVMSGEkCDVxB+rrJ5Qe+kCQHadkveclLEDJ9530AV1SXKrgykmyX52Rw5cILL0wIl5KR&#10;vgKdvuIVr1DXmLqGVeS0oIrZn9caXXBleTquWtJIoOBKDYY5SYBpy9669NJLWZ/izjbwltl57rnn&#10;Ig4VGWyzPghcsaKI4FtjuN533XVXpjzTf07dtsljgAq9aWH7+te/jrhl1/lXvvKV++yzD5qfnr3N&#10;bW7D8ta/RxxxBPqB9r/1rW8VeMGK/qd/+ifXDmm8lVLiim0TDznkEC+72267CTt86lOfYtMv9pVn&#10;93S9+dnPfvawww7j71TCeBCukOSHPvShDhcbmJ1s685bSqCBKyKZrFjRlXvc4x5mrvAmp4Ni4uCK&#10;8CZFXVbslsJc2hNEuWlg7iRLyXbbbUfVqAN20kknveY1r0H2o7ehl+OOO+4LX/gCQu9wFb2071gN&#10;67YECq50u3+X6O2YmxY8TmLlR5izf/zHfyyLGsdAqkOtgm3gihI9ywNXULP+5m/+RkrJiSeeyP+K&#10;MWLrMd3K1sE0cNjoULlM1WbUx+TP47h91rOeZSuVr3zlKxbOITGWwBWpvegodl9eB7giNgWNmBe3&#10;vvWtr3zlK/dVBiPJgitLpMg615TAFZZrclfs/HOLW9wCYnnAAx5g5nIZiHManxR15a6sbuejYdts&#10;V3SFKqarH/rQh/KPiK7o3Pvf//7IYH4BV4R5h+vn1ZVAtXzVJVBwZdV7cGXazzfMuf6Wt7zlUY96&#10;lN27ZXM+7nGPq1T74f0nusKSUEvtgQ98IKziwNN473vf+8tf/nKBHY8QYkkT8RBR0ZtiZdx1/LJS&#10;NnWrWqjMHbmbwkEOG5AhxEMyEpae/vSnn3LKKV/60pc48DYzffz+ne98x3ZmNl3BTwBXeAS7nbui&#10;ujfcjkdObqke27dPHzSo01UgENFSwEA0Bvgv23GBU6BLj+6tDMbFIAlbFWO5Dao+mLxS7U1bw8+s&#10;pI6KDLaiXU9j4+UKlD3pSU/CsN1jjz3EzcTQuELkkWIAgqbIYELlgE1FV1a0l7vd7IIr3e7fJXo7&#10;/nhe81NPPZV3h/3KjZfdx6yCHeb5TNgBaHLf+MY33vCGN1hgUlqUy1Pkgbk/4Z0nuVxsRDom5In0&#10;jPoFmcCfAinaxubGMQBEOfD0ssgAJONfStCwe/zohFe96lUY0j/5yU82NLjdnPluZXWa+JsXF5ax&#10;7wqjapI2L/O1vXCljwmWjS+AVXXSWBKQHtqYT7MGbimrYpm7dVXa1rtNJF9D76726tv+yZ/8CbIQ&#10;L8Of//mfY3IWSF6Vbu1rJx+HHMI3velNguF8TFZh3QqIUrC0t5AaFY37J2C+mWZe0RevZndGAgVX&#10;OtOVy/4iPHOSNW2mwWDlg2fLovpYBeVm0KTltNuw/zCjcK5s3cVwZ/dzdqrr8sY3vhFa2DJnfXYD&#10;gskCecpI0YPccpAn6rOVD5dAwVO8kdNPP13mCXedbdqti/vvv7+0FqySnXbaKTktwjLK1Pz85z8f&#10;LHOcfVf+8i//8m1ve5urHvKQhxxwwAFKjS02oDQ7Ybozx6dKaE972tPEoOyH0BddYTLe9a53ZWRA&#10;rUAL/oYBINyEnFNJXzPtlzW5eR9cafY7F+jD7UTmNGGPOeYYPF4KvErcruioUCbBqqH2iVRAvC+e&#10;I6rVWix8bWXhExFj4WnCd1AWpRTLivZyt5tdcKXb/btEb8cwFWXmVj/00EPtSCVWoFzm0UcfzY+O&#10;u19wZcOuAgwk/Jx//vl4xrxfrAfMK0JThku0alGIRav+6q/+it1sZwZwhf8VwUAdIbxnXRmwcdpp&#10;p/lRmEVlBVuPiQipMmR1xJPGZ1M9TOFUdDJvhyXY1/tAGuKTtwZUUMhYS/APbLNEo3mqTSExWbAA&#10;njAUKk4fXJHNItGLExSeSWHZgw46SGhLF3S4uPNUBVw3GyaBvl3tm+iKociptOOOO+JkQssSz0R6&#10;KxK+ooPJ+qs4mEx6riLZ9tLkaBuqWORWhJwa92dtE7minbsmzS64siYdvfjXZJKyrhSSetnLXsbp&#10;Lg2DlpROzZ1jd45FWd6Ll8vQFhAL1/sXv/hFnGO1JtGuFICG9zjjme+L8oFpFQ8cvKGUEPYIHCUM&#10;gtfX7HttXeTGQ4yGN+Tis8XtwfKxj30Mhnne854HxrC5LY1KDymQOrj9XAIsEkOFZcAzMRw36fAg&#10;MS+YEThv5oWcgT4+GCd3NnFjZIhiCa/h4Im0EGmFJZd8/q5E83qjK4Bx4Ip6D3Ay9qlIuIjok5/8&#10;ZPPdkKvydCvRp4ONpFRBzdRUsJRwFzpk2Ivc8jdZiwXDRVeUcARKhWJW9DWr2R2WQMGVDnfu0r0a&#10;MxeDBaGFycUs49HhOOe0Q8QvFv5mvcU+SM4PH6d0dtnYrFXY4G//9m8X5em08kmeUbxYQAC/y77I&#10;EjftsvKtb30r/ciMBqggE3BUoUysd+BK4MWGKsJrBsDee+/N8sZDSC0a9npfgMWrATniCeAZawmw&#10;cW1XBwnjYMi+KwxH2F5AksRkB8XVjSl32WWXkXPh/KVTc6vWoD640tARwWbfZTWwZU1w+2VJfii4&#10;smrd+//bK2otJCsMLmStW+FS7GLFFXBQuZx4hahrxOOCK6vbxd1uecGVbvfv0r0dPhjLG4nI/hKM&#10;MO55fmIVw7pqiU7eAUIoOMf4VCwGcAU9wxfkKBhmgaYDE4eFDaKo1g+uYEJL05RQIcME8JAFLjle&#10;aS/RFSkuihcraeV3vewEkQT/UvifV2+//faT6yIa02d2o8iDKyIwVlNnqr/pfbua5guuEBHWnOqx&#10;yjH1RVf8iQQIs8lfAlQEJzHBCEcigQFQcGXyKbbmd9gMroSUKJVFKrYMNKUvLrnkkgXqnDXvpslf&#10;H1yx1Mq2B1dkxOlccJTCsabwCmGFcT9h7aLyVnRlcmnXHaYugYIrUxdp3XCYBBq4YmsOcMUqWHBl&#10;+IgBVximywZXrHxIXEIoVjg5SNI0VZsBRFPtFPxQYcY27Wpl4nEFruQ1gRYXMn2wm0SKJLfIzlca&#10;q2/vHetlH1yx0K4tXFHMgHiFmNSTJRZxFTIE/GrDotK2k0tgS7iiQHngSkVXJpf2Au/QwBW00sCV&#10;IJYwHfhKeJfAFY6hKqiwwG6qR28mgYIrNTbmKgGMoASjwRWRaEaYPxsS0VybsiIPs3JIFEEplu+R&#10;vU2Y+PzrzPcFZlpDHdlIR4Blzz33TIaJsv0XXXSRaqfybYRQ0MBY2FqOMM22FgcQXclVUnHQD7yO&#10;4Az6gbyUvjwcZDCJ+KIrcmPcXDUbg6TDcAVfzvYyglR2qhnMXcHGEYaC65SJE7kyJFgeg0XVVmRE&#10;VzOXSwLD4QrKELQsDF7RleXqttFbkx14OZV64QrEQuEgO1DIqjueccYZNG3BldGlW1fMXAIFV2Yu&#10;4npArwTkPCjDKtUvG58zwdUyZoQVGWyzcSLOIE0l22uy7xEzJPzAABaVBcIVrQU/RFEk0MMkeEoO&#10;oEJQRbEv4ESfir3Ib4E6RIeYRF4EjNFsJb/kdLKBDABeW8lL2G59C2QDV+T+KqX64he/eJ3hCtYc&#10;Ghh+XdXQK3U6dQkMhyu876KgBVemLvb537AXrsAnvRUI9bLsuKc+9akFV+bfL/XElhIouNJSUHXa&#10;dCRQcGVUOQ7ClWWIruQthDsgDYhFiEx9TEDUd7EgIRTsL7gFN+zHP/6x71ZKYQFxlXPPPRdJDH9M&#10;GAEDAchRNmBIdKXgispg4IpK1mAe1lwB+1FnUJ0/XALD4UrqaHORiKOq67io8h7ViZNLYAhc0cuq&#10;hCltUnBlcjnXHWYkgYIrMxJs3XZjCRRcGXVk9MIV9n2Taq/GyzKkvbJ1BE+k3StJLJziS7AHthgw&#10;44tPcRh/SltCFUMpEVHhr1UjVaV/CfqscLus9KVhVHSl8X2CKxJhFe0555xzpKwUT2PUGVTnTwJX&#10;JDmodQEty5sajIKWbFdIAkPgij12tt9++4IrK9Sba9jUgitr2OmLfOWCK6NKfzO4stjKYM1bwCFa&#10;KF9FLEVcRaHqpKn0vaZfRAaUDlPdWF04m5TZfk5oRUBG2obAS98lBVf64IqtIe1QBBlW0Z5RZ1Cd&#10;Pwlcsd+58tmqGPNEmNoV3Fvd4VRwZXX7rlpOAgVXahjMVQIFV0YVdy9cEVoRl3jCE54gZI9ntSTE&#10;jFQothaKpSQFfPAdnWPrlc985jPHHHMMlGLHFTxp/DEABsgZNMELrhRcGXWm1PnjSWA4GUyh24c9&#10;7GHys9W3NSv79kca74l11UIkINAtA9Bevfe///37clcqurKQHqmHjiSBgisjiatOnlQCBVdGlWAD&#10;VxTRkp4uIdL25/LXSXK16tjKYEFge//73y+iYofsM88883Of+xx6yYZ7HRZcKbgy6kyp88eTwHC4&#10;0kRXvvSlL1V0ZTwJL8lVHEk221XaRLis4MqSdEo1o70ECq60l1WdOQUJFFwZVYjgikCKNUZxnu22&#10;206ZLFWAlQZWFmw5iRn8rzn63hS4UhnMennp5YfSYVJWmEp+Hzy54ErBlVFnSp0/ngSGwxUlHHfa&#10;aafnPve5csxQPfsKjo/3xLpqIRIoMthCxF4PnZYECq5MS5J1n1YSKLjSSkw9JwWu2MYeXPmjP/oj&#10;poNsdcQMKdfLQMzIVipwCK6X7BTMLuWDLr74YoAEMvFL9glpkFUDZoY33ltjjiGMVWWwpNpX7sqo&#10;E6fObymB4XClSbU/66yzKtW+pUiX8DQaWN35z3/+88cee+zOO+98tatdrbeQcZHBlrDLqkl9Eii4&#10;UkNirhIouDKquJvoCjKYxBWbeR155JFKbCFmLMO2iShe4iRoXSqDnXfeeTZFfvWrX20nFouivWLU&#10;NYZbZOHLxRcwGUzB30wanLif/exnVaopuFJwZdQpU+ePJIHhcMWW5/Y7t/GRuTxYwW+kB9XJC5SA&#10;dYQvSXm3Qw89FKNY5eKCKwvsjnr0GBIouDKG0OqS8SVQcGVU2SV3xb6Qtom0pf0tb3nLffbZx/aL&#10;y1AkCvwQ+ZGOcvTRR9vH0M7rj33sY+9zn/vc5S53uec97yml/oUvfKFtQJ3w6U9/WshFvAVu8UaA&#10;1vDoSpHBigw26kyp88eTQJtU+ze96U2Vaj+eeJfkKlFuNRhF5q0j9hq+4hWvWHBlSbqmmtFSAgVX&#10;WgqqTpuOBAqujCpHcQbI5B3veMcee+xhV3uIZc899xS4UMh4gbvaZ1sVWfIXXnihXJqHP/zhIIrd&#10;DNHVbnzjG9/oRjcCq+wFaYuVJz/5yYcccoj6xa94xSvsJvmBD3xARdRk2G+WewMF+a9dXPbee2/3&#10;ceeXvOQlYjjLEE0atfvanA+/sSRe8IIX3P3ud7d75u///u/3WhIVXWkjwzpnbAkMhyv2R+KDeM97&#10;3iNxZRnYp2O/5ppfyE+kQEvqyN/gBjfoUzJFBlvz4bESr19wZSW6qTuNLLgyal/2wRWI5TGPeYxi&#10;lIvdJpLhImUF6oCjnvSkJwEVSCMIBttss429LOGWu971rgIsaCRqA9iAzI6Q0MuDH/xg6SjgjR0P&#10;v/GNb1hBN6SHeeUf//jHLKRHP/rR+G8FVyp3ZdRZU+e3l8BwuHL961+ff0Q4Vx5a+3vWmcsmAemF&#10;4IqSCaLf+rTgyrJ1ULVnSwkUXNlSRHXCNCVQcGUkaQYVCKSgVNn9QOBCdOVxj3uc6Mo3v/nNBUZX&#10;wAzJM1/72tfsnfKgBz2ICxZcEVTZYYcdHvrQh8o5EVHZf//9RYTuda97sbbRD2waIxFFAMG+Mchj&#10;5557rrQWiyhw0ue1ZT8BY294wxse+MAHukp1gZe97GUVXaltIkeaO3VySwmYbpdddpny4nvttZcZ&#10;+gd/8Ae9wT1T2yyu6EpLYS7tachgSlEfd9xxSrZYRIoMtrQ9VQ3bTAIFV2pszFUCBVdGEjdU8Itf&#10;/EJivd0V733vewvis/vlhLztbW+z4ddi4co//MM/qDPz/Oc/X52ZG97whiIqgiFSctk9DGtlT+2s&#10;ctJJJ+E44YM95CEPgTrESe53v/tx1qpzBbGIzCBByd/trY4Kuhgk7vzSl75UiAYEEpZxcsGVgisj&#10;zZ06uaUEwBXV/BA1cS9vfetbD8IV4dx3v/vdP/zhD9uXymj56DptbhKQDSjPUD8efPDBlWo/N7HX&#10;g6YogYIrUxRm3WprCRRc2VpGPWfI1kCL+vCHP/zMZz5zxx13lNhgp0hWxcLhirQTMEPxLntWwiGc&#10;spx2gAr4IRYk2UY1MIVopOf65YILLhAOAj+c/JznPAchwZKJFXb44YdDLDy7DKYmwMIkcq1XPuyw&#10;wyyr173udcEh/DFp+pW7sgz1FUYawHXy8ktgy+hKwZXl78QtW0h5It8q4SiHkAOoChlvKbE6Ydkk&#10;UHBl2Xqk4+0puDJSB1tjODUVCMatkv5hh2nRlT/7sz+za+RiU+01DJfd1igQiMVP25QF+/jHP44h&#10;xvoR9sleK7CHw3ekL1tbysv/5Cc/KUqgYthuu+0mlUXsxVX+2zhuXQXnOEcBNCgIQiu4UrkrI82a&#10;OnkkCahFfskll5x44olgiY1oK7oykvRW6GTbRKIQy3sU4q5d7Veo46qpkUDBlRoJc5VAwZWRxM12&#10;/8lPfsKgF5HApGK7y+VAplp4qn3giujKs5/9bHDiT//0T5/4xCfKx1Vz+Qc/+IEggF0jFbzqTUqx&#10;WKr3BZnIS7E3i4xPIOcpT3mK7ee8YxM58cpIC/YH8C91xuTuF1wpuDLSrKmTR5IAF8MXvvAFwU/u&#10;A5U8VKLry12p6MpI8lzak7mEeIJE5mUbFlxZ2m6qhm0mgYIrNTbmKoGCKyOJ2wIjgq/yrwh+ClCq&#10;lAUY2I1RLgc68kh3m+LJgSuiJXCU8l+3utWt7n//+4uZnHHGGZAG3GLXyK9+9atoXfCJLE8Hq8i2&#10;yg4t58qVl8KVK4vXu4ggATNpXtZUd5Cv77YVXalCxlMct3WrQQmYoWKewqQm8mDNKKn2BVe6MWwo&#10;bbpXZP4BD3hAwZVu9OlavUXBlbXq7sW/bMGVkfpAdAJVQ83f17/+9SpuCa3c7na3O+KII8RbRCSQ&#10;rEa62xRPbuAKNpfaX0rN3OY2t9l1111lpCgIdsABB0i2kXAi1V4giD8PJlFcyH6RdlOBZ5yg9vG2&#10;225rzzLpK4NwBRns6U9/epHB+LkLrkxx3NatBiWgmAfngnSyO93pToPb/hRc6cyY4RJCIT711FOL&#10;DNaZPl2rFym4slbdvfiXLbgyah8IoXCJ2VXaVozCEfLajz/+eHwqMGazbRZHfcQY51v5YIxPfOIT&#10;oivgChxluxWUMHutiAIheqlBLDtFm6EsJBOVwWwZKetm3333xfJSzpgZ5BJlA8AY5QSad0l0peBK&#10;7Wo/xrCsS8aQgOiKYhiy42yRVHBlDAGuxCU8X5YSteO5kGjsq1/96rWr/Up0XDWykUDBlRoMc5VA&#10;wZVRxS0DRC7H6aefrvSWaAPHmGCFIsKLLSqqVWI+73rXu8RA0LpQ1LKnSiCKLWKgFAzpXXbZ5Q53&#10;uEO2usczEU5x2m1ve1v1zbDkZeOogwzz9KbaF1wZ3NWexA488EAEOftykvyoQ6jOLwkMkQC6qZoZ&#10;9jtnxapI3jf8KrrSjcEjHm7VsFPkUUcdRWNXZbBudOtavUXBlbXq7sW/bMGVUfuAeSp/HeH4kY98&#10;JMKVSIVwhNDKqPfZ8nzuNzETW6C0qResARJX7BEpbIKfxp6Go5jUNkixRYxD5q6axYhhCgPYMcau&#10;LCwhlc18wirOh22e9KQnKXCskLGtMJuk/KYy2NqSwX7v936v1/GJDKbfSRKJTtyp4MqWI7lOGEkC&#10;8spUGz/22GN5GQY3ECy4MpIwl/bkZt8Ve17Rxle+8pUrurK0nVUN21ACBVdqYMxVAgVXRhV3A1dE&#10;V2zihmRlqy8ltka9z2bnwwkgCpMFI8vWk3ZKYRP7E3RJJeK+LedzH3nzslAwwZDTBE+465BJzjnn&#10;HCEXRDUHEMIG4szz4+te9zqpLNJU4BbxFogLK0xqL4abKgJ8fr0AqeAK9zbEkoNJYf/ppjKYqmsF&#10;V6Y18us+kUBTyNg2r+imV7rSlaoyWPfGhiXj4osvPuGEExRO4DDq6+WrXvWq22+/veomaqVYBRaY&#10;Fdk9ydcbTUsCBVemJcm6TysJSOs85ZRT5DZc85rXVOfKAulPuRkLTMNo1e7FndRHBlPURdq6+lrT&#10;ahGs8qMf/UglU0EbfeFA8VKhGOTwO6IIt9wg8YyJo5qQPewTOcH7Ou6441wSkOOAQKx59mBR0Rh0&#10;se0jzvRLXvISnJOXvexlAIzslC996UvKi/Vuae+l1hyu2BaTJQGi+HSALvygCHXQnXzoQXFNaxjU&#10;fdZWAr2FjCWhGXsFV7o3GCwZ9oiksTm8kHL7ylUXXOlej3fvjQqudK9Pl/qNCq6M2j0bwhUoYtT7&#10;bHY+rxusgsSlpjBCFzjkC+MYuoAoPv/5z3O2CYAALYBEE2nRKts+yqJB2cIHe8ITngDnKFs8GIrx&#10;C66XOmZAy0UXXQQI+ZTxKYZjMMAqfZesJ1wRZZLGo5Is7g1aueNa17oWSA+xKDlqI06M8y9+8Yui&#10;XgXspzXy6z6RgIi3jWjV9Lv97W+Prlm5K50cGMlQOvLII1Wcx8gtuNLJXu72SxVc6Xb/Lt3b8bW/&#10;4Q1v4JKv6ErLvhGjkLsix0PuCjJYoitThCu8bmhdUiNs2igh/kY3upHdThT4Cl/LBilnnnnmpz/9&#10;aQDD5o9wC+wBY0Av0r5xvZyA6GXHFYngfP8bMsf8KNjiEjEZBjeA5CbZ9n7w/DWHK0KO8InZoUYT&#10;29EW4zbKxKCTJmQfGzLcUMItx1KdVhIYlAAWqGLinA6s2L7QijBL5a50Y8zQ87INK7rSjd5cz7co&#10;uLKe/b6Yt8YpYvIycHmRC6607APYQMYCewLnWMr11OEK8CCE8qIXvcidwSEmixJeyM1crTJSVCUW&#10;bJFDb3+V17zmNXhiXHRIXwIpwiNf+9rXPvShD/nRhiqCJ9m2Et4Qe2mTr7+hBNYcrhC+0Ioyo010&#10;xUwxX2RCf+UrX+mtSdBy/NRpJYHhEjCXFR5E0AWMe2lg+V5wpRvjJ2QwFVCkDnJLVXSlG926Vm9R&#10;cGWtunvBL8uEtU2VDdrlZzPIKnelTX+IQohjvPWtb5WqPovoSu7/gQ98AN0Ip4vVsuOOO4q0gCt2&#10;clQpSCa9DVUUHbYL5JOf/GSbP8r1F29BIQNdRGZs2oDLJNHFrQAVATRIJrtYjhEKWE+4oiwBQKha&#10;mtwVERUcMCkrDlaFmRIyGBKd2NRiC1i3GbF1zmpJQHRFwFYJcpHVPiZYwZXV6sohrS240pmuXNsX&#10;Kbiytl2/gBdny/IQIw7d8Y535ELmSEZweuMb3yg7ohj5G/YHc18i7CWXXGJrSJxjyEEMRPGWKZLB&#10;UhkMxsA1Quh61atepQDxfvvt9/jHP94TlYvJrimcrKyZhHcUkGFbwy2Qp4bZJlmWi6QUnQvAqLdr&#10;J3uNBGkUCsNk+9nPfoYG1jLesuZwJfv09VYGkwW78847kzZMWLkrC1BbXX+kuX/++efvs88+vBJC&#10;eX11tCu60o3+D1xR7ERZlEq170afrttbFFxZtx5f5Pv+5je/4ZJX/Valo6tc5SocyXY6f/3rX//N&#10;b36z4MpmzChUjQ9+8IOHHXYYodla0WIjuDHFymB5LvnDRUq0WdLYLvhdqgxDI577uMc9zv5xdkqx&#10;yDmgF+EX2UdaIt4CcNqZXi1/meKI0fJYbFqPtwbtHH744cqF2TFG+EV9ZIilTWSg4EqfvSiVBSVP&#10;LTUcPGSwNjJc5CSvZ6+aBJKEbf6KrA4mYRdcWbX+3Li9lbvSjX5c57couLLOvT/vd1fWNnAF10h0&#10;he372Mc+lln87W9/u+DKhp2hLrDQkzx7my3e/OY3Z0wACSoOgxZT7zx2sPAX/72CXahcP/zhD6EX&#10;JCVVg6QbibdI+LYn/U1uchPVToEWVDGHvHwhF8wxaGqHHXbwxS8oZFprtxDsJrWqwRjJLe7ZxtQu&#10;uNIHV8RbHv7wh4tWCVJtWJxg6iOhbrhWEuBHEFl99atfzctQ+650tevBFTmKlbvS1f5dh/cquLIO&#10;vbws7ygVG68pZDBGGNtXQSrGt1TyNobssrzGHNuBpiX0JBFWvjsMMFO4ktfCDXPoDgfjWP4JrgjQ&#10;omaxUqdYSUAIZCL5W/UwORVJdPEjACP4A8kAKjL1fQFstBnDRKRFOTigtA0frODKYCVZvW+3TUhy&#10;jkOvHrUuEhCyE7ijZGSmCaL27Xde0ZVujAPawz5XAuZ8H4O769S+K93o5W6/RcGVbvfvcr2dWAGH&#10;fVLtpUPI3kal/cQnPqHwf8GVzaIraqkxVeE6uzECADb5Ull4FtGVzcaKruGZsyMyz9zuu+9ub5Yn&#10;PvGJKompVeUXiS4IYwydhz3sYQAM2thDH/pQ5jWaH8IYYAPMuKrZRHLLEVlwpQ+uSPESW1MLgRd8&#10;S+nVCSWBUSWAowuuIG3yR/A7FFwZVYArcX5iaK997WuRe29xi1v0VawuuLISnbjmjSy4suYDYK6v&#10;z22vCo16uOxafnceelasCPU//uM/jlFCaq5NX9DDQAXULAw6O8HjYolagCsSS6aeuzL8/UAIKTSy&#10;jJ70pCcxnaEUDDG+OrWq5NMrDiadBmFM3AyMkXyP4OdkWHTfffe1f8vBBx8sHR9SrejKhnLGwWsq&#10;gyXVvreebMGVBU2+dXmsUuaC3shgvAxipKrS1a723et7MTQJhGJoQKkKk8oP9vZywZXu9Xj33qjg&#10;Svf6dKnfSCCFIcvvjjh05zvfWVaD6Aq6UcGVDbstW8LzfaqfptKotJCpVwZrOVzk4yqmbA/7vfba&#10;S5UqubkAjB8BJ92n/BeD+5OXHwpYKQhmSxZIRpUw0MWmMTaUtIlkmwyliq4MwhUpXpJ/mJUtO6tO&#10;Kwm0lwBvkWlrT1j+I8Xl+/zuRQZrL8llPhMT+zvf+Y7IPOeRQH1fDK3gyjL3XbUtEii4UiNhrhKw&#10;LTrLG1yRhkFpKh6F5WLLjiKDbdYNXO+yPpQGRq+S7TP1bSIhouSowEXNlvNoe3qkF0OyaWT8K2Gs&#10;FJjyX0oea5XaCU4TM8EnAV3kgoMuvjCs0dV8t6OL3BtxFV3ccovDgisFV+aqktb+YfwIpjOOkNAK&#10;s7UKGXdyRNDwtsM666yzcHeVp1eZsze64k8/Uu9Keiju4uROCqFeaqUlUHBlpbtv9RrPhE10BVyR&#10;hH3EEUegFWGIFVzZLLoCEnz9618/6aSTVA1OdMWebtPadwXScH8wQwAHs+ujH/0oZpfIiScCGNCL&#10;dSs59/48+eST7SOJjYZOcMopp/zFX/yFa5tmJ0E/mfr5Mb+4NkfLAFrBlYIrq6fXVrnFwqQ8ETZZ&#10;QkTswyq1TeQqd+zvtF10hdsIGjnggANud7vb9UVXcMN4Dyn2giud6fHuvUjBle716VK/EcvYDhIS&#10;suWuSMZI7or0jJa27FK/2wwax9xHn7vwwgux5hQFnm7uCmAAb0jl1wVvf/vbk2pixTr00EPlF4GR&#10;CF2KtoFGOsh3ufVKneo7fDCdiO8uYDL1ly640mcyyl0pMtjUh1ndsJGAOc77gAmmuHyvxz3fiwzW&#10;jaFC1XMwoTbYJksB+r4MJX/CMLbMAlegmoqudKPTO/YWBVc61qHL/jqIB0m1l+2nYBQrGVkIlWjZ&#10;272g9iFlpTKYbU8U7bFTjejKtLaJVCUZN0/OidwSYS7RGysWQohaXo961KOU/MJAA1qAJTvWW8YO&#10;PPBAG8nJOLKVyitf+UoFADDEpi6YBq7YZls06drXvrZyycccc0zLTP2pt2cON+xNtb/Oda5zhStc&#10;AWJp9rYvuDKHLljnR9hhSSUMzqOrX/3qBVe6OhKEyr/4xS+mkLHEUUpGX9MzvshWshetKo5UrtC9&#10;FbngSleHwUq/V8GVle6+1Ws8uKIEDbjCMrYdhwRiLCNG+eq9yVxa3Oy7IqyhivF1r3tdnI1pFTJG&#10;D+BYteX8CSecgOWlurSQl1xbD8LTU7BYUS8FlJ/97GdLw1UTzKYr2R0SZLIHNiQDQjC1pxsZC1xB&#10;pkek9rhrXetad73rXY8++miM6jaFxebSLVN+SC9c0cWIGQ5scoQNlgTapOjKueeeW6n2U5Z73e5y&#10;CYAr6mEUXOn2cMiu9io30t5USuAKDbPNNtvYVEBW5H3ve18OKQ5EBcRopG5Lo95uFSVQcGUVe22F&#10;29wLV3CKkrhScGWzHgVXpJFgXgl9MGSRy6WO2FhzKjsGonKp6PWhD30IgARLslOKUIb9cOzjmS1T&#10;5F/aq953W9db5K55zWvCMwIsaANa9bGPfQy0YEYDEslaabaYHBvD9EZXQCOrKRwFrnQ7uqKcGgSI&#10;kCOWwsnt8OKgGntCSC3bRBZcWWHFt8RND1zhQuJir+jKEnfURE1r4AqHF03ODyK0QsPYg4U+t6xw&#10;TnFLgSuXXXZZ8R0mknVdPBsJFFyZjVzrrptIoIErqE1q0TDCLJaM8hLYhhIQlL/00ktFPx70oAfd&#10;6EY3EsRXmIujfSpwxZokusLlJlxj+zA8Abu7SJIRToFG7PZ4pzvdCWAQbGExW+Gw2FGz2NNccTJY&#10;bBZ55JFHqm4sO98eLIjR6hcDVxrsOxcdJCPxBihqU7+4ef3AFQMjKaGeC0ThnvlxpPus0Ijiy2zg&#10;CjTIanQQNcSiUlPBlRXqylVsasGVVey1UdsMrnzuc5+ToJjoSuAKlc4bhfrLXYX9q0I9pjEdXnBl&#10;VPHW+XOQQMGVOQi5HvH/JdALV2w4ePbZZ7OYC65sNkQYsjLaGeuiK5hRYh1S4dG3ektyjT28YCG5&#10;K5jK0lfsi2IDHNsvfPzjHz///PNVCrJ02WUFaJHij44l5OIQb5F0pCUOhDHRAHksGM9KG9s7EuBx&#10;1VFHHSXVBMSSEqPImFrGI1ELYBLpOsJuilx7Irz0sIc97A1veEOHq133whUGBIjiEMgCWrDCwFTR&#10;lSKDjT3O68LhEii4sg4jJHCFlhZIaeAK35PYNecUkhiNLREfPfuv//qv8YTXQSb1jqslgYIrq9Vf&#10;K9/agisjdSFD9uKLLwZX5EfCKmIacuJhgKmU5FJ2DGL59a9/ndpfoIvUeV8Um4YhRUjwxGTbq94G&#10;gXDLYSvZYgw+QRiDInj9HYqVCbYogrnjjjv63eInJuPQVCVo7HCvtW7bvlC1M/EDYSdPFFNCVJBX&#10;g6KgeWMTzEaS+fxP7stdUaUn+a8OX8RbKndl/p2yPk8suLIOfd0HV5K7orAHvU1Ri5MLsFOzFC8H&#10;U6Xar8OQWLl3LLiycl222g0uuDJS/yW68qpXvUpiiQQShbnEMdTpmgpc0ZLebJNm15RsliLkBbfY&#10;jwXRC2FM+OXDH/4wqgDspEyZaA9Mcvvb3x6p77a3va0SXuItoAsAw2PnwFsTG0HowjQTLXG3lmDD&#10;0z3XJjAnnniiqIJXFuSRrmO5HUl0K3RyL1yRnlT7rqxQ33WgqQVXOtCJW75CH1yJkpG7IlrOK6Su&#10;CZ8UZi9VX9mkWwqzTliIBAquLETs6/vQgisj9T1D9qtf/aoYxW677SbZHUIAFfC1pkIG27IlkANW&#10;gHVOyEUWimXsO9/5DvSCMIA2INHlec97Hvhkm+Tsdi9bF1tMpCUYRmBEfosaqcjQ0sRbBligGk8U&#10;25H+63KJoeAKzLM+cKX2XdlyZNYJU5RAwZUpCnNpb9ULV/BLA1dwTVVwESoXGMfptRmx8vRUfVdr&#10;MC5t71TD2kig4EobKdU5U5OAbSKz7wqLtnJXthSroLz9GbGKRTNUGUa7Uv35gx/84NyKRDU701vA&#10;FHADnyx7tsGWSS87nCsO1wt/QA6SQmGSNa15mNBghs5VagaYSamZX/7yly3hCpk42SXgijtIj0EG&#10;e9vb3rYmZLDB6Ap7onJXtpwpdcLYEii4MrboVujCBq5YSoS+ARVukey7ovygbBYpggLaX/nKV5zZ&#10;XlevkASqqasugYIrq96DK9Z+PB8cWYkNBVfa9FwDV8Tr8awgFlVcplUZrE0DNjsnbDHoRfhFqAcK&#10;FUIJbjnrrLNwt/AK5L2IiqCuIUPLkGm5BAJIgjliOChwD37wg/HNEOEEc8R2WtLJJnmvhVw7nAwG&#10;wOj0KmS8kK5Zh4cWXFmHXk4hYyFxaZDcXrQKlNLUrYZepOCraKJevLJgLXX1KsqN342+tbBawrq6&#10;oKxiv7Rpc8GVNlKqc6YmAXCloivtpRm4ggzGcFdQWI18+0V+4AMfmFt0pWVTBV6ERBTvspELwpg1&#10;T9ILAKPIDGPIv0bKXYFMEN6e+9znyn6B0GxYKb4E83S4kLHibC94wQsUYRuMrkiHVd6g4ErLoVin&#10;jSqBgiujSmwVz1dPhecIXMHaVdTRaqL2YBLuHTZ6omSkJlqgO8kEg0ysQdZNdHS5lGrJ4LxxtHV1&#10;TVnFIbplmwuubCmiOmFqEqAy8IgY3xg+FV1pI9YGrigoLJddWojd5aW8LxtcybskR785LHsOfyaJ&#10;v837OqfZd2XfffeNF3DnnXdWH/nb3/52J9dRr7xZdAVVgwdUAQP8Op0+n4Sllt1Up3VGAgVXOtOV&#10;Q14EXEHcDVxRZJIbCMvUzk68IVJZ/GK7rU9/+tNdUjKhAChLI1wPnyhaI/7/vve9753vfOcZZ5yB&#10;Uy2Gb/CL/NdG1SsxBQqurEQ3daSR1Ae/ux3KJfZJHJfewGdc+64M6d2k2qNFIRbbM1GZ4IMOOojO&#10;7dKi0vf6BokQzXvf+142+nbbbccFaNcXY+Zb3/rWmsCVJtVeIWMmhfoKLAme0dq7rSN6cMleo+DK&#10;knXITJqT6Ip9VywlqoGBKOo3coUojoKbLSUS4VYkf6Q9smbS0CndFFBRQF/An8mhfgCUwk9KkSrc&#10;IrWS18++XogeFlPLTftKMFNqXd1mHAkUXBlHanXNeBKQ54D0IiHbTrrgSna1L7jSBq7I38i+K5Qs&#10;H9i0ChmP148zvSpwRQKMamMCSkptAmn2nbTqrBtcQSgnAVzzV7/61VBrZyyJmY6fuvmoEii4MqrE&#10;VvF8jNzPf/7z2cwqTDCuEOF6m9yrZWJPLQb9am0QmWB+asA44BNkBDaGxVFdFu9iW0xB6Xe96132&#10;L1YDxuqpXqUyA6Cag/sPs/r1r3/9F7/4RecXK2z5R3XBleXvo460kFoRk/3IRz6iFC9NYacOdZ8K&#10;rgzv3aaQ8VpFV7773e9K2ecGM0jQFdYWrlzlKldRaYAjUN0Cq6/1uCO6oF5jmSRQcGWZemNWbRGQ&#10;Z5cjg8En17ve9URus+mKKp2sdsXomfUSDldig0jUYiuj4MlPfvITiSiyJVGFNV50SCBFwIS3SwF9&#10;KEVCID4CZx8PKdqbHXhVcE74+mpXu5otMgkER04eS8GVWY286d234Mr0ZFl3GioBbg9mKM4oDhiS&#10;j1rvgSsWy7LDNpPcYO7Kk5/8ZJAP3barwy25K31wBRlsDaMrV73qVa2ycnikwFqPa5p0dcwv9r0K&#10;rixW/vN5OrgiVcNekCqAoYGx2gVvfbEWy7yHYY499ljchyWHK1YHLURsA1FsJWwphEwYFW95y1uU&#10;NZPi+IxnPIN/Z/fdd/eaUmTt/eXtbn7zm8NmfftZef073vGOIA0Up2xawZX5jMNJnlJwZRLp1bUj&#10;SICFbbOOk08+WaDgpje9KZYLuKImb8GVIULcDK4sZ6r9CKNh81N74QrnH5eYelkWFetTV1eUvlT7&#10;ZlmN/2///fdXGNrrF1yZygCrm/RJoOBKJ4cEbRmKVLhSqA1yV5DBUmRSdAViEW0Qwr3GNa4BtBx4&#10;4IGsf4Z7c0lDsvJLc+THaR1uKyXvV7/6leZhZPnsPcRPcuS/ElGoQTsIexHJjTJPXvSiFx166KH4&#10;GiCKGJEakuhtN77xja997WvDJ8qdeTuwxMs2StUXb021wjCKoSVwrQ3ti8F0crSsxEsVXFmJbupC&#10;I1nYFI3NBG1TRaEUXGnTqU2qvQQGuSu77LIL71HH6rf0yaGBK6IKysfZv+y+972vLEkhl3WGK/J5&#10;Cq60mTJ1zqgSKLgyqsSW/3wLB/teRXgmvk+kKVwpFfCf97znWX9l2LPXe6MNN7jBDWTb243Xaap3&#10;5sIc/myO5sfJv3iEmsLurN49+PH+979fnET+DA9mc/gxh1/8y47D3J2iQDLmn/rUpwqh3Oc+9xE/&#10;sTJKSvFSfFuQSbOZzIZfYBjYDMGYt9StPJpwSrUu/5DWwoIrK9FNXWhkwZUxetGqY5vh4447jusI&#10;yfixj32sOINfOlwkCibhQrM4HXDAAarW2Gpmt912E+i3QHZ187I20ZWCK2NMn7qkjQQKrrSR0nKe&#10;IybQZJyncHy2wEKdlVhv96oLLrhALoeDxc9XKFR7//vfn69QTmCz6Ypq6dTsHnvsYaGBDVzl+Njl&#10;h8tndGjSpz71KfEcGAnXl7YXIUF1lhMvazGfOXxXdsV/LX8K+qN44XdJa5Q0j8wmkKJsABDiLcSL&#10;+iAKSOY1YRiHoIqThV/gnGc961mnn346x5/tvFgmXXWELeegHbtVBVfGFl1dOJoEBHxFV0466aSH&#10;POQhgtE0JncO5ci/UlXPNxOlhJ8vf/nLIIqEH5qaTpdB+I1vfKPDRaKsuNZasX7kBD4wiGXvvfd+&#10;xzvewVnY1Xi93kQrty2m92VGNF5PuSuqGJMDvyO4UtNkNI1TZ7eTgGRlTmuUS+Nt0CEtLZuvRPYU&#10;VNNVf0E7OS3dWUEmFlB0pksvvfTiiy/mybJefPSjH8VxEjrAlXrhC1+IAOZQkFO8GhNbXXjgJHnn&#10;VA073nclPR71qEcJ3UMOyjA637W5PF9e/OIXN7/4cfLDDVVVlgqfVmG9KhYKhCAAC5UoxiO07os/&#10;7b4l01XwZNttt4U38LsgEC3vy0UJLGky6Y1k323b5Vo5Kt7a/l0iSx4nVn/eeeehptsTk+OPGGtg&#10;L93g3qhBBVdWopu60MgGrjRksL322kt4mte87LAhcIUhG7hCp+Ppyilclfot441acMUWK7I1Djnk&#10;EDQwMSVfjBPjZ7wbLv9VgSvsCWtqb0po4IrKNmJNuHA1TZa/K1exhYErjDmGYMGVmfYgh8uWPpdE&#10;S7K1riMpKFSEQyqjI7klPFnIVPAJ5aDQOSzxzGc+E95wiEgIlcg1V7qX/rz35Qc4Sr3w/kAFckdB&#10;FEkdDHpBCTBASQ9BbA5Ei7LgQxRvDoQrf0oL8cV9cs8JD6xm93E3X7C5gCWZJAoro6hRenJpknzi&#10;T80Dq/pwSO8o9Qr+6xKRFiRznw3PTcgFCrJ/FwAm0UXN4je/+c08pHLrBVWypX2bHpnpkKibt5dA&#10;wZX2sqozJ5KAVHssVaweUQJhXPzRSrXfUqChCYnRkxW5cbSvQ3RFFSzRFTvMCMRJDBV2QEjo8FYz&#10;ofxxWFq8rdmN79Byy4xgfKgxKuJUBOst50udMIYEhE1OO+00tuNg9SR2YUVX2og0pKwhR3ZY58u3&#10;DjrYyhSaP/sO0RJJHfYi85kUc98FTyydDgEBB3fVN7/5zcsuuwyfyt6OBx98MGRyhzvcAWFBCELk&#10;xI719hUBSIRq9akDXcoBA7DmgRNmvW6FBJJ37mT0KphEfTCoVYhDUCKXOHx3sgvdMCjC4c65eXPa&#10;8C+9zXAmdNGcT+OxByAoT4FVYA8NC1BJ/MQnTEIrOprgSeJC7uN1RGDEpZHcbCkDBYFkftRav9vb&#10;DaHDBiyExuMTqZK/vtgSN7bp9zpnnhIouDJPaa/1s2hnSta6+MhHPpI+pVVxDM4880yJCh2mNk3Y&#10;5Um15zyzES/bHYX3ta99rbh/hyWWbSL5wGSFKjAApPkCrnQ4XYfHlC1ywgkn8GuaF1CKlZjvk0GA&#10;FMFRasXV6UteY3TCoV6XL0oCUo3pYVwgalmApY9jw4g0Ap2AdFQW3oZ9RCxiHWpqIaw2xazyRcld&#10;v+dfYKEVkGPiwgsv/OTlhzxvlrRDnokNQ/wul4NvQghdcV4hZQknaF10/isvP6gIx4knnihW4E/x&#10;WFF3AQRYotlRJCypvk5swhEUC/gBGzDom2AaPYNwdZe73EUsF+YZ5AQOv+fw1PYt/wuEQEGaBERp&#10;G+0HhDi8UbCK9oA0/otDrvKKARnw4zv1aI0Qf7Z9CooX4QikEItEF1W/BIusHRL0yRxQoT9rAC9K&#10;yUzluQVXpiLGusnWEqAssA5woCkROtHSyBKFXhhqXE2lRzaUICeQTJU3velNGLcJ1iOGibd02Hbn&#10;oWQYyfK0RQATisMMvcHK3eGtZlA7IDTLqoqcaNbWY5aEZdsiLQiJg4HpwaDpcKdvrT7qjJlJgCVt&#10;8295ccYee7HJwI6h2QtXiuI/2AlWLusXz709ClE6KWc5JJf89uBs8rtDSonMcttJiYcwqUWMWdUy&#10;N6RwOOSKSOQwzek6qXoceUhZ0uIpBFhR0CPkK6GDcKjoBH9CFxIzdNlgivmGIIHpT6tYeZXSYugz&#10;9/lEdDc9IxAhkJsqwIPFtYbgny3RyJYnaIAxBi/JVGEYaIAyZcEtASqiPYIn2GjiJ14frEIe86OI&#10;EBNCso3VgXiJ2uEL1OcX6Y6oHJDeKaecYns3BDCwvDw+M9Mi87hxwZV5SLmeQQJyEuwdywzlC6Er&#10;eXeU+GB88y0JeRdc2XCQMGSzZ6LSjXJXaGclTezC22FmFJPIeLDkCykoBWOQiCwx5f3Y1XkkoISG&#10;zmRkr6BkWLCt01Zraza/qbWZ4SJ9llXUVQnUey1QAnz/XPssZpyi7MjRa2IWGSyLF5WLqUVWPuXR&#10;OXwRP+G2p6wUw5AawbsvEs5EVoMrByXmd4ff+V+gEfQk8IPNLSoimURKiYOWQwS9293uxgQXZ2Cv&#10;40clxZwGCEUqta0cWFIOSKN3j/bNUAEwIBChW90NS8qDrCM0KjiEZ6sNfvRoXQ//eHq4ZDJJPLph&#10;l3GaJAk+cELoIwAJjOFY0UJtdmFzON+ZDjdxN5DDaeFuwUhO8y+PYAMYXQhspGFps/c8yUBN/qvB&#10;ToPHtFbNYtCO9CATjFkylI7iZP47cE7cj68H3cBaqZs4+HxX7As4gV7gFhXAAlqk1/sFOHdaM90s&#10;N3r2Zz/7GR+ZzHtRsjJFFqiLhj+64MrSdk3XGhYvFH3BJqOG6Cm+nDjOO1yjdsJeZMjSoTgDcJ2o&#10;t8VGqccPfvCDHd4m0jixfkiFRIoQTeLxtWJZ+Ds8SCyZ7B5OwVe96lWpm8cWyfZtQIt1nW1hre1w&#10;fGnCaVKXTyIBykQwgKmNP8PQDAmnOdiafjcZJVGsZ71XdjAbVwIJThEnvfgJcYEoHPl8beeffz5M&#10;ohwI3woyJ6ozcTWHOInwiEOg2NSmwLnqGPc8EShY8ivY+s3hT8gkSCB7OG65i8jw2IWb6D5pLZph&#10;qRXGYfHjkgnXy4HEnmL9i/BAAkceeSQcBS9BCwLaWMdJ3FdEmBL2ahAObAAnwBXCIPSSR9NRAIn3&#10;8jsvpCyaHErCHHbYYS4nFhcKicAeMmRAIyLy4xFHHOFuWgUmAR6+J8QkOdPTGQbAFRDlVpAeQGLJ&#10;k6iDPocsJ1Si/awITxSk4svD2hiM+1lHYEsZPhw9wiyCV95dqr0e5DZtRrJ4i1RJt3UfdY2BnPUc&#10;5JMokLldW3BlbqKuB/1figB/l5+JJqKsaW2Bb9zcDm9YPmGv07mMVHwwFAJqnaOd7a5qFkU84Z2X&#10;+XLjhOfSEoKCbGm0xqNPdHiQWGu9LyYJSjqXIadjUksZKz65WjHUJfN0GKMu82jsfNt4kWRGsQvV&#10;8+BEB5V7jWA2NEcJF7W8i+5xaVJ6K9uV9B7x0Ms8YdqqcsFhZHsQhr6qJ3Cdeepg7jOCmdTkQzOH&#10;xSR6wC43hR2+NId/8dBZ9RIqGUwiT/GrwW1DmizzaIPe3dn94m4SPzw0qR1iMj6bp/uC90V7WHOZ&#10;+zYSkKmvH0XsRSQAMN5DuOuiiy6iXuAWZ4ZvzMRH0vZfSYOQKs42Fjdg9s53vhPCwctyZ9nwwiBg&#10;GF+SyLCb0GAgnAOuA+qE7Ohw0AI+ETbBYUM4BBicoCU4AvhaScUhW15L5VX4a7hmUL/EW9gGcnjg&#10;DY4qcFFfOHwRiPYWGiNmolizczh6xEYGAyN61uoJZjsZVgGKlG+B0yAWTkBxGEf+C7DJcvEvwqkC&#10;jEur8QquLG3XdLNhKD3Csqi3PMfUN18UQ1zh2nJpbNbfTASrC1BHVowJSwUtT3F3c3z89q28tfUM&#10;DcArYyzwpVlIeoP4XXp9NhNuiTWemxYcZdn0ubd5ZyXdFlzpUqcvz7uAK4xCepiliPDTB1dYw2xN&#10;ZiUrE6juUvqKd2HOcqhzhbDdaRgrEXCiihRLnRGMuiyqyZhmwSNkJn4iJiAQwbL3RVF+hK6+EgVN&#10;Yvpm+e6bJZaE8ZX6V6nPK4gRqpUgBk2IN+VPPwproHh5Lt2I06Ul2pZIjk8QwkGTSPbg/gCoLB8Q&#10;qe4LY8pqG5AmHQ4A8L7eFAADRWAwe0T6MQWURX0JBLogGQiHTpbi761FPxxwGkcS69/50EJvqWV/&#10;ggTGjJoBQjfKGwq2aAYURLd7NG3mniANHOW22dheG2Rpur9D8IRjLpV4GoJW6g6nbI+QCxQNZlsQ&#10;5QW5Gy3at0Y42ePkDkFNQje4CdkgUuc634sDZvASEWkeuOLHrq4yy6Nwxm5JwZWxRVcXjiMB6o/i&#10;QNAHV8SpRQwEaqmegiubSZMHSLDbkgmu8GZBer53Hq54aysKuJJNvix47ImuLiQFV8ZRJXXNlCQQ&#10;uGLrFf7sQbii4CyO0POf//wPfehD8jQ643umTGhRhixAwk5lszqSbQKbCZskRyL786IDYChhymFm&#10;wgy+OHwRygDn+ooTbJlcvuEJqF8QCJKYGwrCpH6X2Ai6lIgH212MQrTZnyhVFgLxHA3DquL+48vw&#10;Fsx9XxzoUg75foIVsj7kPQIhuo/bq1eFJnRv8RUbYfEz4l0FYAhf9IJSqhg8gC5EOSAEIyH1jkmG&#10;xBCorOmDIBZIgHPEZEhSI4VB3NyzerMunYMmgIsF8Gi8FxEDEQARBgFaXCUoBEeJnPSZByGWgxaQ&#10;FXMCyNGDJABWaczgMgE4oe05DSx5whOe4FOUTMiI7YGE5kFCK8Y/1CSY1iVAPiUNsSy3KbiyLD2x&#10;Ju3ghkl0xSrIUcQEpyYqujKk9zeMrnSbDEYaia4wF/gUZTqJrnTY7zUcrghCcp0WGWxNNOT8X5Pl&#10;x85jujGLucz7oiv8Sjby45NmB2POrNDmP4kPNFsrhvyTg9EMejHN+fuRoJiwwiaJnAhQCBpwqMni&#10;4CvJDh5Wq+xX2Hc0DK6kmjj6oIs/XSge4g7ZqyQHNOK22d4kdyZnzDEQRcwEFgJUoAL4hOoTQECU&#10;sh0k0xxaEAQTY4dbJJYgRNGT+qWhS2W3FgdwwuODfAUDMMqts6CF3xNaIQSXCLnoVjcBDDzCMEgE&#10;pncQ0k7iGzAMfpebIHQRlIwUWEhIBIYZDGgIrYiKwA/cTNJgIBCMMlilN06SR2jJ/2vv3nVs67Vy&#10;7xOwEeIgWAJxEhICCRYscRGQIcENcA0IJCIOCRkBQkBKsAICQuAKEBAhEhJETMpl7N/m/33e3nYf&#10;o6rmO2fVqJruQWnUGO4+NDfbz9Nas80YxzeCb3BhCcryV87oBFePrSkqhpPgG2o1b4JHKiyCosKw&#10;IPKR3l+TJO+N7xfKQQfUUz5aysei8kSHAfL58LfgpTCJoxdvHR0mN6WTmJZ2fefrD9JTIgkcunLU&#10;4FUlwHoh6kAYq2la0IstiWYKZpjjXbnVDdEVEbr8+2yf1jABxBaVV+22Vy/MgmcNQ1fgJ2jJcvvh&#10;6YogcisuqCQSfba/YvWHrry6An5FBd6nK0z+fAts5IJ2oMZ34eHsIhTHPQHNXa1YrFePf+2yEGgE&#10;HNuuY2ucebVdH9iCDwag5Wk5cuCOz0RolrfssvMgGx2cJRJMJohHh3EpiPMK0+jmeDwEYvZX1JO3&#10;2nnfaWCO57I3HaQGwR04hnLwfcH0tn2qOcyNgdgHb26Etv/0T/+UbwT12hdQwJr7yKyC54DpvEZy&#10;403CbTzioOxLwX8IwaUl2ILNJ5dOezBd/pgJdwRqB9xTBuuROK5ixuah4l+MCO1JvLiKILoiCS/P&#10;YUcD9AiagZYTrtJgAAC5dUlEQVRwAcmWFwit4lRRHG7G9YG9CNmSbMlBWfnH7Hvh50FvEDP78n1j&#10;fdwrRh9UI+khpfb0i6PTBcLbUD5tufSr1CJHv4iFIwfxZgRyPDBvMj8euvImYv96Cz105UV9b901&#10;R0PqSJ01z2KGrogGPnTlRWJ88MRZCsEFa7ZjdvCTQ1cevMs+UvXu0xVIGqQGdqFAKR8EqLWHYX9U&#10;D5o0PTLxwNNwMLu+CROK5T3wgOz+1Zwug0dUkBMEg0/J0wHB8472eSR2vXpXuOZI8S/PSZcjMb1x&#10;O6B2Asa6uJ1n2HAWjqU4FXD2lNLheNXgEwCyGZ74H+BmcWVcKyrDkywrfMaeEPvUGfKAbM1pZwis&#10;zEugI2DuLkNEBqB5lh2egd3q3+UByIOsaj5u43wtZEBlzDaCoOSDzEiADu2uM3RCBQRrxVXEleEe&#10;MnH6Sx6PhavEHxSE0ohec0QY0iW9zBei2wnCCAA+pkf4bfSUkK1Ygb/qSW4YCx+LD2q4e3JUWAPR&#10;Oe86WKyoM51ObqLXFoEw/KmzaVbIH7Kna1gAkRz+pcu7qtv3ovl2FeJLKkAOKmaufkc+xo80Ux26&#10;8pF68x20ZaYrJxhs6TDzo0mcOWd4nH1jrWITYkVjcrMuMghZ+bIeWcMACHzm49l7rM2Ld+UDu+B0&#10;pRW6uHCXMAheP3TlHcxlH6WKO12By0eYU/eugIMQ55twlXFyF+wI4AKLFhHo3JaGHijW4wOKAkaL&#10;WQIu7dwwZzpOlxODjd9eCMi+x7+CkB3va/Pk5QWLI7Jr/IqZoG2mX/voeEtEB5iNfbCFg/1IQBH3&#10;L+cAxKw4F5jYWCIlp6g64AY8A2K0AOhua/GA9SqMUKEKNoFwIDsLS63s1sOjBIDxM2gIk7+5fYbd&#10;bTQHoDEWZMCmf34Y5XKhQNK7B0OX6V99ZxHBkYT8AfRqiwO0H0YNOTSWHe1UO7DuRX4VThhcBRnA&#10;Vcg2J9tCBlAXAWO4h+gJoYPkIAYMzeCU4xpSsSV959GhCtIzxuEYeE7bYAo/8xbGwu3THZqSITM6&#10;eslKYoIlK3tvyA374i0pKsz3s8Z60etkrjmaT3qyVQHWwOWi6oSs7fgJeolxYZWERnpIi/Tn1JM3&#10;mfwOXXkTsX+9hQ660slgzFFnq33akF3QlGoq9FgqTJqWaguzkxYtLZZAsQq2VzLRWcak4aEWHmCR&#10;9q/5/U3AxBdS5ZmutHfFjsyPGjGo3y2B7JeQx3e+8x0nhB668oX06mS7SyC60kHGdmvwMEDnApza&#10;xCJkF+w25wCjry+9dmNbNUBkWJPNAlJnyDAl5qzwt/3lPtsvrhX8EliK7SicQugE2uAxh+ADPf7l&#10;x7D67Lea4CcajplwuWg4z0mHdPlGDrgBmAsN80uIPmqLBVM95wBbgyqhELC1USzWCClCYHAVqHc/&#10;YzefucqjAWz8zu8qPZYiE/DdeSrivoRsITb7RvM8HhA8bqN3eGNYOmB0k+R+FkLoH5mRwESqengR&#10;jiSWTBgYOI7j4VELnTAp6XEMwbzUNhLtRWx0we5b6G5fTIBYOC60CD/skDHlgv5L5lokIM1GfNmi&#10;TOTJ6TGHlnUMQGeRYZ6yxZT0L+7kxd2rEw+RkvwxFlVNGmNnvxp6EXciNDFjOJttS9w+FtD9vLvE&#10;xf2Fz1Aka67QBhJTVQpmlwttPDtYXn82OHTl9WX+VZd4gsFudb81wMrEpMQsxOyEiiAkVjWWOQuG&#10;BaagamuwEAKh2JJ1yKZ5meWMeX63YL0XVcunlFsp0jXTFQjDImR17xTO/n6kLY8wmR4Hs0Sn2Nq7&#10;oKizd+WLqvFwaVKqznidVWsON/qi1XjDzIFpkwkYN+hKF5AD7ugK9QO+hfc8h66MgdxwbrSa2Wi4&#10;Ea2g5z9mM7Z2Ex0gazMDQzuszMnDHQE9A47s95AxlA92e0RGAe5GEE8F0mWqxDG6aBX/99fnnr6x&#10;J4cbc+x0R9L860VHA/Oc8JBgNabcjgxmKnJcFSKhMhwRbf/oAZRN2hA/JF31DGRwGbaWmNCWPeKR&#10;B+mRHP6HQsh8gJ65F9ieUEcw2r+oC3+IKynnaw3TE3licfalWBpsJtFwG2OgcC8Wo7WYrhRqgcCO&#10;bJR3igAXrnJRFzSPhBGDmRF5N78KXJ7LAqlwrJa9LhqrBxddLeQMW8DcECfBbDbgqQyqptDL61Aw&#10;Ex3KCcM3ZUXjuLCbaAnfUg2C0hwCQQXpJ47hL7KKrc3unRxBBEKqFkSeELtT2vGCdRSAoOYysY5w&#10;hWGzkllYUSw/zbIq+hrPIXmCpQYCsN3sSSXyfeUu066PZBx8w8nnRUUfuvIicZ3E31QC5jXuFM70&#10;Dmrsmkhzykc1nD9fXuxA1iprnlgv66K5FYbgWnEDgKVCDBhrn+gFiwFbVCt359mLP7aomO5N4u/x&#10;mNGCmCmGNcBfi1YXAsAolgd2UOeo2rXJDGZ1EUGByFl7LE4Wwo+hNt0MwJJnXECHy+FCvmHWpQ/W&#10;3eer00n5HAnQPZrGTGDsFFMEX0LJAFzA2q/ETj8/jLLtYjFpsAWIkDEbA2cAOg0E6NtrHl0RawRi&#10;3hcpcGmEmrIM5P4WoAUQU28TFPhrfvMIGbr/MOpLxmUBjgOphkbxS451YuTGSdwk6DxfLMLGdB+c&#10;o8Ut6Xhfta3+908TFu1mOvWKkDA73bEUmYDOTadArUghh+w7vBjtIZMO3NcKs9OwqgwqS1uQCiKy&#10;AUMyUNj8zABhNttP2ZIDgfADYFx2rSgU78JMZE7NTH2M/d5FLUBzucmWQ2nPiupSVIzI5A/382bA&#10;6AgDdwSZq9LSWegHOxdSZ5KxbaPTuuD7JQ5Ktt6VA1AuEIvY+W04N7TIMr0ftOAbY0d/8X5gAm56&#10;4YiQObiP1y2RbKpEaKpNGaxiheSZ3lUeH+a3WSojPWl3OT3vWUecdYqXobpcWlpUGNaUO8hDgCgW&#10;YeJ1jHre5Soxl+pfi8uldU8X4CpkTtkcv/bL//MgeIgxpw1nFGmTORJ16MpzJtjPm+bQlc8rz5Pb&#10;ExIwzrlT2SqsFtYJvmzz8n6w+lcox6xl1i1rD5huurSk8fizQgk5sLC5t9jZl2x+AsPAd39RF6u1&#10;WZW5yGzOXLSbvh5fklZ0CqCllhYYBS0hCms2K5qFvFvt2bQAAotWe0atnVgcPAQhPX4Dn6yhRV2r&#10;rfeskk4WWk6SPXRlEWAuuCWgf7HrZ93PwD/uxRsevMIswR0QHEjinMx47xG+QhUZdH0PuHSXHHwJ&#10;e4Fl4NQ4z7RqjIKWD3e8f7Mv8RFCSma6Ync4uC/8iRK2c6O9KwadqXvuiLxSgTafSQacBRbblNxf&#10;7l/GF/gS5RD1ZJoya6Ec/pr5bz1wvMev4C/sa7FATtzGKBzLdIdaNBNyjPCTDLeJ+93xq2fezKh1&#10;qA4SoghHdXErqVs7zoHRzv9VT0XD02KBYF9Tk3lp7y8S4F3RTFgWIA4iUxgz2A7uoWEMQfyV1pm9&#10;eXK4VvgBzGbCsRIvRSJqgF6e1krbP6S3NED5S+ljJz0niWSDWhD7HDqrhnoHHUJ+wG54HQPRoWqy&#10;x0GNGxh1GfeC/Sq4ihblplhGoqqi+siDuYu7pjPQkAEVMF4uzStWKPwBETK34zZOJkAGBI+pEpJw&#10;GWmmlLw36q8jKBIhG7DL/TCJrgOXLaO6Q0qyxcOFpdEoPih9LQdRXpcbsawm5IbYoFsosa7XIgzH&#10;+ktcZgY6YBny7k6rnpzkT4JvLoFDV765DE8OL5CAeccUzMDDtWIRArvZOW6dIfiCfN9/UvM+nMSR&#10;YjlhcDKVWy/Ny2Z2dh1GOEDWYZe2e5pJ2aU49C3bAhisu2xmuA1vzOVhkQ8uG4uEpZSTjfHM6tKi&#10;BRpaG4QuaB1tsXaCEQx+ElhLrEPaC2VeAogHb++o3rDOwovQANsnKyM7sXiV2TYMLy632s8RSuMz&#10;UDLvfWIihTzI1uMDMERW8cD58X3eg26CW369/2/vdkd16PwTnqWzBggeWYEg5KMVyoLYWFUhIaiC&#10;ARhuaI81vOhL1AJMxC46u9YT0+j4Wh/6HA/xGUYUyy6AHtSje3yV9ArKAVuhVd+DiSzQonp0DXMA&#10;CA4zAVuy7fpzf8fxuMsHRagVJwOHA0ElWxOdOqtqieWgFepvVjT8JRhbsZ/TEXOH+iwH8vHsvXwr&#10;t4pTSe0ysqBGp1qJBAP6OykLAcCW4XWTNqCm/jLXos5uSgg+aCx4beQymUOrwof8zR8Cl8OIrC1m&#10;e84KztIuRO/xL+s1k4S/46e+9KvKUP4ucfd0bNe4932+PL7PRk0fVBt76aoTM6RoLs6iXC5+lZVZ&#10;FHhVSe3ikYCDQVjWkC4toRvgqVOwjDsPJE0T9OZ+wQi1JAqeTyDY4OWZ4VqhV/sJv23GkLOsZEgg&#10;fDtcOqZutGS5ndCYohVoAPXDFiwK6kPxdPG+bcOcLyZNDzL802HTo640VQLuDW3kxwRLgV1polFi&#10;1TSWEi5xUHkadSi8LmV3NRoX/tX29lLOo5U0yIrnhwyxPtuEGM54eHCbLjBZDArFa1F7NSEuDbeL&#10;xgzv8AOUAI8y9PAcZe1GN+9yqgt1MzathgRoZdRkclscOORDpa2k1k2GP/lrCDpKh7FuHaTtsto9&#10;MwRFJoifuollEIGMR3GyWWhovhYZwk2q3j2ulTdZZA9deROxf72FmuCsDQxLHfLI8mGRMAs8gpXx&#10;bXvFbGhREU5ggbRgo3NmTJEPgrN9w7joG0BWEJ2Yh87ftHJblRkdYQKLyuVpjG/bqOeUbgGAGiEb&#10;ljm2RksRy1mWWiZPKzptQVd8CTWK1mCQQ2BYywBKaPXBVw7Vs4LuMSFRC20v3Ag6gYYFvWiskL+Z&#10;rjAkEwvgYsn0VsDdkOkpMttjkSYNlNVSDejgcj7DkR56JVqDAD18VgwE/vb4HuCAhKTx4vjJhztP&#10;WTFCW8j1FDyk9Coz121U8vJDNR+R/WYArfNlR02EtLwI4gBeWtFxouBgVzTgGEgFMMGSatT4kpKA&#10;YiwgxNjDKQe6Mf1Kz0TqX49kdkv7AE/DdnAS8s8cIE6dNd0H0oawfc/JCYcBVd2SQeXAHdkqRSYy&#10;9Bew2x/fK5RXQa/BWOJz9AhpQ2PqrKq9om6gXtvP2G4l67kv/H6Vmy4wcOpTf8FEzgF/ffmcHKSp&#10;ODUUP6N1JIAecKpA9oA+PYT1zTOYBn+I5kipnlpB7DA0CXi0gjwxPWOTvwJmhfP6a6ianXAPhpVu&#10;Munw35lpVFxfpvbj1+dcD+9dHKaDATxoiSaYITONqwO7jw+2HxhH3cZo8kTMOpDXMEG0ctVSP9po&#10;EJGnfgF2zT/USVwTR8S+X5z2osQALkWiLTSEmhG+rBY0bBr0DZZLHxAGuNl8rhpc5YSm95eD6Y0F&#10;xQHuTDZ0O6W114Xf4PLa9dwsEhsUVFrNcTCaYHiaBOgGcF98FBCPySDJew2NuPB6zaH50ot90Mbd&#10;ic2IUEyXnCU2akB84B4VuZyTMRCcisoxS6ElKAeuqGmoGnMA/fEuHfMTOmFKWfBAIWrIHv8nfSND&#10;60UXX5L27sXypbGANls6LRYUAF3xiuoVorYsTGO/CtE59kDvsAlyLuGWxSwcfPKcpfxLpzl05UtL&#10;+OT/fyVgzLOaW+fAAmuYNcP0bfp4jyFMn71frR/WJ6sFgxAzpHXX+vrzP//zBWdjd8LnWpXbMFq0&#10;hp3ZZmSLk5XJ+vEe93JYhyzYxc2zelpXrEN8KRZ+a5i28yPhMMiJVc2+TLQN+sF12R0pz6s1+Zmu&#10;g0J9rKA6FOwGtRnz9CyibtX3PW2H7y3J+QGswazUUAUsDvxp13JNJIJq7YRxgYN8CBIj+T0+50Og&#10;AHKA3WEmUFh6n6ENdllAE8IGKD0giFW8mAq2WNZTysNqQOadxOrL0tx5ysq7TA80Fk4C+FQGqvOM&#10;us0fhFd55m+kVG2SIY12j0BRnTMhpQ9lJQwGfGS5V08wRcyJ2SP3I16Bz5tGaAWobY81/Ocy8h5A&#10;GVxmxoY/YCmoBewWfiNNf8eGBzuq3XrBjeDxwb/uwQB5PRTSGPRXDJIpi6+PQnbYlEyWZ3ypJpRW&#10;V9Jq8JFU9Qh5AmSokVr1ovrAecz8hjws1YGtwOJ94d/6NTz6oneV6FE00ExQvBxYiokFtXBnIueG&#10;gWaG0XaAj9dXWwBNXl+9QOAkPCRQmFaSpMD9JU+Eh3vkOWFau7dk/ma//0Q9myFVGxtpm4EOYuYn&#10;ZDZ1k0b6zEtAQ0wv2iKxyptJKC3do3geXiaj1cCkgTgMJqOZHjOMqQlglWA2i0StJQZncxTgKqC2&#10;zTbG9YJuizxkjzBS0F3dLebTLIfRkTlh4n6K6NTdAYsD6N0Nz6WQ3y/XzaV1T300BxUx8A0TPUWX&#10;kC70AL7v+GYDtnvo97OAva4sZAA90xx0vYAxZoKl7RY+dWNEYODgzyFnsxNLE3GZbaTfuY1vzIHo&#10;kwp0ojT2Rc4mLt/z5zB8mILkYCDgZlIu0ijQS03MfviMmYobRzNJRos6imBmFCZbeSpOxagoGxDm&#10;6cXOClu4R/1OznpHW1gJTRcy13w1PHFfnx3qfHKGh658sujOiy+TgDnOtGW6gZygDWubqQSigtj2&#10;GeRlWX+I1ORjOgZJ4RVwp9CF9rwCrCydQhqWM6OAAMTGutKF0+9xn72uszKxsVm/NVCLEDOGXguz&#10;xxIrZAIScuAMWMDaDWISCDgFfYKAr3O6sa6xpHVbwp1IG90X7O6AaaZQONsa2RV1uITOzYkheoSt&#10;lEnbIm0I+CwBYAFrWi/x0sBZWwhgPtgX0sXzcyagH9hFj8/y8XRiEhGxcAPKMJnPFumicWQrE6Az&#10;H4K/QLO/4LKUULU0mcYJ1urOLH3r8Ws5AFsgrOh2IxqXqDJz3aphO4YhJ3997vE9Qy9XA8AH5IFZ&#10;ycTrUnYVgwQ+aDWgpiFwnnkDgKYA4oLoAEAsQhIGhYnbuuDJxO7XsCwru9GEY2C5vizSacQOzeb8&#10;YfV/cpd21wUam55ik/IPzF92Hq4KwPQkCS6Tm8rA8e0Fzy2gSiA+Ddc7Cbw7Pe4/0gR2ZatnfQaw&#10;9KOgF1Ly5ZyJz6NP1aF/S9AHrMmw6qbC2Bp6Zhj66zNtJEmiRt60heEZN/ClLlj8JENui3gXeRZp&#10;1raTIQofdKJZjtDMA8Ti8cGDQXkK6Co+jbFGPfWptlPdEDDGhTNE/EB2g45SMbGbRnxDOJpJ56VH&#10;QmDc+WAS+NXoRo/ZROB1Q6Y9GzQTo16WJxYHkwCQDeBiETL0mLQxaqvbODm3RUnO5jdEQk3kLKUO&#10;AvG9aN6GudWNkUJtOZOX0x17F3vn3imOCwOREoffo8KU1V0lsD4ywCWIpWs114fPCtUos8e+TVQp&#10;2IsYRQMQVTBpmGyxHa5sk9hyrFm0QfOxJrkxJ5m3PT6o5H7EsPSIkMw1P/Jg3uC34VHR2A4tSJ5m&#10;y8K3SJ6PiNfLWzutQh70SOFqlol2HOnobm8clNK7Jl6/Um8aK9gMs7qsXlSqcD7TJjOHGrYX1OLy&#10;fg/b/BCYaG3EoSsfslsfsVEmvmwe5iMrDdgBPJl0fOP742xtZjcXMx0xEM73l0E2wEH4YF77Ld5M&#10;QSZ3a+fu3H9EJbiqU3QF3uq+EbiE4dyCYXm2EGbiZSEDrP0FmyAbCLUbeyzPX9q7klWP6ZH7AtNA&#10;OaysApOWhxNAAr+iJRZjnQiRCCeAoiyWDJbgAkNvG0DhFfSAW4AZGJKwfmMjmgzN6FCIrV4GhQG1&#10;4Kx1F/4QRuItvIKB1mP595coPNZaaExKKBOIZw7wGVIf0TiwoAf5gTX9FTPjL9mCoW0egK2zpnt8&#10;GJ/7Zn70ggcB8BY0AGQrXU1UbNStGlZJNff4MJ6qrTmwFKwJeZAJnOT1UpaVD3LWdg1hHV/uyphv&#10;M1wkRm0AbsKE3RUE17K7g92X1wLKJ+Jx+etzQpIu07SJQg/C1mRFgHR7L0LRXUIVW+jGj/uPZBqI&#10;yWtUezx81kaOVkMG91DWyCFfR33q71LEcIAYVlJ6F3GC7PUsxfMrbfRTV7lrS/8+c0f7LhbNx0NU&#10;uEO96J5OSckVbd7DSA1zqHG4sHQ9HfNXG/OsdlgTZsJvYOpAGzwgLPeFD2w3BqMBy40A2ePAPBi0&#10;iF4ZYp3sJK5yNu60fY4hwNpkwALNQLCBbF5dLiQxG1itjHTZMi7EVVCOdq4v9xLGBLgK/QoNYw7m&#10;ASZ8RgrwHchutw+vghK5dERtgc6zd6Jd5nLQTFxCQf4qOl/6vmiyqqgzK4ChRFwoKIZsCJAAMmDK&#10;WthUUWqdA8bogKuYl0y8qIhClxC1/CoEgkEhgYRpLjKQzXL+tXLta1BRagIOLfQS63Sdq+M0f96I&#10;L1vJzK7yQerMk4wUOlTFFhuclBFLnhz8R7uQVbIlEz1YmAahmaJxNp1uBtDvhCbqdd/YWeyftmOb&#10;GmKqxFWQXpYjRbzHjaDvZdH/tHoeuvJpcjtvvVgCphLg0ixjTrTEsqUBSVCaKZst5EuDzhdX9y1e&#10;MBeboNEPhs/FkXJpsIQbTK/AsZ2d75fvWbdY5gB3YC6HEqgNoSIw3TzNcN7FbRLATD6DMtZIbzGR&#10;fom9K4RpJesKbUpr8VMWe79FVO8MF8FwFORYAAg4GQoOwbhUku8rNOmBsSzVgJfvNVCwTcwBUCuK&#10;HUyUQMruu8i7YpjAZ1AalAnYAbUeMvGZHPzq8cED80G9ZJUF2l+fOzfJ35wPGfXnJxgaGW4f83Oe&#10;cpCht+SfXbyKjbqpYU9AXHs1RCeOZD5oPmaFV5gK/CUKX2qLt0aGPut3Tdjp+oKGVUkpJAymZPTl&#10;/MGCqApYAy2BvNHd4YeRZ97LqAIZ+oYEEmCSnJ++TFDPhOxxKpnceWXwpeGr2XtqOHMSewfBY5ha&#10;RP6AKZXLtTKuehyZLH06fz96Xz/S1ULs/PWZ5LuipBONPbmVciLVqAQ1lGcmY8OLkoqmJOqpFyBI&#10;Y8Sjp/hq6DwDFmqKKmD1FoV2SPf47BucVm+yWTByIWb8rt2YzmSez7Nd8kV2jS3mmAkniYhBk4l8&#10;oPAOHhwg2LpjmIv5AfEVLaWC+Pf4RbvecUwv5gRwvPsZERscI/rBSQIri10UozXPRZ3HBcQjSIrO&#10;4Skxsz1g3eEKfAIoFnTOYKFc9hfIvi1qYz7vihWv4DwguHL5WHiBMDE1X9ZNb3Gz4zZMJERt4OhH&#10;WiFn/pDlHDA11CJ4nUOGlIgUV0FCSKkDjpepNR+Ucq04eF3WFoYGEd24zXJrSlPouM5SAxFREx1G&#10;ig4hZgtxqpk5uPBA2WIjGGN7iubVTZNjLCRJFLQCS8f3/NtlZVqkSnQpVVEc54lpfGmObFWPwLVd&#10;w/NY6inTODaoiPe7pL4FeHmNMg9deQ0pnzJIwPRk7rYqWBLMpEADdCJ6wWz+mjsQHrkvzI/WSCCY&#10;7RAIeNKsS4aAhWnaHP3I7bpfN4rB2Gbth1q0GsopQoaXAIKEs8NJoUN/27jCGCl84gstKuxqVj4G&#10;OSwFFeESASboreWZQ8Dy7/N4rJc9lNmv+g4CA7sDvsG7EF5Asy9HSJLPvocLC4MZ0HC4C4p9eiY4&#10;3nUm1Fg4zQjgGbX65Gz3CJ9bWeVk6NhZQpiJ9wx/k8mc7f2Yor2likD5wBRwB0YBv4A2/7bjAmnh&#10;yQFf2FCBY0wYRQSdeRK8heQw/eJOtIseok8SsPFLOT++RCn95RbQX6PCKt9RVNo4Gxoum1AY2M5e&#10;Rqfc+jBUiEq0CZ63JDpnvGgFUO6vzwQ+Z7J3TZLvbkTpgVq+DrYPNmZcAs4jhGLnxklcQ40rDv32&#10;SrF2pOcDmoSQDMZCIKTE42fUMPYbHboDHMTn0X52dKC/U5jan8aMJSxKDJJBx6olShDsLpDSFNeB&#10;yEVqmSv8NU9iI7MJfODLgDVeYfAauQiYrg+yzxtLJOvidr4URnqDtzrgKoKmlg3Z/jUn2N2BM8gT&#10;UdEWkFo9gfXFCSNn30C9ojRNFN0Mww8D6AsYazuEhyMF+kcPeFwxan9hZacydLLWmDbhbGSMT4Mo&#10;lNjpXgTS1S4zY+HNgMsJFv6mw+RPvIQmz4VOeMs3rGMFj6GFegcJ8S4p7U6Y9tJoEc8D9sjzSarG&#10;lPS5lRZwT1xog4MZ9DVBSc8GR1UQToORGPe7L3NGKV2ewuQwFj4ZMV0ktuyHycmDIhJ+YaJUQivo&#10;CfcaIdMrBEmLOi2gG13mZagjj8UEcoNzp2gL/SRYzJNrDpP8Elaw97tGP0jND115kI74+NUwo5lf&#10;LDmsMmCBBdVya4XwjdnkeFdogPmaMckKNyKj7jMWeAJwZ5/bLwV7R/oEQDBxWSmhQ6g6VISJjdD2&#10;WQh+QmOgH2vSF/LXt+QzyDHdASX6gkUQloXGGLMhAB/mh1ugB+bza4cgfUJY0SXcD1Z+E1IBbmJ9&#10;BQ5ljC8MLH+Cz2rbVRtP0uNPSyDnzOokMxxHn5bVnbeUomlQkV7rpgWgClJkeQVHABE4z9PRuqCh&#10;xweQCJaCdUxKXbKBwzABUDCv+1Uy2NQjWReGeIBaafR13BKL6DQqABHK56aovyJp0YlS+h7TyKcE&#10;8SM8EUg55ELM4XYZElZAV06qIrt8lo9Ht2LIrNe4QXe6l0Ob3VVAofVv3FWtlKUgQ0l7aTis1klo&#10;kB8bMzlw3eRr0mXS68FiCBUKeds206YR0jByO2DNl8zn2RcUJz3q7lcTGhBpQHWtDegMZ9tcbjmA&#10;LwkWhFUoxIxdiA1mvUIM/O3Ean87KxkrQCQYvAL3ttEjNvvlG6Y+2FQR+IwaIkvqhoS0J3tG1UAw&#10;wuMnSkII0G1XoedXmadQ4JXXArLnCQFtJVZbcVwS88xAt8v65XVuHFU1gZgZSNIABKxRo3mjvMrg&#10;IRgLUM7GTzlFJWEv3LnLXsRCqUF5dA5Xgfgpc9h6MKUixwhQi1hPqCh/jsSdLDzXUHMsx2gAO5Em&#10;I/YUQCfikNw4Ctr9Kqqty8y63W5JAroAdVGB/fIWZXFcqIlhKHPV6Kg945GCITle1Ju73AhEpICg&#10;tfaxGLkErpf3W+QV4XWZ4DZ8VirTLTGGqoL0uy9ZQh0dRn8Wx5cZ3rsCd7nRdJBJwyuq2lYlPbIf&#10;NfaO1tMPXNVDVz5w5z5W06IrFqRDV251zHDlQ0tgQa6GWxANDIV4LEtAwLumK0CD5Zkhraswh3H6&#10;su1+Bbvt7LQGs9699HQBEu5sLoEHlnarIGjiYUzt8Rn+sEACBMAfCReG5Fks1rdM4JcGdV9mUwf+&#10;YMccJr6ZOzdTd3udg6HjAYJ9hj69mFjGhocg7Hi8KzH8Kj28CCgTKSBLT+AGEBN0aN+IDx5LtfAh&#10;LRW3NtMJrQO7ZV4dgFc5jye0Lf+FmLXJCmD1JDTthXHblqDjxracfErFEXWlRh/GDRv5YQbC1hDF&#10;DYCuPh7VwIIiQvA08C2gyN4AkwwgwscCxORdyWzf9gbWVn99hpUBGj9BOWyxTCceUgIZEZ6SCVVl&#10;0vZQCa945ONcKfCOb0GtdBmaSnWNWZiMg0I94wY4TLe4Ao5cOpLxSOgLUWrwsWnQT+1x1y4cA9OQ&#10;j5+gOl0DZ89P34CJXB8kiRr5K7deUbrHi+1u8tQcZUkPMY9ASoxCJdvSw+dAOJoDWMO+8D10qBW9&#10;QhVJlTqhNBhFe5PATRTFaPUKsRARqC2AxzeQHzeLTmlrDc5D64RsQcD4Q1cAGXr8BoZtw5DFgbkK&#10;AtYEktcX4ruMaz+1D9vfno7aa98IsIuxqLk9CWY/TGawC69Ig4Roi67XRjoPkcu2IKvmXvOAKjGT&#10;KV17KaemjYOzllnFv8gDpgT6Mw/pJn8JDRwHyjVqOTSslY6eYGJ8d7iK4cAWQyHB630zRjFmTDaF&#10;kqoGVtDO+9nD03lcmp+PBZqXoV5A/yByfhLCRD94MwB3QF8CAwEoN9HN+DvPj8R0Wz5S6ibUHe5H&#10;nJbLWMiq7SLtrdf12k7l8AFjR/rl3DAFaT62SVzcWQagkaIj9BRRo2RYhOqxKchN3fZoXn1tOcNY&#10;aA6NUjc62Wy/+Lty+KiDhrSPyEkSesdwM6J5n4iFm0iVZo5K/igu8RKUUS8x3aN44xaX41d5LOA4&#10;1ebQlYftmo9WMbOYmSW6AmrM3pXXOd/pXQjUwmDnH2OwmJNlY/HiZIA/AALLjIXh8v7gd9FelbQI&#10;WcWtbZAQE/V9AzxQCwFY7Waz4jNbWjS5xZux1skzLKNiCaCK+bGIAjpWO1ASPRg+h5cGJi2dBdbD&#10;cO2ABzRBRngOdh+MxXDwq42h8CXQydDr6cAuj8/AKKDgxS68wwEAIODVWitZiaXxl6UQPvABqqAh&#10;8oQY4BJGbuAGaOhgrnGKV5ckeoUtHAmpyQAWezD0Lx+gYeRfEWCuv6oqyoUeDgbFkA98d/EfvKux&#10;/kojZ1FYPkRXBhfqvOBSzm4r80PCkbMe96/h0F4URSeNqgHjai9UCqZgXGKKiAvf0CjtZaPVUjZj&#10;1n09zuDNQmy26WhpMBongVSAKsAFAmOwJyKKARTCsuCOv13p6LNtEkAhWIkLqQnZooXKzSoP7Ykp&#10;ko8v2xyCn+AYgBRoC3J1I17biDv0jNgZ6QkZPRA6L58qoMIqPw5/6xS1tk4hY3oTvCYQUtV2rxg7&#10;0ssQ3pVG9aSHJj1FLnEc0S7zCScMWcH6gKNsaTsCBnbzRcCvRMQHwmkgW2qjU+gbCEg3IPVObFMQ&#10;msdo7RXmeUMJNEcGZKjtClI3aqkU9IbmqBL+f+k8ByIZucFEeYKwCuV/QBRB1SW2agxw+bC+tycb&#10;spdeoCa0qkMrwgBn+9AEdSZ86kECZtQuOhz5mHNUXtuN9I4VFn2Eeu0xYF5hbsd/dLFOx8cIhMJ0&#10;M/reLqWQJMGqm7A66tFhIYglTSDhy2MwQeqOzyIuXUyByUShC5qXDHGinPI3B7LaqLauoQBtnOv2&#10;G5pMzfBPktxPt9f27m5XHypnArGIyEHddMcyl+ojFTZw6JJsu8eGJtPG0s9MIGIjMS2i87EmNaQ5&#10;miY9B1dHFNBJv6qzzro8fUsznXSM25C5wS6eDS9dfETRThROM/UOwonAmxW9Imejez9SuRqiSWQl&#10;W+pqXtJTuv7STffMleUkex0JHLryOnI+pfyf82oHXbF2MqyOYLBDV4Z+mGFhd7MtzAovFlmxP6RH&#10;hlZZRk2r17u+uIa5iwse2gN3wNzOB7t8CisCAiAtAGWYDAsEzxbrS+sx0JA1dzxWqRAqdsc8aXmz&#10;XkJ+iw0bdmFI7sDZ4ecBPdsqAI63UbuA/nmfeu6XsTdj+FKgeXiFcd26qKy4R9dWgIPdnSdzEN+v&#10;XDqahkQBQx6LKKO+xwecypqtx70Fvo+jjS3/kEcnI5USVhDVANAAPYqzKvsggdEXTO8v8A0h+Wv0&#10;gYxUDoZQT5XRBXAq2zwoL/8s6OVfEXLzFwoBXOCDDrzyFuKB5qGduATQ0PYe7W0bSd4q7SVD/gRl&#10;wbUSq2SJ2zWrC0Be7KVoQCkhJAZ4xZGM1il9VAO16GIKYFf+XSoKfkG9Am9AUgRDG2ERCgB4GSmp&#10;hH8NNCAMnCquCXkAibzCPG+yKqW/PX3GdRl6QWRKmGeDjZ8dFyKHdFFoqB0GoqVs6vpIh6ohQM84&#10;3U2OQBuBq5JeMHKJURQK+NvFHeiTsVDXLI/voT0wEUjNP0Ymmok+qXMZFkDlQ+/iEoKv5E/PO1zL&#10;BzjSKwgYHWCxhgsBvq4rRRIgQmTAK8Cf+mumJmigqpJkOcPQvUIm7SbXBXSMpjFFMcDbVwb+Qsw0&#10;SqO0mkgvGUshPUZl7UJv8AeNIsn5XNp5+SySJ0rAgSCADfyFhlWsDR74Hn0zmvQprYZNtXFGrm0F&#10;8YrJU0r4XtdrAnEtd7F3xi6BYL9aR7eZDCiMQbFfMNJeFCIiLgiYANWB2tNqYiQZPET/kvzeNO+2&#10;6x2z4ojQs0ohB0yS6s61Mrlpvu7g0UJOjB1KiEWYtXjMfDa3EIvpgogo+Sx2pXidopofNLn+QphR&#10;o2K69o37+pd2GXdGuvHVFiNFU3jasmQusUIVrfJtbvGh0YFkSk/sxoJBRzHU0zjVWV7xvYrJbZAf&#10;TabJhjktambQWKy446dnB4i3KL/lwyiO89O93D7LdhpapEM13/xPN0wymqMmqC+K9a7X0K8EXx66&#10;8pV09Ns3c+xdMU9FVyBC6MSKcujKbD40+YJNlm2TKTh7CdxBQ7ZkK4dp2vq3X9P79v397BpYftiw&#10;xT9AbKy/txgaQAy/gvVWGtB5GAI738ZK6RvhE5l7rb5sk8IkYFYPnMdWZ5UFea3TICYsbrli/56D&#10;nRhB6SS7vjoMvwcDv7AoJnNQmMm5875wBqFHKuNf+Xj4fHAt2LrTuoRRYZudUgUWZAZm9LWUZgS1&#10;AHs39wKEDW1jUMBr98QDLj3gI7wCKWqOZZ6IYHcoH6AB1wApYEIyDfdIXHibL7vKmptOWYJnrN8G&#10;YAE2PXG8trdCDNZseBHoUSttMUi9q1NIT+/IVjUKlvP412eWUXWghBhL5z55Vw2hQHLWTO314BIe&#10;IAw0RNI0GfFDh3gVoJlOWvNXeh8gXahO6aTNGyAlVgPWqJ7iyEEbPTXZhy7cBD05GbxFkhCYzzQE&#10;cKQYhRIt4TqgtqyMMiZqaFUTvALEaCnEuaOcERJDUPE63aogsoXGDEAFKYIGIie0C2OhJJ2gSvJF&#10;QJG/BKQNM0Wtq4aeohXUkqxUW9+1GWB0UFS8a8tJEs1WgULzKQAJGP71aS3tRZ/l45UOfaLwusZn&#10;BEZWYb4Sj5HqXyAPi8OZyQRMpAOgKrjZIVTLK94VjWOUqb8+8or0ZiQ6gyR4UaPQmLaP66/L0M18&#10;LIwI/EKGSQ4oJzt1Vu/lzFa5RgS18QqB4Fc6gvTUnGTUBAMkT/JZULhWaKMuo1EK0lnGHf3pesd5&#10;0pKSbCuFkuhx+LsoI3263B6oSl63kKVUoDPpUW/9RThGBK2mLaqU4UAd9g0SGksDjSkUUYmEaRxR&#10;D3Wbd7zohTZ44HhMPEZfm5QK82sLUA2fOzehdWax+lAGi6/EVEIb9zNLpNfpBEWqOpG2G1zIgBYF&#10;7kfmKRvFlrkZjIjQhipDFIbt8GtJiaoVVpcD2XYdCoPQGllmmDH6qi3Fown619AmT+rEWkFEy0WZ&#10;8tQov0pJYnTv8m7H+KQ+UiJirDmy7Y4XmnZiwJ69Yr9ZwkNX3kz0X1vBh648p8dbvE3xFlGmdOb8&#10;S7rCdsu4a643fYNu73proMpbj4EAdtlugbxsMvcFagGpW2t5AwLfVk2GW3ZiCAAksrIySfJCQCHW&#10;Y8FCPd3OBh/D+khgYTxk2waSdqHshba/gqh5MwBx6BNTgiGgEMs8SKQUOAkZAH1gMj9Z1FGabolh&#10;j/QrEIwpsWeDF3gULNgVzuCdyljXVc8SKw18hqnCMQNKtoL6CzbBnYoAxZQCYQA9kARVKXQ+hCox&#10;mRCItV8COIl7RFnevXXUtXfhSCAbXlcTJAppoXvFjGkatKRWocYAcUZQn0GcLK8gI8s9gML8DKDQ&#10;Sc4ELWXqZjj3+FeXQR6RCixOL5AhuUkGlKiwh51eMoXCrEy5MpStWjHBdgzrfGmdasQBVI/ZFYoC&#10;8oBCwvSvit26NoHE/CqCCIGkJKoBPLE373f8zQO2Y5HUhA7QBOBJWxQ0w9xst/gAAeKfoKScMec7&#10;FzhkU9dBbNK6FWRXMcq8xLFoLIxIAdDULgyFsEnsltcitJclm629uynQdWLcI2pqZo4ORRtE1IaS&#10;60pxX/s9iaWP6FJCMoFQMSJeDuZwvdmBwnAhrQYHi1YCKJnGb/lYKCHUyGshsWnNEKYGYDQIe/mK&#10;0g0KsiU3TTPAu6jHo0/VX02MuOVGr+AyldPdqkTgkKvANr22CJx6g7B+QjgxPcOZY4rCxCf3g7BS&#10;KvRe5fW7sc+L1UDQC2riRcUhSKYvc52+uzx+Ss4mf+4Oc4tGyQpVkF4mc8QvTTOizSpkjhV0ibDJ&#10;U3psh6JipAtFL7pBVjldjXTgnnq0uWX3q7QX3+jGsrTdQyWikctWSZXxDesAzccZ8DomCbYGVg/S&#10;U/O5JgoibYwlqllgp/FuqqTSZvLBadNhglJnOowrch8RrDooa86zQ9uQZONR5+q4y6XWKzmLaDUh&#10;NHtbNUjyXS+gz8EVHyPNoSsfox/fQSsOXXlOJ5mjExTUBftahy6xOw8AaDgu2XzXliELGMTGKmkt&#10;F8SvyZeb7Lk4rMdQINAGxxTkY3GySgEfgALACq0ymwmNsMVZCNY4H8nu5+JzZIIOFdC1UJQOaOpB&#10;Y7q6jv+EdV+t0CRQAICDb8A+WMoDjkAAEBXkZKHVBDgJbgMFLMAwJYhmHbUc6lMrpb+WavgAwrMA&#10;W6etvkyhXVPNlpmZfNaTbJwSWKQBIPkr1xIr2/3WBZLs7gIwEUtRAX/VKsS5q59F2tLeHl+IFoiB&#10;Owt593SIMziYCX83jatq19IRiFaDdKJfbBXAcHRou6slULTPyAZoy4yqCd1Gp7sJEIQFSiQrGEnl&#10;tRSXA3r0IxG1p1kFFvglTxgXIwJ9vGK8eNQZO9Ko+caM0fDMqzQHl9OVcG1+FW/FOi7Hkbe0Hcoh&#10;ClSBURaV0r8KVfn5Uggp/dtWb5XBLbMHA+66frk+Ygb94l4ITS90kSiM6JuUoTypjUrSGRAWaqTw&#10;3fl9C/1Tp64HAUnpLWTWlSOEtvdjYlEEvdL7MByZdAPjfp9G1S5KyjSlVhAz5VG3TumtVpkSSFUY&#10;IZWADhHgDrySYNdztar3hUupANCvDurfBokY8qLA6kC11JBHjjurk+6YFfDt7uugV7N8coAQAkKY&#10;x08PGowkubjUvEWF1NYIMpb5TgFlzTSUtEihC/72jS7mWFA0VE23KblhZRSk2/4ag7pV5zI3+JVW&#10;4HW7E0CjKJU5jTJwsIj6Y2chDQh7uQu4GFqkC//n1+XL5S3BAWRL2eZAWSlbU4xTWXVBLU0eF4ws&#10;G/E1f47xkx5hYwvQNWa55T6WJijKY5C2B4msuBbFhRopOpEc9OBsaEDREaQO5mIsMMxNsJqJ2xgF&#10;85jK3afLaK+Uxh1LAfXQ8KVn5Sklnbw1KCLk0SpVJU/dgY5+wnktz1nHT5ovIYFDV76EVE+eFxJY&#10;6MrZan+pJWZ/64EJmm3bOjS8K+OGitgLumLilsZqvSyf7075NLkQFLZ2aMzSKxZrZyyazBeBkMDr&#10;QJKlFwDqhBzYEa61tLPZe33ewn7n6Nv5J7tQvNVV7gK6ZGKtxXxkbsVlX2QIhPnwwxY5RlMAZTHL&#10;gWIwoupJxjwMSaANFviCTGomezAUmAkZdumGtf026NGJ3cumsV6JLCnCqrzjVN90KRvECWbBcEyn&#10;7J05YXYgrlZWbnZ9EEdlBM+QbYgTejNamVEVJx9yRgmwskvVKpYPlPc62EpWKgDV7QbLcW2cBAXJ&#10;AEDQleYQjvSKADQBZfkwuwJ/0pD2cge5anS1H9TOYg1HesC70OS+v7Zq53cC2roPGxb06AK6VDTX&#10;rYGjLIICRknJ3gCcmT2bRZ8j6JaZIOnpXME/KkY4cBiMdbkfoyGPnygCkO1WDXAKE2vXjdmAbd6X&#10;+ohC4rp079aZeF3UrTgaSIZ5G0wU6nPLyaO2OB69zeSMZak22ZLV5QYAAlExRehE/BaO1OlUlCYv&#10;8VTtO9fdBN6RAKRNRXXTcqJUwvc6KYHy+qUjkume9O1YuOwguqEazBOGsIhEWFljoee9a0BVuh1k&#10;z/vBGL+cmtU49SWtw7IQAEhanmpCILJdxh2llRinYheQJ8WQXs3x4WUbOqERMlEYxTox/49+3Dul&#10;gQxSd+YBNK8CaAA/LSUZ6q2BnWxmmpLAzAn9szLsXRCX8Kt5kofZPMlHZ3KQWNcvUiVn01p3QRIU&#10;otIuKcqM5++kMd+vPkJ+DENNI6vOOfB4kcnDJGMEzdxMPmY2rN6vpm6RAvyoCqLkJI9Azme4aZH6&#10;kHC+UKTo0y5qK2LNJKAy1Ewme++/u9Xzq6rwoStfVXe/ZWN378rZar/3R9gFFDOPWypyNbSPufsx&#10;wvEilf0KBmWFfct+/Rxla4KVg3EXCrTkI2nLIb+aTFswNLjHQguOw7IkwN7GnupAmC6P72jd/d2d&#10;tHTS1yBFfCnMgZZMllSkCEwBvtEngEat4GAYCN6yHlv1GYx1kOV2QeQdeAoEABYgFLjTkTiWRtgF&#10;BMFVEADYziqupRCAZTiwfqkJ0B6oCsXKyluFl4B6lzZ1+YBN8gf14E4VBrDa17triBxgAmSGmqlJ&#10;masPGlagS3FNcmDL1Op2P9/yD3gFVC3OBK5iJWVShUf3RmVYJRD4iZQ6s4sQGLOBbEhFcVwr4A5r&#10;LgAkWZdgzCKSCSFA8BA5rEMN4HgN0fxbJ0rlR4IXWdYJk/LoAq+TbZuGL7tA/b2IcGJrsCOoxOfT&#10;XYoyYR6+FUMCw0FFJEakNJaEtQs8vbUDWHfE2FGpjhFTt84oo34qicLBjpCuIc/qf6vC7WrwSm4B&#10;SJe/iz6o/xIdNLpGE6BeMJoMSZIrBtlWYkp7yYoxBP2CKKJDhqTOGh7CRYzVh6CopcrzC2lagWGX&#10;xLIIQz3SEQhjM0w39y3qlJaiQyQsvNP8IPqIBnJN7CclGpvQNnmSBmTvUX8VW8B9vgLUzvhl72f+&#10;QFARSLpNSgu1KGBM3Sgq76Kpg4vD7KEOgPgezkcUncJMH8B6hgDTC+K3qLdmerfhII1O4TtCM7xl&#10;IsobkBNeS/NV0kwpC+taeBp5Ghc4c25nB34A/cSrJuqzx4B1vrOBr7gOCZBe/15ymwaIEUqw1MY0&#10;QvFyXKiYIUYsBrLZg0DMjXNx+ZFUQ91onWGlmeiZxMvhMY0mraP8SBTdW+7PeeYSlJuUtInOCLr0&#10;ND4zq5PsTSRw6MqbiP1rLPQEgz2n102p7Vnk/ramikcSlMzez71uLbQkdwKVfd5QgtVrCZJ5ThGP&#10;kCaoUbBQkSHFNFurUAWtdhLDwjFsXBGWAEZIYwmEJMR+3L+aphy68wTTI0n0r0sSbYVXCsF2jx55&#10;ytDyzEQKbViehS3pBX0BHBMyCGiNtx7DGQAloF+8+4LPshqyixfTAujDtZ39CprD8QycWsH+islY&#10;lS9PNZUJSzAQAAkxBgMioF7BOQA3+rH0YLErQAmAyzTOuqkgnIp13KC7jC7rOAfJcANoDIJkLGd7&#10;HntY08OMrKCzlLCCfyGM3RERyANwoXMoJ4ACXgAZl4kjDyqsdWiVnNW2o8w6mFgmxLVfGaHhaqWe&#10;8LSWUpUQuc/IgP665A90DOWIm4HLCJUmUyQS8MqtvfWyApHxva7w80r7RkDDtvf4nnVcd1wWSiba&#10;yAPTwV8alWMQ7AO2dgKZ5ihO01SSKnZzHxSIJ+tTOBvBG3ei76NYQygqMFdoH4s714pC8brL/Sqp&#10;GXsH5dS6rlVRkFLaW39J4cifelNpEBM98BAIzdw9YNUwaz202sabDmEjE/rm+90Hkr3GcNNZ5Awr&#10;UydKSPPnK0EyDfgSETKmkATtNTw1f3FrpMkUHqQGpvWgmuNCdI8wFwCta3SQ4WDHlAnB7jJdALvv&#10;epKztAsN4ypdHStGF33S73ugl8a2NUWd9Qs91LkmCozrMrHhQw6GHqGpiQgueq432+6F6uho1SNV&#10;yoy67IO9SVX/WizU0LY6bTfiul9l79+UtpmEP1m5xNUZx7c2o+sIM5XKcNJK2cTYEQX1IPUwrlUb&#10;Qd0vTjE/qIxxoSADmdoXErZsjymOC1VTFrW5NWafXNo0cDxPJj4JHk0Ch648Wo982PosdAXsBhYt&#10;yVDgp/l2P6qkzOBmZFjKOpTfwGLMxmY9tvmYH8DjNBgLniXhXVwQOS8SERVgCDKAIaxhoswDIpZn&#10;uIcV0D745fYVlMMJWhZdKBautdI7Q2ynNJdeFMlEiXjdLhSSFOUFUrAailUQfgDv8s90Q58lEzCF&#10;TvAEdRv20bGFGvew+qI08EGx6ZeOC03jpgD7wDJAMHcBVe9wT0gITOF1uXXSv3LBVjgGugJVu2HN&#10;eg8beWUvEWxSHMlgR+ALXAve+WbfQWvIdEIo6AZUddywIjRZe5fzdvRI0WUaoibabqjCJZfVDm2T&#10;m6Kl1EAQBGi71caAVOcHoEM6lFj0CIM9xQYloTrvLiFA/kU8OGTUGVfphkQYjjVXe3cip70q1s4o&#10;r8C+kCU3Ba4IV7W3/hKU+7L7HBAwYEsPdikhBAbtURIN5G8hGfW85R/Lok+l1bD7c7o43CuXu3vz&#10;sfhVD9JS+6aoJZCq2mQCQfpp3+TdNEhFNRO61TS1dRIAYKrJuY8uA+R8iWFqgsy7VwcVh6Sx6AXx&#10;j5k2b0k7qmmyGB7DBxlTN27A/XSpXqSxHYfA4m4gqBsU6xVKfnl6rFKgUroBjkvpFXSdW4wwS18A&#10;kgGoL5TenZi6VRpCWDwGmmmSaWuQNDSNeHNSzUb6OD+Nhbn5K6gWTxrITp/nayiHKHSubLs5UeJu&#10;wnGcnRlGLyPPFHUXu5p3VLRuUnO+wY761bSd2OtTiUnbbKN3iNqslXGhc6IpBu6nOY3f3XQiT0I2&#10;bA1z7AsjZfugJHf6l0wIgZaKy6LwRjEiZB645UgcMZY8Zpx4Y8+VwZuzVIV1H4HkntoJKrVBO/VI&#10;05fBJZ99XdM6ZRG7mrzrvZofFbe8QrsOXXkFIZ8i/o8EBl3pmkjRTUzaFgZxCOOSryOpFmMLPPgF&#10;EtnhbS20sFmcrEwANwcLzwDAbeEBRN72SBNLiNr2jM8tKuPyk44YtuCBIF33YUmzPlnM4E4Igx+j&#10;w3ascAyBVIKRcjkfDF3hXLK0d+eGD7aX8DLhJzwn3Y8+7kT3ecSDiaPjPMFtUAUwDvQEjoGtvDTg&#10;jsWeYOnkuK8AOilOYF7+NQc6AaOZn9siD61qAq61d4Fv4E7ODc0Bj+xBF2nGOwTNwA0qgC0EUHaE&#10;AeJk8NbG9m+AyO2tt64v4VjEXsAYxNOprEAGABriXJpQ6LZ8YHeMAnpWMREvYBxl2yNSAprdV8OT&#10;APuqDJ3snDGZL6BB/m30l5jzQTPhJHbZ/T6Hhnnb9OFjFIJi618YnSkd9/B9J6TN8vEvaQuH43vR&#10;WR3WxNPVzv55e/GYRjLVw1sq07lwEB7u5xtA8LLJDUBvUVFUqst5um1Qu/AxHKZb8EhbbfkZOshr&#10;j5vKmt6OBb0ZY0Fdchy1V36XIcUgPYenCWvkCexqiI6XWMJpRjPpm5/wAaySMutTfyFauNP3OyUj&#10;FmrTDSFaEUvUIlutoNs9ynEwIv2uOTA6PwZ/EcsCsK5FKmwg+6l3d4ceURd8CIxqjl4wEjuU9tLM&#10;r3r5FtjsdQHFA50xfOkptu7mRVEoSsaIo/7qowLY18wQUnjDOf+YLgCdicjoa/PMYP4+mKAKmtKu&#10;Do0woDoHbK6hpmlg+76MIwqAtjnCkSgYMpDnDi43DNU29+wyxhtTuBY1FpqlLBVrk9viNPAinUei&#10;uFPMNt2FirRor9nMYNF2kkGozACX+F7p1og4lXapFS26jPGri6OjlFx9UCD6Q1D7TDIv0yqpRfTc&#10;i1KOMdUeKnM7XurpDL39dJAx3PwqjZFies/tfMDAkcAigUNXjkq8kgSiK7CXaRdd4SLgOrAUWRLM&#10;a8desnSD5ZBli2URVGKdAiYsOUIv7AW3SWNclfhKnff/FpOHpBNvrPpWX3/7bMWCkNrLaJWF7ZgS&#10;rc3WPzDaasSKpl1QCJ7Amst+CbiwAYMFYDr8pL0cSq5YmV0l6IotzlLKCtrwIkdT8V1iulAX7ia2&#10;Xg/g619xYpEZdIWvhrja184EaFH0qBV0ZWG2oMKvEIPlXLZquG+orfUUGMrEcCitSnrFi2AT4HsZ&#10;8kQOisOR1NzhATw8qgfbaayWXtr1i3TiVwGVOjxUtYkuN87uByDwLqgGptUHo1B/3GOPSje+cAnA&#10;GnRLlwAyYtEQgFt4zy3sHhyRoK26eBrkp12acCvcxTDXy6rkQfAuo+TjQsAx+Ajh6UTGCzbyroi5&#10;BHnwrs4C8hiJ7VnCMI0LXCUHzqWThJDJE1qCj8E7L/bKnbO/cxPBf1Cgjgb9oU+FQlHdZ0e2FBvX&#10;hRR5hLgmAGW9AF7vxBViDv+1Y6Ht47gT+lG03uIRUjpKRsJGusBFLkH8lmEiYny53bwDDCB78F1v&#10;ArKgMz+Gb265ffS17qM20DaZeNSKmpHwTqEHkG3/gA5VELXUuRgR2VIMn9nR/aSlHQp3aekvJE/r&#10;CJYiFd52a/edPtWzhTx1ejg5oPFyIHA6zK7RwVntLdFl85aevCW6zCtdo074UTKz0zyaOuMBCdcQ&#10;eiJPrAP/IZ/8OaMt8qRROsLUIVtWj87+Nol5FwslB+3iPtIR+BU+o3X7iXMyJApE3bs2bNBkVoDk&#10;vztkotyUVmfh2yY6G3UcLcAnjLdoUUfx7mzZi4rWhMIgC3C9daB5veyVphQa3n2phHM5spZ15zLC&#10;qktOcB6y7QTFS1ZfVhkjOvS8G5PeZGk7hT6yBA5deeTe+VB1G3TFgoqu2DNgSb6/DfRDtf+FjQF2&#10;LWCQjVUKxoJfxQN027pT7a2pABNPxQtz/UbJc/tYO8EgGN1SBG+1wICzFiR/WSi58q3lqgfWsOdZ&#10;1MEFAKXb3JFVlWdWFD5hxeVwsMkSOEBCcBsYEQpBRZw4PB8O5rPE1mbYF0OQHtflZcIEWM3ZNckH&#10;VlAc7MKGLUobH/YWLw01g8baH0+qsJ0HlKGQgCl01UUHcCe6go1ozuWxRQCB19vxOc5QwlgwqMvb&#10;IXwJr7Bzwxa03V+YCVdhIb48zA0yyOCtGhAP0Il+qPatuwv1hRaBblpNSfxVMXgx18fS04CCzipo&#10;nrg8KgNwawjEqcvgpzvXg2g4wKQIeE7FIG+cKti3FERJUNbOGwBhdRmkTsJEPaeEb+QJSFEMLI73&#10;icNQ/vp3B9kSa1SXw3A20gSJET8D5BaIV5b+gtUIsLHj8cG/l1E6o24QHjVmkO5QWhqrII2l7d3e&#10;GAPpRGbWhK5tAW29delHavMG4TO3E7W3ZAg66zLdARfOCFX+AC5Az61Kb2kyzWQRp6WXAV2ZwyFC&#10;cNn48hbK10Xyty458QoJ0MO4CnlC2EoBT+9gRMYIVZXMWNb71B6RaNRrl1Hj+47BKCLoMsorHwvq&#10;1Sm9lJxvpw14lxMT7SoqjHWj86bEx3oFGdA1Bj62YNTzuOaenW1epqn6MfeRslRbq1nxZz3Xm21G&#10;x4XwUgIkcxMXAVLv/ZQtg1p3mNzUBNlQAQ033Zk0OkCiI8KUyNZg9ta6y5GlemYSBcmBc0bfSWyI&#10;sZXsg1e7TPWUEGfjjcFYugbK4DUEvHJ52krOGaPJKKinnjy01yvUzPhFVJZjoD9h5ZCbTOihQUpL&#10;TXq7S3bOVisULaWuvDxN5BPqcF75SBI4dOUj9eZDtyW6YmGzzDCmgt1wKjRjrb0VSvvQ7fnCleuc&#10;R+s0VAHcWETZ4VighTYJKyJD66K1fK9FQVlPmsSAY+jEyt21GB4f+qynWjasNF2U7rHUQWzWPKss&#10;gG4ZFrQDiQIuHjgGFPNXhZkVmRut/WIVmAM9DNvCGFS+25ed36UViISoLY8ThMEmeEv4AfWwfqMr&#10;3CYLXeE2AX+ZSy294A68ImfcBl5REyBJxcBfVbKoM9hz0XREAaTixeJ/5mvOE5QVVLi2FjF4o4XQ&#10;JCcM2MHwD0UtdmJCK94JFh/hQCqT8XvEcoxNCATSUaTgNRCDTnR06W579mU3t2BiKlzMmGgZUGP3&#10;w8hfxQKd6jzOGbvcFKGNGVlB6u6lQVS8xTROVvCcB0cius4UvrSvaxplgwshJNXTR5pPpJf3sZAS&#10;uAPdMreTZzyqO/vUpCMWaBeZw4is4xQbYtNwTps9UqVdtlixTlQ0RZJeE3QBCdza5q4I2gv/gf6I&#10;h0dZXYFyJwass267p9LshDCoHvUmmRlpERFsSp6M4mB0IUb+pTO3iK7+hXSprmRdIqmL27egSt5q&#10;JGbm7yhnOBuf6Q7vJS6uUa9nvUgySALWxwzUFg5FQLeXMYqygm6pmX7kXoPO1YTd3SR86YohfI31&#10;U+1FF9sgjqJQeJJUZ60mWB1tpkIIiYvY/XrpcgRJtVFHQ/mcGKY1YU5Kv3UqQ76jDDc4gK5niWDj&#10;oAaUoTPo4nJjTIW5kQ34nsIXOmX06VYL0NL7XfbCMWImyf9GMvwV5oRd5h2CorHSqLyc5d+lPcZj&#10;Wo35UDlSjYSoYcd/LSSk+L1xv4qOw8FMnhIrQq1Ib2ZfiqYJbBOEjAjJ2RA2YV7OJ2NRyA3ePK96&#10;l9653dzgFf3+5ArynAWwCowNJ/fz9KtyPSfU4jmy/QrTHLryFXb62zR50BVLQnTF2mNhPnTlsj+s&#10;LsCNtR9XYUizj1NkCJQvSor0fAOjWKeXdy0MFk6r3S1MJn3LucWSETT0zzQ4PCQ+CJRiXLTYA7IA&#10;d4QEpgEscAM4IwZlSbZwWrZBOtirm5IFNsBAIu9tFNbFgu+Rk84Xvrw5vs0n8EexVZCQPEVzCZ2a&#10;06MuJAAiw0YFwatM1AK2sMBnEWyfAESFzHDgAAGd9IUFaZF3L3cqE5o85dOVKSCXNkK3yADMvfgc&#10;is2Ae/wqGZDB4QCUgA4QUrAJvOMl0EEEBdlLA2x1x8il1dlbsAj83f3csEhHAIFBl+QhyiRBdx2i&#10;K4BOd/DtILWAKAi1GDBPdz4gw/U1DKRz0UXQ2ZeX9l2NUpNuuQaIofnuV4mE7DCoUBxVQlTQFYIC&#10;6NukBNLBWHqQqHEnqI7+6KPutdi3PegycT6YDz+GPvVoAnxJmLe8AeRJJbo5WxdEJ2Do7OW3MJNu&#10;1d0aRaTQMK6L8VIhRUPMi2soBN/l6HqBQwNrBeI18LKLG3e1RcfRMW2vo4nIHKg5Sofj0WYdpMLI&#10;ocR3IGa56TUNlJXx2DUyl34S+XS2sh4Esju6wyvGER1AIS4j2cwkJEkrKKcR4UWarERtHxZ9hhXa&#10;SErkgBZKYyCzHdw6tFBB8lRPna5PmTY0FkyfbzSfpa3mrCTE0n2I7B26xvUmCuIrWxybhBzz1/sW&#10;l464MCGoUjdOzjnTUkOM/mOGDBxUS2W4Sm4d+twhv/qF6ppYuhlz1sOcXTrRPGkgy1Pp2Atasp89&#10;TQ6d3t7pCHqQYstZBcwemT9m4tFeL00mCrYhpVzaMt5mdT+lHgl8eQkcuvLlZXxK+B8JjGCw6ApD&#10;uwB007qpHLL5LLacdy3pwn/btt5mX/AFjrSdlPffIg3x546wWgN5cFI3+nmAJ1ikTSMFaPkJxuqA&#10;+QLuPT5YsC3wgDuxQwxgn4UcmvdYBSFsH+BaKzEoE+hndPRwEbA3i+CC5NRHaBNCgkHZSOMRn+bx&#10;QZifGK2cJy5u8zgCziYTHy7vqvelTSboiuW/mHjLtpg3PGfQldIIGZIgYzM/CQSjmdrbFeaEgLxZ&#10;wlVeDhAw5KRpSAV8ZnXXUuASN7s8lEkOnVZMCKADMOeBh7zLMrpvcCdVSFG2qAKGxpUEq4Fc6qA+&#10;SsF8YCBcpdPG2IDlcxnTH1lisgWsUT6vQIQQbTv+F5WmIaqqaORHMjZ4j0HE/Hy5hUbmMA0hCNQB&#10;xXAM/Qu4Y6oUplg4//LUMZxrgubnM9kddIqu1erWdgVkQDV0xGX4WW4r+JjkiQIHUGEqR8gAoo5G&#10;biFmTW7XdWRvaa/G0lXppZGeQR00B53B5VtnZHXmGGoEiBOpRz0RiWJyLueZyFjXj/CWdCoXZaaH&#10;QKcvyXCxN2sdaQC7ehbf0MUEQozpwKUzRNNyu+lZcpAe60NaqBAmAPjSGUQFZcV80LkU5nJO0zua&#10;DyjLR6/xDFCDjlTSzOWEt8qNq+h9Cmn2YFPInM+Zo5suPSF5HuBjfi1i7AhvfWGGmQ8By+WImnYU&#10;NQH6i70gw3tNag4KrZ58kh2QRQ4arskw+r5Hyze6W4ZmJEFQnLSmIO3FmuZDz5o8u8KSDlcZikex&#10;jWJDcufVukklu5OE2aVt60t43kwYdActTYF1FuXvPLpZqdRW06gfE4ZZCGNBlnTTJQXKd9TBwawA&#10;pvqGSacbLwyn2Cqt02rT+zhQ8V2veqfyRwLPl8ChK8+X1Un5jSSwe1fAgu7qurUl9BuV935eLiQJ&#10;lrI+WVOLv7IuMl2LBrGAsSmC+20998Fue3FQHTAFsjOOQmNsflApaJWl3GrtG0gUfmJZhzk8QCHI&#10;bi20OlpNA5EAWWcWQfmWbeZAkWbCYGwnwBk4c2wT96Af/iIe/tpYIljLX1SEb2S+b3HeH49vSI9l&#10;Sdwdl7PDBAORuUgwDAcpgodUm51VrSiGgLfRZAxNTSz8EgQck1igMGcRiQGO3augCShHGwMgV5CC&#10;ZPLGcBbBZ90RsSBXeQKaRAr/kQlSDQWSEhQF3O/Xa+gsqEiJYB/GIjHJw4u+JF7QBwAiT1BPF+jW&#10;PcIh0KlFuk/dEBXl5mcYjppZiwv+AXa7OBLM1Uy+Cz0Lz+2IUxvb7o+lQE7yJ0Da0r0fNR8fyFGT&#10;PsBMbZaQZvcSDNM1xMavJTecWWUYg281ED3mOpA5KAZu8iqosJoTb1emaG/hNJf1LwKtzSf0sy3v&#10;JHbL5xBH0gsmFsJREIRNApdn0SbbpNpdLggqQRlcFFINdR/RAaZUS6GI6FxuJIcujYtB9TVuRnq+&#10;vEONqKv20qs2x3fdBPwNtfsXHyNbCW7FufmeVOFvyUiGVL2Fjmr1ZS/kDzQKGCP0Ap82O1FWf10D&#10;Ll/G3mhpR+HleUBv1BCaxx6XA6ySIbFTLdOO4WMs08/ub7l1LpxX/ESR1Fz9u4zFQNBTMxHNV2mN&#10;MKYMbQYU4jK4jO4Z0A+PMSpFDpgMUwUSiJ7Rn1sRgCRJjCg6mXMAmjxx71uRyVkKDKhiYpVOJS5v&#10;3aEVRdxxnXVUMXpzS85tnjGCiM7o00Z9Ss7djLnMUf6VXrX349fez3J3anok8IkSOHTlEwV3Xnup&#10;BJa9KxwsjHxWUFP/LSPcS4t4d+mt2W1thLYBJktUx/uCj3AzsiEwwNrPyjuwO4ZAdGIhxFFAgV13&#10;bb0P7AJbYBa+AY50n531z69FnkjjgxXUkm83hShwW9UdIMuW7HHar50ePvCTOJXo1g2MKAeigj94&#10;lg3xM1dRYT4Wp3KJqMF85CkkDNUpDa7CR2S7vHNaBbaBREBDjKsLuVWjo708Ns2rm7gOKISgliUc&#10;8gYOUALoREu9y14LpgCRYGj7KAgWtk4aXal26RAAR2ARngrEg/kfeIVW8ZzCM+QzbwD1Gb3pdgjI&#10;WNHQicz1CNypC7gCYCB2VgbRy3N7qD3QA8pgniomE6EgKOXlTuVAp8ESV9Hp6qborq5fNrIbCOE8&#10;QiBPII+c9TumusCmgCZeB/t2/4ls9QUgC3NfAlloTC9AkLpD5lAvUAsmXu4FJ39S0rNQKd3rohvb&#10;kOieHQVgouao/77Lv1AZPAG9QfxoNes+BHyHeGgyNKnmnAaISqflEi953plhFK3y2oILNYi4oXQi&#10;fOxL1YMjTVN0oACnhUWQhi/5FiTQ+7QF1lTtW4e/NUfRNEpL04B7MU48hzwGWLo+wq9snaK6l7OZ&#10;HukmdSRKG71ryAO4eha1u2Q4dI8GwuIcmIgKS0S7PkwvlOEW8VMBrQC19RR/KW8qDQfBLy+3UVXD&#10;MObWvaL0k5aSHg03899qC08vhVcZmXt0ATEOn0n0mHrod2kopyFmaNN5A2EmQhqudF2fvYYC+0Dr&#10;0CEKc+tU3BxxpG2+xR5V9dYhztW/UFvTtaeA21s7wo0F83kRdIiTWeLWNYuRPXMLPklX2wSogYbk&#10;V27Fe3er+anwl5bAoStfWsIn//9PAtEV5lgsBeAGZKEQE/rlDVnvRWrD3JWxH3axUFlirWoQ0uVD&#10;Dj1WI4ul6BrmWKBWxEKbN2A48N1ib8UNywrB6kpEfgxuCjvRxWV13A1hIjMF1+EDKEQXt/NO4Amo&#10;iL8+c8jYSSKNv+105/HIczKuK+kDOoQn3Npnog5qIhNXo4jK8EEOXXLS5fFYitdl7lfYCC/Syyqp&#10;CSLHEA9pvCLSBjjDoLQUkNVSFIIoWrPxDeFhg64UNwiToXDW9ZmuACJwIaMsuXEQZbAHcLE+hCS0&#10;3a5WMEiYChYHjAIEl6f9ZkCFkjt/E4KHHcF3NexeuW5pHBXQ44BLJyJoCDgIUXWLC1wevO5w2EWf&#10;M6mCRzpd/mzeGA6wq9pUYt9foSF0qUv94DYgEhBnYAaDinFaYFMNaT+MKgVSwXcC3DGQVrTZButA&#10;0sgH1uQl8M3ltW5ZskOHJOkVUuLh6cyl/eTTotdkzgFlAxKdoZBdsYIPqOQeIxdXSbAoBHcHFmp0&#10;kNhu2idbzfc93ahKctYXoC2mwf14eQ5bjE7XEGAnR2NTathBT9CwBlKbjihg+DcM5axKC8SXCQFS&#10;DEg9/mbkgtRQuP4Cai8RbUBc3TRKucRiqLIgUNHOz7086yme000ausmw8mgphmBqvTzYTd0MBMyE&#10;mnXaGOXkyjPh0MxbJ0oRplK012gykM0naogd0R8y8asXl+g4LfJld6IXiEWLyG0cbXfLh4NKGb+I&#10;irGpl72IZhQIR+e5GTnHUGK50bQCwDpmagi20FldFuWWrMPujGL1uVSYxmOaTPk1Ssp9HC3Ddsz2&#10;OXgXu8mc2E9FTprWOJ26cuROegovvVbrR4qEq2j4Pi7ey7J46nkk8CUkcOjKl5DqyfNCAgtdgXeZ&#10;Ei1mT56u+MjStNrBVRAP0Gx1tJQyfHY3CLyidcBHgVg9/mVx7IGKIE74xvqKooC5FmxxFzwnrK3Y&#10;iJUbmgGkBl2B9Vk6Jeh+dB+6AH4Jx/IvvuGR3t9+Hc9+9futb7yLMyzbTvAZ/EG5KEc7asSJ4SG+&#10;9A0qxRALjAJh2qX+LJ0awgbMYWIDvZSQWVFAUAWBwOhgKBRowQbWmTmBNkHqg67wwzi+s1OABtq2&#10;9kMzYjkgfhDTVhOICnPzQbb6YoaJUKl+URkgj5zb34x+wCi7QTpQkrp2jhOoxNOCTuhWfT3TD4lB&#10;VXhXc4rnAR+71rO7IC6P+oW3Oj0ZyQHRxPN0jOnl4bOKCAWiELLVBNhOG9shvVvHg8LAKMQGL3bt&#10;HW+PsjTn0tUw7LsAX6dOk7bEdzCTdkFXOouHx/YAdBHnVCUofxGpf7tRB7tGWYX/6SaupM4e2IOm&#10;pCcHOI9lmhYB8SpP/pqzO5Fm47Tx5RWdiyjGgQl54bfzZAJBIks8BhJ3wVG7ayhPJxzE+mRiU4o8&#10;x5Xbum+ZlDrwSvMxh7ZM6Cl9xLp/K0BL6XKmVNqog/gYFUEtyeSOLwiwVmEDhLvJXMEpZ3zR7csb&#10;5UmyPtJA48KoZDswKmnaLa6SDwG81l9Yn1rxy4kfa4uRL/ki4GkD1ry9EySKpO+K3VKQvsA0OpDt&#10;lr9IccYUNttNmgYRNqWNGoUw5+pkgPAl7p0Tb8b9Y78K/ypya2igi3cuoNxXkzr6Dpf4tAUoEqX3&#10;OxT40vG1MBzTDn3rVMZbZ/R9WmXOW0cCH0ACh658gE58H014KLpicWpH+7xK+WxRgTyyHQ6xtlPC&#10;l0BMT2k6TBZGsTrCXtwCwAr6wZAJRrDUMgyPECygpMeXPdbmztFi/BYKIjKKJ8RGjpwkwrTQOVmB&#10;v35FEoqhElgFeQDEsoIk2KrveEKez0xGykgOisIHgo2oD7aAZvhXHTx8MigH0OlvnzsvWGXsnAa+&#10;IT/4lYUVsslY6DMcr0VS4irSgNFQFDQPEAO4oAx5ErLPYMdOV9wOAYVwJgzQU7gFeA0S4ULcTfJn&#10;PIbOgSoobbbm6lk4T02E0AC+egcob1vtrSANr0MMHdKq6E4AA8pRpjmeqpwhe+CM+VnmmqYUxIZx&#10;fYfX7VdpIwFk1p10gCD9ueVm7Iw4qFQwGz8M4eA5ZHt5ViylJUk/UUvYV6wRYqBHMJCszl0vve9L&#10;8VYkSuWhW4mVgjPQ8MvTtDS8g5LIB0lQN0VQfq/MAF0yYox7gNd63zkNhgYuEYRdYGLBeyoveE9c&#10;FqDMY6YJVEj6S26mGqAtUIskkI/EysI6dK6uueWm6HwqYtdS9fEUUqXXZkO46hEmptSdgAYdesaQ&#10;v/gKstMj25gAfktVDG39W+IlTC6E3elYtFe27TWnM0YEcd1yyOgIjeKgzq2aX4UusZhcsm7AV3dj&#10;ntKbZ/zVCr4LXOXW8WX0h/yNTTpJJu2lofaC3JABjxbpZcyZTDqFYll+NNYA4eZii5GJEaE7RDfN&#10;2+KXV7ojhboalRplHKkzikhdsR11Vqgh1kHby7spjHmGHrJHSGlO4LaS8tKf85qLZQsKpX3RucBe&#10;IcOOXH/N2p6yjgQeXAKHrjx4B32c6i10hZ0VXrcI3brl6hNabnmwNoAC1ipLuFWTydNfqGU8ALHV&#10;mrkX2AVGffCvL1UD9rJqQmwe6x88wYLoV8lgAuZtoSAeWIr50GPB7o5nZtH2PcPKLMGivRGPDmsu&#10;/opLxAOs+1IkTOdoCdBCS8RNYQIirPKHDB+IeC3OkzgP74p/cRWOFKDcig5AsCOCRDZ1IAzYxXCn&#10;5FEpq0FC8rf4qQfrsO2EYwTfkG0p1UFtZWhrAfcOpKgtXS+ALeAD6qMmEqAx3pKPHPhM2IbVkwtC&#10;rSAGbCGY25HKEBhwQziSsZRLKVSGDNs9EmOMPVqkO6SYPDG04t88bXMCkvCNjPFtMim+Sw3Vsz24&#10;CB50BQrDKwsUtvZTDJUBfJFAfA+QAs3ben4Zwa9KQANCxRWW6ResRBt0vcoHKZQSVtZ8T+duUS0a&#10;uJ9xpA5epEvdJUeq2gVkd3fk7mdoO/IQIFZmPxJ7fJu59zpLTzKUVgK9ALoJ0wI0EQ+t1jXAnxp2&#10;BKqUC57Lx9I2jIApNAzvao5m3nLjqDmUzxKPXeBFXkSljDvSNuRh/bb3oIh1ky4zanTfpXy8yCOh&#10;r7sHw5Z3eeomHbrcA2h+6MArWqFRhh55UgaQl0neuL4V25P+6FZsAcvCsX/91389HmL47/scNJxI&#10;OfHosPr7q/6XB3BRCe1itqCEHYyLsRBOlC9p+0uYWIdO79QB2o670iINJJMdZGsm87yh0c4QakYV&#10;KTCxdIXozp3aG6MjKIAJhOS76r7TnHeO0eggzE70Jk9qqadQo66DNPvladSP9FBuPFGCuPLSLBWQ&#10;W7F8FA8f4w9Em00COtFsfKnn2o4oolJkYpSx8mBKyjLuFNpFkMtVJC0QwL0xRZ7qKZkgt+I8n/Rm&#10;fML6cl45EjgSeEMJHLryhsL/uore6YrYJ2v2nbCEFwkoc6/l0LIHg0K9THqdhSW0wAPEeCxp0JiV&#10;HmQEPX0QY2AlbpujpdHKaiUG7CA8UANMkYx9naXQ0usBdhliPXCGNZWBHJSH75n2WY6FevM8RD9m&#10;50aEIa8FlI8tjGCnSx8IRiFmBv6G24Ba/KfDuERJKVdV1Yo9m9EUYeCQ4QBRbjvgbV/BYRQ06qBc&#10;7+I8fm3nicxFT3HpIFGiuaT0k1YAWFqKeAA6LNyk1I0r/mUlZelUJTZy1dNGIWFIAlGQFVEL64Ko&#10;yH8EWekOmIYBm70Z1OZ1gbfAfWhmth2GIKGlrstQAR6nsS9fKRCSF2HQ3F/wny7TF4LiCEcveAUa&#10;U21/4XKd3inPiwpBioAXdAhCgVxdyACgs0PfssVCVwzknTQKIypIY4Wp0FsPBMaa21XxWkefb12G&#10;EE6FpagcriLMRs1lqDK48WX8DwSpIA0HHIkdIqeH5HnrjvNiwDq2C6sB+lVVek0mcxKrB2lOpvFd&#10;Pjm4NAqUh1k7W0mQlRpe7rHWcQhVBIwwMRYtoi18UNQAiOy+F8JRf8TDyCIiBGyPI5KVKUI9ER6J&#10;MVu6jRvIGZQHQHdjs/FupIPUnCr2t3RobKdX3ToCmD5oo7ZrlA7FwI0FJ+/hOfKB/i9hbiFhRKoJ&#10;ysKIvL5f/BK91GUkTCf1b1eUkgbyEEzvXsVuKcFV6DDVkvllnFvaqy0kZuIiWPAdmkcOzQAKutxE&#10;rlspoSFA8h0+Qf66Ek299Kvk8dN241fFiu6jJ4qgSwinUjqT2lRAAmwWZiEUyHC7dQ4yIWsyNVOu&#10;ClMM3KOj83x/6QsyBNrjZDR1cBxyqL2+MQDv7Ncnug5wR6u0wpxz60KeFy0oJ/GRwJHAQ0ng0JWH&#10;6o6PXJmdroy9K8vqla297YyXzzjMsaAsi5PMYTgwC0sB0aA6mB4otFJ25lKnmnp8w9wIZAM3DKs+&#10;+DcUAkHC6+KaeDDAZTFXAGK3fXE4wOgCsTyYQ6ddcRAx/HM1tCWjzeu3DtRqMzqULyVi0M0k89Ui&#10;Iwqry1UwEOFVUD4Epm4+888gJGqCHiBX6AE64Vc+FnZoGEIaxMmj8i5qtIcEFVGluIqqIie8FnAA&#10;9A9WguwaTggcJlw9fmXUhJ5BQEZiCAC4IVXwos05CAD4Ik4DNBQkBudBFSBUtz0ANEA/zAHbFQLB&#10;o8XYCd/LFmCCfuQsww7sGrruM3oD3UIbMAejLK6oVurcJZKYlaoqRf7BoG5/13AGdYAMDGJIBppZ&#10;WBlxcc5uGRf1tNieaU7byiUgW3IgQFEo8FBBOHsIe2AOxOx6uHaia0tkmLggTnpS5A+0fblBNq4i&#10;4h+YZrcmN4oHiuEVML2fLg3kClUQ1YV6CTBRg9r73ZGqnSMI4hSEAyKTobL0l/Tyby+4b9C5GEuX&#10;bS/ykY8BBf9l/peP7jOaMPxuBN9FlEi7w55XoTvvCSp/DmDtGz2l/tQVcFeTZQe/QmVCB/QLdlSU&#10;Ix0jny49JP9ZYUpPzuSJQphGKLxBitQxPfjycm99b7Xlhv4YRMa7wc6+gK7gvZrZ6QL7LKx3qLfO&#10;bbvROMOqcxTmvlNPWkrUUqo/HTMR0U+wHoWQSbtl2umkwtSV7u0KoA5zM+kJSVJXT83s5pldbdSf&#10;2mNT1JI9SPq2xKhSoXG7hneRqDy9orPQG6+YYfCxRlwcD2/J9GDQkRvGYlxrmln38sjdzvM1RviB&#10;sUHSNiFTPO29pBORPbmRSRuuVN44vRwgo4/SWE0gQ48Pqrq38SOvrKdtRwJfhwQOXfk6+vkBWjnT&#10;FTAa2LXacXdYwufVxWcrrvXP911uOD/tXLTuWggBaNa4wregNOgKPALFLIqwoFgm0JwDQWgW7D4e&#10;DhDoBNoW+OQRmuVf/ARkV6ucHh4OEPFavrR3XLIuOizIajy37hu5s3MdecjFgXgoog0hbVXHT9QK&#10;C0IbAHQBKtAGbMTWiFoILLGRPQeINsINkB+AaDlnsQYIur27e/F8gKpBJW9hVtiUF7UFB8B82jUO&#10;wXidZZclFSUbxmxfwi7Lkh9yalOBaI0C3vxlIVYN9vhQ7OjHDuwCy9RN5h6lgM47LIOAO2MKPOLL&#10;kj8jLg4gAo2IOgkNPGKj1de4ELAroAWy7JJByNhPXlc3agOv0yi/kgBc1W1rSxQ7VAQZE6CGEBHZ&#10;ojfgHZxEry6vy4gMAJqEht4oFIWAd1EmBDiuAoB2ptPupcnvB192k7cugLADkZmNd9DpS2CxaDcI&#10;0kjRKFSc2u9QL98UHqgv+CKoB7YA8xHU4DZoic++GVtTEINxpcwS6CVDomhzfwc64y1aRwLkvJMl&#10;9dc1YGVeBUZxPW4Ydmk93OlfLNcg3Q9HTra6VScavySJqKDfuoZ8aNFeHHiqGu12kAz9NljQIbVN&#10;SS7RagrcNZe6XpV4b5TlofxsEx09l4T3HAo6wlg6t1pxMsHGEXsge+5Bn9sFpD7UfhyNwLlhCGRl&#10;wGQMbYNXq/X1XlzRWXqBhojrw5CNCJIkUm/58nJDkV4mMcqsXFgfB2OsMZp0za37TxSkUzTckMH6&#10;TDIMIuqsqgvxNjSMJqyGTsqZzE2zGI5hvmwVG6uN+qgqOXiFwA0W9OYWXfFWJ8KRCW0vXJNR4NZF&#10;KPOa1uQzT0EPsOKdKhwJHAl8TgkcuvI5pXnyuiOBha7A5WAf1Dgf3ZMRGlCzWMJSDMA9YJaHaRni&#10;8UAJVk3gxqoGZFgLoRzx3B2rBe5jGpweeTyKkuppdziGMPZ1ICG+Kc6qA3nnTeed6nt5HfuTu9jH&#10;8VxjG4kPRYKpkgdvQYRUVYWREOA7IzrcgH4Uk+YvQGDlBtmlFMcFyQFM5MMLAY6zlwNA9or4198e&#10;plyyKg6HXVP+pM1iDUEiKgQLMYA1rLDs98ABPNSt50L5oX8JdogAHnWwLHQOrADQ7PS6Zr+JAvZF&#10;eLpgTumguczBju5KnzUELoT2QCVoGCArQ3XTuXSDcHiZ4Cedi4uC4x5d34XocDDcL4CnbTDl3OGw&#10;viQxwoTVgPI9ZgYq6lJtJvC8DRgLVEdo4eNLNSaTrlzUfGpGnv52O7j6kzY0Dysv7+YHIBCdBUTq&#10;X6BNL6BVhL/vNfd6O6rVDTVCWSHycfLsZd3aqICraGzBim2wASLHrvEok29iBUYNxNxdfpfWcZRA&#10;UA3MjRLA5fKUGKVkpEf2dnjtG7Qwz5h+4eJjF2CDZybQEfSQUu2HhmW27xJ62g6RQ8z4A1Wk2Aje&#10;pa+D0PSpXqYYELxRjz+gYYR250wt0LmDg+kGckKFdIRGUXjSoPk0sL1M6nl5h0xbjwwucjbn0C6q&#10;iFLq94Xv5TBUnJGl04naX84xj1cIE3kD4pV16/ZAFaCilaUgKsc7QbA0x5eX54AZAoaY2cAEIr1H&#10;AwtcvFSzFJXyqKcphSTNSOZA5hsj11vLFhf562KarCuZOQiNb1ZPERoSeOt4gDxvGJRXVMYI0q7L&#10;rWLVR6HtX8IqaQXZ3jos4ay2RwJHAl+VBA5d+aq6+y0bC3nAH4CUSBhuhO5dsTOka4zhqmznjOsg&#10;lOWThdgDT3jANQ/QAxdClvClBTX7KNTIF8EH0rm6iAdPSBvBF2fIsgEdnYCGsRQ0pntI7m8mWTai&#10;4DldVFJZ/pUbNtJhWWrCV4NgCDXRWJtJ/NTGFcWJy8IfXC2i8sBWG2cFxLObWvvJxFMsjVYzMYIF&#10;TMjyEQ+Gt4j2ASZgHXvKgWwIAIbA+oqFgErJ02fYBYQlQ3IGrHlaYCzoE0puU29xdFLqApnAf8ri&#10;nOkixYJ2Ogmt6CCd0mFWRfsUCr+fWguBYSDwGfQpCkiGINRybXk29WJFtLFjZHUrCgGgCLuyY4eU&#10;UDtSAoyQVURCxFfNgWixIC8C5fPF0p3cihgUKqaqgGx3+8B/y9HGJAaoQUXEruFAnoZrFLldYi+C&#10;haLATV3GN6g7aJ3P7e1uO/XyombSam0nEHqrMhgIzArWE++82T3/lUoStWEC5krZnmZN9npN2HlC&#10;IJUnpIOYtMIYUR/574FwOWH8ilQYQYroYkoyX3beF2PD1C1nOqPV+lETJBYUdLnPBwalDxKgTOg3&#10;+XBdclzktfDT7rLLmt6OcNpiINsApslKhID3qyqSkqZpAmUmfMOBVLsl5s5NfCY+udEiTi2Thre0&#10;ncSQNw0EpnU9vkTDecBEFbb/YW8mmVBaowNvlwOwjk7w8+w0Mm8MvmeEUmwGCHqCEam2oaF/6Z6+&#10;vgTummmEapHZQOu4MdkyjAjMStGXrE9Vu3tExVBc3MOY4mozbNHsW1zC9341S6ghdzRriJkK1WQl&#10;Ub2dJ2hUJ+12m6r6SIlY8rrc2true20hNNNOJwHe8vO0OKV4upKa6WjD51LZ3nIlO2UfCRwJvIUE&#10;Dl15C6l/lWVamEEuwIJps3OxhBNYJhnO2QvhVPZpy3PnigKa4PV4wIsey7YHBhLoBfELoGpvxjMd&#10;IF0kwmeCNvBvAMR2pAjCZgkWNIVI5GCJV4yje30Qr4XYdK+ix6KOh0DSoshgVs2BX/0LbPF+gBec&#10;D0yb0AnoBuIjG+iZHLo/EdrWRpAaWBQZgpkQAtCAqoFKPgDceB3whKpJBsqzOnfCGMkw6EK0YFaX&#10;r7eB1dK+Y2WIHBaEYGAXcJBp32foajFagxRFZIFWcBUgC/iy7kOZ8JaCYFAAt5thZOKzEuGJHaMg&#10;PwzwXSHPDwOqqi0ov0CfrrxAS4Dg7iyH/IDULmCBhJSlf1MSUmLQpSGAuN4nc2iM5qjDYjbOhzD2&#10;UbCgo4LtgAeVdjhLDphe58lKHA3DJS7vygDUsCP4jPrpCHUDyqFPmQNhl7hTj9B50uOgIBBcQrfS&#10;9v2uRim1RWXIvHO0iIUWMcOH9S/9KmFBOtMhsEgXLpSf55YBu6g2Xk2dCLurks7i1NJHe1RSRzzp&#10;0KzpisCQNfaOKZ30oFgablwIxcTD+WRwyH1/GnkiWhigmmisYWgEccVgj/su9qZMyFWXwcooKBFh&#10;pByGWAe1udz+MU+0FAMXpWaUjWYOb4wMVU+nmJrUnPBV2Eikh5cBV1Es2mjc0ZaY1aUHIOnRGcNZ&#10;YtpLDVA+r+QIurUOaGanCXdfSlwFoTKW79ziQnnwLuOXHUd63arj7txOaLD4VdspmC7wCgeOuYuI&#10;iAK7uHQxjY4w4XQfPFFQnkuVGA2MZ2YiIcDLaL2vclU8jT4SOBJ4rgQOXXmupE66byKBwustgXBP&#10;dAU3QBXYyMEgqz4UyFoJMoKnYkiAe1xif5hsczIgDC8iKkgIlsLpEbVATmAjZYmzB8HhHjZFP7Vd&#10;Xv7SwFsQsw/++ixGIh+OWvmMlqg8ZCAHPAoGst5rAqAPMtoaC22AYsEg+/tt9pCtIryIxoB9foUn&#10;GEThDOu95d8DqIG//AagJAwNrTL6wnyqGkRWXPf3YR38IYyvfi2MatkFpL9g1iIr4DAxRbC7uBRQ&#10;T0csUAyKRT9gTRbZgrgkVk/oDU7yAcJj9va6BGAKc+mOZvRyZy6BWSofdNa6BTMBLmz87R7RHFyO&#10;JKErsLsr1cBK4B5+JWcWdMm600ZL44eoF6nibDsoB4ZkUpA9LgfUyoqCgYxtFJmhUrt79QK4pg4C&#10;zJCxrkKXyeINAIgRJJQAXaG6zjaAlbuX/RYolIOsQNWqwRKP+5HzvlekI7kwVXCWqKkTrqL+guig&#10;88sdNSof3Ix7qBgfBYFz5tw5ZkrzNYSryls617jzlsg9AP3SrdTGEpC0g8LiHpfYVH3Y3fFblEzY&#10;EuBrRGi7bt2heYlt39ePutWgwP26cJ0P5JafRLkde2CMpGMdin3rrpJ5yiJDhFxj8x+O4+AIxE9F&#10;06k5UkHDaaBuJajLlnaqgWFFhobMnYtupUR78BnDEytG3b3SSbt38H08RyiUNpIk6t4pC3mo9nk4&#10;YapJe41MQWYGM4+Ou+OaSPk1U84qptXEoiD6X1mX3rxRelFbHQR/uf3mcr04ROWbLKPn3SOBr1kC&#10;h658zb3/ZdtewA+k0r55sLUIdT4TsFsYlRAs6LPbFbAFJ1lxIAwS8kyHybzVhOdkbA5BPLhE+ElK&#10;4IPQFKC/c8AgANQCDu5oVyBViEgXNTIJszK2fxrEB7n87cJyXg67S8HrjqBlBrbG+4tUdBATcAkl&#10;AGGQHz6Q4ZZxnQ3eW2JdEBtoifeg45tha6ChJbwdunAhwNH1kYpTPRBKDQH0DiJTARnKn9keVubD&#10;UVvpOWGUDjntEefkn2tCo8QXYTi4AeimuNlmX8C970FGPaI7bDyAmwXBA+jFz2ij1l2Gc2gv+ALo&#10;cOAATKOIHZoDl6AeXA6RK0iVOJGArQ50Ug0AVB00uT3QDMaEIFvdBNTaCoxK4b1g3+UxXOQJaQGU&#10;GKO32mbAx9L5SFjBjP4LptIjEshWleB+IJjnp8335Nn+E+xIDmzPukCt9CMAqpRbYTDRRZXsgKwi&#10;eS6DWxopVKIgOhw4v0r3WtwycncfSCC1+1Xisc+xXvcugK5D9ZQc6C3IfomhfakaEiOimrDvQWoe&#10;kYz+tFEBEdJe4upe+R00t32o9rIX4DaU0yCiGJfBTqMIyJjma7UO8nTG8XPihfQjaG4KMnzUanFw&#10;qU/yB9ZVG7tAim6FLdVfciAKraO3d7iHuhWDR3/MgV08cr/C7RLhllEZMuE+unM7EMm0cUgaZFLl&#10;zQNsGbduExqTfnQFuZXYw1Cihka3D7rm8uKgZcFQrkzGDPZll5OT+5HAkcDXLYFDV77u/v9irc/0&#10;a5Fm54YR2eOZtyFUNmwURSCWsCubPZxYxVvCZcF1YKPCJ1/QLjc7RtpOwG2Ccojv4hXhTomxoDG+&#10;Ae4hM4u6J2rBjNodc3Z3MOcLYkFLIHveD+Z5e0hQAh+kh035TNjpOxZZW6BJuAdyQgag/G6WBEey&#10;tYc5fN9Zq5EcsPXW/eUQJDglHAt6Q2x4Y3gzwHTgD2pRokZxOuEPvoEzkBCARlXFz4D1wD2SAHbv&#10;oBOWgj9gd6Z0bhORVIoAcDVfB83IKdCm1RJ0ujGOxJOAIWBEXVC4nIOUBvWiDPE3dAvZ0Mwdyhes&#10;Fe7XFyqjjXC5XuBziLb5CykSO1nlv/IB68BPZIs3csh4kWVdPQn8VtQTjOjX9vHjGKhOBxB3lcT8&#10;Fj6gSqTatX1YIn3AcDrSQCd25pjuJjROEj9JSR/a8nFnDJF8G1ewAq/fOkCpeH1kT4cKUlJKe/GZ&#10;ri/jkSrRT8z2qo0OaZf0NPDyIo7LGuYiQD/0lEdLF2WY30oC8lelO0dvcUfQtAIaKQN3FkB/2UHa&#10;Cxbz6uiUjvTFmowjQriztTonLX6iMl4n/ydB+WhFbIqryrNc+5PWpZk0nCi0tPtG7nsnqL1Hzved&#10;BlWbIi0nMt/RnLba88URY/fW34+2kr+uQd5Mtj7MG7pulVIwmA7SUvnrVr3sr070l3o8h/d+sQXk&#10;ZHwkcCRwJPD/SODQlTdQCEugtcdiYCEvnPc5j8QtjT3j9b5/jn3xCzW1uOTaYpW1cFrwLIFW2baj&#10;4ANshKLk2aTZ7MVxddyWJ9Li2fef9OvYamLjB0LSmVp5Tjq2i5dGXBlUnSuAWbobRfwVWsZ146f2&#10;0/vMAg3hWZs7EBm1AAh8CYt7XYy4SoJuwMpIU0oIybreMVYQOfQ8boSwtEMh3TeSJT70CfxxNcDi&#10;MDcWxEcBdrMHoxN+XfCNt1QGo7A9QDXQFZtViqUBcyFR+fBvcP7wuqBPSvQKxgLNYFBcRn7lpmCr&#10;VkOYT3fMKqFErZCPOpCDnT+aDBaDlQv9gGAgNiBSBWwN0llYHweOnKHJy4OM1ETmagI3SwbKIxvd&#10;0j03UzIoimyJjpNNJBV3DT4GYM17jr2iFDAafkXS8Blxcd1sCEd6l6/JlzwhGIsW4QD7HvcAaKf3&#10;EggPGH1AQrrzng7MNCA0qVCkWkHYCGEmfzQDDSPn9j1rnQ5CY4qWuTzxdh5lBRrpDtBT/vc3A0hJ&#10;x0BwDP/WkcELheDKIBC0reOknzTb73WjjXqKYNnX1fAWJk6l5b/foT7ylIbW0R+9TGImAelvZWjK&#10;wg1YAcwMRhPShduM20XvzFSV0jyzHJ9wf35rmvKKXrsVzCZPStvJH9r7GSfV7BfPD4WSWFXVxNDA&#10;o+5zFQ2XQJ2biC4PCbgUjlKat2dmopI9X2i9ONkeCRwJfEYJGPuGvOliwI/PmPlDZXXoyqt2R2ut&#10;5Qf8hWDEBkBOzITMyXceCTxjh4N3AQs4DKax5MPQMAeIYK2NujzT5rdgl+JwnvMoZQwPI6Q7j1mR&#10;tUX8DAIg+hwQgRGBY1Zt1lMP8z//gACwEaC1nwXcmb+ebj5pDwlvjH0CEKQcQH84lX1dUFD3NsrT&#10;9gYWceCVTbqr6EXFFI3dBQvSIC04A2zE4h6j0IpxuTUuIRwFRhcTH51Y1CLsCxGyf+NgnsuI/N4q&#10;54zxKox+qDCgTCaX8TZQHW7DDwMc85BoC4cJ/4agNfhYKEinV2m+JnOkaGNXjKsVhAeqQvawtVZ4&#10;i3Ojs57gxaWLcUjCwQFk4iAgr4hxX4K79Cxo3mVwnDnk3+FOmrxvupB/0fkoh1ohIV7kBpHDEqIT&#10;HyM9v2qj7TFcPXwsSt8PqwXRuK1QNRwD/9Sz7df3vToI1OmidISH5wQDlElbTfbBXF94hWeG50Qv&#10;YB2Q8c4c6D9hompEjdhgaF3l0e1+WtSF3+qfL+iWV2evQ+aJJ7FviPb5g7cYLSLFN/b7TOZqjAqE&#10;QQcejU11ahOTvGbqzW9o/ng+2G0TP4quCeT5JPd71Zn6Sxb2nJm2OSqGMz91X+aq5RmJv2Td/2/e&#10;L9LV16nSJ5Ryvy9u+c2eOaI/oT7nlSOBF0mg7aksXFaoYk3vOORflPMDJj505VU7xfTHAAbZQ0WQ&#10;MSTK88AmDVjfeSQA3YQJwbtt4Gbc9TosxRgMJhaNjbdAvYCLhwZDA0AtLgGRePoApdHv4Zyh2Z7M&#10;cnkb4AZPmdx6JOgSDAl8NkhY1hnU86JgCDZks3/bliCIiKOgw7I6LIgz5NaNJflSPN2FIrLL6wKo&#10;oiJMsIrAATyCsmww6LZstnDuEXAWJEWWCAGG88DrXZFObnA5xoLz8LqgUlpKDmqOBnT/muCiLnLW&#10;Nbsh0zftThYdLva987JuBfpbyQhfMnCce0erbXWAktuTvWNcmIMAkQFdjG752z4Ne1HIkD8KuyBV&#10;3hX1tPVc0Jpk6tmWCcV1XqqtAoiZLUDEDuXTDab35TgppQP9mkkOXZCHRhImyzqknkOmI4kE5/hV&#10;+ByuRUQUDOjfK08y5KD3CRlXwUPoKifMspO4bH2vkvgbZcDE6C0SfnmxRvfWoWq6WKs5NMgTya+9&#10;XBDcIJiDVtANVVWojr7lHEA+6QMJkyoqwh2B5F8GccWpZF5zxPvRq+6osRioEoXBVYirXQ2A4xIL&#10;5F+qxcKttj7UR+P57Bbrgnm4MpaCRon5EySQrAnBSPdXd/fZT4RDA8mEUo1xLUEeBp3ejPHZJ0rK&#10;SU8Mw1sn7S6iy5/8oprUQYun8bM35PkZ0l6KR7amiGbaW5MtPdRfdZO/BNVJ5VSL7vmpuXe83oRP&#10;kvrUmLrlGvosAiHSLG4tEFRLJVP4ESbwODK/1Tu1glQv+yLBNmQkaw3taTemDmrb0ryeLgM8Ypmp&#10;IobzHLPF89XpVsrRyy8aLN+83JPDLoGhA5998s9yYfSBNMyO7HHwZFsQL4+R/AC9c+jKq3ZiG2rB&#10;QeoVps+OntPABwB3f4BpsFUCyBV0sy8ZFIbVet3RMbKCw9iqQTFhFR4bM6ArdncwjruD/dID1AL0&#10;MGIB3Bg5FwHT7NiA4ZVcB2Js7jywI26AMsnfZ3iXtVvdwGX14UkAmn/5l39Z/JV4LU4SAWBCmDy2&#10;Q9yhK1iK9F0ej644RIsHQJ5M+7wH6JkAIQ4coF+dBevjAO0iUAH10cDO9QestQ7K9GgvfwJbPuaD&#10;LHUArgYSCyTqdTefqJ4oMuBYk4E2q5cpwGLssVzpL7SHZEBY+JU5n31d24kxfABMFC1W2Fibks0d&#10;fB3gPpokRsu/Op2dXgLpPV4MiMCIgnmQk9qCS5h9NBb0RxWIUeAW9YDLsT4y4WsSQyWBWuEe8KX2&#10;AtBIjpAwh6pxSfnLP6DC0oRjPBplASYf1VOQzG3yEfJEOLw6RCoflQfWkQoUy+YZJxPwYHBHyF9t&#10;C6QJkRQ2o3TwHXOggWqFU5F211aEsSpXPRXqV7ohng3pIhNBWbpSykRdYg+g0MEAdIkPTavlLFuz&#10;MKF5pNRN3a7N84O/URJUpK04heCHKkZUErFrgn6P1tITmUAh0fXa1QMR6iaaRqlQR0TIB28pToUN&#10;MZ2FMHMLtDXZIPJBJxIsVkPg9JAM5UCkfvK95kvgV4/MyVk9B1qdP2RoIJOeAUkXaDvS+J5Y/A3d&#10;esa7PijFQEC0ujOUevugbv7qtc6G9tBtHipTh4deNYf41RghNC3ycL9oRRjusuY78u6kuzvp1Vye&#10;5EPrFstIY7DBUo9LTJgYuL4jTP9qnb89uzx9I1sCl77gOsnmUvZWJHzl9hBg9V+IwZzJ3FlD8jV8&#10;7ogy7BwtszHhEzjq29OMvT/SMBOYyf3ks27SWfTKX13pS501Xi8riU3IulinazIJjC5TbTIhOmJM&#10;IPRwJkv3BTIUUp5EyhVsFFRoeuUbCm++9VAbRXRo2B1tefKn+1azZbDMAr//ue065EDDO3ph7wuy&#10;JWFNMxtrWgsoc5VHFxgdidq/WtqVMjV5WAzpG2kzBHgMQ5/JXEqfSX5v2qIzY/jM6jdIbPGKZjkf&#10;jJF5rph7WdGzDiwCrw4VtKj6TIOfL1gpx9I5B1GX/xjRY2kwrlsNTVwzaXxSMZ6ZIC49JsbR3lqk&#10;dAtEpqWsAJ4sAhHUlgYfSjBYa3fEeXyQxqqRzde72XxHQT6Y4vS7x0Sna5ZZ4nICeVLgzSetlVY9&#10;6AtoHFczWWpl+/j2gk9A3oeufILQPv0VOg3MgXc4BpgltqdzcmE40Upib+BR+86Xh5/BkVB+BVXB&#10;a5u2oUxeC+9K6V1YHBkA7xAYOJUzgfWaiZ3HoNsSuqQMyUF1MuF7MBwwGoiE4IFjgVttI/a0m/zy&#10;QZOY27tAwDjh91AcHwh0q0p2gHgQA/tM8qLgHjA3gzpPCPhuy/st70qbVToQjI/FKWHaBeCqRqcD&#10;oyhgq8Xeyg2da5qfkBZN0BbIEppsGz38nZui/dngPil1WYrIMc1ED1SbPLv23n0p/AxgOqcEeAqY&#10;ivwBTP2VicZC7ervXUKG7/mRlKIardngrMS+8RmuJRnMEyhXog7i7lCcKlnerH8thF5szWMRkTlQ&#10;jkppC7AIT2MIuAe52dWDuXWFBT3pikkKIE5JrWB0KVVSJtxNdIDQultG6fitmnBicOyonnZ5fODH&#10;04kopbpRLZxQj/tSrTRENBdujPAolIOFVmgR9ANnm3D9Nf8Wx2ip1hZeCCqHUXdEgUygJQ5ArfOr&#10;d5WOOOksclAcOqoVCqWNipMm6Unpg0cn+gmf0TvSawjupFa6nsAJJ++iCqNw6qnJaDCB023yhJlg&#10;AlgEvFAH2oJa4BWQLpwngW/UPAgeb+8BNbTL6u57+et33UFJsiYYsA6II3bDCjfrOAH6r1B/qZ9B&#10;TUUNpa4CNPQQYAJhmPDoKeNOGp9TS122P9RPf1EVf33eE+juEqSixEVhSMYH/9bFPngkkBjP705V&#10;Nfcgfhrlb2OcGqiqGDl9p3WdVU3xfPCroU3HuqfV0FBz1ZbnZc3HlxL0PJlMQ2qFOmvRaK936YAW&#10;wZGGjE7EtaRJvA32mGTzGHmaGYZIfaBvvhlTnJ7qED9VulMxP6mDmig9alqtxiv1jr89oyOGzJs6&#10;vFgO4/sGoC91h3mYbOkVjeoh7ftPs7o+0o+6r96ss8brPpTMT91EuTRZK0hGBegkgRAmuV32kWQJ&#10;Uxv1TgOzyZBACNbrpgUT5iiRRpl/FKqDPNTGoKDtEt9XgyeVZEg7pRqST/7JOYVP+e8/kukLj9dJ&#10;wKRkIND8vS9G04wRTZPSYxr3aLsh0wrrXy3l/fbXY5jTvZTEB9JWiscH2ph3l1hIfujSaNcY1LVl&#10;UT894hWNNditHUgvdoQjmeX8W4sIM+Wvlzst8I7aN5mkrs05qXq9P081s4bfkXDH0mTvMHgzgqT5&#10;GXpi3S2ClCpC6JFMBUbR30RnyqRHnupjUVZcNy+TUjqjql0ZBI9ZGtq/Z+VCTVlvfdNJHtYFHyx/&#10;BC5lJipsXBqvWEQksCz66xU5WF/qC9JLpIaAmVOP6Ih6cJ4lPkGBQyaNSrl1NZNVEjBgeLUQUzC1&#10;LVzi06HqQ7556Mqrdgv6jvua78A1xy7ZAt61gzaOe/ow/u3LvuGU8AGwtvuZ+fwnf/InYT6v+5L7&#10;AiymrLA4UO4BND2QHLgvAgowRW+wI3/BYqBWXL4HfGQ+96uf4HVkA30CkT20/9bjtF82b/QDGjZO&#10;0CcwWpXUB3D0lnwC1u1CUXNQG/sH+1Aa4Lvvlyvn23NfY6Ftn7VLo2BW6FxxMCuqYJEABw1RS6M1&#10;0jID1/KN4EvSqA9De/uwBRH5yb8+qKQ75rulEetTH9+oJ2Eqy/eazE4vf1hNnv72yEe2HbLcTSxt&#10;6LfIAXNIIFQKRthfIaVyYQX/ykdLHXoGmiuRxNQBR7Ls+Wt1lAakgDwAl3A50Smii6jNs37ScY41&#10;IyWSkYnc/O2kZon1lFqpG6mqsAqQgJPNtCj3lMQ0QXeTmzQSeNQQTiITvEvz9ZpkJEMBfA+Fqz+K&#10;oqW6D1UgE/VUJcsJyNgK1AeTJghrLVcHr+sjmaMuZufcULpJc5RFMpgehUfFVb660RMVDhOQs2Sd&#10;3uuz2spNAtucupGTJnesc1QZVaAAEAN7EsbVuCBkzJaEwQJTuSUBPdBH0oMILU5m+VBCQN/Cn0th&#10;OBa0y9pvbbPA0C41pCo6PY8QUqQmCjKsCFbpxKhi/mqgftTLvtQvRpPH4PIT+Xu42joS2mcrSvdX&#10;5lDt6V+8KEfr8uucZvzasctk6PFhvFgmXlGQ3iF5ZgIKo/I0hGb6S+X41nzQQB/8ZAhoppGb9cSX&#10;NJACdFUrUWijag8/8Kj50oS5epetGG3R4w23uf5+NXy8qLt1AYxIqQw0I0VziJfA1SQOORc91ycJ&#10;qC2V8IpdWOSgg+7Upy4YHTF3wdyiOcGeeG/76FaNVR+zLqka6UPUSfv+U5rRfbqMKs6dNX/2E/2k&#10;e6PJdVkCoX4JRE26W2lWwiHD9FPv4CQxW9DcZ6M1O64lQH2qmBIpmG9ompHr6dxz2v6kzHctmr+5&#10;7JHx5a0uu9ULc1+omBqqs+G8aH59sTTNFGfJ6LEEGB0mBP3oXwppdPg7mtx5hgUakHNrU4uUxwcT&#10;xTOVZ7SxmAvZmlQtOua06A0cbIyYt5s5PaOXW+jrgnmwzJPJrs+3ppr7Uu2tzDpq2DVT1MZnUxNR&#10;tLa2e3DwbXY6i47m+NAACSd886esTCwZNJVizVW9aqItfrKaMMTEya25RGrZwjzZInEeK0gLhA8s&#10;IzhA9lD/WuP8K5l3LRYoSpH53rXc6AtNriMInw7odAuB4WDEPTnD3JfzrMNJjJXT3G5JDTIZlYTf&#10;Cfv37016VeD7mQo7dOUzCfJ52aArzMNGshWFbo2rRQp/gszwEGB0fyDLbgkcD5Q5P5B9Vyj6Uiay&#10;Anb9a9qlzeZWGNRP4KzvJfABHKTl47J26g4ZxyJ8uPVAzLCsDM3aQI/P4/RhQFm2UKnKhDXln3vB&#10;VGXoWtU0U0F8L1JWZ9eh9BfdapGQgxqqmNgwfztON/ZlLTTXgzLNhiYdM7LvvUs+5Ka4FmwLTKum&#10;v+3L9yto20liipOnghTtg+UntxUYatGFNX1jGZOtSiZ5KdVNq+WJF5l6FI0BSkm2MpRbbM0y5t/8&#10;SMSlLb6RUs4iuyyQ5OYD4JgDQZXIUM3hMMZXT8cDyFC5es1fdEXlUxiJffaisoDj6qz+Wt0NmyoM&#10;wVMw8tdYr6s54ZMJHCNxmEnO8tEd+kJN1EfdonC6UsN1XHO6eZzFFEUEHBkULQAmZfMvQekyUiIE&#10;IEa/WIqsSZ3JRuYpZP2rGmkdDVRD7e3+TXUjQNX2yEqrJVOx9EpN6IC+k1h7NdMEbSXWCk2otlLS&#10;KAn0taVCnU3ZliWNJXad5d9hGVV5C6SnlXJ+2BEQnigodcXcaE6HYiuLPqTbKqkmftJ8/UiY2k4t&#10;PVSig9cGHyBV/3r0Tp3uxWwHGRHGZ//KSgIlSixzjS1Zj3996dd8X/ljVcbjcx/mx6/dakryBK4X&#10;/JqodYefknld05xDV5uC/KoIrR4NofmqOmwf1fwbPhpVhuNDdhMNJHNdDNvFyizz9C1QSMixPo8h&#10;418qUV97fIhfgQj6Iq8vYkbss8xHzceXXelDk00gBjLtNRy8WEfUNf6Vpj71ObCbSOmGXiA0L8ph&#10;fD/6iPBJ1XBopkrUz3+82NEX8vH5Vg5+kqA5UJ2HYDNLqTnBdtT7LYEEzbNtUexoNsBN+MVept6G&#10;Wzf2KjEnv0IJxENtFDEqMPT8mdqy9IiqNmo8jY4e3arEIfxd//dvdFBPal9fDJ1f+oKEJdCtmqY3&#10;MwJ2d7D2tiL4XjWqDJl4sgioKuHTnO66VaJXykqdS9aEYFg1jfjSr41ZNZczMSbDdK8imsbNadij&#10;mZbxy7RD/w2WxKvv6mXpZx1YFL5kjbVhy1CTFCYLpnbpzWWquZRzM4m+UO1GjaIbIImr+USG5dx0&#10;qjmxXA0cc+OY7p6pLZfJIpYWdKobbaC9qlRfqJKizRLot3XBumZRiFll0bO6QRdMddaIYEZcsevX&#10;xr+SdZuzv5YY35uXTFAEqCwdTSatelTLByrXbBAqa57xeax9T+rw0NuBAwEDSGMgSWVZ+HAnrqFD&#10;V56Hyk+qGxIQacpjKLSpwBh61v5ymNLoNcDoeibb+cmO68kw5vHBemydtopkvxkJrCgGv9nKgGx2&#10;8I1xa26i6/DrOH3rpfcwjiAuCNJUbvYx/FR+Du7SHEATdjSKFGfQamnWHdUwnWUL9yGQB22Ybf01&#10;zvOHZBwyZ5ncIekAq9ysf2TSlJGnItzsXxLwqyqRJ2hrzJsv4Bs2G0bB/AkWXdIAlOWpAqZL9cno&#10;pXQjXA1zp5jglG4eMfJriNpaVKSXWLLCZrylCeaasHVMz4doWIQBN8MZFEoULXg63b9+gtr97UVt&#10;9JcwrTpmQ0ZlUycopibZ4zPKJr18U/oxn0MG74xGmaa8SBkogGp0YLSKaQV9IHC/ZvKB6rQxtqn0&#10;zolWW9wpEZlMJYbgC3BSJS+qCV2yxuRD05wIVQe4UWDdrRQC1F6VTCxK0fbIEkn6Sd0ISq08RBGJ&#10;bfOSz7kNcyoOFu0nKS17qm0V9FdHWwY61drfnHvWQjVUkO6OCBGFfxsvjRRyU0/SXp6OH8hKSmcK&#10;iBKZxp+TBKhoI5Se0Kv8ePQBiyvQi0sHr8PZWBlJb7hWCLwnPY/utietz2Rbj6sA7c0zk9OmXz1d&#10;HkqMup62EJ1uIltiWR5fMliQsGRkYhjKU2PzTviglNF2ig2YKnE8/pUg66wx4lExpS/VrvKf5dHG&#10;dFiJtCi4r+O6JzSLsl5wZrdHPBgKLdCFtAUm6aOss8nKB/+aGUwR8JzRYdjmnp1lPqpd0f5VdGoT&#10;06A8ZommKR0nEzKJDvkQcJfA0KaEna5uaBM4VY/Zkr+O6Oz1ZhLa6xXDRyaE3DNL/s5nWq3LqB/V&#10;TcMvHz/F1tS5Q0TGo42EkDTq0EuBSJaKEgthFijV3OibrPURyA5QGdrSEOtRylyBFylJCl+PaA7V&#10;VUp62IXCegHGNZPQbcInW88+Ci6/0SMeXWP2CC433LJVLaMgmRsIdGA8/h2tjs4lVZ/rF7rhc/rm&#10;e0XQJZMkoJwbKjCt3FLGq4F706mGmP2oCv2xqMmt/CXzinmv6PFOyySNunLMKg2B0cu6YO/lJhM/&#10;aQVUkKfOlCLDop31L+H7TM5KpLStWZdTzSzk5pyInLeMBeugtiRzmfgyeilNRiufFWHQKYtgu1Or&#10;VrxIZ5bEGY8siOO6Z5/pDJLQgkVzCJ8OQwjmeXO4hteJejxlkKCOJhlTaLSZ1vXZhzSzIZmTrRnb&#10;X+8SaVbXQmAKO/eQkjroxIzIPgcG7iiwVzwzZggG9AwA5jORGrOiCeyP2u9LeO/A/HhXXrUHbdsS&#10;b4r7AjQGRlcZmi/ovQUAJLIYs2Rbg3uEn7a92+PD+KmA8hJ4WsL7iwsxCRSHYzR2iTuzt/FsjIF0&#10;d84RvrWrZPleDkZOUNUghClHAFs3nJinTLVm0nCD6cAANlOYi9u6YLY1qtWzG/E8HKmCi0AQsE8z&#10;ycd0acqWOchryjOJ+FJKTlgecNCQc1YQsM8ApQXVzJ5nBpI2X8PZchMurAjmE3UgcAnUGWIAYkDM&#10;BKtcpbe1gFSxBa9bPLIJmZv8q2hoScVk2CkckmmghpggcgXgBsSiQ73bpOaDh90o06CKmZ2lgbzD&#10;8U03vahWMgSw2hcxVywvs/kXDDLxeZ3wzZLMPyqvSloqvWSaoCHUgOS112wYCbE2m0Bljnt4RYCN&#10;adpUawWVW14gXdk0av0wQesyfSdPElYltFCJiSVbkczV2QyOIWRv9teqE6qLrpQtKam8HiFzVqgO&#10;Y8gESCtoS8SmsDf/GhH0J2uifCgtvcrPFtqzcufcyNoqn0418E2kKHeTXpDAh8JUSKCn1WhHiqqt&#10;4X41cPi4TPo249rKwlIlcFmMtZgB0vMIeBMY4F8aKDzA7tt20Nr9Iqbc1hcBBvREp9AoA7PROo/r&#10;Ru54GuD6BS6nqwi5GA9v9X2KKp+gOWGqvPbm+iCoJNDj3wK9SMM6qi1yMwQqPcSPU1GS8fh3eZpP&#10;mmfmyi/V/oz/NgOopwZmpLT8m8T4ylSbkIWVOzyjIzuLI7eBygebW/xavD5Z+eBfIYs2KQmKEMro&#10;9TbhXNbWK8qVxsxJUObhUIvSzVHUnlnEqDHJZEOVJtccywJQZV7KGVuUYFFYcZus137STf2qUVhu&#10;4ax3hL93R9+MSf5WgpFsdNnc5BRg7tBLgQwtTfGaHv1t9fGBzotE8piK5dB+lTjk/Iwl7KVKUrne&#10;6sRzMm8nmC4whxgdxad1dLsxbk7wLKNgHhHz54aMLtNNlsWCS8mt1fPWQGjUjGck841mJhn5qB51&#10;VWc64ydy87cZz6yCfTFwmHg9DPO+N4FLaVa0mliS8hibEg1t0xSELbeqZzagb+ZkAz9vjAkQREYt&#10;zOomK5UnsYbA/V5uMtFlpArNG2vhbKquJvrXCiIrJaon2KDmVPdyqlmEXHCpxDmO+uDLMT/nmfT4&#10;MPw/8leKUd9muVrxUp3Z9bx+sTKK8urA0nBIvj59AReRP6OGx3DuYi4yN3hNm8UseIxoq1XBC6PO&#10;uaFKUICDDE1WMjSHdziqWTo/krHfLN1skH+s8LBYaA7POwockMgGbYFuQRznEmWRtHpa6CWjhEJ4&#10;bPp/8uj8V8W+n6OwQ1c+hxSfnQe+60gH+7SEzrfVr82v5hoh9XahdQgJkOSxIVjK1mb7usb3bTW2&#10;CbUTujxetGutLWVtVgZhDRuDp63z5gLzGigGayIAn+xXGbvnO/KrXc4WjIyFDV3rtDFvyoYbRH/C&#10;fJppUYebK9e7DJBggUmkQ4G1sdZ1fJkGaos5S52ZKDKcm2g0ys4f28gk6Nps4vIWvGLtJEOkJVds&#10;TMkUBqxYXH0wVZmUzThmCmuGHQ5tue5RrmyBTgI0j4MpGmXkq7bFQLl2NXTMmup1sQw82iXxZhCG&#10;ItKAs01P0GHLVVszTcEtSNYGC5IKwPo4m8klT0IkwYxm8jLHqZiulH/SUFZHtxEUeSKfJjWGFrSH&#10;QJATKW0ll4woPD50E3Y7/hmNCCQIbjL1jQbKVkr9Yi1UYTXvYAPtVQfrqPmO8li0bPZodzvYZxnT&#10;rWZM9cfQtNq0LnENpMNgnH/jxmZqa1IRR6ZjwodswH09RT9Vm5AtsfRTnnqksDSioE76jsaqg5z9&#10;tYroOOXSBGoGo5Ck75UIalhpJPP44MtwpGzz44+gL//qlPuPkaivFScxQdFALIV9oUNIHXvqiCr4&#10;uIvDGR26NMkOS8l4TcetFz50vJgjkqiW7Zu6o7PCxuPf+fG9HqHVelPvEzspEReV6/v++hcKp3gU&#10;kgALQiAHDZ+fot0Ih4Q1BLOy40gdOtooPZHb/PTl/Ixf71R7acU3+VcpFF4FjEqameEA4ED5DG1f&#10;EjWpdhSsWbSbED2dhqwvmjc8PvjXmTkd64fh+NKe2nphfxKv75VC7COKncIbjJhPJ1/5ta5xokaT&#10;rY6g1erZ6A766JcQEpxqBqgv0kn9pTtkaN6u0Jc+97ts5FYyIt0b+wm9SW491C+FpPMdTYE6NhvL&#10;dtGoW6r+HCVpOEhJUFYQMifwzrKjyWa2thpbMc1RhE+8nmUU3Pq3aSF3qB7sILXWkcvuWNo1/p0H&#10;UZ8piW0M1KOdfmTV8KdUpm76QCtYKqt/p56YjWmX/XKaaUeEWVf12qFnObNyyc30S3ul6d4naToU&#10;x2RFo2ip5V5xSh/TyNzLixqUxiM9qaqPySSblyopxU+dbahiRqKaA9+3pppbQqb245FGczxN2uMZ&#10;4biWUf3YQOvsO3W41N7nKM+ehurKlvKQfKY3JWqyDSo2/3g6UYP8DWeog4S1V0dYLywKnZviL7qY&#10;mxGv00fV3wd94VfUuk2SNIpszQ+dq9EaNCTQZ9xbBdot43Mr1x0FHq8ryCLLEQRuZf3MhVvkP64I&#10;VpnwDczLk/qfDVQfNOGhK6/aMZ27j7GY7pEQw7J11BLLiOvoQ0vsONe1Y/5sd4GTrL4AUCfiWbk7&#10;yMLTAYvhmOiKv6ZLU7mBZyxR3yK88XjaDD7i5WO3yTPdKXuyfAJGC9uMQRu2yOZkBBr/ZofOzTB9&#10;mCAwmXEmmNLFAqmSlBaJDqjtLOCOAyYEG8UshGYQ1AJO5RWBa3EPh3J0GmBHl3Y8os/O67A2aLUx&#10;X6QTmA43my9UDIzAfPAoVhMI3uSoXFBmiFqh8tEF5mvzjhxgaLjZJGJRUZNuJR+9o2i9QNQQiYLa&#10;gIHbmLnUuSVwWecQHlLKZQSXm2V4J4qPh+z1jplRA70FBwS2Oguys5LVFkrmUMI6lMVbonomRF86&#10;LXEcGdwrqkpPaJfZkxpoRVtmzY8WP1nJnPqZMZVbEDyOp/Lma42iTpQK2paJhnMawH/WEnMl2oNR&#10;MOyZuLFN+hYKpMZa7V8noshWWaxNkmmv9UmeOq4jNbXOZyL1VlfUI3hMUFSCI4WZzTptHVWHViwI&#10;QA/qNWRP51pdYHrrQedoK721WUr/+lID6Z6ns7Y90ndE2JNPB3l3caF6OrlyPizf4HWyX92Bn/gV&#10;gO7S8f2+BcNcyg7oXE62Hd/MP3VyLk1umI/TTvu+kys7FlNf6JogBbEHImdM2fHEvqFL1MPSlfY2&#10;xDrWc3/maWeoU6X37NX+vN/URrNBvqyOX/fBQKM55HzLWIhJOlRUncf5pP7tpnbR216cjxa9JXzf&#10;K7rj3VlPyM0cC5ebEzp42q+6pkNpfeiM2jQ5OtQh0WYhL2Z/oZa6pp88ekS23pLbMs8vwr/8d+my&#10;W6+UbBzEvLR3PiP1Od23HP3cybBEOk7Rbbqu7+bnm+hMCl+PGIb0gcA7sdq60CLo4V6jHvGEMRuM&#10;gXD5oe7weKv5TV8o674w9wbOfTFa3fDsvHIf/NvwHzNeLkH6o1xq4C8t6vj4zkCnPOpmvsq40I1P&#10;rXRdjqTOVq4m2w62pn7y7JDxVsPlGNy9l6twiMK78qSW/lJ1pfipancP9Z2pZpdwc1ESHs+Yneax&#10;0K91nL4gGa3rfOd6/3NNOOMY6CaWBGhlbGLUfNNLZ7Ub7E07DeeWjE4mtJRkrbCeolWWuax4fqoj&#10;fGh0J8Nkq6yy0vCMVkkgM6tZQnFe8bnv52n8lvYqVDXgHKskIyDzYs4Z1lXwwyppuZeVVn/IK3cO&#10;XXlVutLNPhlrx93w3a7lm+yF4w7jbIcgkQFAs2lzeAuAYyfoSMdOFcSnmfRyxHe6BVsOFgH8cVmO&#10;+BCxkrBy16F0EhdPS9sbLnlLm2pGNDaqI2apnc1y4BMwQpTYFe/NegahWcBcA8N5TKN+hTI7b6o9&#10;wYCprFTMeGM9Mk+xYS+XNxtsAB8SYmQy2IPmrBpwsGHcmeJz+m69JEaTu8HMNNIwxpGQIi8ibMVz&#10;M5AwWZkgrLJd89dD1N2kzuICanud6FAReNqKAv10vddIr19UQ4+QdkQIw2GzgcutRtJ3iUfdqrZW&#10;dzMjKC9x5zIhORB/J4nFJQB3XUmSJutLgZAneISx5GXWIjVkblRD+c/VU0+Fdi+KfpGGf4mtSHoN&#10;7K4Akxol4SHBl/QFRodQ6Qsgu7Pku/5MtgRr+pOeSZJY9AVig5Ga37tw0+MVrdbdkrFPswbhilqH&#10;aWCA9IEoxnVpZCJ/X1o5UEf92z4K1BShMrNDD9VBzo7Gt3KzIOJyKJOx0In4HYo/X5lSNTzdu9Ln&#10;+Zv5rrf7nxWtkpcXey2K2r+Xk0h69aIn78G42H55t1+7tzHh3H9SwnFL/VD1F1XplRPXwPwnjaD0&#10;8JaQk/wi6jlxPw3du9OcJF/p4+ka0Llfxl3ylx0xLia67KBb8/wrC/mZxY2Gzx+aZ4bYP0HJn1l6&#10;vTakvXfB0JOnxsHF72NyHorxzUfHrcGrCelzvd/TqBzaNdI0iY0LNxf1K58xp42JumTPF2yyHWMt&#10;bR8T/vzrM6ea53fBPHXPjZ1Lf1FD7ieeVXcIeUwsDeF5vDdsxyIylhIfIITsOJbI7uyaF5FWolqR&#10;3tZZl5IZs8SdNJcvWuhVw3LMIALqWC7boQfscQoBhNZfq7CKvTaufZXyDl15FTF/UiEmUFgN+4f4&#10;BUXwURRnWeANjOspEBarZqJut1lb5fxl2BZ6hB50qhjWEWHgN+yALDFFLOsIydguXxBkD0LiLbCY&#10;VRvSNR74NwSkesvrone4I1WGdYHFC6cCjrtlqfMoPMY2QI87waMq5vXQOYdMoVZCb7kyYFAA/RKO&#10;GHUsTJCxZF5Ee6BthhCj/VKiZhAWFI514UlthS9YViugYdXgjgCRMQ2zyZyDf5lDWO4V0V5SOXDi&#10;4xjy3OsGmkP82AVq1D0V3DjgPq6i+XvdZILLgeaEiaj4i9t0I4pMdC5jif7FxxSKsRDdpUDoA7LB&#10;goLq6F/5eAuD1aLL9OZN/aKq5MbVxjNDW5SlU7yIUXR4gy+VSwJ75WUbkUNCxNdRM8wK5VNJQpgL&#10;NfPKwRyKwdJPCiPAgPGMzUw1FpkQOG6JDVKhtu1Kj3UzR2nLbEdPkXQ6AdI0pXzSYDovHQkcCRwJ&#10;HAkcCbx7CVgfAS1mSmAGOOzCN44XpkmrLSp1yxH93lt+6Mrj9iDsyIANJkLqNt7ZjNWR8EKPEA9+&#10;ko7O7FjGNr7HTDqfES1pHzw24rFFoSNl8Y1O0OLlkJVMfNNpJB3v2yNOif2emZwnJwc0Ko9y+N5m&#10;L/4EeBdXYb+Pn2Tj7AMbAwMAGM1+3yVcUCkDeYFDnAz8Kl0HweOBimA1gPgOao06Y88I5GyF77Ed&#10;VA2wNlAVuttcle57oNnoRTyEhHVyqFgjmBhXgfU5BJbrkyBgOJiHV61wAN4DtfUvV8OCyDWtmYLL&#10;mJejvbZaB6DzYMgkr8isUtLLRLnCjjv6XSngPlzOPV3Ag1+RFnLAB5AKrIa0q+dsy6x0ph0uLCFn&#10;dnHoINxPAJ74AZRPQ/Z5yjf8GKqnUfghwknsnTRasBYuijhxZO3Rrt7FdjijOJHalInyqZ5OXHby&#10;oR+aj6ugbR29z59TsoVg5K5RHDVgFqIAstWt5lxkjxrsl1vpaFYlNblFUx93DJ+aHQkcCRwJHAkc&#10;CXxWCQR1QJGCYK3+QpSBJUvkR+Uq5HfoymdVos+aGV1EnUE6sUP2qY8TXedDpcYdKblEloPt5hAv&#10;P6EuCAyuYqu3v3B8l0IiP+1j5gPphjVmeKZ3m8Cgdv4KqJqXw8ZTmBXNgHrZwtVNZM4OLg0kEByT&#10;AeL5f4BXLghcBUIF3I0oxn5eS1l1vhPLOjM8AmDUGWy7lwAU5t/kH7C7Q4YoEDaCyGFKUOyeXhGi&#10;xlVejFNnWNmYge2w9GvIQorUXyvE14l0gv45ZLhW0AmVvNyTgC2wYeAekoH+cuZt4M8J7i+VkbkS&#10;oXYODelxA4wLz+EoMLlERdQHtcNehPORuaAykuFmUVuSNxkNNphyxZfER5FDJ+7jLSgEyofFgftk&#10;uLSR2DEcjeJzExDIOUYB7PLHWLiG8GG/ynOpvExU0k8y96J+xytIVXAXQriQELJSAcSp4yD1FFeV&#10;XltqoisVJMCXAiCQnGz2U3mFf4mCXfb+GFKX7qPPOuBOZkcCRwJHAkcCRwLvRgLZiIel+N3U+5Mq&#10;eujKJ4ntVV5imWb2tmWZ6+OT98QvLw4+04HCHe5u/zSgzILOcQG49+AbKASTOcQsII2PBQblTOBg&#10;geyF8QCjO1chGMhVfBeK0h0IzO3Q/HxUxdjIIWSoqzC4HTAW3hiAeycJ8vQKDw++xAzP/6ACXCU8&#10;BlGgGcj6LLoUy5KnozN4k0SCcWhIjN4sFc7zAH+rLS4BPasPrxGCIQJqx8cICa5iEwXgLqzOdnkg&#10;3vYM8lGNRSmKYhIhxs+DmHFJqQm4j2lwFMyZ54wicEV3awoWUSgqf5QuWPwetZHHCSHsxGrRXLwZ&#10;uk/UlvT5KEYROIOa4Ei2x6hwl7dwvuEVeJGwLul3k4wWyY2c0VcsDpu1ZZ8YsTvdsTQWK8NIUVP0&#10;CTHTU3jOHkHrRT4r9UQ7OwLfkQbi7lAdPPBVRtUp5EjgSOBI4EjgSOBI4J1J4NCVx+0wdAVghebF&#10;cS274bvlg7+lje/LRY1dJ9/dTD22yHeFk4gvP3UlHxYkigxXgR2Z/MX8AM1Qowd+bTsK+zpK4AhF&#10;p0J1Cxi/isOyAPRL5wOjO58AZwJPBbZgAwmnAaAsz4GefWjXOIALyttgDZ0LSbIlAxq2S0Hpy94S&#10;4FtImBApONh+cTwHd+JeQEsQobbC68hyxgdUgAvIGVaM9xwaPDNasbgpFAH088MA/egHLtFNJsgV&#10;1rQzMemd+CFmib/L9nQiJT1UAfjOVTJrUjFg9sNhCIB+Ti0hWPwPGrjc36TavrGXQ1ai79ADiB/d&#10;0lJBX1qNIRT8NorgiEAXMRZ+CT2ijd2pIsIK7eF64h0eoVMqgyegMTaHcKDxqlEGfi08wakmnTow&#10;V159NJYyaKx+IUlKoptkzjGyhJxJKXMsDvPBtXiHRJ2p8+7Iki2l0u8axaXGoeeRrb1JBH4CvR53&#10;Jjo1OxI4EjgSOBI4EnhTCRy68qbiv1s4Az/bPCTKDu3S064/x1uwF04DWBxoZrPHQLr93cNwzurP&#10;Yg04iiniM+mkcH/tIWGJBxP9akdHZ+mG5oUJAdag5FIdKFbYD8zKO9HtVOJ2EAZxO5c+kHa62z7u&#10;ZK1uMrLNnXeFl2a3x2do10CBVQBuXgIFoTcoBKfHzFggXZljC3wsuBNPQtfVQ+qIlr0f0DmCoVbq&#10;JngJTQKFbdKQJ1K0Vzi/CrAuSIyToavQcRWVVyv5LKKQnoOCr4NjR0oCJHnQ38m/6MdCriQujErd&#10;wHf0QNdglbqGawidUPROhzQQp7L9g0C4WbgyMBDeJALhrSJYlG/mFUWaoYIEgrlJ3AljaoiW4Gxk&#10;UiukVKL6IIQk043IxbDp352rYA44DJVQk45JkLm2YEFLP+ZBIl6hX6oqvosM7cPBLS+jBAmWeMXy&#10;aaCcZYu6oDqXQX2POzJPzY4EjgSOBI4EjgSOBF5RAoeuvKKwX1iUWJqOk0ISeCpsw0AAGPURFSE3&#10;vnSGlS34dp7Yh9DWFPZ+PhAWeoZwAV3CnPABLgt/QV4fgE4wETqXkrEfq5E/FA50LrB1AHpbwOWJ&#10;eLCyg6TyhIP32CGQ3ZYVRbDZO48Lv+piFo4CHIArYN+DznvD5I+BALjqbI87R4R2QckYCMQ/V0mJ&#10;AD2A7rQuXgWeBDSMVwTdwqCELSEzBRppoNqSkmpzsxTsNGelJooG6GWCq2A1QqRgfaF3bP9+2hE8&#10;6gi+CwODyLtJHYgXwLY4jvLw8KvIh0sHHJczlmLrEYFgOHab4Fodx7w7ZJSCPyhIA20pETmGvyEA&#10;DjnArHg2FpYYr+jsOD4iDhn5E6BuQkW4ayqivStaZys/D1KuEm4ZXypxJ2a+RJwojPhArImTx7vt&#10;t9mVhGNE6SLi+GF0IvqxR7uNInhmVFgPdpGWF3EVPq6F771woJzkRwJHAkcCRwJHAkcCH1kCh648&#10;bu+ChkAtNI9jCH9iF8dShGNxLECHMDosDrJzI0DDXC54C/ANttoE0jZ0EUTjaPC2OIueEkYlH/Z1&#10;u1DgUfs0hP0s0LlYIySHqZ5/wNYLr8DNjOgy2Y+7RSQY1KFP0FZ6aF6tOrLMhhAuBSxCgsWI3kZz&#10;EBw4bvN951YB3CKL+Fjwoss4JQAXL1I3dIVA8BMMR9MwBKAZ53FKsh0g4D5XxrILRdO8LvLNYb7E&#10;ZesO+lHAWHFlC62SnmuClJATyXA2ouj+Fn6V+SgwL5IMTI8g8W/gBvJXPR3H3YQ78VDZ/a/OfAtY&#10;H35FIAuP0hH8EuqM8NgvhFDpeo1SW68ghMt+9ALJfI+dijTDpjAWReOrmtMx8IV1jXA+FIjy2Nyf&#10;S2oZAJ09gC9pAm8MVkPUOv3SASJzFFHmFNJDPbCavddGEfW4JsiNqD0khqucbfSPOw2dmh0JHAkc&#10;CRwJHAm8tQQOXXnrHrhdPgwHDcOarOBM0ezWQDnq4nM3s0LYwr2EitmKwITvDg2hTc60BTd3czWn&#10;AaM+GoClANycA9AtVArpLvRDuZA0c373u+MqTPKQOgSsJvs+DWWhIsC03eGyZbwH0/EorEPgGb+Q&#10;fSyitqBeJ9Xu92a0pYE7RdQTfxHG4vGuf0WRzZteZiM9hoMCcSNwEHHLcBeA9WLenLCMfuAGyAz/&#10;wBLsBCvjHogQniYuTkG2cNgrgnto2r7jXN0QPzsxYHHJ+LIIOVHwgSzchhgl1hBAX6gVvoSrIId4&#10;DreMvuNskQPXE/noKcLnXLq8p6UgK4wFByvQS0spgLArstpPfEYXkRPnH0jMHyJzwuF16e4qDhDv&#10;UhWsCdFSeQ6Q+QTqWQelJ1sOMfK3zx4L2s8zGOmRK13PVSI9tcRVOt7tcQfVqdmRwJHAkcCRwJHA&#10;kcB7k8ChKw/dY2BrWzKAV7wFxPSXc6CL84BsmBtdcRkLcBwC7v6NuVUwJWs96C8MyV4OdAIJEbIF&#10;zctt2fYNCkPtACgyA1XzjSAA4DIIDj23fWLYwnMFcAHhNjwGOAYihHLgLXaMYFOgM3cEZwuYjrEw&#10;w0O3S4mqKh8xQp1DxT8gvUfT7Azx5X4lS0ROVtC8Q72QExyAn6T9PBiFDTNuTZq3mysFrWr/CTkA&#10;7rgKNmVLDy5RDNjsYvJZPXEz+XBYcVkQhcguXIUoeBtwlZG+rTX8UeTW/SrqoOG8HI4lkBj9s/mE&#10;t0RxCJLdI5gM59idE7HUtjtncpvY3tNxzwS1c9G6GBvkBUIbPNgsqpZvTdGiucifm4vOoDE4z3x0&#10;2KwtGA7mw09C+PqLms0tXUaLhisX6ZInUkRct7J96GF2KnckcCRwJHAkcCRwJPDAEjh05YE7Z6oa&#10;XDgeMLqrQljcOS7AbsgYQBeLBd0uWLZYIBgdjLY3HUznAHEeFxgNxS6GcEUgJGzkOWFscQHQhVoh&#10;Hjk6ZkBfzBKQCtAz6iNC3bMufomnBX6FdO2gUBauIsQL7RGP1HWKu0shmsTqby8NbpDfQ3gYAtP+&#10;kMvdMiKR1E2hbo+xq8f+frxF6JRSMIRl6wugzyslqkrTJEM/+GTyqyy3jkSHwH10QtPk734VMWa8&#10;N7xbGNRyHSQxYpJi8HgkiIu3R4/4APHn4pChNPZsiK3Cx0ijYwAcisW7dScUSl9jO1wlyuXBsNkd&#10;Jbjc6aGxasW5YcuKglQeN0OiitMTFKel/CpiwPaAt3kMKFGfagsZ6nTc+M61U9HpIrs08wNfUPU+&#10;polTyyOBI4EjgSOBI4GPKIFDV95fr/JmdJsHTGwLiq0RAp8wBKh0px8wOjqBQoDa/BWClFCRdiPs&#10;p3vBu2KcBA4J5YLO+WF4A8Bc+6GX427zVPgehhYzhmBgI+KyBE0JnYLdZe4BfFVVQJRtG/weyA8b&#10;P5eIqu4RTZ2+JZgKo8AQxHThS6hFl3hgFAsahpWhc7RNGBjXihPSkBYvOilLuYuLiWTQJ1lJgKiQ&#10;mw9tN7+MAQPTQXbN0SguIzSPawLc54chioVg8MzIp80tXD3FXJEbuD+uWGkLPvEiHhgjvqT77KHn&#10;ErlDV4qUE46FsykaByPVXXQpscT6RScqVFmICiFoOLKnFEWLJdu3+C8DQA4EQoBdD/pkZNdg0e9v&#10;IJ0aHwkcCRwJHAkcCRwJvAcJHLryHnrp/69jkVdxFX4VgL4N5U6/3YOs4E6WeOgf5hamBUbbow9D&#10;+wadWK5gl5irBKCHyLEL/oHS50xY9kt0UC8sLiwKQMdq8AT+EJ/VLWITigV2OYLwB4wCQ3AWGegv&#10;fIsjiM8HsF4YiGp4XQ3zsXBBgPWcQqoBbc8nUxV/xY3ATSRzYV0yt4sd1elKysEB8gCgHyLW+KNU&#10;wG4cLg5FaMLlDYlqRUTOK0NRiAJjcYQAF0c7zne2IBP7YciZR8VJaJxIAszG1fVDw7qMBceTEnXE&#10;l7hf7tMV7+Y2iYHwYGjLfSeG9krQ02ekpRxUft87tA+AdsN7zib49zQ7nLoeCRwJHAkcCRwJfFAJ&#10;HLrybjq2W1CKAWOYRw9skMBbQH/xP/t+FQBdDJjwJLC4vfX2l0PVbO17NBGSYLcD9Mz9gttA83K2&#10;/yTMvZj/AVmUAIUQTOUEMFFY7kC0hQa4RwCWmvg3UoHMIBXcICqPsSA2AqWW+911RlxIPW2AQcb4&#10;ZDAWHIAnBHHCqQLr8LegMps0sDV0gveGT4MTyUkDS2RX7gKOBYePIWD27RBIt7vsxwakDYroRkiO&#10;I42yyYTYeRsut8VLr0TeFWFpeAjnlcbeCmBrswd/l9g83cHNdT8YbNfOeODztfZFiZ+f7Ul5JHAk&#10;cCRwJHAkcCRwJPA6Ejh05XXk/OmlDAM5vwovCjM/EA/3Q+f2q8C73Bew+1xAmBj9gJ4BfVtHcBUv&#10;Xm5u8SJGIdCIt8FuChQImveinAH0/YJ5UJ5jBE+wj9yGeNeJfO/3fq8rLF0q4uoSQHzfGuEbPgTk&#10;BxcSD+YtjCU6hPao6uKv6P542y2wBSm//e1vIzmoET5gs4rG5rSRQKN4VJwO7FQAm9FRIIxuIWNt&#10;LEFO+IJIDFNCFTq++dZ1HwSIydjowqPi8S5ScecqQ84c9cGmZIuo4FG73EYHdZCaxLaRcNcs5OrT&#10;FeW8eSRwJHAkcCRwJHAkcCTwESVw6MpD9yrczKKPqAjTwlW6S1FUFXQOyjva63Jv/dizbluLDetc&#10;K17kK4D199vloXncoEOrul+F98a2Dfh7v5QD1M5pw4+BSKAodre7v/Jb3/qWW1YwKD4QwU77WVKy&#10;sgFDeBXGYtu6042FkCE8GIsoL1tWluPCuksE/XC2mJg3V8qom30vKIraOvILMXBgl/O1/Cor8WBC&#10;zpCi/UJ6WXW+sD0zinPaLx5CpHvrhiq01Z4E1Bn/2Y8mW5Sm22N4qKT04q29JeMtMudWkthb5yit&#10;hx6Bp3JHAkcCRwJHAkcCRwJvLYFDV966B+6Wj6s4HhdGF7wE3POT2H2OsTiGmKvET/uVKXEVIUli&#10;utyWKL3ztcB0EVnLWb1KbpOGzfGOIUaBuD4k5sS4PLwLiO8gYJXh67AXH3Gywx7DEZnmEGFb2Ntn&#10;4gCrnReB5uqAsdiGzjskPSrls20enUC1b47n3nGirgtDMByZ2+9h7w1HkHxEdjk8AFdRDSFe/hXu&#10;pYh9Xwc+QCZYB8qnYijN5fWISz90jjDXB8/JkwdekQyK4pUnU86MaGxSP/FaDz0IT+WOBI4EjgSO&#10;BI4EjgTeVAKHrryp+G8U3hFPED9sbdeEC1XsOwfu0Q877EU9dbjWfMF5G8rh8vap4yqgvF0fbkGx&#10;+9zOisXjIT16gH7Y7OF8KjTDpg4kxGc5LAf1ltimF34JREhi3EbOXCV2mPC0oFKcLaonLsuvOIaa&#10;Lxu1QXnZ8vDYzW9LOoZjg7703bqIhCy73jsUqxvi7f4X9CVWrdvuBVzZZuNf0ujew/31mRiQjKLR&#10;DyLtGvUne31sWD9c4klZnQRHAkcCRwJHAkcCRwJHAl9OAoeufDnZfmLOwDRqIRKJz+G73/0upA6U&#10;O/bKMVn8KsK6RIXte+tRFy4Rxxnbeo5LdKYW0gLfi5vaz97lNJBJV9fbrOIVTow2oDsdeMboaAba&#10;ILE7KMVf2QbDo4KruLvQvg7OFo9YMuUKBrPJhBvkd3/3d8VcIVQL7SER5XJxDN+IDfpcOm5KcUML&#10;hrMcm6toHAkVEcmGFNmpwnVjy4dvpHcjikJdXSLD/ZjjT5T+ee1I4EjgSOBI4EjgSOBI4EjgkSRw&#10;6Moj9cb/nFpr6zluIADMDYlCs8RNwfToB/cCyG4HvDsxlh0aYD2OYSsLx4uNHLaUuDfdxpU///M/&#10;Rz/sKV/2aSgFHbJd3tZzBxZzcchcPJgtKxLPnAFvUZYN8eiH2114YMYV9aiReiq3qwm9KzehWb/y&#10;K78iaE24Gi4kBOsyXE3glitQOHNwG14g5wF0HeQeQoa8YSy2pGudO174mnAVxEyVnCWAuthe8uTe&#10;ksfq41ObI4EjgSOBI4EjgSOBI4EjgWdL4NCVZ4vqyyfEIoYzAfS3VQOUh/795QDhJ4HO7RGfY5na&#10;FN6V6l7BVWx5R1dwFefkCuva7xXBH3AVtMfOddtOnBSMEf3e7/0eD8Zye2PODeFYtpeI+8JqbDix&#10;GUb4lrN6bXlvt4ZHzcWV4RJCszAQUV4Yiy373VXCWbTUWR2wDvdRyoqjxpFi7lhUWyl3MXfFijZi&#10;Jnat2ILPlyKHczfIl1fJU8KRwJHAkcCRwJHAkcCRwBtL4NCVN+6AuXj42+ZyEN9hu+K+4H6xVXaZ&#10;2w3i7N1/+qd/4sdY9l3YUsLVwBXDNyIWi1PFoVscJq4KsSnF/vVl83d+FZ4K3g9cBf1QhHtLsAUn&#10;dC3ODUSIG8TWEdewoEw/8zM/80u/9EsCzERk2ba+7IxXMXRCPuiHZL/wC7+g5hgRtwzfy85DECGH&#10;+XZXCS+QViMwu3dlyEdxWIrzhR0YcOdQrwfqzlOVI4EjgSOBI4EjgSOBI4EjgW8sgUNXvrEIP18G&#10;6IE98Ta786XYWM+PgYHYrGJniO0Z9p8sPoqu+3DaL7+KI33RG7cl8lcIrLLvhbtj4Ta4CgITV7Ef&#10;BlcRY4Z+/Nmf/Rm/zcxt2hbvGkd0AlfBPX74h3/YXZDoECr1j//4jyqzECE+kC5359Wx7R5j8SBd&#10;2IgN+iqzyClXEnqGJvGr4EX8J8veleUVJWrRuWr982ncyelI4EjgSOBI4EjgSOBI4NElcOjKA/UQ&#10;hiDyyplXKAegz+mBV+AqMD23w0IPeBtwFS4UG1qcG4ar8GaIqkIwbAIZt7+P5qEHDvBFS6SXub37&#10;/Cr2otg9b5MJqjB7S+xX4Sqxi11NuGu+7/u+73u+53v+1//6XxiOi1CkFwm2eFcUxOmhSsLSVFvO&#10;9tBrgh35DkrmF9oFrUUy4XjhM/Eo9MkbSx6ot05VjgSOBI4EjgSOBI4EjgSOBL68BA5d+fIyfnYJ&#10;sLvdI8A9ysFHIQDMIWB2a/CiLMfpdu+7ze64B2Lg/hN7RZwm7EhfYVr7Rele58pw5bwgMVzFdnnn&#10;CIvacriW4nCM+UxkLMJxw7iKrfDcLz/90z/9gz/4g9///d//Az/wA9wsNuWrm23uGNHeMltKVMxZ&#10;Yc7+4rQR5SUfQV+7d2V+t4ObcZVzavCzleUkPBI4EjgSOBI4EjgSOBL4KiRw6MoDdTOewNVgK7nI&#10;KG4QMVRcHNwOs18FoO8eepQA2eC+4FexCZ5fxYb4S7+K1+334LdBHn77t39benvrHcYlTMumF1wl&#10;OhRnwDdQCwFjf/AHf+AieQFdv/qrv2rjCnrDzcIh0xXy9uXz1ezsohta1NmZYALbxIYJ9HJCMQb1&#10;QII+VTkSOBI4EjgSOBI4EjgSOBJ4JxI4dOWxOirOgD/wXdgKIgZsjo/qHDDo35X27me0X8W5XlhE&#10;299tAvHWQiFwFfQD8+GrcVwY4iFmTIgXboNLiAEb29bHkcEFmEns5habYVzpKKBLzJgQL5/tq7GB&#10;3slgzii74wyJVnHpCAPzdznO+LGEfmpzJHAkcCRwJHAkcCRwJHAk8KgSOHTlEXsG1sdSPMt+FVzl&#10;v/7rv+yt705GXOXb3/62fe1uRHFu2LK3PocJv4pt9w7sEtll+z6HibtcnCD87//+74gEXlT7I0Jc&#10;IvalIDZoiZgxjMVhxH/7t38rB1xIEa6r/4u/+AtXprgyUnFPxm7lrsFbnnOR/CP2xKnTkcCRwJHA&#10;kcCRwJHAkcCRwJtK4NCVNxX/SwqH+F0Q2X0pIrIQFdebuGAeV/Gl8LDZD5NnQ3r7VThGuF8EgLnD&#10;0dX1DiYWbLbsh+nqeuePffe733XHvJgxrEa0GPYiWowHRuZcPQ5NRl34arpN5Um68pL2nbRHAkcC&#10;RwJHAkcCRwJHAkcCRwKrBA5deXSdQCSwAn8FeuEef/Inf4J4/OzP/uzP/dzPidSyw8TljHbGz9FW&#10;EjtomD/Efnfc5jd+4zfsrfcWn4mYMVtKhJnte/e7EfKv//qvf//3f99OGMFmuAp+Mh8urBTnHaNG&#10;8t9PBnt0UZ76HQkcCRwJHAkcCRwJHAkcCbw3CRy68rg91m3uYq5svucn4dNwrpe7HX/8x3/8x37s&#10;x5wG9kd/9Ef2xBfTNdMPBKOjveynd/TwT/3UT9nfIhgMe3Fu2OV5wVw36NB//Md/ODfZwV8ivnhs&#10;lhPDkpSUiMq5/ORx9ebU7EjgSOBI4EjgSOBI4EjgA0ng0JXH7UwhWIgKluLGd04P+1V+8zd/k1/l&#10;h37oh5CQ3/md3/mHf/gHBx8vd5V0vJjzuNxz71ZHBxD/6I/+qI0odqTcuTZeJmiM3BTHXWNrikPJ&#10;zv74x1WOU7MjgSOBI4EjgSOBI4Ejga9DAoeuPG4/d8m9fe2CuOynd5Twz/zMz3T5ieO57IC3M36/&#10;Bh7xcI6wsDH3Odrf8iM/8iPuTnHSlz0n+92Ro/FIDnZkX75AL9miST6frSmPqxynZkcCRwJHAkcC&#10;RwJHAkcCX4cEDl153H7mJHEvis0nDhT+iZ/4iW9961v8JBjLb/3Wb/3lX/6lwK35bsfRDGFaNpb8&#10;y7/8i1tZeGPsb/m93/s97OUOV+ndjiNDWsR6+bscSva4Yjo1OxI4EjgSOBI4EjgSOBI4Evi4Ejh0&#10;5XH7FsH4+7//e2d5/eIv/iIniS0o3/nOd37t137N4cK2rOzb5WsJyuGMr//8z/8UKuZeSBtR/u7v&#10;/s79Kod+PG5Pn5odCRwJHAkcCRwJHAkcCRwJ3JDAoSuPqxpYB1riWGHHFrsvxf4T1OUP//AP/+Zv&#10;/sYRXuPKlKUB3SuPzDjUy8HEziy2I+XsQnncbj41OxI4EjgSOBI4EjgSOBI4ErgtgUNXHlc77F35&#10;13/9V0cP//Ef/7HLVf7qr/7KLY3uiLQLxd6SO+cId/CxqDAxXV2Z8riNPDU7EjgSOBI4EjgSOBI4&#10;EjgSOBI4dOU96gBCgpb827/9m50n//zP/+weFZczutX+v//7v53idYK73mOfnjofCRwJHAkcCRwJ&#10;HAkcCRwJvEgCx7vyInG9amKExGZ6J3SJ7BIY5lJ5MV3deXK4yqv2xCnsSOBI4EjgSOBI4EjgSOBI&#10;4I0kcOjKGwn+FHskcCRwJHAkcCRwJHAkcCRwJHAk8JQEDl15SkLn9yOBI4EjgSOBI4EjgSOBI4Ej&#10;gSOBN5LAoStvJPhT7JHAkcCRwJHAkcCRwJHAkcCRwJHAUxI4dOUpCZ3fjwSOBI4EjgSOBI4EjgSO&#10;BI4EjgTeSAKHrryR4E+xRwJHAkcCRwJHAkcCRwJHAkcCRwJPSeDQlackdH4/EjgSOBI4EjgSOBI4&#10;EjgSOBI4EngjCfxvRBDPMzI3CIMAAAAASUVORK5CYIJ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If3oIr&#10;AgAArAQAAA4AAAAAAAAAAAAAAAAAOgIAAGRycy9lMm9Eb2MueG1sUEsBAi0ACgAAAAAAAAAhAHu5&#10;0+uRuQEAkbkBABQAAAAAAAAAAAAAAAAAkQQAAGRycy9tZWRpYS9pbWFnZTEucG5nUEsBAi0AFAAG&#10;AAgAAAAhAJqtzMbdAAAABQEAAA8AAAAAAAAAAAAAAAAAVL4BAGRycy9kb3ducmV2LnhtbFBLAQIt&#10;ABQABgAIAAAAIQCqJg6+vAAAACEBAAAZAAAAAAAAAAAAAAAAAF6/AQBkcnMvX3JlbHMvZTJvRG9j&#10;LnhtbC5yZWxzUEsFBgAAAAAGAAYAfAEAAFH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xwAAAOIAAAAPAAAAZHJzL2Rvd25yZXYueG1sRE/LasJA&#10;FN0X/IfhCt3pREmjpI4iig+6KNSUri+ZaxKauZNmRpP69U5B6PJw3otVb2pxpdZVlhVMxhEI4tzq&#10;igsFn9luNAfhPLLG2jIp+CUHq+XgaYGpth1/0PXkCxFC2KWooPS+SaV0eUkG3dg2xIE729agD7At&#10;pG6xC+GmltMoSqTBikNDiQ1tSsq/TxejYJcd8OunmGxvb/vtGU19e790mVLPw379CsJT7//FD/dR&#10;h/mzJE5e4ngKf5cCBrm8AwAA//8DAFBLAQItABQABgAIAAAAIQDb4fbL7gAAAIUBAAATAAAAAAAA&#10;AAAAAAAAAAAAAABbQ29udGVudF9UeXBlc10ueG1sUEsBAi0AFAAGAAgAAAAhAFr0LFu/AAAAFQEA&#10;AAsAAAAAAAAAAAAAAAAAHwEAAF9yZWxzLy5yZWxzUEsBAi0AFAAGAAgAAAAhAH4JVOjHAAAA4gAA&#10;AA8AAAAAAAAAAAAAAAAABwIAAGRycy9kb3ducmV2LnhtbFBLBQYAAAAAAwADALcAAAD7AgAAAAA=&#10;">
                  <v:imagedata r:id="rId20" o:title=""/>
                </v:shape>
                <w10:anchorlock/>
              </v:group>
            </w:pict>
          </mc:Fallback>
        </mc:AlternateContent>
      </w:r>
    </w:p>
    <w:p w14:paraId="30C5F41E" w14:textId="77777777" w:rsidR="00C25060" w:rsidRPr="000E6B9E" w:rsidRDefault="00C25060" w:rsidP="00C25060">
      <w:pPr>
        <w:jc w:val="center"/>
        <w:rPr>
          <w:rFonts w:ascii="Times New Roman" w:hAnsi="Times New Roman" w:cs="Times New Roman"/>
          <w:sz w:val="24"/>
          <w:szCs w:val="24"/>
        </w:rPr>
      </w:pPr>
      <w:r w:rsidRPr="000E6B9E">
        <w:rPr>
          <w:rFonts w:ascii="Times New Roman" w:hAnsi="Times New Roman" w:cs="Times New Roman"/>
          <w:sz w:val="24"/>
          <w:szCs w:val="24"/>
        </w:rPr>
        <w:t xml:space="preserve">Рисунок </w:t>
      </w:r>
      <w:r w:rsidR="0093394F" w:rsidRPr="000E6B9E">
        <w:rPr>
          <w:rFonts w:ascii="Times New Roman" w:hAnsi="Times New Roman" w:cs="Times New Roman"/>
          <w:sz w:val="24"/>
          <w:szCs w:val="24"/>
        </w:rPr>
        <w:t>4.2.1 -</w:t>
      </w:r>
      <w:r w:rsidRPr="000E6B9E">
        <w:rPr>
          <w:rFonts w:ascii="Times New Roman" w:hAnsi="Times New Roman" w:cs="Times New Roman"/>
          <w:sz w:val="24"/>
          <w:szCs w:val="24"/>
        </w:rPr>
        <w:t xml:space="preserve"> Пьезометрический график тепловой сети при пропорциональной </w:t>
      </w:r>
      <w:proofErr w:type="spellStart"/>
      <w:r w:rsidRPr="000E6B9E">
        <w:rPr>
          <w:rFonts w:ascii="Times New Roman" w:hAnsi="Times New Roman" w:cs="Times New Roman"/>
          <w:sz w:val="24"/>
          <w:szCs w:val="24"/>
        </w:rPr>
        <w:t>разрегулировке</w:t>
      </w:r>
      <w:proofErr w:type="spellEnd"/>
      <w:r w:rsidRPr="000E6B9E">
        <w:rPr>
          <w:rFonts w:ascii="Times New Roman" w:hAnsi="Times New Roman" w:cs="Times New Roman"/>
          <w:sz w:val="24"/>
          <w:szCs w:val="24"/>
        </w:rPr>
        <w:t xml:space="preserve"> абонентов.</w:t>
      </w:r>
    </w:p>
    <w:p w14:paraId="3532E104" w14:textId="77777777" w:rsidR="00C25060" w:rsidRPr="000E6B9E" w:rsidRDefault="00C25060" w:rsidP="00B5461F">
      <w:pPr>
        <w:pStyle w:val="11ff3"/>
        <w:rPr>
          <w:color w:val="auto"/>
        </w:rPr>
      </w:pPr>
      <w:r w:rsidRPr="000E6B9E">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7BEF202E" w14:textId="77777777" w:rsidR="00C25060" w:rsidRPr="000E6B9E" w:rsidRDefault="00C25060" w:rsidP="00B5461F">
      <w:pPr>
        <w:pStyle w:val="11ff3"/>
        <w:rPr>
          <w:color w:val="auto"/>
        </w:rPr>
      </w:pPr>
      <w:r w:rsidRPr="000E6B9E">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FB27ABA" w14:textId="77777777" w:rsidR="00C25060" w:rsidRPr="000E6B9E" w:rsidRDefault="00C25060" w:rsidP="00B5461F">
      <w:pPr>
        <w:pStyle w:val="11ff3"/>
        <w:rPr>
          <w:color w:val="auto"/>
        </w:rPr>
      </w:pPr>
      <w:r w:rsidRPr="000E6B9E">
        <w:rPr>
          <w:color w:val="auto"/>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D1AE858" w14:textId="77777777" w:rsidR="00C25060" w:rsidRPr="000E6B9E" w:rsidRDefault="00C25060" w:rsidP="00B5461F">
      <w:pPr>
        <w:pStyle w:val="11ff3"/>
        <w:rPr>
          <w:color w:val="auto"/>
        </w:rPr>
      </w:pPr>
      <w:r w:rsidRPr="000E6B9E">
        <w:rPr>
          <w:color w:val="auto"/>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w:t>
      </w:r>
      <w:r w:rsidR="00166DA2" w:rsidRPr="000E6B9E">
        <w:rPr>
          <w:color w:val="auto"/>
        </w:rPr>
        <w:t xml:space="preserve"> </w:t>
      </w:r>
      <w:r w:rsidRPr="000E6B9E">
        <w:rPr>
          <w:color w:val="auto"/>
        </w:rPr>
        <w:t>водоразборе из обратного и подающего трубопроводов.</w:t>
      </w:r>
    </w:p>
    <w:p w14:paraId="2C504958" w14:textId="77777777" w:rsidR="00C25060" w:rsidRPr="000E6B9E" w:rsidRDefault="00C25060" w:rsidP="00B5461F">
      <w:pPr>
        <w:pStyle w:val="11ff3"/>
        <w:rPr>
          <w:color w:val="auto"/>
        </w:rPr>
      </w:pPr>
      <w:r w:rsidRPr="000E6B9E">
        <w:rPr>
          <w:color w:val="auto"/>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1F1A727D" w14:textId="77777777" w:rsidR="00C25060" w:rsidRPr="000E6B9E" w:rsidRDefault="00C25060" w:rsidP="0084712D">
      <w:pPr>
        <w:spacing w:after="0" w:line="360" w:lineRule="auto"/>
        <w:jc w:val="center"/>
        <w:rPr>
          <w:rFonts w:ascii="Times New Roman" w:hAnsi="Times New Roman" w:cs="Times New Roman"/>
          <w:sz w:val="24"/>
          <w:szCs w:val="24"/>
        </w:rPr>
      </w:pPr>
      <w:r w:rsidRPr="000E6B9E">
        <w:rPr>
          <w:rFonts w:ascii="Times New Roman" w:hAnsi="Times New Roman" w:cs="Times New Roman"/>
          <w:i/>
          <w:sz w:val="24"/>
          <w:szCs w:val="24"/>
        </w:rPr>
        <w:t>∆</w:t>
      </w:r>
      <w:r w:rsidRPr="000E6B9E">
        <w:rPr>
          <w:rFonts w:ascii="Times New Roman" w:hAnsi="Times New Roman" w:cs="Times New Roman"/>
          <w:b/>
          <w:bCs/>
          <w:i/>
          <w:sz w:val="24"/>
          <w:szCs w:val="24"/>
        </w:rPr>
        <w:t>Р</w:t>
      </w:r>
      <w:r w:rsidRPr="000E6B9E">
        <w:rPr>
          <w:rFonts w:ascii="Times New Roman" w:hAnsi="Times New Roman" w:cs="Times New Roman"/>
          <w:b/>
          <w:bCs/>
          <w:sz w:val="24"/>
          <w:szCs w:val="24"/>
        </w:rPr>
        <w:t>= S·</w:t>
      </w:r>
      <w:r w:rsidRPr="000E6B9E">
        <w:rPr>
          <w:rFonts w:ascii="Times New Roman" w:hAnsi="Times New Roman" w:cs="Times New Roman"/>
          <w:b/>
          <w:bCs/>
          <w:i/>
          <w:sz w:val="24"/>
          <w:szCs w:val="24"/>
        </w:rPr>
        <w:t>V</w:t>
      </w:r>
      <w:r w:rsidRPr="000E6B9E">
        <w:rPr>
          <w:rFonts w:ascii="Times New Roman" w:hAnsi="Times New Roman" w:cs="Times New Roman"/>
          <w:b/>
          <w:bCs/>
          <w:i/>
          <w:sz w:val="24"/>
          <w:szCs w:val="24"/>
          <w:vertAlign w:val="superscript"/>
        </w:rPr>
        <w:t>2</w:t>
      </w:r>
    </w:p>
    <w:p w14:paraId="54A6DDC1" w14:textId="77777777" w:rsidR="00C25060" w:rsidRPr="000E6B9E" w:rsidRDefault="00C25060" w:rsidP="00B5461F">
      <w:pPr>
        <w:pStyle w:val="11ff3"/>
        <w:rPr>
          <w:color w:val="auto"/>
        </w:rPr>
      </w:pPr>
      <w:r w:rsidRPr="000E6B9E">
        <w:rPr>
          <w:color w:val="auto"/>
        </w:rPr>
        <w:t>где S — характеристика сопротивления, представляющая собой па</w:t>
      </w:r>
      <w:r w:rsidRPr="000E6B9E">
        <w:rPr>
          <w:color w:val="auto"/>
        </w:rPr>
        <w:softHyphen/>
        <w:t>дение давления при единице расхода теплоносителя, Па/(</w:t>
      </w:r>
      <w:r w:rsidR="00AA0723" w:rsidRPr="000E6B9E">
        <w:rPr>
          <w:color w:val="auto"/>
        </w:rPr>
        <w:t>м</w:t>
      </w:r>
      <w:r w:rsidR="00AA0723" w:rsidRPr="000E6B9E">
        <w:rPr>
          <w:color w:val="auto"/>
          <w:vertAlign w:val="superscript"/>
        </w:rPr>
        <w:t>3</w:t>
      </w:r>
      <w:r w:rsidRPr="000E6B9E">
        <w:rPr>
          <w:color w:val="auto"/>
        </w:rPr>
        <w:t xml:space="preserve">/ч) 2; V — расход теплоносителя, </w:t>
      </w:r>
      <w:r w:rsidR="00AA0723" w:rsidRPr="000E6B9E">
        <w:rPr>
          <w:color w:val="auto"/>
        </w:rPr>
        <w:t>м</w:t>
      </w:r>
      <w:r w:rsidR="00AA0723" w:rsidRPr="000E6B9E">
        <w:rPr>
          <w:color w:val="auto"/>
          <w:vertAlign w:val="superscript"/>
        </w:rPr>
        <w:t>3</w:t>
      </w:r>
      <w:r w:rsidRPr="000E6B9E">
        <w:rPr>
          <w:color w:val="auto"/>
        </w:rPr>
        <w:t>/ч.</w:t>
      </w:r>
    </w:p>
    <w:p w14:paraId="209625BC" w14:textId="77777777" w:rsidR="00C25060" w:rsidRPr="000E6B9E" w:rsidRDefault="00C25060" w:rsidP="00B5461F">
      <w:pPr>
        <w:pStyle w:val="11ff3"/>
        <w:rPr>
          <w:color w:val="auto"/>
        </w:rPr>
      </w:pPr>
      <w:r w:rsidRPr="000E6B9E">
        <w:rPr>
          <w:color w:val="auto"/>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3B3250FF" w14:textId="77777777" w:rsidR="00C25060" w:rsidRPr="000E6B9E" w:rsidRDefault="00C25060" w:rsidP="00B5461F">
      <w:pPr>
        <w:pStyle w:val="11ff3"/>
        <w:rPr>
          <w:color w:val="auto"/>
        </w:rPr>
      </w:pPr>
      <w:r w:rsidRPr="000E6B9E">
        <w:rPr>
          <w:color w:val="auto"/>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145A2D37" w14:textId="77777777" w:rsidR="00C25060" w:rsidRPr="000E6B9E" w:rsidRDefault="00C25060" w:rsidP="00B5461F">
      <w:pPr>
        <w:pStyle w:val="11ff3"/>
        <w:rPr>
          <w:color w:val="auto"/>
        </w:rPr>
      </w:pPr>
      <w:r w:rsidRPr="000E6B9E">
        <w:rPr>
          <w:color w:val="auto"/>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w:t>
      </w:r>
      <w:proofErr w:type="spellStart"/>
      <w:r w:rsidRPr="000E6B9E">
        <w:rPr>
          <w:color w:val="auto"/>
        </w:rPr>
        <w:t>разрегулировки</w:t>
      </w:r>
      <w:proofErr w:type="spellEnd"/>
      <w:r w:rsidRPr="000E6B9E">
        <w:rPr>
          <w:color w:val="auto"/>
        </w:rPr>
        <w:t xml:space="preserve"> отопительных систем должны быть выполнены следующие условия:</w:t>
      </w:r>
    </w:p>
    <w:p w14:paraId="62856401" w14:textId="77777777" w:rsidR="00C25060" w:rsidRPr="000E6B9E" w:rsidRDefault="00C25060" w:rsidP="00E8592F">
      <w:pPr>
        <w:pStyle w:val="113"/>
      </w:pPr>
      <w:r w:rsidRPr="000E6B9E">
        <w:t>отношение расчетных расходов воды на горячее водоснабжение и</w:t>
      </w:r>
      <w:r w:rsidRPr="000E6B9E">
        <w:br/>
        <w:t>отопление должно быть одинаково у всех абонентов при одинаковом</w:t>
      </w:r>
      <w:r w:rsidRPr="000E6B9E">
        <w:br/>
        <w:t>суточном графике водопотребления;</w:t>
      </w:r>
    </w:p>
    <w:p w14:paraId="325A7014" w14:textId="77777777" w:rsidR="00C25060" w:rsidRPr="000E6B9E" w:rsidRDefault="00C25060" w:rsidP="00E8592F">
      <w:pPr>
        <w:pStyle w:val="113"/>
      </w:pPr>
      <w:r w:rsidRPr="000E6B9E">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28A7074" w14:textId="77777777" w:rsidR="00C25060" w:rsidRPr="000E6B9E" w:rsidRDefault="00C25060" w:rsidP="00B5461F">
      <w:pPr>
        <w:pStyle w:val="11ff3"/>
        <w:rPr>
          <w:color w:val="auto"/>
        </w:rPr>
      </w:pPr>
      <w:r w:rsidRPr="000E6B9E">
        <w:rPr>
          <w:color w:val="auto"/>
        </w:rPr>
        <w:t>Разработка гидравлического режима тепловых сетей.</w:t>
      </w:r>
    </w:p>
    <w:p w14:paraId="2408ED08" w14:textId="77777777" w:rsidR="00C25060" w:rsidRPr="000E6B9E" w:rsidRDefault="00C25060" w:rsidP="00B5461F">
      <w:pPr>
        <w:pStyle w:val="11ff3"/>
        <w:rPr>
          <w:color w:val="auto"/>
        </w:rPr>
      </w:pPr>
      <w:r w:rsidRPr="000E6B9E">
        <w:rPr>
          <w:color w:val="auto"/>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057A0C0C" w14:textId="77777777" w:rsidR="00C25060" w:rsidRPr="000E6B9E" w:rsidRDefault="00C25060" w:rsidP="00E8592F">
      <w:pPr>
        <w:pStyle w:val="113"/>
      </w:pPr>
      <w:r w:rsidRPr="000E6B9E">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801350" w:rsidRPr="000E6B9E">
        <w:t>м</w:t>
      </w:r>
      <w:r w:rsidR="00801350" w:rsidRPr="000E6B9E">
        <w:rPr>
          <w:vertAlign w:val="superscript"/>
        </w:rPr>
        <w:t>2</w:t>
      </w:r>
      <w:r w:rsidRPr="000E6B9E">
        <w:t>) статического давления систем отопления для обеспечения их заполнения;</w:t>
      </w:r>
    </w:p>
    <w:p w14:paraId="362CEE6B" w14:textId="77777777" w:rsidR="00C25060" w:rsidRPr="000E6B9E" w:rsidRDefault="0098743E" w:rsidP="00E8592F">
      <w:pPr>
        <w:pStyle w:val="113"/>
      </w:pPr>
      <w:r w:rsidRPr="000E6B9E">
        <w:t xml:space="preserve"> </w:t>
      </w:r>
      <w:r w:rsidR="00C25060" w:rsidRPr="000E6B9E">
        <w:t>давление воды в обратных трубопроводах тепловой сети во избежание подсоса воздуха должно быть не менее 0,05 МПа (0,5 кгс/с</w:t>
      </w:r>
      <w:r w:rsidR="00801350" w:rsidRPr="000E6B9E">
        <w:t>м</w:t>
      </w:r>
      <w:r w:rsidR="00801350" w:rsidRPr="000E6B9E">
        <w:rPr>
          <w:vertAlign w:val="superscript"/>
        </w:rPr>
        <w:t>2</w:t>
      </w:r>
      <w:r w:rsidR="00C25060" w:rsidRPr="000E6B9E">
        <w:t>);</w:t>
      </w:r>
    </w:p>
    <w:p w14:paraId="74C35257" w14:textId="77777777" w:rsidR="00C25060" w:rsidRPr="000E6B9E" w:rsidRDefault="0098743E" w:rsidP="00E8592F">
      <w:pPr>
        <w:pStyle w:val="113"/>
      </w:pPr>
      <w:r w:rsidRPr="000E6B9E">
        <w:t xml:space="preserve"> </w:t>
      </w:r>
      <w:r w:rsidR="00C25060" w:rsidRPr="000E6B9E">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801350" w:rsidRPr="000E6B9E">
        <w:t>м</w:t>
      </w:r>
      <w:r w:rsidR="00801350" w:rsidRPr="000E6B9E">
        <w:rPr>
          <w:vertAlign w:val="superscript"/>
        </w:rPr>
        <w:t>2</w:t>
      </w:r>
      <w:r w:rsidR="00C25060" w:rsidRPr="000E6B9E">
        <w:t xml:space="preserve">) или величины допустимого </w:t>
      </w:r>
      <w:proofErr w:type="spellStart"/>
      <w:r w:rsidR="00C25060" w:rsidRPr="000E6B9E">
        <w:t>кавитационного</w:t>
      </w:r>
      <w:proofErr w:type="spellEnd"/>
      <w:r w:rsidR="00C25060" w:rsidRPr="000E6B9E">
        <w:t xml:space="preserve"> запаса;</w:t>
      </w:r>
    </w:p>
    <w:p w14:paraId="043ABAC9" w14:textId="77777777" w:rsidR="00C25060" w:rsidRPr="000E6B9E" w:rsidRDefault="0098743E" w:rsidP="00E8592F">
      <w:pPr>
        <w:pStyle w:val="113"/>
      </w:pPr>
      <w:r w:rsidRPr="000E6B9E">
        <w:t xml:space="preserve"> </w:t>
      </w:r>
      <w:r w:rsidR="00C25060" w:rsidRPr="000E6B9E">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00C25060" w:rsidRPr="000E6B9E">
        <w:t>теплопотребителей</w:t>
      </w:r>
      <w:proofErr w:type="spellEnd"/>
      <w:r w:rsidR="00C25060" w:rsidRPr="000E6B9E">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5C1C6924" w14:textId="77777777" w:rsidR="00C25060" w:rsidRPr="000E6B9E" w:rsidRDefault="0098743E" w:rsidP="00E8592F">
      <w:pPr>
        <w:pStyle w:val="113"/>
      </w:pPr>
      <w:r w:rsidRPr="000E6B9E">
        <w:t xml:space="preserve"> </w:t>
      </w:r>
      <w:r w:rsidR="00C25060" w:rsidRPr="000E6B9E">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48FA65CA" w14:textId="77777777" w:rsidR="00C25060" w:rsidRPr="000E6B9E" w:rsidRDefault="0098743E" w:rsidP="00E8592F">
      <w:pPr>
        <w:pStyle w:val="113"/>
      </w:pPr>
      <w:r w:rsidRPr="000E6B9E">
        <w:t xml:space="preserve"> </w:t>
      </w:r>
      <w:r w:rsidR="00C25060" w:rsidRPr="000E6B9E">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0E6B9E">
        <w:rPr>
          <w:vertAlign w:val="superscript"/>
        </w:rPr>
        <w:t>0</w:t>
      </w:r>
      <w:r w:rsidR="00C25060" w:rsidRPr="000E6B9E">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491FDCCF" w14:textId="77777777" w:rsidR="00C25060" w:rsidRPr="000E6B9E" w:rsidRDefault="00C25060" w:rsidP="00B5461F">
      <w:pPr>
        <w:pStyle w:val="11ff3"/>
        <w:rPr>
          <w:color w:val="auto"/>
        </w:rPr>
      </w:pPr>
      <w:r w:rsidRPr="000E6B9E">
        <w:rPr>
          <w:color w:val="auto"/>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6666D6A6" w14:textId="77777777" w:rsidR="00C25060" w:rsidRPr="000E6B9E" w:rsidRDefault="00C25060" w:rsidP="00B5461F">
      <w:pPr>
        <w:pStyle w:val="11ff3"/>
        <w:rPr>
          <w:color w:val="auto"/>
        </w:rPr>
      </w:pPr>
      <w:r w:rsidRPr="000E6B9E">
        <w:rPr>
          <w:color w:val="auto"/>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12459C43" w14:textId="77777777" w:rsidR="00C25060" w:rsidRPr="000E6B9E" w:rsidRDefault="00C25060" w:rsidP="00B5461F">
      <w:pPr>
        <w:pStyle w:val="11ff3"/>
        <w:rPr>
          <w:color w:val="auto"/>
        </w:rPr>
      </w:pPr>
      <w:r w:rsidRPr="000E6B9E">
        <w:rPr>
          <w:color w:val="auto"/>
        </w:rPr>
        <w:t>Пьезометрические графики построены с учетом рекомендаций и параметров работы существующего оборудования на источниках тепла.</w:t>
      </w:r>
    </w:p>
    <w:p w14:paraId="138876C8" w14:textId="77777777" w:rsidR="00C25060" w:rsidRPr="000E6B9E" w:rsidRDefault="00C25060" w:rsidP="00B5461F">
      <w:pPr>
        <w:pStyle w:val="11ff3"/>
        <w:rPr>
          <w:color w:val="auto"/>
        </w:rPr>
      </w:pPr>
      <w:r w:rsidRPr="000E6B9E">
        <w:rPr>
          <w:color w:val="auto"/>
        </w:rPr>
        <w:t>Выводы по разработке гидравлического режима тепловых сетей.</w:t>
      </w:r>
    </w:p>
    <w:p w14:paraId="75419239" w14:textId="77777777" w:rsidR="00C25060" w:rsidRPr="000E6B9E" w:rsidRDefault="00C25060" w:rsidP="00B5461F">
      <w:pPr>
        <w:pStyle w:val="11ff3"/>
        <w:rPr>
          <w:color w:val="auto"/>
        </w:rPr>
      </w:pPr>
      <w:r w:rsidRPr="000E6B9E">
        <w:rPr>
          <w:color w:val="auto"/>
        </w:rPr>
        <w:t>Данные выводы относятся ко всем рассмотренным теплотрассам.</w:t>
      </w:r>
    </w:p>
    <w:p w14:paraId="6F937E0E" w14:textId="77777777" w:rsidR="00C25060" w:rsidRPr="000E6B9E" w:rsidRDefault="00C25060" w:rsidP="00B5461F">
      <w:pPr>
        <w:pStyle w:val="11ff3"/>
        <w:rPr>
          <w:color w:val="auto"/>
        </w:rPr>
      </w:pPr>
      <w:r w:rsidRPr="000E6B9E">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857C7EA" w14:textId="77777777" w:rsidR="00C25060" w:rsidRPr="000E6B9E" w:rsidRDefault="00C25060" w:rsidP="00B5461F">
      <w:pPr>
        <w:pStyle w:val="11ff3"/>
        <w:rPr>
          <w:color w:val="auto"/>
        </w:rPr>
      </w:pPr>
      <w:r w:rsidRPr="000E6B9E">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A9D13FB" w14:textId="77777777" w:rsidR="00C25060" w:rsidRPr="000E6B9E" w:rsidRDefault="00C25060" w:rsidP="00B5461F">
      <w:pPr>
        <w:pStyle w:val="11ff3"/>
        <w:rPr>
          <w:color w:val="auto"/>
        </w:rPr>
      </w:pPr>
      <w:r w:rsidRPr="000E6B9E">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71451F5" w14:textId="77777777" w:rsidR="00C25060" w:rsidRPr="000E6B9E" w:rsidRDefault="00C25060" w:rsidP="00B5461F">
      <w:pPr>
        <w:pStyle w:val="11ff3"/>
        <w:rPr>
          <w:color w:val="auto"/>
        </w:rPr>
      </w:pPr>
      <w:r w:rsidRPr="000E6B9E">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119912AD" w14:textId="77777777" w:rsidR="00C25060" w:rsidRPr="000E6B9E" w:rsidRDefault="00C25060" w:rsidP="00B5461F">
      <w:pPr>
        <w:pStyle w:val="11ff3"/>
        <w:rPr>
          <w:color w:val="auto"/>
        </w:rPr>
      </w:pPr>
      <w:r w:rsidRPr="000E6B9E">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386E3530" w14:textId="77777777" w:rsidR="00C25060" w:rsidRPr="000E6B9E" w:rsidRDefault="00C25060" w:rsidP="00B5461F">
      <w:pPr>
        <w:pStyle w:val="11ff3"/>
        <w:rPr>
          <w:color w:val="auto"/>
        </w:rPr>
      </w:pPr>
      <w:r w:rsidRPr="000E6B9E">
        <w:rPr>
          <w:color w:val="auto"/>
        </w:rPr>
        <w:t>Рекомендации по выполнению мероприятий на тепловых сетях.</w:t>
      </w:r>
    </w:p>
    <w:p w14:paraId="76FB5112" w14:textId="77777777" w:rsidR="00C25060" w:rsidRPr="000E6B9E" w:rsidRDefault="00C25060" w:rsidP="00B5461F">
      <w:pPr>
        <w:pStyle w:val="11ff3"/>
        <w:rPr>
          <w:color w:val="auto"/>
        </w:rPr>
      </w:pPr>
      <w:r w:rsidRPr="000E6B9E">
        <w:rPr>
          <w:color w:val="auto"/>
        </w:rPr>
        <w:t xml:space="preserve">Для согласованной работы всех </w:t>
      </w:r>
      <w:proofErr w:type="spellStart"/>
      <w:r w:rsidRPr="000E6B9E">
        <w:rPr>
          <w:color w:val="auto"/>
        </w:rPr>
        <w:t>теплопотребителей</w:t>
      </w:r>
      <w:proofErr w:type="spellEnd"/>
      <w:r w:rsidRPr="000E6B9E">
        <w:rPr>
          <w:color w:val="auto"/>
        </w:rPr>
        <w:t xml:space="preserve"> и контроля параметров теплоносителя на отдельно взятом объекте, рекомендуем:</w:t>
      </w:r>
    </w:p>
    <w:p w14:paraId="22620931" w14:textId="77777777" w:rsidR="00C25060" w:rsidRPr="000E6B9E" w:rsidRDefault="00C25060" w:rsidP="00B5461F">
      <w:pPr>
        <w:pStyle w:val="11ff3"/>
        <w:rPr>
          <w:color w:val="auto"/>
        </w:rPr>
      </w:pPr>
      <w:r w:rsidRPr="000E6B9E">
        <w:rPr>
          <w:color w:val="auto"/>
        </w:rPr>
        <w:t>1.</w:t>
      </w:r>
      <w:r w:rsidR="0098743E" w:rsidRPr="000E6B9E">
        <w:rPr>
          <w:color w:val="auto"/>
        </w:rPr>
        <w:t xml:space="preserve"> </w:t>
      </w:r>
      <w:r w:rsidRPr="000E6B9E">
        <w:rPr>
          <w:color w:val="auto"/>
        </w:rPr>
        <w:t>Промыть систему отопления каждого здания и сооружения включая отопительные приборы.</w:t>
      </w:r>
    </w:p>
    <w:p w14:paraId="260754C6" w14:textId="77777777" w:rsidR="00C25060" w:rsidRPr="000E6B9E" w:rsidRDefault="00C25060" w:rsidP="00B5461F">
      <w:pPr>
        <w:pStyle w:val="11ff3"/>
        <w:rPr>
          <w:color w:val="auto"/>
        </w:rPr>
      </w:pPr>
      <w:r w:rsidRPr="000E6B9E">
        <w:rPr>
          <w:color w:val="auto"/>
        </w:rPr>
        <w:t>2.</w:t>
      </w:r>
      <w:r w:rsidR="0098743E" w:rsidRPr="000E6B9E">
        <w:rPr>
          <w:color w:val="auto"/>
        </w:rPr>
        <w:t xml:space="preserve"> </w:t>
      </w:r>
      <w:r w:rsidRPr="000E6B9E">
        <w:rPr>
          <w:color w:val="auto"/>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024BFDB6" w14:textId="77777777" w:rsidR="00C25060" w:rsidRPr="000E6B9E" w:rsidRDefault="005D03C3" w:rsidP="00B5461F">
      <w:pPr>
        <w:pStyle w:val="11ff3"/>
        <w:rPr>
          <w:color w:val="auto"/>
        </w:rPr>
      </w:pPr>
      <w:r w:rsidRPr="000E6B9E">
        <w:rPr>
          <w:color w:val="auto"/>
        </w:rPr>
        <w:t xml:space="preserve">- </w:t>
      </w:r>
      <w:r w:rsidR="00C25060" w:rsidRPr="000E6B9E">
        <w:rPr>
          <w:color w:val="auto"/>
        </w:rPr>
        <w:t>на подающем и обратном трубопроводе каждого здания или сооружения;</w:t>
      </w:r>
    </w:p>
    <w:p w14:paraId="3850D10F" w14:textId="77777777" w:rsidR="00C25060" w:rsidRPr="000E6B9E" w:rsidRDefault="005D03C3" w:rsidP="00B5461F">
      <w:pPr>
        <w:pStyle w:val="11ff3"/>
        <w:rPr>
          <w:color w:val="auto"/>
        </w:rPr>
      </w:pPr>
      <w:r w:rsidRPr="000E6B9E">
        <w:rPr>
          <w:color w:val="auto"/>
        </w:rPr>
        <w:t xml:space="preserve">- </w:t>
      </w:r>
      <w:r w:rsidR="00C25060" w:rsidRPr="000E6B9E">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F711129" w14:textId="77777777" w:rsidR="00C25060" w:rsidRPr="000E6B9E" w:rsidRDefault="00C25060" w:rsidP="00B5461F">
      <w:pPr>
        <w:pStyle w:val="11ff3"/>
        <w:rPr>
          <w:color w:val="auto"/>
        </w:rPr>
      </w:pPr>
      <w:r w:rsidRPr="000E6B9E">
        <w:rPr>
          <w:color w:val="auto"/>
        </w:rPr>
        <w:t>3.</w:t>
      </w:r>
      <w:r w:rsidR="0098743E" w:rsidRPr="000E6B9E">
        <w:rPr>
          <w:color w:val="auto"/>
        </w:rPr>
        <w:t xml:space="preserve"> </w:t>
      </w:r>
      <w:r w:rsidRPr="000E6B9E">
        <w:rPr>
          <w:color w:val="auto"/>
        </w:rPr>
        <w:t xml:space="preserve">Система приготовления горячего водоснабжения должна иметь регулирующую арматуру и не оказывать </w:t>
      </w:r>
      <w:proofErr w:type="spellStart"/>
      <w:r w:rsidRPr="000E6B9E">
        <w:rPr>
          <w:color w:val="auto"/>
        </w:rPr>
        <w:t>разрегулирующего</w:t>
      </w:r>
      <w:proofErr w:type="spellEnd"/>
      <w:r w:rsidRPr="000E6B9E">
        <w:rPr>
          <w:color w:val="auto"/>
        </w:rPr>
        <w:t xml:space="preserve"> воздействия на систему отопления здания или сооружения.</w:t>
      </w:r>
    </w:p>
    <w:p w14:paraId="7FABFACD" w14:textId="77777777" w:rsidR="00C25060" w:rsidRPr="000E6B9E" w:rsidRDefault="00C25060" w:rsidP="00B5461F">
      <w:pPr>
        <w:pStyle w:val="11ff3"/>
        <w:rPr>
          <w:color w:val="auto"/>
        </w:rPr>
      </w:pPr>
      <w:r w:rsidRPr="000E6B9E">
        <w:rPr>
          <w:color w:val="auto"/>
        </w:rPr>
        <w:t>4.</w:t>
      </w:r>
      <w:r w:rsidR="0098743E" w:rsidRPr="000E6B9E">
        <w:rPr>
          <w:color w:val="auto"/>
        </w:rPr>
        <w:t xml:space="preserve"> </w:t>
      </w:r>
      <w:r w:rsidRPr="000E6B9E">
        <w:rPr>
          <w:color w:val="auto"/>
        </w:rPr>
        <w:t xml:space="preserve">Имеющиеся в зданиях и сооружениях индивидуальные тепловые пункты и потребители </w:t>
      </w:r>
      <w:r w:rsidR="00166DA2" w:rsidRPr="000E6B9E">
        <w:rPr>
          <w:color w:val="auto"/>
        </w:rPr>
        <w:t>тепловой энергии,</w:t>
      </w:r>
      <w:r w:rsidRPr="000E6B9E">
        <w:rPr>
          <w:color w:val="auto"/>
        </w:rPr>
        <w:t xml:space="preserve"> имеющие </w:t>
      </w:r>
      <w:r w:rsidR="00E853AA" w:rsidRPr="000E6B9E">
        <w:rPr>
          <w:color w:val="auto"/>
        </w:rPr>
        <w:t>автоматическое регулирование,</w:t>
      </w:r>
      <w:r w:rsidRPr="000E6B9E">
        <w:rPr>
          <w:color w:val="auto"/>
        </w:rPr>
        <w:t xml:space="preserve"> должны быть настроены в соответствии с теплопотреблением здания или сооружения.</w:t>
      </w:r>
    </w:p>
    <w:p w14:paraId="03C1916C" w14:textId="77777777" w:rsidR="00C25060" w:rsidRPr="000E6B9E" w:rsidRDefault="00C25060" w:rsidP="00B5461F">
      <w:pPr>
        <w:pStyle w:val="11ff3"/>
        <w:rPr>
          <w:color w:val="auto"/>
        </w:rPr>
      </w:pPr>
      <w:r w:rsidRPr="000E6B9E">
        <w:rPr>
          <w:color w:val="auto"/>
        </w:rPr>
        <w:t>5.</w:t>
      </w:r>
      <w:r w:rsidR="0098743E" w:rsidRPr="000E6B9E">
        <w:rPr>
          <w:color w:val="auto"/>
        </w:rPr>
        <w:t xml:space="preserve"> </w:t>
      </w:r>
      <w:r w:rsidRPr="000E6B9E">
        <w:rPr>
          <w:color w:val="auto"/>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3F494F5" w14:textId="77777777" w:rsidR="00C25060" w:rsidRPr="000E6B9E" w:rsidRDefault="00C25060" w:rsidP="00B5461F">
      <w:pPr>
        <w:pStyle w:val="11ff3"/>
        <w:rPr>
          <w:color w:val="auto"/>
        </w:rPr>
      </w:pPr>
      <w:r w:rsidRPr="000E6B9E">
        <w:rPr>
          <w:color w:val="auto"/>
        </w:rPr>
        <w:t>6.</w:t>
      </w:r>
      <w:r w:rsidR="0098743E" w:rsidRPr="000E6B9E">
        <w:rPr>
          <w:color w:val="auto"/>
        </w:rPr>
        <w:t xml:space="preserve"> </w:t>
      </w:r>
      <w:r w:rsidRPr="000E6B9E">
        <w:rPr>
          <w:color w:val="auto"/>
        </w:rPr>
        <w:t>Для исключения перерасхода тепловой и электрической энергии, а так-же топлива котельн</w:t>
      </w:r>
      <w:r w:rsidR="00EC3165" w:rsidRPr="000E6B9E">
        <w:rPr>
          <w:color w:val="auto"/>
        </w:rPr>
        <w:t>ой</w:t>
      </w:r>
      <w:r w:rsidRPr="000E6B9E">
        <w:rPr>
          <w:color w:val="auto"/>
        </w:rPr>
        <w:t xml:space="preserve"> установить узлы учёта потребляемого тепла на каждом здании и сооружении.</w:t>
      </w:r>
    </w:p>
    <w:p w14:paraId="490341BC" w14:textId="77777777" w:rsidR="00C25060" w:rsidRPr="000E6B9E" w:rsidRDefault="00C25060" w:rsidP="00B5461F">
      <w:pPr>
        <w:pStyle w:val="11ff3"/>
        <w:rPr>
          <w:color w:val="auto"/>
        </w:rPr>
      </w:pPr>
      <w:r w:rsidRPr="000E6B9E">
        <w:rPr>
          <w:color w:val="auto"/>
        </w:rPr>
        <w:t>7.</w:t>
      </w:r>
      <w:r w:rsidR="0098743E" w:rsidRPr="000E6B9E">
        <w:rPr>
          <w:color w:val="auto"/>
        </w:rPr>
        <w:t xml:space="preserve"> </w:t>
      </w:r>
      <w:r w:rsidRPr="000E6B9E">
        <w:rPr>
          <w:color w:val="auto"/>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1CFDB51F" w14:textId="77777777" w:rsidR="00C25060" w:rsidRPr="000E6B9E" w:rsidRDefault="00C25060" w:rsidP="00B5461F">
      <w:pPr>
        <w:pStyle w:val="11ff3"/>
        <w:rPr>
          <w:color w:val="auto"/>
        </w:rPr>
      </w:pPr>
      <w:r w:rsidRPr="000E6B9E">
        <w:rPr>
          <w:color w:val="auto"/>
        </w:rPr>
        <w:t>8.</w:t>
      </w:r>
      <w:r w:rsidR="0098743E" w:rsidRPr="000E6B9E">
        <w:rPr>
          <w:color w:val="auto"/>
        </w:rPr>
        <w:t xml:space="preserve"> </w:t>
      </w:r>
      <w:r w:rsidRPr="000E6B9E">
        <w:rPr>
          <w:color w:val="auto"/>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4C1A2859" w14:textId="77777777" w:rsidR="00C25060" w:rsidRPr="000E6B9E" w:rsidRDefault="005D03C3" w:rsidP="00B5461F">
      <w:pPr>
        <w:pStyle w:val="11ff3"/>
        <w:rPr>
          <w:color w:val="auto"/>
        </w:rPr>
      </w:pPr>
      <w:r w:rsidRPr="000E6B9E">
        <w:rPr>
          <w:color w:val="auto"/>
        </w:rPr>
        <w:t xml:space="preserve"> - </w:t>
      </w:r>
      <w:r w:rsidR="00C25060" w:rsidRPr="000E6B9E">
        <w:rPr>
          <w:color w:val="auto"/>
        </w:rPr>
        <w:t xml:space="preserve">регулировать температуру теплоносителя, </w:t>
      </w:r>
      <w:r w:rsidR="00F40B6B" w:rsidRPr="000E6B9E">
        <w:rPr>
          <w:color w:val="auto"/>
        </w:rPr>
        <w:t>а следовательно,</w:t>
      </w:r>
      <w:r w:rsidR="00C25060" w:rsidRPr="000E6B9E">
        <w:rPr>
          <w:color w:val="auto"/>
        </w:rPr>
        <w:t xml:space="preserve"> и температуру внутри помещений в прямой зависимости от температуры наружного воздуха;</w:t>
      </w:r>
    </w:p>
    <w:p w14:paraId="228AC01E" w14:textId="77777777" w:rsidR="00B634FE" w:rsidRPr="000E6B9E" w:rsidRDefault="005D03C3" w:rsidP="00606540">
      <w:pPr>
        <w:pStyle w:val="11ff3"/>
        <w:rPr>
          <w:color w:val="auto"/>
        </w:rPr>
      </w:pPr>
      <w:r w:rsidRPr="000E6B9E">
        <w:rPr>
          <w:color w:val="auto"/>
        </w:rPr>
        <w:t xml:space="preserve"> - п</w:t>
      </w:r>
      <w:r w:rsidR="00C25060" w:rsidRPr="000E6B9E">
        <w:rPr>
          <w:color w:val="auto"/>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0E6B9E">
        <w:rPr>
          <w:color w:val="auto"/>
        </w:rPr>
        <w:t xml:space="preserve"> в течение длительного времени.</w:t>
      </w:r>
    </w:p>
    <w:p w14:paraId="3FF8F3F3" w14:textId="77777777" w:rsidR="00C25060" w:rsidRPr="000E6B9E" w:rsidRDefault="00C25060" w:rsidP="00640CAD">
      <w:pPr>
        <w:pStyle w:val="19"/>
        <w:rPr>
          <w:spacing w:val="0"/>
        </w:rPr>
      </w:pPr>
      <w:bookmarkStart w:id="362" w:name="_Toc9154872"/>
      <w:bookmarkStart w:id="363" w:name="_Toc84971018"/>
      <w:bookmarkStart w:id="364" w:name="_Toc161250432"/>
      <w:r w:rsidRPr="000E6B9E">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362"/>
      <w:bookmarkEnd w:id="363"/>
      <w:bookmarkEnd w:id="364"/>
    </w:p>
    <w:p w14:paraId="4CB37BD5" w14:textId="77777777" w:rsidR="00C25060" w:rsidRPr="000E6B9E" w:rsidRDefault="00C25060" w:rsidP="00B5461F">
      <w:pPr>
        <w:pStyle w:val="11ff3"/>
        <w:rPr>
          <w:color w:val="auto"/>
        </w:rPr>
      </w:pPr>
      <w:r w:rsidRPr="000E6B9E">
        <w:rPr>
          <w:color w:val="auto"/>
        </w:rPr>
        <w:t xml:space="preserve">На источниках теплоснабжения дефицитов тепловой мощности не выявлено. Анализ приведенных в </w:t>
      </w:r>
      <w:r w:rsidR="00F8065A" w:rsidRPr="000E6B9E">
        <w:rPr>
          <w:color w:val="auto"/>
        </w:rPr>
        <w:t>гл.2</w:t>
      </w:r>
      <w:r w:rsidRPr="000E6B9E">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14:paraId="1CA269F5" w14:textId="77777777" w:rsidR="00C25060" w:rsidRPr="000E6B9E" w:rsidRDefault="00C25060" w:rsidP="00C25060">
      <w:pPr>
        <w:rPr>
          <w:rFonts w:ascii="Times New Roman" w:hAnsi="Times New Roman" w:cs="Times New Roman"/>
          <w:szCs w:val="24"/>
        </w:rPr>
      </w:pPr>
    </w:p>
    <w:p w14:paraId="1DC78BBC" w14:textId="77777777" w:rsidR="00C25060" w:rsidRPr="000E6B9E" w:rsidRDefault="00C25060" w:rsidP="00BA3043">
      <w:pPr>
        <w:pStyle w:val="19"/>
        <w:numPr>
          <w:ilvl w:val="0"/>
          <w:numId w:val="0"/>
        </w:numPr>
        <w:rPr>
          <w:spacing w:val="0"/>
        </w:rPr>
      </w:pPr>
      <w:bookmarkStart w:id="365" w:name="_Toc9154873"/>
      <w:bookmarkStart w:id="366" w:name="_Toc84971019"/>
      <w:bookmarkStart w:id="367" w:name="_Toc161250433"/>
      <w:r w:rsidRPr="000E6B9E">
        <w:rPr>
          <w:spacing w:val="0"/>
        </w:rPr>
        <w:t xml:space="preserve">ГЛАВА 5. МАСТЕР-ПЛАН РАЗВИТИЯ СИСТЕМЫ ТЕПЛОСНАБЖЕНИЯ </w:t>
      </w:r>
      <w:bookmarkEnd w:id="365"/>
      <w:bookmarkEnd w:id="366"/>
      <w:r w:rsidR="005E72A0" w:rsidRPr="000E6B9E">
        <w:rPr>
          <w:spacing w:val="0"/>
        </w:rPr>
        <w:t>ПОСЕЛЕНИЯ</w:t>
      </w:r>
      <w:bookmarkEnd w:id="367"/>
    </w:p>
    <w:p w14:paraId="0B4879D3" w14:textId="77777777" w:rsidR="00C25060" w:rsidRPr="000E6B9E" w:rsidRDefault="00C25060" w:rsidP="00EE1298">
      <w:pPr>
        <w:pStyle w:val="19"/>
        <w:numPr>
          <w:ilvl w:val="0"/>
          <w:numId w:val="90"/>
        </w:numPr>
        <w:rPr>
          <w:spacing w:val="0"/>
        </w:rPr>
      </w:pPr>
      <w:bookmarkStart w:id="368" w:name="_Toc9154874"/>
      <w:bookmarkStart w:id="369" w:name="_Toc84971020"/>
      <w:bookmarkStart w:id="370" w:name="_Toc161250434"/>
      <w:r w:rsidRPr="000E6B9E">
        <w:rPr>
          <w:spacing w:val="0"/>
        </w:rPr>
        <w:t xml:space="preserve">Описание вариантов перспективного развития систем теплоснабжения </w:t>
      </w:r>
      <w:r w:rsidR="005E72A0" w:rsidRPr="000E6B9E">
        <w:rPr>
          <w:spacing w:val="0"/>
        </w:rPr>
        <w:t>поселения</w:t>
      </w:r>
      <w:r w:rsidRPr="000E6B9E">
        <w:rPr>
          <w:spacing w:val="0"/>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68"/>
      <w:bookmarkEnd w:id="369"/>
      <w:bookmarkEnd w:id="370"/>
    </w:p>
    <w:p w14:paraId="767654E9" w14:textId="77777777" w:rsidR="00FA6F72" w:rsidRPr="000E6B9E" w:rsidRDefault="00FA6F72" w:rsidP="00FA6F72">
      <w:pPr>
        <w:pStyle w:val="11ff3"/>
        <w:rPr>
          <w:color w:val="auto"/>
        </w:rPr>
      </w:pPr>
      <w:bookmarkStart w:id="371" w:name="_Hlk156992447"/>
      <w:bookmarkStart w:id="372" w:name="_Hlk141216526"/>
      <w:r w:rsidRPr="000E6B9E">
        <w:rPr>
          <w:color w:val="auto"/>
        </w:rPr>
        <w:t>В Мастер-плане сформирован</w:t>
      </w:r>
      <w:r w:rsidR="00083104" w:rsidRPr="000E6B9E">
        <w:rPr>
          <w:color w:val="auto"/>
        </w:rPr>
        <w:t>о</w:t>
      </w:r>
      <w:r w:rsidR="00166DA2" w:rsidRPr="000E6B9E">
        <w:rPr>
          <w:color w:val="auto"/>
        </w:rPr>
        <w:t xml:space="preserve"> </w:t>
      </w:r>
      <w:r w:rsidR="00522868" w:rsidRPr="000E6B9E">
        <w:rPr>
          <w:color w:val="auto"/>
        </w:rPr>
        <w:t>2</w:t>
      </w:r>
      <w:r w:rsidRPr="000E6B9E">
        <w:rPr>
          <w:color w:val="auto"/>
        </w:rPr>
        <w:t xml:space="preserve"> вариант</w:t>
      </w:r>
      <w:r w:rsidR="00522868" w:rsidRPr="000E6B9E">
        <w:rPr>
          <w:color w:val="auto"/>
        </w:rPr>
        <w:t>а</w:t>
      </w:r>
      <w:r w:rsidRPr="000E6B9E">
        <w:rPr>
          <w:color w:val="auto"/>
        </w:rPr>
        <w:t xml:space="preserve"> развития системы теплоснабжения муниципального образования. </w:t>
      </w:r>
    </w:p>
    <w:p w14:paraId="34A476DD" w14:textId="77777777" w:rsidR="00C74682" w:rsidRPr="000E6B9E" w:rsidRDefault="00FA6F72" w:rsidP="00FA6F72">
      <w:pPr>
        <w:pStyle w:val="11ff3"/>
        <w:rPr>
          <w:color w:val="auto"/>
        </w:rPr>
      </w:pPr>
      <w:r w:rsidRPr="000E6B9E">
        <w:rPr>
          <w:color w:val="auto"/>
        </w:rPr>
        <w:t>1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14:paraId="2470DED1" w14:textId="77777777" w:rsidR="00FA6F72" w:rsidRPr="000E6B9E" w:rsidRDefault="00FA6F72" w:rsidP="00FA6F72">
      <w:pPr>
        <w:pStyle w:val="11ff3"/>
        <w:rPr>
          <w:color w:val="auto"/>
        </w:rPr>
      </w:pPr>
      <w:r w:rsidRPr="000E6B9E">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1920CC4C" w14:textId="77777777" w:rsidR="00FA6F72" w:rsidRPr="000E6B9E" w:rsidRDefault="00FA6F72" w:rsidP="00FA6F72">
      <w:pPr>
        <w:pStyle w:val="11ff3"/>
        <w:rPr>
          <w:color w:val="auto"/>
        </w:rPr>
      </w:pPr>
      <w:r w:rsidRPr="000E6B9E">
        <w:rPr>
          <w:color w:val="auto"/>
        </w:rPr>
        <w:t>Это сохранит существующую выработку тепловой энергии с возможностью подключения новых потребителей.</w:t>
      </w:r>
    </w:p>
    <w:p w14:paraId="1A4A4752" w14:textId="77777777" w:rsidR="00FA6F72" w:rsidRPr="000E6B9E" w:rsidRDefault="00FA6F72" w:rsidP="00FA6F72">
      <w:pPr>
        <w:pStyle w:val="11ff3"/>
        <w:rPr>
          <w:color w:val="auto"/>
        </w:rPr>
      </w:pPr>
      <w:r w:rsidRPr="000E6B9E">
        <w:rPr>
          <w:color w:val="auto"/>
        </w:rPr>
        <w:t xml:space="preserve">В целях повышения качества централизованного теплоснабжения на территории </w:t>
      </w:r>
      <w:proofErr w:type="spellStart"/>
      <w:r w:rsidR="005312C7" w:rsidRPr="000E6B9E">
        <w:rPr>
          <w:color w:val="auto"/>
        </w:rPr>
        <w:t>Кипенско</w:t>
      </w:r>
      <w:r w:rsidR="005C34CB">
        <w:rPr>
          <w:color w:val="auto"/>
        </w:rPr>
        <w:t>го</w:t>
      </w:r>
      <w:proofErr w:type="spellEnd"/>
      <w:r w:rsidR="00297245" w:rsidRPr="000E6B9E">
        <w:rPr>
          <w:color w:val="auto"/>
        </w:rPr>
        <w:t xml:space="preserve"> </w:t>
      </w:r>
      <w:r w:rsidR="005E72A0" w:rsidRPr="000E6B9E">
        <w:rPr>
          <w:color w:val="auto"/>
        </w:rPr>
        <w:t>сельско</w:t>
      </w:r>
      <w:r w:rsidR="005C34CB">
        <w:rPr>
          <w:color w:val="auto"/>
        </w:rPr>
        <w:t>го</w:t>
      </w:r>
      <w:r w:rsidR="00297245" w:rsidRPr="000E6B9E">
        <w:rPr>
          <w:color w:val="auto"/>
        </w:rPr>
        <w:t xml:space="preserve"> поселени</w:t>
      </w:r>
      <w:r w:rsidR="005C34CB">
        <w:rPr>
          <w:color w:val="auto"/>
        </w:rPr>
        <w:t>я</w:t>
      </w:r>
      <w:r w:rsidRPr="000E6B9E">
        <w:rPr>
          <w:color w:val="auto"/>
        </w:rPr>
        <w:t xml:space="preserve"> предлагается оснащение источника приборами учета, а также выполнение следующих мероприятий:</w:t>
      </w:r>
    </w:p>
    <w:p w14:paraId="2E9EC1BF" w14:textId="77777777" w:rsidR="00062EF9" w:rsidRPr="000E6B9E" w:rsidRDefault="0074621A" w:rsidP="0074621A">
      <w:pPr>
        <w:pStyle w:val="113"/>
      </w:pPr>
      <w:bookmarkStart w:id="373" w:name="_Hlk171676156"/>
      <w:r w:rsidRPr="000E6B9E">
        <w:t>Техническое перевооружение оборудования котельных по мере износа</w:t>
      </w:r>
      <w:r w:rsidR="00BF33AA" w:rsidRPr="000E6B9E">
        <w:t>;</w:t>
      </w:r>
    </w:p>
    <w:p w14:paraId="1B7B95A1" w14:textId="77777777" w:rsidR="00F669EE" w:rsidRPr="000E6B9E" w:rsidRDefault="00F669EE" w:rsidP="00F669EE">
      <w:pPr>
        <w:pStyle w:val="113"/>
      </w:pPr>
      <w:r w:rsidRPr="000E6B9E">
        <w:t>Оснащение потребителей приборами учета тепловой энергии;</w:t>
      </w:r>
    </w:p>
    <w:p w14:paraId="6F2801C6" w14:textId="77777777" w:rsidR="00D106A5" w:rsidRPr="000E6B9E" w:rsidRDefault="00062EF9" w:rsidP="00D106A5">
      <w:pPr>
        <w:pStyle w:val="113"/>
      </w:pPr>
      <w:r w:rsidRPr="000E6B9E">
        <w:t>Строительство новой ТС 2Ду 250</w:t>
      </w:r>
      <w:r w:rsidR="00BF33AA" w:rsidRPr="000E6B9E">
        <w:t>;</w:t>
      </w:r>
    </w:p>
    <w:p w14:paraId="6CD90349" w14:textId="77777777" w:rsidR="00FA6F72" w:rsidRPr="000E6B9E" w:rsidRDefault="00FA6F72" w:rsidP="00FA6F72">
      <w:pPr>
        <w:pStyle w:val="113"/>
      </w:pPr>
      <w:r w:rsidRPr="000E6B9E">
        <w:t>Ремонт и замена ветхих тепловых сетей</w:t>
      </w:r>
      <w:r w:rsidR="003808E9" w:rsidRPr="000E6B9E">
        <w:t xml:space="preserve"> по мере износа</w:t>
      </w:r>
      <w:r w:rsidR="00BF33AA" w:rsidRPr="000E6B9E">
        <w:t>.</w:t>
      </w:r>
    </w:p>
    <w:bookmarkEnd w:id="373"/>
    <w:p w14:paraId="5C5FF92F" w14:textId="77777777" w:rsidR="00FA6F72" w:rsidRPr="000E6B9E" w:rsidRDefault="00FA6F72" w:rsidP="00DB0900">
      <w:pPr>
        <w:pStyle w:val="11ff3"/>
        <w:rPr>
          <w:color w:val="auto"/>
        </w:rPr>
      </w:pPr>
      <w:r w:rsidRPr="000E6B9E">
        <w:rPr>
          <w:color w:val="auto"/>
        </w:rPr>
        <w:t xml:space="preserve">Данный вариант развития системы теплоснабжения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0E6B9E">
        <w:rPr>
          <w:color w:val="auto"/>
        </w:rPr>
        <w:t>, а также обеспечит возможность подключения новых потребителей</w:t>
      </w:r>
      <w:r w:rsidRPr="000E6B9E">
        <w:rPr>
          <w:color w:val="auto"/>
        </w:rPr>
        <w:t>.</w:t>
      </w:r>
    </w:p>
    <w:p w14:paraId="68E76F0A" w14:textId="77777777" w:rsidR="00A9426F" w:rsidRPr="000E6B9E" w:rsidRDefault="00897FE4" w:rsidP="00A9426F">
      <w:pPr>
        <w:pStyle w:val="11ff3"/>
        <w:rPr>
          <w:color w:val="auto"/>
        </w:rPr>
      </w:pPr>
      <w:r w:rsidRPr="000E6B9E">
        <w:rPr>
          <w:color w:val="auto"/>
        </w:rPr>
        <w:t xml:space="preserve">2 </w:t>
      </w:r>
      <w:r w:rsidR="00A9426F" w:rsidRPr="000E6B9E">
        <w:rPr>
          <w:color w:val="auto"/>
        </w:rPr>
        <w:t>вариант предполагает сохранение существующей системы теплоснабжения без подключения новых потребителей, а также реконструкцией источника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с подключением новых абонентов, а также выполняется ремонт и замена существующих. Строительство и перекладка сетей, резервных трубопроводных связей, в тепловых сетях одного района теплоснабжения</w:t>
      </w:r>
      <w:r w:rsidR="00D61C33" w:rsidRPr="000E6B9E">
        <w:rPr>
          <w:color w:val="auto"/>
        </w:rPr>
        <w:t xml:space="preserve"> </w:t>
      </w:r>
      <w:r w:rsidR="00A9426F" w:rsidRPr="000E6B9E">
        <w:rPr>
          <w:color w:val="auto"/>
        </w:rPr>
        <w:t xml:space="preserve">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 </w:t>
      </w:r>
    </w:p>
    <w:p w14:paraId="119BD337" w14:textId="77777777" w:rsidR="00522868" w:rsidRPr="000E6B9E" w:rsidRDefault="00522868" w:rsidP="00A9426F">
      <w:pPr>
        <w:pStyle w:val="11ff3"/>
        <w:rPr>
          <w:color w:val="auto"/>
        </w:rPr>
      </w:pPr>
      <w:r w:rsidRPr="000E6B9E">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22028CC5" w14:textId="77777777" w:rsidR="00522868" w:rsidRPr="000E6B9E" w:rsidRDefault="00522868" w:rsidP="00522868">
      <w:pPr>
        <w:pStyle w:val="11ff3"/>
        <w:rPr>
          <w:color w:val="auto"/>
        </w:rPr>
      </w:pPr>
      <w:r w:rsidRPr="000E6B9E">
        <w:rPr>
          <w:color w:val="auto"/>
        </w:rPr>
        <w:t>Это сохранит существующую выработку тепловой энергии с возможностью подключения новых потребителей.</w:t>
      </w:r>
    </w:p>
    <w:p w14:paraId="56DF2659" w14:textId="77777777" w:rsidR="00B76AA2" w:rsidRPr="000E6B9E" w:rsidRDefault="00B76AA2" w:rsidP="00B76AA2">
      <w:pPr>
        <w:pStyle w:val="11ff3"/>
      </w:pPr>
      <w:r w:rsidRPr="000E6B9E">
        <w:t>Мероприятия, предусматривающие капитальные вложения в объекты основных средств и нематериальные активы, обусловленные необходимостью соблюдения обязательных требований, установленных законодательством Российской Федерации и связанных с осуществлением деятельности в сфере теплоснабжения</w:t>
      </w:r>
      <w:r w:rsidR="00D61C33" w:rsidRPr="000E6B9E">
        <w:t>.</w:t>
      </w:r>
    </w:p>
    <w:p w14:paraId="49CF1ACB" w14:textId="77777777" w:rsidR="00BF33AA" w:rsidRPr="000E6B9E" w:rsidRDefault="00BF33AA" w:rsidP="00BF33AA">
      <w:pPr>
        <w:pStyle w:val="11ff3"/>
        <w:rPr>
          <w:color w:val="auto"/>
        </w:rPr>
      </w:pPr>
      <w:bookmarkStart w:id="374" w:name="_Hlk171676218"/>
      <w:r w:rsidRPr="000E6B9E">
        <w:rPr>
          <w:color w:val="auto"/>
        </w:rPr>
        <w:t xml:space="preserve">В целях повышения качества централизованного теплоснабжения на территории </w:t>
      </w:r>
      <w:proofErr w:type="spellStart"/>
      <w:r w:rsidRPr="000E6B9E">
        <w:rPr>
          <w:color w:val="auto"/>
        </w:rPr>
        <w:t>Кипенско</w:t>
      </w:r>
      <w:r w:rsidR="005C34CB">
        <w:rPr>
          <w:color w:val="auto"/>
        </w:rPr>
        <w:t>го</w:t>
      </w:r>
      <w:proofErr w:type="spellEnd"/>
      <w:r w:rsidRPr="000E6B9E">
        <w:rPr>
          <w:color w:val="auto"/>
        </w:rPr>
        <w:t xml:space="preserve"> сельско</w:t>
      </w:r>
      <w:r w:rsidR="005C34CB">
        <w:rPr>
          <w:color w:val="auto"/>
        </w:rPr>
        <w:t>го</w:t>
      </w:r>
      <w:r w:rsidRPr="000E6B9E">
        <w:rPr>
          <w:color w:val="auto"/>
        </w:rPr>
        <w:t xml:space="preserve"> поселени</w:t>
      </w:r>
      <w:r w:rsidR="005C34CB">
        <w:rPr>
          <w:color w:val="auto"/>
        </w:rPr>
        <w:t>я</w:t>
      </w:r>
      <w:r w:rsidRPr="000E6B9E">
        <w:rPr>
          <w:color w:val="auto"/>
        </w:rPr>
        <w:t xml:space="preserve"> предлагается оснащение источника приборами учета, а также выполнение следующих мероприятий:</w:t>
      </w:r>
    </w:p>
    <w:p w14:paraId="2943BE41" w14:textId="77777777" w:rsidR="0028768A" w:rsidRPr="000E6B9E" w:rsidRDefault="0028768A" w:rsidP="0028768A">
      <w:pPr>
        <w:pStyle w:val="113"/>
      </w:pPr>
      <w:r w:rsidRPr="000E6B9E">
        <w:t>Установка дизель генераторной установки;</w:t>
      </w:r>
    </w:p>
    <w:p w14:paraId="26E69BA8" w14:textId="77777777" w:rsidR="0028768A" w:rsidRPr="000E6B9E" w:rsidRDefault="0028768A" w:rsidP="0028768A">
      <w:pPr>
        <w:pStyle w:val="113"/>
      </w:pPr>
      <w:r w:rsidRPr="000E6B9E">
        <w:t>Техническое перевооружение оборудования котельных по мере износа;</w:t>
      </w:r>
    </w:p>
    <w:p w14:paraId="77EE3FEA" w14:textId="77777777" w:rsidR="00F669EE" w:rsidRPr="000E6B9E" w:rsidRDefault="00F669EE" w:rsidP="00F669EE">
      <w:pPr>
        <w:pStyle w:val="113"/>
      </w:pPr>
      <w:r w:rsidRPr="000E6B9E">
        <w:t>Оснащение потребителей приборами учета тепловой энергии;</w:t>
      </w:r>
    </w:p>
    <w:p w14:paraId="0A16E394" w14:textId="77777777" w:rsidR="0028768A" w:rsidRPr="000E6B9E" w:rsidRDefault="0028768A" w:rsidP="0028768A">
      <w:pPr>
        <w:pStyle w:val="113"/>
      </w:pPr>
      <w:r w:rsidRPr="000E6B9E">
        <w:t>Строительство новой ТС 2Ду 250;</w:t>
      </w:r>
    </w:p>
    <w:p w14:paraId="2B256A13" w14:textId="77777777" w:rsidR="00BF33AA" w:rsidRPr="000E6B9E" w:rsidRDefault="00BF33AA" w:rsidP="00BF33AA">
      <w:pPr>
        <w:pStyle w:val="113"/>
      </w:pPr>
      <w:r w:rsidRPr="000E6B9E">
        <w:rPr>
          <w:rStyle w:val="11fd"/>
          <w:bCs/>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5563356A" w14:textId="77777777" w:rsidR="00A9426F" w:rsidRPr="000E6B9E" w:rsidRDefault="00A9426F" w:rsidP="00A9426F">
      <w:pPr>
        <w:pStyle w:val="113"/>
      </w:pPr>
      <w:r w:rsidRPr="000E6B9E">
        <w:t>Ремонт и замена ветхих тепловых сетей</w:t>
      </w:r>
      <w:r w:rsidR="003808E9" w:rsidRPr="000E6B9E">
        <w:t xml:space="preserve"> по мере износа</w:t>
      </w:r>
      <w:r w:rsidR="00BF33AA" w:rsidRPr="000E6B9E">
        <w:t>.</w:t>
      </w:r>
    </w:p>
    <w:bookmarkEnd w:id="374"/>
    <w:p w14:paraId="5A050D88" w14:textId="77777777" w:rsidR="00522868" w:rsidRPr="000E6B9E" w:rsidRDefault="00A9426F" w:rsidP="006E0F93">
      <w:pPr>
        <w:pStyle w:val="11ff3"/>
        <w:rPr>
          <w:color w:val="auto"/>
        </w:rPr>
      </w:pPr>
      <w:r w:rsidRPr="000E6B9E">
        <w:rPr>
          <w:color w:val="auto"/>
        </w:rPr>
        <w:t xml:space="preserve">Данный вариант развития системы теплоснабжения предлагает незначительные капиталовложения с большим сроком окупаемости, что повлияет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w:t>
      </w:r>
      <w:bookmarkEnd w:id="371"/>
      <w:bookmarkEnd w:id="372"/>
    </w:p>
    <w:p w14:paraId="0EE4F513" w14:textId="77777777" w:rsidR="00C25060" w:rsidRPr="000E6B9E" w:rsidRDefault="00C25060" w:rsidP="00640CAD">
      <w:pPr>
        <w:pStyle w:val="19"/>
        <w:rPr>
          <w:spacing w:val="0"/>
        </w:rPr>
      </w:pPr>
      <w:bookmarkStart w:id="375" w:name="_Toc9154875"/>
      <w:bookmarkStart w:id="376" w:name="_Toc84971021"/>
      <w:bookmarkStart w:id="377" w:name="_Toc161250435"/>
      <w:r w:rsidRPr="000E6B9E">
        <w:rPr>
          <w:spacing w:val="0"/>
        </w:rPr>
        <w:t xml:space="preserve">Обоснование выбора приоритетного варианта перспективного развития систем теплоснабжения поселения, </w:t>
      </w:r>
      <w:r w:rsidR="005E72A0" w:rsidRPr="000E6B9E">
        <w:rPr>
          <w:spacing w:val="0"/>
        </w:rPr>
        <w:t>поселения</w:t>
      </w:r>
      <w:r w:rsidR="00EE1298" w:rsidRPr="000E6B9E">
        <w:rPr>
          <w:spacing w:val="0"/>
        </w:rPr>
        <w:t xml:space="preserve"> </w:t>
      </w:r>
      <w:r w:rsidRPr="000E6B9E">
        <w:rPr>
          <w:spacing w:val="0"/>
        </w:rPr>
        <w:t xml:space="preserve">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5E72A0" w:rsidRPr="000E6B9E">
        <w:rPr>
          <w:spacing w:val="0"/>
        </w:rPr>
        <w:t>поселения</w:t>
      </w:r>
      <w:bookmarkEnd w:id="375"/>
      <w:bookmarkEnd w:id="376"/>
      <w:bookmarkEnd w:id="377"/>
    </w:p>
    <w:p w14:paraId="009A8524" w14:textId="77777777" w:rsidR="00EE1298" w:rsidRPr="000E6B9E" w:rsidRDefault="00A9426F" w:rsidP="00650B0D">
      <w:pPr>
        <w:pStyle w:val="11ff3"/>
        <w:rPr>
          <w:color w:val="auto"/>
        </w:rPr>
      </w:pPr>
      <w:bookmarkStart w:id="378" w:name="_Hlk171676253"/>
      <w:r w:rsidRPr="000E6B9E">
        <w:rPr>
          <w:color w:val="auto"/>
        </w:rPr>
        <w:t xml:space="preserve">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w:t>
      </w:r>
    </w:p>
    <w:p w14:paraId="42F26223" w14:textId="77777777" w:rsidR="00C25060" w:rsidRPr="000E6B9E" w:rsidRDefault="00C25060" w:rsidP="00EE1298">
      <w:pPr>
        <w:pStyle w:val="19"/>
        <w:rPr>
          <w:spacing w:val="0"/>
        </w:rPr>
      </w:pPr>
      <w:bookmarkStart w:id="379" w:name="_Toc9154876"/>
      <w:bookmarkStart w:id="380" w:name="_Toc84971022"/>
      <w:bookmarkStart w:id="381" w:name="_Toc161250436"/>
      <w:bookmarkEnd w:id="378"/>
      <w:r w:rsidRPr="000E6B9E">
        <w:rPr>
          <w:spacing w:val="0"/>
        </w:rPr>
        <w:t xml:space="preserve">Технико-экономическое сравнение вариантов перспективного развития систем теплоснабжения </w:t>
      </w:r>
      <w:bookmarkEnd w:id="379"/>
      <w:bookmarkEnd w:id="380"/>
      <w:r w:rsidR="005E72A0" w:rsidRPr="000E6B9E">
        <w:rPr>
          <w:spacing w:val="0"/>
        </w:rPr>
        <w:t>поселения</w:t>
      </w:r>
      <w:bookmarkEnd w:id="381"/>
    </w:p>
    <w:p w14:paraId="67ABAB0F" w14:textId="77777777" w:rsidR="00A9426F" w:rsidRPr="000E6B9E" w:rsidRDefault="00A9426F" w:rsidP="00A9426F">
      <w:pPr>
        <w:pStyle w:val="11ff3"/>
        <w:rPr>
          <w:color w:val="auto"/>
        </w:rPr>
      </w:pPr>
      <w:bookmarkStart w:id="382" w:name="_Hlk156992502"/>
      <w:r w:rsidRPr="000E6B9E">
        <w:rPr>
          <w:color w:val="auto"/>
        </w:rPr>
        <w:t xml:space="preserve">1 вариант развития системы теплоснабжения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также обеспечит возможность подключения новых потребителей. </w:t>
      </w:r>
    </w:p>
    <w:p w14:paraId="3FCE5BA8" w14:textId="77777777" w:rsidR="001F26B0" w:rsidRPr="000E6B9E" w:rsidRDefault="00A9426F" w:rsidP="00A9426F">
      <w:pPr>
        <w:pStyle w:val="11ff3"/>
        <w:rPr>
          <w:color w:val="auto"/>
        </w:rPr>
      </w:pPr>
      <w:r w:rsidRPr="000E6B9E">
        <w:rPr>
          <w:color w:val="auto"/>
        </w:rPr>
        <w:t xml:space="preserve">2 вариант развития системы теплоснабжения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предлагает незначительные капиталовложения с большим сроком окупаемости, что может повлиять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w:t>
      </w:r>
      <w:bookmarkEnd w:id="382"/>
    </w:p>
    <w:p w14:paraId="6A9F0383" w14:textId="77777777" w:rsidR="00650B0D" w:rsidRPr="000E6B9E" w:rsidRDefault="00FA12F3" w:rsidP="00FA12F3">
      <w:pPr>
        <w:rPr>
          <w:rFonts w:ascii="Times New Roman" w:eastAsia="Calibri" w:hAnsi="Times New Roman" w:cs="Times New Roman"/>
          <w:bCs/>
          <w:iCs/>
          <w:sz w:val="24"/>
          <w:szCs w:val="24"/>
          <w:lang w:eastAsia="en-US"/>
        </w:rPr>
      </w:pPr>
      <w:r w:rsidRPr="000E6B9E">
        <w:rPr>
          <w:rFonts w:ascii="Times New Roman" w:hAnsi="Times New Roman" w:cs="Times New Roman"/>
        </w:rPr>
        <w:br w:type="page"/>
      </w:r>
    </w:p>
    <w:p w14:paraId="71569D5E" w14:textId="77777777" w:rsidR="00C25060" w:rsidRPr="000E6B9E" w:rsidRDefault="00C25060" w:rsidP="00BA3043">
      <w:pPr>
        <w:pStyle w:val="19"/>
        <w:numPr>
          <w:ilvl w:val="0"/>
          <w:numId w:val="0"/>
        </w:numPr>
        <w:rPr>
          <w:spacing w:val="0"/>
        </w:rPr>
      </w:pPr>
      <w:bookmarkStart w:id="383" w:name="_Toc9154877"/>
      <w:bookmarkStart w:id="384" w:name="_Toc84971023"/>
      <w:bookmarkStart w:id="385" w:name="_Toc161250437"/>
      <w:r w:rsidRPr="000E6B9E">
        <w:rPr>
          <w:spacing w:val="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383"/>
      <w:bookmarkEnd w:id="384"/>
      <w:bookmarkEnd w:id="385"/>
    </w:p>
    <w:p w14:paraId="22E004C1" w14:textId="77777777" w:rsidR="00C25060" w:rsidRPr="000E6B9E" w:rsidRDefault="00C25060" w:rsidP="00832B23">
      <w:pPr>
        <w:pStyle w:val="19"/>
        <w:numPr>
          <w:ilvl w:val="0"/>
          <w:numId w:val="91"/>
        </w:numPr>
        <w:rPr>
          <w:spacing w:val="0"/>
        </w:rPr>
      </w:pPr>
      <w:bookmarkStart w:id="386" w:name="_Toc9154878"/>
      <w:bookmarkStart w:id="387" w:name="_Toc84971024"/>
      <w:bookmarkStart w:id="388" w:name="_Toc161250438"/>
      <w:r w:rsidRPr="000E6B9E">
        <w:rPr>
          <w:spacing w:val="0"/>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86"/>
      <w:bookmarkEnd w:id="387"/>
      <w:bookmarkEnd w:id="388"/>
    </w:p>
    <w:p w14:paraId="07231F48" w14:textId="77777777" w:rsidR="004A27FB" w:rsidRPr="000E6B9E" w:rsidRDefault="00C25060" w:rsidP="00BA304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w:t>
      </w:r>
      <w:r w:rsidR="00085D44" w:rsidRPr="000E6B9E">
        <w:rPr>
          <w:rFonts w:ascii="Times New Roman" w:hAnsi="Times New Roman" w:cs="Times New Roman"/>
          <w:sz w:val="24"/>
          <w:szCs w:val="24"/>
          <w:u w:val="single"/>
        </w:rPr>
        <w:t>6.1.1</w:t>
      </w:r>
      <w:r w:rsidRPr="000E6B9E">
        <w:rPr>
          <w:rFonts w:ascii="Times New Roman" w:hAnsi="Times New Roman" w:cs="Times New Roman"/>
          <w:sz w:val="24"/>
          <w:szCs w:val="24"/>
          <w:u w:val="single"/>
        </w:rPr>
        <w:t xml:space="preserve"> -</w:t>
      </w:r>
      <w:r w:rsidR="00D05976" w:rsidRPr="000E6B9E">
        <w:rPr>
          <w:rFonts w:ascii="Times New Roman" w:hAnsi="Times New Roman" w:cs="Times New Roman"/>
          <w:sz w:val="24"/>
          <w:szCs w:val="24"/>
          <w:u w:val="single"/>
        </w:rPr>
        <w:t xml:space="preserve"> Т</w:t>
      </w:r>
      <w:r w:rsidRPr="000E6B9E">
        <w:rPr>
          <w:rFonts w:ascii="Times New Roman" w:hAnsi="Times New Roman" w:cs="Times New Roman"/>
          <w:sz w:val="24"/>
          <w:szCs w:val="24"/>
          <w:u w:val="single"/>
        </w:rPr>
        <w:t>ехнологически</w:t>
      </w:r>
      <w:r w:rsidR="00D05976" w:rsidRPr="000E6B9E">
        <w:rPr>
          <w:rFonts w:ascii="Times New Roman" w:hAnsi="Times New Roman" w:cs="Times New Roman"/>
          <w:sz w:val="24"/>
          <w:szCs w:val="24"/>
          <w:u w:val="single"/>
        </w:rPr>
        <w:t>е</w:t>
      </w:r>
      <w:r w:rsidRPr="000E6B9E">
        <w:rPr>
          <w:rFonts w:ascii="Times New Roman" w:hAnsi="Times New Roman" w:cs="Times New Roman"/>
          <w:sz w:val="24"/>
          <w:szCs w:val="24"/>
          <w:u w:val="single"/>
        </w:rPr>
        <w:t xml:space="preserve"> потер</w:t>
      </w:r>
      <w:r w:rsidR="00D05976" w:rsidRPr="000E6B9E">
        <w:rPr>
          <w:rFonts w:ascii="Times New Roman" w:hAnsi="Times New Roman" w:cs="Times New Roman"/>
          <w:sz w:val="24"/>
          <w:szCs w:val="24"/>
          <w:u w:val="single"/>
        </w:rPr>
        <w:t>и</w:t>
      </w:r>
      <w:r w:rsidRPr="000E6B9E">
        <w:rPr>
          <w:rFonts w:ascii="Times New Roman" w:hAnsi="Times New Roman" w:cs="Times New Roman"/>
          <w:sz w:val="24"/>
          <w:szCs w:val="24"/>
          <w:u w:val="single"/>
        </w:rPr>
        <w:t xml:space="preserve"> при передаче тепловой энергии, теплоносителя по тепловым сетям</w:t>
      </w:r>
      <w:r w:rsidR="00F3743A" w:rsidRPr="000E6B9E">
        <w:rPr>
          <w:rFonts w:ascii="Times New Roman" w:hAnsi="Times New Roman" w:cs="Times New Roman"/>
          <w:sz w:val="24"/>
          <w:szCs w:val="24"/>
          <w:u w:val="single"/>
        </w:rPr>
        <w:t xml:space="preserve"> </w:t>
      </w:r>
      <w:r w:rsidR="009C31A2" w:rsidRPr="000E6B9E">
        <w:rPr>
          <w:rFonts w:ascii="Times New Roman" w:hAnsi="Times New Roman" w:cs="Times New Roman"/>
          <w:sz w:val="24"/>
          <w:szCs w:val="24"/>
          <w:u w:val="single"/>
        </w:rPr>
        <w:t>АО «Инженерно-энергетический комплекс»</w:t>
      </w:r>
      <w:r w:rsidR="00DA481E" w:rsidRPr="000E6B9E">
        <w:rPr>
          <w:rFonts w:ascii="Times New Roman" w:hAnsi="Times New Roman" w:cs="Times New Roman"/>
          <w:sz w:val="24"/>
          <w:szCs w:val="24"/>
          <w:u w:val="single"/>
        </w:rPr>
        <w:t xml:space="preserve"> на территории </w:t>
      </w:r>
      <w:proofErr w:type="spellStart"/>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proofErr w:type="spellEnd"/>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r w:rsidR="001F0EAA" w:rsidRPr="000E6B9E">
        <w:rPr>
          <w:rFonts w:ascii="Times New Roman" w:hAnsi="Times New Roman" w:cs="Times New Roman"/>
          <w:szCs w:val="24"/>
        </w:rPr>
        <w:fldChar w:fldCharType="begin"/>
      </w:r>
      <w:r w:rsidRPr="000E6B9E">
        <w:rPr>
          <w:rFonts w:ascii="Times New Roman" w:hAnsi="Times New Roman" w:cs="Times New Roman"/>
          <w:szCs w:val="24"/>
        </w:rPr>
        <w:instrText xml:space="preserve"> LINK </w:instrText>
      </w:r>
      <w:r w:rsidR="004A27FB" w:rsidRPr="000E6B9E">
        <w:rPr>
          <w:rFonts w:ascii="Times New Roman" w:hAnsi="Times New Roman" w:cs="Times New Roman"/>
          <w:szCs w:val="24"/>
        </w:rPr>
        <w:instrText xml:space="preserve">Excel.Sheet.12 "F:\\5-с Проект\\Схема ТС\\Бираканское\\Расчётные таблицы Бираканский .xlsx" Потериэ!R4C31:R14C34 </w:instrText>
      </w:r>
      <w:r w:rsidRPr="000E6B9E">
        <w:rPr>
          <w:rFonts w:ascii="Times New Roman" w:hAnsi="Times New Roman" w:cs="Times New Roman"/>
          <w:szCs w:val="24"/>
        </w:rPr>
        <w:instrText xml:space="preserve">\f 4 \h \* MERGEFORMAT </w:instrText>
      </w:r>
      <w:r w:rsidR="001F0EAA" w:rsidRPr="000E6B9E">
        <w:rPr>
          <w:rFonts w:ascii="Times New Roman" w:hAnsi="Times New Roman" w:cs="Times New Roman"/>
          <w:szCs w:val="24"/>
        </w:rPr>
        <w:fldChar w:fldCharType="end"/>
      </w:r>
    </w:p>
    <w:tbl>
      <w:tblPr>
        <w:tblW w:w="5000" w:type="pct"/>
        <w:tblLook w:val="04A0" w:firstRow="1" w:lastRow="0" w:firstColumn="1" w:lastColumn="0" w:noHBand="0" w:noVBand="1"/>
      </w:tblPr>
      <w:tblGrid>
        <w:gridCol w:w="2217"/>
        <w:gridCol w:w="2080"/>
        <w:gridCol w:w="2009"/>
        <w:gridCol w:w="2226"/>
        <w:gridCol w:w="813"/>
      </w:tblGrid>
      <w:tr w:rsidR="00FA12F3" w:rsidRPr="000E6B9E" w14:paraId="6042BA16" w14:textId="77777777" w:rsidTr="00E771CA">
        <w:trPr>
          <w:trHeight w:val="20"/>
          <w:tblHeader/>
        </w:trPr>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73C55A" w14:textId="77777777" w:rsidR="00FA12F3" w:rsidRPr="000E6B9E" w:rsidRDefault="00FA12F3" w:rsidP="00E771CA">
            <w:pPr>
              <w:pStyle w:val="1fffb"/>
              <w:rPr>
                <w:rFonts w:cs="Times New Roman"/>
              </w:rPr>
            </w:pPr>
            <w:r w:rsidRPr="000E6B9E">
              <w:rPr>
                <w:rFonts w:cs="Times New Roman"/>
              </w:rPr>
              <w:t>Наименование участка</w:t>
            </w:r>
          </w:p>
        </w:tc>
        <w:tc>
          <w:tcPr>
            <w:tcW w:w="1113" w:type="pct"/>
            <w:tcBorders>
              <w:top w:val="single" w:sz="4" w:space="0" w:color="auto"/>
              <w:left w:val="nil"/>
              <w:bottom w:val="single" w:sz="4" w:space="0" w:color="auto"/>
              <w:right w:val="single" w:sz="4" w:space="0" w:color="auto"/>
            </w:tcBorders>
            <w:shd w:val="clear" w:color="000000" w:fill="FFFFFF"/>
            <w:vAlign w:val="center"/>
            <w:hideMark/>
          </w:tcPr>
          <w:p w14:paraId="1966F061" w14:textId="77777777" w:rsidR="00FA12F3" w:rsidRPr="000E6B9E" w:rsidRDefault="00FA12F3" w:rsidP="00E771CA">
            <w:pPr>
              <w:pStyle w:val="1fffb"/>
              <w:rPr>
                <w:rFonts w:cs="Times New Roman"/>
              </w:rPr>
            </w:pPr>
            <w:r w:rsidRPr="000E6B9E">
              <w:rPr>
                <w:rFonts w:cs="Times New Roman"/>
              </w:rPr>
              <w:t xml:space="preserve">Диаметр трубопровода, </w:t>
            </w:r>
            <w:proofErr w:type="spellStart"/>
            <w:r w:rsidRPr="000E6B9E">
              <w:rPr>
                <w:rFonts w:cs="Times New Roman"/>
                <w:i/>
                <w:iCs/>
              </w:rPr>
              <w:t>d</w:t>
            </w:r>
            <w:r w:rsidRPr="000E6B9E">
              <w:rPr>
                <w:rFonts w:cs="Times New Roman"/>
                <w:vertAlign w:val="subscript"/>
              </w:rPr>
              <w:t>у</w:t>
            </w:r>
            <w:proofErr w:type="spellEnd"/>
            <w:r w:rsidRPr="000E6B9E">
              <w:rPr>
                <w:rFonts w:cs="Times New Roman"/>
              </w:rPr>
              <w:t>, мм</w:t>
            </w:r>
          </w:p>
        </w:tc>
        <w:tc>
          <w:tcPr>
            <w:tcW w:w="1075" w:type="pct"/>
            <w:tcBorders>
              <w:top w:val="single" w:sz="4" w:space="0" w:color="auto"/>
              <w:left w:val="nil"/>
              <w:bottom w:val="single" w:sz="4" w:space="0" w:color="auto"/>
              <w:right w:val="single" w:sz="4" w:space="0" w:color="auto"/>
            </w:tcBorders>
            <w:shd w:val="clear" w:color="000000" w:fill="FFFFFF"/>
            <w:vAlign w:val="center"/>
            <w:hideMark/>
          </w:tcPr>
          <w:p w14:paraId="1D20752F" w14:textId="77777777" w:rsidR="00FA12F3" w:rsidRPr="000E6B9E" w:rsidRDefault="00FA12F3" w:rsidP="00E771CA">
            <w:pPr>
              <w:pStyle w:val="1fffb"/>
              <w:rPr>
                <w:rFonts w:cs="Times New Roman"/>
              </w:rPr>
            </w:pPr>
            <w:r w:rsidRPr="000E6B9E">
              <w:rPr>
                <w:rFonts w:cs="Times New Roman"/>
              </w:rPr>
              <w:t xml:space="preserve">Удельный объем воды трубопровода </w:t>
            </w:r>
            <w:r w:rsidRPr="000E6B9E">
              <w:rPr>
                <w:rFonts w:cs="Times New Roman"/>
                <w:i/>
                <w:iCs/>
              </w:rPr>
              <w:t>i</w:t>
            </w:r>
            <w:r w:rsidRPr="000E6B9E">
              <w:rPr>
                <w:rFonts w:cs="Times New Roman"/>
              </w:rPr>
              <w:t xml:space="preserve">-го диаметра, </w:t>
            </w:r>
            <w:proofErr w:type="spellStart"/>
            <w:r w:rsidRPr="000E6B9E">
              <w:rPr>
                <w:rFonts w:cs="Times New Roman"/>
                <w:i/>
                <w:iCs/>
              </w:rPr>
              <w:t>V</w:t>
            </w:r>
            <w:r w:rsidRPr="000E6B9E">
              <w:rPr>
                <w:rFonts w:cs="Times New Roman"/>
                <w:i/>
                <w:iCs/>
                <w:vertAlign w:val="subscript"/>
              </w:rPr>
              <w:t>i</w:t>
            </w:r>
            <w:proofErr w:type="spellEnd"/>
            <w:r w:rsidRPr="000E6B9E">
              <w:rPr>
                <w:rFonts w:cs="Times New Roman"/>
              </w:rPr>
              <w:t>, м</w:t>
            </w:r>
            <w:r w:rsidRPr="000E6B9E">
              <w:rPr>
                <w:rFonts w:cs="Times New Roman"/>
                <w:vertAlign w:val="superscript"/>
              </w:rPr>
              <w:t>3</w:t>
            </w:r>
            <w:r w:rsidRPr="000E6B9E">
              <w:rPr>
                <w:rFonts w:cs="Times New Roman"/>
              </w:rPr>
              <w:t>/км</w:t>
            </w:r>
          </w:p>
        </w:tc>
        <w:tc>
          <w:tcPr>
            <w:tcW w:w="1191" w:type="pct"/>
            <w:tcBorders>
              <w:top w:val="single" w:sz="4" w:space="0" w:color="auto"/>
              <w:left w:val="nil"/>
              <w:bottom w:val="single" w:sz="4" w:space="0" w:color="auto"/>
              <w:right w:val="single" w:sz="4" w:space="0" w:color="auto"/>
            </w:tcBorders>
            <w:shd w:val="clear" w:color="000000" w:fill="FFFFFF"/>
            <w:vAlign w:val="center"/>
            <w:hideMark/>
          </w:tcPr>
          <w:p w14:paraId="013C4B8B" w14:textId="77777777" w:rsidR="00FA12F3" w:rsidRPr="000E6B9E" w:rsidRDefault="00FA12F3" w:rsidP="00E771CA">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xml:space="preserve"> м</w:t>
            </w:r>
          </w:p>
        </w:tc>
        <w:tc>
          <w:tcPr>
            <w:tcW w:w="435" w:type="pct"/>
            <w:tcBorders>
              <w:top w:val="single" w:sz="4" w:space="0" w:color="auto"/>
              <w:left w:val="nil"/>
              <w:bottom w:val="single" w:sz="4" w:space="0" w:color="auto"/>
              <w:right w:val="single" w:sz="4" w:space="0" w:color="auto"/>
            </w:tcBorders>
            <w:shd w:val="clear" w:color="000000" w:fill="FFFFFF"/>
            <w:vAlign w:val="center"/>
            <w:hideMark/>
          </w:tcPr>
          <w:p w14:paraId="012AC135" w14:textId="77777777" w:rsidR="00FA12F3" w:rsidRPr="000E6B9E" w:rsidRDefault="00FA12F3" w:rsidP="00E771CA">
            <w:pPr>
              <w:pStyle w:val="1fffb"/>
              <w:rPr>
                <w:rFonts w:cs="Times New Roman"/>
                <w:i/>
                <w:iCs/>
              </w:rPr>
            </w:pPr>
            <w:proofErr w:type="spellStart"/>
            <w:r w:rsidRPr="000E6B9E">
              <w:rPr>
                <w:rFonts w:cs="Times New Roman"/>
                <w:i/>
                <w:iCs/>
              </w:rPr>
              <w:t>V</w:t>
            </w:r>
            <w:r w:rsidRPr="000E6B9E">
              <w:rPr>
                <w:rFonts w:cs="Times New Roman"/>
                <w:i/>
                <w:iCs/>
                <w:vertAlign w:val="subscript"/>
              </w:rPr>
              <w:t>i</w:t>
            </w:r>
            <w:proofErr w:type="spellEnd"/>
            <w:r w:rsidRPr="000E6B9E">
              <w:rPr>
                <w:rFonts w:cs="Times New Roman"/>
              </w:rPr>
              <w:t xml:space="preserve">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м</w:t>
            </w:r>
            <w:r w:rsidRPr="000E6B9E">
              <w:rPr>
                <w:rFonts w:cs="Times New Roman"/>
                <w:vertAlign w:val="superscript"/>
              </w:rPr>
              <w:t>3</w:t>
            </w:r>
          </w:p>
        </w:tc>
      </w:tr>
      <w:tr w:rsidR="00FA12F3" w:rsidRPr="000E6B9E" w14:paraId="7675AC08"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E9CD4B" w14:textId="77777777" w:rsidR="00FA12F3" w:rsidRPr="000E6B9E" w:rsidRDefault="00FA12F3" w:rsidP="00E771CA">
            <w:pPr>
              <w:pStyle w:val="1fffb"/>
              <w:rPr>
                <w:rFonts w:cs="Times New Roman"/>
              </w:rPr>
            </w:pPr>
            <w:r w:rsidRPr="000E6B9E">
              <w:rPr>
                <w:rFonts w:cs="Times New Roman"/>
              </w:rPr>
              <w:t>Кипень</w:t>
            </w:r>
          </w:p>
        </w:tc>
      </w:tr>
      <w:tr w:rsidR="00FA12F3" w:rsidRPr="000E6B9E" w14:paraId="01AACB6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B559D6E" w14:textId="77777777" w:rsidR="00FA12F3" w:rsidRPr="000E6B9E" w:rsidRDefault="00FA12F3" w:rsidP="00E771CA">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3E853571"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75FF789"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57A8012F" w14:textId="77777777" w:rsidR="00FA12F3" w:rsidRPr="000E6B9E" w:rsidRDefault="00FA12F3" w:rsidP="00E771CA">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63424DAD" w14:textId="77777777" w:rsidR="00FA12F3" w:rsidRPr="000E6B9E" w:rsidRDefault="00FA12F3" w:rsidP="00E771CA">
            <w:pPr>
              <w:pStyle w:val="1fffb"/>
              <w:rPr>
                <w:rFonts w:cs="Times New Roman"/>
              </w:rPr>
            </w:pPr>
            <w:r w:rsidRPr="000E6B9E">
              <w:rPr>
                <w:rFonts w:cs="Times New Roman"/>
              </w:rPr>
              <w:t>3,93</w:t>
            </w:r>
          </w:p>
        </w:tc>
      </w:tr>
      <w:tr w:rsidR="00FA12F3" w:rsidRPr="000E6B9E" w14:paraId="5CD806C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490070" w14:textId="77777777" w:rsidR="00FA12F3" w:rsidRPr="000E6B9E" w:rsidRDefault="00FA12F3" w:rsidP="00E771CA">
            <w:pPr>
              <w:pStyle w:val="1fffb"/>
              <w:rPr>
                <w:rFonts w:cs="Times New Roman"/>
              </w:rPr>
            </w:pPr>
            <w:r w:rsidRPr="000E6B9E">
              <w:rPr>
                <w:rFonts w:cs="Times New Roman"/>
              </w:rPr>
              <w:t>От ТК-1 до ТК- 2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5BA28501"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4D570AD"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0B505340" w14:textId="77777777" w:rsidR="00FA12F3" w:rsidRPr="000E6B9E" w:rsidRDefault="00FA12F3" w:rsidP="00E771CA">
            <w:pPr>
              <w:pStyle w:val="1fffb"/>
              <w:rPr>
                <w:rFonts w:cs="Times New Roman"/>
              </w:rPr>
            </w:pPr>
            <w:r w:rsidRPr="000E6B9E">
              <w:rPr>
                <w:rFonts w:cs="Times New Roman"/>
              </w:rPr>
              <w:t>270</w:t>
            </w:r>
          </w:p>
        </w:tc>
        <w:tc>
          <w:tcPr>
            <w:tcW w:w="435" w:type="pct"/>
            <w:tcBorders>
              <w:top w:val="nil"/>
              <w:left w:val="nil"/>
              <w:bottom w:val="single" w:sz="4" w:space="0" w:color="auto"/>
              <w:right w:val="single" w:sz="4" w:space="0" w:color="auto"/>
            </w:tcBorders>
            <w:shd w:val="clear" w:color="000000" w:fill="FFFFFF"/>
            <w:noWrap/>
            <w:vAlign w:val="center"/>
            <w:hideMark/>
          </w:tcPr>
          <w:p w14:paraId="23966CC8" w14:textId="77777777" w:rsidR="00FA12F3" w:rsidRPr="000E6B9E" w:rsidRDefault="00FA12F3" w:rsidP="00E771CA">
            <w:pPr>
              <w:pStyle w:val="1fffb"/>
              <w:rPr>
                <w:rFonts w:cs="Times New Roman"/>
              </w:rPr>
            </w:pPr>
            <w:r w:rsidRPr="000E6B9E">
              <w:rPr>
                <w:rFonts w:cs="Times New Roman"/>
              </w:rPr>
              <w:t>9,65</w:t>
            </w:r>
          </w:p>
        </w:tc>
      </w:tr>
      <w:tr w:rsidR="00FA12F3" w:rsidRPr="000E6B9E" w14:paraId="7F5552B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88DD21" w14:textId="77777777" w:rsidR="00FA12F3" w:rsidRPr="000E6B9E" w:rsidRDefault="00FA12F3" w:rsidP="00E771CA">
            <w:pPr>
              <w:pStyle w:val="1fffb"/>
              <w:rPr>
                <w:rFonts w:cs="Times New Roman"/>
              </w:rPr>
            </w:pPr>
            <w:r w:rsidRPr="000E6B9E">
              <w:rPr>
                <w:rFonts w:cs="Times New Roman"/>
              </w:rPr>
              <w:t>От ТК-2 до ТК- 3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2B9816DA"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4B17733"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7369660"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7433B936" w14:textId="77777777" w:rsidR="00FA12F3" w:rsidRPr="000E6B9E" w:rsidRDefault="00FA12F3" w:rsidP="00E771CA">
            <w:pPr>
              <w:pStyle w:val="1fffb"/>
              <w:rPr>
                <w:rFonts w:cs="Times New Roman"/>
              </w:rPr>
            </w:pPr>
            <w:r w:rsidRPr="000E6B9E">
              <w:rPr>
                <w:rFonts w:cs="Times New Roman"/>
              </w:rPr>
              <w:t>2,86</w:t>
            </w:r>
          </w:p>
        </w:tc>
      </w:tr>
      <w:tr w:rsidR="00FA12F3" w:rsidRPr="000E6B9E" w14:paraId="3D80DDA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753FBE6" w14:textId="77777777" w:rsidR="00FA12F3" w:rsidRPr="000E6B9E" w:rsidRDefault="00FA12F3" w:rsidP="00E771CA">
            <w:pPr>
              <w:pStyle w:val="1fffb"/>
              <w:rPr>
                <w:rFonts w:cs="Times New Roman"/>
              </w:rPr>
            </w:pPr>
            <w:r w:rsidRPr="000E6B9E">
              <w:rPr>
                <w:rFonts w:cs="Times New Roman"/>
              </w:rPr>
              <w:t>От ТК-3 до дома № ЗА</w:t>
            </w:r>
          </w:p>
        </w:tc>
        <w:tc>
          <w:tcPr>
            <w:tcW w:w="1113" w:type="pct"/>
            <w:tcBorders>
              <w:top w:val="nil"/>
              <w:left w:val="nil"/>
              <w:bottom w:val="single" w:sz="4" w:space="0" w:color="auto"/>
              <w:right w:val="single" w:sz="4" w:space="0" w:color="auto"/>
            </w:tcBorders>
            <w:shd w:val="clear" w:color="000000" w:fill="FFFFFF"/>
            <w:noWrap/>
            <w:vAlign w:val="bottom"/>
            <w:hideMark/>
          </w:tcPr>
          <w:p w14:paraId="3BF354F0"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010E3F60"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1AA20498"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5496EFF8" w14:textId="77777777" w:rsidR="00FA12F3" w:rsidRPr="000E6B9E" w:rsidRDefault="00FA12F3" w:rsidP="00E771CA">
            <w:pPr>
              <w:pStyle w:val="1fffb"/>
              <w:rPr>
                <w:rFonts w:cs="Times New Roman"/>
              </w:rPr>
            </w:pPr>
            <w:r w:rsidRPr="000E6B9E">
              <w:rPr>
                <w:rFonts w:cs="Times New Roman"/>
              </w:rPr>
              <w:t>1,48</w:t>
            </w:r>
          </w:p>
        </w:tc>
      </w:tr>
      <w:tr w:rsidR="00FA12F3" w:rsidRPr="000E6B9E" w14:paraId="2629850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3C3A4F6" w14:textId="77777777" w:rsidR="00FA12F3" w:rsidRPr="000E6B9E" w:rsidRDefault="00FA12F3" w:rsidP="00E771CA">
            <w:pPr>
              <w:pStyle w:val="1fffb"/>
              <w:rPr>
                <w:rFonts w:cs="Times New Roman"/>
              </w:rPr>
            </w:pPr>
            <w:r w:rsidRPr="000E6B9E">
              <w:rPr>
                <w:rFonts w:cs="Times New Roman"/>
              </w:rPr>
              <w:t>От У-ЗА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539C36AD"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AEA655D"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D3F6471" w14:textId="77777777" w:rsidR="00FA12F3" w:rsidRPr="000E6B9E" w:rsidRDefault="00FA12F3" w:rsidP="00E771CA">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03FD4415" w14:textId="77777777" w:rsidR="00FA12F3" w:rsidRPr="000E6B9E" w:rsidRDefault="00FA12F3" w:rsidP="00E771CA">
            <w:pPr>
              <w:pStyle w:val="1fffb"/>
              <w:rPr>
                <w:rFonts w:cs="Times New Roman"/>
              </w:rPr>
            </w:pPr>
            <w:r w:rsidRPr="000E6B9E">
              <w:rPr>
                <w:rFonts w:cs="Times New Roman"/>
              </w:rPr>
              <w:t>0,25</w:t>
            </w:r>
          </w:p>
        </w:tc>
      </w:tr>
      <w:tr w:rsidR="00FA12F3" w:rsidRPr="000E6B9E" w14:paraId="0ECDAF5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1E0A473" w14:textId="77777777" w:rsidR="00FA12F3" w:rsidRPr="000E6B9E" w:rsidRDefault="00FA12F3" w:rsidP="00E771CA">
            <w:pPr>
              <w:pStyle w:val="1fffb"/>
              <w:rPr>
                <w:rFonts w:cs="Times New Roman"/>
              </w:rPr>
            </w:pPr>
            <w:r w:rsidRPr="000E6B9E">
              <w:rPr>
                <w:rFonts w:cs="Times New Roman"/>
              </w:rPr>
              <w:t>От У-ЗБ до здания администрации</w:t>
            </w:r>
          </w:p>
        </w:tc>
        <w:tc>
          <w:tcPr>
            <w:tcW w:w="1113" w:type="pct"/>
            <w:tcBorders>
              <w:top w:val="nil"/>
              <w:left w:val="nil"/>
              <w:bottom w:val="single" w:sz="4" w:space="0" w:color="auto"/>
              <w:right w:val="single" w:sz="4" w:space="0" w:color="auto"/>
            </w:tcBorders>
            <w:shd w:val="clear" w:color="000000" w:fill="FFFFFF"/>
            <w:noWrap/>
            <w:vAlign w:val="bottom"/>
            <w:hideMark/>
          </w:tcPr>
          <w:p w14:paraId="421199E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8493F3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D0B82E3"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6DA9311A" w14:textId="77777777" w:rsidR="00FA12F3" w:rsidRPr="000E6B9E" w:rsidRDefault="00FA12F3" w:rsidP="00E771CA">
            <w:pPr>
              <w:pStyle w:val="1fffb"/>
              <w:rPr>
                <w:rFonts w:cs="Times New Roman"/>
              </w:rPr>
            </w:pPr>
            <w:r w:rsidRPr="000E6B9E">
              <w:rPr>
                <w:rFonts w:cs="Times New Roman"/>
              </w:rPr>
              <w:t>0,02</w:t>
            </w:r>
          </w:p>
        </w:tc>
      </w:tr>
      <w:tr w:rsidR="00FA12F3" w:rsidRPr="000E6B9E" w14:paraId="7823969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CCE1BF" w14:textId="77777777" w:rsidR="00FA12F3" w:rsidRPr="000E6B9E" w:rsidRDefault="00FA12F3" w:rsidP="00E771CA">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65FD0BE4"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37BE09D0"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108B3E31"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48DD982B" w14:textId="77777777" w:rsidR="00FA12F3" w:rsidRPr="000E6B9E" w:rsidRDefault="00FA12F3" w:rsidP="00E771CA">
            <w:pPr>
              <w:pStyle w:val="1fffb"/>
              <w:rPr>
                <w:rFonts w:cs="Times New Roman"/>
              </w:rPr>
            </w:pPr>
            <w:r w:rsidRPr="000E6B9E">
              <w:rPr>
                <w:rFonts w:cs="Times New Roman"/>
              </w:rPr>
              <w:t>0,67</w:t>
            </w:r>
          </w:p>
        </w:tc>
      </w:tr>
      <w:tr w:rsidR="00FA12F3" w:rsidRPr="000E6B9E" w14:paraId="36B4FD8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8541691" w14:textId="77777777" w:rsidR="00FA12F3" w:rsidRPr="000E6B9E" w:rsidRDefault="00FA12F3" w:rsidP="00E771CA">
            <w:pPr>
              <w:pStyle w:val="1fffb"/>
              <w:rPr>
                <w:rFonts w:cs="Times New Roman"/>
              </w:rPr>
            </w:pPr>
            <w:r w:rsidRPr="000E6B9E">
              <w:rPr>
                <w:rFonts w:cs="Times New Roman"/>
              </w:rPr>
              <w:t>От дома №3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1CF25CB8"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18DBC07C"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41740D05" w14:textId="77777777" w:rsidR="00FA12F3" w:rsidRPr="000E6B9E" w:rsidRDefault="00FA12F3" w:rsidP="00E771CA">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1C244698" w14:textId="77777777" w:rsidR="00FA12F3" w:rsidRPr="000E6B9E" w:rsidRDefault="00FA12F3" w:rsidP="00E771CA">
            <w:pPr>
              <w:pStyle w:val="1fffb"/>
              <w:rPr>
                <w:rFonts w:cs="Times New Roman"/>
              </w:rPr>
            </w:pPr>
            <w:r w:rsidRPr="000E6B9E">
              <w:rPr>
                <w:rFonts w:cs="Times New Roman"/>
              </w:rPr>
              <w:t>1,66</w:t>
            </w:r>
          </w:p>
        </w:tc>
      </w:tr>
      <w:tr w:rsidR="00FA12F3" w:rsidRPr="000E6B9E" w14:paraId="6593EC7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86EE262" w14:textId="77777777" w:rsidR="00FA12F3" w:rsidRPr="000E6B9E" w:rsidRDefault="00FA12F3" w:rsidP="00E771CA">
            <w:pPr>
              <w:pStyle w:val="1fffb"/>
              <w:rPr>
                <w:rFonts w:cs="Times New Roman"/>
              </w:rPr>
            </w:pPr>
            <w:r w:rsidRPr="000E6B9E">
              <w:rPr>
                <w:rFonts w:cs="Times New Roman"/>
              </w:rPr>
              <w:t>От дома №13А до Детского сада</w:t>
            </w:r>
          </w:p>
        </w:tc>
        <w:tc>
          <w:tcPr>
            <w:tcW w:w="1113" w:type="pct"/>
            <w:tcBorders>
              <w:top w:val="nil"/>
              <w:left w:val="nil"/>
              <w:bottom w:val="single" w:sz="4" w:space="0" w:color="auto"/>
              <w:right w:val="single" w:sz="4" w:space="0" w:color="auto"/>
            </w:tcBorders>
            <w:shd w:val="clear" w:color="000000" w:fill="FFFFFF"/>
            <w:noWrap/>
            <w:vAlign w:val="bottom"/>
            <w:hideMark/>
          </w:tcPr>
          <w:p w14:paraId="30EFA83D"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7515EF71"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658FC699" w14:textId="77777777" w:rsidR="00FA12F3" w:rsidRPr="000E6B9E" w:rsidRDefault="00FA12F3" w:rsidP="00E771CA">
            <w:pPr>
              <w:pStyle w:val="1fffb"/>
              <w:rPr>
                <w:rFonts w:cs="Times New Roman"/>
              </w:rPr>
            </w:pPr>
            <w:r w:rsidRPr="000E6B9E">
              <w:rPr>
                <w:rFonts w:cs="Times New Roman"/>
              </w:rPr>
              <w:t>85</w:t>
            </w:r>
          </w:p>
        </w:tc>
        <w:tc>
          <w:tcPr>
            <w:tcW w:w="435" w:type="pct"/>
            <w:tcBorders>
              <w:top w:val="nil"/>
              <w:left w:val="nil"/>
              <w:bottom w:val="single" w:sz="4" w:space="0" w:color="auto"/>
              <w:right w:val="single" w:sz="4" w:space="0" w:color="auto"/>
            </w:tcBorders>
            <w:shd w:val="clear" w:color="000000" w:fill="FFFFFF"/>
            <w:noWrap/>
            <w:vAlign w:val="center"/>
            <w:hideMark/>
          </w:tcPr>
          <w:p w14:paraId="57C2C1DC" w14:textId="77777777" w:rsidR="00FA12F3" w:rsidRPr="000E6B9E" w:rsidRDefault="00FA12F3" w:rsidP="00E771CA">
            <w:pPr>
              <w:pStyle w:val="1fffb"/>
              <w:rPr>
                <w:rFonts w:cs="Times New Roman"/>
              </w:rPr>
            </w:pPr>
            <w:r w:rsidRPr="000E6B9E">
              <w:rPr>
                <w:rFonts w:cs="Times New Roman"/>
              </w:rPr>
              <w:t>0,70</w:t>
            </w:r>
          </w:p>
        </w:tc>
      </w:tr>
      <w:tr w:rsidR="00FA12F3" w:rsidRPr="000E6B9E" w14:paraId="57ADE4A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6E26485" w14:textId="77777777" w:rsidR="00FA12F3" w:rsidRPr="000E6B9E" w:rsidRDefault="00FA12F3" w:rsidP="00E771CA">
            <w:pPr>
              <w:pStyle w:val="1fffb"/>
              <w:rPr>
                <w:rFonts w:cs="Times New Roman"/>
              </w:rPr>
            </w:pPr>
            <w:r w:rsidRPr="000E6B9E">
              <w:rPr>
                <w:rFonts w:cs="Times New Roman"/>
              </w:rPr>
              <w:t>От ТС-до дома №19</w:t>
            </w:r>
          </w:p>
        </w:tc>
        <w:tc>
          <w:tcPr>
            <w:tcW w:w="1113" w:type="pct"/>
            <w:tcBorders>
              <w:top w:val="nil"/>
              <w:left w:val="nil"/>
              <w:bottom w:val="single" w:sz="4" w:space="0" w:color="auto"/>
              <w:right w:val="single" w:sz="4" w:space="0" w:color="auto"/>
            </w:tcBorders>
            <w:shd w:val="clear" w:color="000000" w:fill="FFFFFF"/>
            <w:noWrap/>
            <w:vAlign w:val="bottom"/>
            <w:hideMark/>
          </w:tcPr>
          <w:p w14:paraId="6637285E"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D148745"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7965C33"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6E5BED5C" w14:textId="77777777" w:rsidR="00FA12F3" w:rsidRPr="000E6B9E" w:rsidRDefault="00FA12F3" w:rsidP="00E771CA">
            <w:pPr>
              <w:pStyle w:val="1fffb"/>
              <w:rPr>
                <w:rFonts w:cs="Times New Roman"/>
              </w:rPr>
            </w:pPr>
            <w:r w:rsidRPr="000E6B9E">
              <w:rPr>
                <w:rFonts w:cs="Times New Roman"/>
              </w:rPr>
              <w:t>0,22</w:t>
            </w:r>
          </w:p>
        </w:tc>
      </w:tr>
      <w:tr w:rsidR="00FA12F3" w:rsidRPr="000E6B9E" w14:paraId="4D0CF3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5298274" w14:textId="77777777" w:rsidR="00FA12F3" w:rsidRPr="000E6B9E" w:rsidRDefault="00FA12F3" w:rsidP="00E771CA">
            <w:pPr>
              <w:pStyle w:val="1fffb"/>
              <w:rPr>
                <w:rFonts w:cs="Times New Roman"/>
              </w:rPr>
            </w:pPr>
            <w:r w:rsidRPr="000E6B9E">
              <w:rPr>
                <w:rFonts w:cs="Times New Roman"/>
              </w:rPr>
              <w:t>От дома №9 до дома №17</w:t>
            </w:r>
          </w:p>
        </w:tc>
        <w:tc>
          <w:tcPr>
            <w:tcW w:w="1113" w:type="pct"/>
            <w:tcBorders>
              <w:top w:val="nil"/>
              <w:left w:val="nil"/>
              <w:bottom w:val="single" w:sz="4" w:space="0" w:color="auto"/>
              <w:right w:val="single" w:sz="4" w:space="0" w:color="auto"/>
            </w:tcBorders>
            <w:shd w:val="clear" w:color="000000" w:fill="FFFFFF"/>
            <w:noWrap/>
            <w:vAlign w:val="bottom"/>
            <w:hideMark/>
          </w:tcPr>
          <w:p w14:paraId="647E8749"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518F1FB"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09080AB2" w14:textId="77777777" w:rsidR="00FA12F3" w:rsidRPr="000E6B9E" w:rsidRDefault="00FA12F3" w:rsidP="00E771CA">
            <w:pPr>
              <w:pStyle w:val="1fffb"/>
              <w:rPr>
                <w:rFonts w:cs="Times New Roman"/>
              </w:rPr>
            </w:pPr>
            <w:r w:rsidRPr="000E6B9E">
              <w:rPr>
                <w:rFonts w:cs="Times New Roman"/>
              </w:rPr>
              <w:t>45</w:t>
            </w:r>
          </w:p>
        </w:tc>
        <w:tc>
          <w:tcPr>
            <w:tcW w:w="435" w:type="pct"/>
            <w:tcBorders>
              <w:top w:val="nil"/>
              <w:left w:val="nil"/>
              <w:bottom w:val="single" w:sz="4" w:space="0" w:color="auto"/>
              <w:right w:val="single" w:sz="4" w:space="0" w:color="auto"/>
            </w:tcBorders>
            <w:shd w:val="clear" w:color="000000" w:fill="FFFFFF"/>
            <w:noWrap/>
            <w:vAlign w:val="center"/>
            <w:hideMark/>
          </w:tcPr>
          <w:p w14:paraId="148F0058" w14:textId="77777777" w:rsidR="00FA12F3" w:rsidRPr="000E6B9E" w:rsidRDefault="00FA12F3" w:rsidP="00E771CA">
            <w:pPr>
              <w:pStyle w:val="1fffb"/>
              <w:rPr>
                <w:rFonts w:cs="Times New Roman"/>
              </w:rPr>
            </w:pPr>
            <w:r w:rsidRPr="000E6B9E">
              <w:rPr>
                <w:rFonts w:cs="Times New Roman"/>
              </w:rPr>
              <w:t>0,25</w:t>
            </w:r>
          </w:p>
        </w:tc>
      </w:tr>
      <w:tr w:rsidR="00FA12F3" w:rsidRPr="000E6B9E" w14:paraId="77DC403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4F3E1C4" w14:textId="77777777" w:rsidR="00FA12F3" w:rsidRPr="000E6B9E" w:rsidRDefault="00FA12F3" w:rsidP="00E771CA">
            <w:pPr>
              <w:pStyle w:val="1fffb"/>
              <w:rPr>
                <w:rFonts w:cs="Times New Roman"/>
              </w:rPr>
            </w:pPr>
            <w:r w:rsidRPr="000E6B9E">
              <w:rPr>
                <w:rFonts w:cs="Times New Roman"/>
              </w:rPr>
              <w:t>От ТС до Кафе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1B28E17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A5D593C"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A351A94" w14:textId="77777777" w:rsidR="00FA12F3" w:rsidRPr="000E6B9E" w:rsidRDefault="00FA12F3" w:rsidP="00E771CA">
            <w:pPr>
              <w:pStyle w:val="1fffb"/>
              <w:rPr>
                <w:rFonts w:cs="Times New Roman"/>
              </w:rPr>
            </w:pPr>
            <w:r w:rsidRPr="000E6B9E">
              <w:rPr>
                <w:rFonts w:cs="Times New Roman"/>
              </w:rPr>
              <w:t>140</w:t>
            </w:r>
          </w:p>
        </w:tc>
        <w:tc>
          <w:tcPr>
            <w:tcW w:w="435" w:type="pct"/>
            <w:tcBorders>
              <w:top w:val="nil"/>
              <w:left w:val="nil"/>
              <w:bottom w:val="single" w:sz="4" w:space="0" w:color="auto"/>
              <w:right w:val="single" w:sz="4" w:space="0" w:color="auto"/>
            </w:tcBorders>
            <w:shd w:val="clear" w:color="000000" w:fill="FFFFFF"/>
            <w:noWrap/>
            <w:vAlign w:val="center"/>
            <w:hideMark/>
          </w:tcPr>
          <w:p w14:paraId="22497A0E" w14:textId="77777777" w:rsidR="00FA12F3" w:rsidRPr="000E6B9E" w:rsidRDefault="00FA12F3" w:rsidP="00E771CA">
            <w:pPr>
              <w:pStyle w:val="1fffb"/>
              <w:rPr>
                <w:rFonts w:cs="Times New Roman"/>
              </w:rPr>
            </w:pPr>
            <w:r w:rsidRPr="000E6B9E">
              <w:rPr>
                <w:rFonts w:cs="Times New Roman"/>
              </w:rPr>
              <w:t>0,29</w:t>
            </w:r>
          </w:p>
        </w:tc>
      </w:tr>
      <w:tr w:rsidR="00FA12F3" w:rsidRPr="000E6B9E" w14:paraId="1C89B4D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797F1EA" w14:textId="77777777" w:rsidR="00FA12F3" w:rsidRPr="000E6B9E" w:rsidRDefault="00FA12F3" w:rsidP="00E771CA">
            <w:pPr>
              <w:pStyle w:val="1fffb"/>
              <w:rPr>
                <w:rFonts w:cs="Times New Roman"/>
              </w:rPr>
            </w:pPr>
            <w:r w:rsidRPr="000E6B9E">
              <w:rPr>
                <w:rFonts w:cs="Times New Roman"/>
              </w:rPr>
              <w:t>От ТС-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7B2894EA" w14:textId="77777777" w:rsidR="00FA12F3" w:rsidRPr="000E6B9E" w:rsidRDefault="00FA12F3" w:rsidP="00E771CA">
            <w:pPr>
              <w:pStyle w:val="1fffb"/>
              <w:rPr>
                <w:rFonts w:cs="Times New Roman"/>
              </w:rPr>
            </w:pPr>
            <w:r w:rsidRPr="000E6B9E">
              <w:rPr>
                <w:rFonts w:cs="Times New Roman"/>
              </w:rPr>
              <w:t>48</w:t>
            </w:r>
          </w:p>
        </w:tc>
        <w:tc>
          <w:tcPr>
            <w:tcW w:w="1075" w:type="pct"/>
            <w:tcBorders>
              <w:top w:val="nil"/>
              <w:left w:val="nil"/>
              <w:bottom w:val="single" w:sz="4" w:space="0" w:color="auto"/>
              <w:right w:val="single" w:sz="4" w:space="0" w:color="auto"/>
            </w:tcBorders>
            <w:shd w:val="clear" w:color="000000" w:fill="FFFFFF"/>
            <w:noWrap/>
            <w:vAlign w:val="bottom"/>
            <w:hideMark/>
          </w:tcPr>
          <w:p w14:paraId="5EE5DF53" w14:textId="77777777" w:rsidR="00FA12F3" w:rsidRPr="000E6B9E" w:rsidRDefault="00FA12F3" w:rsidP="00E771CA">
            <w:pPr>
              <w:pStyle w:val="1fffb"/>
              <w:rPr>
                <w:rFonts w:cs="Times New Roman"/>
              </w:rPr>
            </w:pPr>
            <w:r w:rsidRPr="000E6B9E">
              <w:rPr>
                <w:rFonts w:cs="Times New Roman"/>
              </w:rPr>
              <w:t>0,0014</w:t>
            </w:r>
          </w:p>
        </w:tc>
        <w:tc>
          <w:tcPr>
            <w:tcW w:w="1191" w:type="pct"/>
            <w:tcBorders>
              <w:top w:val="nil"/>
              <w:left w:val="nil"/>
              <w:bottom w:val="single" w:sz="4" w:space="0" w:color="auto"/>
              <w:right w:val="single" w:sz="4" w:space="0" w:color="auto"/>
            </w:tcBorders>
            <w:shd w:val="clear" w:color="000000" w:fill="FFFFFF"/>
            <w:noWrap/>
            <w:vAlign w:val="bottom"/>
            <w:hideMark/>
          </w:tcPr>
          <w:p w14:paraId="33B558FB"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4F236941" w14:textId="77777777" w:rsidR="00FA12F3" w:rsidRPr="000E6B9E" w:rsidRDefault="00FA12F3" w:rsidP="00E771CA">
            <w:pPr>
              <w:pStyle w:val="1fffb"/>
              <w:rPr>
                <w:rFonts w:cs="Times New Roman"/>
              </w:rPr>
            </w:pPr>
            <w:r w:rsidRPr="000E6B9E">
              <w:rPr>
                <w:rFonts w:cs="Times New Roman"/>
              </w:rPr>
              <w:t>0,07</w:t>
            </w:r>
          </w:p>
        </w:tc>
      </w:tr>
      <w:tr w:rsidR="00FA12F3" w:rsidRPr="000E6B9E" w14:paraId="2C66FFB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9EA4D00" w14:textId="77777777" w:rsidR="00FA12F3" w:rsidRPr="000E6B9E" w:rsidRDefault="00FA12F3" w:rsidP="00E771CA">
            <w:pPr>
              <w:pStyle w:val="1fffb"/>
              <w:rPr>
                <w:rFonts w:cs="Times New Roman"/>
              </w:rPr>
            </w:pPr>
            <w:r w:rsidRPr="000E6B9E">
              <w:rPr>
                <w:rFonts w:cs="Times New Roman"/>
              </w:rPr>
              <w:t>От ТК-1А до ТК-5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5C98F71A"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734C952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5C0405C3"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215DF404" w14:textId="77777777" w:rsidR="00FA12F3" w:rsidRPr="000E6B9E" w:rsidRDefault="00FA12F3" w:rsidP="00E771CA">
            <w:pPr>
              <w:pStyle w:val="1fffb"/>
              <w:rPr>
                <w:rFonts w:cs="Times New Roman"/>
              </w:rPr>
            </w:pPr>
            <w:r w:rsidRPr="000E6B9E">
              <w:rPr>
                <w:rFonts w:cs="Times New Roman"/>
              </w:rPr>
              <w:t>0,16</w:t>
            </w:r>
          </w:p>
        </w:tc>
      </w:tr>
      <w:tr w:rsidR="00FA12F3" w:rsidRPr="000E6B9E" w14:paraId="1E8637CF"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66BF2A9" w14:textId="77777777" w:rsidR="00FA12F3" w:rsidRPr="000E6B9E" w:rsidRDefault="00FA12F3" w:rsidP="00E771CA">
            <w:pPr>
              <w:pStyle w:val="1fffb"/>
              <w:rPr>
                <w:rFonts w:cs="Times New Roman"/>
              </w:rPr>
            </w:pPr>
            <w:r w:rsidRPr="000E6B9E">
              <w:rPr>
                <w:rFonts w:cs="Times New Roman"/>
              </w:rPr>
              <w:t>От ТК-5 до ТК- 6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7648EA3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64D9831"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9D47EC5"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781025C7" w14:textId="77777777" w:rsidR="00FA12F3" w:rsidRPr="000E6B9E" w:rsidRDefault="00FA12F3" w:rsidP="00E771CA">
            <w:pPr>
              <w:pStyle w:val="1fffb"/>
              <w:rPr>
                <w:rFonts w:cs="Times New Roman"/>
              </w:rPr>
            </w:pPr>
            <w:r w:rsidRPr="000E6B9E">
              <w:rPr>
                <w:rFonts w:cs="Times New Roman"/>
              </w:rPr>
              <w:t>0,27</w:t>
            </w:r>
          </w:p>
        </w:tc>
      </w:tr>
      <w:tr w:rsidR="00FA12F3" w:rsidRPr="000E6B9E" w14:paraId="4A82FA7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E17C510" w14:textId="77777777" w:rsidR="00FA12F3" w:rsidRPr="000E6B9E" w:rsidRDefault="00FA12F3" w:rsidP="00E771CA">
            <w:pPr>
              <w:pStyle w:val="1fffb"/>
              <w:rPr>
                <w:rFonts w:cs="Times New Roman"/>
              </w:rPr>
            </w:pPr>
            <w:r w:rsidRPr="000E6B9E">
              <w:rPr>
                <w:rFonts w:cs="Times New Roman"/>
              </w:rPr>
              <w:t>От ТК-6 до ТК- 6А подзем.</w:t>
            </w:r>
          </w:p>
        </w:tc>
        <w:tc>
          <w:tcPr>
            <w:tcW w:w="1113" w:type="pct"/>
            <w:tcBorders>
              <w:top w:val="nil"/>
              <w:left w:val="nil"/>
              <w:bottom w:val="single" w:sz="4" w:space="0" w:color="auto"/>
              <w:right w:val="single" w:sz="4" w:space="0" w:color="auto"/>
            </w:tcBorders>
            <w:shd w:val="clear" w:color="000000" w:fill="FFFFFF"/>
            <w:noWrap/>
            <w:vAlign w:val="bottom"/>
            <w:hideMark/>
          </w:tcPr>
          <w:p w14:paraId="10EFA785"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54FA4F57"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1C29506"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0DBC78B" w14:textId="77777777" w:rsidR="00FA12F3" w:rsidRPr="000E6B9E" w:rsidRDefault="00FA12F3" w:rsidP="00E771CA">
            <w:pPr>
              <w:pStyle w:val="1fffb"/>
              <w:rPr>
                <w:rFonts w:cs="Times New Roman"/>
              </w:rPr>
            </w:pPr>
            <w:r w:rsidRPr="000E6B9E">
              <w:rPr>
                <w:rFonts w:cs="Times New Roman"/>
              </w:rPr>
              <w:t>0,16</w:t>
            </w:r>
          </w:p>
        </w:tc>
      </w:tr>
      <w:tr w:rsidR="00FA12F3" w:rsidRPr="000E6B9E" w14:paraId="2518840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DCF47FA" w14:textId="77777777" w:rsidR="00FA12F3" w:rsidRPr="000E6B9E" w:rsidRDefault="00FA12F3" w:rsidP="00E771CA">
            <w:pPr>
              <w:pStyle w:val="1fffb"/>
              <w:rPr>
                <w:rFonts w:cs="Times New Roman"/>
              </w:rPr>
            </w:pPr>
            <w:r w:rsidRPr="000E6B9E">
              <w:rPr>
                <w:rFonts w:cs="Times New Roman"/>
              </w:rPr>
              <w:t>От ТК-5 до дома №35</w:t>
            </w:r>
          </w:p>
        </w:tc>
        <w:tc>
          <w:tcPr>
            <w:tcW w:w="1113" w:type="pct"/>
            <w:tcBorders>
              <w:top w:val="nil"/>
              <w:left w:val="nil"/>
              <w:bottom w:val="single" w:sz="4" w:space="0" w:color="auto"/>
              <w:right w:val="single" w:sz="4" w:space="0" w:color="auto"/>
            </w:tcBorders>
            <w:shd w:val="clear" w:color="000000" w:fill="FFFFFF"/>
            <w:noWrap/>
            <w:vAlign w:val="bottom"/>
            <w:hideMark/>
          </w:tcPr>
          <w:p w14:paraId="340903C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58E1FD52"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0C01671" w14:textId="77777777" w:rsidR="00FA12F3" w:rsidRPr="000E6B9E" w:rsidRDefault="00FA12F3" w:rsidP="00E771CA">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1429DD39" w14:textId="77777777" w:rsidR="00FA12F3" w:rsidRPr="000E6B9E" w:rsidRDefault="00FA12F3" w:rsidP="00E771CA">
            <w:pPr>
              <w:pStyle w:val="1fffb"/>
              <w:rPr>
                <w:rFonts w:cs="Times New Roman"/>
              </w:rPr>
            </w:pPr>
            <w:r w:rsidRPr="000E6B9E">
              <w:rPr>
                <w:rFonts w:cs="Times New Roman"/>
              </w:rPr>
              <w:t>0,01</w:t>
            </w:r>
          </w:p>
        </w:tc>
      </w:tr>
      <w:tr w:rsidR="00FA12F3" w:rsidRPr="000E6B9E" w14:paraId="3711E55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8E2D2E" w14:textId="77777777" w:rsidR="00FA12F3" w:rsidRPr="000E6B9E" w:rsidRDefault="00FA12F3" w:rsidP="00E771CA">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1113" w:type="pct"/>
            <w:tcBorders>
              <w:top w:val="nil"/>
              <w:left w:val="nil"/>
              <w:bottom w:val="single" w:sz="4" w:space="0" w:color="auto"/>
              <w:right w:val="single" w:sz="4" w:space="0" w:color="auto"/>
            </w:tcBorders>
            <w:shd w:val="clear" w:color="000000" w:fill="FFFFFF"/>
            <w:noWrap/>
            <w:vAlign w:val="bottom"/>
            <w:hideMark/>
          </w:tcPr>
          <w:p w14:paraId="4168045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E7C6F00"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6BB3F93"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2882A573" w14:textId="77777777" w:rsidR="00FA12F3" w:rsidRPr="000E6B9E" w:rsidRDefault="00FA12F3" w:rsidP="00E771CA">
            <w:pPr>
              <w:pStyle w:val="1fffb"/>
              <w:rPr>
                <w:rFonts w:cs="Times New Roman"/>
              </w:rPr>
            </w:pPr>
            <w:r w:rsidRPr="000E6B9E">
              <w:rPr>
                <w:rFonts w:cs="Times New Roman"/>
              </w:rPr>
              <w:t>0,02</w:t>
            </w:r>
          </w:p>
        </w:tc>
      </w:tr>
      <w:tr w:rsidR="00FA12F3" w:rsidRPr="000E6B9E" w14:paraId="120EC91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98667E" w14:textId="77777777" w:rsidR="00FA12F3" w:rsidRPr="000E6B9E" w:rsidRDefault="00FA12F3" w:rsidP="00E771CA">
            <w:pPr>
              <w:pStyle w:val="1fffb"/>
              <w:rPr>
                <w:rFonts w:cs="Times New Roman"/>
              </w:rPr>
            </w:pPr>
            <w:r w:rsidRPr="000E6B9E">
              <w:rPr>
                <w:rFonts w:cs="Times New Roman"/>
              </w:rPr>
              <w:t>От ТК-6 до дома № 33</w:t>
            </w:r>
          </w:p>
        </w:tc>
        <w:tc>
          <w:tcPr>
            <w:tcW w:w="1113" w:type="pct"/>
            <w:tcBorders>
              <w:top w:val="nil"/>
              <w:left w:val="nil"/>
              <w:bottom w:val="single" w:sz="4" w:space="0" w:color="auto"/>
              <w:right w:val="single" w:sz="4" w:space="0" w:color="auto"/>
            </w:tcBorders>
            <w:shd w:val="clear" w:color="000000" w:fill="FFFFFF"/>
            <w:noWrap/>
            <w:vAlign w:val="bottom"/>
            <w:hideMark/>
          </w:tcPr>
          <w:p w14:paraId="25A0BD7A"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291B2A9"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A7FBFDB" w14:textId="77777777" w:rsidR="00FA12F3" w:rsidRPr="000E6B9E" w:rsidRDefault="00FA12F3" w:rsidP="00E771CA">
            <w:pPr>
              <w:pStyle w:val="1fffb"/>
              <w:rPr>
                <w:rFonts w:cs="Times New Roman"/>
              </w:rPr>
            </w:pPr>
            <w:r w:rsidRPr="000E6B9E">
              <w:rPr>
                <w:rFonts w:cs="Times New Roman"/>
              </w:rPr>
              <w:t>7</w:t>
            </w:r>
          </w:p>
        </w:tc>
        <w:tc>
          <w:tcPr>
            <w:tcW w:w="435" w:type="pct"/>
            <w:tcBorders>
              <w:top w:val="nil"/>
              <w:left w:val="nil"/>
              <w:bottom w:val="single" w:sz="4" w:space="0" w:color="auto"/>
              <w:right w:val="single" w:sz="4" w:space="0" w:color="auto"/>
            </w:tcBorders>
            <w:shd w:val="clear" w:color="000000" w:fill="FFFFFF"/>
            <w:noWrap/>
            <w:vAlign w:val="center"/>
            <w:hideMark/>
          </w:tcPr>
          <w:p w14:paraId="21F012D2" w14:textId="77777777" w:rsidR="00FA12F3" w:rsidRPr="000E6B9E" w:rsidRDefault="00FA12F3" w:rsidP="00E771CA">
            <w:pPr>
              <w:pStyle w:val="1fffb"/>
              <w:rPr>
                <w:rFonts w:cs="Times New Roman"/>
              </w:rPr>
            </w:pPr>
            <w:r w:rsidRPr="000E6B9E">
              <w:rPr>
                <w:rFonts w:cs="Times New Roman"/>
              </w:rPr>
              <w:t>0,01</w:t>
            </w:r>
          </w:p>
        </w:tc>
      </w:tr>
      <w:tr w:rsidR="00FA12F3" w:rsidRPr="000E6B9E" w14:paraId="693C9B1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C459082" w14:textId="77777777" w:rsidR="00FA12F3" w:rsidRPr="000E6B9E" w:rsidRDefault="00FA12F3" w:rsidP="00E771CA">
            <w:pPr>
              <w:pStyle w:val="1fffb"/>
              <w:rPr>
                <w:rFonts w:cs="Times New Roman"/>
              </w:rPr>
            </w:pPr>
            <w:r w:rsidRPr="000E6B9E">
              <w:rPr>
                <w:rFonts w:cs="Times New Roman"/>
              </w:rPr>
              <w:t>От ТК-6А до дома №31</w:t>
            </w:r>
          </w:p>
        </w:tc>
        <w:tc>
          <w:tcPr>
            <w:tcW w:w="1113" w:type="pct"/>
            <w:tcBorders>
              <w:top w:val="nil"/>
              <w:left w:val="nil"/>
              <w:bottom w:val="single" w:sz="4" w:space="0" w:color="auto"/>
              <w:right w:val="single" w:sz="4" w:space="0" w:color="auto"/>
            </w:tcBorders>
            <w:shd w:val="clear" w:color="000000" w:fill="FFFFFF"/>
            <w:noWrap/>
            <w:vAlign w:val="bottom"/>
            <w:hideMark/>
          </w:tcPr>
          <w:p w14:paraId="73C5AF8D"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1ECBCB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2119D10"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28C35911" w14:textId="77777777" w:rsidR="00FA12F3" w:rsidRPr="000E6B9E" w:rsidRDefault="00FA12F3" w:rsidP="00E771CA">
            <w:pPr>
              <w:pStyle w:val="1fffb"/>
              <w:rPr>
                <w:rFonts w:cs="Times New Roman"/>
              </w:rPr>
            </w:pPr>
            <w:r w:rsidRPr="000E6B9E">
              <w:rPr>
                <w:rFonts w:cs="Times New Roman"/>
              </w:rPr>
              <w:t>0,03</w:t>
            </w:r>
          </w:p>
        </w:tc>
      </w:tr>
      <w:tr w:rsidR="00FA12F3" w:rsidRPr="000E6B9E" w14:paraId="5340C9D6"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516D138" w14:textId="77777777" w:rsidR="00FA12F3" w:rsidRPr="000E6B9E" w:rsidRDefault="00FA12F3" w:rsidP="00E771CA">
            <w:pPr>
              <w:pStyle w:val="1fffb"/>
              <w:rPr>
                <w:rFonts w:cs="Times New Roman"/>
              </w:rPr>
            </w:pPr>
            <w:r w:rsidRPr="000E6B9E">
              <w:rPr>
                <w:rFonts w:cs="Times New Roman"/>
              </w:rPr>
              <w:t>От ТК-6А до Кафе Кипень</w:t>
            </w:r>
          </w:p>
        </w:tc>
        <w:tc>
          <w:tcPr>
            <w:tcW w:w="1113" w:type="pct"/>
            <w:tcBorders>
              <w:top w:val="nil"/>
              <w:left w:val="nil"/>
              <w:bottom w:val="single" w:sz="4" w:space="0" w:color="auto"/>
              <w:right w:val="single" w:sz="4" w:space="0" w:color="auto"/>
            </w:tcBorders>
            <w:shd w:val="clear" w:color="000000" w:fill="FFFFFF"/>
            <w:noWrap/>
            <w:vAlign w:val="bottom"/>
            <w:hideMark/>
          </w:tcPr>
          <w:p w14:paraId="6765219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DC68C4D"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50135C6" w14:textId="77777777" w:rsidR="00FA12F3" w:rsidRPr="000E6B9E" w:rsidRDefault="00FA12F3" w:rsidP="00E771CA">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0A78B191" w14:textId="77777777" w:rsidR="00FA12F3" w:rsidRPr="000E6B9E" w:rsidRDefault="00FA12F3" w:rsidP="00E771CA">
            <w:pPr>
              <w:pStyle w:val="1fffb"/>
              <w:rPr>
                <w:rFonts w:cs="Times New Roman"/>
              </w:rPr>
            </w:pPr>
            <w:r w:rsidRPr="000E6B9E">
              <w:rPr>
                <w:rFonts w:cs="Times New Roman"/>
              </w:rPr>
              <w:t>0,05</w:t>
            </w:r>
          </w:p>
        </w:tc>
      </w:tr>
      <w:tr w:rsidR="00FA12F3" w:rsidRPr="000E6B9E" w14:paraId="73A76D87"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8BFF7D" w14:textId="77777777" w:rsidR="00FA12F3" w:rsidRPr="000E6B9E" w:rsidRDefault="00FA12F3" w:rsidP="00E771CA">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1113" w:type="pct"/>
            <w:tcBorders>
              <w:top w:val="nil"/>
              <w:left w:val="nil"/>
              <w:bottom w:val="single" w:sz="4" w:space="0" w:color="auto"/>
              <w:right w:val="single" w:sz="4" w:space="0" w:color="auto"/>
            </w:tcBorders>
            <w:shd w:val="clear" w:color="000000" w:fill="FFFFFF"/>
            <w:noWrap/>
            <w:vAlign w:val="bottom"/>
            <w:hideMark/>
          </w:tcPr>
          <w:p w14:paraId="50D55C10"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439C32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57018EBB" w14:textId="77777777" w:rsidR="00FA12F3" w:rsidRPr="000E6B9E" w:rsidRDefault="00FA12F3" w:rsidP="00E771CA">
            <w:pPr>
              <w:pStyle w:val="1fffb"/>
              <w:rPr>
                <w:rFonts w:cs="Times New Roman"/>
              </w:rPr>
            </w:pPr>
            <w:r w:rsidRPr="000E6B9E">
              <w:rPr>
                <w:rFonts w:cs="Times New Roman"/>
              </w:rPr>
              <w:t>86</w:t>
            </w:r>
          </w:p>
        </w:tc>
        <w:tc>
          <w:tcPr>
            <w:tcW w:w="435" w:type="pct"/>
            <w:tcBorders>
              <w:top w:val="nil"/>
              <w:left w:val="nil"/>
              <w:bottom w:val="single" w:sz="4" w:space="0" w:color="auto"/>
              <w:right w:val="single" w:sz="4" w:space="0" w:color="auto"/>
            </w:tcBorders>
            <w:shd w:val="clear" w:color="000000" w:fill="FFFFFF"/>
            <w:noWrap/>
            <w:vAlign w:val="center"/>
            <w:hideMark/>
          </w:tcPr>
          <w:p w14:paraId="71CD7FA9" w14:textId="77777777" w:rsidR="00FA12F3" w:rsidRPr="000E6B9E" w:rsidRDefault="00FA12F3" w:rsidP="00E771CA">
            <w:pPr>
              <w:pStyle w:val="1fffb"/>
              <w:rPr>
                <w:rFonts w:cs="Times New Roman"/>
              </w:rPr>
            </w:pPr>
            <w:r w:rsidRPr="000E6B9E">
              <w:rPr>
                <w:rFonts w:cs="Times New Roman"/>
              </w:rPr>
              <w:t>0,47</w:t>
            </w:r>
          </w:p>
        </w:tc>
      </w:tr>
      <w:tr w:rsidR="00FA12F3" w:rsidRPr="000E6B9E" w14:paraId="7EF1C7E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921CD0D" w14:textId="77777777" w:rsidR="00FA12F3" w:rsidRPr="000E6B9E" w:rsidRDefault="00FA12F3" w:rsidP="00E771CA">
            <w:pPr>
              <w:pStyle w:val="1fffb"/>
              <w:rPr>
                <w:rFonts w:cs="Times New Roman"/>
              </w:rPr>
            </w:pPr>
            <w:r w:rsidRPr="000E6B9E">
              <w:rPr>
                <w:rFonts w:cs="Times New Roman"/>
              </w:rPr>
              <w:t>От ТС до дома №37</w:t>
            </w:r>
          </w:p>
        </w:tc>
        <w:tc>
          <w:tcPr>
            <w:tcW w:w="1113" w:type="pct"/>
            <w:tcBorders>
              <w:top w:val="nil"/>
              <w:left w:val="nil"/>
              <w:bottom w:val="single" w:sz="4" w:space="0" w:color="auto"/>
              <w:right w:val="single" w:sz="4" w:space="0" w:color="auto"/>
            </w:tcBorders>
            <w:shd w:val="clear" w:color="000000" w:fill="FFFFFF"/>
            <w:noWrap/>
            <w:vAlign w:val="bottom"/>
            <w:hideMark/>
          </w:tcPr>
          <w:p w14:paraId="20C4530D"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6B2DFC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73FCF21"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25F9E5CE" w14:textId="77777777" w:rsidR="00FA12F3" w:rsidRPr="000E6B9E" w:rsidRDefault="00FA12F3" w:rsidP="00E771CA">
            <w:pPr>
              <w:pStyle w:val="1fffb"/>
              <w:rPr>
                <w:rFonts w:cs="Times New Roman"/>
              </w:rPr>
            </w:pPr>
            <w:r w:rsidRPr="000E6B9E">
              <w:rPr>
                <w:rFonts w:cs="Times New Roman"/>
              </w:rPr>
              <w:t>0,02</w:t>
            </w:r>
          </w:p>
        </w:tc>
      </w:tr>
      <w:tr w:rsidR="00FA12F3" w:rsidRPr="000E6B9E" w14:paraId="1342BB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C8DFDD9" w14:textId="77777777" w:rsidR="00FA12F3" w:rsidRPr="000E6B9E" w:rsidRDefault="00FA12F3" w:rsidP="00E771CA">
            <w:pPr>
              <w:pStyle w:val="1fffb"/>
              <w:rPr>
                <w:rFonts w:cs="Times New Roman"/>
              </w:rPr>
            </w:pPr>
            <w:r w:rsidRPr="000E6B9E">
              <w:rPr>
                <w:rFonts w:cs="Times New Roman"/>
              </w:rPr>
              <w:t>От ТК-7 до дома №41</w:t>
            </w:r>
          </w:p>
        </w:tc>
        <w:tc>
          <w:tcPr>
            <w:tcW w:w="1113" w:type="pct"/>
            <w:tcBorders>
              <w:top w:val="nil"/>
              <w:left w:val="nil"/>
              <w:bottom w:val="single" w:sz="4" w:space="0" w:color="auto"/>
              <w:right w:val="single" w:sz="4" w:space="0" w:color="auto"/>
            </w:tcBorders>
            <w:shd w:val="clear" w:color="000000" w:fill="FFFFFF"/>
            <w:noWrap/>
            <w:vAlign w:val="bottom"/>
            <w:hideMark/>
          </w:tcPr>
          <w:p w14:paraId="0E503218"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59E8867"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DE3AE6A" w14:textId="77777777" w:rsidR="00FA12F3" w:rsidRPr="000E6B9E" w:rsidRDefault="00FA12F3" w:rsidP="00E771CA">
            <w:pPr>
              <w:pStyle w:val="1fffb"/>
              <w:rPr>
                <w:rFonts w:cs="Times New Roman"/>
              </w:rPr>
            </w:pPr>
            <w:r w:rsidRPr="000E6B9E">
              <w:rPr>
                <w:rFonts w:cs="Times New Roman"/>
              </w:rPr>
              <w:t>12</w:t>
            </w:r>
          </w:p>
        </w:tc>
        <w:tc>
          <w:tcPr>
            <w:tcW w:w="435" w:type="pct"/>
            <w:tcBorders>
              <w:top w:val="nil"/>
              <w:left w:val="nil"/>
              <w:bottom w:val="single" w:sz="4" w:space="0" w:color="auto"/>
              <w:right w:val="single" w:sz="4" w:space="0" w:color="auto"/>
            </w:tcBorders>
            <w:shd w:val="clear" w:color="000000" w:fill="FFFFFF"/>
            <w:noWrap/>
            <w:vAlign w:val="center"/>
            <w:hideMark/>
          </w:tcPr>
          <w:p w14:paraId="42A6C790" w14:textId="77777777" w:rsidR="00FA12F3" w:rsidRPr="000E6B9E" w:rsidRDefault="00FA12F3" w:rsidP="00E771CA">
            <w:pPr>
              <w:pStyle w:val="1fffb"/>
              <w:rPr>
                <w:rFonts w:cs="Times New Roman"/>
              </w:rPr>
            </w:pPr>
            <w:r w:rsidRPr="000E6B9E">
              <w:rPr>
                <w:rFonts w:cs="Times New Roman"/>
              </w:rPr>
              <w:t>0,02</w:t>
            </w:r>
          </w:p>
        </w:tc>
      </w:tr>
      <w:tr w:rsidR="00FA12F3" w:rsidRPr="000E6B9E" w14:paraId="1665CF0D"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22D5A30" w14:textId="77777777" w:rsidR="00FA12F3" w:rsidRPr="000E6B9E" w:rsidRDefault="00FA12F3" w:rsidP="00E771CA">
            <w:pPr>
              <w:pStyle w:val="1fffb"/>
              <w:rPr>
                <w:rFonts w:cs="Times New Roman"/>
              </w:rPr>
            </w:pPr>
            <w:r w:rsidRPr="000E6B9E">
              <w:rPr>
                <w:rFonts w:cs="Times New Roman"/>
              </w:rPr>
              <w:t>От ТК-8 до дома №43</w:t>
            </w:r>
          </w:p>
        </w:tc>
        <w:tc>
          <w:tcPr>
            <w:tcW w:w="1113" w:type="pct"/>
            <w:tcBorders>
              <w:top w:val="nil"/>
              <w:left w:val="nil"/>
              <w:bottom w:val="single" w:sz="4" w:space="0" w:color="auto"/>
              <w:right w:val="single" w:sz="4" w:space="0" w:color="auto"/>
            </w:tcBorders>
            <w:shd w:val="clear" w:color="000000" w:fill="FFFFFF"/>
            <w:noWrap/>
            <w:vAlign w:val="bottom"/>
            <w:hideMark/>
          </w:tcPr>
          <w:p w14:paraId="20E99B9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D0198AA"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14A88D4" w14:textId="77777777" w:rsidR="00FA12F3" w:rsidRPr="000E6B9E" w:rsidRDefault="00FA12F3" w:rsidP="00E771CA">
            <w:pPr>
              <w:pStyle w:val="1fffb"/>
              <w:rPr>
                <w:rFonts w:cs="Times New Roman"/>
              </w:rPr>
            </w:pPr>
            <w:r w:rsidRPr="000E6B9E">
              <w:rPr>
                <w:rFonts w:cs="Times New Roman"/>
              </w:rPr>
              <w:t>16</w:t>
            </w:r>
          </w:p>
        </w:tc>
        <w:tc>
          <w:tcPr>
            <w:tcW w:w="435" w:type="pct"/>
            <w:tcBorders>
              <w:top w:val="nil"/>
              <w:left w:val="nil"/>
              <w:bottom w:val="single" w:sz="4" w:space="0" w:color="auto"/>
              <w:right w:val="single" w:sz="4" w:space="0" w:color="auto"/>
            </w:tcBorders>
            <w:shd w:val="clear" w:color="000000" w:fill="FFFFFF"/>
            <w:noWrap/>
            <w:vAlign w:val="center"/>
            <w:hideMark/>
          </w:tcPr>
          <w:p w14:paraId="236FE30A" w14:textId="77777777" w:rsidR="00FA12F3" w:rsidRPr="000E6B9E" w:rsidRDefault="00FA12F3" w:rsidP="00E771CA">
            <w:pPr>
              <w:pStyle w:val="1fffb"/>
              <w:rPr>
                <w:rFonts w:cs="Times New Roman"/>
              </w:rPr>
            </w:pPr>
            <w:r w:rsidRPr="000E6B9E">
              <w:rPr>
                <w:rFonts w:cs="Times New Roman"/>
              </w:rPr>
              <w:t>0,03</w:t>
            </w:r>
          </w:p>
        </w:tc>
      </w:tr>
      <w:tr w:rsidR="00FA12F3" w:rsidRPr="000E6B9E" w14:paraId="5524672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C4F196" w14:textId="77777777" w:rsidR="00FA12F3" w:rsidRPr="000E6B9E" w:rsidRDefault="00FA12F3" w:rsidP="00E771CA">
            <w:pPr>
              <w:pStyle w:val="1fffb"/>
              <w:rPr>
                <w:rFonts w:cs="Times New Roman"/>
              </w:rPr>
            </w:pPr>
            <w:r w:rsidRPr="000E6B9E">
              <w:rPr>
                <w:rFonts w:cs="Times New Roman"/>
              </w:rPr>
              <w:t>От ТК-8 до дома №43А</w:t>
            </w:r>
          </w:p>
        </w:tc>
        <w:tc>
          <w:tcPr>
            <w:tcW w:w="1113" w:type="pct"/>
            <w:tcBorders>
              <w:top w:val="nil"/>
              <w:left w:val="nil"/>
              <w:bottom w:val="single" w:sz="4" w:space="0" w:color="auto"/>
              <w:right w:val="single" w:sz="4" w:space="0" w:color="auto"/>
            </w:tcBorders>
            <w:shd w:val="clear" w:color="000000" w:fill="FFFFFF"/>
            <w:noWrap/>
            <w:vAlign w:val="bottom"/>
            <w:hideMark/>
          </w:tcPr>
          <w:p w14:paraId="5074F11A"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152604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044DBA9"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2CABC800" w14:textId="77777777" w:rsidR="00FA12F3" w:rsidRPr="000E6B9E" w:rsidRDefault="00FA12F3" w:rsidP="00E771CA">
            <w:pPr>
              <w:pStyle w:val="1fffb"/>
              <w:rPr>
                <w:rFonts w:cs="Times New Roman"/>
              </w:rPr>
            </w:pPr>
            <w:r w:rsidRPr="000E6B9E">
              <w:rPr>
                <w:rFonts w:cs="Times New Roman"/>
              </w:rPr>
              <w:t>0,04</w:t>
            </w:r>
          </w:p>
        </w:tc>
      </w:tr>
      <w:tr w:rsidR="00FA12F3" w:rsidRPr="000E6B9E" w14:paraId="49067F7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09694D1" w14:textId="77777777" w:rsidR="00FA12F3" w:rsidRPr="000E6B9E" w:rsidRDefault="00FA12F3" w:rsidP="00E771CA">
            <w:pPr>
              <w:pStyle w:val="1fffb"/>
              <w:rPr>
                <w:rFonts w:cs="Times New Roman"/>
              </w:rPr>
            </w:pPr>
            <w:r w:rsidRPr="000E6B9E">
              <w:rPr>
                <w:rFonts w:cs="Times New Roman"/>
              </w:rPr>
              <w:t>От ТК-3 до дома №7</w:t>
            </w:r>
          </w:p>
        </w:tc>
        <w:tc>
          <w:tcPr>
            <w:tcW w:w="1113" w:type="pct"/>
            <w:tcBorders>
              <w:top w:val="nil"/>
              <w:left w:val="nil"/>
              <w:bottom w:val="single" w:sz="4" w:space="0" w:color="auto"/>
              <w:right w:val="single" w:sz="4" w:space="0" w:color="auto"/>
            </w:tcBorders>
            <w:shd w:val="clear" w:color="000000" w:fill="FFFFFF"/>
            <w:noWrap/>
            <w:vAlign w:val="bottom"/>
            <w:hideMark/>
          </w:tcPr>
          <w:p w14:paraId="5BD7F89B"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076934B1"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6A1730BB" w14:textId="77777777" w:rsidR="00FA12F3" w:rsidRPr="000E6B9E" w:rsidRDefault="00FA12F3" w:rsidP="00E771CA">
            <w:pPr>
              <w:pStyle w:val="1fffb"/>
              <w:rPr>
                <w:rFonts w:cs="Times New Roman"/>
              </w:rPr>
            </w:pPr>
            <w:r w:rsidRPr="000E6B9E">
              <w:rPr>
                <w:rFonts w:cs="Times New Roman"/>
              </w:rPr>
              <w:t>95</w:t>
            </w:r>
          </w:p>
        </w:tc>
        <w:tc>
          <w:tcPr>
            <w:tcW w:w="435" w:type="pct"/>
            <w:tcBorders>
              <w:top w:val="nil"/>
              <w:left w:val="nil"/>
              <w:bottom w:val="single" w:sz="4" w:space="0" w:color="auto"/>
              <w:right w:val="single" w:sz="4" w:space="0" w:color="auto"/>
            </w:tcBorders>
            <w:shd w:val="clear" w:color="000000" w:fill="FFFFFF"/>
            <w:noWrap/>
            <w:vAlign w:val="center"/>
            <w:hideMark/>
          </w:tcPr>
          <w:p w14:paraId="16B56C40" w14:textId="77777777" w:rsidR="00FA12F3" w:rsidRPr="000E6B9E" w:rsidRDefault="00FA12F3" w:rsidP="00E771CA">
            <w:pPr>
              <w:pStyle w:val="1fffb"/>
              <w:rPr>
                <w:rFonts w:cs="Times New Roman"/>
              </w:rPr>
            </w:pPr>
            <w:r w:rsidRPr="000E6B9E">
              <w:rPr>
                <w:rFonts w:cs="Times New Roman"/>
              </w:rPr>
              <w:t>1,75</w:t>
            </w:r>
          </w:p>
        </w:tc>
      </w:tr>
      <w:tr w:rsidR="00FA12F3" w:rsidRPr="000E6B9E" w14:paraId="2EB2816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9548BCA" w14:textId="77777777" w:rsidR="00FA12F3" w:rsidRPr="000E6B9E" w:rsidRDefault="00FA12F3" w:rsidP="00E771CA">
            <w:pPr>
              <w:pStyle w:val="1fffb"/>
              <w:rPr>
                <w:rFonts w:cs="Times New Roman"/>
              </w:rPr>
            </w:pPr>
            <w:r w:rsidRPr="000E6B9E">
              <w:rPr>
                <w:rFonts w:cs="Times New Roman"/>
              </w:rPr>
              <w:t>От дома №7 до дома №9</w:t>
            </w:r>
          </w:p>
        </w:tc>
        <w:tc>
          <w:tcPr>
            <w:tcW w:w="1113" w:type="pct"/>
            <w:tcBorders>
              <w:top w:val="nil"/>
              <w:left w:val="nil"/>
              <w:bottom w:val="single" w:sz="4" w:space="0" w:color="auto"/>
              <w:right w:val="single" w:sz="4" w:space="0" w:color="auto"/>
            </w:tcBorders>
            <w:shd w:val="clear" w:color="000000" w:fill="FFFFFF"/>
            <w:noWrap/>
            <w:vAlign w:val="bottom"/>
            <w:hideMark/>
          </w:tcPr>
          <w:p w14:paraId="5B838784"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5FF2C990"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002B87C3"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2103ED47" w14:textId="77777777" w:rsidR="00FA12F3" w:rsidRPr="000E6B9E" w:rsidRDefault="00FA12F3" w:rsidP="00E771CA">
            <w:pPr>
              <w:pStyle w:val="1fffb"/>
              <w:rPr>
                <w:rFonts w:cs="Times New Roman"/>
              </w:rPr>
            </w:pPr>
            <w:r w:rsidRPr="000E6B9E">
              <w:rPr>
                <w:rFonts w:cs="Times New Roman"/>
              </w:rPr>
              <w:t>2,40</w:t>
            </w:r>
          </w:p>
        </w:tc>
      </w:tr>
      <w:tr w:rsidR="00FA12F3" w:rsidRPr="000E6B9E" w14:paraId="6E4C5C8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11C2983" w14:textId="77777777" w:rsidR="00FA12F3" w:rsidRPr="000E6B9E" w:rsidRDefault="00FA12F3" w:rsidP="00E771CA">
            <w:pPr>
              <w:pStyle w:val="1fffb"/>
              <w:rPr>
                <w:rFonts w:cs="Times New Roman"/>
              </w:rPr>
            </w:pPr>
            <w:r w:rsidRPr="000E6B9E">
              <w:rPr>
                <w:rFonts w:cs="Times New Roman"/>
              </w:rPr>
              <w:t>От дома №9 до дома №13</w:t>
            </w:r>
          </w:p>
        </w:tc>
        <w:tc>
          <w:tcPr>
            <w:tcW w:w="1113" w:type="pct"/>
            <w:tcBorders>
              <w:top w:val="nil"/>
              <w:left w:val="nil"/>
              <w:bottom w:val="single" w:sz="4" w:space="0" w:color="auto"/>
              <w:right w:val="single" w:sz="4" w:space="0" w:color="auto"/>
            </w:tcBorders>
            <w:shd w:val="clear" w:color="000000" w:fill="FFFFFF"/>
            <w:noWrap/>
            <w:vAlign w:val="bottom"/>
            <w:hideMark/>
          </w:tcPr>
          <w:p w14:paraId="0071442F" w14:textId="77777777" w:rsidR="00FA12F3" w:rsidRPr="000E6B9E" w:rsidRDefault="00FA12F3" w:rsidP="00E771CA">
            <w:pPr>
              <w:pStyle w:val="1fffb"/>
              <w:rPr>
                <w:rFonts w:cs="Times New Roman"/>
              </w:rPr>
            </w:pPr>
            <w:r w:rsidRPr="000E6B9E">
              <w:rPr>
                <w:rFonts w:cs="Times New Roman"/>
              </w:rPr>
              <w:t>159</w:t>
            </w:r>
          </w:p>
        </w:tc>
        <w:tc>
          <w:tcPr>
            <w:tcW w:w="1075" w:type="pct"/>
            <w:tcBorders>
              <w:top w:val="nil"/>
              <w:left w:val="nil"/>
              <w:bottom w:val="single" w:sz="4" w:space="0" w:color="auto"/>
              <w:right w:val="single" w:sz="4" w:space="0" w:color="auto"/>
            </w:tcBorders>
            <w:shd w:val="clear" w:color="000000" w:fill="FFFFFF"/>
            <w:noWrap/>
            <w:vAlign w:val="bottom"/>
            <w:hideMark/>
          </w:tcPr>
          <w:p w14:paraId="14517E64" w14:textId="77777777" w:rsidR="00FA12F3" w:rsidRPr="000E6B9E" w:rsidRDefault="00FA12F3" w:rsidP="00E771CA">
            <w:pPr>
              <w:pStyle w:val="1fffb"/>
              <w:rPr>
                <w:rFonts w:cs="Times New Roman"/>
              </w:rPr>
            </w:pPr>
            <w:r w:rsidRPr="000E6B9E">
              <w:rPr>
                <w:rFonts w:cs="Times New Roman"/>
              </w:rPr>
              <w:t>0,0185</w:t>
            </w:r>
          </w:p>
        </w:tc>
        <w:tc>
          <w:tcPr>
            <w:tcW w:w="1191" w:type="pct"/>
            <w:tcBorders>
              <w:top w:val="nil"/>
              <w:left w:val="nil"/>
              <w:bottom w:val="single" w:sz="4" w:space="0" w:color="auto"/>
              <w:right w:val="single" w:sz="4" w:space="0" w:color="auto"/>
            </w:tcBorders>
            <w:shd w:val="clear" w:color="000000" w:fill="FFFFFF"/>
            <w:noWrap/>
            <w:vAlign w:val="bottom"/>
            <w:hideMark/>
          </w:tcPr>
          <w:p w14:paraId="156A8877" w14:textId="77777777" w:rsidR="00FA12F3" w:rsidRPr="000E6B9E" w:rsidRDefault="00FA12F3" w:rsidP="00E771CA">
            <w:pPr>
              <w:pStyle w:val="1fffb"/>
              <w:rPr>
                <w:rFonts w:cs="Times New Roman"/>
              </w:rPr>
            </w:pPr>
            <w:r w:rsidRPr="000E6B9E">
              <w:rPr>
                <w:rFonts w:cs="Times New Roman"/>
              </w:rPr>
              <w:t>150</w:t>
            </w:r>
          </w:p>
        </w:tc>
        <w:tc>
          <w:tcPr>
            <w:tcW w:w="435" w:type="pct"/>
            <w:tcBorders>
              <w:top w:val="nil"/>
              <w:left w:val="nil"/>
              <w:bottom w:val="single" w:sz="4" w:space="0" w:color="auto"/>
              <w:right w:val="single" w:sz="4" w:space="0" w:color="auto"/>
            </w:tcBorders>
            <w:shd w:val="clear" w:color="000000" w:fill="FFFFFF"/>
            <w:noWrap/>
            <w:vAlign w:val="center"/>
            <w:hideMark/>
          </w:tcPr>
          <w:p w14:paraId="3301FCCF" w14:textId="77777777" w:rsidR="00FA12F3" w:rsidRPr="000E6B9E" w:rsidRDefault="00FA12F3" w:rsidP="00E771CA">
            <w:pPr>
              <w:pStyle w:val="1fffb"/>
              <w:rPr>
                <w:rFonts w:cs="Times New Roman"/>
              </w:rPr>
            </w:pPr>
            <w:r w:rsidRPr="000E6B9E">
              <w:rPr>
                <w:rFonts w:cs="Times New Roman"/>
              </w:rPr>
              <w:t>2,77</w:t>
            </w:r>
          </w:p>
        </w:tc>
      </w:tr>
      <w:tr w:rsidR="00FA12F3" w:rsidRPr="000E6B9E" w14:paraId="5CA69DD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286F955" w14:textId="77777777" w:rsidR="00FA12F3" w:rsidRPr="000E6B9E" w:rsidRDefault="00FA12F3" w:rsidP="00E771CA">
            <w:pPr>
              <w:pStyle w:val="1fffb"/>
              <w:rPr>
                <w:rFonts w:cs="Times New Roman"/>
              </w:rPr>
            </w:pPr>
            <w:r w:rsidRPr="000E6B9E">
              <w:rPr>
                <w:rFonts w:cs="Times New Roman"/>
              </w:rPr>
              <w:t>От дома №13А до дома №15</w:t>
            </w:r>
          </w:p>
        </w:tc>
        <w:tc>
          <w:tcPr>
            <w:tcW w:w="1113" w:type="pct"/>
            <w:tcBorders>
              <w:top w:val="nil"/>
              <w:left w:val="nil"/>
              <w:bottom w:val="single" w:sz="4" w:space="0" w:color="auto"/>
              <w:right w:val="single" w:sz="4" w:space="0" w:color="auto"/>
            </w:tcBorders>
            <w:shd w:val="clear" w:color="000000" w:fill="FFFFFF"/>
            <w:noWrap/>
            <w:vAlign w:val="bottom"/>
            <w:hideMark/>
          </w:tcPr>
          <w:p w14:paraId="0F17EFFF"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45ED35F"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64DFA3CC"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729BC377" w14:textId="77777777" w:rsidR="00FA12F3" w:rsidRPr="000E6B9E" w:rsidRDefault="00FA12F3" w:rsidP="00E771CA">
            <w:pPr>
              <w:pStyle w:val="1fffb"/>
              <w:rPr>
                <w:rFonts w:cs="Times New Roman"/>
              </w:rPr>
            </w:pPr>
            <w:r w:rsidRPr="000E6B9E">
              <w:rPr>
                <w:rFonts w:cs="Times New Roman"/>
              </w:rPr>
              <w:t>0,71</w:t>
            </w:r>
          </w:p>
        </w:tc>
      </w:tr>
      <w:tr w:rsidR="00FA12F3" w:rsidRPr="000E6B9E" w14:paraId="61EFBB6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F016936" w14:textId="77777777" w:rsidR="00FA12F3" w:rsidRPr="000E6B9E" w:rsidRDefault="00FA12F3" w:rsidP="00E771CA">
            <w:pPr>
              <w:pStyle w:val="1fffb"/>
              <w:rPr>
                <w:rFonts w:cs="Times New Roman"/>
              </w:rPr>
            </w:pPr>
            <w:r w:rsidRPr="000E6B9E">
              <w:rPr>
                <w:rFonts w:cs="Times New Roman"/>
              </w:rPr>
              <w:t>От ТК-4 до Библиотеки (Старая школа)</w:t>
            </w:r>
          </w:p>
        </w:tc>
        <w:tc>
          <w:tcPr>
            <w:tcW w:w="1113" w:type="pct"/>
            <w:tcBorders>
              <w:top w:val="nil"/>
              <w:left w:val="nil"/>
              <w:bottom w:val="single" w:sz="4" w:space="0" w:color="auto"/>
              <w:right w:val="single" w:sz="4" w:space="0" w:color="auto"/>
            </w:tcBorders>
            <w:shd w:val="clear" w:color="000000" w:fill="FFFFFF"/>
            <w:noWrap/>
            <w:vAlign w:val="bottom"/>
            <w:hideMark/>
          </w:tcPr>
          <w:p w14:paraId="742E3A58"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2C813A61"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74A9712E" w14:textId="77777777" w:rsidR="00FA12F3" w:rsidRPr="000E6B9E" w:rsidRDefault="00FA12F3" w:rsidP="00E771CA">
            <w:pPr>
              <w:pStyle w:val="1fffb"/>
              <w:rPr>
                <w:rFonts w:cs="Times New Roman"/>
              </w:rPr>
            </w:pPr>
            <w:r w:rsidRPr="000E6B9E">
              <w:rPr>
                <w:rFonts w:cs="Times New Roman"/>
              </w:rPr>
              <w:t>76</w:t>
            </w:r>
          </w:p>
        </w:tc>
        <w:tc>
          <w:tcPr>
            <w:tcW w:w="435" w:type="pct"/>
            <w:tcBorders>
              <w:top w:val="nil"/>
              <w:left w:val="nil"/>
              <w:bottom w:val="single" w:sz="4" w:space="0" w:color="auto"/>
              <w:right w:val="single" w:sz="4" w:space="0" w:color="auto"/>
            </w:tcBorders>
            <w:shd w:val="clear" w:color="000000" w:fill="FFFFFF"/>
            <w:noWrap/>
            <w:vAlign w:val="center"/>
            <w:hideMark/>
          </w:tcPr>
          <w:p w14:paraId="2367D8AA" w14:textId="77777777" w:rsidR="00FA12F3" w:rsidRPr="000E6B9E" w:rsidRDefault="00FA12F3" w:rsidP="00E771CA">
            <w:pPr>
              <w:pStyle w:val="1fffb"/>
              <w:rPr>
                <w:rFonts w:cs="Times New Roman"/>
              </w:rPr>
            </w:pPr>
            <w:r w:rsidRPr="000E6B9E">
              <w:rPr>
                <w:rFonts w:cs="Times New Roman"/>
              </w:rPr>
              <w:t>0,63</w:t>
            </w:r>
          </w:p>
        </w:tc>
      </w:tr>
      <w:tr w:rsidR="00FA12F3" w:rsidRPr="000E6B9E" w14:paraId="6AA518D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4F59A30" w14:textId="77777777" w:rsidR="00FA12F3" w:rsidRPr="000E6B9E" w:rsidRDefault="00FA12F3" w:rsidP="00E771CA">
            <w:pPr>
              <w:pStyle w:val="1fffb"/>
              <w:rPr>
                <w:rFonts w:cs="Times New Roman"/>
              </w:rPr>
            </w:pPr>
            <w:r w:rsidRPr="000E6B9E">
              <w:rPr>
                <w:rFonts w:cs="Times New Roman"/>
              </w:rPr>
              <w:t>От ТК-4 до дома №1</w:t>
            </w:r>
          </w:p>
        </w:tc>
        <w:tc>
          <w:tcPr>
            <w:tcW w:w="1113" w:type="pct"/>
            <w:tcBorders>
              <w:top w:val="nil"/>
              <w:left w:val="nil"/>
              <w:bottom w:val="single" w:sz="4" w:space="0" w:color="auto"/>
              <w:right w:val="single" w:sz="4" w:space="0" w:color="auto"/>
            </w:tcBorders>
            <w:shd w:val="clear" w:color="000000" w:fill="FFFFFF"/>
            <w:noWrap/>
            <w:vAlign w:val="bottom"/>
            <w:hideMark/>
          </w:tcPr>
          <w:p w14:paraId="1D29049F"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49A311CA"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0FEE5DE8" w14:textId="77777777" w:rsidR="00FA12F3" w:rsidRPr="000E6B9E" w:rsidRDefault="00FA12F3" w:rsidP="00E771CA">
            <w:pPr>
              <w:pStyle w:val="1fffb"/>
              <w:rPr>
                <w:rFonts w:cs="Times New Roman"/>
              </w:rPr>
            </w:pPr>
            <w:r w:rsidRPr="000E6B9E">
              <w:rPr>
                <w:rFonts w:cs="Times New Roman"/>
              </w:rPr>
              <w:t>65</w:t>
            </w:r>
          </w:p>
        </w:tc>
        <w:tc>
          <w:tcPr>
            <w:tcW w:w="435" w:type="pct"/>
            <w:tcBorders>
              <w:top w:val="nil"/>
              <w:left w:val="nil"/>
              <w:bottom w:val="single" w:sz="4" w:space="0" w:color="auto"/>
              <w:right w:val="single" w:sz="4" w:space="0" w:color="auto"/>
            </w:tcBorders>
            <w:shd w:val="clear" w:color="000000" w:fill="FFFFFF"/>
            <w:noWrap/>
            <w:vAlign w:val="center"/>
            <w:hideMark/>
          </w:tcPr>
          <w:p w14:paraId="469559DC" w14:textId="77777777" w:rsidR="00FA12F3" w:rsidRPr="000E6B9E" w:rsidRDefault="00FA12F3" w:rsidP="00E771CA">
            <w:pPr>
              <w:pStyle w:val="1fffb"/>
              <w:rPr>
                <w:rFonts w:cs="Times New Roman"/>
              </w:rPr>
            </w:pPr>
            <w:r w:rsidRPr="000E6B9E">
              <w:rPr>
                <w:rFonts w:cs="Times New Roman"/>
              </w:rPr>
              <w:t>0,83</w:t>
            </w:r>
          </w:p>
        </w:tc>
      </w:tr>
      <w:tr w:rsidR="00FA12F3" w:rsidRPr="000E6B9E" w14:paraId="5FADA48F"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B63091" w14:textId="77777777" w:rsidR="00FA12F3" w:rsidRPr="000E6B9E" w:rsidRDefault="00FA12F3" w:rsidP="00E771CA">
            <w:pPr>
              <w:pStyle w:val="1fffb"/>
              <w:rPr>
                <w:rFonts w:cs="Times New Roman"/>
              </w:rPr>
            </w:pPr>
            <w:r w:rsidRPr="000E6B9E">
              <w:rPr>
                <w:rFonts w:cs="Times New Roman"/>
              </w:rPr>
              <w:t>От дома №1А до дома №11</w:t>
            </w:r>
          </w:p>
        </w:tc>
        <w:tc>
          <w:tcPr>
            <w:tcW w:w="1113" w:type="pct"/>
            <w:tcBorders>
              <w:top w:val="nil"/>
              <w:left w:val="nil"/>
              <w:bottom w:val="single" w:sz="4" w:space="0" w:color="auto"/>
              <w:right w:val="single" w:sz="4" w:space="0" w:color="auto"/>
            </w:tcBorders>
            <w:shd w:val="clear" w:color="000000" w:fill="FFFFFF"/>
            <w:noWrap/>
            <w:vAlign w:val="bottom"/>
            <w:hideMark/>
          </w:tcPr>
          <w:p w14:paraId="1A720352"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22F60FB2"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54C4EE43" w14:textId="77777777" w:rsidR="00FA12F3" w:rsidRPr="000E6B9E" w:rsidRDefault="00FA12F3" w:rsidP="00E771CA">
            <w:pPr>
              <w:pStyle w:val="1fffb"/>
              <w:rPr>
                <w:rFonts w:cs="Times New Roman"/>
              </w:rPr>
            </w:pPr>
            <w:r w:rsidRPr="000E6B9E">
              <w:rPr>
                <w:rFonts w:cs="Times New Roman"/>
              </w:rPr>
              <w:t>69</w:t>
            </w:r>
          </w:p>
        </w:tc>
        <w:tc>
          <w:tcPr>
            <w:tcW w:w="435" w:type="pct"/>
            <w:tcBorders>
              <w:top w:val="nil"/>
              <w:left w:val="nil"/>
              <w:bottom w:val="single" w:sz="4" w:space="0" w:color="auto"/>
              <w:right w:val="single" w:sz="4" w:space="0" w:color="auto"/>
            </w:tcBorders>
            <w:shd w:val="clear" w:color="000000" w:fill="FFFFFF"/>
            <w:noWrap/>
            <w:vAlign w:val="center"/>
            <w:hideMark/>
          </w:tcPr>
          <w:p w14:paraId="21F56EF0" w14:textId="77777777" w:rsidR="00FA12F3" w:rsidRPr="000E6B9E" w:rsidRDefault="00FA12F3" w:rsidP="00E771CA">
            <w:pPr>
              <w:pStyle w:val="1fffb"/>
              <w:rPr>
                <w:rFonts w:cs="Times New Roman"/>
              </w:rPr>
            </w:pPr>
            <w:r w:rsidRPr="000E6B9E">
              <w:rPr>
                <w:rFonts w:cs="Times New Roman"/>
              </w:rPr>
              <w:t>0,88</w:t>
            </w:r>
          </w:p>
        </w:tc>
      </w:tr>
      <w:tr w:rsidR="00FA12F3" w:rsidRPr="000E6B9E" w14:paraId="06DAE0E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38EE4B5"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3BE8B6AA" w14:textId="77777777" w:rsidR="00FA12F3" w:rsidRPr="000E6B9E" w:rsidRDefault="00FA12F3" w:rsidP="00E771CA">
            <w:pPr>
              <w:pStyle w:val="1fffb"/>
              <w:rPr>
                <w:rFonts w:cs="Times New Roman"/>
              </w:rPr>
            </w:pPr>
            <w:r w:rsidRPr="000E6B9E">
              <w:rPr>
                <w:rFonts w:cs="Times New Roman"/>
              </w:rPr>
              <w:t>133</w:t>
            </w:r>
          </w:p>
        </w:tc>
        <w:tc>
          <w:tcPr>
            <w:tcW w:w="1075" w:type="pct"/>
            <w:tcBorders>
              <w:top w:val="nil"/>
              <w:left w:val="nil"/>
              <w:bottom w:val="single" w:sz="4" w:space="0" w:color="auto"/>
              <w:right w:val="single" w:sz="4" w:space="0" w:color="auto"/>
            </w:tcBorders>
            <w:shd w:val="clear" w:color="000000" w:fill="FFFFFF"/>
            <w:noWrap/>
            <w:vAlign w:val="bottom"/>
            <w:hideMark/>
          </w:tcPr>
          <w:p w14:paraId="69B47976" w14:textId="77777777" w:rsidR="00FA12F3" w:rsidRPr="000E6B9E" w:rsidRDefault="00FA12F3" w:rsidP="00E771CA">
            <w:pPr>
              <w:pStyle w:val="1fffb"/>
              <w:rPr>
                <w:rFonts w:cs="Times New Roman"/>
              </w:rPr>
            </w:pPr>
            <w:r w:rsidRPr="000E6B9E">
              <w:rPr>
                <w:rFonts w:cs="Times New Roman"/>
              </w:rPr>
              <w:t>0,0127</w:t>
            </w:r>
          </w:p>
        </w:tc>
        <w:tc>
          <w:tcPr>
            <w:tcW w:w="1191" w:type="pct"/>
            <w:tcBorders>
              <w:top w:val="nil"/>
              <w:left w:val="nil"/>
              <w:bottom w:val="single" w:sz="4" w:space="0" w:color="auto"/>
              <w:right w:val="single" w:sz="4" w:space="0" w:color="auto"/>
            </w:tcBorders>
            <w:shd w:val="clear" w:color="000000" w:fill="FFFFFF"/>
            <w:noWrap/>
            <w:vAlign w:val="bottom"/>
            <w:hideMark/>
          </w:tcPr>
          <w:p w14:paraId="4BA49EAD"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05682187" w14:textId="77777777" w:rsidR="00FA12F3" w:rsidRPr="000E6B9E" w:rsidRDefault="00FA12F3" w:rsidP="00E771CA">
            <w:pPr>
              <w:pStyle w:val="1fffb"/>
              <w:rPr>
                <w:rFonts w:cs="Times New Roman"/>
              </w:rPr>
            </w:pPr>
            <w:r w:rsidRPr="000E6B9E">
              <w:rPr>
                <w:rFonts w:cs="Times New Roman"/>
              </w:rPr>
              <w:t>0,13</w:t>
            </w:r>
          </w:p>
        </w:tc>
      </w:tr>
      <w:tr w:rsidR="00FA12F3" w:rsidRPr="000E6B9E" w14:paraId="25B35616"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5F1F15B"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7DC4ECD2"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06BE4069"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4BB9A308" w14:textId="77777777" w:rsidR="00FA12F3" w:rsidRPr="000E6B9E" w:rsidRDefault="00FA12F3" w:rsidP="00E771CA">
            <w:pPr>
              <w:pStyle w:val="1fffb"/>
              <w:rPr>
                <w:rFonts w:cs="Times New Roman"/>
              </w:rPr>
            </w:pPr>
            <w:r w:rsidRPr="000E6B9E">
              <w:rPr>
                <w:rFonts w:cs="Times New Roman"/>
              </w:rPr>
              <w:t>25</w:t>
            </w:r>
          </w:p>
        </w:tc>
        <w:tc>
          <w:tcPr>
            <w:tcW w:w="435" w:type="pct"/>
            <w:tcBorders>
              <w:top w:val="nil"/>
              <w:left w:val="nil"/>
              <w:bottom w:val="single" w:sz="4" w:space="0" w:color="auto"/>
              <w:right w:val="single" w:sz="4" w:space="0" w:color="auto"/>
            </w:tcBorders>
            <w:shd w:val="clear" w:color="000000" w:fill="FFFFFF"/>
            <w:noWrap/>
            <w:vAlign w:val="center"/>
            <w:hideMark/>
          </w:tcPr>
          <w:p w14:paraId="2BB04E29" w14:textId="77777777" w:rsidR="00FA12F3" w:rsidRPr="000E6B9E" w:rsidRDefault="00FA12F3" w:rsidP="00E771CA">
            <w:pPr>
              <w:pStyle w:val="1fffb"/>
              <w:rPr>
                <w:rFonts w:cs="Times New Roman"/>
              </w:rPr>
            </w:pPr>
            <w:r w:rsidRPr="000E6B9E">
              <w:rPr>
                <w:rFonts w:cs="Times New Roman"/>
              </w:rPr>
              <w:t>0,21</w:t>
            </w:r>
          </w:p>
        </w:tc>
      </w:tr>
      <w:tr w:rsidR="00FA12F3" w:rsidRPr="000E6B9E" w14:paraId="7DE34B7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BFA3FA3" w14:textId="77777777" w:rsidR="00FA12F3" w:rsidRPr="000E6B9E" w:rsidRDefault="00FA12F3" w:rsidP="00E771CA">
            <w:pPr>
              <w:pStyle w:val="1fffb"/>
              <w:rPr>
                <w:rFonts w:cs="Times New Roman"/>
              </w:rPr>
            </w:pPr>
            <w:r w:rsidRPr="000E6B9E">
              <w:rPr>
                <w:rFonts w:cs="Times New Roman"/>
              </w:rPr>
              <w:t>От дома № 11 до дома №21</w:t>
            </w:r>
          </w:p>
        </w:tc>
        <w:tc>
          <w:tcPr>
            <w:tcW w:w="1113" w:type="pct"/>
            <w:tcBorders>
              <w:top w:val="nil"/>
              <w:left w:val="nil"/>
              <w:bottom w:val="single" w:sz="4" w:space="0" w:color="auto"/>
              <w:right w:val="single" w:sz="4" w:space="0" w:color="auto"/>
            </w:tcBorders>
            <w:shd w:val="clear" w:color="000000" w:fill="FFFFFF"/>
            <w:noWrap/>
            <w:vAlign w:val="bottom"/>
            <w:hideMark/>
          </w:tcPr>
          <w:p w14:paraId="7A68528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F326700"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BA624C6" w14:textId="77777777" w:rsidR="00FA12F3" w:rsidRPr="000E6B9E" w:rsidRDefault="00FA12F3" w:rsidP="00E771CA">
            <w:pPr>
              <w:pStyle w:val="1fffb"/>
              <w:rPr>
                <w:rFonts w:cs="Times New Roman"/>
              </w:rPr>
            </w:pPr>
            <w:r w:rsidRPr="000E6B9E">
              <w:rPr>
                <w:rFonts w:cs="Times New Roman"/>
              </w:rPr>
              <w:t>94</w:t>
            </w:r>
          </w:p>
        </w:tc>
        <w:tc>
          <w:tcPr>
            <w:tcW w:w="435" w:type="pct"/>
            <w:tcBorders>
              <w:top w:val="nil"/>
              <w:left w:val="nil"/>
              <w:bottom w:val="single" w:sz="4" w:space="0" w:color="auto"/>
              <w:right w:val="single" w:sz="4" w:space="0" w:color="auto"/>
            </w:tcBorders>
            <w:shd w:val="clear" w:color="000000" w:fill="FFFFFF"/>
            <w:noWrap/>
            <w:vAlign w:val="center"/>
            <w:hideMark/>
          </w:tcPr>
          <w:p w14:paraId="4FDD7521" w14:textId="77777777" w:rsidR="00FA12F3" w:rsidRPr="000E6B9E" w:rsidRDefault="00FA12F3" w:rsidP="00E771CA">
            <w:pPr>
              <w:pStyle w:val="1fffb"/>
              <w:rPr>
                <w:rFonts w:cs="Times New Roman"/>
              </w:rPr>
            </w:pPr>
            <w:r w:rsidRPr="000E6B9E">
              <w:rPr>
                <w:rFonts w:cs="Times New Roman"/>
              </w:rPr>
              <w:t>0,51</w:t>
            </w:r>
          </w:p>
        </w:tc>
      </w:tr>
      <w:tr w:rsidR="00FA12F3" w:rsidRPr="000E6B9E" w14:paraId="323CF14C"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3D37505" w14:textId="77777777" w:rsidR="00FA12F3" w:rsidRPr="000E6B9E" w:rsidRDefault="00FA12F3" w:rsidP="00E771CA">
            <w:pPr>
              <w:pStyle w:val="1fffb"/>
              <w:rPr>
                <w:rFonts w:cs="Times New Roman"/>
              </w:rPr>
            </w:pPr>
            <w:r w:rsidRPr="000E6B9E">
              <w:rPr>
                <w:rFonts w:cs="Times New Roman"/>
              </w:rPr>
              <w:t>Кипень Школа</w:t>
            </w:r>
          </w:p>
        </w:tc>
      </w:tr>
      <w:tr w:rsidR="00FA12F3" w:rsidRPr="000E6B9E" w14:paraId="0DFCCD6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701B817" w14:textId="77777777" w:rsidR="00FA12F3" w:rsidRPr="000E6B9E" w:rsidRDefault="00FA12F3" w:rsidP="00E771CA">
            <w:pPr>
              <w:pStyle w:val="1fffb"/>
              <w:rPr>
                <w:rFonts w:cs="Times New Roman"/>
              </w:rPr>
            </w:pPr>
            <w:r w:rsidRPr="000E6B9E">
              <w:rPr>
                <w:rFonts w:cs="Times New Roman"/>
              </w:rPr>
              <w:t>От Котельной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48002F22"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4A1D10F4"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5820462B"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6930BE2E" w14:textId="77777777" w:rsidR="00FA12F3" w:rsidRPr="000E6B9E" w:rsidRDefault="00FA12F3" w:rsidP="00E771CA">
            <w:pPr>
              <w:pStyle w:val="1fffb"/>
              <w:rPr>
                <w:rFonts w:cs="Times New Roman"/>
              </w:rPr>
            </w:pPr>
            <w:r w:rsidRPr="000E6B9E">
              <w:rPr>
                <w:rFonts w:cs="Times New Roman"/>
              </w:rPr>
              <w:t>0,67</w:t>
            </w:r>
          </w:p>
        </w:tc>
      </w:tr>
      <w:tr w:rsidR="00FA12F3" w:rsidRPr="000E6B9E" w14:paraId="1E065C3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66057A3" w14:textId="77777777" w:rsidR="00FA12F3" w:rsidRPr="000E6B9E" w:rsidRDefault="00FA12F3" w:rsidP="00E771CA">
            <w:pPr>
              <w:pStyle w:val="1fffb"/>
              <w:rPr>
                <w:rFonts w:cs="Times New Roman"/>
              </w:rPr>
            </w:pPr>
            <w:r w:rsidRPr="000E6B9E">
              <w:rPr>
                <w:rFonts w:cs="Times New Roman"/>
              </w:rPr>
              <w:t>От Котельной до Школы ГВС</w:t>
            </w:r>
          </w:p>
        </w:tc>
        <w:tc>
          <w:tcPr>
            <w:tcW w:w="1113" w:type="pct"/>
            <w:tcBorders>
              <w:top w:val="nil"/>
              <w:left w:val="nil"/>
              <w:bottom w:val="single" w:sz="4" w:space="0" w:color="auto"/>
              <w:right w:val="single" w:sz="4" w:space="0" w:color="auto"/>
            </w:tcBorders>
            <w:shd w:val="clear" w:color="000000" w:fill="FFFFFF"/>
            <w:noWrap/>
            <w:vAlign w:val="bottom"/>
            <w:hideMark/>
          </w:tcPr>
          <w:p w14:paraId="290EC7A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70F324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5D08C65A" w14:textId="77777777" w:rsidR="00FA12F3" w:rsidRPr="000E6B9E" w:rsidRDefault="00FA12F3" w:rsidP="00E771CA">
            <w:pPr>
              <w:pStyle w:val="1fffb"/>
              <w:rPr>
                <w:rFonts w:cs="Times New Roman"/>
              </w:rPr>
            </w:pPr>
            <w:r w:rsidRPr="000E6B9E">
              <w:rPr>
                <w:rFonts w:cs="Times New Roman"/>
              </w:rPr>
              <w:t>82</w:t>
            </w:r>
          </w:p>
        </w:tc>
        <w:tc>
          <w:tcPr>
            <w:tcW w:w="435" w:type="pct"/>
            <w:tcBorders>
              <w:top w:val="nil"/>
              <w:left w:val="nil"/>
              <w:bottom w:val="single" w:sz="4" w:space="0" w:color="auto"/>
              <w:right w:val="single" w:sz="4" w:space="0" w:color="auto"/>
            </w:tcBorders>
            <w:shd w:val="clear" w:color="000000" w:fill="FFFFFF"/>
            <w:noWrap/>
            <w:vAlign w:val="center"/>
            <w:hideMark/>
          </w:tcPr>
          <w:p w14:paraId="34AE4E80" w14:textId="77777777" w:rsidR="00FA12F3" w:rsidRPr="000E6B9E" w:rsidRDefault="00FA12F3" w:rsidP="00E771CA">
            <w:pPr>
              <w:pStyle w:val="1fffb"/>
              <w:rPr>
                <w:rFonts w:cs="Times New Roman"/>
              </w:rPr>
            </w:pPr>
            <w:r w:rsidRPr="000E6B9E">
              <w:rPr>
                <w:rFonts w:cs="Times New Roman"/>
              </w:rPr>
              <w:t>0,17</w:t>
            </w:r>
          </w:p>
        </w:tc>
      </w:tr>
      <w:tr w:rsidR="00FA12F3" w:rsidRPr="000E6B9E" w14:paraId="22B0453F" w14:textId="77777777" w:rsidTr="00E771C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50D84E5" w14:textId="77777777" w:rsidR="00FA12F3" w:rsidRPr="000E6B9E" w:rsidRDefault="00FA12F3" w:rsidP="00E771CA">
            <w:pPr>
              <w:pStyle w:val="1fffb"/>
              <w:rPr>
                <w:rFonts w:cs="Times New Roman"/>
              </w:rPr>
            </w:pPr>
            <w:proofErr w:type="spellStart"/>
            <w:r w:rsidRPr="000E6B9E">
              <w:rPr>
                <w:rFonts w:cs="Times New Roman"/>
              </w:rPr>
              <w:t>Келози</w:t>
            </w:r>
            <w:proofErr w:type="spellEnd"/>
          </w:p>
        </w:tc>
      </w:tr>
      <w:tr w:rsidR="00FA12F3" w:rsidRPr="000E6B9E" w14:paraId="2321A1B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F5D45B2" w14:textId="77777777" w:rsidR="00FA12F3" w:rsidRPr="000E6B9E" w:rsidRDefault="00FA12F3" w:rsidP="00E771CA">
            <w:pPr>
              <w:pStyle w:val="1fffb"/>
              <w:rPr>
                <w:rFonts w:cs="Times New Roman"/>
              </w:rPr>
            </w:pPr>
            <w:r w:rsidRPr="000E6B9E">
              <w:rPr>
                <w:rFonts w:cs="Times New Roman"/>
              </w:rPr>
              <w:t>От котельной до ТК-1</w:t>
            </w:r>
          </w:p>
        </w:tc>
        <w:tc>
          <w:tcPr>
            <w:tcW w:w="1113" w:type="pct"/>
            <w:tcBorders>
              <w:top w:val="nil"/>
              <w:left w:val="nil"/>
              <w:bottom w:val="single" w:sz="4" w:space="0" w:color="auto"/>
              <w:right w:val="single" w:sz="4" w:space="0" w:color="auto"/>
            </w:tcBorders>
            <w:shd w:val="clear" w:color="000000" w:fill="FFFFFF"/>
            <w:noWrap/>
            <w:vAlign w:val="bottom"/>
            <w:hideMark/>
          </w:tcPr>
          <w:p w14:paraId="1847A64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FC24810"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B533A9F" w14:textId="77777777" w:rsidR="00FA12F3" w:rsidRPr="000E6B9E" w:rsidRDefault="00FA12F3" w:rsidP="00E771CA">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32FCB111" w14:textId="77777777" w:rsidR="00FA12F3" w:rsidRPr="000E6B9E" w:rsidRDefault="00FA12F3" w:rsidP="00E771CA">
            <w:pPr>
              <w:pStyle w:val="1fffb"/>
              <w:rPr>
                <w:rFonts w:cs="Times New Roman"/>
              </w:rPr>
            </w:pPr>
            <w:r w:rsidRPr="000E6B9E">
              <w:rPr>
                <w:rFonts w:cs="Times New Roman"/>
              </w:rPr>
              <w:t>3,57</w:t>
            </w:r>
          </w:p>
        </w:tc>
      </w:tr>
      <w:tr w:rsidR="00FA12F3" w:rsidRPr="000E6B9E" w14:paraId="0B31C9D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C456FFF" w14:textId="77777777" w:rsidR="00FA12F3" w:rsidRPr="000E6B9E" w:rsidRDefault="00FA12F3" w:rsidP="00E771CA">
            <w:pPr>
              <w:pStyle w:val="1fffb"/>
              <w:rPr>
                <w:rFonts w:cs="Times New Roman"/>
              </w:rPr>
            </w:pPr>
            <w:r w:rsidRPr="000E6B9E">
              <w:rPr>
                <w:rFonts w:cs="Times New Roman"/>
              </w:rPr>
              <w:t>От ТК-1 до ответвление 1</w:t>
            </w:r>
          </w:p>
        </w:tc>
        <w:tc>
          <w:tcPr>
            <w:tcW w:w="1113" w:type="pct"/>
            <w:tcBorders>
              <w:top w:val="nil"/>
              <w:left w:val="nil"/>
              <w:bottom w:val="single" w:sz="4" w:space="0" w:color="auto"/>
              <w:right w:val="single" w:sz="4" w:space="0" w:color="auto"/>
            </w:tcBorders>
            <w:shd w:val="clear" w:color="000000" w:fill="FFFFFF"/>
            <w:noWrap/>
            <w:vAlign w:val="bottom"/>
            <w:hideMark/>
          </w:tcPr>
          <w:p w14:paraId="6EE68245"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1C207BD7"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53BBACD"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7F7A2030" w14:textId="77777777" w:rsidR="00FA12F3" w:rsidRPr="000E6B9E" w:rsidRDefault="00FA12F3" w:rsidP="00E771CA">
            <w:pPr>
              <w:pStyle w:val="1fffb"/>
              <w:rPr>
                <w:rFonts w:cs="Times New Roman"/>
              </w:rPr>
            </w:pPr>
            <w:r w:rsidRPr="000E6B9E">
              <w:rPr>
                <w:rFonts w:cs="Times New Roman"/>
              </w:rPr>
              <w:t>1,07</w:t>
            </w:r>
          </w:p>
        </w:tc>
      </w:tr>
      <w:tr w:rsidR="00FA12F3" w:rsidRPr="000E6B9E" w14:paraId="2031F41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0195FC7" w14:textId="77777777" w:rsidR="00FA12F3" w:rsidRPr="000E6B9E" w:rsidRDefault="00FA12F3" w:rsidP="00E771CA">
            <w:pPr>
              <w:pStyle w:val="1fffb"/>
              <w:rPr>
                <w:rFonts w:cs="Times New Roman"/>
              </w:rPr>
            </w:pPr>
            <w:r w:rsidRPr="000E6B9E">
              <w:rPr>
                <w:rFonts w:cs="Times New Roman"/>
              </w:rPr>
              <w:t>Ответвление 1 до бани</w:t>
            </w:r>
          </w:p>
        </w:tc>
        <w:tc>
          <w:tcPr>
            <w:tcW w:w="1113" w:type="pct"/>
            <w:tcBorders>
              <w:top w:val="nil"/>
              <w:left w:val="nil"/>
              <w:bottom w:val="single" w:sz="4" w:space="0" w:color="auto"/>
              <w:right w:val="single" w:sz="4" w:space="0" w:color="auto"/>
            </w:tcBorders>
            <w:shd w:val="clear" w:color="000000" w:fill="FFFFFF"/>
            <w:noWrap/>
            <w:vAlign w:val="bottom"/>
            <w:hideMark/>
          </w:tcPr>
          <w:p w14:paraId="387C15E2"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B60489C"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7CE436B"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0EFD22EF" w14:textId="77777777" w:rsidR="00FA12F3" w:rsidRPr="000E6B9E" w:rsidRDefault="00FA12F3" w:rsidP="00E771CA">
            <w:pPr>
              <w:pStyle w:val="1fffb"/>
              <w:rPr>
                <w:rFonts w:cs="Times New Roman"/>
              </w:rPr>
            </w:pPr>
            <w:r w:rsidRPr="000E6B9E">
              <w:rPr>
                <w:rFonts w:cs="Times New Roman"/>
              </w:rPr>
              <w:t>0,02</w:t>
            </w:r>
          </w:p>
        </w:tc>
      </w:tr>
      <w:tr w:rsidR="00FA12F3" w:rsidRPr="000E6B9E" w14:paraId="17E7D1B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76E7C03" w14:textId="77777777" w:rsidR="00FA12F3" w:rsidRPr="000E6B9E" w:rsidRDefault="00FA12F3" w:rsidP="00E771CA">
            <w:pPr>
              <w:pStyle w:val="1fffb"/>
              <w:rPr>
                <w:rFonts w:cs="Times New Roman"/>
              </w:rPr>
            </w:pPr>
            <w:r w:rsidRPr="000E6B9E">
              <w:rPr>
                <w:rFonts w:cs="Times New Roman"/>
              </w:rPr>
              <w:t>Ответвление 1 до ТК-2</w:t>
            </w:r>
          </w:p>
        </w:tc>
        <w:tc>
          <w:tcPr>
            <w:tcW w:w="1113" w:type="pct"/>
            <w:tcBorders>
              <w:top w:val="nil"/>
              <w:left w:val="nil"/>
              <w:bottom w:val="single" w:sz="4" w:space="0" w:color="auto"/>
              <w:right w:val="single" w:sz="4" w:space="0" w:color="auto"/>
            </w:tcBorders>
            <w:shd w:val="clear" w:color="000000" w:fill="FFFFFF"/>
            <w:noWrap/>
            <w:vAlign w:val="bottom"/>
            <w:hideMark/>
          </w:tcPr>
          <w:p w14:paraId="24984E8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0208E61D"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2A7096F1" w14:textId="77777777" w:rsidR="00FA12F3" w:rsidRPr="000E6B9E" w:rsidRDefault="00FA12F3" w:rsidP="00E771CA">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3C5B5C11" w14:textId="77777777" w:rsidR="00FA12F3" w:rsidRPr="000E6B9E" w:rsidRDefault="00FA12F3" w:rsidP="00E771CA">
            <w:pPr>
              <w:pStyle w:val="1fffb"/>
              <w:rPr>
                <w:rFonts w:cs="Times New Roman"/>
              </w:rPr>
            </w:pPr>
            <w:r w:rsidRPr="000E6B9E">
              <w:rPr>
                <w:rFonts w:cs="Times New Roman"/>
              </w:rPr>
              <w:t>1,25</w:t>
            </w:r>
          </w:p>
        </w:tc>
      </w:tr>
      <w:tr w:rsidR="00FA12F3" w:rsidRPr="000E6B9E" w14:paraId="3BDACA2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6535A5" w14:textId="77777777" w:rsidR="00FA12F3" w:rsidRPr="000E6B9E" w:rsidRDefault="00FA12F3" w:rsidP="00E771CA">
            <w:pPr>
              <w:pStyle w:val="1fffb"/>
              <w:rPr>
                <w:rFonts w:cs="Times New Roman"/>
              </w:rPr>
            </w:pPr>
            <w:r w:rsidRPr="000E6B9E">
              <w:rPr>
                <w:rFonts w:cs="Times New Roman"/>
              </w:rPr>
              <w:t>ТК-2 до ТК-3</w:t>
            </w:r>
          </w:p>
        </w:tc>
        <w:tc>
          <w:tcPr>
            <w:tcW w:w="1113" w:type="pct"/>
            <w:tcBorders>
              <w:top w:val="nil"/>
              <w:left w:val="nil"/>
              <w:bottom w:val="single" w:sz="4" w:space="0" w:color="auto"/>
              <w:right w:val="single" w:sz="4" w:space="0" w:color="auto"/>
            </w:tcBorders>
            <w:shd w:val="clear" w:color="000000" w:fill="FFFFFF"/>
            <w:noWrap/>
            <w:vAlign w:val="bottom"/>
            <w:hideMark/>
          </w:tcPr>
          <w:p w14:paraId="4CC7BE74"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25E234DE"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7213027C" w14:textId="77777777" w:rsidR="00FA12F3" w:rsidRPr="000E6B9E" w:rsidRDefault="00FA12F3" w:rsidP="00E771CA">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5E534715" w14:textId="77777777" w:rsidR="00FA12F3" w:rsidRPr="000E6B9E" w:rsidRDefault="00FA12F3" w:rsidP="00E771CA">
            <w:pPr>
              <w:pStyle w:val="1fffb"/>
              <w:rPr>
                <w:rFonts w:cs="Times New Roman"/>
              </w:rPr>
            </w:pPr>
            <w:r w:rsidRPr="000E6B9E">
              <w:rPr>
                <w:rFonts w:cs="Times New Roman"/>
              </w:rPr>
              <w:t>2,14</w:t>
            </w:r>
          </w:p>
        </w:tc>
      </w:tr>
      <w:tr w:rsidR="00FA12F3" w:rsidRPr="000E6B9E" w14:paraId="2CB74D5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38AAFC8" w14:textId="77777777" w:rsidR="00FA12F3" w:rsidRPr="000E6B9E" w:rsidRDefault="00FA12F3" w:rsidP="00E771CA">
            <w:pPr>
              <w:pStyle w:val="1fffb"/>
              <w:rPr>
                <w:rFonts w:cs="Times New Roman"/>
              </w:rPr>
            </w:pPr>
            <w:r w:rsidRPr="000E6B9E">
              <w:rPr>
                <w:rFonts w:cs="Times New Roman"/>
              </w:rPr>
              <w:t>ТК-3 до ТК-4</w:t>
            </w:r>
          </w:p>
        </w:tc>
        <w:tc>
          <w:tcPr>
            <w:tcW w:w="1113" w:type="pct"/>
            <w:tcBorders>
              <w:top w:val="nil"/>
              <w:left w:val="nil"/>
              <w:bottom w:val="single" w:sz="4" w:space="0" w:color="auto"/>
              <w:right w:val="single" w:sz="4" w:space="0" w:color="auto"/>
            </w:tcBorders>
            <w:shd w:val="clear" w:color="000000" w:fill="FFFFFF"/>
            <w:noWrap/>
            <w:vAlign w:val="bottom"/>
            <w:hideMark/>
          </w:tcPr>
          <w:p w14:paraId="0A867589"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6357AF22"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35E68531" w14:textId="77777777" w:rsidR="00FA12F3" w:rsidRPr="000E6B9E" w:rsidRDefault="00FA12F3" w:rsidP="00E771CA">
            <w:pPr>
              <w:pStyle w:val="1fffb"/>
              <w:rPr>
                <w:rFonts w:cs="Times New Roman"/>
              </w:rPr>
            </w:pPr>
            <w:r w:rsidRPr="000E6B9E">
              <w:rPr>
                <w:rFonts w:cs="Times New Roman"/>
              </w:rPr>
              <w:t>35</w:t>
            </w:r>
          </w:p>
        </w:tc>
        <w:tc>
          <w:tcPr>
            <w:tcW w:w="435" w:type="pct"/>
            <w:tcBorders>
              <w:top w:val="nil"/>
              <w:left w:val="nil"/>
              <w:bottom w:val="single" w:sz="4" w:space="0" w:color="auto"/>
              <w:right w:val="single" w:sz="4" w:space="0" w:color="auto"/>
            </w:tcBorders>
            <w:shd w:val="clear" w:color="000000" w:fill="FFFFFF"/>
            <w:noWrap/>
            <w:vAlign w:val="center"/>
            <w:hideMark/>
          </w:tcPr>
          <w:p w14:paraId="67907A78" w14:textId="77777777" w:rsidR="00FA12F3" w:rsidRPr="000E6B9E" w:rsidRDefault="00FA12F3" w:rsidP="00E771CA">
            <w:pPr>
              <w:pStyle w:val="1fffb"/>
              <w:rPr>
                <w:rFonts w:cs="Times New Roman"/>
              </w:rPr>
            </w:pPr>
            <w:r w:rsidRPr="000E6B9E">
              <w:rPr>
                <w:rFonts w:cs="Times New Roman"/>
              </w:rPr>
              <w:t>0,07</w:t>
            </w:r>
          </w:p>
        </w:tc>
      </w:tr>
      <w:tr w:rsidR="00FA12F3" w:rsidRPr="000E6B9E" w14:paraId="116EE03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F1F1D8F" w14:textId="77777777" w:rsidR="00FA12F3" w:rsidRPr="000E6B9E" w:rsidRDefault="00FA12F3" w:rsidP="00E771CA">
            <w:pPr>
              <w:pStyle w:val="1fffb"/>
              <w:rPr>
                <w:rFonts w:cs="Times New Roman"/>
              </w:rPr>
            </w:pPr>
            <w:r w:rsidRPr="000E6B9E">
              <w:rPr>
                <w:rFonts w:cs="Times New Roman"/>
              </w:rPr>
              <w:t>ТК-4 до ж/д №3</w:t>
            </w:r>
          </w:p>
        </w:tc>
        <w:tc>
          <w:tcPr>
            <w:tcW w:w="1113" w:type="pct"/>
            <w:tcBorders>
              <w:top w:val="nil"/>
              <w:left w:val="nil"/>
              <w:bottom w:val="single" w:sz="4" w:space="0" w:color="auto"/>
              <w:right w:val="single" w:sz="4" w:space="0" w:color="auto"/>
            </w:tcBorders>
            <w:shd w:val="clear" w:color="000000" w:fill="FFFFFF"/>
            <w:noWrap/>
            <w:vAlign w:val="bottom"/>
            <w:hideMark/>
          </w:tcPr>
          <w:p w14:paraId="37BDC2B4"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5E33F5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7A02DA07" w14:textId="77777777" w:rsidR="00FA12F3" w:rsidRPr="000E6B9E" w:rsidRDefault="00FA12F3" w:rsidP="00E771CA">
            <w:pPr>
              <w:pStyle w:val="1fffb"/>
              <w:rPr>
                <w:rFonts w:cs="Times New Roman"/>
              </w:rPr>
            </w:pPr>
            <w:r w:rsidRPr="000E6B9E">
              <w:rPr>
                <w:rFonts w:cs="Times New Roman"/>
              </w:rPr>
              <w:t>14</w:t>
            </w:r>
          </w:p>
        </w:tc>
        <w:tc>
          <w:tcPr>
            <w:tcW w:w="435" w:type="pct"/>
            <w:tcBorders>
              <w:top w:val="nil"/>
              <w:left w:val="nil"/>
              <w:bottom w:val="single" w:sz="4" w:space="0" w:color="auto"/>
              <w:right w:val="single" w:sz="4" w:space="0" w:color="auto"/>
            </w:tcBorders>
            <w:shd w:val="clear" w:color="000000" w:fill="FFFFFF"/>
            <w:noWrap/>
            <w:vAlign w:val="center"/>
            <w:hideMark/>
          </w:tcPr>
          <w:p w14:paraId="5A73396D" w14:textId="77777777" w:rsidR="00FA12F3" w:rsidRPr="000E6B9E" w:rsidRDefault="00FA12F3" w:rsidP="00E771CA">
            <w:pPr>
              <w:pStyle w:val="1fffb"/>
              <w:rPr>
                <w:rFonts w:cs="Times New Roman"/>
              </w:rPr>
            </w:pPr>
            <w:r w:rsidRPr="000E6B9E">
              <w:rPr>
                <w:rFonts w:cs="Times New Roman"/>
              </w:rPr>
              <w:t>0,03</w:t>
            </w:r>
          </w:p>
        </w:tc>
      </w:tr>
      <w:tr w:rsidR="00FA12F3" w:rsidRPr="000E6B9E" w14:paraId="7AE84E8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59D759A" w14:textId="77777777" w:rsidR="00FA12F3" w:rsidRPr="000E6B9E" w:rsidRDefault="00FA12F3" w:rsidP="00E771CA">
            <w:pPr>
              <w:pStyle w:val="1fffb"/>
              <w:rPr>
                <w:rFonts w:cs="Times New Roman"/>
              </w:rPr>
            </w:pPr>
            <w:r w:rsidRPr="000E6B9E">
              <w:rPr>
                <w:rFonts w:cs="Times New Roman"/>
              </w:rPr>
              <w:t>ТК-4 до ТК-5</w:t>
            </w:r>
          </w:p>
        </w:tc>
        <w:tc>
          <w:tcPr>
            <w:tcW w:w="1113" w:type="pct"/>
            <w:tcBorders>
              <w:top w:val="nil"/>
              <w:left w:val="nil"/>
              <w:bottom w:val="single" w:sz="4" w:space="0" w:color="auto"/>
              <w:right w:val="single" w:sz="4" w:space="0" w:color="auto"/>
            </w:tcBorders>
            <w:shd w:val="clear" w:color="000000" w:fill="FFFFFF"/>
            <w:noWrap/>
            <w:vAlign w:val="bottom"/>
            <w:hideMark/>
          </w:tcPr>
          <w:p w14:paraId="64B56EEF"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F6DA66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C96C179" w14:textId="77777777" w:rsidR="00FA12F3" w:rsidRPr="000E6B9E" w:rsidRDefault="00FA12F3" w:rsidP="00E771CA">
            <w:pPr>
              <w:pStyle w:val="1fffb"/>
              <w:rPr>
                <w:rFonts w:cs="Times New Roman"/>
              </w:rPr>
            </w:pPr>
            <w:r w:rsidRPr="000E6B9E">
              <w:rPr>
                <w:rFonts w:cs="Times New Roman"/>
              </w:rPr>
              <w:t>58</w:t>
            </w:r>
          </w:p>
        </w:tc>
        <w:tc>
          <w:tcPr>
            <w:tcW w:w="435" w:type="pct"/>
            <w:tcBorders>
              <w:top w:val="nil"/>
              <w:left w:val="nil"/>
              <w:bottom w:val="single" w:sz="4" w:space="0" w:color="auto"/>
              <w:right w:val="single" w:sz="4" w:space="0" w:color="auto"/>
            </w:tcBorders>
            <w:shd w:val="clear" w:color="000000" w:fill="FFFFFF"/>
            <w:noWrap/>
            <w:vAlign w:val="center"/>
            <w:hideMark/>
          </w:tcPr>
          <w:p w14:paraId="4E890DEE" w14:textId="77777777" w:rsidR="00FA12F3" w:rsidRPr="000E6B9E" w:rsidRDefault="00FA12F3" w:rsidP="00E771CA">
            <w:pPr>
              <w:pStyle w:val="1fffb"/>
              <w:rPr>
                <w:rFonts w:cs="Times New Roman"/>
              </w:rPr>
            </w:pPr>
            <w:r w:rsidRPr="000E6B9E">
              <w:rPr>
                <w:rFonts w:cs="Times New Roman"/>
              </w:rPr>
              <w:t>0,12</w:t>
            </w:r>
          </w:p>
        </w:tc>
      </w:tr>
      <w:tr w:rsidR="00FA12F3" w:rsidRPr="000E6B9E" w14:paraId="27F5384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D19A6E6" w14:textId="77777777" w:rsidR="00FA12F3" w:rsidRPr="000E6B9E" w:rsidRDefault="00FA12F3" w:rsidP="00E771CA">
            <w:pPr>
              <w:pStyle w:val="1fffb"/>
              <w:rPr>
                <w:rFonts w:cs="Times New Roman"/>
              </w:rPr>
            </w:pPr>
            <w:r w:rsidRPr="000E6B9E">
              <w:rPr>
                <w:rFonts w:cs="Times New Roman"/>
              </w:rPr>
              <w:t>ТК-5 до ж/д №2</w:t>
            </w:r>
          </w:p>
        </w:tc>
        <w:tc>
          <w:tcPr>
            <w:tcW w:w="1113" w:type="pct"/>
            <w:tcBorders>
              <w:top w:val="nil"/>
              <w:left w:val="nil"/>
              <w:bottom w:val="single" w:sz="4" w:space="0" w:color="auto"/>
              <w:right w:val="single" w:sz="4" w:space="0" w:color="auto"/>
            </w:tcBorders>
            <w:shd w:val="clear" w:color="000000" w:fill="FFFFFF"/>
            <w:noWrap/>
            <w:vAlign w:val="bottom"/>
            <w:hideMark/>
          </w:tcPr>
          <w:p w14:paraId="1C24AA30"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5A1A4BE"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539D46E" w14:textId="77777777" w:rsidR="00FA12F3" w:rsidRPr="000E6B9E" w:rsidRDefault="00FA12F3" w:rsidP="00E771CA">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76975DC5" w14:textId="77777777" w:rsidR="00FA12F3" w:rsidRPr="000E6B9E" w:rsidRDefault="00FA12F3" w:rsidP="00E771CA">
            <w:pPr>
              <w:pStyle w:val="1fffb"/>
              <w:rPr>
                <w:rFonts w:cs="Times New Roman"/>
              </w:rPr>
            </w:pPr>
            <w:r w:rsidRPr="000E6B9E">
              <w:rPr>
                <w:rFonts w:cs="Times New Roman"/>
              </w:rPr>
              <w:t>0,03</w:t>
            </w:r>
          </w:p>
        </w:tc>
      </w:tr>
      <w:tr w:rsidR="00FA12F3" w:rsidRPr="000E6B9E" w14:paraId="5735DE0D"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57D541D" w14:textId="77777777" w:rsidR="00FA12F3" w:rsidRPr="000E6B9E" w:rsidRDefault="00FA12F3" w:rsidP="00E771CA">
            <w:pPr>
              <w:pStyle w:val="1fffb"/>
              <w:rPr>
                <w:rFonts w:cs="Times New Roman"/>
              </w:rPr>
            </w:pPr>
            <w:r w:rsidRPr="000E6B9E">
              <w:rPr>
                <w:rFonts w:cs="Times New Roman"/>
              </w:rPr>
              <w:t>ТК-5 до ж/д №5</w:t>
            </w:r>
          </w:p>
        </w:tc>
        <w:tc>
          <w:tcPr>
            <w:tcW w:w="1113" w:type="pct"/>
            <w:tcBorders>
              <w:top w:val="nil"/>
              <w:left w:val="nil"/>
              <w:bottom w:val="single" w:sz="4" w:space="0" w:color="auto"/>
              <w:right w:val="single" w:sz="4" w:space="0" w:color="auto"/>
            </w:tcBorders>
            <w:shd w:val="clear" w:color="000000" w:fill="FFFFFF"/>
            <w:noWrap/>
            <w:vAlign w:val="bottom"/>
            <w:hideMark/>
          </w:tcPr>
          <w:p w14:paraId="34109F39"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7CB91A8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43ACE08" w14:textId="77777777" w:rsidR="00FA12F3" w:rsidRPr="000E6B9E" w:rsidRDefault="00FA12F3" w:rsidP="00E771CA">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3EFEFCD2" w14:textId="77777777" w:rsidR="00FA12F3" w:rsidRPr="000E6B9E" w:rsidRDefault="00FA12F3" w:rsidP="00E771CA">
            <w:pPr>
              <w:pStyle w:val="1fffb"/>
              <w:rPr>
                <w:rFonts w:cs="Times New Roman"/>
              </w:rPr>
            </w:pPr>
            <w:r w:rsidRPr="000E6B9E">
              <w:rPr>
                <w:rFonts w:cs="Times New Roman"/>
              </w:rPr>
              <w:t>0,10</w:t>
            </w:r>
          </w:p>
        </w:tc>
      </w:tr>
      <w:tr w:rsidR="00FA12F3" w:rsidRPr="000E6B9E" w14:paraId="2CA0C95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89489CA" w14:textId="77777777" w:rsidR="00FA12F3" w:rsidRPr="000E6B9E" w:rsidRDefault="00FA12F3" w:rsidP="00E771CA">
            <w:pPr>
              <w:pStyle w:val="1fffb"/>
              <w:rPr>
                <w:rFonts w:cs="Times New Roman"/>
              </w:rPr>
            </w:pPr>
            <w:r w:rsidRPr="000E6B9E">
              <w:rPr>
                <w:rFonts w:cs="Times New Roman"/>
              </w:rPr>
              <w:t>ТК-5 до ТК-6</w:t>
            </w:r>
          </w:p>
        </w:tc>
        <w:tc>
          <w:tcPr>
            <w:tcW w:w="1113" w:type="pct"/>
            <w:tcBorders>
              <w:top w:val="nil"/>
              <w:left w:val="nil"/>
              <w:bottom w:val="single" w:sz="4" w:space="0" w:color="auto"/>
              <w:right w:val="single" w:sz="4" w:space="0" w:color="auto"/>
            </w:tcBorders>
            <w:shd w:val="clear" w:color="000000" w:fill="FFFFFF"/>
            <w:noWrap/>
            <w:vAlign w:val="bottom"/>
            <w:hideMark/>
          </w:tcPr>
          <w:p w14:paraId="0576E7E6"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DAB0A0B"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65AD1745"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C6292A6" w14:textId="77777777" w:rsidR="00FA12F3" w:rsidRPr="000E6B9E" w:rsidRDefault="00FA12F3" w:rsidP="00E771CA">
            <w:pPr>
              <w:pStyle w:val="1fffb"/>
              <w:rPr>
                <w:rFonts w:cs="Times New Roman"/>
              </w:rPr>
            </w:pPr>
            <w:r w:rsidRPr="000E6B9E">
              <w:rPr>
                <w:rFonts w:cs="Times New Roman"/>
              </w:rPr>
              <w:t>0,08</w:t>
            </w:r>
          </w:p>
        </w:tc>
      </w:tr>
      <w:tr w:rsidR="00FA12F3" w:rsidRPr="000E6B9E" w14:paraId="36B50A8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F57E831" w14:textId="77777777" w:rsidR="00FA12F3" w:rsidRPr="000E6B9E" w:rsidRDefault="00FA12F3" w:rsidP="00E771CA">
            <w:pPr>
              <w:pStyle w:val="1fffb"/>
              <w:rPr>
                <w:rFonts w:cs="Times New Roman"/>
              </w:rPr>
            </w:pPr>
            <w:r w:rsidRPr="000E6B9E">
              <w:rPr>
                <w:rFonts w:cs="Times New Roman"/>
              </w:rPr>
              <w:t>ТК-6 до ж/д №1</w:t>
            </w:r>
          </w:p>
        </w:tc>
        <w:tc>
          <w:tcPr>
            <w:tcW w:w="1113" w:type="pct"/>
            <w:tcBorders>
              <w:top w:val="nil"/>
              <w:left w:val="nil"/>
              <w:bottom w:val="single" w:sz="4" w:space="0" w:color="auto"/>
              <w:right w:val="single" w:sz="4" w:space="0" w:color="auto"/>
            </w:tcBorders>
            <w:shd w:val="clear" w:color="000000" w:fill="FFFFFF"/>
            <w:noWrap/>
            <w:vAlign w:val="bottom"/>
            <w:hideMark/>
          </w:tcPr>
          <w:p w14:paraId="5A736961"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89E965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6F9605E" w14:textId="77777777" w:rsidR="00FA12F3" w:rsidRPr="000E6B9E" w:rsidRDefault="00FA12F3" w:rsidP="00E771CA">
            <w:pPr>
              <w:pStyle w:val="1fffb"/>
              <w:rPr>
                <w:rFonts w:cs="Times New Roman"/>
              </w:rPr>
            </w:pPr>
            <w:r w:rsidRPr="000E6B9E">
              <w:rPr>
                <w:rFonts w:cs="Times New Roman"/>
              </w:rPr>
              <w:t>13</w:t>
            </w:r>
          </w:p>
        </w:tc>
        <w:tc>
          <w:tcPr>
            <w:tcW w:w="435" w:type="pct"/>
            <w:tcBorders>
              <w:top w:val="nil"/>
              <w:left w:val="nil"/>
              <w:bottom w:val="single" w:sz="4" w:space="0" w:color="auto"/>
              <w:right w:val="single" w:sz="4" w:space="0" w:color="auto"/>
            </w:tcBorders>
            <w:shd w:val="clear" w:color="000000" w:fill="FFFFFF"/>
            <w:noWrap/>
            <w:vAlign w:val="center"/>
            <w:hideMark/>
          </w:tcPr>
          <w:p w14:paraId="77F2BFCD" w14:textId="77777777" w:rsidR="00FA12F3" w:rsidRPr="000E6B9E" w:rsidRDefault="00FA12F3" w:rsidP="00E771CA">
            <w:pPr>
              <w:pStyle w:val="1fffb"/>
              <w:rPr>
                <w:rFonts w:cs="Times New Roman"/>
              </w:rPr>
            </w:pPr>
            <w:r w:rsidRPr="000E6B9E">
              <w:rPr>
                <w:rFonts w:cs="Times New Roman"/>
              </w:rPr>
              <w:t>0,03</w:t>
            </w:r>
          </w:p>
        </w:tc>
      </w:tr>
      <w:tr w:rsidR="00FA12F3" w:rsidRPr="000E6B9E" w14:paraId="5E1CEE9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A614B49" w14:textId="77777777" w:rsidR="00FA12F3" w:rsidRPr="000E6B9E" w:rsidRDefault="00FA12F3" w:rsidP="00E771CA">
            <w:pPr>
              <w:pStyle w:val="1fffb"/>
              <w:rPr>
                <w:rFonts w:cs="Times New Roman"/>
              </w:rPr>
            </w:pPr>
            <w:r w:rsidRPr="000E6B9E">
              <w:rPr>
                <w:rFonts w:cs="Times New Roman"/>
              </w:rPr>
              <w:t>ТК-6 до ж/д №4</w:t>
            </w:r>
          </w:p>
        </w:tc>
        <w:tc>
          <w:tcPr>
            <w:tcW w:w="1113" w:type="pct"/>
            <w:tcBorders>
              <w:top w:val="nil"/>
              <w:left w:val="nil"/>
              <w:bottom w:val="single" w:sz="4" w:space="0" w:color="auto"/>
              <w:right w:val="single" w:sz="4" w:space="0" w:color="auto"/>
            </w:tcBorders>
            <w:shd w:val="clear" w:color="000000" w:fill="FFFFFF"/>
            <w:noWrap/>
            <w:vAlign w:val="bottom"/>
            <w:hideMark/>
          </w:tcPr>
          <w:p w14:paraId="6192077C"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3A360354"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52A7AD7" w14:textId="77777777" w:rsidR="00FA12F3" w:rsidRPr="000E6B9E" w:rsidRDefault="00FA12F3" w:rsidP="00E771CA">
            <w:pPr>
              <w:pStyle w:val="1fffb"/>
              <w:rPr>
                <w:rFonts w:cs="Times New Roman"/>
              </w:rPr>
            </w:pPr>
            <w:r w:rsidRPr="000E6B9E">
              <w:rPr>
                <w:rFonts w:cs="Times New Roman"/>
              </w:rPr>
              <w:t>48</w:t>
            </w:r>
          </w:p>
        </w:tc>
        <w:tc>
          <w:tcPr>
            <w:tcW w:w="435" w:type="pct"/>
            <w:tcBorders>
              <w:top w:val="nil"/>
              <w:left w:val="nil"/>
              <w:bottom w:val="single" w:sz="4" w:space="0" w:color="auto"/>
              <w:right w:val="single" w:sz="4" w:space="0" w:color="auto"/>
            </w:tcBorders>
            <w:shd w:val="clear" w:color="000000" w:fill="FFFFFF"/>
            <w:noWrap/>
            <w:vAlign w:val="center"/>
            <w:hideMark/>
          </w:tcPr>
          <w:p w14:paraId="09B77555" w14:textId="77777777" w:rsidR="00FA12F3" w:rsidRPr="000E6B9E" w:rsidRDefault="00FA12F3" w:rsidP="00E771CA">
            <w:pPr>
              <w:pStyle w:val="1fffb"/>
              <w:rPr>
                <w:rFonts w:cs="Times New Roman"/>
              </w:rPr>
            </w:pPr>
            <w:r w:rsidRPr="000E6B9E">
              <w:rPr>
                <w:rFonts w:cs="Times New Roman"/>
              </w:rPr>
              <w:t>0,10</w:t>
            </w:r>
          </w:p>
        </w:tc>
      </w:tr>
      <w:tr w:rsidR="00FA12F3" w:rsidRPr="000E6B9E" w14:paraId="027A033B"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6F9A685" w14:textId="77777777" w:rsidR="00FA12F3" w:rsidRPr="000E6B9E" w:rsidRDefault="00FA12F3" w:rsidP="00E771CA">
            <w:pPr>
              <w:pStyle w:val="1fffb"/>
              <w:rPr>
                <w:rFonts w:cs="Times New Roman"/>
              </w:rPr>
            </w:pPr>
            <w:r w:rsidRPr="000E6B9E">
              <w:rPr>
                <w:rFonts w:cs="Times New Roman"/>
              </w:rPr>
              <w:t>ТК-6 до ж/д №1а</w:t>
            </w:r>
          </w:p>
        </w:tc>
        <w:tc>
          <w:tcPr>
            <w:tcW w:w="1113" w:type="pct"/>
            <w:tcBorders>
              <w:top w:val="nil"/>
              <w:left w:val="nil"/>
              <w:bottom w:val="single" w:sz="4" w:space="0" w:color="auto"/>
              <w:right w:val="single" w:sz="4" w:space="0" w:color="auto"/>
            </w:tcBorders>
            <w:shd w:val="clear" w:color="000000" w:fill="FFFFFF"/>
            <w:noWrap/>
            <w:vAlign w:val="bottom"/>
            <w:hideMark/>
          </w:tcPr>
          <w:p w14:paraId="0275EE5F"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14672E1"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06B1D658" w14:textId="77777777" w:rsidR="00FA12F3" w:rsidRPr="000E6B9E" w:rsidRDefault="00FA12F3" w:rsidP="00E771CA">
            <w:pPr>
              <w:pStyle w:val="1fffb"/>
              <w:rPr>
                <w:rFonts w:cs="Times New Roman"/>
              </w:rPr>
            </w:pPr>
            <w:r w:rsidRPr="000E6B9E">
              <w:rPr>
                <w:rFonts w:cs="Times New Roman"/>
              </w:rPr>
              <w:t>42</w:t>
            </w:r>
          </w:p>
        </w:tc>
        <w:tc>
          <w:tcPr>
            <w:tcW w:w="435" w:type="pct"/>
            <w:tcBorders>
              <w:top w:val="nil"/>
              <w:left w:val="nil"/>
              <w:bottom w:val="single" w:sz="4" w:space="0" w:color="auto"/>
              <w:right w:val="single" w:sz="4" w:space="0" w:color="auto"/>
            </w:tcBorders>
            <w:shd w:val="clear" w:color="000000" w:fill="FFFFFF"/>
            <w:noWrap/>
            <w:vAlign w:val="center"/>
            <w:hideMark/>
          </w:tcPr>
          <w:p w14:paraId="6F78A5B5" w14:textId="77777777" w:rsidR="00FA12F3" w:rsidRPr="000E6B9E" w:rsidRDefault="00FA12F3" w:rsidP="00E771CA">
            <w:pPr>
              <w:pStyle w:val="1fffb"/>
              <w:rPr>
                <w:rFonts w:cs="Times New Roman"/>
              </w:rPr>
            </w:pPr>
            <w:r w:rsidRPr="000E6B9E">
              <w:rPr>
                <w:rFonts w:cs="Times New Roman"/>
              </w:rPr>
              <w:t>0,09</w:t>
            </w:r>
          </w:p>
        </w:tc>
      </w:tr>
      <w:tr w:rsidR="00FA12F3" w:rsidRPr="000E6B9E" w14:paraId="173835C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DDA9879" w14:textId="77777777" w:rsidR="00FA12F3" w:rsidRPr="000E6B9E" w:rsidRDefault="00FA12F3" w:rsidP="00E771CA">
            <w:pPr>
              <w:pStyle w:val="1fffb"/>
              <w:rPr>
                <w:rFonts w:cs="Times New Roman"/>
              </w:rPr>
            </w:pPr>
            <w:r w:rsidRPr="000E6B9E">
              <w:rPr>
                <w:rFonts w:cs="Times New Roman"/>
              </w:rPr>
              <w:t>ТК-3 до ТК-7</w:t>
            </w:r>
          </w:p>
        </w:tc>
        <w:tc>
          <w:tcPr>
            <w:tcW w:w="1113" w:type="pct"/>
            <w:tcBorders>
              <w:top w:val="nil"/>
              <w:left w:val="nil"/>
              <w:bottom w:val="single" w:sz="4" w:space="0" w:color="auto"/>
              <w:right w:val="single" w:sz="4" w:space="0" w:color="auto"/>
            </w:tcBorders>
            <w:shd w:val="clear" w:color="000000" w:fill="FFFFFF"/>
            <w:noWrap/>
            <w:vAlign w:val="bottom"/>
            <w:hideMark/>
          </w:tcPr>
          <w:p w14:paraId="6618099D"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4335AA98"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7CDE6BE5" w14:textId="77777777" w:rsidR="00FA12F3" w:rsidRPr="000E6B9E" w:rsidRDefault="00FA12F3" w:rsidP="00E771CA">
            <w:pPr>
              <w:pStyle w:val="1fffb"/>
              <w:rPr>
                <w:rFonts w:cs="Times New Roman"/>
              </w:rPr>
            </w:pPr>
            <w:r w:rsidRPr="000E6B9E">
              <w:rPr>
                <w:rFonts w:cs="Times New Roman"/>
              </w:rPr>
              <w:t>200</w:t>
            </w:r>
          </w:p>
        </w:tc>
        <w:tc>
          <w:tcPr>
            <w:tcW w:w="435" w:type="pct"/>
            <w:tcBorders>
              <w:top w:val="nil"/>
              <w:left w:val="nil"/>
              <w:bottom w:val="single" w:sz="4" w:space="0" w:color="auto"/>
              <w:right w:val="single" w:sz="4" w:space="0" w:color="auto"/>
            </w:tcBorders>
            <w:shd w:val="clear" w:color="000000" w:fill="FFFFFF"/>
            <w:noWrap/>
            <w:vAlign w:val="center"/>
            <w:hideMark/>
          </w:tcPr>
          <w:p w14:paraId="7BDE38DB" w14:textId="77777777" w:rsidR="00FA12F3" w:rsidRPr="000E6B9E" w:rsidRDefault="00FA12F3" w:rsidP="00E771CA">
            <w:pPr>
              <w:pStyle w:val="1fffb"/>
              <w:rPr>
                <w:rFonts w:cs="Times New Roman"/>
              </w:rPr>
            </w:pPr>
            <w:r w:rsidRPr="000E6B9E">
              <w:rPr>
                <w:rFonts w:cs="Times New Roman"/>
              </w:rPr>
              <w:t>7,15</w:t>
            </w:r>
          </w:p>
        </w:tc>
      </w:tr>
      <w:tr w:rsidR="00FA12F3" w:rsidRPr="000E6B9E" w14:paraId="4C3151C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272DAE5" w14:textId="77777777" w:rsidR="00FA12F3" w:rsidRPr="000E6B9E" w:rsidRDefault="00FA12F3" w:rsidP="00E771CA">
            <w:pPr>
              <w:pStyle w:val="1fffb"/>
              <w:rPr>
                <w:rFonts w:cs="Times New Roman"/>
              </w:rPr>
            </w:pPr>
            <w:r w:rsidRPr="000E6B9E">
              <w:rPr>
                <w:rFonts w:cs="Times New Roman"/>
              </w:rPr>
              <w:t>ТК-7 до ТК-8</w:t>
            </w:r>
          </w:p>
        </w:tc>
        <w:tc>
          <w:tcPr>
            <w:tcW w:w="1113" w:type="pct"/>
            <w:tcBorders>
              <w:top w:val="nil"/>
              <w:left w:val="nil"/>
              <w:bottom w:val="single" w:sz="4" w:space="0" w:color="auto"/>
              <w:right w:val="single" w:sz="4" w:space="0" w:color="auto"/>
            </w:tcBorders>
            <w:shd w:val="clear" w:color="000000" w:fill="FFFFFF"/>
            <w:noWrap/>
            <w:vAlign w:val="bottom"/>
            <w:hideMark/>
          </w:tcPr>
          <w:p w14:paraId="6B445C5B"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3897EEBE"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37AEC737" w14:textId="77777777" w:rsidR="00FA12F3" w:rsidRPr="000E6B9E" w:rsidRDefault="00FA12F3" w:rsidP="00E771CA">
            <w:pPr>
              <w:pStyle w:val="1fffb"/>
              <w:rPr>
                <w:rFonts w:cs="Times New Roman"/>
              </w:rPr>
            </w:pPr>
            <w:r w:rsidRPr="000E6B9E">
              <w:rPr>
                <w:rFonts w:cs="Times New Roman"/>
              </w:rPr>
              <w:t>235</w:t>
            </w:r>
          </w:p>
        </w:tc>
        <w:tc>
          <w:tcPr>
            <w:tcW w:w="435" w:type="pct"/>
            <w:tcBorders>
              <w:top w:val="nil"/>
              <w:left w:val="nil"/>
              <w:bottom w:val="single" w:sz="4" w:space="0" w:color="auto"/>
              <w:right w:val="single" w:sz="4" w:space="0" w:color="auto"/>
            </w:tcBorders>
            <w:shd w:val="clear" w:color="000000" w:fill="FFFFFF"/>
            <w:noWrap/>
            <w:vAlign w:val="center"/>
            <w:hideMark/>
          </w:tcPr>
          <w:p w14:paraId="471D5ACD" w14:textId="77777777" w:rsidR="00FA12F3" w:rsidRPr="000E6B9E" w:rsidRDefault="00FA12F3" w:rsidP="00E771CA">
            <w:pPr>
              <w:pStyle w:val="1fffb"/>
              <w:rPr>
                <w:rFonts w:cs="Times New Roman"/>
              </w:rPr>
            </w:pPr>
            <w:r w:rsidRPr="000E6B9E">
              <w:rPr>
                <w:rFonts w:cs="Times New Roman"/>
              </w:rPr>
              <w:t>8,40</w:t>
            </w:r>
          </w:p>
        </w:tc>
      </w:tr>
      <w:tr w:rsidR="00FA12F3" w:rsidRPr="000E6B9E" w14:paraId="6C4ACFDC"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B1BEB75" w14:textId="77777777" w:rsidR="00FA12F3" w:rsidRPr="000E6B9E" w:rsidRDefault="00FA12F3" w:rsidP="00E771CA">
            <w:pPr>
              <w:pStyle w:val="1fffb"/>
              <w:rPr>
                <w:rFonts w:cs="Times New Roman"/>
              </w:rPr>
            </w:pPr>
            <w:r w:rsidRPr="000E6B9E">
              <w:rPr>
                <w:rFonts w:cs="Times New Roman"/>
              </w:rPr>
              <w:t>ТК-8 до ТК-9</w:t>
            </w:r>
          </w:p>
        </w:tc>
        <w:tc>
          <w:tcPr>
            <w:tcW w:w="1113" w:type="pct"/>
            <w:tcBorders>
              <w:top w:val="nil"/>
              <w:left w:val="nil"/>
              <w:bottom w:val="single" w:sz="4" w:space="0" w:color="auto"/>
              <w:right w:val="single" w:sz="4" w:space="0" w:color="auto"/>
            </w:tcBorders>
            <w:shd w:val="clear" w:color="000000" w:fill="FFFFFF"/>
            <w:noWrap/>
            <w:vAlign w:val="bottom"/>
            <w:hideMark/>
          </w:tcPr>
          <w:p w14:paraId="1924B402" w14:textId="77777777" w:rsidR="00FA12F3" w:rsidRPr="000E6B9E" w:rsidRDefault="00FA12F3" w:rsidP="00E771CA">
            <w:pPr>
              <w:pStyle w:val="1fffb"/>
              <w:rPr>
                <w:rFonts w:cs="Times New Roman"/>
              </w:rPr>
            </w:pPr>
            <w:r w:rsidRPr="000E6B9E">
              <w:rPr>
                <w:rFonts w:cs="Times New Roman"/>
              </w:rPr>
              <w:t>219</w:t>
            </w:r>
          </w:p>
        </w:tc>
        <w:tc>
          <w:tcPr>
            <w:tcW w:w="1075" w:type="pct"/>
            <w:tcBorders>
              <w:top w:val="nil"/>
              <w:left w:val="nil"/>
              <w:bottom w:val="single" w:sz="4" w:space="0" w:color="auto"/>
              <w:right w:val="single" w:sz="4" w:space="0" w:color="auto"/>
            </w:tcBorders>
            <w:shd w:val="clear" w:color="000000" w:fill="FFFFFF"/>
            <w:noWrap/>
            <w:vAlign w:val="bottom"/>
            <w:hideMark/>
          </w:tcPr>
          <w:p w14:paraId="301A75A9" w14:textId="77777777" w:rsidR="00FA12F3" w:rsidRPr="000E6B9E" w:rsidRDefault="00FA12F3" w:rsidP="00E771CA">
            <w:pPr>
              <w:pStyle w:val="1fffb"/>
              <w:rPr>
                <w:rFonts w:cs="Times New Roman"/>
              </w:rPr>
            </w:pPr>
            <w:r w:rsidRPr="000E6B9E">
              <w:rPr>
                <w:rFonts w:cs="Times New Roman"/>
              </w:rPr>
              <w:t>0,0357</w:t>
            </w:r>
          </w:p>
        </w:tc>
        <w:tc>
          <w:tcPr>
            <w:tcW w:w="1191" w:type="pct"/>
            <w:tcBorders>
              <w:top w:val="nil"/>
              <w:left w:val="nil"/>
              <w:bottom w:val="single" w:sz="4" w:space="0" w:color="auto"/>
              <w:right w:val="single" w:sz="4" w:space="0" w:color="auto"/>
            </w:tcBorders>
            <w:shd w:val="clear" w:color="000000" w:fill="FFFFFF"/>
            <w:noWrap/>
            <w:vAlign w:val="bottom"/>
            <w:hideMark/>
          </w:tcPr>
          <w:p w14:paraId="0220B26F"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3B69FE3A" w14:textId="77777777" w:rsidR="00FA12F3" w:rsidRPr="000E6B9E" w:rsidRDefault="00FA12F3" w:rsidP="00E771CA">
            <w:pPr>
              <w:pStyle w:val="1fffb"/>
              <w:rPr>
                <w:rFonts w:cs="Times New Roman"/>
              </w:rPr>
            </w:pPr>
            <w:r w:rsidRPr="000E6B9E">
              <w:rPr>
                <w:rFonts w:cs="Times New Roman"/>
              </w:rPr>
              <w:t>0,54</w:t>
            </w:r>
          </w:p>
        </w:tc>
      </w:tr>
      <w:tr w:rsidR="00FA12F3" w:rsidRPr="000E6B9E" w14:paraId="3899244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D152522" w14:textId="77777777" w:rsidR="00FA12F3" w:rsidRPr="000E6B9E" w:rsidRDefault="00FA12F3" w:rsidP="00E771CA">
            <w:pPr>
              <w:pStyle w:val="1fffb"/>
              <w:rPr>
                <w:rFonts w:cs="Times New Roman"/>
              </w:rPr>
            </w:pPr>
            <w:r w:rsidRPr="000E6B9E">
              <w:rPr>
                <w:rFonts w:cs="Times New Roman"/>
              </w:rPr>
              <w:t>ТК-9 до детский сад</w:t>
            </w:r>
          </w:p>
        </w:tc>
        <w:tc>
          <w:tcPr>
            <w:tcW w:w="1113" w:type="pct"/>
            <w:tcBorders>
              <w:top w:val="nil"/>
              <w:left w:val="nil"/>
              <w:bottom w:val="single" w:sz="4" w:space="0" w:color="auto"/>
              <w:right w:val="single" w:sz="4" w:space="0" w:color="auto"/>
            </w:tcBorders>
            <w:shd w:val="clear" w:color="000000" w:fill="FFFFFF"/>
            <w:noWrap/>
            <w:vAlign w:val="bottom"/>
            <w:hideMark/>
          </w:tcPr>
          <w:p w14:paraId="7F3E46B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132BD19F"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3156D0C"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38052640" w14:textId="77777777" w:rsidR="00FA12F3" w:rsidRPr="000E6B9E" w:rsidRDefault="00FA12F3" w:rsidP="00E771CA">
            <w:pPr>
              <w:pStyle w:val="1fffb"/>
              <w:rPr>
                <w:rFonts w:cs="Times New Roman"/>
              </w:rPr>
            </w:pPr>
            <w:r w:rsidRPr="000E6B9E">
              <w:rPr>
                <w:rFonts w:cs="Times New Roman"/>
              </w:rPr>
              <w:t>0,08</w:t>
            </w:r>
          </w:p>
        </w:tc>
      </w:tr>
      <w:tr w:rsidR="00FA12F3" w:rsidRPr="000E6B9E" w14:paraId="31FB2A3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66111553" w14:textId="77777777" w:rsidR="00FA12F3" w:rsidRPr="000E6B9E" w:rsidRDefault="00FA12F3" w:rsidP="00E771CA">
            <w:pPr>
              <w:pStyle w:val="1fffb"/>
              <w:rPr>
                <w:rFonts w:cs="Times New Roman"/>
              </w:rPr>
            </w:pPr>
            <w:r w:rsidRPr="000E6B9E">
              <w:rPr>
                <w:rFonts w:cs="Times New Roman"/>
              </w:rPr>
              <w:t>ТК-9 ж/д №6</w:t>
            </w:r>
          </w:p>
        </w:tc>
        <w:tc>
          <w:tcPr>
            <w:tcW w:w="1113" w:type="pct"/>
            <w:tcBorders>
              <w:top w:val="nil"/>
              <w:left w:val="nil"/>
              <w:bottom w:val="single" w:sz="4" w:space="0" w:color="auto"/>
              <w:right w:val="single" w:sz="4" w:space="0" w:color="auto"/>
            </w:tcBorders>
            <w:shd w:val="clear" w:color="000000" w:fill="FFFFFF"/>
            <w:noWrap/>
            <w:vAlign w:val="bottom"/>
            <w:hideMark/>
          </w:tcPr>
          <w:p w14:paraId="386BFC13"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21B24676"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4F45E360"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4730B0CB" w14:textId="77777777" w:rsidR="00FA12F3" w:rsidRPr="000E6B9E" w:rsidRDefault="00FA12F3" w:rsidP="00E771CA">
            <w:pPr>
              <w:pStyle w:val="1fffb"/>
              <w:rPr>
                <w:rFonts w:cs="Times New Roman"/>
              </w:rPr>
            </w:pPr>
            <w:r w:rsidRPr="000E6B9E">
              <w:rPr>
                <w:rFonts w:cs="Times New Roman"/>
              </w:rPr>
              <w:t>0,06</w:t>
            </w:r>
          </w:p>
        </w:tc>
      </w:tr>
      <w:tr w:rsidR="00FA12F3" w:rsidRPr="000E6B9E" w14:paraId="73810C6A"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B8EA0D3" w14:textId="77777777" w:rsidR="00FA12F3" w:rsidRPr="000E6B9E" w:rsidRDefault="00FA12F3" w:rsidP="00E771CA">
            <w:pPr>
              <w:pStyle w:val="1fffb"/>
              <w:rPr>
                <w:rFonts w:cs="Times New Roman"/>
              </w:rPr>
            </w:pPr>
            <w:r w:rsidRPr="000E6B9E">
              <w:rPr>
                <w:rFonts w:cs="Times New Roman"/>
              </w:rPr>
              <w:t>Вдоль ж/д №6</w:t>
            </w:r>
          </w:p>
        </w:tc>
        <w:tc>
          <w:tcPr>
            <w:tcW w:w="1113" w:type="pct"/>
            <w:tcBorders>
              <w:top w:val="nil"/>
              <w:left w:val="nil"/>
              <w:bottom w:val="single" w:sz="4" w:space="0" w:color="auto"/>
              <w:right w:val="single" w:sz="4" w:space="0" w:color="auto"/>
            </w:tcBorders>
            <w:shd w:val="clear" w:color="000000" w:fill="FFFFFF"/>
            <w:noWrap/>
            <w:vAlign w:val="bottom"/>
            <w:hideMark/>
          </w:tcPr>
          <w:p w14:paraId="79BC7E43"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4F44D8B5"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F3A8813" w14:textId="77777777" w:rsidR="00FA12F3" w:rsidRPr="000E6B9E" w:rsidRDefault="00FA12F3" w:rsidP="00E771CA">
            <w:pPr>
              <w:pStyle w:val="1fffb"/>
              <w:rPr>
                <w:rFonts w:cs="Times New Roman"/>
              </w:rPr>
            </w:pPr>
            <w:r w:rsidRPr="000E6B9E">
              <w:rPr>
                <w:rFonts w:cs="Times New Roman"/>
              </w:rPr>
              <w:t>90</w:t>
            </w:r>
          </w:p>
        </w:tc>
        <w:tc>
          <w:tcPr>
            <w:tcW w:w="435" w:type="pct"/>
            <w:tcBorders>
              <w:top w:val="nil"/>
              <w:left w:val="nil"/>
              <w:bottom w:val="single" w:sz="4" w:space="0" w:color="auto"/>
              <w:right w:val="single" w:sz="4" w:space="0" w:color="auto"/>
            </w:tcBorders>
            <w:shd w:val="clear" w:color="000000" w:fill="FFFFFF"/>
            <w:noWrap/>
            <w:vAlign w:val="center"/>
            <w:hideMark/>
          </w:tcPr>
          <w:p w14:paraId="2382FF18" w14:textId="77777777" w:rsidR="00FA12F3" w:rsidRPr="000E6B9E" w:rsidRDefault="00FA12F3" w:rsidP="00E771CA">
            <w:pPr>
              <w:pStyle w:val="1fffb"/>
              <w:rPr>
                <w:rFonts w:cs="Times New Roman"/>
              </w:rPr>
            </w:pPr>
            <w:r w:rsidRPr="000E6B9E">
              <w:rPr>
                <w:rFonts w:cs="Times New Roman"/>
              </w:rPr>
              <w:t>0,19</w:t>
            </w:r>
          </w:p>
        </w:tc>
      </w:tr>
      <w:tr w:rsidR="00FA12F3" w:rsidRPr="000E6B9E" w14:paraId="5459C05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C63066" w14:textId="77777777" w:rsidR="00FA12F3" w:rsidRPr="000E6B9E" w:rsidRDefault="00FA12F3" w:rsidP="00E771CA">
            <w:pPr>
              <w:pStyle w:val="1fffb"/>
              <w:rPr>
                <w:rFonts w:cs="Times New Roman"/>
              </w:rPr>
            </w:pPr>
            <w:r w:rsidRPr="000E6B9E">
              <w:rPr>
                <w:rFonts w:cs="Times New Roman"/>
              </w:rPr>
              <w:t>Выход из ж/д №6 до магазина</w:t>
            </w:r>
          </w:p>
        </w:tc>
        <w:tc>
          <w:tcPr>
            <w:tcW w:w="1113" w:type="pct"/>
            <w:tcBorders>
              <w:top w:val="nil"/>
              <w:left w:val="nil"/>
              <w:bottom w:val="single" w:sz="4" w:space="0" w:color="auto"/>
              <w:right w:val="single" w:sz="4" w:space="0" w:color="auto"/>
            </w:tcBorders>
            <w:shd w:val="clear" w:color="000000" w:fill="FFFFFF"/>
            <w:noWrap/>
            <w:vAlign w:val="bottom"/>
            <w:hideMark/>
          </w:tcPr>
          <w:p w14:paraId="263B967E"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570926A8"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51CCE6E" w14:textId="77777777" w:rsidR="00FA12F3" w:rsidRPr="000E6B9E" w:rsidRDefault="00FA12F3" w:rsidP="00E771CA">
            <w:pPr>
              <w:pStyle w:val="1fffb"/>
              <w:rPr>
                <w:rFonts w:cs="Times New Roman"/>
              </w:rPr>
            </w:pPr>
            <w:r w:rsidRPr="000E6B9E">
              <w:rPr>
                <w:rFonts w:cs="Times New Roman"/>
              </w:rPr>
              <w:t>40</w:t>
            </w:r>
          </w:p>
        </w:tc>
        <w:tc>
          <w:tcPr>
            <w:tcW w:w="435" w:type="pct"/>
            <w:tcBorders>
              <w:top w:val="nil"/>
              <w:left w:val="nil"/>
              <w:bottom w:val="single" w:sz="4" w:space="0" w:color="auto"/>
              <w:right w:val="single" w:sz="4" w:space="0" w:color="auto"/>
            </w:tcBorders>
            <w:shd w:val="clear" w:color="000000" w:fill="FFFFFF"/>
            <w:noWrap/>
            <w:vAlign w:val="center"/>
            <w:hideMark/>
          </w:tcPr>
          <w:p w14:paraId="0D280BCF" w14:textId="77777777" w:rsidR="00FA12F3" w:rsidRPr="000E6B9E" w:rsidRDefault="00FA12F3" w:rsidP="00E771CA">
            <w:pPr>
              <w:pStyle w:val="1fffb"/>
              <w:rPr>
                <w:rFonts w:cs="Times New Roman"/>
              </w:rPr>
            </w:pPr>
            <w:r w:rsidRPr="000E6B9E">
              <w:rPr>
                <w:rFonts w:cs="Times New Roman"/>
              </w:rPr>
              <w:t>0,08</w:t>
            </w:r>
          </w:p>
        </w:tc>
      </w:tr>
      <w:tr w:rsidR="00FA12F3" w:rsidRPr="000E6B9E" w14:paraId="5C1A9A0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1235AA85" w14:textId="77777777" w:rsidR="00FA12F3" w:rsidRPr="000E6B9E" w:rsidRDefault="00FA12F3" w:rsidP="00E771CA">
            <w:pPr>
              <w:pStyle w:val="1fffb"/>
              <w:rPr>
                <w:rFonts w:cs="Times New Roman"/>
              </w:rPr>
            </w:pPr>
            <w:r w:rsidRPr="000E6B9E">
              <w:rPr>
                <w:rFonts w:cs="Times New Roman"/>
              </w:rPr>
              <w:t>ТК-9 до ТК-10</w:t>
            </w:r>
          </w:p>
        </w:tc>
        <w:tc>
          <w:tcPr>
            <w:tcW w:w="1113" w:type="pct"/>
            <w:tcBorders>
              <w:top w:val="nil"/>
              <w:left w:val="nil"/>
              <w:bottom w:val="single" w:sz="4" w:space="0" w:color="auto"/>
              <w:right w:val="single" w:sz="4" w:space="0" w:color="auto"/>
            </w:tcBorders>
            <w:shd w:val="clear" w:color="000000" w:fill="FFFFFF"/>
            <w:noWrap/>
            <w:vAlign w:val="bottom"/>
            <w:hideMark/>
          </w:tcPr>
          <w:p w14:paraId="2FDB780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11985181"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B7B74BE"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6A3A5D4F" w14:textId="77777777" w:rsidR="00FA12F3" w:rsidRPr="000E6B9E" w:rsidRDefault="00FA12F3" w:rsidP="00E771CA">
            <w:pPr>
              <w:pStyle w:val="1fffb"/>
              <w:rPr>
                <w:rFonts w:cs="Times New Roman"/>
              </w:rPr>
            </w:pPr>
            <w:r w:rsidRPr="000E6B9E">
              <w:rPr>
                <w:rFonts w:cs="Times New Roman"/>
              </w:rPr>
              <w:t>0,44</w:t>
            </w:r>
          </w:p>
        </w:tc>
      </w:tr>
      <w:tr w:rsidR="00FA12F3" w:rsidRPr="000E6B9E" w14:paraId="7308C9C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394FCAE" w14:textId="77777777" w:rsidR="00FA12F3" w:rsidRPr="000E6B9E" w:rsidRDefault="00FA12F3" w:rsidP="00E771CA">
            <w:pPr>
              <w:pStyle w:val="1fffb"/>
              <w:rPr>
                <w:rFonts w:cs="Times New Roman"/>
              </w:rPr>
            </w:pPr>
            <w:r w:rsidRPr="000E6B9E">
              <w:rPr>
                <w:rFonts w:cs="Times New Roman"/>
              </w:rPr>
              <w:t xml:space="preserve">ТК-10 ж/д №7 </w:t>
            </w:r>
          </w:p>
        </w:tc>
        <w:tc>
          <w:tcPr>
            <w:tcW w:w="1113" w:type="pct"/>
            <w:tcBorders>
              <w:top w:val="nil"/>
              <w:left w:val="nil"/>
              <w:bottom w:val="single" w:sz="4" w:space="0" w:color="auto"/>
              <w:right w:val="single" w:sz="4" w:space="0" w:color="auto"/>
            </w:tcBorders>
            <w:shd w:val="clear" w:color="000000" w:fill="FFFFFF"/>
            <w:noWrap/>
            <w:vAlign w:val="bottom"/>
            <w:hideMark/>
          </w:tcPr>
          <w:p w14:paraId="05AE60C7" w14:textId="77777777" w:rsidR="00FA12F3" w:rsidRPr="000E6B9E" w:rsidRDefault="00FA12F3" w:rsidP="00E771CA">
            <w:pPr>
              <w:pStyle w:val="1fffb"/>
              <w:rPr>
                <w:rFonts w:cs="Times New Roman"/>
              </w:rPr>
            </w:pPr>
            <w:r w:rsidRPr="000E6B9E">
              <w:rPr>
                <w:rFonts w:cs="Times New Roman"/>
              </w:rPr>
              <w:t>57</w:t>
            </w:r>
          </w:p>
        </w:tc>
        <w:tc>
          <w:tcPr>
            <w:tcW w:w="1075" w:type="pct"/>
            <w:tcBorders>
              <w:top w:val="nil"/>
              <w:left w:val="nil"/>
              <w:bottom w:val="single" w:sz="4" w:space="0" w:color="auto"/>
              <w:right w:val="single" w:sz="4" w:space="0" w:color="auto"/>
            </w:tcBorders>
            <w:shd w:val="clear" w:color="000000" w:fill="FFFFFF"/>
            <w:noWrap/>
            <w:vAlign w:val="bottom"/>
            <w:hideMark/>
          </w:tcPr>
          <w:p w14:paraId="0DC3634D" w14:textId="77777777" w:rsidR="00FA12F3" w:rsidRPr="000E6B9E" w:rsidRDefault="00FA12F3" w:rsidP="00E771CA">
            <w:pPr>
              <w:pStyle w:val="1fffb"/>
              <w:rPr>
                <w:rFonts w:cs="Times New Roman"/>
              </w:rPr>
            </w:pPr>
            <w:r w:rsidRPr="000E6B9E">
              <w:rPr>
                <w:rFonts w:cs="Times New Roman"/>
              </w:rPr>
              <w:t>0,0021</w:t>
            </w:r>
          </w:p>
        </w:tc>
        <w:tc>
          <w:tcPr>
            <w:tcW w:w="1191" w:type="pct"/>
            <w:tcBorders>
              <w:top w:val="nil"/>
              <w:left w:val="nil"/>
              <w:bottom w:val="single" w:sz="4" w:space="0" w:color="auto"/>
              <w:right w:val="single" w:sz="4" w:space="0" w:color="auto"/>
            </w:tcBorders>
            <w:shd w:val="clear" w:color="000000" w:fill="FFFFFF"/>
            <w:noWrap/>
            <w:vAlign w:val="bottom"/>
            <w:hideMark/>
          </w:tcPr>
          <w:p w14:paraId="1BC52C82" w14:textId="77777777" w:rsidR="00FA12F3" w:rsidRPr="000E6B9E" w:rsidRDefault="00FA12F3" w:rsidP="00E771CA">
            <w:pPr>
              <w:pStyle w:val="1fffb"/>
              <w:rPr>
                <w:rFonts w:cs="Times New Roman"/>
              </w:rPr>
            </w:pPr>
            <w:r w:rsidRPr="000E6B9E">
              <w:rPr>
                <w:rFonts w:cs="Times New Roman"/>
              </w:rPr>
              <w:t>10</w:t>
            </w:r>
          </w:p>
        </w:tc>
        <w:tc>
          <w:tcPr>
            <w:tcW w:w="435" w:type="pct"/>
            <w:tcBorders>
              <w:top w:val="nil"/>
              <w:left w:val="nil"/>
              <w:bottom w:val="single" w:sz="4" w:space="0" w:color="auto"/>
              <w:right w:val="single" w:sz="4" w:space="0" w:color="auto"/>
            </w:tcBorders>
            <w:shd w:val="clear" w:color="000000" w:fill="FFFFFF"/>
            <w:noWrap/>
            <w:vAlign w:val="center"/>
            <w:hideMark/>
          </w:tcPr>
          <w:p w14:paraId="76493F28" w14:textId="77777777" w:rsidR="00FA12F3" w:rsidRPr="000E6B9E" w:rsidRDefault="00FA12F3" w:rsidP="00E771CA">
            <w:pPr>
              <w:pStyle w:val="1fffb"/>
              <w:rPr>
                <w:rFonts w:cs="Times New Roman"/>
              </w:rPr>
            </w:pPr>
            <w:r w:rsidRPr="000E6B9E">
              <w:rPr>
                <w:rFonts w:cs="Times New Roman"/>
              </w:rPr>
              <w:t>0,02</w:t>
            </w:r>
          </w:p>
        </w:tc>
      </w:tr>
      <w:tr w:rsidR="00FA12F3" w:rsidRPr="000E6B9E" w14:paraId="07699064"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330E46E" w14:textId="77777777" w:rsidR="00FA12F3" w:rsidRPr="000E6B9E" w:rsidRDefault="00FA12F3" w:rsidP="00E771CA">
            <w:pPr>
              <w:pStyle w:val="1fffb"/>
              <w:rPr>
                <w:rFonts w:cs="Times New Roman"/>
              </w:rPr>
            </w:pPr>
            <w:r w:rsidRPr="000E6B9E">
              <w:rPr>
                <w:rFonts w:cs="Times New Roman"/>
              </w:rPr>
              <w:t>ТК-10 до ТК-11</w:t>
            </w:r>
          </w:p>
        </w:tc>
        <w:tc>
          <w:tcPr>
            <w:tcW w:w="1113" w:type="pct"/>
            <w:tcBorders>
              <w:top w:val="nil"/>
              <w:left w:val="nil"/>
              <w:bottom w:val="single" w:sz="4" w:space="0" w:color="auto"/>
              <w:right w:val="single" w:sz="4" w:space="0" w:color="auto"/>
            </w:tcBorders>
            <w:shd w:val="clear" w:color="000000" w:fill="FFFFFF"/>
            <w:noWrap/>
            <w:vAlign w:val="bottom"/>
            <w:hideMark/>
          </w:tcPr>
          <w:p w14:paraId="75B8186A"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328D8D26"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B6CC158"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1642454E" w14:textId="77777777" w:rsidR="00FA12F3" w:rsidRPr="000E6B9E" w:rsidRDefault="00FA12F3" w:rsidP="00E771CA">
            <w:pPr>
              <w:pStyle w:val="1fffb"/>
              <w:rPr>
                <w:rFonts w:cs="Times New Roman"/>
              </w:rPr>
            </w:pPr>
            <w:r w:rsidRPr="000E6B9E">
              <w:rPr>
                <w:rFonts w:cs="Times New Roman"/>
              </w:rPr>
              <w:t>0,10</w:t>
            </w:r>
          </w:p>
        </w:tc>
      </w:tr>
      <w:tr w:rsidR="00FA12F3" w:rsidRPr="000E6B9E" w14:paraId="7538F99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77D4F1A4" w14:textId="77777777" w:rsidR="00FA12F3" w:rsidRPr="000E6B9E" w:rsidRDefault="00FA12F3" w:rsidP="00E771CA">
            <w:pPr>
              <w:pStyle w:val="1fffb"/>
              <w:rPr>
                <w:rFonts w:cs="Times New Roman"/>
              </w:rPr>
            </w:pPr>
            <w:r w:rsidRPr="000E6B9E">
              <w:rPr>
                <w:rFonts w:cs="Times New Roman"/>
              </w:rPr>
              <w:t>ТК-11 до ж/д №8</w:t>
            </w:r>
          </w:p>
        </w:tc>
        <w:tc>
          <w:tcPr>
            <w:tcW w:w="1113" w:type="pct"/>
            <w:tcBorders>
              <w:top w:val="nil"/>
              <w:left w:val="nil"/>
              <w:bottom w:val="single" w:sz="4" w:space="0" w:color="auto"/>
              <w:right w:val="single" w:sz="4" w:space="0" w:color="auto"/>
            </w:tcBorders>
            <w:shd w:val="clear" w:color="000000" w:fill="FFFFFF"/>
            <w:noWrap/>
            <w:vAlign w:val="bottom"/>
            <w:hideMark/>
          </w:tcPr>
          <w:p w14:paraId="3F470BF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23A24E5C"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4A4D42C" w14:textId="77777777" w:rsidR="00FA12F3" w:rsidRPr="000E6B9E" w:rsidRDefault="00FA12F3" w:rsidP="00E771CA">
            <w:pPr>
              <w:pStyle w:val="1fffb"/>
              <w:rPr>
                <w:rFonts w:cs="Times New Roman"/>
              </w:rPr>
            </w:pPr>
            <w:r w:rsidRPr="000E6B9E">
              <w:rPr>
                <w:rFonts w:cs="Times New Roman"/>
              </w:rPr>
              <w:t>18</w:t>
            </w:r>
          </w:p>
        </w:tc>
        <w:tc>
          <w:tcPr>
            <w:tcW w:w="435" w:type="pct"/>
            <w:tcBorders>
              <w:top w:val="nil"/>
              <w:left w:val="nil"/>
              <w:bottom w:val="single" w:sz="4" w:space="0" w:color="auto"/>
              <w:right w:val="single" w:sz="4" w:space="0" w:color="auto"/>
            </w:tcBorders>
            <w:shd w:val="clear" w:color="000000" w:fill="FFFFFF"/>
            <w:noWrap/>
            <w:vAlign w:val="center"/>
            <w:hideMark/>
          </w:tcPr>
          <w:p w14:paraId="626C7107" w14:textId="77777777" w:rsidR="00FA12F3" w:rsidRPr="000E6B9E" w:rsidRDefault="00FA12F3" w:rsidP="00E771CA">
            <w:pPr>
              <w:pStyle w:val="1fffb"/>
              <w:rPr>
                <w:rFonts w:cs="Times New Roman"/>
              </w:rPr>
            </w:pPr>
            <w:r w:rsidRPr="000E6B9E">
              <w:rPr>
                <w:rFonts w:cs="Times New Roman"/>
              </w:rPr>
              <w:t>0,10</w:t>
            </w:r>
          </w:p>
        </w:tc>
      </w:tr>
      <w:tr w:rsidR="00FA12F3" w:rsidRPr="000E6B9E" w14:paraId="5C679101"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5CC5D8B" w14:textId="77777777" w:rsidR="00FA12F3" w:rsidRPr="000E6B9E" w:rsidRDefault="00FA12F3" w:rsidP="00E771CA">
            <w:pPr>
              <w:pStyle w:val="1fffb"/>
              <w:rPr>
                <w:rFonts w:cs="Times New Roman"/>
              </w:rPr>
            </w:pPr>
            <w:r w:rsidRPr="000E6B9E">
              <w:rPr>
                <w:rFonts w:cs="Times New Roman"/>
              </w:rPr>
              <w:t>От ж/д №8 до ж/д №9</w:t>
            </w:r>
          </w:p>
        </w:tc>
        <w:tc>
          <w:tcPr>
            <w:tcW w:w="1113" w:type="pct"/>
            <w:tcBorders>
              <w:top w:val="nil"/>
              <w:left w:val="nil"/>
              <w:bottom w:val="single" w:sz="4" w:space="0" w:color="auto"/>
              <w:right w:val="single" w:sz="4" w:space="0" w:color="auto"/>
            </w:tcBorders>
            <w:shd w:val="clear" w:color="000000" w:fill="FFFFFF"/>
            <w:noWrap/>
            <w:vAlign w:val="bottom"/>
            <w:hideMark/>
          </w:tcPr>
          <w:p w14:paraId="2C2D53D2"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1F56D36"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1F6BAD3A" w14:textId="77777777" w:rsidR="00FA12F3" w:rsidRPr="000E6B9E" w:rsidRDefault="00FA12F3" w:rsidP="00E771CA">
            <w:pPr>
              <w:pStyle w:val="1fffb"/>
              <w:rPr>
                <w:rFonts w:cs="Times New Roman"/>
              </w:rPr>
            </w:pPr>
            <w:r w:rsidRPr="000E6B9E">
              <w:rPr>
                <w:rFonts w:cs="Times New Roman"/>
              </w:rPr>
              <w:t>100</w:t>
            </w:r>
          </w:p>
        </w:tc>
        <w:tc>
          <w:tcPr>
            <w:tcW w:w="435" w:type="pct"/>
            <w:tcBorders>
              <w:top w:val="nil"/>
              <w:left w:val="nil"/>
              <w:bottom w:val="single" w:sz="4" w:space="0" w:color="auto"/>
              <w:right w:val="single" w:sz="4" w:space="0" w:color="auto"/>
            </w:tcBorders>
            <w:shd w:val="clear" w:color="000000" w:fill="FFFFFF"/>
            <w:noWrap/>
            <w:vAlign w:val="center"/>
            <w:hideMark/>
          </w:tcPr>
          <w:p w14:paraId="00E1402C" w14:textId="77777777" w:rsidR="00FA12F3" w:rsidRPr="000E6B9E" w:rsidRDefault="00FA12F3" w:rsidP="00E771CA">
            <w:pPr>
              <w:pStyle w:val="1fffb"/>
              <w:rPr>
                <w:rFonts w:cs="Times New Roman"/>
              </w:rPr>
            </w:pPr>
            <w:r w:rsidRPr="000E6B9E">
              <w:rPr>
                <w:rFonts w:cs="Times New Roman"/>
              </w:rPr>
              <w:t>0,55</w:t>
            </w:r>
          </w:p>
        </w:tc>
      </w:tr>
      <w:tr w:rsidR="00FA12F3" w:rsidRPr="000E6B9E" w14:paraId="59B38965"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0C32B5F9" w14:textId="77777777" w:rsidR="00FA12F3" w:rsidRPr="000E6B9E" w:rsidRDefault="00FA12F3" w:rsidP="00E771CA">
            <w:pPr>
              <w:pStyle w:val="1fffb"/>
              <w:rPr>
                <w:rFonts w:cs="Times New Roman"/>
              </w:rPr>
            </w:pPr>
            <w:r w:rsidRPr="000E6B9E">
              <w:rPr>
                <w:rFonts w:cs="Times New Roman"/>
              </w:rPr>
              <w:t>ТК-11 до ТК-12</w:t>
            </w:r>
          </w:p>
        </w:tc>
        <w:tc>
          <w:tcPr>
            <w:tcW w:w="1113" w:type="pct"/>
            <w:tcBorders>
              <w:top w:val="nil"/>
              <w:left w:val="nil"/>
              <w:bottom w:val="single" w:sz="4" w:space="0" w:color="auto"/>
              <w:right w:val="single" w:sz="4" w:space="0" w:color="auto"/>
            </w:tcBorders>
            <w:shd w:val="clear" w:color="000000" w:fill="FFFFFF"/>
            <w:noWrap/>
            <w:vAlign w:val="bottom"/>
            <w:hideMark/>
          </w:tcPr>
          <w:p w14:paraId="107BD1E6" w14:textId="77777777" w:rsidR="00FA12F3" w:rsidRPr="000E6B9E" w:rsidRDefault="00FA12F3" w:rsidP="00E771CA">
            <w:pPr>
              <w:pStyle w:val="1fffb"/>
              <w:rPr>
                <w:rFonts w:cs="Times New Roman"/>
              </w:rPr>
            </w:pPr>
            <w:r w:rsidRPr="000E6B9E">
              <w:rPr>
                <w:rFonts w:cs="Times New Roman"/>
              </w:rPr>
              <w:t>108</w:t>
            </w:r>
          </w:p>
        </w:tc>
        <w:tc>
          <w:tcPr>
            <w:tcW w:w="1075" w:type="pct"/>
            <w:tcBorders>
              <w:top w:val="nil"/>
              <w:left w:val="nil"/>
              <w:bottom w:val="single" w:sz="4" w:space="0" w:color="auto"/>
              <w:right w:val="single" w:sz="4" w:space="0" w:color="auto"/>
            </w:tcBorders>
            <w:shd w:val="clear" w:color="000000" w:fill="FFFFFF"/>
            <w:noWrap/>
            <w:vAlign w:val="bottom"/>
            <w:hideMark/>
          </w:tcPr>
          <w:p w14:paraId="7930201F" w14:textId="77777777" w:rsidR="00FA12F3" w:rsidRPr="000E6B9E" w:rsidRDefault="00FA12F3" w:rsidP="00E771CA">
            <w:pPr>
              <w:pStyle w:val="1fffb"/>
              <w:rPr>
                <w:rFonts w:cs="Times New Roman"/>
              </w:rPr>
            </w:pPr>
            <w:r w:rsidRPr="000E6B9E">
              <w:rPr>
                <w:rFonts w:cs="Times New Roman"/>
              </w:rPr>
              <w:t>0,0082</w:t>
            </w:r>
          </w:p>
        </w:tc>
        <w:tc>
          <w:tcPr>
            <w:tcW w:w="1191" w:type="pct"/>
            <w:tcBorders>
              <w:top w:val="nil"/>
              <w:left w:val="nil"/>
              <w:bottom w:val="single" w:sz="4" w:space="0" w:color="auto"/>
              <w:right w:val="single" w:sz="4" w:space="0" w:color="auto"/>
            </w:tcBorders>
            <w:shd w:val="clear" w:color="000000" w:fill="FFFFFF"/>
            <w:noWrap/>
            <w:vAlign w:val="bottom"/>
            <w:hideMark/>
          </w:tcPr>
          <w:p w14:paraId="464D2E9C" w14:textId="77777777" w:rsidR="00FA12F3" w:rsidRPr="000E6B9E" w:rsidRDefault="00FA12F3" w:rsidP="00E771CA">
            <w:pPr>
              <w:pStyle w:val="1fffb"/>
              <w:rPr>
                <w:rFonts w:cs="Times New Roman"/>
              </w:rPr>
            </w:pPr>
            <w:r w:rsidRPr="000E6B9E">
              <w:rPr>
                <w:rFonts w:cs="Times New Roman"/>
              </w:rPr>
              <w:t>110</w:t>
            </w:r>
          </w:p>
        </w:tc>
        <w:tc>
          <w:tcPr>
            <w:tcW w:w="435" w:type="pct"/>
            <w:tcBorders>
              <w:top w:val="nil"/>
              <w:left w:val="nil"/>
              <w:bottom w:val="single" w:sz="4" w:space="0" w:color="auto"/>
              <w:right w:val="single" w:sz="4" w:space="0" w:color="auto"/>
            </w:tcBorders>
            <w:shd w:val="clear" w:color="000000" w:fill="FFFFFF"/>
            <w:noWrap/>
            <w:vAlign w:val="center"/>
            <w:hideMark/>
          </w:tcPr>
          <w:p w14:paraId="1A01FF80" w14:textId="77777777" w:rsidR="00FA12F3" w:rsidRPr="000E6B9E" w:rsidRDefault="00FA12F3" w:rsidP="00E771CA">
            <w:pPr>
              <w:pStyle w:val="1fffb"/>
              <w:rPr>
                <w:rFonts w:cs="Times New Roman"/>
              </w:rPr>
            </w:pPr>
            <w:r w:rsidRPr="000E6B9E">
              <w:rPr>
                <w:rFonts w:cs="Times New Roman"/>
              </w:rPr>
              <w:t>0,91</w:t>
            </w:r>
          </w:p>
        </w:tc>
      </w:tr>
      <w:tr w:rsidR="00FA12F3" w:rsidRPr="000E6B9E" w14:paraId="76162D83"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57AAD4DC" w14:textId="77777777" w:rsidR="00FA12F3" w:rsidRPr="000E6B9E" w:rsidRDefault="00FA12F3" w:rsidP="00E771CA">
            <w:pPr>
              <w:pStyle w:val="1fffb"/>
              <w:rPr>
                <w:rFonts w:cs="Times New Roman"/>
              </w:rPr>
            </w:pPr>
            <w:r w:rsidRPr="000E6B9E">
              <w:rPr>
                <w:rFonts w:cs="Times New Roman"/>
              </w:rPr>
              <w:t>ТК-12 до школы</w:t>
            </w:r>
          </w:p>
        </w:tc>
        <w:tc>
          <w:tcPr>
            <w:tcW w:w="1113" w:type="pct"/>
            <w:tcBorders>
              <w:top w:val="nil"/>
              <w:left w:val="nil"/>
              <w:bottom w:val="single" w:sz="4" w:space="0" w:color="auto"/>
              <w:right w:val="single" w:sz="4" w:space="0" w:color="auto"/>
            </w:tcBorders>
            <w:shd w:val="clear" w:color="000000" w:fill="FFFFFF"/>
            <w:noWrap/>
            <w:vAlign w:val="bottom"/>
            <w:hideMark/>
          </w:tcPr>
          <w:p w14:paraId="4FB4EEB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6B36A072"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9B61792" w14:textId="77777777" w:rsidR="00FA12F3" w:rsidRPr="000E6B9E" w:rsidRDefault="00FA12F3" w:rsidP="00E771CA">
            <w:pPr>
              <w:pStyle w:val="1fffb"/>
              <w:rPr>
                <w:rFonts w:cs="Times New Roman"/>
              </w:rPr>
            </w:pPr>
            <w:r w:rsidRPr="000E6B9E">
              <w:rPr>
                <w:rFonts w:cs="Times New Roman"/>
              </w:rPr>
              <w:t>60</w:t>
            </w:r>
          </w:p>
        </w:tc>
        <w:tc>
          <w:tcPr>
            <w:tcW w:w="435" w:type="pct"/>
            <w:tcBorders>
              <w:top w:val="nil"/>
              <w:left w:val="nil"/>
              <w:bottom w:val="single" w:sz="4" w:space="0" w:color="auto"/>
              <w:right w:val="single" w:sz="4" w:space="0" w:color="auto"/>
            </w:tcBorders>
            <w:shd w:val="clear" w:color="000000" w:fill="FFFFFF"/>
            <w:noWrap/>
            <w:vAlign w:val="center"/>
            <w:hideMark/>
          </w:tcPr>
          <w:p w14:paraId="49B31414" w14:textId="77777777" w:rsidR="00FA12F3" w:rsidRPr="000E6B9E" w:rsidRDefault="00FA12F3" w:rsidP="00E771CA">
            <w:pPr>
              <w:pStyle w:val="1fffb"/>
              <w:rPr>
                <w:rFonts w:cs="Times New Roman"/>
              </w:rPr>
            </w:pPr>
            <w:r w:rsidRPr="000E6B9E">
              <w:rPr>
                <w:rFonts w:cs="Times New Roman"/>
              </w:rPr>
              <w:t>0,33</w:t>
            </w:r>
          </w:p>
        </w:tc>
      </w:tr>
      <w:tr w:rsidR="00FA12F3" w:rsidRPr="000E6B9E" w14:paraId="200CE8F3"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BDCEA28" w14:textId="77777777" w:rsidR="00FA12F3" w:rsidRPr="000E6B9E" w:rsidRDefault="00FA12F3" w:rsidP="00E771CA">
            <w:pPr>
              <w:pStyle w:val="1fffb"/>
              <w:rPr>
                <w:rFonts w:cs="Times New Roman"/>
              </w:rPr>
            </w:pPr>
            <w:r w:rsidRPr="000E6B9E">
              <w:rPr>
                <w:rFonts w:cs="Times New Roman"/>
              </w:rPr>
              <w:t xml:space="preserve">ТК-12 до ТК-13 </w:t>
            </w:r>
          </w:p>
        </w:tc>
        <w:tc>
          <w:tcPr>
            <w:tcW w:w="1113" w:type="pct"/>
            <w:tcBorders>
              <w:top w:val="nil"/>
              <w:left w:val="nil"/>
              <w:bottom w:val="single" w:sz="4" w:space="0" w:color="auto"/>
              <w:right w:val="single" w:sz="4" w:space="0" w:color="auto"/>
            </w:tcBorders>
            <w:shd w:val="clear" w:color="000000" w:fill="FFFFFF"/>
            <w:noWrap/>
            <w:vAlign w:val="bottom"/>
            <w:hideMark/>
          </w:tcPr>
          <w:p w14:paraId="750FEC33"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7EE56167"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0D69671" w14:textId="77777777" w:rsidR="00FA12F3" w:rsidRPr="000E6B9E" w:rsidRDefault="00FA12F3" w:rsidP="00E771CA">
            <w:pPr>
              <w:pStyle w:val="1fffb"/>
              <w:rPr>
                <w:rFonts w:cs="Times New Roman"/>
              </w:rPr>
            </w:pPr>
            <w:r w:rsidRPr="000E6B9E">
              <w:rPr>
                <w:rFonts w:cs="Times New Roman"/>
              </w:rPr>
              <w:t>130</w:t>
            </w:r>
          </w:p>
        </w:tc>
        <w:tc>
          <w:tcPr>
            <w:tcW w:w="435" w:type="pct"/>
            <w:tcBorders>
              <w:top w:val="nil"/>
              <w:left w:val="nil"/>
              <w:bottom w:val="single" w:sz="4" w:space="0" w:color="auto"/>
              <w:right w:val="single" w:sz="4" w:space="0" w:color="auto"/>
            </w:tcBorders>
            <w:shd w:val="clear" w:color="000000" w:fill="FFFFFF"/>
            <w:noWrap/>
            <w:vAlign w:val="center"/>
            <w:hideMark/>
          </w:tcPr>
          <w:p w14:paraId="035647CB" w14:textId="77777777" w:rsidR="00FA12F3" w:rsidRPr="000E6B9E" w:rsidRDefault="00FA12F3" w:rsidP="00E771CA">
            <w:pPr>
              <w:pStyle w:val="1fffb"/>
              <w:rPr>
                <w:rFonts w:cs="Times New Roman"/>
              </w:rPr>
            </w:pPr>
            <w:r w:rsidRPr="000E6B9E">
              <w:rPr>
                <w:rFonts w:cs="Times New Roman"/>
              </w:rPr>
              <w:t>0,71</w:t>
            </w:r>
          </w:p>
        </w:tc>
      </w:tr>
      <w:tr w:rsidR="00FA12F3" w:rsidRPr="000E6B9E" w14:paraId="3AA07530"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A518094" w14:textId="77777777" w:rsidR="00FA12F3" w:rsidRPr="000E6B9E" w:rsidRDefault="00FA12F3" w:rsidP="00E771CA">
            <w:pPr>
              <w:pStyle w:val="1fffb"/>
              <w:rPr>
                <w:rFonts w:cs="Times New Roman"/>
              </w:rPr>
            </w:pPr>
            <w:r w:rsidRPr="000E6B9E">
              <w:rPr>
                <w:rFonts w:cs="Times New Roman"/>
              </w:rPr>
              <w:t>ТК-13 ж/д №10</w:t>
            </w:r>
          </w:p>
        </w:tc>
        <w:tc>
          <w:tcPr>
            <w:tcW w:w="1113" w:type="pct"/>
            <w:tcBorders>
              <w:top w:val="nil"/>
              <w:left w:val="nil"/>
              <w:bottom w:val="single" w:sz="4" w:space="0" w:color="auto"/>
              <w:right w:val="single" w:sz="4" w:space="0" w:color="auto"/>
            </w:tcBorders>
            <w:shd w:val="clear" w:color="000000" w:fill="FFFFFF"/>
            <w:noWrap/>
            <w:vAlign w:val="bottom"/>
            <w:hideMark/>
          </w:tcPr>
          <w:p w14:paraId="13BE807D"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E540345"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480E28F6" w14:textId="77777777" w:rsidR="00FA12F3" w:rsidRPr="000E6B9E" w:rsidRDefault="00FA12F3" w:rsidP="00E771CA">
            <w:pPr>
              <w:pStyle w:val="1fffb"/>
              <w:rPr>
                <w:rFonts w:cs="Times New Roman"/>
              </w:rPr>
            </w:pPr>
            <w:r w:rsidRPr="000E6B9E">
              <w:rPr>
                <w:rFonts w:cs="Times New Roman"/>
              </w:rPr>
              <w:t>20</w:t>
            </w:r>
          </w:p>
        </w:tc>
        <w:tc>
          <w:tcPr>
            <w:tcW w:w="435" w:type="pct"/>
            <w:tcBorders>
              <w:top w:val="nil"/>
              <w:left w:val="nil"/>
              <w:bottom w:val="single" w:sz="4" w:space="0" w:color="auto"/>
              <w:right w:val="single" w:sz="4" w:space="0" w:color="auto"/>
            </w:tcBorders>
            <w:shd w:val="clear" w:color="000000" w:fill="FFFFFF"/>
            <w:noWrap/>
            <w:vAlign w:val="center"/>
            <w:hideMark/>
          </w:tcPr>
          <w:p w14:paraId="6246365D" w14:textId="77777777" w:rsidR="00FA12F3" w:rsidRPr="000E6B9E" w:rsidRDefault="00FA12F3" w:rsidP="00E771CA">
            <w:pPr>
              <w:pStyle w:val="1fffb"/>
              <w:rPr>
                <w:rFonts w:cs="Times New Roman"/>
              </w:rPr>
            </w:pPr>
            <w:r w:rsidRPr="000E6B9E">
              <w:rPr>
                <w:rFonts w:cs="Times New Roman"/>
              </w:rPr>
              <w:t>0,11</w:t>
            </w:r>
          </w:p>
        </w:tc>
      </w:tr>
      <w:tr w:rsidR="00FA12F3" w:rsidRPr="000E6B9E" w14:paraId="157B02E8"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8BC7F64" w14:textId="77777777" w:rsidR="00FA12F3" w:rsidRPr="000E6B9E" w:rsidRDefault="00FA12F3" w:rsidP="00E771CA">
            <w:pPr>
              <w:pStyle w:val="1fffb"/>
              <w:rPr>
                <w:rFonts w:cs="Times New Roman"/>
              </w:rPr>
            </w:pPr>
            <w:r w:rsidRPr="000E6B9E">
              <w:rPr>
                <w:rFonts w:cs="Times New Roman"/>
              </w:rPr>
              <w:t>От ТК-12 до ТК-14</w:t>
            </w:r>
          </w:p>
        </w:tc>
        <w:tc>
          <w:tcPr>
            <w:tcW w:w="1113" w:type="pct"/>
            <w:tcBorders>
              <w:top w:val="nil"/>
              <w:left w:val="nil"/>
              <w:bottom w:val="single" w:sz="4" w:space="0" w:color="auto"/>
              <w:right w:val="single" w:sz="4" w:space="0" w:color="auto"/>
            </w:tcBorders>
            <w:shd w:val="clear" w:color="000000" w:fill="FFFFFF"/>
            <w:noWrap/>
            <w:vAlign w:val="bottom"/>
            <w:hideMark/>
          </w:tcPr>
          <w:p w14:paraId="326FE7B6"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0A18F66E"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7AB28E1C" w14:textId="77777777" w:rsidR="00FA12F3" w:rsidRPr="000E6B9E" w:rsidRDefault="00FA12F3" w:rsidP="00E771CA">
            <w:pPr>
              <w:pStyle w:val="1fffb"/>
              <w:rPr>
                <w:rFonts w:cs="Times New Roman"/>
              </w:rPr>
            </w:pPr>
            <w:r w:rsidRPr="000E6B9E">
              <w:rPr>
                <w:rFonts w:cs="Times New Roman"/>
              </w:rPr>
              <w:t>80</w:t>
            </w:r>
          </w:p>
        </w:tc>
        <w:tc>
          <w:tcPr>
            <w:tcW w:w="435" w:type="pct"/>
            <w:tcBorders>
              <w:top w:val="nil"/>
              <w:left w:val="nil"/>
              <w:bottom w:val="single" w:sz="4" w:space="0" w:color="auto"/>
              <w:right w:val="single" w:sz="4" w:space="0" w:color="auto"/>
            </w:tcBorders>
            <w:shd w:val="clear" w:color="000000" w:fill="FFFFFF"/>
            <w:noWrap/>
            <w:vAlign w:val="center"/>
            <w:hideMark/>
          </w:tcPr>
          <w:p w14:paraId="2F02B232" w14:textId="77777777" w:rsidR="00FA12F3" w:rsidRPr="000E6B9E" w:rsidRDefault="00FA12F3" w:rsidP="00E771CA">
            <w:pPr>
              <w:pStyle w:val="1fffb"/>
              <w:rPr>
                <w:rFonts w:cs="Times New Roman"/>
              </w:rPr>
            </w:pPr>
            <w:r w:rsidRPr="000E6B9E">
              <w:rPr>
                <w:rFonts w:cs="Times New Roman"/>
              </w:rPr>
              <w:t>0,44</w:t>
            </w:r>
          </w:p>
        </w:tc>
      </w:tr>
      <w:tr w:rsidR="00FA12F3" w:rsidRPr="000E6B9E" w14:paraId="51F50C32"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2B2B307C" w14:textId="77777777" w:rsidR="00FA12F3" w:rsidRPr="000E6B9E" w:rsidRDefault="00FA12F3" w:rsidP="00E771CA">
            <w:pPr>
              <w:pStyle w:val="1fffb"/>
              <w:rPr>
                <w:rFonts w:cs="Times New Roman"/>
              </w:rPr>
            </w:pPr>
            <w:r w:rsidRPr="000E6B9E">
              <w:rPr>
                <w:rFonts w:cs="Times New Roman"/>
              </w:rPr>
              <w:t xml:space="preserve">ТК-14 до дом культуры </w:t>
            </w:r>
          </w:p>
        </w:tc>
        <w:tc>
          <w:tcPr>
            <w:tcW w:w="1113" w:type="pct"/>
            <w:tcBorders>
              <w:top w:val="nil"/>
              <w:left w:val="nil"/>
              <w:bottom w:val="single" w:sz="4" w:space="0" w:color="auto"/>
              <w:right w:val="single" w:sz="4" w:space="0" w:color="auto"/>
            </w:tcBorders>
            <w:shd w:val="clear" w:color="000000" w:fill="FFFFFF"/>
            <w:noWrap/>
            <w:vAlign w:val="bottom"/>
            <w:hideMark/>
          </w:tcPr>
          <w:p w14:paraId="32EFD359" w14:textId="77777777" w:rsidR="00FA12F3" w:rsidRPr="000E6B9E" w:rsidRDefault="00FA12F3" w:rsidP="00E771CA">
            <w:pPr>
              <w:pStyle w:val="1fffb"/>
              <w:rPr>
                <w:rFonts w:cs="Times New Roman"/>
              </w:rPr>
            </w:pPr>
            <w:r w:rsidRPr="000E6B9E">
              <w:rPr>
                <w:rFonts w:cs="Times New Roman"/>
              </w:rPr>
              <w:t>65</w:t>
            </w:r>
          </w:p>
        </w:tc>
        <w:tc>
          <w:tcPr>
            <w:tcW w:w="1075" w:type="pct"/>
            <w:tcBorders>
              <w:top w:val="nil"/>
              <w:left w:val="nil"/>
              <w:bottom w:val="single" w:sz="4" w:space="0" w:color="auto"/>
              <w:right w:val="single" w:sz="4" w:space="0" w:color="auto"/>
            </w:tcBorders>
            <w:shd w:val="clear" w:color="000000" w:fill="FFFFFF"/>
            <w:noWrap/>
            <w:vAlign w:val="bottom"/>
            <w:hideMark/>
          </w:tcPr>
          <w:p w14:paraId="358BD00E" w14:textId="77777777" w:rsidR="00FA12F3" w:rsidRPr="000E6B9E" w:rsidRDefault="00FA12F3" w:rsidP="00E771CA">
            <w:pPr>
              <w:pStyle w:val="1fffb"/>
              <w:rPr>
                <w:rFonts w:cs="Times New Roman"/>
              </w:rPr>
            </w:pPr>
            <w:r w:rsidRPr="000E6B9E">
              <w:rPr>
                <w:rFonts w:cs="Times New Roman"/>
              </w:rPr>
              <w:t>0,0028</w:t>
            </w:r>
          </w:p>
        </w:tc>
        <w:tc>
          <w:tcPr>
            <w:tcW w:w="1191" w:type="pct"/>
            <w:tcBorders>
              <w:top w:val="nil"/>
              <w:left w:val="nil"/>
              <w:bottom w:val="single" w:sz="4" w:space="0" w:color="auto"/>
              <w:right w:val="single" w:sz="4" w:space="0" w:color="auto"/>
            </w:tcBorders>
            <w:shd w:val="clear" w:color="000000" w:fill="FFFFFF"/>
            <w:noWrap/>
            <w:vAlign w:val="bottom"/>
            <w:hideMark/>
          </w:tcPr>
          <w:p w14:paraId="4FB970F1" w14:textId="77777777" w:rsidR="00FA12F3" w:rsidRPr="000E6B9E" w:rsidRDefault="00FA12F3" w:rsidP="00E771CA">
            <w:pPr>
              <w:pStyle w:val="1fffb"/>
              <w:rPr>
                <w:rFonts w:cs="Times New Roman"/>
              </w:rPr>
            </w:pPr>
            <w:r w:rsidRPr="000E6B9E">
              <w:rPr>
                <w:rFonts w:cs="Times New Roman"/>
              </w:rPr>
              <w:t>15</w:t>
            </w:r>
          </w:p>
        </w:tc>
        <w:tc>
          <w:tcPr>
            <w:tcW w:w="435" w:type="pct"/>
            <w:tcBorders>
              <w:top w:val="nil"/>
              <w:left w:val="nil"/>
              <w:bottom w:val="single" w:sz="4" w:space="0" w:color="auto"/>
              <w:right w:val="single" w:sz="4" w:space="0" w:color="auto"/>
            </w:tcBorders>
            <w:shd w:val="clear" w:color="000000" w:fill="FFFFFF"/>
            <w:noWrap/>
            <w:vAlign w:val="center"/>
            <w:hideMark/>
          </w:tcPr>
          <w:p w14:paraId="182EAECF" w14:textId="77777777" w:rsidR="00FA12F3" w:rsidRPr="000E6B9E" w:rsidRDefault="00FA12F3" w:rsidP="00E771CA">
            <w:pPr>
              <w:pStyle w:val="1fffb"/>
              <w:rPr>
                <w:rFonts w:cs="Times New Roman"/>
              </w:rPr>
            </w:pPr>
            <w:r w:rsidRPr="000E6B9E">
              <w:rPr>
                <w:rFonts w:cs="Times New Roman"/>
              </w:rPr>
              <w:t>0,04</w:t>
            </w:r>
          </w:p>
        </w:tc>
      </w:tr>
      <w:tr w:rsidR="00FA12F3" w:rsidRPr="000E6B9E" w14:paraId="787BA3FE"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40E1C191" w14:textId="77777777" w:rsidR="00FA12F3" w:rsidRPr="000E6B9E" w:rsidRDefault="00FA12F3" w:rsidP="00E771CA">
            <w:pPr>
              <w:pStyle w:val="1fffb"/>
              <w:rPr>
                <w:rFonts w:cs="Times New Roman"/>
              </w:rPr>
            </w:pPr>
            <w:r w:rsidRPr="000E6B9E">
              <w:rPr>
                <w:rFonts w:cs="Times New Roman"/>
              </w:rPr>
              <w:t>ТК-13 до ТК-15</w:t>
            </w:r>
          </w:p>
        </w:tc>
        <w:tc>
          <w:tcPr>
            <w:tcW w:w="1113" w:type="pct"/>
            <w:tcBorders>
              <w:top w:val="nil"/>
              <w:left w:val="nil"/>
              <w:bottom w:val="single" w:sz="4" w:space="0" w:color="auto"/>
              <w:right w:val="single" w:sz="4" w:space="0" w:color="auto"/>
            </w:tcBorders>
            <w:shd w:val="clear" w:color="000000" w:fill="FFFFFF"/>
            <w:noWrap/>
            <w:vAlign w:val="bottom"/>
            <w:hideMark/>
          </w:tcPr>
          <w:p w14:paraId="2FCBA4A1" w14:textId="77777777" w:rsidR="00FA12F3" w:rsidRPr="000E6B9E" w:rsidRDefault="00FA12F3" w:rsidP="00E771CA">
            <w:pPr>
              <w:pStyle w:val="1fffb"/>
              <w:rPr>
                <w:rFonts w:cs="Times New Roman"/>
              </w:rPr>
            </w:pPr>
            <w:r w:rsidRPr="000E6B9E">
              <w:rPr>
                <w:rFonts w:cs="Times New Roman"/>
              </w:rPr>
              <w:t>89</w:t>
            </w:r>
          </w:p>
        </w:tc>
        <w:tc>
          <w:tcPr>
            <w:tcW w:w="1075" w:type="pct"/>
            <w:tcBorders>
              <w:top w:val="nil"/>
              <w:left w:val="nil"/>
              <w:bottom w:val="single" w:sz="4" w:space="0" w:color="auto"/>
              <w:right w:val="single" w:sz="4" w:space="0" w:color="auto"/>
            </w:tcBorders>
            <w:shd w:val="clear" w:color="000000" w:fill="FFFFFF"/>
            <w:noWrap/>
            <w:vAlign w:val="bottom"/>
            <w:hideMark/>
          </w:tcPr>
          <w:p w14:paraId="32777CDF" w14:textId="77777777" w:rsidR="00FA12F3" w:rsidRPr="000E6B9E" w:rsidRDefault="00FA12F3" w:rsidP="00E771CA">
            <w:pPr>
              <w:pStyle w:val="1fffb"/>
              <w:rPr>
                <w:rFonts w:cs="Times New Roman"/>
              </w:rPr>
            </w:pPr>
            <w:r w:rsidRPr="000E6B9E">
              <w:rPr>
                <w:rFonts w:cs="Times New Roman"/>
              </w:rPr>
              <w:t>0,0055</w:t>
            </w:r>
          </w:p>
        </w:tc>
        <w:tc>
          <w:tcPr>
            <w:tcW w:w="1191" w:type="pct"/>
            <w:tcBorders>
              <w:top w:val="nil"/>
              <w:left w:val="nil"/>
              <w:bottom w:val="single" w:sz="4" w:space="0" w:color="auto"/>
              <w:right w:val="single" w:sz="4" w:space="0" w:color="auto"/>
            </w:tcBorders>
            <w:shd w:val="clear" w:color="000000" w:fill="FFFFFF"/>
            <w:noWrap/>
            <w:vAlign w:val="bottom"/>
            <w:hideMark/>
          </w:tcPr>
          <w:p w14:paraId="2CFE3C52" w14:textId="77777777" w:rsidR="00FA12F3" w:rsidRPr="000E6B9E" w:rsidRDefault="00FA12F3" w:rsidP="00E771CA">
            <w:pPr>
              <w:pStyle w:val="1fffb"/>
              <w:rPr>
                <w:rFonts w:cs="Times New Roman"/>
              </w:rPr>
            </w:pPr>
            <w:r w:rsidRPr="000E6B9E">
              <w:rPr>
                <w:rFonts w:cs="Times New Roman"/>
              </w:rPr>
              <w:t>30</w:t>
            </w:r>
          </w:p>
        </w:tc>
        <w:tc>
          <w:tcPr>
            <w:tcW w:w="435" w:type="pct"/>
            <w:tcBorders>
              <w:top w:val="nil"/>
              <w:left w:val="nil"/>
              <w:bottom w:val="single" w:sz="4" w:space="0" w:color="auto"/>
              <w:right w:val="single" w:sz="4" w:space="0" w:color="auto"/>
            </w:tcBorders>
            <w:shd w:val="clear" w:color="000000" w:fill="FFFFFF"/>
            <w:noWrap/>
            <w:vAlign w:val="center"/>
            <w:hideMark/>
          </w:tcPr>
          <w:p w14:paraId="305CF04E" w14:textId="77777777" w:rsidR="00FA12F3" w:rsidRPr="000E6B9E" w:rsidRDefault="00FA12F3" w:rsidP="00E771CA">
            <w:pPr>
              <w:pStyle w:val="1fffb"/>
              <w:rPr>
                <w:rFonts w:cs="Times New Roman"/>
              </w:rPr>
            </w:pPr>
            <w:r w:rsidRPr="000E6B9E">
              <w:rPr>
                <w:rFonts w:cs="Times New Roman"/>
              </w:rPr>
              <w:t>0,16</w:t>
            </w:r>
          </w:p>
        </w:tc>
      </w:tr>
      <w:tr w:rsidR="00FA12F3" w:rsidRPr="000E6B9E" w14:paraId="49D147A9" w14:textId="77777777" w:rsidTr="00E771CA">
        <w:trPr>
          <w:trHeight w:val="20"/>
        </w:trPr>
        <w:tc>
          <w:tcPr>
            <w:tcW w:w="1186" w:type="pct"/>
            <w:tcBorders>
              <w:top w:val="nil"/>
              <w:left w:val="single" w:sz="4" w:space="0" w:color="auto"/>
              <w:bottom w:val="single" w:sz="4" w:space="0" w:color="auto"/>
              <w:right w:val="single" w:sz="4" w:space="0" w:color="auto"/>
            </w:tcBorders>
            <w:shd w:val="clear" w:color="000000" w:fill="FFFFFF"/>
            <w:vAlign w:val="center"/>
            <w:hideMark/>
          </w:tcPr>
          <w:p w14:paraId="3A4F484D" w14:textId="77777777" w:rsidR="00FA12F3" w:rsidRPr="000E6B9E" w:rsidRDefault="00FA12F3" w:rsidP="00E771CA">
            <w:pPr>
              <w:pStyle w:val="1fffb"/>
              <w:rPr>
                <w:rFonts w:cs="Times New Roman"/>
              </w:rPr>
            </w:pPr>
            <w:r w:rsidRPr="000E6B9E">
              <w:rPr>
                <w:rFonts w:cs="Times New Roman"/>
              </w:rPr>
              <w:t>ТК-15 до ж/д 11</w:t>
            </w:r>
          </w:p>
        </w:tc>
        <w:tc>
          <w:tcPr>
            <w:tcW w:w="1113" w:type="pct"/>
            <w:tcBorders>
              <w:top w:val="nil"/>
              <w:left w:val="nil"/>
              <w:bottom w:val="single" w:sz="4" w:space="0" w:color="auto"/>
              <w:right w:val="single" w:sz="4" w:space="0" w:color="auto"/>
            </w:tcBorders>
            <w:shd w:val="clear" w:color="000000" w:fill="FFFFFF"/>
            <w:noWrap/>
            <w:vAlign w:val="bottom"/>
            <w:hideMark/>
          </w:tcPr>
          <w:p w14:paraId="0E9583B9" w14:textId="77777777" w:rsidR="00FA12F3" w:rsidRPr="000E6B9E" w:rsidRDefault="00FA12F3" w:rsidP="00E771CA">
            <w:pPr>
              <w:pStyle w:val="1fffb"/>
              <w:rPr>
                <w:rFonts w:cs="Times New Roman"/>
              </w:rPr>
            </w:pPr>
            <w:r w:rsidRPr="000E6B9E">
              <w:rPr>
                <w:rFonts w:cs="Times New Roman"/>
              </w:rPr>
              <w:t>25</w:t>
            </w:r>
          </w:p>
        </w:tc>
        <w:tc>
          <w:tcPr>
            <w:tcW w:w="1075" w:type="pct"/>
            <w:tcBorders>
              <w:top w:val="nil"/>
              <w:left w:val="nil"/>
              <w:bottom w:val="single" w:sz="4" w:space="0" w:color="auto"/>
              <w:right w:val="single" w:sz="4" w:space="0" w:color="auto"/>
            </w:tcBorders>
            <w:shd w:val="clear" w:color="000000" w:fill="FFFFFF"/>
            <w:noWrap/>
            <w:vAlign w:val="bottom"/>
            <w:hideMark/>
          </w:tcPr>
          <w:p w14:paraId="18EB0A34" w14:textId="77777777" w:rsidR="00FA12F3" w:rsidRPr="000E6B9E" w:rsidRDefault="00FA12F3" w:rsidP="00E771CA">
            <w:pPr>
              <w:pStyle w:val="1fffb"/>
              <w:rPr>
                <w:rFonts w:cs="Times New Roman"/>
              </w:rPr>
            </w:pPr>
            <w:r w:rsidRPr="000E6B9E">
              <w:rPr>
                <w:rFonts w:cs="Times New Roman"/>
              </w:rPr>
              <w:t>0,0003</w:t>
            </w:r>
          </w:p>
        </w:tc>
        <w:tc>
          <w:tcPr>
            <w:tcW w:w="1191" w:type="pct"/>
            <w:tcBorders>
              <w:top w:val="nil"/>
              <w:left w:val="nil"/>
              <w:bottom w:val="single" w:sz="4" w:space="0" w:color="auto"/>
              <w:right w:val="single" w:sz="4" w:space="0" w:color="auto"/>
            </w:tcBorders>
            <w:shd w:val="clear" w:color="000000" w:fill="FFFFFF"/>
            <w:noWrap/>
            <w:vAlign w:val="bottom"/>
            <w:hideMark/>
          </w:tcPr>
          <w:p w14:paraId="0BF33700" w14:textId="77777777" w:rsidR="00FA12F3" w:rsidRPr="000E6B9E" w:rsidRDefault="00FA12F3" w:rsidP="00E771CA">
            <w:pPr>
              <w:pStyle w:val="1fffb"/>
              <w:rPr>
                <w:rFonts w:cs="Times New Roman"/>
              </w:rPr>
            </w:pPr>
            <w:r w:rsidRPr="000E6B9E">
              <w:rPr>
                <w:rFonts w:cs="Times New Roman"/>
              </w:rPr>
              <w:t>50</w:t>
            </w:r>
          </w:p>
        </w:tc>
        <w:tc>
          <w:tcPr>
            <w:tcW w:w="435" w:type="pct"/>
            <w:tcBorders>
              <w:top w:val="nil"/>
              <w:left w:val="nil"/>
              <w:bottom w:val="single" w:sz="4" w:space="0" w:color="auto"/>
              <w:right w:val="single" w:sz="4" w:space="0" w:color="auto"/>
            </w:tcBorders>
            <w:shd w:val="clear" w:color="000000" w:fill="FFFFFF"/>
            <w:noWrap/>
            <w:vAlign w:val="center"/>
            <w:hideMark/>
          </w:tcPr>
          <w:p w14:paraId="0C91A0C4" w14:textId="77777777" w:rsidR="00FA12F3" w:rsidRPr="000E6B9E" w:rsidRDefault="00FA12F3" w:rsidP="00E771CA">
            <w:pPr>
              <w:pStyle w:val="1fffb"/>
              <w:rPr>
                <w:rFonts w:cs="Times New Roman"/>
              </w:rPr>
            </w:pPr>
            <w:r w:rsidRPr="000E6B9E">
              <w:rPr>
                <w:rFonts w:cs="Times New Roman"/>
              </w:rPr>
              <w:t>0,01</w:t>
            </w:r>
          </w:p>
        </w:tc>
      </w:tr>
    </w:tbl>
    <w:p w14:paraId="7CB6EAAB" w14:textId="77777777" w:rsidR="00C25060" w:rsidRPr="000E6B9E" w:rsidRDefault="00C25060" w:rsidP="00C25060">
      <w:pPr>
        <w:rPr>
          <w:rFonts w:ascii="Times New Roman" w:hAnsi="Times New Roman" w:cs="Times New Roman"/>
          <w:sz w:val="20"/>
          <w:szCs w:val="20"/>
        </w:rPr>
      </w:pPr>
    </w:p>
    <w:p w14:paraId="10559EE1" w14:textId="77777777" w:rsidR="00C25060" w:rsidRPr="000E6B9E" w:rsidRDefault="00C25060" w:rsidP="00640CAD">
      <w:pPr>
        <w:pStyle w:val="19"/>
        <w:rPr>
          <w:spacing w:val="0"/>
        </w:rPr>
      </w:pPr>
      <w:bookmarkStart w:id="389" w:name="_Toc9154879"/>
      <w:bookmarkStart w:id="390" w:name="_Toc84971025"/>
      <w:bookmarkStart w:id="391" w:name="_Toc161250439"/>
      <w:r w:rsidRPr="000E6B9E">
        <w:rPr>
          <w:spacing w:val="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89"/>
      <w:bookmarkEnd w:id="390"/>
      <w:bookmarkEnd w:id="391"/>
    </w:p>
    <w:p w14:paraId="3FBCE1D9" w14:textId="7529DF61" w:rsidR="00C25060" w:rsidRDefault="009071EF" w:rsidP="00B5461F">
      <w:pPr>
        <w:pStyle w:val="11ff3"/>
        <w:rPr>
          <w:color w:val="auto"/>
        </w:rPr>
      </w:pPr>
      <w:bookmarkStart w:id="392" w:name="_Hlk148907976"/>
      <w:r w:rsidRPr="009071EF">
        <w:rPr>
          <w:color w:val="auto"/>
        </w:rPr>
        <w:t xml:space="preserve">Схема теплоснабжения в деревне </w:t>
      </w:r>
      <w:proofErr w:type="spellStart"/>
      <w:r w:rsidRPr="009071EF">
        <w:rPr>
          <w:color w:val="auto"/>
        </w:rPr>
        <w:t>Келози</w:t>
      </w:r>
      <w:proofErr w:type="spellEnd"/>
      <w:r w:rsidRPr="009071EF">
        <w:rPr>
          <w:color w:val="auto"/>
        </w:rPr>
        <w:t xml:space="preserve"> закрытая, четырехтрубная с непосредственным присоединением системы отопления. Схема теплоснабжения в деревне Кипень открытая, двухтрубная с элеваторным присоединением системы отопления.</w:t>
      </w:r>
    </w:p>
    <w:p w14:paraId="4C311FF1" w14:textId="77777777" w:rsidR="00606540" w:rsidRPr="000E6B9E" w:rsidRDefault="00606540" w:rsidP="00B5461F">
      <w:pPr>
        <w:pStyle w:val="11ff3"/>
        <w:rPr>
          <w:color w:val="auto"/>
        </w:rPr>
      </w:pPr>
    </w:p>
    <w:p w14:paraId="13A33FCA" w14:textId="77777777" w:rsidR="00C25060" w:rsidRPr="000E6B9E" w:rsidRDefault="00C25060" w:rsidP="00640CAD">
      <w:pPr>
        <w:pStyle w:val="19"/>
        <w:rPr>
          <w:spacing w:val="0"/>
        </w:rPr>
      </w:pPr>
      <w:bookmarkStart w:id="393" w:name="_Toc9154880"/>
      <w:bookmarkStart w:id="394" w:name="_Toc84971026"/>
      <w:bookmarkStart w:id="395" w:name="_Toc161250440"/>
      <w:bookmarkEnd w:id="392"/>
      <w:r w:rsidRPr="000E6B9E">
        <w:rPr>
          <w:spacing w:val="0"/>
        </w:rPr>
        <w:t>Сведения о наличии баков-аккумуляторов</w:t>
      </w:r>
      <w:bookmarkEnd w:id="393"/>
      <w:bookmarkEnd w:id="394"/>
      <w:bookmarkEnd w:id="395"/>
    </w:p>
    <w:p w14:paraId="78D2D6AF" w14:textId="77777777" w:rsidR="00C25060" w:rsidRDefault="00C25060" w:rsidP="00D61C33">
      <w:pPr>
        <w:pStyle w:val="11ff3"/>
        <w:rPr>
          <w:color w:val="auto"/>
        </w:rPr>
      </w:pPr>
      <w:r w:rsidRPr="000E6B9E">
        <w:rPr>
          <w:color w:val="auto"/>
        </w:rPr>
        <w:t xml:space="preserve">В </w:t>
      </w:r>
      <w:proofErr w:type="spellStart"/>
      <w:r w:rsidR="005312C7" w:rsidRPr="000E6B9E">
        <w:rPr>
          <w:color w:val="auto"/>
        </w:rPr>
        <w:t>Кипенско</w:t>
      </w:r>
      <w:r w:rsidR="005C34CB">
        <w:rPr>
          <w:color w:val="auto"/>
        </w:rPr>
        <w:t>м</w:t>
      </w:r>
      <w:proofErr w:type="spellEnd"/>
      <w:r w:rsidR="00297245" w:rsidRPr="000E6B9E">
        <w:rPr>
          <w:color w:val="auto"/>
        </w:rPr>
        <w:t xml:space="preserve"> </w:t>
      </w:r>
      <w:r w:rsidR="005E72A0" w:rsidRPr="000E6B9E">
        <w:rPr>
          <w:color w:val="auto"/>
        </w:rPr>
        <w:t>сельско</w:t>
      </w:r>
      <w:r w:rsidR="005C34CB">
        <w:rPr>
          <w:color w:val="auto"/>
        </w:rPr>
        <w:t>м</w:t>
      </w:r>
      <w:r w:rsidR="00297245" w:rsidRPr="000E6B9E">
        <w:rPr>
          <w:color w:val="auto"/>
        </w:rPr>
        <w:t xml:space="preserve"> поселени</w:t>
      </w:r>
      <w:r w:rsidR="005C34CB">
        <w:rPr>
          <w:color w:val="auto"/>
        </w:rPr>
        <w:t>и</w:t>
      </w:r>
      <w:r w:rsidRPr="000E6B9E">
        <w:rPr>
          <w:color w:val="auto"/>
        </w:rPr>
        <w:t xml:space="preserve"> баки-аккумуляторы отсутствуют.</w:t>
      </w:r>
    </w:p>
    <w:p w14:paraId="3D735CCA" w14:textId="77777777" w:rsidR="00C468A2" w:rsidRDefault="00C468A2" w:rsidP="00D61C33">
      <w:pPr>
        <w:pStyle w:val="11ff3"/>
        <w:rPr>
          <w:color w:val="auto"/>
        </w:rPr>
      </w:pPr>
    </w:p>
    <w:p w14:paraId="7BDE0E39" w14:textId="77777777" w:rsidR="00C25060" w:rsidRPr="000E6B9E" w:rsidRDefault="00C25060" w:rsidP="00640CAD">
      <w:pPr>
        <w:pStyle w:val="19"/>
        <w:rPr>
          <w:spacing w:val="0"/>
        </w:rPr>
      </w:pPr>
      <w:bookmarkStart w:id="396" w:name="_Toc9154881"/>
      <w:bookmarkStart w:id="397" w:name="_Toc84971027"/>
      <w:bookmarkStart w:id="398" w:name="_Toc161250441"/>
      <w:r w:rsidRPr="000E6B9E">
        <w:rPr>
          <w:spacing w:val="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96"/>
      <w:bookmarkEnd w:id="397"/>
      <w:bookmarkEnd w:id="398"/>
    </w:p>
    <w:p w14:paraId="10D4A8C8" w14:textId="77777777" w:rsidR="00C25060" w:rsidRPr="000E6B9E" w:rsidRDefault="00C25060" w:rsidP="00B5461F">
      <w:pPr>
        <w:pStyle w:val="11ff3"/>
        <w:rPr>
          <w:color w:val="auto"/>
        </w:rPr>
      </w:pPr>
      <w:r w:rsidRPr="000E6B9E">
        <w:rPr>
          <w:color w:val="auto"/>
        </w:rPr>
        <w:t xml:space="preserve">В </w:t>
      </w:r>
      <w:proofErr w:type="spellStart"/>
      <w:r w:rsidR="005312C7" w:rsidRPr="000E6B9E">
        <w:rPr>
          <w:color w:val="auto"/>
        </w:rPr>
        <w:t>Кипенско</w:t>
      </w:r>
      <w:r w:rsidR="005C34CB">
        <w:rPr>
          <w:color w:val="auto"/>
        </w:rPr>
        <w:t>м</w:t>
      </w:r>
      <w:proofErr w:type="spellEnd"/>
      <w:r w:rsidR="00297245" w:rsidRPr="000E6B9E">
        <w:rPr>
          <w:color w:val="auto"/>
        </w:rPr>
        <w:t xml:space="preserve"> </w:t>
      </w:r>
      <w:r w:rsidR="005E72A0" w:rsidRPr="000E6B9E">
        <w:rPr>
          <w:color w:val="auto"/>
        </w:rPr>
        <w:t>сельско</w:t>
      </w:r>
      <w:r w:rsidR="005C34CB">
        <w:rPr>
          <w:color w:val="auto"/>
        </w:rPr>
        <w:t>м</w:t>
      </w:r>
      <w:r w:rsidR="00297245" w:rsidRPr="000E6B9E">
        <w:rPr>
          <w:color w:val="auto"/>
        </w:rPr>
        <w:t xml:space="preserve"> поселени</w:t>
      </w:r>
      <w:r w:rsidR="00ED32E0">
        <w:rPr>
          <w:color w:val="auto"/>
        </w:rPr>
        <w:t>и</w:t>
      </w:r>
      <w:r w:rsidRPr="000E6B9E">
        <w:rPr>
          <w:color w:val="auto"/>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95BAEBD" w14:textId="77777777" w:rsidR="00C25060" w:rsidRPr="000E6B9E" w:rsidRDefault="00C25060" w:rsidP="00B5461F">
      <w:pPr>
        <w:pStyle w:val="11ff3"/>
        <w:rPr>
          <w:color w:val="auto"/>
        </w:rPr>
      </w:pPr>
      <w:r w:rsidRPr="000E6B9E">
        <w:rPr>
          <w:color w:val="auto"/>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D4B5755" w14:textId="77777777" w:rsidR="00C25060" w:rsidRPr="000E6B9E" w:rsidRDefault="00C25060" w:rsidP="00B5461F">
      <w:pPr>
        <w:pStyle w:val="11ff3"/>
        <w:rPr>
          <w:color w:val="auto"/>
        </w:rPr>
      </w:pPr>
      <w:r w:rsidRPr="000E6B9E">
        <w:rPr>
          <w:color w:val="auto"/>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2E624D71" w14:textId="77777777" w:rsidR="00321775" w:rsidRPr="000E6B9E" w:rsidRDefault="00321775" w:rsidP="00321775">
      <w:pPr>
        <w:pStyle w:val="11ff3"/>
        <w:rPr>
          <w:color w:val="auto"/>
        </w:rPr>
      </w:pPr>
      <w:r w:rsidRPr="000E6B9E">
        <w:rPr>
          <w:color w:val="auto"/>
        </w:rPr>
        <w:t>Производительности сетевых и подпиточных насосов достаточно для обеспечения работы системы теплоснабжения.</w:t>
      </w:r>
    </w:p>
    <w:p w14:paraId="0C41C1AB" w14:textId="77777777" w:rsidR="00650B0D" w:rsidRPr="000E6B9E" w:rsidRDefault="00650B0D" w:rsidP="00C25060">
      <w:pPr>
        <w:rPr>
          <w:rFonts w:ascii="Times New Roman" w:hAnsi="Times New Roman" w:cs="Times New Roman"/>
          <w:szCs w:val="24"/>
        </w:rPr>
      </w:pPr>
    </w:p>
    <w:p w14:paraId="51AF79E3" w14:textId="77777777" w:rsidR="00C25060" w:rsidRPr="000E6B9E" w:rsidRDefault="00C25060" w:rsidP="00640CAD">
      <w:pPr>
        <w:pStyle w:val="19"/>
        <w:rPr>
          <w:spacing w:val="0"/>
        </w:rPr>
      </w:pPr>
      <w:bookmarkStart w:id="399" w:name="_Toc9154882"/>
      <w:bookmarkStart w:id="400" w:name="_Toc84971028"/>
      <w:bookmarkStart w:id="401" w:name="_Toc161250442"/>
      <w:r w:rsidRPr="000E6B9E">
        <w:rPr>
          <w:spacing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99"/>
      <w:bookmarkEnd w:id="400"/>
      <w:bookmarkEnd w:id="401"/>
    </w:p>
    <w:p w14:paraId="53E3DF37" w14:textId="77777777" w:rsidR="004A27FB" w:rsidRPr="000E6B9E" w:rsidRDefault="00321775" w:rsidP="00BA3043">
      <w:pPr>
        <w:pStyle w:val="affffffffff6"/>
        <w:rPr>
          <w:rFonts w:ascii="Times New Roman" w:hAnsi="Times New Roman" w:cs="Times New Roman"/>
        </w:rPr>
      </w:pPr>
      <w:r w:rsidRPr="000E6B9E">
        <w:rPr>
          <w:rFonts w:ascii="Times New Roman" w:hAnsi="Times New Roman" w:cs="Times New Roman"/>
          <w:sz w:val="24"/>
          <w:szCs w:val="24"/>
          <w:u w:val="single"/>
        </w:rPr>
        <w:t>Таблица 6.5.1 –</w:t>
      </w:r>
      <w:r w:rsidR="00715D5E" w:rsidRPr="000E6B9E">
        <w:rPr>
          <w:rFonts w:ascii="Times New Roman" w:hAnsi="Times New Roman" w:cs="Times New Roman"/>
          <w:sz w:val="24"/>
          <w:szCs w:val="24"/>
          <w:u w:val="single"/>
        </w:rPr>
        <w:t xml:space="preserve"> </w:t>
      </w:r>
      <w:r w:rsidR="00C25060" w:rsidRPr="000E6B9E">
        <w:rPr>
          <w:rFonts w:ascii="Times New Roman" w:hAnsi="Times New Roman" w:cs="Times New Roman"/>
          <w:sz w:val="24"/>
          <w:szCs w:val="24"/>
          <w:u w:val="single"/>
        </w:rPr>
        <w:t xml:space="preserve">Баланс теплоносителя </w:t>
      </w:r>
      <w:proofErr w:type="spellStart"/>
      <w:r w:rsidR="005312C7" w:rsidRPr="000E6B9E">
        <w:rPr>
          <w:rFonts w:ascii="Times New Roman" w:hAnsi="Times New Roman" w:cs="Times New Roman"/>
          <w:sz w:val="24"/>
          <w:szCs w:val="24"/>
          <w:u w:val="single"/>
        </w:rPr>
        <w:t>Кипенско</w:t>
      </w:r>
      <w:r w:rsidR="00040FE4">
        <w:rPr>
          <w:rFonts w:ascii="Times New Roman" w:hAnsi="Times New Roman" w:cs="Times New Roman"/>
          <w:sz w:val="24"/>
          <w:szCs w:val="24"/>
          <w:u w:val="single"/>
        </w:rPr>
        <w:t>го</w:t>
      </w:r>
      <w:proofErr w:type="spellEnd"/>
      <w:r w:rsidR="00297245" w:rsidRPr="000E6B9E">
        <w:rPr>
          <w:rFonts w:ascii="Times New Roman" w:hAnsi="Times New Roman" w:cs="Times New Roman"/>
          <w:sz w:val="24"/>
          <w:szCs w:val="24"/>
          <w:u w:val="single"/>
        </w:rPr>
        <w:t xml:space="preserve"> </w:t>
      </w:r>
      <w:r w:rsidR="005E72A0" w:rsidRPr="000E6B9E">
        <w:rPr>
          <w:rFonts w:ascii="Times New Roman" w:hAnsi="Times New Roman" w:cs="Times New Roman"/>
          <w:sz w:val="24"/>
          <w:szCs w:val="24"/>
          <w:u w:val="single"/>
        </w:rPr>
        <w:t>сельско</w:t>
      </w:r>
      <w:r w:rsidR="00040FE4">
        <w:rPr>
          <w:rFonts w:ascii="Times New Roman" w:hAnsi="Times New Roman" w:cs="Times New Roman"/>
          <w:sz w:val="24"/>
          <w:szCs w:val="24"/>
          <w:u w:val="single"/>
        </w:rPr>
        <w:t>го</w:t>
      </w:r>
      <w:r w:rsidR="00297245" w:rsidRPr="000E6B9E">
        <w:rPr>
          <w:rFonts w:ascii="Times New Roman" w:hAnsi="Times New Roman" w:cs="Times New Roman"/>
          <w:sz w:val="24"/>
          <w:szCs w:val="24"/>
          <w:u w:val="single"/>
        </w:rPr>
        <w:t xml:space="preserve"> поселени</w:t>
      </w:r>
      <w:r w:rsidR="00040FE4">
        <w:rPr>
          <w:rFonts w:ascii="Times New Roman" w:hAnsi="Times New Roman" w:cs="Times New Roman"/>
          <w:sz w:val="24"/>
          <w:szCs w:val="24"/>
          <w:u w:val="single"/>
        </w:rPr>
        <w:t>я</w:t>
      </w:r>
    </w:p>
    <w:tbl>
      <w:tblPr>
        <w:tblW w:w="5000" w:type="pct"/>
        <w:tblLook w:val="04A0" w:firstRow="1" w:lastRow="0" w:firstColumn="1" w:lastColumn="0" w:noHBand="0" w:noVBand="1"/>
      </w:tblPr>
      <w:tblGrid>
        <w:gridCol w:w="1944"/>
        <w:gridCol w:w="1989"/>
        <w:gridCol w:w="1669"/>
        <w:gridCol w:w="1751"/>
        <w:gridCol w:w="1992"/>
      </w:tblGrid>
      <w:tr w:rsidR="00715D5E" w:rsidRPr="000E6B9E" w14:paraId="5A2B636C" w14:textId="77777777" w:rsidTr="00715D5E">
        <w:trPr>
          <w:trHeight w:val="20"/>
          <w:tblHeader/>
        </w:trPr>
        <w:tc>
          <w:tcPr>
            <w:tcW w:w="10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73471" w14:textId="77777777" w:rsidR="00715D5E" w:rsidRPr="000E6B9E" w:rsidRDefault="00715D5E" w:rsidP="00715D5E">
            <w:pPr>
              <w:pStyle w:val="1fffb"/>
              <w:rPr>
                <w:rFonts w:cs="Times New Roman"/>
              </w:rPr>
            </w:pPr>
            <w:bookmarkStart w:id="402" w:name="_Hlk171640593"/>
            <w:r w:rsidRPr="000E6B9E">
              <w:rPr>
                <w:rFonts w:cs="Times New Roman"/>
              </w:rPr>
              <w:t>Источник централизованного теплоснабжения</w:t>
            </w:r>
          </w:p>
        </w:tc>
        <w:tc>
          <w:tcPr>
            <w:tcW w:w="1091" w:type="pct"/>
            <w:tcBorders>
              <w:top w:val="single" w:sz="4" w:space="0" w:color="auto"/>
              <w:left w:val="nil"/>
              <w:bottom w:val="single" w:sz="4" w:space="0" w:color="auto"/>
              <w:right w:val="single" w:sz="4" w:space="0" w:color="auto"/>
            </w:tcBorders>
            <w:shd w:val="clear" w:color="000000" w:fill="FFFFFF"/>
            <w:vAlign w:val="center"/>
            <w:hideMark/>
          </w:tcPr>
          <w:p w14:paraId="11A3CFBC" w14:textId="77777777" w:rsidR="00715D5E" w:rsidRPr="000E6B9E" w:rsidRDefault="00715D5E" w:rsidP="00715D5E">
            <w:pPr>
              <w:pStyle w:val="1fffb"/>
              <w:rPr>
                <w:rFonts w:cs="Times New Roman"/>
              </w:rPr>
            </w:pPr>
            <w:r w:rsidRPr="000E6B9E">
              <w:rPr>
                <w:rFonts w:cs="Times New Roman"/>
              </w:rPr>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000000" w:fill="FFFFFF"/>
            <w:vAlign w:val="center"/>
            <w:hideMark/>
          </w:tcPr>
          <w:p w14:paraId="54651C5D" w14:textId="77777777" w:rsidR="00715D5E" w:rsidRPr="000E6B9E" w:rsidRDefault="00715D5E" w:rsidP="00715D5E">
            <w:pPr>
              <w:pStyle w:val="1fffb"/>
              <w:rPr>
                <w:rFonts w:cs="Times New Roman"/>
              </w:rPr>
            </w:pPr>
            <w:r w:rsidRPr="000E6B9E">
              <w:rPr>
                <w:rFonts w:cs="Times New Roman"/>
              </w:rPr>
              <w:t>Объем теплоносителя в системе теплоснабжения, м3</w:t>
            </w:r>
          </w:p>
        </w:tc>
        <w:tc>
          <w:tcPr>
            <w:tcW w:w="965" w:type="pct"/>
            <w:tcBorders>
              <w:top w:val="single" w:sz="4" w:space="0" w:color="auto"/>
              <w:left w:val="nil"/>
              <w:bottom w:val="single" w:sz="4" w:space="0" w:color="auto"/>
              <w:right w:val="single" w:sz="4" w:space="0" w:color="auto"/>
            </w:tcBorders>
            <w:shd w:val="clear" w:color="000000" w:fill="FFFFFF"/>
            <w:vAlign w:val="center"/>
            <w:hideMark/>
          </w:tcPr>
          <w:p w14:paraId="45FDF70C" w14:textId="77777777" w:rsidR="00715D5E" w:rsidRPr="000E6B9E" w:rsidRDefault="00715D5E" w:rsidP="00715D5E">
            <w:pPr>
              <w:pStyle w:val="1fffb"/>
              <w:rPr>
                <w:rFonts w:cs="Times New Roman"/>
              </w:rPr>
            </w:pPr>
            <w:r w:rsidRPr="000E6B9E">
              <w:rPr>
                <w:rFonts w:cs="Times New Roman"/>
              </w:rPr>
              <w:t xml:space="preserve">Нормируемая утечка теплоносителя, </w:t>
            </w:r>
            <w:proofErr w:type="spellStart"/>
            <w:r w:rsidRPr="000E6B9E">
              <w:rPr>
                <w:rFonts w:cs="Times New Roman"/>
              </w:rPr>
              <w:t>тыс.т</w:t>
            </w:r>
            <w:proofErr w:type="spellEnd"/>
            <w:r w:rsidRPr="000E6B9E">
              <w:rPr>
                <w:rFonts w:cs="Times New Roman"/>
              </w:rPr>
              <w:t>./год</w:t>
            </w:r>
          </w:p>
        </w:tc>
        <w:tc>
          <w:tcPr>
            <w:tcW w:w="959" w:type="pct"/>
            <w:tcBorders>
              <w:top w:val="single" w:sz="4" w:space="0" w:color="auto"/>
              <w:left w:val="nil"/>
              <w:bottom w:val="single" w:sz="4" w:space="0" w:color="auto"/>
              <w:right w:val="single" w:sz="4" w:space="0" w:color="auto"/>
            </w:tcBorders>
            <w:shd w:val="clear" w:color="000000" w:fill="FFFFFF"/>
            <w:vAlign w:val="center"/>
            <w:hideMark/>
          </w:tcPr>
          <w:p w14:paraId="3AFB6A57" w14:textId="77777777" w:rsidR="00715D5E" w:rsidRPr="000E6B9E" w:rsidRDefault="00715D5E" w:rsidP="00715D5E">
            <w:pPr>
              <w:pStyle w:val="1fffb"/>
              <w:rPr>
                <w:rFonts w:cs="Times New Roman"/>
              </w:rPr>
            </w:pPr>
            <w:r w:rsidRPr="000E6B9E">
              <w:rPr>
                <w:rFonts w:cs="Times New Roman"/>
              </w:rPr>
              <w:t>Производительность установки водоподготовки, м3/час</w:t>
            </w:r>
          </w:p>
        </w:tc>
      </w:tr>
      <w:tr w:rsidR="00715D5E" w:rsidRPr="000E6B9E" w14:paraId="746D3255" w14:textId="77777777" w:rsidTr="00715D5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1FB94" w14:textId="77777777" w:rsidR="00715D5E" w:rsidRPr="000E6B9E" w:rsidRDefault="00715D5E" w:rsidP="00715D5E">
            <w:pPr>
              <w:pStyle w:val="1fffb"/>
              <w:rPr>
                <w:rFonts w:cs="Times New Roman"/>
              </w:rPr>
            </w:pPr>
            <w:r w:rsidRPr="000E6B9E">
              <w:rPr>
                <w:rFonts w:cs="Times New Roman"/>
              </w:rPr>
              <w:t>2023 год</w:t>
            </w:r>
          </w:p>
        </w:tc>
      </w:tr>
      <w:tr w:rsidR="00715D5E" w:rsidRPr="000E6B9E" w14:paraId="48673BD1"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1C30D15B" w14:textId="77777777" w:rsidR="00715D5E" w:rsidRPr="000E6B9E" w:rsidRDefault="00715D5E" w:rsidP="00715D5E">
            <w:pPr>
              <w:pStyle w:val="1fffb"/>
              <w:rPr>
                <w:rFonts w:cs="Times New Roman"/>
              </w:rPr>
            </w:pPr>
            <w:r w:rsidRPr="000E6B9E">
              <w:rPr>
                <w:rFonts w:cs="Times New Roman"/>
              </w:rPr>
              <w:t>Котельная Кипень</w:t>
            </w:r>
          </w:p>
        </w:tc>
        <w:tc>
          <w:tcPr>
            <w:tcW w:w="1091" w:type="pct"/>
            <w:tcBorders>
              <w:top w:val="nil"/>
              <w:left w:val="nil"/>
              <w:bottom w:val="single" w:sz="4" w:space="0" w:color="auto"/>
              <w:right w:val="single" w:sz="4" w:space="0" w:color="auto"/>
            </w:tcBorders>
            <w:shd w:val="clear" w:color="000000" w:fill="FFFFFF"/>
            <w:noWrap/>
            <w:vAlign w:val="center"/>
            <w:hideMark/>
          </w:tcPr>
          <w:p w14:paraId="17DC47E2" w14:textId="77777777" w:rsidR="00715D5E" w:rsidRPr="000E6B9E" w:rsidRDefault="00715D5E" w:rsidP="00715D5E">
            <w:pPr>
              <w:pStyle w:val="1fffb"/>
              <w:rPr>
                <w:rFonts w:cs="Times New Roman"/>
              </w:rPr>
            </w:pPr>
            <w:r w:rsidRPr="000E6B9E">
              <w:rPr>
                <w:rFonts w:cs="Times New Roman"/>
              </w:rPr>
              <w:t>12,0846</w:t>
            </w:r>
          </w:p>
        </w:tc>
        <w:tc>
          <w:tcPr>
            <w:tcW w:w="917" w:type="pct"/>
            <w:tcBorders>
              <w:top w:val="nil"/>
              <w:left w:val="nil"/>
              <w:bottom w:val="single" w:sz="4" w:space="0" w:color="auto"/>
              <w:right w:val="single" w:sz="4" w:space="0" w:color="auto"/>
            </w:tcBorders>
            <w:shd w:val="clear" w:color="auto" w:fill="auto"/>
            <w:vAlign w:val="center"/>
            <w:hideMark/>
          </w:tcPr>
          <w:p w14:paraId="78BE68F0" w14:textId="77777777" w:rsidR="00715D5E" w:rsidRPr="000E6B9E" w:rsidRDefault="00715D5E" w:rsidP="00715D5E">
            <w:pPr>
              <w:pStyle w:val="1fffb"/>
              <w:rPr>
                <w:rFonts w:cs="Times New Roman"/>
              </w:rPr>
            </w:pPr>
            <w:r w:rsidRPr="000E6B9E">
              <w:rPr>
                <w:rFonts w:cs="Times New Roman"/>
              </w:rPr>
              <w:t>33,62</w:t>
            </w:r>
          </w:p>
        </w:tc>
        <w:tc>
          <w:tcPr>
            <w:tcW w:w="965" w:type="pct"/>
            <w:tcBorders>
              <w:top w:val="nil"/>
              <w:left w:val="nil"/>
              <w:bottom w:val="single" w:sz="4" w:space="0" w:color="auto"/>
              <w:right w:val="single" w:sz="4" w:space="0" w:color="auto"/>
            </w:tcBorders>
            <w:shd w:val="clear" w:color="000000" w:fill="FFFFFF"/>
            <w:noWrap/>
            <w:vAlign w:val="center"/>
            <w:hideMark/>
          </w:tcPr>
          <w:p w14:paraId="3BCCB619" w14:textId="77777777" w:rsidR="00715D5E" w:rsidRPr="000E6B9E" w:rsidRDefault="00715D5E" w:rsidP="00715D5E">
            <w:pPr>
              <w:pStyle w:val="1fffb"/>
              <w:rPr>
                <w:rFonts w:cs="Times New Roman"/>
              </w:rPr>
            </w:pPr>
            <w:r w:rsidRPr="000E6B9E">
              <w:rPr>
                <w:rFonts w:cs="Times New Roman"/>
              </w:rPr>
              <w:t>0,0840</w:t>
            </w:r>
          </w:p>
        </w:tc>
        <w:tc>
          <w:tcPr>
            <w:tcW w:w="959" w:type="pct"/>
            <w:tcBorders>
              <w:top w:val="nil"/>
              <w:left w:val="nil"/>
              <w:bottom w:val="single" w:sz="4" w:space="0" w:color="auto"/>
              <w:right w:val="single" w:sz="4" w:space="0" w:color="auto"/>
            </w:tcBorders>
            <w:shd w:val="clear" w:color="000000" w:fill="FFFFFF"/>
            <w:noWrap/>
            <w:vAlign w:val="center"/>
            <w:hideMark/>
          </w:tcPr>
          <w:p w14:paraId="3772C11D" w14:textId="77777777" w:rsidR="00715D5E" w:rsidRPr="000E6B9E" w:rsidRDefault="00715D5E" w:rsidP="00715D5E">
            <w:pPr>
              <w:pStyle w:val="1fffb"/>
              <w:rPr>
                <w:rFonts w:cs="Times New Roman"/>
              </w:rPr>
            </w:pPr>
            <w:r w:rsidRPr="000E6B9E">
              <w:rPr>
                <w:rFonts w:cs="Times New Roman"/>
              </w:rPr>
              <w:t>0,185</w:t>
            </w:r>
          </w:p>
        </w:tc>
      </w:tr>
      <w:tr w:rsidR="00715D5E" w:rsidRPr="000E6B9E" w14:paraId="6F1FE04E"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3B6EA94D" w14:textId="77777777" w:rsidR="00715D5E" w:rsidRPr="000E6B9E" w:rsidRDefault="00715D5E" w:rsidP="00715D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91" w:type="pct"/>
            <w:tcBorders>
              <w:top w:val="nil"/>
              <w:left w:val="nil"/>
              <w:bottom w:val="single" w:sz="4" w:space="0" w:color="auto"/>
              <w:right w:val="single" w:sz="4" w:space="0" w:color="auto"/>
            </w:tcBorders>
            <w:shd w:val="clear" w:color="000000" w:fill="FFFFFF"/>
            <w:noWrap/>
            <w:vAlign w:val="center"/>
            <w:hideMark/>
          </w:tcPr>
          <w:p w14:paraId="1F61C9CA" w14:textId="77777777" w:rsidR="00715D5E" w:rsidRPr="000E6B9E" w:rsidRDefault="00715D5E" w:rsidP="00715D5E">
            <w:pPr>
              <w:pStyle w:val="1fffb"/>
              <w:rPr>
                <w:rFonts w:cs="Times New Roman"/>
              </w:rPr>
            </w:pPr>
            <w:r w:rsidRPr="000E6B9E">
              <w:rPr>
                <w:rFonts w:cs="Times New Roman"/>
              </w:rPr>
              <w:t>4,7453</w:t>
            </w:r>
          </w:p>
        </w:tc>
        <w:tc>
          <w:tcPr>
            <w:tcW w:w="917" w:type="pct"/>
            <w:tcBorders>
              <w:top w:val="nil"/>
              <w:left w:val="nil"/>
              <w:bottom w:val="single" w:sz="4" w:space="0" w:color="auto"/>
              <w:right w:val="single" w:sz="4" w:space="0" w:color="auto"/>
            </w:tcBorders>
            <w:shd w:val="clear" w:color="auto" w:fill="auto"/>
            <w:vAlign w:val="center"/>
            <w:hideMark/>
          </w:tcPr>
          <w:p w14:paraId="0587038F" w14:textId="77777777" w:rsidR="00715D5E" w:rsidRPr="000E6B9E" w:rsidRDefault="00715D5E" w:rsidP="00715D5E">
            <w:pPr>
              <w:pStyle w:val="1fffb"/>
              <w:rPr>
                <w:rFonts w:cs="Times New Roman"/>
              </w:rPr>
            </w:pPr>
            <w:r w:rsidRPr="000E6B9E">
              <w:rPr>
                <w:rFonts w:cs="Times New Roman"/>
              </w:rPr>
              <w:t>31,39</w:t>
            </w:r>
          </w:p>
        </w:tc>
        <w:tc>
          <w:tcPr>
            <w:tcW w:w="965" w:type="pct"/>
            <w:tcBorders>
              <w:top w:val="nil"/>
              <w:left w:val="nil"/>
              <w:bottom w:val="single" w:sz="4" w:space="0" w:color="auto"/>
              <w:right w:val="single" w:sz="4" w:space="0" w:color="auto"/>
            </w:tcBorders>
            <w:shd w:val="clear" w:color="000000" w:fill="FFFFFF"/>
            <w:noWrap/>
            <w:vAlign w:val="center"/>
            <w:hideMark/>
          </w:tcPr>
          <w:p w14:paraId="27A028C4" w14:textId="77777777" w:rsidR="00715D5E" w:rsidRPr="000E6B9E" w:rsidRDefault="00715D5E" w:rsidP="00715D5E">
            <w:pPr>
              <w:pStyle w:val="1fffb"/>
              <w:rPr>
                <w:rFonts w:cs="Times New Roman"/>
              </w:rPr>
            </w:pPr>
            <w:r w:rsidRPr="000E6B9E">
              <w:rPr>
                <w:rFonts w:cs="Times New Roman"/>
              </w:rPr>
              <w:t>0,0785</w:t>
            </w:r>
          </w:p>
        </w:tc>
        <w:tc>
          <w:tcPr>
            <w:tcW w:w="959" w:type="pct"/>
            <w:tcBorders>
              <w:top w:val="nil"/>
              <w:left w:val="nil"/>
              <w:bottom w:val="single" w:sz="4" w:space="0" w:color="auto"/>
              <w:right w:val="single" w:sz="4" w:space="0" w:color="auto"/>
            </w:tcBorders>
            <w:shd w:val="clear" w:color="000000" w:fill="FFFFFF"/>
            <w:noWrap/>
            <w:vAlign w:val="center"/>
            <w:hideMark/>
          </w:tcPr>
          <w:p w14:paraId="4648BA4C" w14:textId="77777777" w:rsidR="00715D5E" w:rsidRPr="000E6B9E" w:rsidRDefault="00715D5E" w:rsidP="00715D5E">
            <w:pPr>
              <w:pStyle w:val="1fffb"/>
              <w:rPr>
                <w:rFonts w:cs="Times New Roman"/>
              </w:rPr>
            </w:pPr>
            <w:r w:rsidRPr="000E6B9E">
              <w:rPr>
                <w:rFonts w:cs="Times New Roman"/>
              </w:rPr>
              <w:t>0,173</w:t>
            </w:r>
          </w:p>
        </w:tc>
      </w:tr>
      <w:tr w:rsidR="00715D5E" w:rsidRPr="000E6B9E" w14:paraId="03A666A5" w14:textId="77777777" w:rsidTr="00715D5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ED035A" w14:textId="77777777" w:rsidR="00715D5E" w:rsidRPr="000E6B9E" w:rsidRDefault="00715D5E" w:rsidP="00715D5E">
            <w:pPr>
              <w:pStyle w:val="1fffb"/>
              <w:rPr>
                <w:rFonts w:cs="Times New Roman"/>
              </w:rPr>
            </w:pPr>
            <w:r w:rsidRPr="000E6B9E">
              <w:rPr>
                <w:rFonts w:cs="Times New Roman"/>
              </w:rPr>
              <w:t>2024-2027 годы</w:t>
            </w:r>
          </w:p>
        </w:tc>
      </w:tr>
      <w:tr w:rsidR="00715D5E" w:rsidRPr="000E6B9E" w14:paraId="18CDDC5D"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21BC7E57" w14:textId="77777777" w:rsidR="00715D5E" w:rsidRPr="000E6B9E" w:rsidRDefault="00715D5E" w:rsidP="00715D5E">
            <w:pPr>
              <w:pStyle w:val="1fffb"/>
              <w:rPr>
                <w:rFonts w:cs="Times New Roman"/>
              </w:rPr>
            </w:pPr>
            <w:r w:rsidRPr="000E6B9E">
              <w:rPr>
                <w:rFonts w:cs="Times New Roman"/>
              </w:rPr>
              <w:t>Котельная Кипень</w:t>
            </w:r>
          </w:p>
        </w:tc>
        <w:tc>
          <w:tcPr>
            <w:tcW w:w="1091" w:type="pct"/>
            <w:tcBorders>
              <w:top w:val="nil"/>
              <w:left w:val="nil"/>
              <w:bottom w:val="single" w:sz="4" w:space="0" w:color="auto"/>
              <w:right w:val="single" w:sz="4" w:space="0" w:color="auto"/>
            </w:tcBorders>
            <w:shd w:val="clear" w:color="000000" w:fill="FFFFFF"/>
            <w:noWrap/>
            <w:vAlign w:val="center"/>
            <w:hideMark/>
          </w:tcPr>
          <w:p w14:paraId="5747A480" w14:textId="77777777" w:rsidR="00715D5E" w:rsidRPr="000E6B9E" w:rsidRDefault="00715D5E" w:rsidP="00715D5E">
            <w:pPr>
              <w:pStyle w:val="1fffb"/>
              <w:rPr>
                <w:rFonts w:cs="Times New Roman"/>
              </w:rPr>
            </w:pPr>
            <w:r w:rsidRPr="000E6B9E">
              <w:rPr>
                <w:rFonts w:cs="Times New Roman"/>
              </w:rPr>
              <w:t>12,3922</w:t>
            </w:r>
          </w:p>
        </w:tc>
        <w:tc>
          <w:tcPr>
            <w:tcW w:w="917" w:type="pct"/>
            <w:tcBorders>
              <w:top w:val="nil"/>
              <w:left w:val="nil"/>
              <w:bottom w:val="single" w:sz="4" w:space="0" w:color="auto"/>
              <w:right w:val="single" w:sz="4" w:space="0" w:color="auto"/>
            </w:tcBorders>
            <w:shd w:val="clear" w:color="000000" w:fill="FFFFFF"/>
            <w:noWrap/>
            <w:vAlign w:val="center"/>
            <w:hideMark/>
          </w:tcPr>
          <w:p w14:paraId="727E949E" w14:textId="77777777" w:rsidR="00715D5E" w:rsidRPr="000E6B9E" w:rsidRDefault="00715D5E" w:rsidP="00715D5E">
            <w:pPr>
              <w:pStyle w:val="1fffb"/>
              <w:rPr>
                <w:rFonts w:cs="Times New Roman"/>
              </w:rPr>
            </w:pPr>
            <w:r w:rsidRPr="000E6B9E">
              <w:rPr>
                <w:rFonts w:cs="Times New Roman"/>
              </w:rPr>
              <w:t>34,47</w:t>
            </w:r>
          </w:p>
        </w:tc>
        <w:tc>
          <w:tcPr>
            <w:tcW w:w="965" w:type="pct"/>
            <w:tcBorders>
              <w:top w:val="nil"/>
              <w:left w:val="nil"/>
              <w:bottom w:val="single" w:sz="4" w:space="0" w:color="auto"/>
              <w:right w:val="single" w:sz="4" w:space="0" w:color="auto"/>
            </w:tcBorders>
            <w:shd w:val="clear" w:color="000000" w:fill="FFFFFF"/>
            <w:noWrap/>
            <w:vAlign w:val="center"/>
            <w:hideMark/>
          </w:tcPr>
          <w:p w14:paraId="7D187498" w14:textId="77777777" w:rsidR="00715D5E" w:rsidRPr="000E6B9E" w:rsidRDefault="00715D5E" w:rsidP="00715D5E">
            <w:pPr>
              <w:pStyle w:val="1fffb"/>
              <w:rPr>
                <w:rFonts w:cs="Times New Roman"/>
              </w:rPr>
            </w:pPr>
            <w:r w:rsidRPr="000E6B9E">
              <w:rPr>
                <w:rFonts w:cs="Times New Roman"/>
              </w:rPr>
              <w:t>0,0862</w:t>
            </w:r>
          </w:p>
        </w:tc>
        <w:tc>
          <w:tcPr>
            <w:tcW w:w="959" w:type="pct"/>
            <w:tcBorders>
              <w:top w:val="nil"/>
              <w:left w:val="nil"/>
              <w:bottom w:val="single" w:sz="4" w:space="0" w:color="auto"/>
              <w:right w:val="single" w:sz="4" w:space="0" w:color="auto"/>
            </w:tcBorders>
            <w:shd w:val="clear" w:color="000000" w:fill="FFFFFF"/>
            <w:noWrap/>
            <w:vAlign w:val="center"/>
            <w:hideMark/>
          </w:tcPr>
          <w:p w14:paraId="2E3DED85" w14:textId="77777777" w:rsidR="00715D5E" w:rsidRPr="000E6B9E" w:rsidRDefault="00715D5E" w:rsidP="00715D5E">
            <w:pPr>
              <w:pStyle w:val="1fffb"/>
              <w:rPr>
                <w:rFonts w:cs="Times New Roman"/>
              </w:rPr>
            </w:pPr>
            <w:r w:rsidRPr="000E6B9E">
              <w:rPr>
                <w:rFonts w:cs="Times New Roman"/>
              </w:rPr>
              <w:t>0,190</w:t>
            </w:r>
          </w:p>
        </w:tc>
      </w:tr>
      <w:tr w:rsidR="00715D5E" w:rsidRPr="000E6B9E" w14:paraId="76E8F38F"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2C8B957B" w14:textId="77777777" w:rsidR="00715D5E" w:rsidRPr="000E6B9E" w:rsidRDefault="00715D5E" w:rsidP="00715D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91" w:type="pct"/>
            <w:tcBorders>
              <w:top w:val="nil"/>
              <w:left w:val="nil"/>
              <w:bottom w:val="single" w:sz="4" w:space="0" w:color="auto"/>
              <w:right w:val="single" w:sz="4" w:space="0" w:color="auto"/>
            </w:tcBorders>
            <w:shd w:val="clear" w:color="000000" w:fill="FFFFFF"/>
            <w:noWrap/>
            <w:vAlign w:val="center"/>
            <w:hideMark/>
          </w:tcPr>
          <w:p w14:paraId="01F26448" w14:textId="77777777" w:rsidR="00715D5E" w:rsidRPr="000E6B9E" w:rsidRDefault="00715D5E" w:rsidP="00715D5E">
            <w:pPr>
              <w:pStyle w:val="1fffb"/>
              <w:rPr>
                <w:rFonts w:cs="Times New Roman"/>
              </w:rPr>
            </w:pPr>
            <w:r w:rsidRPr="000E6B9E">
              <w:rPr>
                <w:rFonts w:cs="Times New Roman"/>
              </w:rPr>
              <w:t>4,8604</w:t>
            </w:r>
          </w:p>
        </w:tc>
        <w:tc>
          <w:tcPr>
            <w:tcW w:w="917" w:type="pct"/>
            <w:tcBorders>
              <w:top w:val="nil"/>
              <w:left w:val="nil"/>
              <w:bottom w:val="single" w:sz="4" w:space="0" w:color="auto"/>
              <w:right w:val="single" w:sz="4" w:space="0" w:color="auto"/>
            </w:tcBorders>
            <w:shd w:val="clear" w:color="000000" w:fill="FFFFFF"/>
            <w:noWrap/>
            <w:vAlign w:val="center"/>
            <w:hideMark/>
          </w:tcPr>
          <w:p w14:paraId="4AFDD467" w14:textId="77777777" w:rsidR="00715D5E" w:rsidRPr="000E6B9E" w:rsidRDefault="00715D5E" w:rsidP="00715D5E">
            <w:pPr>
              <w:pStyle w:val="1fffb"/>
              <w:rPr>
                <w:rFonts w:cs="Times New Roman"/>
              </w:rPr>
            </w:pPr>
            <w:r w:rsidRPr="000E6B9E">
              <w:rPr>
                <w:rFonts w:cs="Times New Roman"/>
              </w:rPr>
              <w:t>32,15</w:t>
            </w:r>
          </w:p>
        </w:tc>
        <w:tc>
          <w:tcPr>
            <w:tcW w:w="965" w:type="pct"/>
            <w:tcBorders>
              <w:top w:val="nil"/>
              <w:left w:val="nil"/>
              <w:bottom w:val="single" w:sz="4" w:space="0" w:color="auto"/>
              <w:right w:val="single" w:sz="4" w:space="0" w:color="auto"/>
            </w:tcBorders>
            <w:shd w:val="clear" w:color="000000" w:fill="FFFFFF"/>
            <w:noWrap/>
            <w:vAlign w:val="center"/>
            <w:hideMark/>
          </w:tcPr>
          <w:p w14:paraId="06CA60BF" w14:textId="77777777" w:rsidR="00715D5E" w:rsidRPr="000E6B9E" w:rsidRDefault="00715D5E" w:rsidP="00715D5E">
            <w:pPr>
              <w:pStyle w:val="1fffb"/>
              <w:rPr>
                <w:rFonts w:cs="Times New Roman"/>
              </w:rPr>
            </w:pPr>
            <w:r w:rsidRPr="000E6B9E">
              <w:rPr>
                <w:rFonts w:cs="Times New Roman"/>
              </w:rPr>
              <w:t>0,0804</w:t>
            </w:r>
          </w:p>
        </w:tc>
        <w:tc>
          <w:tcPr>
            <w:tcW w:w="959" w:type="pct"/>
            <w:tcBorders>
              <w:top w:val="nil"/>
              <w:left w:val="nil"/>
              <w:bottom w:val="single" w:sz="4" w:space="0" w:color="auto"/>
              <w:right w:val="single" w:sz="4" w:space="0" w:color="auto"/>
            </w:tcBorders>
            <w:shd w:val="clear" w:color="000000" w:fill="FFFFFF"/>
            <w:noWrap/>
            <w:vAlign w:val="center"/>
            <w:hideMark/>
          </w:tcPr>
          <w:p w14:paraId="1CEE2407" w14:textId="77777777" w:rsidR="00715D5E" w:rsidRPr="000E6B9E" w:rsidRDefault="00715D5E" w:rsidP="00715D5E">
            <w:pPr>
              <w:pStyle w:val="1fffb"/>
              <w:rPr>
                <w:rFonts w:cs="Times New Roman"/>
              </w:rPr>
            </w:pPr>
            <w:r w:rsidRPr="000E6B9E">
              <w:rPr>
                <w:rFonts w:cs="Times New Roman"/>
              </w:rPr>
              <w:t>0,177</w:t>
            </w:r>
          </w:p>
        </w:tc>
      </w:tr>
      <w:tr w:rsidR="00715D5E" w:rsidRPr="000E6B9E" w14:paraId="39B1D9D8" w14:textId="77777777" w:rsidTr="00715D5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4BF0A" w14:textId="77777777" w:rsidR="00715D5E" w:rsidRPr="000E6B9E" w:rsidRDefault="00715D5E" w:rsidP="00715D5E">
            <w:pPr>
              <w:pStyle w:val="1fffb"/>
              <w:rPr>
                <w:rFonts w:cs="Times New Roman"/>
              </w:rPr>
            </w:pPr>
            <w:r w:rsidRPr="000E6B9E">
              <w:rPr>
                <w:rFonts w:cs="Times New Roman"/>
              </w:rPr>
              <w:t>2028-2032 годы</w:t>
            </w:r>
          </w:p>
        </w:tc>
      </w:tr>
      <w:tr w:rsidR="00715D5E" w:rsidRPr="000E6B9E" w14:paraId="09404CD1"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76FF0CEE" w14:textId="77777777" w:rsidR="00715D5E" w:rsidRPr="000E6B9E" w:rsidRDefault="00715D5E" w:rsidP="00715D5E">
            <w:pPr>
              <w:pStyle w:val="1fffb"/>
              <w:rPr>
                <w:rFonts w:cs="Times New Roman"/>
              </w:rPr>
            </w:pPr>
            <w:r w:rsidRPr="000E6B9E">
              <w:rPr>
                <w:rFonts w:cs="Times New Roman"/>
              </w:rPr>
              <w:t>Котельная Кипень</w:t>
            </w:r>
          </w:p>
        </w:tc>
        <w:tc>
          <w:tcPr>
            <w:tcW w:w="1091" w:type="pct"/>
            <w:tcBorders>
              <w:top w:val="nil"/>
              <w:left w:val="nil"/>
              <w:bottom w:val="single" w:sz="4" w:space="0" w:color="auto"/>
              <w:right w:val="single" w:sz="4" w:space="0" w:color="auto"/>
            </w:tcBorders>
            <w:shd w:val="clear" w:color="000000" w:fill="FFFFFF"/>
            <w:noWrap/>
            <w:vAlign w:val="center"/>
            <w:hideMark/>
          </w:tcPr>
          <w:p w14:paraId="31A00205" w14:textId="77777777" w:rsidR="00715D5E" w:rsidRPr="000E6B9E" w:rsidRDefault="00715D5E" w:rsidP="00715D5E">
            <w:pPr>
              <w:pStyle w:val="1fffb"/>
              <w:rPr>
                <w:rFonts w:cs="Times New Roman"/>
              </w:rPr>
            </w:pPr>
            <w:r w:rsidRPr="000E6B9E">
              <w:rPr>
                <w:rFonts w:cs="Times New Roman"/>
              </w:rPr>
              <w:t>12,7713</w:t>
            </w:r>
          </w:p>
        </w:tc>
        <w:tc>
          <w:tcPr>
            <w:tcW w:w="917" w:type="pct"/>
            <w:tcBorders>
              <w:top w:val="nil"/>
              <w:left w:val="nil"/>
              <w:bottom w:val="single" w:sz="4" w:space="0" w:color="auto"/>
              <w:right w:val="single" w:sz="4" w:space="0" w:color="auto"/>
            </w:tcBorders>
            <w:shd w:val="clear" w:color="000000" w:fill="FFFFFF"/>
            <w:noWrap/>
            <w:vAlign w:val="center"/>
            <w:hideMark/>
          </w:tcPr>
          <w:p w14:paraId="627A4185" w14:textId="77777777" w:rsidR="00715D5E" w:rsidRPr="000E6B9E" w:rsidRDefault="00715D5E" w:rsidP="00715D5E">
            <w:pPr>
              <w:pStyle w:val="1fffb"/>
              <w:rPr>
                <w:rFonts w:cs="Times New Roman"/>
              </w:rPr>
            </w:pPr>
            <w:r w:rsidRPr="000E6B9E">
              <w:rPr>
                <w:rFonts w:cs="Times New Roman"/>
              </w:rPr>
              <w:t>35,53</w:t>
            </w:r>
          </w:p>
        </w:tc>
        <w:tc>
          <w:tcPr>
            <w:tcW w:w="965" w:type="pct"/>
            <w:tcBorders>
              <w:top w:val="nil"/>
              <w:left w:val="nil"/>
              <w:bottom w:val="single" w:sz="4" w:space="0" w:color="auto"/>
              <w:right w:val="single" w:sz="4" w:space="0" w:color="auto"/>
            </w:tcBorders>
            <w:shd w:val="clear" w:color="000000" w:fill="FFFFFF"/>
            <w:noWrap/>
            <w:vAlign w:val="center"/>
            <w:hideMark/>
          </w:tcPr>
          <w:p w14:paraId="07308501" w14:textId="77777777" w:rsidR="00715D5E" w:rsidRPr="000E6B9E" w:rsidRDefault="00715D5E" w:rsidP="00715D5E">
            <w:pPr>
              <w:pStyle w:val="1fffb"/>
              <w:rPr>
                <w:rFonts w:cs="Times New Roman"/>
              </w:rPr>
            </w:pPr>
            <w:r w:rsidRPr="000E6B9E">
              <w:rPr>
                <w:rFonts w:cs="Times New Roman"/>
              </w:rPr>
              <w:t>0,0888</w:t>
            </w:r>
          </w:p>
        </w:tc>
        <w:tc>
          <w:tcPr>
            <w:tcW w:w="959" w:type="pct"/>
            <w:tcBorders>
              <w:top w:val="nil"/>
              <w:left w:val="nil"/>
              <w:bottom w:val="single" w:sz="4" w:space="0" w:color="auto"/>
              <w:right w:val="single" w:sz="4" w:space="0" w:color="auto"/>
            </w:tcBorders>
            <w:shd w:val="clear" w:color="000000" w:fill="FFFFFF"/>
            <w:noWrap/>
            <w:vAlign w:val="center"/>
            <w:hideMark/>
          </w:tcPr>
          <w:p w14:paraId="6B6B2A3D" w14:textId="77777777" w:rsidR="00715D5E" w:rsidRPr="000E6B9E" w:rsidRDefault="00715D5E" w:rsidP="00715D5E">
            <w:pPr>
              <w:pStyle w:val="1fffb"/>
              <w:rPr>
                <w:rFonts w:cs="Times New Roman"/>
              </w:rPr>
            </w:pPr>
            <w:r w:rsidRPr="000E6B9E">
              <w:rPr>
                <w:rFonts w:cs="Times New Roman"/>
              </w:rPr>
              <w:t>0,195</w:t>
            </w:r>
          </w:p>
        </w:tc>
      </w:tr>
      <w:tr w:rsidR="00715D5E" w:rsidRPr="000E6B9E" w14:paraId="0D33250F"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02CF9BB6" w14:textId="77777777" w:rsidR="00715D5E" w:rsidRPr="000E6B9E" w:rsidRDefault="00715D5E" w:rsidP="00715D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91" w:type="pct"/>
            <w:tcBorders>
              <w:top w:val="nil"/>
              <w:left w:val="nil"/>
              <w:bottom w:val="single" w:sz="4" w:space="0" w:color="auto"/>
              <w:right w:val="single" w:sz="4" w:space="0" w:color="auto"/>
            </w:tcBorders>
            <w:shd w:val="clear" w:color="000000" w:fill="FFFFFF"/>
            <w:noWrap/>
            <w:vAlign w:val="center"/>
            <w:hideMark/>
          </w:tcPr>
          <w:p w14:paraId="719547EA" w14:textId="77777777" w:rsidR="00715D5E" w:rsidRPr="000E6B9E" w:rsidRDefault="00715D5E" w:rsidP="00715D5E">
            <w:pPr>
              <w:pStyle w:val="1fffb"/>
              <w:rPr>
                <w:rFonts w:cs="Times New Roman"/>
              </w:rPr>
            </w:pPr>
            <w:r w:rsidRPr="000E6B9E">
              <w:rPr>
                <w:rFonts w:cs="Times New Roman"/>
              </w:rPr>
              <w:t>4,9872</w:t>
            </w:r>
          </w:p>
        </w:tc>
        <w:tc>
          <w:tcPr>
            <w:tcW w:w="917" w:type="pct"/>
            <w:tcBorders>
              <w:top w:val="nil"/>
              <w:left w:val="nil"/>
              <w:bottom w:val="single" w:sz="4" w:space="0" w:color="auto"/>
              <w:right w:val="single" w:sz="4" w:space="0" w:color="auto"/>
            </w:tcBorders>
            <w:shd w:val="clear" w:color="000000" w:fill="FFFFFF"/>
            <w:noWrap/>
            <w:vAlign w:val="center"/>
            <w:hideMark/>
          </w:tcPr>
          <w:p w14:paraId="06F4E210" w14:textId="77777777" w:rsidR="00715D5E" w:rsidRPr="000E6B9E" w:rsidRDefault="00715D5E" w:rsidP="00715D5E">
            <w:pPr>
              <w:pStyle w:val="1fffb"/>
              <w:rPr>
                <w:rFonts w:cs="Times New Roman"/>
              </w:rPr>
            </w:pPr>
            <w:r w:rsidRPr="000E6B9E">
              <w:rPr>
                <w:rFonts w:cs="Times New Roman"/>
              </w:rPr>
              <w:t>32,99</w:t>
            </w:r>
          </w:p>
        </w:tc>
        <w:tc>
          <w:tcPr>
            <w:tcW w:w="965" w:type="pct"/>
            <w:tcBorders>
              <w:top w:val="nil"/>
              <w:left w:val="nil"/>
              <w:bottom w:val="single" w:sz="4" w:space="0" w:color="auto"/>
              <w:right w:val="single" w:sz="4" w:space="0" w:color="auto"/>
            </w:tcBorders>
            <w:shd w:val="clear" w:color="000000" w:fill="FFFFFF"/>
            <w:noWrap/>
            <w:vAlign w:val="center"/>
            <w:hideMark/>
          </w:tcPr>
          <w:p w14:paraId="7B912234" w14:textId="77777777" w:rsidR="00715D5E" w:rsidRPr="000E6B9E" w:rsidRDefault="00715D5E" w:rsidP="00715D5E">
            <w:pPr>
              <w:pStyle w:val="1fffb"/>
              <w:rPr>
                <w:rFonts w:cs="Times New Roman"/>
              </w:rPr>
            </w:pPr>
            <w:r w:rsidRPr="000E6B9E">
              <w:rPr>
                <w:rFonts w:cs="Times New Roman"/>
              </w:rPr>
              <w:t>0,0825</w:t>
            </w:r>
          </w:p>
        </w:tc>
        <w:tc>
          <w:tcPr>
            <w:tcW w:w="959" w:type="pct"/>
            <w:tcBorders>
              <w:top w:val="nil"/>
              <w:left w:val="nil"/>
              <w:bottom w:val="single" w:sz="4" w:space="0" w:color="auto"/>
              <w:right w:val="single" w:sz="4" w:space="0" w:color="auto"/>
            </w:tcBorders>
            <w:shd w:val="clear" w:color="000000" w:fill="FFFFFF"/>
            <w:noWrap/>
            <w:vAlign w:val="center"/>
            <w:hideMark/>
          </w:tcPr>
          <w:p w14:paraId="09DA0D0B" w14:textId="77777777" w:rsidR="00715D5E" w:rsidRPr="000E6B9E" w:rsidRDefault="00715D5E" w:rsidP="00715D5E">
            <w:pPr>
              <w:pStyle w:val="1fffb"/>
              <w:rPr>
                <w:rFonts w:cs="Times New Roman"/>
              </w:rPr>
            </w:pPr>
            <w:r w:rsidRPr="000E6B9E">
              <w:rPr>
                <w:rFonts w:cs="Times New Roman"/>
              </w:rPr>
              <w:t>0,181</w:t>
            </w:r>
          </w:p>
        </w:tc>
      </w:tr>
      <w:tr w:rsidR="00715D5E" w:rsidRPr="000E6B9E" w14:paraId="610EF7C3" w14:textId="77777777" w:rsidTr="00715D5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215D8D" w14:textId="77777777" w:rsidR="00715D5E" w:rsidRPr="000E6B9E" w:rsidRDefault="00715D5E" w:rsidP="00715D5E">
            <w:pPr>
              <w:pStyle w:val="1fffb"/>
              <w:rPr>
                <w:rFonts w:cs="Times New Roman"/>
              </w:rPr>
            </w:pPr>
            <w:r w:rsidRPr="000E6B9E">
              <w:rPr>
                <w:rFonts w:cs="Times New Roman"/>
              </w:rPr>
              <w:t>2033-2036 годы</w:t>
            </w:r>
          </w:p>
        </w:tc>
      </w:tr>
      <w:tr w:rsidR="00715D5E" w:rsidRPr="000E6B9E" w14:paraId="483B1B08"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1643D254" w14:textId="77777777" w:rsidR="00715D5E" w:rsidRPr="000E6B9E" w:rsidRDefault="00715D5E" w:rsidP="00715D5E">
            <w:pPr>
              <w:pStyle w:val="1fffb"/>
              <w:rPr>
                <w:rFonts w:cs="Times New Roman"/>
              </w:rPr>
            </w:pPr>
            <w:r w:rsidRPr="000E6B9E">
              <w:rPr>
                <w:rFonts w:cs="Times New Roman"/>
              </w:rPr>
              <w:t>Котельная Кипень</w:t>
            </w:r>
          </w:p>
        </w:tc>
        <w:tc>
          <w:tcPr>
            <w:tcW w:w="1091" w:type="pct"/>
            <w:tcBorders>
              <w:top w:val="nil"/>
              <w:left w:val="nil"/>
              <w:bottom w:val="single" w:sz="4" w:space="0" w:color="auto"/>
              <w:right w:val="single" w:sz="4" w:space="0" w:color="auto"/>
            </w:tcBorders>
            <w:shd w:val="clear" w:color="000000" w:fill="FFFFFF"/>
            <w:noWrap/>
            <w:vAlign w:val="center"/>
            <w:hideMark/>
          </w:tcPr>
          <w:p w14:paraId="42E895DD" w14:textId="77777777" w:rsidR="00715D5E" w:rsidRPr="000E6B9E" w:rsidRDefault="00715D5E" w:rsidP="00715D5E">
            <w:pPr>
              <w:pStyle w:val="1fffb"/>
              <w:rPr>
                <w:rFonts w:cs="Times New Roman"/>
              </w:rPr>
            </w:pPr>
            <w:r w:rsidRPr="000E6B9E">
              <w:rPr>
                <w:rFonts w:cs="Times New Roman"/>
              </w:rPr>
              <w:t>13,2270</w:t>
            </w:r>
          </w:p>
        </w:tc>
        <w:tc>
          <w:tcPr>
            <w:tcW w:w="917" w:type="pct"/>
            <w:tcBorders>
              <w:top w:val="nil"/>
              <w:left w:val="nil"/>
              <w:bottom w:val="single" w:sz="4" w:space="0" w:color="auto"/>
              <w:right w:val="single" w:sz="4" w:space="0" w:color="auto"/>
            </w:tcBorders>
            <w:shd w:val="clear" w:color="000000" w:fill="FFFFFF"/>
            <w:noWrap/>
            <w:vAlign w:val="center"/>
            <w:hideMark/>
          </w:tcPr>
          <w:p w14:paraId="6FCA25B6" w14:textId="77777777" w:rsidR="00715D5E" w:rsidRPr="000E6B9E" w:rsidRDefault="00715D5E" w:rsidP="00715D5E">
            <w:pPr>
              <w:pStyle w:val="1fffb"/>
              <w:rPr>
                <w:rFonts w:cs="Times New Roman"/>
              </w:rPr>
            </w:pPr>
            <w:r w:rsidRPr="000E6B9E">
              <w:rPr>
                <w:rFonts w:cs="Times New Roman"/>
              </w:rPr>
              <w:t>36,79</w:t>
            </w:r>
          </w:p>
        </w:tc>
        <w:tc>
          <w:tcPr>
            <w:tcW w:w="965" w:type="pct"/>
            <w:tcBorders>
              <w:top w:val="nil"/>
              <w:left w:val="nil"/>
              <w:bottom w:val="single" w:sz="4" w:space="0" w:color="auto"/>
              <w:right w:val="single" w:sz="4" w:space="0" w:color="auto"/>
            </w:tcBorders>
            <w:shd w:val="clear" w:color="000000" w:fill="FFFFFF"/>
            <w:noWrap/>
            <w:vAlign w:val="center"/>
            <w:hideMark/>
          </w:tcPr>
          <w:p w14:paraId="39159C92" w14:textId="77777777" w:rsidR="00715D5E" w:rsidRPr="000E6B9E" w:rsidRDefault="00715D5E" w:rsidP="00715D5E">
            <w:pPr>
              <w:pStyle w:val="1fffb"/>
              <w:rPr>
                <w:rFonts w:cs="Times New Roman"/>
              </w:rPr>
            </w:pPr>
            <w:r w:rsidRPr="000E6B9E">
              <w:rPr>
                <w:rFonts w:cs="Times New Roman"/>
              </w:rPr>
              <w:t>0,0920</w:t>
            </w:r>
          </w:p>
        </w:tc>
        <w:tc>
          <w:tcPr>
            <w:tcW w:w="959" w:type="pct"/>
            <w:tcBorders>
              <w:top w:val="nil"/>
              <w:left w:val="nil"/>
              <w:bottom w:val="single" w:sz="4" w:space="0" w:color="auto"/>
              <w:right w:val="single" w:sz="4" w:space="0" w:color="auto"/>
            </w:tcBorders>
            <w:shd w:val="clear" w:color="000000" w:fill="FFFFFF"/>
            <w:noWrap/>
            <w:vAlign w:val="center"/>
            <w:hideMark/>
          </w:tcPr>
          <w:p w14:paraId="0D2464C9" w14:textId="77777777" w:rsidR="00715D5E" w:rsidRPr="000E6B9E" w:rsidRDefault="00715D5E" w:rsidP="00715D5E">
            <w:pPr>
              <w:pStyle w:val="1fffb"/>
              <w:rPr>
                <w:rFonts w:cs="Times New Roman"/>
              </w:rPr>
            </w:pPr>
            <w:r w:rsidRPr="000E6B9E">
              <w:rPr>
                <w:rFonts w:cs="Times New Roman"/>
              </w:rPr>
              <w:t>0,202</w:t>
            </w:r>
          </w:p>
        </w:tc>
      </w:tr>
      <w:tr w:rsidR="00715D5E" w:rsidRPr="000E6B9E" w14:paraId="6D752303" w14:textId="77777777" w:rsidTr="00715D5E">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1E88DB99" w14:textId="77777777" w:rsidR="00715D5E" w:rsidRPr="000E6B9E" w:rsidRDefault="00715D5E" w:rsidP="00715D5E">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091" w:type="pct"/>
            <w:tcBorders>
              <w:top w:val="nil"/>
              <w:left w:val="nil"/>
              <w:bottom w:val="single" w:sz="4" w:space="0" w:color="auto"/>
              <w:right w:val="single" w:sz="4" w:space="0" w:color="auto"/>
            </w:tcBorders>
            <w:shd w:val="clear" w:color="000000" w:fill="FFFFFF"/>
            <w:noWrap/>
            <w:vAlign w:val="center"/>
            <w:hideMark/>
          </w:tcPr>
          <w:p w14:paraId="035D4052" w14:textId="77777777" w:rsidR="00715D5E" w:rsidRPr="000E6B9E" w:rsidRDefault="00715D5E" w:rsidP="00715D5E">
            <w:pPr>
              <w:pStyle w:val="1fffb"/>
              <w:rPr>
                <w:rFonts w:cs="Times New Roman"/>
              </w:rPr>
            </w:pPr>
            <w:r w:rsidRPr="000E6B9E">
              <w:rPr>
                <w:rFonts w:cs="Times New Roman"/>
              </w:rPr>
              <w:t>5,1260</w:t>
            </w:r>
          </w:p>
        </w:tc>
        <w:tc>
          <w:tcPr>
            <w:tcW w:w="917" w:type="pct"/>
            <w:tcBorders>
              <w:top w:val="nil"/>
              <w:left w:val="nil"/>
              <w:bottom w:val="single" w:sz="4" w:space="0" w:color="auto"/>
              <w:right w:val="single" w:sz="4" w:space="0" w:color="auto"/>
            </w:tcBorders>
            <w:shd w:val="clear" w:color="000000" w:fill="FFFFFF"/>
            <w:noWrap/>
            <w:vAlign w:val="center"/>
            <w:hideMark/>
          </w:tcPr>
          <w:p w14:paraId="2B79450F" w14:textId="77777777" w:rsidR="00715D5E" w:rsidRPr="000E6B9E" w:rsidRDefault="00715D5E" w:rsidP="00715D5E">
            <w:pPr>
              <w:pStyle w:val="1fffb"/>
              <w:rPr>
                <w:rFonts w:cs="Times New Roman"/>
              </w:rPr>
            </w:pPr>
            <w:r w:rsidRPr="000E6B9E">
              <w:rPr>
                <w:rFonts w:cs="Times New Roman"/>
              </w:rPr>
              <w:t>33,91</w:t>
            </w:r>
          </w:p>
        </w:tc>
        <w:tc>
          <w:tcPr>
            <w:tcW w:w="965" w:type="pct"/>
            <w:tcBorders>
              <w:top w:val="nil"/>
              <w:left w:val="nil"/>
              <w:bottom w:val="single" w:sz="4" w:space="0" w:color="auto"/>
              <w:right w:val="single" w:sz="4" w:space="0" w:color="auto"/>
            </w:tcBorders>
            <w:shd w:val="clear" w:color="000000" w:fill="FFFFFF"/>
            <w:noWrap/>
            <w:vAlign w:val="center"/>
            <w:hideMark/>
          </w:tcPr>
          <w:p w14:paraId="665B1DEC" w14:textId="77777777" w:rsidR="00715D5E" w:rsidRPr="000E6B9E" w:rsidRDefault="00715D5E" w:rsidP="00715D5E">
            <w:pPr>
              <w:pStyle w:val="1fffb"/>
              <w:rPr>
                <w:rFonts w:cs="Times New Roman"/>
              </w:rPr>
            </w:pPr>
            <w:r w:rsidRPr="000E6B9E">
              <w:rPr>
                <w:rFonts w:cs="Times New Roman"/>
              </w:rPr>
              <w:t>0,0848</w:t>
            </w:r>
          </w:p>
        </w:tc>
        <w:tc>
          <w:tcPr>
            <w:tcW w:w="959" w:type="pct"/>
            <w:tcBorders>
              <w:top w:val="nil"/>
              <w:left w:val="nil"/>
              <w:bottom w:val="single" w:sz="4" w:space="0" w:color="auto"/>
              <w:right w:val="single" w:sz="4" w:space="0" w:color="auto"/>
            </w:tcBorders>
            <w:shd w:val="clear" w:color="000000" w:fill="FFFFFF"/>
            <w:noWrap/>
            <w:vAlign w:val="center"/>
            <w:hideMark/>
          </w:tcPr>
          <w:p w14:paraId="5097DFE5" w14:textId="77777777" w:rsidR="00715D5E" w:rsidRPr="000E6B9E" w:rsidRDefault="00715D5E" w:rsidP="00715D5E">
            <w:pPr>
              <w:pStyle w:val="1fffb"/>
              <w:rPr>
                <w:rFonts w:cs="Times New Roman"/>
              </w:rPr>
            </w:pPr>
            <w:r w:rsidRPr="000E6B9E">
              <w:rPr>
                <w:rFonts w:cs="Times New Roman"/>
              </w:rPr>
              <w:t>0,187</w:t>
            </w:r>
          </w:p>
        </w:tc>
      </w:tr>
      <w:bookmarkEnd w:id="402"/>
    </w:tbl>
    <w:p w14:paraId="41CD2D97" w14:textId="77777777" w:rsidR="007052D5" w:rsidRPr="000E6B9E" w:rsidRDefault="007052D5" w:rsidP="00B5461F">
      <w:pPr>
        <w:pStyle w:val="11ff3"/>
        <w:rPr>
          <w:color w:val="auto"/>
        </w:rPr>
      </w:pPr>
    </w:p>
    <w:p w14:paraId="775ACB4D" w14:textId="77777777" w:rsidR="00C25060" w:rsidRPr="000E6B9E" w:rsidRDefault="00C25060" w:rsidP="00B5461F">
      <w:pPr>
        <w:pStyle w:val="11ff3"/>
        <w:rPr>
          <w:color w:val="auto"/>
        </w:rPr>
      </w:pPr>
      <w:r w:rsidRPr="000E6B9E">
        <w:rPr>
          <w:color w:val="auto"/>
        </w:rPr>
        <w:t xml:space="preserve">В соответствии со </w:t>
      </w:r>
      <w:r w:rsidR="00106205" w:rsidRPr="000E6B9E">
        <w:rPr>
          <w:color w:val="auto"/>
        </w:rPr>
        <w:t>СП 124.13330.2012</w:t>
      </w:r>
      <w:r w:rsidRPr="000E6B9E">
        <w:rPr>
          <w:color w:val="auto"/>
        </w:rPr>
        <w:t xml:space="preserve">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713633D1" w14:textId="77777777" w:rsidR="00C25060" w:rsidRPr="000E6B9E" w:rsidRDefault="00321775" w:rsidP="00BA304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Таблица 6.5.</w:t>
      </w:r>
      <w:r w:rsidR="00E715CD" w:rsidRPr="000E6B9E">
        <w:rPr>
          <w:rFonts w:ascii="Times New Roman" w:hAnsi="Times New Roman" w:cs="Times New Roman"/>
          <w:sz w:val="24"/>
          <w:szCs w:val="24"/>
          <w:u w:val="single"/>
        </w:rPr>
        <w:t>3</w:t>
      </w:r>
      <w:r w:rsidRPr="000E6B9E">
        <w:rPr>
          <w:rFonts w:ascii="Times New Roman" w:hAnsi="Times New Roman" w:cs="Times New Roman"/>
          <w:sz w:val="24"/>
          <w:szCs w:val="24"/>
          <w:u w:val="single"/>
        </w:rPr>
        <w:t xml:space="preserve"> – </w:t>
      </w:r>
      <w:r w:rsidR="00C25060" w:rsidRPr="000E6B9E">
        <w:rPr>
          <w:rFonts w:ascii="Times New Roman" w:hAnsi="Times New Roman" w:cs="Times New Roman"/>
          <w:sz w:val="24"/>
          <w:szCs w:val="24"/>
          <w:u w:val="single"/>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242"/>
        <w:gridCol w:w="3316"/>
        <w:gridCol w:w="2787"/>
      </w:tblGrid>
      <w:tr w:rsidR="003C34DF" w:rsidRPr="000E6B9E" w14:paraId="6D066D92" w14:textId="77777777" w:rsidTr="003C34DF">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EDA07" w14:textId="77777777" w:rsidR="003C34DF" w:rsidRPr="000E6B9E" w:rsidRDefault="003C34DF" w:rsidP="003C34DF">
            <w:pPr>
              <w:pStyle w:val="1fffb"/>
              <w:rPr>
                <w:rFonts w:cs="Times New Roman"/>
              </w:rPr>
            </w:pPr>
            <w:bookmarkStart w:id="403" w:name="_Hlk171640617"/>
            <w:r w:rsidRPr="000E6B9E">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FFFFFF"/>
            <w:vAlign w:val="center"/>
            <w:hideMark/>
          </w:tcPr>
          <w:p w14:paraId="02AF1730" w14:textId="77777777" w:rsidR="003C34DF" w:rsidRPr="000E6B9E" w:rsidRDefault="003C34DF" w:rsidP="003C34DF">
            <w:pPr>
              <w:pStyle w:val="1fffb"/>
              <w:rPr>
                <w:rFonts w:cs="Times New Roman"/>
              </w:rPr>
            </w:pPr>
            <w:r w:rsidRPr="000E6B9E">
              <w:rPr>
                <w:rFonts w:cs="Times New Roman"/>
              </w:rPr>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FFFFFF"/>
            <w:vAlign w:val="center"/>
            <w:hideMark/>
          </w:tcPr>
          <w:p w14:paraId="12193B59" w14:textId="77777777" w:rsidR="003C34DF" w:rsidRPr="000E6B9E" w:rsidRDefault="003C34DF" w:rsidP="003C34DF">
            <w:pPr>
              <w:pStyle w:val="1fffb"/>
              <w:rPr>
                <w:rFonts w:cs="Times New Roman"/>
              </w:rPr>
            </w:pPr>
            <w:r w:rsidRPr="000E6B9E">
              <w:rPr>
                <w:rFonts w:cs="Times New Roman"/>
              </w:rPr>
              <w:t>Аварийная подпитка химически не обработанной и недеаэрированной воды, м3/час</w:t>
            </w:r>
          </w:p>
        </w:tc>
      </w:tr>
      <w:tr w:rsidR="003C34DF" w:rsidRPr="000E6B9E" w14:paraId="4ABBA72C"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65946" w14:textId="77777777" w:rsidR="003C34DF" w:rsidRPr="000E6B9E" w:rsidRDefault="003C34DF" w:rsidP="003C34DF">
            <w:pPr>
              <w:pStyle w:val="1fffb"/>
              <w:rPr>
                <w:rFonts w:cs="Times New Roman"/>
              </w:rPr>
            </w:pPr>
            <w:r w:rsidRPr="000E6B9E">
              <w:rPr>
                <w:rFonts w:cs="Times New Roman"/>
              </w:rPr>
              <w:t>2023 год</w:t>
            </w:r>
          </w:p>
        </w:tc>
      </w:tr>
      <w:tr w:rsidR="003C34DF" w:rsidRPr="000E6B9E" w14:paraId="064280F1" w14:textId="77777777" w:rsidTr="003C34DF">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bottom"/>
            <w:hideMark/>
          </w:tcPr>
          <w:p w14:paraId="1C092D89" w14:textId="77777777" w:rsidR="003C34DF" w:rsidRPr="000E6B9E" w:rsidRDefault="003C34DF" w:rsidP="003C34DF">
            <w:pPr>
              <w:pStyle w:val="1fffb"/>
              <w:rPr>
                <w:rFonts w:cs="Times New Roman"/>
              </w:rPr>
            </w:pPr>
            <w:r w:rsidRPr="000E6B9E">
              <w:rPr>
                <w:rFonts w:cs="Times New Roman"/>
              </w:rPr>
              <w:t>Котельная Кипень</w:t>
            </w:r>
          </w:p>
        </w:tc>
        <w:tc>
          <w:tcPr>
            <w:tcW w:w="1774" w:type="pct"/>
            <w:tcBorders>
              <w:top w:val="nil"/>
              <w:left w:val="nil"/>
              <w:bottom w:val="single" w:sz="4" w:space="0" w:color="auto"/>
              <w:right w:val="single" w:sz="4" w:space="0" w:color="auto"/>
            </w:tcBorders>
            <w:shd w:val="clear" w:color="000000" w:fill="FFFFFF"/>
            <w:noWrap/>
            <w:vAlign w:val="bottom"/>
            <w:hideMark/>
          </w:tcPr>
          <w:p w14:paraId="27249F7D" w14:textId="77777777" w:rsidR="003C34DF" w:rsidRPr="000E6B9E" w:rsidRDefault="003C34DF" w:rsidP="003C34DF">
            <w:pPr>
              <w:pStyle w:val="1fffb"/>
              <w:rPr>
                <w:rFonts w:cs="Times New Roman"/>
              </w:rPr>
            </w:pPr>
            <w:r w:rsidRPr="000E6B9E">
              <w:rPr>
                <w:rFonts w:cs="Times New Roman"/>
              </w:rPr>
              <w:t>33,6157</w:t>
            </w:r>
          </w:p>
        </w:tc>
        <w:tc>
          <w:tcPr>
            <w:tcW w:w="1491" w:type="pct"/>
            <w:tcBorders>
              <w:top w:val="nil"/>
              <w:left w:val="nil"/>
              <w:bottom w:val="single" w:sz="4" w:space="0" w:color="auto"/>
              <w:right w:val="single" w:sz="4" w:space="0" w:color="auto"/>
            </w:tcBorders>
            <w:shd w:val="clear" w:color="000000" w:fill="FFFFFF"/>
            <w:noWrap/>
            <w:vAlign w:val="bottom"/>
            <w:hideMark/>
          </w:tcPr>
          <w:p w14:paraId="43073329" w14:textId="77777777" w:rsidR="003C34DF" w:rsidRPr="000E6B9E" w:rsidRDefault="003C34DF" w:rsidP="003C34DF">
            <w:pPr>
              <w:pStyle w:val="1fffb"/>
              <w:rPr>
                <w:rFonts w:cs="Times New Roman"/>
              </w:rPr>
            </w:pPr>
            <w:r w:rsidRPr="000E6B9E">
              <w:rPr>
                <w:rFonts w:cs="Times New Roman"/>
              </w:rPr>
              <w:t>0,67</w:t>
            </w:r>
          </w:p>
        </w:tc>
      </w:tr>
      <w:tr w:rsidR="003C34DF" w:rsidRPr="000E6B9E" w14:paraId="0DBC4992" w14:textId="77777777" w:rsidTr="003C34DF">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bottom"/>
            <w:hideMark/>
          </w:tcPr>
          <w:p w14:paraId="4059573F" w14:textId="77777777" w:rsidR="003C34DF" w:rsidRPr="000E6B9E" w:rsidRDefault="003C34DF" w:rsidP="003C34DF">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774" w:type="pct"/>
            <w:tcBorders>
              <w:top w:val="nil"/>
              <w:left w:val="nil"/>
              <w:bottom w:val="single" w:sz="4" w:space="0" w:color="auto"/>
              <w:right w:val="single" w:sz="4" w:space="0" w:color="auto"/>
            </w:tcBorders>
            <w:shd w:val="clear" w:color="000000" w:fill="FFFFFF"/>
            <w:noWrap/>
            <w:vAlign w:val="bottom"/>
            <w:hideMark/>
          </w:tcPr>
          <w:p w14:paraId="3E74E07B" w14:textId="77777777" w:rsidR="003C34DF" w:rsidRPr="000E6B9E" w:rsidRDefault="003C34DF" w:rsidP="003C34DF">
            <w:pPr>
              <w:pStyle w:val="1fffb"/>
              <w:rPr>
                <w:rFonts w:cs="Times New Roman"/>
              </w:rPr>
            </w:pPr>
            <w:r w:rsidRPr="000E6B9E">
              <w:rPr>
                <w:rFonts w:cs="Times New Roman"/>
              </w:rPr>
              <w:t>31,3911</w:t>
            </w:r>
          </w:p>
        </w:tc>
        <w:tc>
          <w:tcPr>
            <w:tcW w:w="1491" w:type="pct"/>
            <w:tcBorders>
              <w:top w:val="nil"/>
              <w:left w:val="nil"/>
              <w:bottom w:val="single" w:sz="4" w:space="0" w:color="auto"/>
              <w:right w:val="single" w:sz="4" w:space="0" w:color="auto"/>
            </w:tcBorders>
            <w:shd w:val="clear" w:color="000000" w:fill="FFFFFF"/>
            <w:noWrap/>
            <w:vAlign w:val="bottom"/>
            <w:hideMark/>
          </w:tcPr>
          <w:p w14:paraId="24D4AB4C" w14:textId="77777777" w:rsidR="003C34DF" w:rsidRPr="000E6B9E" w:rsidRDefault="003C34DF" w:rsidP="003C34DF">
            <w:pPr>
              <w:pStyle w:val="1fffb"/>
              <w:rPr>
                <w:rFonts w:cs="Times New Roman"/>
              </w:rPr>
            </w:pPr>
            <w:r w:rsidRPr="000E6B9E">
              <w:rPr>
                <w:rFonts w:cs="Times New Roman"/>
              </w:rPr>
              <w:t>0,63</w:t>
            </w:r>
          </w:p>
        </w:tc>
      </w:tr>
      <w:tr w:rsidR="003C34DF" w:rsidRPr="000E6B9E" w14:paraId="5A76CDB8"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F1A0B" w14:textId="77777777" w:rsidR="003C34DF" w:rsidRPr="000E6B9E" w:rsidRDefault="003C34DF" w:rsidP="003C34DF">
            <w:pPr>
              <w:pStyle w:val="1fffb"/>
              <w:rPr>
                <w:rFonts w:cs="Times New Roman"/>
              </w:rPr>
            </w:pPr>
            <w:r w:rsidRPr="000E6B9E">
              <w:rPr>
                <w:rFonts w:cs="Times New Roman"/>
              </w:rPr>
              <w:t>2024-2027 годы</w:t>
            </w:r>
          </w:p>
        </w:tc>
      </w:tr>
      <w:tr w:rsidR="003C34DF" w:rsidRPr="000E6B9E" w14:paraId="11A7588E"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ABEEEC0" w14:textId="77777777" w:rsidR="003C34DF" w:rsidRPr="000E6B9E" w:rsidRDefault="003C34DF" w:rsidP="003C34DF">
            <w:pPr>
              <w:pStyle w:val="1fffb"/>
              <w:rPr>
                <w:rFonts w:cs="Times New Roman"/>
              </w:rPr>
            </w:pPr>
            <w:r w:rsidRPr="000E6B9E">
              <w:rPr>
                <w:rFonts w:cs="Times New Roman"/>
              </w:rPr>
              <w:t>Котельная Кипень</w:t>
            </w:r>
          </w:p>
        </w:tc>
        <w:tc>
          <w:tcPr>
            <w:tcW w:w="1774" w:type="pct"/>
            <w:tcBorders>
              <w:top w:val="nil"/>
              <w:left w:val="nil"/>
              <w:bottom w:val="single" w:sz="4" w:space="0" w:color="auto"/>
              <w:right w:val="single" w:sz="4" w:space="0" w:color="auto"/>
            </w:tcBorders>
            <w:shd w:val="clear" w:color="auto" w:fill="auto"/>
            <w:noWrap/>
            <w:vAlign w:val="bottom"/>
            <w:hideMark/>
          </w:tcPr>
          <w:p w14:paraId="29DA0C99" w14:textId="77777777" w:rsidR="003C34DF" w:rsidRPr="000E6B9E" w:rsidRDefault="003C34DF" w:rsidP="003C34DF">
            <w:pPr>
              <w:pStyle w:val="1fffb"/>
              <w:rPr>
                <w:rFonts w:cs="Times New Roman"/>
              </w:rPr>
            </w:pPr>
            <w:r w:rsidRPr="000E6B9E">
              <w:rPr>
                <w:rFonts w:cs="Times New Roman"/>
              </w:rPr>
              <w:t>34,4712</w:t>
            </w:r>
          </w:p>
        </w:tc>
        <w:tc>
          <w:tcPr>
            <w:tcW w:w="1491" w:type="pct"/>
            <w:tcBorders>
              <w:top w:val="nil"/>
              <w:left w:val="nil"/>
              <w:bottom w:val="single" w:sz="4" w:space="0" w:color="auto"/>
              <w:right w:val="single" w:sz="4" w:space="0" w:color="auto"/>
            </w:tcBorders>
            <w:shd w:val="clear" w:color="auto" w:fill="auto"/>
            <w:noWrap/>
            <w:vAlign w:val="bottom"/>
            <w:hideMark/>
          </w:tcPr>
          <w:p w14:paraId="2D22230C" w14:textId="77777777" w:rsidR="003C34DF" w:rsidRPr="000E6B9E" w:rsidRDefault="003C34DF" w:rsidP="003C34DF">
            <w:pPr>
              <w:pStyle w:val="1fffb"/>
              <w:rPr>
                <w:rFonts w:cs="Times New Roman"/>
              </w:rPr>
            </w:pPr>
            <w:r w:rsidRPr="000E6B9E">
              <w:rPr>
                <w:rFonts w:cs="Times New Roman"/>
              </w:rPr>
              <w:t>0,69</w:t>
            </w:r>
          </w:p>
        </w:tc>
      </w:tr>
      <w:tr w:rsidR="003C34DF" w:rsidRPr="000E6B9E" w14:paraId="4D62C175"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BFD0737" w14:textId="77777777" w:rsidR="003C34DF" w:rsidRPr="000E6B9E" w:rsidRDefault="003C34DF" w:rsidP="003C34DF">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14:paraId="150ABBB3" w14:textId="77777777" w:rsidR="003C34DF" w:rsidRPr="000E6B9E" w:rsidRDefault="003C34DF" w:rsidP="003C34DF">
            <w:pPr>
              <w:pStyle w:val="1fffb"/>
              <w:rPr>
                <w:rFonts w:cs="Times New Roman"/>
              </w:rPr>
            </w:pPr>
            <w:r w:rsidRPr="000E6B9E">
              <w:rPr>
                <w:rFonts w:cs="Times New Roman"/>
              </w:rPr>
              <w:t>32,1527</w:t>
            </w:r>
          </w:p>
        </w:tc>
        <w:tc>
          <w:tcPr>
            <w:tcW w:w="1491" w:type="pct"/>
            <w:tcBorders>
              <w:top w:val="nil"/>
              <w:left w:val="nil"/>
              <w:bottom w:val="single" w:sz="4" w:space="0" w:color="auto"/>
              <w:right w:val="single" w:sz="4" w:space="0" w:color="auto"/>
            </w:tcBorders>
            <w:shd w:val="clear" w:color="auto" w:fill="auto"/>
            <w:noWrap/>
            <w:vAlign w:val="bottom"/>
            <w:hideMark/>
          </w:tcPr>
          <w:p w14:paraId="57CF7906" w14:textId="77777777" w:rsidR="003C34DF" w:rsidRPr="000E6B9E" w:rsidRDefault="003C34DF" w:rsidP="003C34DF">
            <w:pPr>
              <w:pStyle w:val="1fffb"/>
              <w:rPr>
                <w:rFonts w:cs="Times New Roman"/>
              </w:rPr>
            </w:pPr>
            <w:r w:rsidRPr="000E6B9E">
              <w:rPr>
                <w:rFonts w:cs="Times New Roman"/>
              </w:rPr>
              <w:t>0,64</w:t>
            </w:r>
          </w:p>
        </w:tc>
      </w:tr>
      <w:tr w:rsidR="003C34DF" w:rsidRPr="000E6B9E" w14:paraId="215D08A7"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7D05" w14:textId="77777777" w:rsidR="003C34DF" w:rsidRPr="000E6B9E" w:rsidRDefault="003C34DF" w:rsidP="003C34DF">
            <w:pPr>
              <w:pStyle w:val="1fffb"/>
              <w:rPr>
                <w:rFonts w:cs="Times New Roman"/>
              </w:rPr>
            </w:pPr>
            <w:r w:rsidRPr="000E6B9E">
              <w:rPr>
                <w:rFonts w:cs="Times New Roman"/>
              </w:rPr>
              <w:t>2028-2032 годы</w:t>
            </w:r>
          </w:p>
        </w:tc>
      </w:tr>
      <w:tr w:rsidR="003C34DF" w:rsidRPr="000E6B9E" w14:paraId="44985F60"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0921AE5C" w14:textId="77777777" w:rsidR="003C34DF" w:rsidRPr="000E6B9E" w:rsidRDefault="003C34DF" w:rsidP="003C34DF">
            <w:pPr>
              <w:pStyle w:val="1fffb"/>
              <w:rPr>
                <w:rFonts w:cs="Times New Roman"/>
              </w:rPr>
            </w:pPr>
            <w:r w:rsidRPr="000E6B9E">
              <w:rPr>
                <w:rFonts w:cs="Times New Roman"/>
              </w:rPr>
              <w:t>Котельная Кипень</w:t>
            </w:r>
          </w:p>
        </w:tc>
        <w:tc>
          <w:tcPr>
            <w:tcW w:w="1774" w:type="pct"/>
            <w:tcBorders>
              <w:top w:val="nil"/>
              <w:left w:val="nil"/>
              <w:bottom w:val="single" w:sz="4" w:space="0" w:color="auto"/>
              <w:right w:val="single" w:sz="4" w:space="0" w:color="auto"/>
            </w:tcBorders>
            <w:shd w:val="clear" w:color="auto" w:fill="auto"/>
            <w:noWrap/>
            <w:vAlign w:val="bottom"/>
            <w:hideMark/>
          </w:tcPr>
          <w:p w14:paraId="6C2AC208" w14:textId="77777777" w:rsidR="003C34DF" w:rsidRPr="000E6B9E" w:rsidRDefault="003C34DF" w:rsidP="003C34DF">
            <w:pPr>
              <w:pStyle w:val="1fffb"/>
              <w:rPr>
                <w:rFonts w:cs="Times New Roman"/>
              </w:rPr>
            </w:pPr>
            <w:r w:rsidRPr="000E6B9E">
              <w:rPr>
                <w:rFonts w:cs="Times New Roman"/>
              </w:rPr>
              <w:t>35,5257</w:t>
            </w:r>
          </w:p>
        </w:tc>
        <w:tc>
          <w:tcPr>
            <w:tcW w:w="1491" w:type="pct"/>
            <w:tcBorders>
              <w:top w:val="nil"/>
              <w:left w:val="nil"/>
              <w:bottom w:val="single" w:sz="4" w:space="0" w:color="auto"/>
              <w:right w:val="single" w:sz="4" w:space="0" w:color="auto"/>
            </w:tcBorders>
            <w:shd w:val="clear" w:color="auto" w:fill="auto"/>
            <w:noWrap/>
            <w:vAlign w:val="bottom"/>
            <w:hideMark/>
          </w:tcPr>
          <w:p w14:paraId="3F62991A" w14:textId="77777777" w:rsidR="003C34DF" w:rsidRPr="000E6B9E" w:rsidRDefault="003C34DF" w:rsidP="003C34DF">
            <w:pPr>
              <w:pStyle w:val="1fffb"/>
              <w:rPr>
                <w:rFonts w:cs="Times New Roman"/>
              </w:rPr>
            </w:pPr>
            <w:r w:rsidRPr="000E6B9E">
              <w:rPr>
                <w:rFonts w:cs="Times New Roman"/>
              </w:rPr>
              <w:t>0,71</w:t>
            </w:r>
          </w:p>
        </w:tc>
      </w:tr>
      <w:tr w:rsidR="003C34DF" w:rsidRPr="000E6B9E" w14:paraId="4536FFE8"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48FB30E" w14:textId="77777777" w:rsidR="003C34DF" w:rsidRPr="000E6B9E" w:rsidRDefault="003C34DF" w:rsidP="003C34DF">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14:paraId="37D4D702" w14:textId="77777777" w:rsidR="003C34DF" w:rsidRPr="000E6B9E" w:rsidRDefault="003C34DF" w:rsidP="003C34DF">
            <w:pPr>
              <w:pStyle w:val="1fffb"/>
              <w:rPr>
                <w:rFonts w:cs="Times New Roman"/>
              </w:rPr>
            </w:pPr>
            <w:r w:rsidRPr="000E6B9E">
              <w:rPr>
                <w:rFonts w:cs="Times New Roman"/>
              </w:rPr>
              <w:t>32,9917</w:t>
            </w:r>
          </w:p>
        </w:tc>
        <w:tc>
          <w:tcPr>
            <w:tcW w:w="1491" w:type="pct"/>
            <w:tcBorders>
              <w:top w:val="nil"/>
              <w:left w:val="nil"/>
              <w:bottom w:val="single" w:sz="4" w:space="0" w:color="auto"/>
              <w:right w:val="single" w:sz="4" w:space="0" w:color="auto"/>
            </w:tcBorders>
            <w:shd w:val="clear" w:color="auto" w:fill="auto"/>
            <w:noWrap/>
            <w:vAlign w:val="bottom"/>
            <w:hideMark/>
          </w:tcPr>
          <w:p w14:paraId="7B494708" w14:textId="77777777" w:rsidR="003C34DF" w:rsidRPr="000E6B9E" w:rsidRDefault="003C34DF" w:rsidP="003C34DF">
            <w:pPr>
              <w:pStyle w:val="1fffb"/>
              <w:rPr>
                <w:rFonts w:cs="Times New Roman"/>
              </w:rPr>
            </w:pPr>
            <w:r w:rsidRPr="000E6B9E">
              <w:rPr>
                <w:rFonts w:cs="Times New Roman"/>
              </w:rPr>
              <w:t>0,66</w:t>
            </w:r>
          </w:p>
        </w:tc>
      </w:tr>
      <w:tr w:rsidR="003C34DF" w:rsidRPr="000E6B9E" w14:paraId="411D8A1B" w14:textId="77777777" w:rsidTr="003C34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46D0" w14:textId="77777777" w:rsidR="003C34DF" w:rsidRPr="000E6B9E" w:rsidRDefault="003C34DF" w:rsidP="003C34DF">
            <w:pPr>
              <w:pStyle w:val="1fffb"/>
              <w:rPr>
                <w:rFonts w:cs="Times New Roman"/>
              </w:rPr>
            </w:pPr>
            <w:r w:rsidRPr="000E6B9E">
              <w:rPr>
                <w:rFonts w:cs="Times New Roman"/>
              </w:rPr>
              <w:t>2033-2036 годы</w:t>
            </w:r>
          </w:p>
        </w:tc>
      </w:tr>
      <w:tr w:rsidR="003C34DF" w:rsidRPr="000E6B9E" w14:paraId="438CDF98"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54800E8" w14:textId="77777777" w:rsidR="003C34DF" w:rsidRPr="000E6B9E" w:rsidRDefault="003C34DF" w:rsidP="003C34DF">
            <w:pPr>
              <w:pStyle w:val="1fffb"/>
              <w:rPr>
                <w:rFonts w:cs="Times New Roman"/>
              </w:rPr>
            </w:pPr>
            <w:r w:rsidRPr="000E6B9E">
              <w:rPr>
                <w:rFonts w:cs="Times New Roman"/>
              </w:rPr>
              <w:t>Котельная Кипень</w:t>
            </w:r>
          </w:p>
        </w:tc>
        <w:tc>
          <w:tcPr>
            <w:tcW w:w="1774" w:type="pct"/>
            <w:tcBorders>
              <w:top w:val="nil"/>
              <w:left w:val="nil"/>
              <w:bottom w:val="single" w:sz="4" w:space="0" w:color="auto"/>
              <w:right w:val="single" w:sz="4" w:space="0" w:color="auto"/>
            </w:tcBorders>
            <w:shd w:val="clear" w:color="auto" w:fill="auto"/>
            <w:noWrap/>
            <w:vAlign w:val="bottom"/>
            <w:hideMark/>
          </w:tcPr>
          <w:p w14:paraId="5657889D" w14:textId="77777777" w:rsidR="003C34DF" w:rsidRPr="000E6B9E" w:rsidRDefault="003C34DF" w:rsidP="003C34DF">
            <w:pPr>
              <w:pStyle w:val="1fffb"/>
              <w:rPr>
                <w:rFonts w:cs="Times New Roman"/>
              </w:rPr>
            </w:pPr>
            <w:r w:rsidRPr="000E6B9E">
              <w:rPr>
                <w:rFonts w:cs="Times New Roman"/>
              </w:rPr>
              <w:t>36,7933</w:t>
            </w:r>
          </w:p>
        </w:tc>
        <w:tc>
          <w:tcPr>
            <w:tcW w:w="1491" w:type="pct"/>
            <w:tcBorders>
              <w:top w:val="nil"/>
              <w:left w:val="nil"/>
              <w:bottom w:val="single" w:sz="4" w:space="0" w:color="auto"/>
              <w:right w:val="single" w:sz="4" w:space="0" w:color="auto"/>
            </w:tcBorders>
            <w:shd w:val="clear" w:color="auto" w:fill="auto"/>
            <w:noWrap/>
            <w:vAlign w:val="bottom"/>
            <w:hideMark/>
          </w:tcPr>
          <w:p w14:paraId="7720E20C" w14:textId="77777777" w:rsidR="003C34DF" w:rsidRPr="000E6B9E" w:rsidRDefault="003C34DF" w:rsidP="003C34DF">
            <w:pPr>
              <w:pStyle w:val="1fffb"/>
              <w:rPr>
                <w:rFonts w:cs="Times New Roman"/>
              </w:rPr>
            </w:pPr>
            <w:r w:rsidRPr="000E6B9E">
              <w:rPr>
                <w:rFonts w:cs="Times New Roman"/>
              </w:rPr>
              <w:t>0,74</w:t>
            </w:r>
          </w:p>
        </w:tc>
      </w:tr>
      <w:tr w:rsidR="003C34DF" w:rsidRPr="000E6B9E" w14:paraId="2F4ADD5A" w14:textId="77777777" w:rsidTr="003C34DF">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0E6AA02A" w14:textId="77777777" w:rsidR="003C34DF" w:rsidRPr="000E6B9E" w:rsidRDefault="003C34DF" w:rsidP="003C34DF">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774" w:type="pct"/>
            <w:tcBorders>
              <w:top w:val="nil"/>
              <w:left w:val="nil"/>
              <w:bottom w:val="single" w:sz="4" w:space="0" w:color="auto"/>
              <w:right w:val="single" w:sz="4" w:space="0" w:color="auto"/>
            </w:tcBorders>
            <w:shd w:val="clear" w:color="auto" w:fill="auto"/>
            <w:noWrap/>
            <w:vAlign w:val="bottom"/>
            <w:hideMark/>
          </w:tcPr>
          <w:p w14:paraId="2B8F2BD9" w14:textId="77777777" w:rsidR="003C34DF" w:rsidRPr="000E6B9E" w:rsidRDefault="003C34DF" w:rsidP="003C34DF">
            <w:pPr>
              <w:pStyle w:val="1fffb"/>
              <w:rPr>
                <w:rFonts w:cs="Times New Roman"/>
              </w:rPr>
            </w:pPr>
            <w:r w:rsidRPr="000E6B9E">
              <w:rPr>
                <w:rFonts w:cs="Times New Roman"/>
              </w:rPr>
              <w:t>33,9099</w:t>
            </w:r>
          </w:p>
        </w:tc>
        <w:tc>
          <w:tcPr>
            <w:tcW w:w="1491" w:type="pct"/>
            <w:tcBorders>
              <w:top w:val="nil"/>
              <w:left w:val="nil"/>
              <w:bottom w:val="single" w:sz="4" w:space="0" w:color="auto"/>
              <w:right w:val="single" w:sz="4" w:space="0" w:color="auto"/>
            </w:tcBorders>
            <w:shd w:val="clear" w:color="auto" w:fill="auto"/>
            <w:noWrap/>
            <w:vAlign w:val="bottom"/>
            <w:hideMark/>
          </w:tcPr>
          <w:p w14:paraId="2E91ED57" w14:textId="77777777" w:rsidR="003C34DF" w:rsidRPr="000E6B9E" w:rsidRDefault="003C34DF" w:rsidP="003C34DF">
            <w:pPr>
              <w:pStyle w:val="1fffb"/>
              <w:rPr>
                <w:rFonts w:cs="Times New Roman"/>
              </w:rPr>
            </w:pPr>
            <w:r w:rsidRPr="000E6B9E">
              <w:rPr>
                <w:rFonts w:cs="Times New Roman"/>
              </w:rPr>
              <w:t>0,68</w:t>
            </w:r>
          </w:p>
        </w:tc>
      </w:tr>
      <w:bookmarkEnd w:id="403"/>
    </w:tbl>
    <w:p w14:paraId="661A88C1" w14:textId="77777777" w:rsidR="003C34DF" w:rsidRPr="000E6B9E" w:rsidRDefault="003C34DF" w:rsidP="00C25060">
      <w:pPr>
        <w:rPr>
          <w:rFonts w:ascii="Times New Roman" w:eastAsia="Calibri" w:hAnsi="Times New Roman" w:cs="Times New Roman"/>
          <w:sz w:val="24"/>
          <w:szCs w:val="24"/>
          <w:u w:val="single"/>
          <w:lang w:eastAsia="en-US"/>
        </w:rPr>
      </w:pPr>
    </w:p>
    <w:p w14:paraId="22FD43C2" w14:textId="77777777" w:rsidR="00E715CD" w:rsidRPr="000E6B9E" w:rsidRDefault="003C34DF" w:rsidP="00C25060">
      <w:pPr>
        <w:rPr>
          <w:rFonts w:ascii="Times New Roman" w:eastAsia="Calibri" w:hAnsi="Times New Roman" w:cs="Times New Roman"/>
          <w:sz w:val="24"/>
          <w:szCs w:val="24"/>
          <w:u w:val="single"/>
          <w:lang w:eastAsia="en-US"/>
        </w:rPr>
      </w:pPr>
      <w:r w:rsidRPr="000E6B9E">
        <w:rPr>
          <w:rFonts w:ascii="Times New Roman" w:eastAsia="Calibri" w:hAnsi="Times New Roman" w:cs="Times New Roman"/>
          <w:sz w:val="24"/>
          <w:szCs w:val="24"/>
          <w:u w:val="single"/>
          <w:lang w:eastAsia="en-US"/>
        </w:rPr>
        <w:br w:type="page"/>
      </w:r>
    </w:p>
    <w:p w14:paraId="691D35AD" w14:textId="77777777" w:rsidR="00C25060" w:rsidRPr="000E6B9E" w:rsidRDefault="00C25060" w:rsidP="00640CAD">
      <w:pPr>
        <w:pStyle w:val="19"/>
        <w:numPr>
          <w:ilvl w:val="0"/>
          <w:numId w:val="0"/>
        </w:numPr>
        <w:rPr>
          <w:spacing w:val="0"/>
        </w:rPr>
      </w:pPr>
      <w:bookmarkStart w:id="404" w:name="_Toc9154883"/>
      <w:bookmarkStart w:id="405" w:name="_Toc84971029"/>
      <w:bookmarkStart w:id="406" w:name="_Toc161250443"/>
      <w:r w:rsidRPr="000E6B9E">
        <w:rPr>
          <w:spacing w:val="0"/>
        </w:rPr>
        <w:t>ГЛАВА 7. ПРЕДЛОЖЕНИЯ ПО СТРОИТЕЛЬСТВУ, РЕКОНСТРУКЦИИ, ТЕХНИЧЕСКОМУ ПЕРЕВООРУЖЕНИЮ И (ИЛИ) МОДЕРНИЗАЦИИ ИСТОЧНИКОВ ТЕПЛОВОЙ ЭНЕРГИИ</w:t>
      </w:r>
      <w:bookmarkEnd w:id="404"/>
      <w:bookmarkEnd w:id="405"/>
      <w:bookmarkEnd w:id="406"/>
    </w:p>
    <w:p w14:paraId="20A123A3" w14:textId="77777777" w:rsidR="00C25060" w:rsidRPr="000E6B9E" w:rsidRDefault="00C25060" w:rsidP="00832B23">
      <w:pPr>
        <w:pStyle w:val="19"/>
        <w:numPr>
          <w:ilvl w:val="0"/>
          <w:numId w:val="92"/>
        </w:numPr>
        <w:rPr>
          <w:spacing w:val="0"/>
        </w:rPr>
      </w:pPr>
      <w:bookmarkStart w:id="407" w:name="_Toc9154884"/>
      <w:bookmarkStart w:id="408" w:name="_Toc84971030"/>
      <w:bookmarkStart w:id="409" w:name="_Toc161250444"/>
      <w:r w:rsidRPr="000E6B9E">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07"/>
      <w:bookmarkEnd w:id="408"/>
      <w:bookmarkEnd w:id="409"/>
    </w:p>
    <w:p w14:paraId="60E0EC5E" w14:textId="77777777" w:rsidR="00C25060" w:rsidRPr="000E6B9E" w:rsidRDefault="00C25060" w:rsidP="00B5461F">
      <w:pPr>
        <w:pStyle w:val="11ff3"/>
        <w:rPr>
          <w:color w:val="auto"/>
        </w:rPr>
      </w:pPr>
      <w:r w:rsidRPr="000E6B9E">
        <w:rPr>
          <w:color w:val="auto"/>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2FD8CF48" w14:textId="77777777" w:rsidR="00D73D78" w:rsidRPr="000E6B9E" w:rsidRDefault="00D73D78" w:rsidP="00D73D78">
      <w:pPr>
        <w:pStyle w:val="11ff3"/>
        <w:rPr>
          <w:color w:val="auto"/>
        </w:rPr>
      </w:pPr>
      <w:bookmarkStart w:id="410" w:name="_Hlk156992629"/>
      <w:r w:rsidRPr="000E6B9E">
        <w:rPr>
          <w:color w:val="auto"/>
        </w:rPr>
        <w:t xml:space="preserve">В целях повышения качества централизованного теплоснабжения на территории </w:t>
      </w:r>
      <w:proofErr w:type="spellStart"/>
      <w:r w:rsidR="005312C7" w:rsidRPr="000E6B9E">
        <w:rPr>
          <w:color w:val="auto"/>
        </w:rPr>
        <w:t>Кипенско</w:t>
      </w:r>
      <w:r w:rsidR="00ED32E0">
        <w:rPr>
          <w:color w:val="auto"/>
        </w:rPr>
        <w:t>го</w:t>
      </w:r>
      <w:proofErr w:type="spellEnd"/>
      <w:r w:rsidR="00297245" w:rsidRPr="000E6B9E">
        <w:rPr>
          <w:color w:val="auto"/>
        </w:rPr>
        <w:t xml:space="preserve"> </w:t>
      </w:r>
      <w:r w:rsidR="005E72A0" w:rsidRPr="000E6B9E">
        <w:rPr>
          <w:color w:val="auto"/>
        </w:rPr>
        <w:t>сельско</w:t>
      </w:r>
      <w:r w:rsidR="00ED32E0">
        <w:rPr>
          <w:color w:val="auto"/>
        </w:rPr>
        <w:t>го</w:t>
      </w:r>
      <w:r w:rsidR="00297245" w:rsidRPr="000E6B9E">
        <w:rPr>
          <w:color w:val="auto"/>
        </w:rPr>
        <w:t xml:space="preserve"> поселени</w:t>
      </w:r>
      <w:r w:rsidR="00ED32E0">
        <w:rPr>
          <w:color w:val="auto"/>
        </w:rPr>
        <w:t>я</w:t>
      </w:r>
      <w:r w:rsidRPr="000E6B9E">
        <w:rPr>
          <w:color w:val="auto"/>
        </w:rPr>
        <w:t xml:space="preserve"> предлагается оснащение источника приборами учета, а также выполнение следующих мероприятий:</w:t>
      </w:r>
    </w:p>
    <w:p w14:paraId="2B94BDAC" w14:textId="77777777" w:rsidR="00B92A11" w:rsidRPr="000E6B9E" w:rsidRDefault="00B92A11" w:rsidP="00B92A11">
      <w:pPr>
        <w:pStyle w:val="113"/>
      </w:pPr>
      <w:r w:rsidRPr="000E6B9E">
        <w:t>Установка дизель-генераторных установок</w:t>
      </w:r>
      <w:r w:rsidR="00F669EE" w:rsidRPr="000E6B9E">
        <w:t>;</w:t>
      </w:r>
    </w:p>
    <w:p w14:paraId="043D3206" w14:textId="77777777" w:rsidR="00F669EE" w:rsidRPr="000E6B9E" w:rsidRDefault="00F669EE" w:rsidP="00F669EE">
      <w:pPr>
        <w:pStyle w:val="113"/>
      </w:pPr>
      <w:r w:rsidRPr="000E6B9E">
        <w:t>Техническое перевооружение оборудования котельных по мере износа;</w:t>
      </w:r>
    </w:p>
    <w:p w14:paraId="3AB4CF0C" w14:textId="77777777" w:rsidR="00F669EE" w:rsidRPr="000E6B9E" w:rsidRDefault="00F669EE" w:rsidP="00F669EE">
      <w:pPr>
        <w:pStyle w:val="113"/>
      </w:pPr>
      <w:r w:rsidRPr="000E6B9E">
        <w:t>Оснащение потребителей приборами учета тепловой энергии;</w:t>
      </w:r>
    </w:p>
    <w:p w14:paraId="4577C20C" w14:textId="77777777" w:rsidR="00B92A11" w:rsidRPr="000E6B9E" w:rsidRDefault="00B92A11" w:rsidP="00B92A11">
      <w:pPr>
        <w:pStyle w:val="11ff3"/>
      </w:pPr>
      <w:r w:rsidRPr="000E6B9E">
        <w:t>Мероприятия, предусматривающие капитальные вложения в объекты основных средств и нематериальные активы, обусловленные необходимостью соблюдения обязательных требований, установленных законодательством Российской Федерации и связанных с осуществлением деятельности в сфере теплоснабжения</w:t>
      </w:r>
    </w:p>
    <w:bookmarkEnd w:id="410"/>
    <w:p w14:paraId="1E5C132A" w14:textId="77777777" w:rsidR="00256911" w:rsidRPr="000E6B9E" w:rsidRDefault="00256911" w:rsidP="00A13B3F">
      <w:pPr>
        <w:pStyle w:val="11ff3"/>
        <w:rPr>
          <w:color w:val="auto"/>
        </w:rPr>
      </w:pPr>
      <w:r w:rsidRPr="000E6B9E">
        <w:rPr>
          <w:color w:val="auto"/>
        </w:rPr>
        <w:t xml:space="preserve">Согласно выбранному сценарию развития централизованного теплоснабжения </w:t>
      </w:r>
      <w:proofErr w:type="spellStart"/>
      <w:r w:rsidR="005312C7" w:rsidRPr="000E6B9E">
        <w:rPr>
          <w:color w:val="auto"/>
        </w:rPr>
        <w:t>Кипенско</w:t>
      </w:r>
      <w:r w:rsidR="00ED32E0">
        <w:rPr>
          <w:color w:val="auto"/>
        </w:rPr>
        <w:t>го</w:t>
      </w:r>
      <w:proofErr w:type="spellEnd"/>
      <w:r w:rsidR="00297245" w:rsidRPr="000E6B9E">
        <w:rPr>
          <w:color w:val="auto"/>
        </w:rPr>
        <w:t xml:space="preserve"> </w:t>
      </w:r>
      <w:r w:rsidR="005E72A0" w:rsidRPr="000E6B9E">
        <w:rPr>
          <w:color w:val="auto"/>
        </w:rPr>
        <w:t>сельско</w:t>
      </w:r>
      <w:r w:rsidR="00ED32E0">
        <w:rPr>
          <w:color w:val="auto"/>
        </w:rPr>
        <w:t>го</w:t>
      </w:r>
      <w:r w:rsidR="00297245" w:rsidRPr="000E6B9E">
        <w:rPr>
          <w:color w:val="auto"/>
        </w:rPr>
        <w:t xml:space="preserve"> поселени</w:t>
      </w:r>
      <w:r w:rsidR="00ED32E0">
        <w:rPr>
          <w:color w:val="auto"/>
        </w:rPr>
        <w:t>я</w:t>
      </w:r>
      <w:r w:rsidRPr="000E6B9E">
        <w:rPr>
          <w:color w:val="auto"/>
        </w:rPr>
        <w:t>, в котором предусмотрено подключение существующих объектов капитального строительства к системе</w:t>
      </w:r>
      <w:r w:rsidR="002E56E6" w:rsidRPr="000E6B9E">
        <w:rPr>
          <w:color w:val="auto"/>
        </w:rPr>
        <w:t xml:space="preserve"> централизованного теплоснабжения.</w:t>
      </w:r>
    </w:p>
    <w:p w14:paraId="4D57ECB4" w14:textId="77777777" w:rsidR="00C25060" w:rsidRPr="000E6B9E" w:rsidRDefault="00256911" w:rsidP="00B5461F">
      <w:pPr>
        <w:pStyle w:val="11ff3"/>
        <w:rPr>
          <w:color w:val="auto"/>
        </w:rPr>
      </w:pPr>
      <w:r w:rsidRPr="000E6B9E">
        <w:rPr>
          <w:color w:val="auto"/>
        </w:rPr>
        <w:t xml:space="preserve">В целях повышения качества централизованного теплоснабжения на территории </w:t>
      </w:r>
      <w:proofErr w:type="spellStart"/>
      <w:r w:rsidR="005312C7" w:rsidRPr="000E6B9E">
        <w:rPr>
          <w:color w:val="auto"/>
        </w:rPr>
        <w:t>Кипенско</w:t>
      </w:r>
      <w:r w:rsidR="00ED32E0">
        <w:rPr>
          <w:color w:val="auto"/>
        </w:rPr>
        <w:t>го</w:t>
      </w:r>
      <w:proofErr w:type="spellEnd"/>
      <w:r w:rsidR="00297245" w:rsidRPr="000E6B9E">
        <w:rPr>
          <w:color w:val="auto"/>
        </w:rPr>
        <w:t xml:space="preserve"> </w:t>
      </w:r>
      <w:r w:rsidR="005E72A0" w:rsidRPr="000E6B9E">
        <w:rPr>
          <w:color w:val="auto"/>
        </w:rPr>
        <w:t>сельско</w:t>
      </w:r>
      <w:r w:rsidR="00ED32E0">
        <w:rPr>
          <w:color w:val="auto"/>
        </w:rPr>
        <w:t>го</w:t>
      </w:r>
      <w:r w:rsidR="00297245" w:rsidRPr="000E6B9E">
        <w:rPr>
          <w:color w:val="auto"/>
        </w:rPr>
        <w:t xml:space="preserve"> поселени</w:t>
      </w:r>
      <w:r w:rsidR="00ED32E0">
        <w:rPr>
          <w:color w:val="auto"/>
        </w:rPr>
        <w:t>я</w:t>
      </w:r>
      <w:r w:rsidRPr="000E6B9E">
        <w:rPr>
          <w:color w:val="auto"/>
        </w:rPr>
        <w:t xml:space="preserve"> предлагается оснащение каждого источника приборами учета.</w:t>
      </w:r>
      <w:r w:rsidR="001143D0" w:rsidRPr="000E6B9E">
        <w:rPr>
          <w:color w:val="auto"/>
        </w:rPr>
        <w:t xml:space="preserve"> </w:t>
      </w:r>
      <w:r w:rsidR="00C25060" w:rsidRPr="000E6B9E">
        <w:rPr>
          <w:color w:val="auto"/>
        </w:rPr>
        <w:t>В течение расчетного срока схемы теплоснабжения выполнить монтажные работы по установке приборов учета отпуска и потребления тепловой энергии.</w:t>
      </w:r>
    </w:p>
    <w:p w14:paraId="412082F1" w14:textId="77777777" w:rsidR="00C25060" w:rsidRPr="000E6B9E" w:rsidRDefault="00C25060" w:rsidP="00B5461F">
      <w:pPr>
        <w:pStyle w:val="11ff3"/>
        <w:rPr>
          <w:color w:val="auto"/>
        </w:rPr>
      </w:pPr>
      <w:r w:rsidRPr="000E6B9E">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174C3151" w14:textId="77777777" w:rsidR="00C25060" w:rsidRPr="000E6B9E" w:rsidRDefault="00C25060" w:rsidP="00B5461F">
      <w:pPr>
        <w:pStyle w:val="11ff3"/>
        <w:rPr>
          <w:color w:val="auto"/>
        </w:rPr>
      </w:pPr>
      <w:r w:rsidRPr="000E6B9E">
        <w:rPr>
          <w:color w:val="auto"/>
        </w:rPr>
        <w:t>Согласно статье 14, Федерального закона от 27.07.2010 г. 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610CBB21" w14:textId="77777777" w:rsidR="00C25060" w:rsidRPr="000E6B9E" w:rsidRDefault="00C25060" w:rsidP="00B5461F">
      <w:pPr>
        <w:pStyle w:val="11ff3"/>
        <w:rPr>
          <w:color w:val="auto"/>
        </w:rPr>
      </w:pPr>
      <w:r w:rsidRPr="000E6B9E">
        <w:rPr>
          <w:color w:val="auto"/>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11" w:name="b9b7c"/>
      <w:bookmarkEnd w:id="411"/>
      <w:r w:rsidRPr="000E6B9E">
        <w:rPr>
          <w:color w:val="auto"/>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073BE80" w14:textId="77777777" w:rsidR="00C25060" w:rsidRPr="000E6B9E" w:rsidRDefault="00C25060" w:rsidP="00B5461F">
      <w:pPr>
        <w:pStyle w:val="11ff3"/>
        <w:rPr>
          <w:color w:val="auto"/>
        </w:rPr>
      </w:pPr>
      <w:r w:rsidRPr="000E6B9E">
        <w:rPr>
          <w:color w:val="auto"/>
        </w:rPr>
        <w:t xml:space="preserve">Нормативный срок подключения (с даты заключения договора о подключении) установлен п. 31. Правил и составляет: </w:t>
      </w:r>
    </w:p>
    <w:p w14:paraId="3360025A" w14:textId="77777777" w:rsidR="00C25060" w:rsidRPr="000E6B9E" w:rsidRDefault="00C25060" w:rsidP="002E56E6">
      <w:pPr>
        <w:pStyle w:val="113"/>
      </w:pPr>
      <w:r w:rsidRPr="000E6B9E">
        <w:t>не более 18 месяцев - в случае наличия технической возможности;</w:t>
      </w:r>
    </w:p>
    <w:p w14:paraId="054705F9" w14:textId="77777777" w:rsidR="00C25060" w:rsidRPr="000E6B9E" w:rsidRDefault="00C25060" w:rsidP="002E56E6">
      <w:pPr>
        <w:pStyle w:val="113"/>
      </w:pPr>
      <w:r w:rsidRPr="000E6B9E">
        <w:t xml:space="preserve">не более 3 лет - в случае если техническая возможность подключения обеспечивается в рамках инвестиционной программы </w:t>
      </w:r>
      <w:bookmarkStart w:id="412" w:name="OLE_LINK3"/>
      <w:bookmarkStart w:id="413" w:name="OLE_LINK2"/>
      <w:bookmarkStart w:id="414" w:name="OLE_LINK1"/>
      <w:r w:rsidRPr="000E6B9E">
        <w:t>исполнителя или смежной ТСО</w:t>
      </w:r>
      <w:bookmarkEnd w:id="412"/>
      <w:bookmarkEnd w:id="413"/>
      <w:bookmarkEnd w:id="414"/>
      <w:r w:rsidRPr="000E6B9E">
        <w:t xml:space="preserve"> и иной срок не указан в ИП.</w:t>
      </w:r>
    </w:p>
    <w:p w14:paraId="10BCDBAE" w14:textId="77777777" w:rsidR="00C25060" w:rsidRPr="000E6B9E" w:rsidRDefault="00C25060" w:rsidP="00B5461F">
      <w:pPr>
        <w:pStyle w:val="11ff3"/>
        <w:rPr>
          <w:color w:val="auto"/>
        </w:rPr>
      </w:pPr>
      <w:r w:rsidRPr="000E6B9E">
        <w:rPr>
          <w:color w:val="auto"/>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r w:rsidR="001143D0" w:rsidRPr="000E6B9E">
        <w:rPr>
          <w:color w:val="auto"/>
        </w:rPr>
        <w:t xml:space="preserve"> </w:t>
      </w:r>
      <w:r w:rsidRPr="000E6B9E">
        <w:rPr>
          <w:color w:val="auto"/>
        </w:rPr>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r w:rsidR="001143D0" w:rsidRPr="000E6B9E">
        <w:rPr>
          <w:color w:val="auto"/>
        </w:rPr>
        <w:t xml:space="preserve"> </w:t>
      </w:r>
      <w:r w:rsidRPr="000E6B9E">
        <w:rPr>
          <w:color w:val="auto"/>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38445ADC" w14:textId="77777777" w:rsidR="00C25060" w:rsidRPr="000E6B9E" w:rsidRDefault="00C25060" w:rsidP="00B5461F">
      <w:pPr>
        <w:pStyle w:val="11ff3"/>
        <w:rPr>
          <w:color w:val="auto"/>
        </w:rPr>
      </w:pPr>
      <w:r w:rsidRPr="000E6B9E">
        <w:rPr>
          <w:color w:val="auto"/>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315E69B0" w14:textId="77777777" w:rsidR="00C25060" w:rsidRPr="000E6B9E" w:rsidRDefault="00C25060" w:rsidP="00B5461F">
      <w:pPr>
        <w:pStyle w:val="11ff3"/>
        <w:rPr>
          <w:color w:val="auto"/>
        </w:rPr>
      </w:pPr>
      <w:r w:rsidRPr="000E6B9E">
        <w:rPr>
          <w:color w:val="auto"/>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0E094E85" w14:textId="77777777" w:rsidR="00C25060" w:rsidRPr="000E6B9E" w:rsidRDefault="00C25060" w:rsidP="00B5461F">
      <w:pPr>
        <w:pStyle w:val="11ff3"/>
        <w:rPr>
          <w:color w:val="auto"/>
        </w:rPr>
      </w:pPr>
      <w:r w:rsidRPr="000E6B9E">
        <w:rPr>
          <w:color w:val="auto"/>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6160608" w14:textId="77777777" w:rsidR="00C25060" w:rsidRPr="000E6B9E" w:rsidRDefault="00C25060" w:rsidP="00B5461F">
      <w:pPr>
        <w:pStyle w:val="11ff3"/>
        <w:rPr>
          <w:color w:val="auto"/>
        </w:rPr>
      </w:pPr>
      <w:r w:rsidRPr="000E6B9E">
        <w:rPr>
          <w:color w:val="auto"/>
        </w:rPr>
        <w:t>Зоны централизованного теплоснабжения представлены в книге 1 обосновывающих материалов.</w:t>
      </w:r>
    </w:p>
    <w:p w14:paraId="65F21FD8" w14:textId="77777777" w:rsidR="00C25060" w:rsidRPr="000E6B9E" w:rsidRDefault="00C25060" w:rsidP="001F6E78">
      <w:pPr>
        <w:pStyle w:val="11ff3"/>
        <w:rPr>
          <w:color w:val="auto"/>
        </w:rPr>
      </w:pPr>
      <w:r w:rsidRPr="000E6B9E">
        <w:rPr>
          <w:color w:val="auto"/>
        </w:rPr>
        <w:t>Индивидуальное теплоснабжение предусматривается для:</w:t>
      </w:r>
    </w:p>
    <w:p w14:paraId="14BC917D" w14:textId="77777777" w:rsidR="00C25060" w:rsidRPr="000E6B9E" w:rsidRDefault="00C2506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21263118" w14:textId="77777777" w:rsidR="00C25060" w:rsidRPr="000E6B9E" w:rsidRDefault="001143D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Малоэтажных (до четырех этажей) блокированных жилых домов (</w:t>
      </w:r>
      <w:proofErr w:type="spellStart"/>
      <w:r w:rsidRPr="000E6B9E">
        <w:rPr>
          <w:rFonts w:ascii="Times New Roman" w:eastAsia="MS Mincho" w:hAnsi="Times New Roman"/>
          <w:szCs w:val="24"/>
          <w:lang w:val="ru-RU"/>
        </w:rPr>
        <w:t>таунхаузов</w:t>
      </w:r>
      <w:proofErr w:type="spellEnd"/>
      <w:r w:rsidRPr="000E6B9E">
        <w:rPr>
          <w:rFonts w:ascii="Times New Roman" w:eastAsia="MS Mincho" w:hAnsi="Times New Roman"/>
          <w:szCs w:val="24"/>
          <w:lang w:val="ru-RU"/>
        </w:rPr>
        <w:t>),</w:t>
      </w:r>
      <w:r w:rsidR="00C25060" w:rsidRPr="000E6B9E">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51362089" w14:textId="77777777" w:rsidR="00C25060" w:rsidRPr="000E6B9E" w:rsidRDefault="001143D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Многоэтажных жилых домов,</w:t>
      </w:r>
      <w:r w:rsidR="00C25060" w:rsidRPr="000E6B9E">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248B182A" w14:textId="77777777" w:rsidR="00C25060" w:rsidRPr="000E6B9E" w:rsidRDefault="00C2506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 xml:space="preserve">Социально-административных зданий высотой менее 12 </w:t>
      </w:r>
      <w:r w:rsidR="001143D0" w:rsidRPr="000E6B9E">
        <w:rPr>
          <w:rFonts w:ascii="Times New Roman" w:eastAsia="MS Mincho" w:hAnsi="Times New Roman"/>
          <w:szCs w:val="24"/>
          <w:lang w:val="ru-RU"/>
        </w:rPr>
        <w:t>метров (четырех этажей),</w:t>
      </w:r>
      <w:r w:rsidRPr="000E6B9E">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72AC86C" w14:textId="6F8DB645" w:rsidR="00C25060" w:rsidRPr="000E6B9E" w:rsidRDefault="00C2506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Промышленных и прочих потребителей, технологический процесс которых предусматривает потребление</w:t>
      </w:r>
      <w:r w:rsidR="00ED6647">
        <w:rPr>
          <w:rFonts w:ascii="Times New Roman" w:eastAsia="MS Mincho" w:hAnsi="Times New Roman"/>
          <w:szCs w:val="24"/>
          <w:lang w:val="ru-RU"/>
        </w:rPr>
        <w:t xml:space="preserve"> </w:t>
      </w:r>
      <w:r w:rsidR="001027A7" w:rsidRPr="000E6B9E">
        <w:rPr>
          <w:rFonts w:ascii="Times New Roman" w:eastAsia="MS Mincho" w:hAnsi="Times New Roman"/>
          <w:szCs w:val="24"/>
          <w:lang w:val="ru-RU"/>
        </w:rPr>
        <w:t>природный газ</w:t>
      </w:r>
      <w:r w:rsidR="00282C2A" w:rsidRPr="000E6B9E">
        <w:rPr>
          <w:rFonts w:ascii="Times New Roman" w:eastAsia="MS Mincho" w:hAnsi="Times New Roman"/>
          <w:szCs w:val="24"/>
          <w:lang w:val="ru-RU"/>
        </w:rPr>
        <w:t>а</w:t>
      </w:r>
      <w:r w:rsidRPr="000E6B9E">
        <w:rPr>
          <w:rFonts w:ascii="Times New Roman" w:eastAsia="MS Mincho" w:hAnsi="Times New Roman"/>
          <w:szCs w:val="24"/>
          <w:lang w:val="ru-RU"/>
        </w:rPr>
        <w:t>;</w:t>
      </w:r>
    </w:p>
    <w:p w14:paraId="0F577D73" w14:textId="77777777" w:rsidR="00C25060" w:rsidRPr="000E6B9E" w:rsidRDefault="00C25060" w:rsidP="00832B23">
      <w:pPr>
        <w:pStyle w:val="affff6"/>
        <w:numPr>
          <w:ilvl w:val="0"/>
          <w:numId w:val="84"/>
        </w:numPr>
        <w:rPr>
          <w:rFonts w:ascii="Times New Roman" w:eastAsia="MS Mincho" w:hAnsi="Times New Roman"/>
          <w:szCs w:val="24"/>
          <w:lang w:val="ru-RU"/>
        </w:rPr>
      </w:pPr>
      <w:r w:rsidRPr="000E6B9E">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0E6B9E">
        <w:rPr>
          <w:rFonts w:ascii="Times New Roman" w:eastAsia="MS Mincho" w:hAnsi="Times New Roman"/>
          <w:szCs w:val="24"/>
          <w:lang w:val="ru-RU"/>
        </w:rPr>
        <w:t>м</w:t>
      </w:r>
      <w:r w:rsidR="00801350" w:rsidRPr="000E6B9E">
        <w:rPr>
          <w:rFonts w:ascii="Times New Roman" w:eastAsia="MS Mincho" w:hAnsi="Times New Roman"/>
          <w:szCs w:val="24"/>
          <w:vertAlign w:val="superscript"/>
          <w:lang w:val="ru-RU"/>
        </w:rPr>
        <w:t>2</w:t>
      </w:r>
      <w:r w:rsidRPr="000E6B9E">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A7470AE" w14:textId="77777777" w:rsidR="00C25060" w:rsidRPr="000E6B9E" w:rsidRDefault="00C25060" w:rsidP="00B5461F">
      <w:pPr>
        <w:pStyle w:val="11ff3"/>
        <w:rPr>
          <w:color w:val="auto"/>
        </w:rPr>
      </w:pPr>
      <w:r w:rsidRPr="000E6B9E">
        <w:rPr>
          <w:color w:val="auto"/>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50139D20" w14:textId="77777777" w:rsidR="00C25060" w:rsidRPr="000E6B9E" w:rsidRDefault="00C25060" w:rsidP="00B5461F">
      <w:pPr>
        <w:pStyle w:val="11ff3"/>
        <w:rPr>
          <w:color w:val="auto"/>
        </w:rPr>
      </w:pPr>
      <w:r w:rsidRPr="000E6B9E">
        <w:rPr>
          <w:color w:val="auto"/>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1B7FAD45" w14:textId="77777777" w:rsidR="00C25060" w:rsidRPr="000E6B9E" w:rsidRDefault="00C25060" w:rsidP="00B5461F">
      <w:pPr>
        <w:pStyle w:val="11ff3"/>
        <w:rPr>
          <w:color w:val="auto"/>
        </w:rPr>
      </w:pPr>
      <w:r w:rsidRPr="000E6B9E">
        <w:rPr>
          <w:color w:val="auto"/>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0C26DEFA" w14:textId="77777777" w:rsidR="00C25060" w:rsidRPr="000E6B9E" w:rsidRDefault="00C25060" w:rsidP="00B5461F">
      <w:pPr>
        <w:pStyle w:val="11ff3"/>
        <w:rPr>
          <w:color w:val="auto"/>
        </w:rPr>
      </w:pPr>
      <w:r w:rsidRPr="000E6B9E">
        <w:rPr>
          <w:color w:val="auto"/>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4A44C50E" w14:textId="77777777" w:rsidR="00C25060" w:rsidRPr="000E6B9E" w:rsidRDefault="00C25060" w:rsidP="00E01C88">
      <w:pPr>
        <w:pStyle w:val="113"/>
      </w:pPr>
      <w:r w:rsidRPr="000E6B9E">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4B4898AE" w14:textId="77777777" w:rsidR="00C25060" w:rsidRPr="000E6B9E" w:rsidRDefault="00C25060" w:rsidP="00E01C88">
      <w:pPr>
        <w:pStyle w:val="113"/>
      </w:pPr>
      <w:r w:rsidRPr="000E6B9E">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3B1628F2" w14:textId="77777777" w:rsidR="00C25060" w:rsidRPr="000E6B9E" w:rsidRDefault="00C25060" w:rsidP="00B5461F">
      <w:pPr>
        <w:pStyle w:val="11ff3"/>
        <w:rPr>
          <w:color w:val="auto"/>
        </w:rPr>
      </w:pPr>
      <w:r w:rsidRPr="000E6B9E">
        <w:rPr>
          <w:color w:val="auto"/>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5C2DAEAB" w14:textId="77777777" w:rsidR="00C25060" w:rsidRPr="000E6B9E" w:rsidRDefault="00C25060" w:rsidP="00B5461F">
      <w:pPr>
        <w:pStyle w:val="11ff3"/>
        <w:rPr>
          <w:color w:val="auto"/>
        </w:rPr>
      </w:pPr>
      <w:r w:rsidRPr="000E6B9E">
        <w:rPr>
          <w:color w:val="auto"/>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5F92BF65" w14:textId="77777777" w:rsidR="00C25060" w:rsidRPr="000E6B9E" w:rsidRDefault="00C25060" w:rsidP="00B5461F">
      <w:pPr>
        <w:pStyle w:val="11ff3"/>
        <w:rPr>
          <w:color w:val="auto"/>
        </w:rPr>
      </w:pPr>
      <w:r w:rsidRPr="000E6B9E">
        <w:rPr>
          <w:color w:val="auto"/>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1BC56767" w14:textId="77777777" w:rsidR="00C25060" w:rsidRPr="000E6B9E" w:rsidRDefault="00C25060" w:rsidP="00B5461F">
      <w:pPr>
        <w:pStyle w:val="11ff3"/>
        <w:rPr>
          <w:color w:val="auto"/>
        </w:rPr>
      </w:pPr>
      <w:r w:rsidRPr="000E6B9E">
        <w:rPr>
          <w:color w:val="auto"/>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7F1C887F" w14:textId="77777777" w:rsidR="00BA3043" w:rsidRPr="000E6B9E" w:rsidRDefault="005C1319" w:rsidP="00650B0D">
      <w:pPr>
        <w:pStyle w:val="11ff3"/>
        <w:rPr>
          <w:color w:val="auto"/>
        </w:rPr>
      </w:pPr>
      <w:r w:rsidRPr="000E6B9E">
        <w:rPr>
          <w:color w:val="auto"/>
        </w:rPr>
        <w:t>В поселениях,</w:t>
      </w:r>
      <w:r w:rsidR="00C25060" w:rsidRPr="000E6B9E">
        <w:rPr>
          <w:color w:val="auto"/>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w:t>
      </w:r>
      <w:r w:rsidR="00650B0D" w:rsidRPr="000E6B9E">
        <w:rPr>
          <w:color w:val="auto"/>
        </w:rPr>
        <w:t>олитики в сфере теплоснабжения.</w:t>
      </w:r>
    </w:p>
    <w:p w14:paraId="04AD652E" w14:textId="77777777" w:rsidR="00B634FE" w:rsidRPr="000E6B9E" w:rsidRDefault="00B634FE" w:rsidP="00650B0D">
      <w:pPr>
        <w:pStyle w:val="11ff3"/>
        <w:rPr>
          <w:color w:val="auto"/>
        </w:rPr>
      </w:pPr>
    </w:p>
    <w:p w14:paraId="0B0F3EB3" w14:textId="77777777" w:rsidR="00C25060" w:rsidRPr="000E6B9E" w:rsidRDefault="00C25060" w:rsidP="00640CAD">
      <w:pPr>
        <w:pStyle w:val="19"/>
        <w:rPr>
          <w:spacing w:val="0"/>
        </w:rPr>
      </w:pPr>
      <w:bookmarkStart w:id="415" w:name="_Toc9154885"/>
      <w:bookmarkStart w:id="416" w:name="_Toc84971031"/>
      <w:bookmarkStart w:id="417" w:name="_Toc161250445"/>
      <w:r w:rsidRPr="000E6B9E">
        <w:rPr>
          <w:spacing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5"/>
      <w:bookmarkEnd w:id="416"/>
      <w:bookmarkEnd w:id="417"/>
    </w:p>
    <w:p w14:paraId="66AED1A6" w14:textId="2A966A68" w:rsidR="00C468A2" w:rsidRDefault="00C25060" w:rsidP="00ED6647">
      <w:pPr>
        <w:pStyle w:val="11ff3"/>
        <w:rPr>
          <w:color w:val="auto"/>
        </w:rPr>
      </w:pPr>
      <w:r w:rsidRPr="000E6B9E">
        <w:rPr>
          <w:color w:val="auto"/>
        </w:rPr>
        <w:t xml:space="preserve">На территории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отсутствуют источники комбинированной выработки те</w:t>
      </w:r>
      <w:r w:rsidR="00650B0D" w:rsidRPr="000E6B9E">
        <w:rPr>
          <w:color w:val="auto"/>
        </w:rPr>
        <w:t>пловой и электрической энергии.</w:t>
      </w:r>
    </w:p>
    <w:p w14:paraId="3C2956A5" w14:textId="77777777" w:rsidR="00ED6647" w:rsidRDefault="00ED6647" w:rsidP="00ED6647">
      <w:pPr>
        <w:pStyle w:val="11ff3"/>
        <w:rPr>
          <w:color w:val="auto"/>
        </w:rPr>
      </w:pPr>
    </w:p>
    <w:p w14:paraId="68438565" w14:textId="77777777" w:rsidR="00ED6647" w:rsidRDefault="00ED6647" w:rsidP="00ED6647">
      <w:pPr>
        <w:pStyle w:val="11ff3"/>
        <w:rPr>
          <w:color w:val="auto"/>
        </w:rPr>
      </w:pPr>
    </w:p>
    <w:p w14:paraId="3063A7CD" w14:textId="77777777" w:rsidR="00ED6647" w:rsidRDefault="00ED6647" w:rsidP="00ED6647">
      <w:pPr>
        <w:pStyle w:val="11ff3"/>
        <w:rPr>
          <w:color w:val="auto"/>
        </w:rPr>
      </w:pPr>
    </w:p>
    <w:p w14:paraId="6B6D783B" w14:textId="77777777" w:rsidR="00ED6647" w:rsidRDefault="00ED6647" w:rsidP="00ED6647">
      <w:pPr>
        <w:pStyle w:val="11ff3"/>
        <w:rPr>
          <w:color w:val="auto"/>
        </w:rPr>
      </w:pPr>
    </w:p>
    <w:p w14:paraId="37286C7D" w14:textId="77777777" w:rsidR="00ED6647" w:rsidRDefault="00ED6647" w:rsidP="00ED6647">
      <w:pPr>
        <w:pStyle w:val="11ff3"/>
        <w:rPr>
          <w:color w:val="auto"/>
        </w:rPr>
      </w:pPr>
    </w:p>
    <w:p w14:paraId="25698140" w14:textId="77777777" w:rsidR="00ED6647" w:rsidRDefault="00ED6647" w:rsidP="00ED6647">
      <w:pPr>
        <w:pStyle w:val="11ff3"/>
        <w:rPr>
          <w:color w:val="auto"/>
        </w:rPr>
      </w:pPr>
    </w:p>
    <w:p w14:paraId="660DB9AC" w14:textId="77777777" w:rsidR="00ED6647" w:rsidRDefault="00ED6647" w:rsidP="00ED6647">
      <w:pPr>
        <w:pStyle w:val="11ff3"/>
        <w:rPr>
          <w:color w:val="auto"/>
        </w:rPr>
      </w:pPr>
    </w:p>
    <w:p w14:paraId="5078CB6D" w14:textId="77777777" w:rsidR="00ED6647" w:rsidRPr="000E6B9E" w:rsidRDefault="00ED6647" w:rsidP="00ED6647">
      <w:pPr>
        <w:pStyle w:val="11ff3"/>
        <w:rPr>
          <w:color w:val="auto"/>
        </w:rPr>
      </w:pPr>
    </w:p>
    <w:p w14:paraId="2AF55F8B" w14:textId="77777777" w:rsidR="00C25060" w:rsidRPr="000E6B9E" w:rsidRDefault="00C25060" w:rsidP="00640CAD">
      <w:pPr>
        <w:pStyle w:val="19"/>
        <w:rPr>
          <w:spacing w:val="0"/>
        </w:rPr>
      </w:pPr>
      <w:bookmarkStart w:id="418" w:name="_Toc9154886"/>
      <w:bookmarkStart w:id="419" w:name="_Toc84971032"/>
      <w:bookmarkStart w:id="420" w:name="_Toc161250446"/>
      <w:r w:rsidRPr="000E6B9E">
        <w:rPr>
          <w:spacing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8"/>
      <w:bookmarkEnd w:id="419"/>
      <w:bookmarkEnd w:id="420"/>
    </w:p>
    <w:p w14:paraId="225F1876" w14:textId="77777777" w:rsidR="00C25060" w:rsidRPr="000E6B9E" w:rsidRDefault="00C25060" w:rsidP="00B5461F">
      <w:pPr>
        <w:pStyle w:val="11ff3"/>
        <w:rPr>
          <w:color w:val="auto"/>
        </w:rPr>
      </w:pPr>
      <w:r w:rsidRPr="000E6B9E">
        <w:rPr>
          <w:color w:val="auto"/>
        </w:rPr>
        <w:t xml:space="preserve">На территории </w:t>
      </w:r>
      <w:proofErr w:type="spellStart"/>
      <w:r w:rsidR="005312C7" w:rsidRPr="000E6B9E">
        <w:rPr>
          <w:color w:val="auto"/>
        </w:rPr>
        <w:t>Кипенско</w:t>
      </w:r>
      <w:r w:rsidR="00ED32E0">
        <w:rPr>
          <w:color w:val="auto"/>
        </w:rPr>
        <w:t>го</w:t>
      </w:r>
      <w:proofErr w:type="spellEnd"/>
      <w:r w:rsidR="00297245" w:rsidRPr="000E6B9E">
        <w:rPr>
          <w:color w:val="auto"/>
        </w:rPr>
        <w:t xml:space="preserve"> </w:t>
      </w:r>
      <w:r w:rsidR="005E72A0" w:rsidRPr="000E6B9E">
        <w:rPr>
          <w:color w:val="auto"/>
        </w:rPr>
        <w:t>сельско</w:t>
      </w:r>
      <w:r w:rsidR="00ED32E0">
        <w:rPr>
          <w:color w:val="auto"/>
        </w:rPr>
        <w:t>го</w:t>
      </w:r>
      <w:r w:rsidR="00297245" w:rsidRPr="000E6B9E">
        <w:rPr>
          <w:color w:val="auto"/>
        </w:rPr>
        <w:t xml:space="preserve"> поселени</w:t>
      </w:r>
      <w:r w:rsidR="00ED32E0">
        <w:rPr>
          <w:color w:val="auto"/>
        </w:rPr>
        <w:t>я</w:t>
      </w:r>
      <w:r w:rsidRPr="000E6B9E">
        <w:rPr>
          <w:color w:val="auto"/>
        </w:rPr>
        <w:t xml:space="preserve"> отсутствуют источники комбинированной выработки тепловой и электрической энергии.</w:t>
      </w:r>
    </w:p>
    <w:p w14:paraId="353A2CDA" w14:textId="77777777" w:rsidR="0063021C" w:rsidRPr="000E6B9E" w:rsidRDefault="0063021C" w:rsidP="00C25060">
      <w:pPr>
        <w:rPr>
          <w:rFonts w:ascii="Times New Roman" w:hAnsi="Times New Roman" w:cs="Times New Roman"/>
          <w:szCs w:val="24"/>
        </w:rPr>
      </w:pPr>
    </w:p>
    <w:p w14:paraId="13D773B3" w14:textId="77777777" w:rsidR="00C25060" w:rsidRPr="000E6B9E" w:rsidRDefault="00106205" w:rsidP="00106205">
      <w:pPr>
        <w:pStyle w:val="19"/>
        <w:rPr>
          <w:spacing w:val="0"/>
        </w:rPr>
      </w:pPr>
      <w:bookmarkStart w:id="421" w:name="_Toc161250447"/>
      <w:r w:rsidRPr="000E6B9E">
        <w:rPr>
          <w:spacing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21"/>
    </w:p>
    <w:p w14:paraId="4B7E5EF6" w14:textId="77777777" w:rsidR="00C25060" w:rsidRPr="000E6B9E" w:rsidRDefault="00C25060" w:rsidP="00B5461F">
      <w:pPr>
        <w:pStyle w:val="11ff3"/>
        <w:rPr>
          <w:color w:val="auto"/>
        </w:rPr>
      </w:pPr>
      <w:r w:rsidRPr="000E6B9E">
        <w:rPr>
          <w:color w:val="auto"/>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4A0DE167" w14:textId="77777777" w:rsidR="00C6013F" w:rsidRDefault="00C25060" w:rsidP="006E0F93">
      <w:pPr>
        <w:pStyle w:val="11ff3"/>
        <w:rPr>
          <w:color w:val="auto"/>
        </w:rPr>
      </w:pPr>
      <w:r w:rsidRPr="000E6B9E">
        <w:rPr>
          <w:color w:val="auto"/>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006E0F93" w:rsidRPr="000E6B9E">
        <w:rPr>
          <w:color w:val="auto"/>
        </w:rPr>
        <w:t xml:space="preserve"> не предусматривается. </w:t>
      </w:r>
    </w:p>
    <w:p w14:paraId="2287CC4A" w14:textId="77777777" w:rsidR="00C468A2" w:rsidRPr="000E6B9E" w:rsidRDefault="00C468A2" w:rsidP="006E0F93">
      <w:pPr>
        <w:pStyle w:val="11ff3"/>
        <w:rPr>
          <w:color w:val="auto"/>
        </w:rPr>
      </w:pPr>
    </w:p>
    <w:p w14:paraId="118D04B0" w14:textId="77777777" w:rsidR="00C25060" w:rsidRPr="000E6B9E" w:rsidRDefault="00106205" w:rsidP="00106205">
      <w:pPr>
        <w:pStyle w:val="19"/>
        <w:rPr>
          <w:spacing w:val="0"/>
        </w:rPr>
      </w:pPr>
      <w:bookmarkStart w:id="422" w:name="_Toc161250448"/>
      <w:r w:rsidRPr="000E6B9E">
        <w:rPr>
          <w:spacing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22"/>
    </w:p>
    <w:p w14:paraId="69F9865D" w14:textId="77777777" w:rsidR="006E0F93" w:rsidRDefault="00C25060" w:rsidP="00606540">
      <w:pPr>
        <w:pStyle w:val="11ff3"/>
        <w:rPr>
          <w:color w:val="auto"/>
        </w:rPr>
      </w:pPr>
      <w:r w:rsidRPr="000E6B9E">
        <w:rPr>
          <w:color w:val="auto"/>
        </w:rPr>
        <w:t xml:space="preserve">На территории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Pr="000E6B9E">
        <w:rPr>
          <w:color w:val="auto"/>
        </w:rPr>
        <w:t xml:space="preserve"> отсутствуют источники комбинированной выработки те</w:t>
      </w:r>
      <w:r w:rsidR="006E0F93" w:rsidRPr="000E6B9E">
        <w:rPr>
          <w:color w:val="auto"/>
        </w:rPr>
        <w:t>пловой и электрической энергии.</w:t>
      </w:r>
    </w:p>
    <w:p w14:paraId="6079EEE3" w14:textId="77777777" w:rsidR="00C468A2" w:rsidRPr="000E6B9E" w:rsidRDefault="00C468A2" w:rsidP="00606540">
      <w:pPr>
        <w:pStyle w:val="11ff3"/>
        <w:rPr>
          <w:color w:val="auto"/>
        </w:rPr>
      </w:pPr>
    </w:p>
    <w:p w14:paraId="24A480FE" w14:textId="77777777" w:rsidR="00C25060" w:rsidRPr="000E6B9E" w:rsidRDefault="00C25060" w:rsidP="00640CAD">
      <w:pPr>
        <w:pStyle w:val="19"/>
        <w:rPr>
          <w:spacing w:val="0"/>
        </w:rPr>
      </w:pPr>
      <w:bookmarkStart w:id="423" w:name="_Toc9154889"/>
      <w:bookmarkStart w:id="424" w:name="_Toc84971035"/>
      <w:bookmarkStart w:id="425" w:name="_Toc161250449"/>
      <w:r w:rsidRPr="000E6B9E">
        <w:rPr>
          <w:spacing w:val="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3"/>
      <w:bookmarkEnd w:id="424"/>
      <w:bookmarkEnd w:id="425"/>
    </w:p>
    <w:p w14:paraId="55F556A1" w14:textId="77777777" w:rsidR="001143D0" w:rsidRDefault="00C25060" w:rsidP="006E0F93">
      <w:pPr>
        <w:pStyle w:val="11ff3"/>
        <w:rPr>
          <w:color w:val="auto"/>
        </w:rPr>
      </w:pPr>
      <w:r w:rsidRPr="000E6B9E">
        <w:rPr>
          <w:color w:val="auto"/>
        </w:rPr>
        <w:t xml:space="preserve">Базовым проектом Схемы теплоснабжения, размещение источников комбинированной выработки на территории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006E0F93" w:rsidRPr="000E6B9E">
        <w:rPr>
          <w:color w:val="auto"/>
        </w:rPr>
        <w:t xml:space="preserve"> не предусматривается.</w:t>
      </w:r>
    </w:p>
    <w:p w14:paraId="416EC72A" w14:textId="77777777" w:rsidR="00C468A2" w:rsidRDefault="00C468A2" w:rsidP="006E0F93">
      <w:pPr>
        <w:pStyle w:val="11ff3"/>
        <w:rPr>
          <w:color w:val="auto"/>
        </w:rPr>
      </w:pPr>
    </w:p>
    <w:p w14:paraId="5CDAD5A5" w14:textId="77777777" w:rsidR="00C468A2" w:rsidRDefault="00C468A2" w:rsidP="006E0F93">
      <w:pPr>
        <w:pStyle w:val="11ff3"/>
        <w:rPr>
          <w:color w:val="auto"/>
        </w:rPr>
      </w:pPr>
    </w:p>
    <w:p w14:paraId="3B6AABF3" w14:textId="77777777" w:rsidR="00C468A2" w:rsidRDefault="00C468A2" w:rsidP="006E0F93">
      <w:pPr>
        <w:pStyle w:val="11ff3"/>
        <w:rPr>
          <w:color w:val="auto"/>
        </w:rPr>
      </w:pPr>
    </w:p>
    <w:p w14:paraId="6A74FB6B" w14:textId="77777777" w:rsidR="00C468A2" w:rsidRPr="000E6B9E" w:rsidRDefault="00C468A2" w:rsidP="006E0F93">
      <w:pPr>
        <w:pStyle w:val="11ff3"/>
        <w:rPr>
          <w:color w:val="auto"/>
        </w:rPr>
      </w:pPr>
    </w:p>
    <w:p w14:paraId="40094DD5" w14:textId="77777777" w:rsidR="00C25060" w:rsidRPr="000E6B9E" w:rsidRDefault="00C25060" w:rsidP="00640CAD">
      <w:pPr>
        <w:pStyle w:val="19"/>
        <w:rPr>
          <w:spacing w:val="0"/>
        </w:rPr>
      </w:pPr>
      <w:bookmarkStart w:id="426" w:name="_Toc9154890"/>
      <w:bookmarkStart w:id="427" w:name="_Toc84971036"/>
      <w:bookmarkStart w:id="428" w:name="_Toc161250450"/>
      <w:r w:rsidRPr="000E6B9E">
        <w:rPr>
          <w:spacing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26"/>
      <w:bookmarkEnd w:id="427"/>
      <w:bookmarkEnd w:id="428"/>
    </w:p>
    <w:p w14:paraId="3FFBBB12" w14:textId="77777777" w:rsidR="00C25060" w:rsidRPr="000E6B9E" w:rsidRDefault="00C25060" w:rsidP="00B5461F">
      <w:pPr>
        <w:pStyle w:val="11ff3"/>
        <w:rPr>
          <w:color w:val="auto"/>
        </w:rPr>
      </w:pPr>
      <w:r w:rsidRPr="000E6B9E">
        <w:rPr>
          <w:color w:val="auto"/>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37448173" w14:textId="77777777" w:rsidR="00C25060" w:rsidRDefault="00417762" w:rsidP="006E0F93">
      <w:pPr>
        <w:pStyle w:val="11ff3"/>
        <w:rPr>
          <w:color w:val="auto"/>
        </w:rPr>
      </w:pPr>
      <w:r w:rsidRPr="000E6B9E">
        <w:rPr>
          <w:color w:val="auto"/>
        </w:rPr>
        <w:t>Оба варианта мастер-плана предусматривают</w:t>
      </w:r>
      <w:r w:rsidR="00C25060" w:rsidRPr="000E6B9E">
        <w:rPr>
          <w:color w:val="auto"/>
        </w:rPr>
        <w:t xml:space="preserve"> мероприяти</w:t>
      </w:r>
      <w:r w:rsidRPr="000E6B9E">
        <w:rPr>
          <w:color w:val="auto"/>
        </w:rPr>
        <w:t>я</w:t>
      </w:r>
      <w:r w:rsidR="00C25060" w:rsidRPr="000E6B9E">
        <w:rPr>
          <w:color w:val="auto"/>
        </w:rPr>
        <w:t xml:space="preserve"> по строительству, реконструкции или техническому перевооружению источников тепловой энергии на территории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5E72A0" w:rsidRPr="000E6B9E">
        <w:rPr>
          <w:color w:val="auto"/>
        </w:rPr>
        <w:t>сельско</w:t>
      </w:r>
      <w:r w:rsidR="006C1CC6">
        <w:rPr>
          <w:color w:val="auto"/>
        </w:rPr>
        <w:t>го поселения</w:t>
      </w:r>
      <w:r w:rsidR="002E56E6" w:rsidRPr="000E6B9E">
        <w:rPr>
          <w:color w:val="auto"/>
        </w:rPr>
        <w:t xml:space="preserve">. </w:t>
      </w:r>
    </w:p>
    <w:p w14:paraId="7C5FC740" w14:textId="77777777" w:rsidR="00C468A2" w:rsidRPr="000E6B9E" w:rsidRDefault="00C468A2" w:rsidP="006E0F93">
      <w:pPr>
        <w:pStyle w:val="11ff3"/>
        <w:rPr>
          <w:color w:val="auto"/>
        </w:rPr>
      </w:pPr>
    </w:p>
    <w:p w14:paraId="5A26DF6F" w14:textId="77777777" w:rsidR="00C25060" w:rsidRPr="000E6B9E" w:rsidRDefault="00C25060" w:rsidP="00640CAD">
      <w:pPr>
        <w:pStyle w:val="19"/>
        <w:rPr>
          <w:spacing w:val="0"/>
        </w:rPr>
      </w:pPr>
      <w:bookmarkStart w:id="429" w:name="_Toc9154891"/>
      <w:bookmarkStart w:id="430" w:name="_Toc84971037"/>
      <w:bookmarkStart w:id="431" w:name="_Toc161250451"/>
      <w:r w:rsidRPr="000E6B9E">
        <w:rPr>
          <w:spacing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29"/>
      <w:bookmarkEnd w:id="430"/>
      <w:bookmarkEnd w:id="431"/>
    </w:p>
    <w:p w14:paraId="20568A2E" w14:textId="77777777" w:rsidR="00B634FE" w:rsidRDefault="00C25060" w:rsidP="006E0F93">
      <w:pPr>
        <w:pStyle w:val="11ff3"/>
        <w:rPr>
          <w:color w:val="auto"/>
        </w:rPr>
      </w:pPr>
      <w:r w:rsidRPr="000E6B9E">
        <w:rPr>
          <w:color w:val="auto"/>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26C3965B" w14:textId="77777777" w:rsidR="00C468A2" w:rsidRPr="000E6B9E" w:rsidRDefault="00C468A2" w:rsidP="006E0F93">
      <w:pPr>
        <w:pStyle w:val="11ff3"/>
        <w:rPr>
          <w:color w:val="auto"/>
        </w:rPr>
      </w:pPr>
    </w:p>
    <w:p w14:paraId="32FFCCEB" w14:textId="77777777" w:rsidR="00C25060" w:rsidRPr="000E6B9E" w:rsidRDefault="00C25060" w:rsidP="00640CAD">
      <w:pPr>
        <w:pStyle w:val="19"/>
        <w:rPr>
          <w:spacing w:val="0"/>
        </w:rPr>
      </w:pPr>
      <w:bookmarkStart w:id="432" w:name="_Toc9154892"/>
      <w:bookmarkStart w:id="433" w:name="_Toc84971038"/>
      <w:bookmarkStart w:id="434" w:name="_Toc161250452"/>
      <w:r w:rsidRPr="000E6B9E">
        <w:rPr>
          <w:spacing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32"/>
      <w:bookmarkEnd w:id="433"/>
      <w:bookmarkEnd w:id="434"/>
    </w:p>
    <w:p w14:paraId="1A6534C8" w14:textId="77777777" w:rsidR="00F0467A" w:rsidRDefault="00C25060" w:rsidP="006E0F93">
      <w:pPr>
        <w:pStyle w:val="11ff3"/>
        <w:rPr>
          <w:color w:val="auto"/>
        </w:rPr>
      </w:pPr>
      <w:r w:rsidRPr="000E6B9E">
        <w:rPr>
          <w:color w:val="auto"/>
        </w:rPr>
        <w:t>Не предусматривается из-за отсутствия в муниципальном образовании источника с комбинированной выработкой теп</w:t>
      </w:r>
      <w:r w:rsidR="006E0F93" w:rsidRPr="000E6B9E">
        <w:rPr>
          <w:color w:val="auto"/>
        </w:rPr>
        <w:t>ловой и электрической энергией.</w:t>
      </w:r>
    </w:p>
    <w:p w14:paraId="7AF916AD" w14:textId="77777777" w:rsidR="00C468A2" w:rsidRPr="000E6B9E" w:rsidRDefault="00C468A2" w:rsidP="006E0F93">
      <w:pPr>
        <w:pStyle w:val="11ff3"/>
        <w:rPr>
          <w:color w:val="auto"/>
        </w:rPr>
      </w:pPr>
    </w:p>
    <w:p w14:paraId="37A6953A" w14:textId="77777777" w:rsidR="00C25060" w:rsidRPr="000E6B9E" w:rsidRDefault="00C25060" w:rsidP="00640CAD">
      <w:pPr>
        <w:pStyle w:val="19"/>
        <w:rPr>
          <w:spacing w:val="0"/>
        </w:rPr>
      </w:pPr>
      <w:bookmarkStart w:id="435" w:name="_Toc9154893"/>
      <w:bookmarkStart w:id="436" w:name="_Toc84971039"/>
      <w:bookmarkStart w:id="437" w:name="_Toc161250453"/>
      <w:r w:rsidRPr="000E6B9E">
        <w:rPr>
          <w:spacing w:val="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5"/>
      <w:bookmarkEnd w:id="436"/>
      <w:bookmarkEnd w:id="437"/>
    </w:p>
    <w:p w14:paraId="0CB7B13C" w14:textId="77777777" w:rsidR="00C25060" w:rsidRPr="000E6B9E" w:rsidRDefault="007052D5" w:rsidP="00B5461F">
      <w:pPr>
        <w:pStyle w:val="11ff3"/>
        <w:rPr>
          <w:color w:val="auto"/>
        </w:rPr>
      </w:pPr>
      <w:bookmarkStart w:id="438" w:name="_Hlk171676545"/>
      <w:r w:rsidRPr="000E6B9E">
        <w:rPr>
          <w:color w:val="auto"/>
        </w:rPr>
        <w:t>В</w:t>
      </w:r>
      <w:r w:rsidR="00C25060" w:rsidRPr="000E6B9E">
        <w:rPr>
          <w:color w:val="auto"/>
        </w:rPr>
        <w:t>ывод в резерв и (или) вывода из эксплуатации котельн</w:t>
      </w:r>
      <w:r w:rsidRPr="000E6B9E">
        <w:rPr>
          <w:color w:val="auto"/>
        </w:rPr>
        <w:t>ых не предусматривается.</w:t>
      </w:r>
    </w:p>
    <w:p w14:paraId="7E16F221" w14:textId="77777777" w:rsidR="00C25060" w:rsidRPr="000E6B9E" w:rsidRDefault="00C25060" w:rsidP="00EE1298">
      <w:pPr>
        <w:pStyle w:val="19"/>
        <w:rPr>
          <w:spacing w:val="0"/>
        </w:rPr>
      </w:pPr>
      <w:bookmarkStart w:id="439" w:name="_Toc9154894"/>
      <w:bookmarkStart w:id="440" w:name="_Toc84971040"/>
      <w:bookmarkStart w:id="441" w:name="_Toc161250454"/>
      <w:bookmarkEnd w:id="438"/>
      <w:r w:rsidRPr="000E6B9E">
        <w:rPr>
          <w:spacing w:val="0"/>
        </w:rPr>
        <w:t xml:space="preserve">Обоснование организации индивидуального теплоснабжения в зонах застройки </w:t>
      </w:r>
      <w:r w:rsidR="005E72A0" w:rsidRPr="000E6B9E">
        <w:rPr>
          <w:spacing w:val="0"/>
        </w:rPr>
        <w:t>поселения</w:t>
      </w:r>
      <w:r w:rsidRPr="000E6B9E">
        <w:rPr>
          <w:spacing w:val="0"/>
        </w:rPr>
        <w:t xml:space="preserve"> малоэтажными жилыми зданиями</w:t>
      </w:r>
      <w:bookmarkEnd w:id="439"/>
      <w:bookmarkEnd w:id="440"/>
      <w:bookmarkEnd w:id="441"/>
    </w:p>
    <w:p w14:paraId="5153EA0D" w14:textId="77777777" w:rsidR="00C25060" w:rsidRPr="000E6B9E" w:rsidRDefault="00C25060" w:rsidP="00B5461F">
      <w:pPr>
        <w:pStyle w:val="11ff3"/>
        <w:rPr>
          <w:color w:val="auto"/>
        </w:rPr>
      </w:pPr>
      <w:r w:rsidRPr="000E6B9E">
        <w:rPr>
          <w:color w:val="auto"/>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1B46DD8D"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08AE221F" w14:textId="77777777" w:rsidR="00C25060" w:rsidRPr="000E6B9E" w:rsidRDefault="000E7DAF"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Малоэтажных (до четырех этажей) блокированных жилых домов (</w:t>
      </w:r>
      <w:proofErr w:type="spellStart"/>
      <w:r w:rsidRPr="000E6B9E">
        <w:rPr>
          <w:rFonts w:ascii="Times New Roman" w:eastAsia="MS Mincho" w:hAnsi="Times New Roman"/>
          <w:szCs w:val="24"/>
          <w:lang w:val="ru-RU"/>
        </w:rPr>
        <w:t>таунхаузов</w:t>
      </w:r>
      <w:proofErr w:type="spellEnd"/>
      <w:r w:rsidRPr="000E6B9E">
        <w:rPr>
          <w:rFonts w:ascii="Times New Roman" w:eastAsia="MS Mincho" w:hAnsi="Times New Roman"/>
          <w:szCs w:val="24"/>
          <w:lang w:val="ru-RU"/>
        </w:rPr>
        <w:t>),</w:t>
      </w:r>
      <w:r w:rsidR="00C25060" w:rsidRPr="000E6B9E">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1B5FC612" w14:textId="77777777" w:rsidR="00C25060" w:rsidRPr="000E6B9E" w:rsidRDefault="000E7DAF"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Многоэтажных жилых домов,</w:t>
      </w:r>
      <w:r w:rsidR="00C25060" w:rsidRPr="000E6B9E">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443E6CF7"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 xml:space="preserve">Социально-административных зданий высотой менее 12 </w:t>
      </w:r>
      <w:r w:rsidR="000E7DAF" w:rsidRPr="000E6B9E">
        <w:rPr>
          <w:rFonts w:ascii="Times New Roman" w:eastAsia="MS Mincho" w:hAnsi="Times New Roman"/>
          <w:szCs w:val="24"/>
          <w:lang w:val="ru-RU"/>
        </w:rPr>
        <w:t>метров (четырех этажей),</w:t>
      </w:r>
      <w:r w:rsidRPr="000E6B9E">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9E72410"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w:t>
      </w:r>
      <w:proofErr w:type="spellStart"/>
      <w:r w:rsidRPr="000E6B9E">
        <w:rPr>
          <w:rFonts w:ascii="Times New Roman" w:eastAsia="MS Mincho" w:hAnsi="Times New Roman"/>
          <w:szCs w:val="24"/>
          <w:lang w:val="ru-RU"/>
        </w:rPr>
        <w:t>потребление</w:t>
      </w:r>
      <w:r w:rsidR="001027A7" w:rsidRPr="000E6B9E">
        <w:rPr>
          <w:rFonts w:ascii="Times New Roman" w:eastAsia="MS Mincho" w:hAnsi="Times New Roman"/>
          <w:szCs w:val="24"/>
          <w:lang w:val="ru-RU"/>
        </w:rPr>
        <w:t>природный</w:t>
      </w:r>
      <w:proofErr w:type="spellEnd"/>
      <w:r w:rsidR="001027A7" w:rsidRPr="000E6B9E">
        <w:rPr>
          <w:rFonts w:ascii="Times New Roman" w:eastAsia="MS Mincho" w:hAnsi="Times New Roman"/>
          <w:szCs w:val="24"/>
          <w:lang w:val="ru-RU"/>
        </w:rPr>
        <w:t xml:space="preserve"> газ</w:t>
      </w:r>
      <w:r w:rsidR="00282C2A" w:rsidRPr="000E6B9E">
        <w:rPr>
          <w:rFonts w:ascii="Times New Roman" w:eastAsia="MS Mincho" w:hAnsi="Times New Roman"/>
          <w:szCs w:val="24"/>
          <w:lang w:val="ru-RU"/>
        </w:rPr>
        <w:t>а</w:t>
      </w:r>
      <w:r w:rsidRPr="000E6B9E">
        <w:rPr>
          <w:rFonts w:ascii="Times New Roman" w:eastAsia="MS Mincho" w:hAnsi="Times New Roman"/>
          <w:szCs w:val="24"/>
          <w:lang w:val="ru-RU"/>
        </w:rPr>
        <w:t>;</w:t>
      </w:r>
    </w:p>
    <w:p w14:paraId="235F359B" w14:textId="77777777" w:rsidR="00C25060" w:rsidRPr="000E6B9E" w:rsidRDefault="00C25060" w:rsidP="00832B23">
      <w:pPr>
        <w:pStyle w:val="affff6"/>
        <w:numPr>
          <w:ilvl w:val="0"/>
          <w:numId w:val="85"/>
        </w:numPr>
        <w:rPr>
          <w:rFonts w:ascii="Times New Roman" w:eastAsia="MS Mincho" w:hAnsi="Times New Roman"/>
          <w:szCs w:val="24"/>
          <w:lang w:val="ru-RU"/>
        </w:rPr>
      </w:pPr>
      <w:r w:rsidRPr="000E6B9E">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801350" w:rsidRPr="000E6B9E">
        <w:rPr>
          <w:rFonts w:ascii="Times New Roman" w:eastAsia="MS Mincho" w:hAnsi="Times New Roman"/>
          <w:szCs w:val="24"/>
          <w:lang w:val="ru-RU"/>
        </w:rPr>
        <w:t>м</w:t>
      </w:r>
      <w:r w:rsidR="00801350" w:rsidRPr="000E6B9E">
        <w:rPr>
          <w:rFonts w:ascii="Times New Roman" w:eastAsia="MS Mincho" w:hAnsi="Times New Roman"/>
          <w:szCs w:val="24"/>
          <w:vertAlign w:val="superscript"/>
          <w:lang w:val="ru-RU"/>
        </w:rPr>
        <w:t>2</w:t>
      </w:r>
      <w:r w:rsidRPr="000E6B9E">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6985334" w14:textId="77777777" w:rsidR="00C25060" w:rsidRDefault="00C25060" w:rsidP="00B5461F">
      <w:pPr>
        <w:pStyle w:val="11ff3"/>
        <w:rPr>
          <w:color w:val="auto"/>
        </w:rPr>
      </w:pPr>
      <w:r w:rsidRPr="000E6B9E">
        <w:rPr>
          <w:color w:val="auto"/>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7CD5186E" w14:textId="77777777" w:rsidR="00C468A2" w:rsidRPr="000E6B9E" w:rsidRDefault="00C468A2" w:rsidP="00B5461F">
      <w:pPr>
        <w:pStyle w:val="11ff3"/>
        <w:rPr>
          <w:color w:val="auto"/>
        </w:rPr>
      </w:pPr>
    </w:p>
    <w:p w14:paraId="6CBCA7D6" w14:textId="77777777" w:rsidR="00C25060" w:rsidRPr="000E6B9E" w:rsidRDefault="00C25060" w:rsidP="00EE1298">
      <w:pPr>
        <w:pStyle w:val="19"/>
        <w:rPr>
          <w:spacing w:val="0"/>
        </w:rPr>
      </w:pPr>
      <w:bookmarkStart w:id="442" w:name="_Toc9154895"/>
      <w:bookmarkStart w:id="443" w:name="_Toc84971041"/>
      <w:bookmarkStart w:id="444" w:name="_Toc161250455"/>
      <w:r w:rsidRPr="000E6B9E">
        <w:rPr>
          <w:spacing w:val="0"/>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42"/>
      <w:bookmarkEnd w:id="443"/>
      <w:r w:rsidR="005E72A0" w:rsidRPr="000E6B9E">
        <w:rPr>
          <w:spacing w:val="0"/>
        </w:rPr>
        <w:t>поселения</w:t>
      </w:r>
      <w:bookmarkEnd w:id="444"/>
    </w:p>
    <w:p w14:paraId="1C7FB48E" w14:textId="77777777" w:rsidR="00650B0D" w:rsidRPr="000E6B9E" w:rsidRDefault="00C25060" w:rsidP="006E0F93">
      <w:pPr>
        <w:pStyle w:val="11ff3"/>
        <w:rPr>
          <w:color w:val="auto"/>
        </w:rPr>
      </w:pPr>
      <w:r w:rsidRPr="000E6B9E">
        <w:rPr>
          <w:color w:val="auto"/>
        </w:rPr>
        <w:t xml:space="preserve">Схемой предусмотрено подключение существующей и перспективной </w:t>
      </w:r>
      <w:r w:rsidR="00C134D9" w:rsidRPr="000E6B9E">
        <w:rPr>
          <w:color w:val="auto"/>
        </w:rPr>
        <w:t>застройки, а</w:t>
      </w:r>
      <w:r w:rsidRPr="000E6B9E">
        <w:rPr>
          <w:color w:val="auto"/>
        </w:rPr>
        <w:t xml:space="preserve"> также генеральным планом предусмотрено дальнейшее увеличение жилищного фонда. Результаты расчетов отражены в таблице </w:t>
      </w:r>
      <w:r w:rsidR="00256911" w:rsidRPr="000E6B9E">
        <w:rPr>
          <w:color w:val="auto"/>
        </w:rPr>
        <w:t>гл.2</w:t>
      </w:r>
      <w:r w:rsidR="006E0F93" w:rsidRPr="000E6B9E">
        <w:rPr>
          <w:color w:val="auto"/>
        </w:rPr>
        <w:t>.</w:t>
      </w:r>
    </w:p>
    <w:p w14:paraId="78611CFF" w14:textId="77777777" w:rsidR="00606540" w:rsidRPr="000E6B9E" w:rsidRDefault="00606540" w:rsidP="006E0F93">
      <w:pPr>
        <w:pStyle w:val="11ff3"/>
        <w:rPr>
          <w:color w:val="auto"/>
        </w:rPr>
      </w:pPr>
    </w:p>
    <w:p w14:paraId="40A24F82" w14:textId="77777777" w:rsidR="00C25060" w:rsidRPr="000E6B9E" w:rsidRDefault="00C25060" w:rsidP="00640CAD">
      <w:pPr>
        <w:pStyle w:val="19"/>
        <w:rPr>
          <w:spacing w:val="0"/>
        </w:rPr>
      </w:pPr>
      <w:bookmarkStart w:id="445" w:name="_Toc9154896"/>
      <w:bookmarkStart w:id="446" w:name="_Toc84971042"/>
      <w:bookmarkStart w:id="447" w:name="_Toc161250456"/>
      <w:r w:rsidRPr="000E6B9E">
        <w:rPr>
          <w:spacing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45"/>
      <w:bookmarkEnd w:id="446"/>
      <w:bookmarkEnd w:id="447"/>
    </w:p>
    <w:p w14:paraId="2DD10538" w14:textId="77777777" w:rsidR="00C25060" w:rsidRPr="000E6B9E" w:rsidRDefault="00C25060" w:rsidP="00B5461F">
      <w:pPr>
        <w:pStyle w:val="11ff3"/>
        <w:rPr>
          <w:color w:val="auto"/>
        </w:rPr>
      </w:pPr>
      <w:r w:rsidRPr="000E6B9E">
        <w:rPr>
          <w:color w:val="auto"/>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46C20AC3" w14:textId="77777777" w:rsidR="005D03C3" w:rsidRPr="000E6B9E" w:rsidRDefault="00C25060" w:rsidP="00DA481E">
      <w:pPr>
        <w:pStyle w:val="11ff3"/>
        <w:rPr>
          <w:color w:val="auto"/>
        </w:rPr>
      </w:pPr>
      <w:r w:rsidRPr="000E6B9E">
        <w:rPr>
          <w:color w:val="auto"/>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w:t>
      </w:r>
      <w:r w:rsidR="00DA481E" w:rsidRPr="000E6B9E">
        <w:rPr>
          <w:color w:val="auto"/>
        </w:rPr>
        <w:t>аемой от замещаемого источника.</w:t>
      </w:r>
    </w:p>
    <w:p w14:paraId="1D23B761" w14:textId="77777777" w:rsidR="00C25060" w:rsidRPr="000E6B9E" w:rsidRDefault="00C25060" w:rsidP="00B5461F">
      <w:pPr>
        <w:pStyle w:val="11ff3"/>
        <w:rPr>
          <w:color w:val="auto"/>
        </w:rPr>
      </w:pPr>
      <w:r w:rsidRPr="000E6B9E">
        <w:rPr>
          <w:color w:val="auto"/>
        </w:rPr>
        <w:t>Солнечная радиация</w:t>
      </w:r>
    </w:p>
    <w:p w14:paraId="7E3EC439" w14:textId="77777777" w:rsidR="00C25060" w:rsidRPr="000E6B9E" w:rsidRDefault="00C25060" w:rsidP="00B5461F">
      <w:pPr>
        <w:pStyle w:val="11ff3"/>
        <w:rPr>
          <w:color w:val="auto"/>
        </w:rPr>
      </w:pPr>
      <w:r w:rsidRPr="000E6B9E">
        <w:rPr>
          <w:color w:val="auto"/>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801350" w:rsidRPr="000E6B9E">
        <w:rPr>
          <w:color w:val="auto"/>
        </w:rPr>
        <w:t>м</w:t>
      </w:r>
      <w:r w:rsidR="00801350" w:rsidRPr="000E6B9E">
        <w:rPr>
          <w:color w:val="auto"/>
          <w:vertAlign w:val="superscript"/>
        </w:rPr>
        <w:t>2</w:t>
      </w:r>
      <w:r w:rsidRPr="000E6B9E">
        <w:rPr>
          <w:color w:val="auto"/>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48FAC38E" w14:textId="77777777" w:rsidR="00C25060" w:rsidRPr="000E6B9E" w:rsidRDefault="00C25060" w:rsidP="00B5461F">
      <w:pPr>
        <w:pStyle w:val="11ff3"/>
        <w:rPr>
          <w:color w:val="auto"/>
        </w:rPr>
      </w:pPr>
      <w:r w:rsidRPr="000E6B9E">
        <w:rPr>
          <w:color w:val="auto"/>
        </w:rPr>
        <w:t>При среднем за летний период приходе суммарной радиации на ориентированную поверхность теплоприемника около 400-500 ккал/</w:t>
      </w:r>
      <w:r w:rsidR="00801350" w:rsidRPr="000E6B9E">
        <w:rPr>
          <w:color w:val="auto"/>
        </w:rPr>
        <w:t>м</w:t>
      </w:r>
      <w:r w:rsidR="00801350" w:rsidRPr="000E6B9E">
        <w:rPr>
          <w:color w:val="auto"/>
          <w:vertAlign w:val="superscript"/>
        </w:rPr>
        <w:t>2</w:t>
      </w:r>
      <w:r w:rsidRPr="000E6B9E">
        <w:rPr>
          <w:color w:val="auto"/>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801350" w:rsidRPr="000E6B9E">
        <w:rPr>
          <w:color w:val="auto"/>
        </w:rPr>
        <w:t>м</w:t>
      </w:r>
      <w:r w:rsidR="00801350" w:rsidRPr="000E6B9E">
        <w:rPr>
          <w:color w:val="auto"/>
          <w:vertAlign w:val="superscript"/>
        </w:rPr>
        <w:t>2</w:t>
      </w:r>
      <w:r w:rsidRPr="000E6B9E">
        <w:rPr>
          <w:color w:val="auto"/>
        </w:rPr>
        <w:t>. За год такая установка выработает около 900-1200 Гкал. При капитальных затратах в установку порядка 30-40 мл</w:t>
      </w:r>
      <w:r w:rsidR="000E7DAF" w:rsidRPr="000E6B9E">
        <w:rPr>
          <w:color w:val="auto"/>
        </w:rPr>
        <w:t xml:space="preserve">н. </w:t>
      </w:r>
      <w:r w:rsidRPr="000E6B9E">
        <w:rPr>
          <w:color w:val="auto"/>
        </w:rPr>
        <w:t>руб</w:t>
      </w:r>
      <w:r w:rsidR="000E7DAF" w:rsidRPr="000E6B9E">
        <w:rPr>
          <w:color w:val="auto"/>
        </w:rPr>
        <w:t xml:space="preserve">. </w:t>
      </w:r>
      <w:r w:rsidRPr="000E6B9E">
        <w:rPr>
          <w:color w:val="auto"/>
        </w:rPr>
        <w:t xml:space="preserve">и стоимости замещаемой тепловой энергии 1500 </w:t>
      </w:r>
      <w:proofErr w:type="spellStart"/>
      <w:r w:rsidRPr="000E6B9E">
        <w:rPr>
          <w:color w:val="auto"/>
        </w:rPr>
        <w:t>руб</w:t>
      </w:r>
      <w:proofErr w:type="spellEnd"/>
      <w:r w:rsidRPr="000E6B9E">
        <w:rPr>
          <w:color w:val="auto"/>
        </w:rPr>
        <w:t>/Гкал, простой срок окупаемости установки составит более 20 лет.</w:t>
      </w:r>
    </w:p>
    <w:p w14:paraId="738DFBE7" w14:textId="1BEEDED0" w:rsidR="00606540" w:rsidRPr="000E6B9E" w:rsidRDefault="00C25060" w:rsidP="00C468A2">
      <w:pPr>
        <w:pStyle w:val="11ff3"/>
        <w:rPr>
          <w:color w:val="auto"/>
        </w:rPr>
      </w:pPr>
      <w:r w:rsidRPr="000E6B9E">
        <w:rPr>
          <w:color w:val="auto"/>
        </w:rPr>
        <w:t xml:space="preserve">Также очевидно, что для установки централизованного ГВС требуются большие площади под солнечные коллекторы, которые в </w:t>
      </w:r>
      <w:r w:rsidR="000471C7" w:rsidRPr="000E6B9E">
        <w:rPr>
          <w:color w:val="auto"/>
        </w:rPr>
        <w:t>сельск</w:t>
      </w:r>
      <w:r w:rsidRPr="000E6B9E">
        <w:rPr>
          <w:color w:val="auto"/>
        </w:rPr>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905D49D" w14:textId="77777777" w:rsidR="00C25060" w:rsidRPr="000E6B9E" w:rsidRDefault="00C25060" w:rsidP="00B5461F">
      <w:pPr>
        <w:pStyle w:val="11ff3"/>
        <w:rPr>
          <w:color w:val="auto"/>
        </w:rPr>
      </w:pPr>
      <w:r w:rsidRPr="000E6B9E">
        <w:rPr>
          <w:color w:val="auto"/>
        </w:rPr>
        <w:t>Геотермальное тепло</w:t>
      </w:r>
    </w:p>
    <w:p w14:paraId="5FBA6313" w14:textId="77777777" w:rsidR="00C25060" w:rsidRPr="000E6B9E" w:rsidRDefault="00C25060" w:rsidP="00B5461F">
      <w:pPr>
        <w:pStyle w:val="11ff3"/>
        <w:rPr>
          <w:color w:val="auto"/>
        </w:rPr>
      </w:pPr>
      <w:r w:rsidRPr="000E6B9E">
        <w:rPr>
          <w:color w:val="auto"/>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0C77BA27" w14:textId="77777777" w:rsidR="00C25060" w:rsidRPr="000E6B9E" w:rsidRDefault="00C25060" w:rsidP="00B5461F">
      <w:pPr>
        <w:pStyle w:val="11ff3"/>
        <w:rPr>
          <w:color w:val="auto"/>
        </w:rPr>
      </w:pPr>
      <w:r w:rsidRPr="000E6B9E">
        <w:rPr>
          <w:color w:val="auto"/>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2D335F" w14:textId="77777777" w:rsidR="00C25060" w:rsidRPr="000E6B9E" w:rsidRDefault="00C25060" w:rsidP="00B5461F">
      <w:pPr>
        <w:pStyle w:val="11ff3"/>
        <w:rPr>
          <w:color w:val="auto"/>
        </w:rPr>
      </w:pPr>
      <w:r w:rsidRPr="000E6B9E">
        <w:rPr>
          <w:color w:val="auto"/>
        </w:rPr>
        <w:t xml:space="preserve">Система </w:t>
      </w:r>
      <w:proofErr w:type="spellStart"/>
      <w:r w:rsidRPr="000E6B9E">
        <w:rPr>
          <w:color w:val="auto"/>
        </w:rPr>
        <w:t>теплосбора</w:t>
      </w:r>
      <w:proofErr w:type="spellEnd"/>
      <w:r w:rsidRPr="000E6B9E">
        <w:rPr>
          <w:color w:val="auto"/>
        </w:rPr>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0E6B9E">
        <w:rPr>
          <w:color w:val="auto"/>
        </w:rPr>
        <w:t>холодоносителя</w:t>
      </w:r>
      <w:proofErr w:type="spellEnd"/>
      <w:r w:rsidRPr="000E6B9E">
        <w:rPr>
          <w:color w:val="auto"/>
        </w:rPr>
        <w:t xml:space="preserve"> – антифриза.</w:t>
      </w:r>
    </w:p>
    <w:p w14:paraId="2918AF1C" w14:textId="77777777" w:rsidR="00C25060" w:rsidRPr="000E6B9E" w:rsidRDefault="00C25060" w:rsidP="00B5461F">
      <w:pPr>
        <w:pStyle w:val="11ff3"/>
        <w:rPr>
          <w:color w:val="auto"/>
        </w:rPr>
      </w:pPr>
      <w:r w:rsidRPr="000E6B9E">
        <w:rPr>
          <w:color w:val="auto"/>
        </w:rPr>
        <w:t xml:space="preserve">Удельная стоимость теплового насоса (ТН) с системой </w:t>
      </w:r>
      <w:proofErr w:type="spellStart"/>
      <w:r w:rsidRPr="000E6B9E">
        <w:rPr>
          <w:color w:val="auto"/>
        </w:rPr>
        <w:t>теплосбора</w:t>
      </w:r>
      <w:proofErr w:type="spellEnd"/>
      <w:r w:rsidRPr="000E6B9E">
        <w:rPr>
          <w:color w:val="auto"/>
        </w:rPr>
        <w:t xml:space="preserve"> составляет 30-60 тыс. </w:t>
      </w:r>
      <w:proofErr w:type="spellStart"/>
      <w:r w:rsidRPr="000E6B9E">
        <w:rPr>
          <w:color w:val="auto"/>
        </w:rPr>
        <w:t>руб</w:t>
      </w:r>
      <w:proofErr w:type="spellEnd"/>
      <w:r w:rsidRPr="000E6B9E">
        <w:rPr>
          <w:color w:val="auto"/>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330298B8" w14:textId="77777777" w:rsidR="00C25060" w:rsidRPr="000E6B9E" w:rsidRDefault="00C25060" w:rsidP="00B5461F">
      <w:pPr>
        <w:pStyle w:val="11ff3"/>
        <w:rPr>
          <w:color w:val="auto"/>
        </w:rPr>
      </w:pPr>
      <w:r w:rsidRPr="000E6B9E">
        <w:rPr>
          <w:color w:val="auto"/>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50-60⁰С значения КОП достигают 3,5-4 ед.</w:t>
      </w:r>
    </w:p>
    <w:p w14:paraId="05A992A1" w14:textId="77777777" w:rsidR="00C25060" w:rsidRPr="000E6B9E" w:rsidRDefault="00C25060" w:rsidP="00B5461F">
      <w:pPr>
        <w:pStyle w:val="11ff3"/>
        <w:rPr>
          <w:color w:val="auto"/>
        </w:rPr>
      </w:pPr>
      <w:r w:rsidRPr="000E6B9E">
        <w:rPr>
          <w:color w:val="auto"/>
        </w:rPr>
        <w:t xml:space="preserve">С учетом расхода электроэнергии на привод циркуляционных насосов общий КОП ТНУ снижается до 3,0-3,5 ед. </w:t>
      </w:r>
    </w:p>
    <w:p w14:paraId="556ADE6A" w14:textId="77777777" w:rsidR="00C25060" w:rsidRPr="000E6B9E" w:rsidRDefault="00C25060" w:rsidP="00B5461F">
      <w:pPr>
        <w:pStyle w:val="11ff3"/>
        <w:rPr>
          <w:color w:val="auto"/>
        </w:rPr>
      </w:pPr>
      <w:r w:rsidRPr="000E6B9E">
        <w:rPr>
          <w:color w:val="auto"/>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7FE35D9F" w14:textId="77777777" w:rsidR="00C25060" w:rsidRPr="000E6B9E" w:rsidRDefault="00C25060" w:rsidP="00B5461F">
      <w:pPr>
        <w:pStyle w:val="11ff3"/>
        <w:rPr>
          <w:color w:val="auto"/>
        </w:rPr>
      </w:pPr>
      <w:r w:rsidRPr="000E6B9E">
        <w:rPr>
          <w:color w:val="auto"/>
        </w:rPr>
        <w:t xml:space="preserve">Конкурентоспособность </w:t>
      </w:r>
      <w:proofErr w:type="spellStart"/>
      <w:r w:rsidRPr="000E6B9E">
        <w:rPr>
          <w:color w:val="auto"/>
        </w:rPr>
        <w:t>теплонасосных</w:t>
      </w:r>
      <w:proofErr w:type="spellEnd"/>
      <w:r w:rsidRPr="000E6B9E">
        <w:rPr>
          <w:color w:val="auto"/>
        </w:rPr>
        <w:t xml:space="preserve">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08BAA27" w14:textId="77777777" w:rsidR="00C25060" w:rsidRPr="000E6B9E" w:rsidRDefault="00C25060" w:rsidP="00B5461F">
      <w:pPr>
        <w:pStyle w:val="11ff3"/>
        <w:rPr>
          <w:color w:val="auto"/>
        </w:rPr>
      </w:pPr>
      <w:r w:rsidRPr="000E6B9E">
        <w:rPr>
          <w:color w:val="auto"/>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190B6AB8" w14:textId="77777777" w:rsidR="00C25060" w:rsidRPr="000E6B9E" w:rsidRDefault="00C25060" w:rsidP="00B5461F">
      <w:pPr>
        <w:pStyle w:val="11ff3"/>
        <w:rPr>
          <w:color w:val="auto"/>
        </w:rPr>
      </w:pPr>
      <w:r w:rsidRPr="000E6B9E">
        <w:rPr>
          <w:color w:val="auto"/>
        </w:rPr>
        <w:t>Выводы:</w:t>
      </w:r>
    </w:p>
    <w:p w14:paraId="6609D26F" w14:textId="77777777" w:rsidR="00C25060" w:rsidRPr="000E6B9E" w:rsidRDefault="00C25060" w:rsidP="00B5461F">
      <w:pPr>
        <w:pStyle w:val="11ff3"/>
        <w:rPr>
          <w:color w:val="auto"/>
        </w:rPr>
      </w:pPr>
      <w:r w:rsidRPr="000E6B9E">
        <w:rPr>
          <w:color w:val="auto"/>
        </w:rPr>
        <w:t xml:space="preserve">Централизованное теплоснабжение с использованием возобновляемых источников энергии в условиях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в ближайшей перспективе не является конкурентоспособным традиционным системам.</w:t>
      </w:r>
    </w:p>
    <w:p w14:paraId="21DAD201" w14:textId="77777777" w:rsidR="00C25060" w:rsidRDefault="00C25060" w:rsidP="00B5461F">
      <w:pPr>
        <w:pStyle w:val="11ff3"/>
        <w:rPr>
          <w:color w:val="auto"/>
        </w:rPr>
      </w:pPr>
      <w:r w:rsidRPr="000E6B9E">
        <w:rPr>
          <w:color w:val="auto"/>
        </w:rPr>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0E6B9E">
        <w:rPr>
          <w:color w:val="auto"/>
        </w:rPr>
        <w:t>СУГа</w:t>
      </w:r>
      <w:proofErr w:type="spellEnd"/>
      <w:r w:rsidRPr="000E6B9E">
        <w:rPr>
          <w:color w:val="auto"/>
        </w:rPr>
        <w:t xml:space="preserve"> и электроэнергии).</w:t>
      </w:r>
    </w:p>
    <w:p w14:paraId="62B7367F" w14:textId="77777777" w:rsidR="00606540" w:rsidRPr="000E6B9E" w:rsidRDefault="00606540" w:rsidP="00B5461F">
      <w:pPr>
        <w:pStyle w:val="11ff3"/>
        <w:rPr>
          <w:color w:val="auto"/>
        </w:rPr>
      </w:pPr>
    </w:p>
    <w:p w14:paraId="29B28094" w14:textId="77777777" w:rsidR="00C25060" w:rsidRPr="000E6B9E" w:rsidRDefault="00C25060" w:rsidP="00640CAD">
      <w:pPr>
        <w:pStyle w:val="19"/>
        <w:rPr>
          <w:spacing w:val="0"/>
        </w:rPr>
      </w:pPr>
      <w:bookmarkStart w:id="448" w:name="_Toc9154897"/>
      <w:bookmarkStart w:id="449" w:name="_Toc84971043"/>
      <w:bookmarkStart w:id="450" w:name="_Toc161250457"/>
      <w:r w:rsidRPr="000E6B9E">
        <w:rPr>
          <w:spacing w:val="0"/>
        </w:rPr>
        <w:t xml:space="preserve">Обоснование организации теплоснабжения в производственных зонах на </w:t>
      </w:r>
      <w:r w:rsidR="00C6719A" w:rsidRPr="000E6B9E">
        <w:rPr>
          <w:spacing w:val="0"/>
        </w:rPr>
        <w:t xml:space="preserve">территории </w:t>
      </w:r>
      <w:r w:rsidR="005E72A0" w:rsidRPr="000E6B9E">
        <w:rPr>
          <w:spacing w:val="0"/>
        </w:rPr>
        <w:t>поселения</w:t>
      </w:r>
      <w:bookmarkEnd w:id="448"/>
      <w:bookmarkEnd w:id="449"/>
      <w:bookmarkEnd w:id="450"/>
    </w:p>
    <w:p w14:paraId="3FFB6A75" w14:textId="77777777" w:rsidR="00C25060" w:rsidRPr="000E6B9E" w:rsidRDefault="00C25060" w:rsidP="00B5461F">
      <w:pPr>
        <w:pStyle w:val="11ff3"/>
        <w:rPr>
          <w:color w:val="auto"/>
        </w:rPr>
      </w:pPr>
      <w:r w:rsidRPr="000E6B9E">
        <w:rPr>
          <w:color w:val="auto"/>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2B2FE94A" w14:textId="77777777" w:rsidR="00C25060" w:rsidRPr="000E6B9E" w:rsidRDefault="00C25060" w:rsidP="00B5461F">
      <w:pPr>
        <w:pStyle w:val="11ff3"/>
        <w:rPr>
          <w:color w:val="auto"/>
        </w:rPr>
      </w:pPr>
      <w:r w:rsidRPr="000E6B9E">
        <w:rPr>
          <w:color w:val="auto"/>
        </w:rPr>
        <w:t xml:space="preserve">По положению на </w:t>
      </w:r>
      <w:r w:rsidR="00861811" w:rsidRPr="000E6B9E">
        <w:rPr>
          <w:color w:val="auto"/>
        </w:rPr>
        <w:t>202</w:t>
      </w:r>
      <w:r w:rsidR="008D4AF8" w:rsidRPr="000E6B9E">
        <w:rPr>
          <w:color w:val="auto"/>
        </w:rPr>
        <w:t>3</w:t>
      </w:r>
      <w:r w:rsidRPr="000E6B9E">
        <w:rPr>
          <w:color w:val="auto"/>
        </w:rPr>
        <w:t xml:space="preserve"> г. отсутствуют сведения о проектах модернизации производственных котельных с целью выхода на рынок теплоснабжения. </w:t>
      </w:r>
    </w:p>
    <w:p w14:paraId="68158D1A" w14:textId="77777777" w:rsidR="00C25060" w:rsidRPr="000E6B9E" w:rsidRDefault="00C25060" w:rsidP="00B5461F">
      <w:pPr>
        <w:pStyle w:val="11ff3"/>
        <w:rPr>
          <w:color w:val="auto"/>
        </w:rPr>
      </w:pPr>
      <w:r w:rsidRPr="000E6B9E">
        <w:rPr>
          <w:color w:val="auto"/>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1DD31AC1" w14:textId="77777777" w:rsidR="003A08A6" w:rsidRPr="000E6B9E" w:rsidRDefault="00C25060" w:rsidP="006E0F93">
      <w:pPr>
        <w:pStyle w:val="11ff3"/>
        <w:rPr>
          <w:color w:val="auto"/>
        </w:rPr>
      </w:pPr>
      <w:r w:rsidRPr="000E6B9E">
        <w:rPr>
          <w:color w:val="auto"/>
        </w:rPr>
        <w:t>Изменений в организации теплоснабжения в существующих производственных зонах схемой теп</w:t>
      </w:r>
      <w:r w:rsidR="006E0F93" w:rsidRPr="000E6B9E">
        <w:rPr>
          <w:color w:val="auto"/>
        </w:rPr>
        <w:t xml:space="preserve">лоснабжения не предполагается. </w:t>
      </w:r>
    </w:p>
    <w:p w14:paraId="46B61EB4" w14:textId="77777777" w:rsidR="002C343E" w:rsidRDefault="002C343E" w:rsidP="00C468A2">
      <w:pPr>
        <w:pStyle w:val="11ff3"/>
        <w:ind w:firstLine="0"/>
        <w:rPr>
          <w:color w:val="auto"/>
        </w:rPr>
      </w:pPr>
    </w:p>
    <w:p w14:paraId="6839FA6A" w14:textId="77777777" w:rsidR="00C468A2" w:rsidRPr="000E6B9E" w:rsidRDefault="00C468A2" w:rsidP="00C468A2">
      <w:pPr>
        <w:pStyle w:val="11ff3"/>
        <w:ind w:firstLine="0"/>
        <w:rPr>
          <w:color w:val="auto"/>
        </w:rPr>
      </w:pPr>
    </w:p>
    <w:p w14:paraId="53C4A8E5" w14:textId="77777777" w:rsidR="00C25060" w:rsidRPr="000E6B9E" w:rsidRDefault="00C25060" w:rsidP="00640CAD">
      <w:pPr>
        <w:pStyle w:val="19"/>
        <w:rPr>
          <w:spacing w:val="0"/>
        </w:rPr>
      </w:pPr>
      <w:bookmarkStart w:id="451" w:name="_Toc9154898"/>
      <w:bookmarkStart w:id="452" w:name="_Toc84971044"/>
      <w:bookmarkStart w:id="453" w:name="_Toc161250458"/>
      <w:r w:rsidRPr="000E6B9E">
        <w:rPr>
          <w:spacing w:val="0"/>
        </w:rPr>
        <w:t>Результаты расчетов радиуса эффективного теплоснабжения</w:t>
      </w:r>
      <w:bookmarkEnd w:id="451"/>
      <w:bookmarkEnd w:id="452"/>
      <w:bookmarkEnd w:id="453"/>
    </w:p>
    <w:p w14:paraId="3A903A4D" w14:textId="77777777" w:rsidR="00C25060" w:rsidRPr="000E6B9E" w:rsidRDefault="00C25060" w:rsidP="00B5461F">
      <w:pPr>
        <w:pStyle w:val="11ff3"/>
        <w:rPr>
          <w:color w:val="auto"/>
        </w:rPr>
      </w:pPr>
      <w:r w:rsidRPr="000E6B9E">
        <w:rPr>
          <w:color w:val="auto"/>
        </w:rPr>
        <w:t>Согласно ФЗ</w:t>
      </w:r>
      <w:r w:rsidR="007052D5" w:rsidRPr="000E6B9E">
        <w:rPr>
          <w:color w:val="auto"/>
        </w:rPr>
        <w:t xml:space="preserve"> 19</w:t>
      </w:r>
      <w:r w:rsidRPr="000E6B9E">
        <w:rPr>
          <w:color w:val="auto"/>
        </w:rPr>
        <w:t>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A195F08" w14:textId="77777777" w:rsidR="00C25060" w:rsidRPr="000E6B9E" w:rsidRDefault="00C25060" w:rsidP="00B5461F">
      <w:pPr>
        <w:pStyle w:val="11ff3"/>
        <w:rPr>
          <w:color w:val="auto"/>
        </w:rPr>
      </w:pPr>
      <w:r w:rsidRPr="000E6B9E">
        <w:rPr>
          <w:color w:val="auto"/>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A5FA58D"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525EDE6D"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пропускная способность существующих магистральных тепловых сетей;</w:t>
      </w:r>
    </w:p>
    <w:p w14:paraId="1C87CB06"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затраты на перекачку теплоносителя в тепловых сетях;</w:t>
      </w:r>
    </w:p>
    <w:p w14:paraId="20846D56"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потери тепловой энергии в тепловых сетях при ее передаче;</w:t>
      </w:r>
    </w:p>
    <w:p w14:paraId="13635303" w14:textId="77777777" w:rsidR="00C25060" w:rsidRPr="000E6B9E" w:rsidRDefault="002172B9" w:rsidP="002172B9">
      <w:pPr>
        <w:spacing w:after="0" w:line="360" w:lineRule="auto"/>
        <w:ind w:firstLine="357"/>
        <w:contextualSpacing/>
        <w:jc w:val="both"/>
        <w:rPr>
          <w:rFonts w:ascii="Times New Roman" w:hAnsi="Times New Roman" w:cs="Times New Roman"/>
          <w:sz w:val="24"/>
          <w:szCs w:val="24"/>
        </w:rPr>
      </w:pPr>
      <w:r w:rsidRPr="000E6B9E">
        <w:rPr>
          <w:rFonts w:ascii="Times New Roman" w:hAnsi="Times New Roman" w:cs="Times New Roman"/>
          <w:sz w:val="24"/>
          <w:szCs w:val="24"/>
        </w:rPr>
        <w:t xml:space="preserve">- </w:t>
      </w:r>
      <w:r w:rsidR="00C25060" w:rsidRPr="000E6B9E">
        <w:rPr>
          <w:rFonts w:ascii="Times New Roman" w:hAnsi="Times New Roman" w:cs="Times New Roman"/>
          <w:sz w:val="24"/>
          <w:szCs w:val="24"/>
        </w:rPr>
        <w:t>надежность системы теплоснабжения.</w:t>
      </w:r>
    </w:p>
    <w:p w14:paraId="64745A9A" w14:textId="77777777" w:rsidR="00C25060" w:rsidRPr="000E6B9E" w:rsidRDefault="00C25060" w:rsidP="00B5461F">
      <w:pPr>
        <w:pStyle w:val="11ff3"/>
        <w:rPr>
          <w:color w:val="auto"/>
        </w:rPr>
      </w:pPr>
      <w:r w:rsidRPr="000E6B9E">
        <w:rPr>
          <w:color w:val="auto"/>
        </w:rPr>
        <w:t>Комплексная оценка вышеперечисленных факторов, определяет величину эффективного радиуса теплоснабжения.</w:t>
      </w:r>
    </w:p>
    <w:p w14:paraId="5EC4AED8" w14:textId="77777777" w:rsidR="00C25060" w:rsidRPr="000E6B9E" w:rsidRDefault="00C25060" w:rsidP="00B5461F">
      <w:pPr>
        <w:pStyle w:val="11ff3"/>
        <w:rPr>
          <w:color w:val="auto"/>
        </w:rPr>
      </w:pPr>
      <w:r w:rsidRPr="000E6B9E">
        <w:rPr>
          <w:color w:val="auto"/>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3A7479B3" w14:textId="77777777" w:rsidR="00C25060" w:rsidRPr="000E6B9E" w:rsidRDefault="00C25060" w:rsidP="00B5461F">
      <w:pPr>
        <w:pStyle w:val="11ff3"/>
        <w:rPr>
          <w:color w:val="auto"/>
        </w:rPr>
      </w:pPr>
      <w:r w:rsidRPr="000E6B9E">
        <w:rPr>
          <w:color w:val="auto"/>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16D8AB7" w14:textId="77777777" w:rsidR="00C25060" w:rsidRPr="000E6B9E" w:rsidRDefault="00C25060" w:rsidP="00B5461F">
      <w:pPr>
        <w:pStyle w:val="11ff3"/>
        <w:rPr>
          <w:color w:val="auto"/>
        </w:rPr>
      </w:pPr>
      <w:r w:rsidRPr="000E6B9E">
        <w:rPr>
          <w:color w:val="auto"/>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026F5B49" w14:textId="77777777" w:rsidR="00C25060" w:rsidRPr="000E6B9E" w:rsidRDefault="00C25060" w:rsidP="00256911">
      <w:pPr>
        <w:pStyle w:val="113"/>
      </w:pPr>
      <w:r w:rsidRPr="000E6B9E">
        <w:t>Котельные, осуществляющие теплоснабжение 1 потребителя;</w:t>
      </w:r>
    </w:p>
    <w:p w14:paraId="050DB9F8" w14:textId="77777777" w:rsidR="00C25060" w:rsidRPr="000E6B9E" w:rsidRDefault="00C25060" w:rsidP="00256911">
      <w:pPr>
        <w:pStyle w:val="113"/>
      </w:pPr>
      <w:r w:rsidRPr="000E6B9E">
        <w:t>Котельные, вырабатывающие тепловую энергию исключительно для собственного потребления;</w:t>
      </w:r>
    </w:p>
    <w:p w14:paraId="7AA40648" w14:textId="77777777" w:rsidR="00C25060" w:rsidRPr="000E6B9E" w:rsidRDefault="00C25060" w:rsidP="00256911">
      <w:pPr>
        <w:pStyle w:val="113"/>
      </w:pPr>
      <w:r w:rsidRPr="000E6B9E">
        <w:t>Ведомственные котельные, не имеющие наружных тепловых сетей.</w:t>
      </w:r>
    </w:p>
    <w:p w14:paraId="0191E8EB" w14:textId="77777777" w:rsidR="00C25060" w:rsidRPr="000E6B9E" w:rsidRDefault="00C25060" w:rsidP="00B5461F">
      <w:pPr>
        <w:pStyle w:val="11ff3"/>
        <w:rPr>
          <w:color w:val="auto"/>
        </w:rPr>
      </w:pPr>
      <w:r w:rsidRPr="000E6B9E">
        <w:rPr>
          <w:color w:val="auto"/>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55A131CC" w14:textId="77777777" w:rsidR="00C25060" w:rsidRPr="000E6B9E" w:rsidRDefault="00C25060" w:rsidP="00B5461F">
      <w:pPr>
        <w:pStyle w:val="11ff3"/>
        <w:rPr>
          <w:color w:val="auto"/>
        </w:rPr>
      </w:pPr>
      <w:r w:rsidRPr="000E6B9E">
        <w:rPr>
          <w:color w:val="auto"/>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4004251" w14:textId="77777777" w:rsidR="00C25060" w:rsidRPr="000E6B9E" w:rsidRDefault="00C25060" w:rsidP="00C25060">
      <w:pPr>
        <w:jc w:val="center"/>
        <w:rPr>
          <w:rFonts w:ascii="Times New Roman" w:eastAsia="MS Mincho" w:hAnsi="Times New Roman" w:cs="Times New Roman"/>
          <w:szCs w:val="24"/>
        </w:rPr>
      </w:pPr>
      <w:r w:rsidRPr="000E6B9E">
        <w:rPr>
          <w:rFonts w:ascii="Times New Roman" w:eastAsia="MS Mincho" w:hAnsi="Times New Roman" w:cs="Times New Roman"/>
          <w:szCs w:val="24"/>
        </w:rPr>
        <w:object w:dxaOrig="3660" w:dyaOrig="660" w14:anchorId="07A2FF9E">
          <v:shape id="_x0000_i1027" type="#_x0000_t75" style="width:181.5pt;height:37.5pt" o:ole="">
            <v:imagedata r:id="rId28" o:title=""/>
          </v:shape>
          <o:OLEObject Type="Embed" ProgID="Equation.3" ShapeID="_x0000_i1027" DrawAspect="Content" ObjectID="_1785167307" r:id="rId29"/>
        </w:object>
      </w:r>
    </w:p>
    <w:p w14:paraId="38FCEF40"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Где:</w:t>
      </w:r>
    </w:p>
    <w:p w14:paraId="5A732B36"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F4DA2F7"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0E6B9E">
        <w:rPr>
          <w:rFonts w:ascii="Times New Roman" w:eastAsia="MS Mincho" w:hAnsi="Times New Roman" w:cs="Times New Roman"/>
          <w:sz w:val="24"/>
          <w:szCs w:val="24"/>
        </w:rPr>
        <w:t>м.вод.ст</w:t>
      </w:r>
      <w:proofErr w:type="spellEnd"/>
      <w:r w:rsidRPr="000E6B9E">
        <w:rPr>
          <w:rFonts w:ascii="Times New Roman" w:eastAsia="MS Mincho" w:hAnsi="Times New Roman" w:cs="Times New Roman"/>
          <w:sz w:val="24"/>
          <w:szCs w:val="24"/>
        </w:rPr>
        <w:t>.;</w:t>
      </w:r>
    </w:p>
    <w:p w14:paraId="3071AA3C"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139C84BC"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s - удельная стоимость материальной характеристики тепловой сети, руб./</w:t>
      </w:r>
      <w:r w:rsidR="00801350" w:rsidRPr="000E6B9E">
        <w:rPr>
          <w:rFonts w:ascii="Times New Roman" w:eastAsia="MS Mincho" w:hAnsi="Times New Roman" w:cs="Times New Roman"/>
          <w:sz w:val="24"/>
          <w:szCs w:val="24"/>
        </w:rPr>
        <w:t>м</w:t>
      </w:r>
      <w:r w:rsidR="00801350" w:rsidRPr="000E6B9E">
        <w:rPr>
          <w:rFonts w:ascii="Times New Roman" w:eastAsia="MS Mincho" w:hAnsi="Times New Roman" w:cs="Times New Roman"/>
          <w:sz w:val="24"/>
          <w:szCs w:val="24"/>
          <w:vertAlign w:val="superscript"/>
        </w:rPr>
        <w:t>2</w:t>
      </w:r>
      <w:r w:rsidRPr="000E6B9E">
        <w:rPr>
          <w:rFonts w:ascii="Times New Roman" w:eastAsia="MS Mincho" w:hAnsi="Times New Roman" w:cs="Times New Roman"/>
          <w:sz w:val="24"/>
          <w:szCs w:val="24"/>
        </w:rPr>
        <w:t>;</w:t>
      </w:r>
    </w:p>
    <w:p w14:paraId="769CD7F7"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7A161D5B"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 xml:space="preserve">П - </w:t>
      </w:r>
      <w:proofErr w:type="spellStart"/>
      <w:r w:rsidRPr="000E6B9E">
        <w:rPr>
          <w:rFonts w:ascii="Times New Roman" w:eastAsia="MS Mincho" w:hAnsi="Times New Roman" w:cs="Times New Roman"/>
          <w:sz w:val="24"/>
          <w:szCs w:val="24"/>
        </w:rPr>
        <w:t>теплоплотность</w:t>
      </w:r>
      <w:proofErr w:type="spellEnd"/>
      <w:r w:rsidRPr="000E6B9E">
        <w:rPr>
          <w:rFonts w:ascii="Times New Roman" w:eastAsia="MS Mincho" w:hAnsi="Times New Roman" w:cs="Times New Roman"/>
          <w:sz w:val="24"/>
          <w:szCs w:val="24"/>
        </w:rPr>
        <w:t xml:space="preserve"> района, Гкал/ч</w:t>
      </w:r>
      <w:r w:rsidRPr="000E6B9E">
        <w:rPr>
          <w:rFonts w:ascii="Times New Roman" w:eastAsia="MS Mincho" w:hAnsi="Times New Roman" w:cs="Times New Roman"/>
          <w:sz w:val="24"/>
          <w:szCs w:val="24"/>
        </w:rPr>
        <w:sym w:font="Symbol" w:char="F0B4"/>
      </w:r>
      <w:r w:rsidRPr="000E6B9E">
        <w:rPr>
          <w:rFonts w:ascii="Times New Roman" w:eastAsia="MS Mincho" w:hAnsi="Times New Roman" w:cs="Times New Roman"/>
          <w:sz w:val="24"/>
          <w:szCs w:val="24"/>
        </w:rPr>
        <w:t>км²;</w:t>
      </w:r>
    </w:p>
    <w:p w14:paraId="3D712B5D"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proofErr w:type="spellStart"/>
      <w:r w:rsidRPr="000E6B9E">
        <w:rPr>
          <w:rFonts w:ascii="Times New Roman" w:eastAsia="MS Mincho" w:hAnsi="Times New Roman" w:cs="Times New Roman"/>
          <w:sz w:val="24"/>
          <w:szCs w:val="24"/>
        </w:rPr>
        <w:t>Δτ</w:t>
      </w:r>
      <w:proofErr w:type="spellEnd"/>
      <w:r w:rsidRPr="000E6B9E">
        <w:rPr>
          <w:rFonts w:ascii="Times New Roman" w:eastAsia="MS Mincho" w:hAnsi="Times New Roman" w:cs="Times New Roman"/>
          <w:sz w:val="24"/>
          <w:szCs w:val="24"/>
        </w:rPr>
        <w:t xml:space="preserve"> - расчетный перепад температур теплоносителя в тепловой сети, °С;</w:t>
      </w:r>
    </w:p>
    <w:p w14:paraId="399959A4"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φ - поправочный коэффициент, принимаемый равным 1,3 для ТЭЦ; 1-для котельных.</w:t>
      </w:r>
    </w:p>
    <w:p w14:paraId="4B10ADA9" w14:textId="77777777" w:rsidR="00C25060" w:rsidRPr="000E6B9E" w:rsidRDefault="00C25060" w:rsidP="002172B9">
      <w:pPr>
        <w:spacing w:after="0" w:line="360" w:lineRule="auto"/>
        <w:ind w:firstLine="567"/>
        <w:jc w:val="both"/>
        <w:rPr>
          <w:rFonts w:ascii="Times New Roman" w:eastAsia="MS Mincho" w:hAnsi="Times New Roman" w:cs="Times New Roman"/>
          <w:sz w:val="24"/>
          <w:szCs w:val="24"/>
        </w:rPr>
      </w:pPr>
      <w:r w:rsidRPr="000E6B9E">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59E3185D" w14:textId="77777777" w:rsidR="00C25060" w:rsidRPr="000E6B9E" w:rsidRDefault="00C25060" w:rsidP="00C25060">
      <w:pPr>
        <w:ind w:firstLine="567"/>
        <w:jc w:val="center"/>
        <w:rPr>
          <w:rFonts w:ascii="Times New Roman" w:eastAsia="MS Mincho" w:hAnsi="Times New Roman" w:cs="Times New Roman"/>
          <w:szCs w:val="24"/>
        </w:rPr>
      </w:pPr>
      <w:r w:rsidRPr="000E6B9E">
        <w:rPr>
          <w:rFonts w:ascii="Times New Roman" w:eastAsia="MS Mincho" w:hAnsi="Times New Roman" w:cs="Times New Roman"/>
          <w:szCs w:val="24"/>
        </w:rPr>
        <w:object w:dxaOrig="3360" w:dyaOrig="740" w14:anchorId="1334F9B0">
          <v:shape id="_x0000_i1028" type="#_x0000_t75" style="width:169.5pt;height:37.5pt" o:ole="">
            <v:imagedata r:id="rId30" o:title=""/>
          </v:shape>
          <o:OLEObject Type="Embed" ProgID="Equation.3" ShapeID="_x0000_i1028" DrawAspect="Content" ObjectID="_1785167308" r:id="rId31"/>
        </w:object>
      </w:r>
      <w:r w:rsidRPr="000E6B9E">
        <w:rPr>
          <w:rFonts w:ascii="Times New Roman" w:eastAsia="MS Mincho" w:hAnsi="Times New Roman" w:cs="Times New Roman"/>
          <w:szCs w:val="24"/>
        </w:rPr>
        <w:t xml:space="preserve"> .</w:t>
      </w:r>
    </w:p>
    <w:p w14:paraId="782A9E2B" w14:textId="44A2688E" w:rsidR="00C25060" w:rsidRDefault="00C25060" w:rsidP="00B5461F">
      <w:pPr>
        <w:pStyle w:val="11ff3"/>
        <w:rPr>
          <w:color w:val="auto"/>
        </w:rPr>
      </w:pPr>
      <w:r w:rsidRPr="000E6B9E">
        <w:rPr>
          <w:color w:val="auto"/>
        </w:rPr>
        <w:t>Результаты расчета эффективного радиуса теплоснабжения д</w:t>
      </w:r>
      <w:r w:rsidR="00DA481E" w:rsidRPr="000E6B9E">
        <w:rPr>
          <w:color w:val="auto"/>
        </w:rPr>
        <w:t xml:space="preserve">ля источников теплоснабжения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5E72A0" w:rsidRPr="000E6B9E">
        <w:rPr>
          <w:color w:val="auto"/>
        </w:rPr>
        <w:t>сельско</w:t>
      </w:r>
      <w:r w:rsidR="006C1CC6">
        <w:rPr>
          <w:color w:val="auto"/>
        </w:rPr>
        <w:t>го</w:t>
      </w:r>
      <w:r w:rsidR="00297245" w:rsidRPr="000E6B9E">
        <w:rPr>
          <w:color w:val="auto"/>
        </w:rPr>
        <w:t xml:space="preserve"> поселени</w:t>
      </w:r>
      <w:r w:rsidR="006C1CC6">
        <w:rPr>
          <w:color w:val="auto"/>
        </w:rPr>
        <w:t>я</w:t>
      </w:r>
      <w:r w:rsidRPr="000E6B9E">
        <w:rPr>
          <w:color w:val="auto"/>
        </w:rPr>
        <w:t xml:space="preserve"> приводятся в таблице.</w:t>
      </w:r>
      <w:r w:rsidR="00A07A4B" w:rsidRPr="000E6B9E">
        <w:rPr>
          <w:color w:val="auto"/>
        </w:rPr>
        <w:t xml:space="preserve"> </w:t>
      </w:r>
      <w:r w:rsidRPr="000E6B9E">
        <w:rPr>
          <w:color w:val="auto"/>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r w:rsidR="00C468A2">
        <w:rPr>
          <w:color w:val="auto"/>
        </w:rPr>
        <w:t>.</w:t>
      </w:r>
    </w:p>
    <w:p w14:paraId="6AA36188" w14:textId="77777777" w:rsidR="00C468A2" w:rsidRPr="000E6B9E" w:rsidRDefault="00C468A2" w:rsidP="00B5461F">
      <w:pPr>
        <w:pStyle w:val="11ff3"/>
        <w:rPr>
          <w:color w:val="auto"/>
        </w:rPr>
      </w:pPr>
    </w:p>
    <w:p w14:paraId="1602D787" w14:textId="77777777" w:rsidR="00256911" w:rsidRPr="000E6B9E" w:rsidRDefault="00C25060" w:rsidP="00BA3043">
      <w:pPr>
        <w:pStyle w:val="affffffffff6"/>
        <w:rPr>
          <w:rFonts w:ascii="Times New Roman" w:hAnsi="Times New Roman" w:cs="Times New Roman"/>
          <w:sz w:val="24"/>
          <w:szCs w:val="24"/>
          <w:u w:val="single"/>
        </w:rPr>
      </w:pPr>
      <w:bookmarkStart w:id="454" w:name="_Toc527946783"/>
      <w:r w:rsidRPr="000E6B9E">
        <w:rPr>
          <w:rFonts w:ascii="Times New Roman" w:hAnsi="Times New Roman" w:cs="Times New Roman"/>
          <w:sz w:val="24"/>
          <w:szCs w:val="24"/>
          <w:u w:val="single"/>
        </w:rPr>
        <w:t xml:space="preserve">Таблица </w:t>
      </w:r>
      <w:r w:rsidR="002E56E6" w:rsidRPr="000E6B9E">
        <w:rPr>
          <w:rFonts w:ascii="Times New Roman" w:hAnsi="Times New Roman" w:cs="Times New Roman"/>
          <w:sz w:val="24"/>
          <w:szCs w:val="24"/>
          <w:u w:val="single"/>
        </w:rPr>
        <w:t>7.15.1</w:t>
      </w:r>
      <w:r w:rsidRPr="000E6B9E">
        <w:rPr>
          <w:rFonts w:ascii="Times New Roman" w:hAnsi="Times New Roman" w:cs="Times New Roman"/>
          <w:sz w:val="24"/>
          <w:szCs w:val="24"/>
          <w:u w:val="single"/>
        </w:rPr>
        <w:t xml:space="preserve"> – Эффективный радиус теплоснабжения источников</w:t>
      </w:r>
      <w:bookmarkEnd w:id="454"/>
    </w:p>
    <w:tbl>
      <w:tblPr>
        <w:tblW w:w="5000" w:type="pct"/>
        <w:tblLook w:val="04A0" w:firstRow="1" w:lastRow="0" w:firstColumn="1" w:lastColumn="0" w:noHBand="0" w:noVBand="1"/>
      </w:tblPr>
      <w:tblGrid>
        <w:gridCol w:w="3344"/>
        <w:gridCol w:w="1047"/>
        <w:gridCol w:w="1389"/>
        <w:gridCol w:w="1092"/>
        <w:gridCol w:w="978"/>
        <w:gridCol w:w="694"/>
        <w:gridCol w:w="801"/>
      </w:tblGrid>
      <w:tr w:rsidR="008D4AF8" w:rsidRPr="000E6B9E" w14:paraId="2AEB5D99" w14:textId="77777777" w:rsidTr="0033397B">
        <w:trPr>
          <w:trHeight w:val="20"/>
        </w:trPr>
        <w:tc>
          <w:tcPr>
            <w:tcW w:w="2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30BEC" w14:textId="77777777" w:rsidR="008D4AF8" w:rsidRPr="000E6B9E" w:rsidRDefault="008D4AF8" w:rsidP="0033397B">
            <w:pPr>
              <w:pStyle w:val="1fffb"/>
              <w:rPr>
                <w:rFonts w:cs="Times New Roman"/>
              </w:rPr>
            </w:pPr>
            <w:bookmarkStart w:id="455" w:name="_Hlk171640398"/>
            <w:r w:rsidRPr="000E6B9E">
              <w:rPr>
                <w:rFonts w:cs="Times New Roman"/>
              </w:rPr>
              <w:t>Источник энер</w:t>
            </w:r>
            <w:r w:rsidR="0033397B" w:rsidRPr="000E6B9E">
              <w:rPr>
                <w:rFonts w:cs="Times New Roman"/>
              </w:rPr>
              <w:t>г</w:t>
            </w:r>
            <w:r w:rsidRPr="000E6B9E">
              <w:rPr>
                <w:rFonts w:cs="Times New Roman"/>
              </w:rPr>
              <w:t>ии</w:t>
            </w:r>
          </w:p>
        </w:tc>
        <w:tc>
          <w:tcPr>
            <w:tcW w:w="452" w:type="pct"/>
            <w:tcBorders>
              <w:top w:val="single" w:sz="4" w:space="0" w:color="auto"/>
              <w:left w:val="nil"/>
              <w:bottom w:val="single" w:sz="4" w:space="0" w:color="auto"/>
              <w:right w:val="single" w:sz="4" w:space="0" w:color="auto"/>
            </w:tcBorders>
            <w:shd w:val="clear" w:color="000000" w:fill="FFFFFF"/>
            <w:vAlign w:val="center"/>
            <w:hideMark/>
          </w:tcPr>
          <w:p w14:paraId="23BD00DA" w14:textId="77777777" w:rsidR="008D4AF8" w:rsidRPr="000E6B9E" w:rsidRDefault="008D4AF8" w:rsidP="0033397B">
            <w:pPr>
              <w:pStyle w:val="1fffb"/>
              <w:rPr>
                <w:rFonts w:cs="Times New Roman"/>
              </w:rPr>
            </w:pPr>
            <w:r w:rsidRPr="000E6B9E">
              <w:rPr>
                <w:rFonts w:cs="Times New Roman"/>
              </w:rPr>
              <w:t>Нагрузка, Гкал/ч</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14:paraId="24D673CE" w14:textId="77777777" w:rsidR="008D4AF8" w:rsidRPr="000E6B9E" w:rsidRDefault="008D4AF8" w:rsidP="0033397B">
            <w:pPr>
              <w:pStyle w:val="1fffb"/>
              <w:rPr>
                <w:rFonts w:cs="Times New Roman"/>
              </w:rPr>
            </w:pPr>
            <w:r w:rsidRPr="000E6B9E">
              <w:rPr>
                <w:rFonts w:cs="Times New Roman"/>
              </w:rPr>
              <w:t>П, Гкал/ч*</w:t>
            </w:r>
            <w:proofErr w:type="spellStart"/>
            <w:r w:rsidRPr="000E6B9E">
              <w:rPr>
                <w:rFonts w:cs="Times New Roman"/>
              </w:rPr>
              <w:t>км.кв</w:t>
            </w:r>
            <w:proofErr w:type="spellEnd"/>
            <w:r w:rsidRPr="000E6B9E">
              <w:rPr>
                <w:rFonts w:cs="Times New Roman"/>
              </w:rPr>
              <w:t>.</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14:paraId="522559AF" w14:textId="77777777" w:rsidR="008D4AF8" w:rsidRPr="000E6B9E" w:rsidRDefault="008D4AF8" w:rsidP="0033397B">
            <w:pPr>
              <w:pStyle w:val="1fffb"/>
              <w:rPr>
                <w:rFonts w:cs="Times New Roman"/>
              </w:rPr>
            </w:pPr>
            <w:r w:rsidRPr="000E6B9E">
              <w:rPr>
                <w:rFonts w:cs="Times New Roman"/>
              </w:rPr>
              <w:t>Кол-во абонентов</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14:paraId="7DEE8316" w14:textId="77777777" w:rsidR="008D4AF8" w:rsidRPr="000E6B9E" w:rsidRDefault="008D4AF8" w:rsidP="0033397B">
            <w:pPr>
              <w:pStyle w:val="1fffb"/>
              <w:rPr>
                <w:rFonts w:cs="Times New Roman"/>
              </w:rPr>
            </w:pPr>
            <w:r w:rsidRPr="000E6B9E">
              <w:rPr>
                <w:rFonts w:cs="Times New Roman"/>
              </w:rPr>
              <w:t xml:space="preserve">В, </w:t>
            </w:r>
            <w:proofErr w:type="spellStart"/>
            <w:r w:rsidRPr="000E6B9E">
              <w:rPr>
                <w:rFonts w:cs="Times New Roman"/>
              </w:rPr>
              <w:t>аб</w:t>
            </w:r>
            <w:proofErr w:type="spellEnd"/>
            <w:r w:rsidRPr="000E6B9E">
              <w:rPr>
                <w:rFonts w:cs="Times New Roman"/>
              </w:rPr>
              <w:t>./</w:t>
            </w:r>
            <w:proofErr w:type="spellStart"/>
            <w:r w:rsidRPr="000E6B9E">
              <w:rPr>
                <w:rFonts w:cs="Times New Roman"/>
              </w:rPr>
              <w:t>кв.км</w:t>
            </w:r>
            <w:proofErr w:type="spellEnd"/>
          </w:p>
        </w:tc>
        <w:tc>
          <w:tcPr>
            <w:tcW w:w="320" w:type="pct"/>
            <w:tcBorders>
              <w:top w:val="single" w:sz="4" w:space="0" w:color="auto"/>
              <w:left w:val="nil"/>
              <w:bottom w:val="single" w:sz="4" w:space="0" w:color="auto"/>
              <w:right w:val="single" w:sz="4" w:space="0" w:color="auto"/>
            </w:tcBorders>
            <w:shd w:val="clear" w:color="000000" w:fill="FFFFFF"/>
            <w:vAlign w:val="center"/>
            <w:hideMark/>
          </w:tcPr>
          <w:p w14:paraId="4227CE24" w14:textId="77777777" w:rsidR="008D4AF8" w:rsidRPr="000E6B9E" w:rsidRDefault="008D4AF8" w:rsidP="0033397B">
            <w:pPr>
              <w:pStyle w:val="1fffb"/>
              <w:rPr>
                <w:rFonts w:cs="Times New Roman"/>
              </w:rPr>
            </w:pPr>
            <w:proofErr w:type="spellStart"/>
            <w:r w:rsidRPr="000E6B9E">
              <w:rPr>
                <w:rFonts w:cs="Times New Roman"/>
              </w:rPr>
              <w:t>Rопт</w:t>
            </w:r>
            <w:proofErr w:type="spellEnd"/>
            <w:r w:rsidRPr="000E6B9E">
              <w:rPr>
                <w:rFonts w:cs="Times New Roman"/>
              </w:rPr>
              <w:t>, км</w:t>
            </w:r>
          </w:p>
        </w:tc>
        <w:tc>
          <w:tcPr>
            <w:tcW w:w="310" w:type="pct"/>
            <w:tcBorders>
              <w:top w:val="single" w:sz="4" w:space="0" w:color="auto"/>
              <w:left w:val="nil"/>
              <w:bottom w:val="single" w:sz="4" w:space="0" w:color="auto"/>
              <w:right w:val="single" w:sz="4" w:space="0" w:color="auto"/>
            </w:tcBorders>
            <w:shd w:val="clear" w:color="000000" w:fill="FFFFFF"/>
            <w:vAlign w:val="center"/>
            <w:hideMark/>
          </w:tcPr>
          <w:p w14:paraId="0C1C0B54" w14:textId="77777777" w:rsidR="008D4AF8" w:rsidRPr="000E6B9E" w:rsidRDefault="008D4AF8" w:rsidP="0033397B">
            <w:pPr>
              <w:pStyle w:val="1fffb"/>
              <w:rPr>
                <w:rFonts w:cs="Times New Roman"/>
              </w:rPr>
            </w:pPr>
            <w:proofErr w:type="spellStart"/>
            <w:r w:rsidRPr="000E6B9E">
              <w:rPr>
                <w:rFonts w:cs="Times New Roman"/>
              </w:rPr>
              <w:t>Rмакс</w:t>
            </w:r>
            <w:proofErr w:type="spellEnd"/>
            <w:r w:rsidRPr="000E6B9E">
              <w:rPr>
                <w:rFonts w:cs="Times New Roman"/>
              </w:rPr>
              <w:t>, км</w:t>
            </w:r>
          </w:p>
        </w:tc>
      </w:tr>
      <w:tr w:rsidR="008D4AF8" w:rsidRPr="000E6B9E" w14:paraId="3FB2D692" w14:textId="77777777" w:rsidTr="0033397B">
        <w:trPr>
          <w:trHeight w:val="20"/>
        </w:trPr>
        <w:tc>
          <w:tcPr>
            <w:tcW w:w="2579" w:type="pct"/>
            <w:tcBorders>
              <w:top w:val="nil"/>
              <w:left w:val="single" w:sz="4" w:space="0" w:color="auto"/>
              <w:bottom w:val="single" w:sz="4" w:space="0" w:color="auto"/>
              <w:right w:val="single" w:sz="4" w:space="0" w:color="auto"/>
            </w:tcBorders>
            <w:shd w:val="clear" w:color="000000" w:fill="FFFFFF"/>
            <w:vAlign w:val="center"/>
            <w:hideMark/>
          </w:tcPr>
          <w:p w14:paraId="22728662" w14:textId="77777777" w:rsidR="008D4AF8" w:rsidRPr="000E6B9E" w:rsidRDefault="008D4AF8" w:rsidP="0033397B">
            <w:pPr>
              <w:pStyle w:val="1fffb"/>
              <w:rPr>
                <w:rFonts w:cs="Times New Roman"/>
              </w:rPr>
            </w:pPr>
            <w:r w:rsidRPr="000E6B9E">
              <w:rPr>
                <w:rFonts w:cs="Times New Roman"/>
              </w:rPr>
              <w:t>Котельная Кипень</w:t>
            </w:r>
          </w:p>
        </w:tc>
        <w:tc>
          <w:tcPr>
            <w:tcW w:w="452" w:type="pct"/>
            <w:tcBorders>
              <w:top w:val="nil"/>
              <w:left w:val="nil"/>
              <w:bottom w:val="single" w:sz="4" w:space="0" w:color="auto"/>
              <w:right w:val="single" w:sz="4" w:space="0" w:color="auto"/>
            </w:tcBorders>
            <w:shd w:val="clear" w:color="000000" w:fill="FFFFFF"/>
            <w:vAlign w:val="center"/>
            <w:hideMark/>
          </w:tcPr>
          <w:p w14:paraId="1E9A223D" w14:textId="77777777" w:rsidR="008D4AF8" w:rsidRPr="000E6B9E" w:rsidRDefault="008D4AF8" w:rsidP="0033397B">
            <w:pPr>
              <w:pStyle w:val="1fffb"/>
              <w:rPr>
                <w:rFonts w:cs="Times New Roman"/>
              </w:rPr>
            </w:pPr>
            <w:r w:rsidRPr="000E6B9E">
              <w:rPr>
                <w:rFonts w:cs="Times New Roman"/>
              </w:rPr>
              <w:t>5,79</w:t>
            </w:r>
          </w:p>
        </w:tc>
        <w:tc>
          <w:tcPr>
            <w:tcW w:w="538" w:type="pct"/>
            <w:tcBorders>
              <w:top w:val="nil"/>
              <w:left w:val="nil"/>
              <w:bottom w:val="single" w:sz="4" w:space="0" w:color="auto"/>
              <w:right w:val="single" w:sz="4" w:space="0" w:color="auto"/>
            </w:tcBorders>
            <w:shd w:val="clear" w:color="000000" w:fill="FFFFFF"/>
            <w:vAlign w:val="center"/>
            <w:hideMark/>
          </w:tcPr>
          <w:p w14:paraId="1A204053" w14:textId="77777777" w:rsidR="008D4AF8" w:rsidRPr="000E6B9E" w:rsidRDefault="008D4AF8" w:rsidP="0033397B">
            <w:pPr>
              <w:pStyle w:val="1fffb"/>
              <w:rPr>
                <w:rFonts w:cs="Times New Roman"/>
              </w:rPr>
            </w:pPr>
            <w:r w:rsidRPr="000E6B9E">
              <w:rPr>
                <w:rFonts w:cs="Times New Roman"/>
              </w:rPr>
              <w:t>3,68</w:t>
            </w:r>
          </w:p>
        </w:tc>
        <w:tc>
          <w:tcPr>
            <w:tcW w:w="423" w:type="pct"/>
            <w:tcBorders>
              <w:top w:val="nil"/>
              <w:left w:val="nil"/>
              <w:bottom w:val="single" w:sz="4" w:space="0" w:color="auto"/>
              <w:right w:val="single" w:sz="4" w:space="0" w:color="auto"/>
            </w:tcBorders>
            <w:shd w:val="clear" w:color="000000" w:fill="FFFFFF"/>
            <w:vAlign w:val="center"/>
            <w:hideMark/>
          </w:tcPr>
          <w:p w14:paraId="62507289" w14:textId="77777777" w:rsidR="008D4AF8" w:rsidRPr="000E6B9E" w:rsidRDefault="008D4AF8" w:rsidP="0033397B">
            <w:pPr>
              <w:pStyle w:val="1fffb"/>
              <w:rPr>
                <w:rFonts w:cs="Times New Roman"/>
              </w:rPr>
            </w:pPr>
            <w:r w:rsidRPr="000E6B9E">
              <w:rPr>
                <w:rFonts w:cs="Times New Roman"/>
              </w:rPr>
              <w:t>28,00</w:t>
            </w:r>
          </w:p>
        </w:tc>
        <w:tc>
          <w:tcPr>
            <w:tcW w:w="378" w:type="pct"/>
            <w:tcBorders>
              <w:top w:val="nil"/>
              <w:left w:val="nil"/>
              <w:bottom w:val="single" w:sz="4" w:space="0" w:color="auto"/>
              <w:right w:val="single" w:sz="4" w:space="0" w:color="auto"/>
            </w:tcBorders>
            <w:shd w:val="clear" w:color="000000" w:fill="FFFFFF"/>
            <w:vAlign w:val="center"/>
            <w:hideMark/>
          </w:tcPr>
          <w:p w14:paraId="4346EF6D" w14:textId="77777777" w:rsidR="008D4AF8" w:rsidRPr="000E6B9E" w:rsidRDefault="008D4AF8" w:rsidP="0033397B">
            <w:pPr>
              <w:pStyle w:val="1fffb"/>
              <w:rPr>
                <w:rFonts w:cs="Times New Roman"/>
              </w:rPr>
            </w:pPr>
            <w:r w:rsidRPr="000E6B9E">
              <w:rPr>
                <w:rFonts w:cs="Times New Roman"/>
              </w:rPr>
              <w:t>17,80</w:t>
            </w:r>
          </w:p>
        </w:tc>
        <w:tc>
          <w:tcPr>
            <w:tcW w:w="320" w:type="pct"/>
            <w:tcBorders>
              <w:top w:val="nil"/>
              <w:left w:val="nil"/>
              <w:bottom w:val="single" w:sz="4" w:space="0" w:color="auto"/>
              <w:right w:val="single" w:sz="4" w:space="0" w:color="auto"/>
            </w:tcBorders>
            <w:shd w:val="clear" w:color="000000" w:fill="FFFFFF"/>
            <w:vAlign w:val="center"/>
            <w:hideMark/>
          </w:tcPr>
          <w:p w14:paraId="135BF387" w14:textId="77777777" w:rsidR="008D4AF8" w:rsidRPr="000E6B9E" w:rsidRDefault="008D4AF8" w:rsidP="0033397B">
            <w:pPr>
              <w:pStyle w:val="1fffb"/>
              <w:rPr>
                <w:rFonts w:cs="Times New Roman"/>
              </w:rPr>
            </w:pPr>
            <w:r w:rsidRPr="000E6B9E">
              <w:rPr>
                <w:rFonts w:cs="Times New Roman"/>
              </w:rPr>
              <w:t>0,63</w:t>
            </w:r>
          </w:p>
        </w:tc>
        <w:tc>
          <w:tcPr>
            <w:tcW w:w="310" w:type="pct"/>
            <w:tcBorders>
              <w:top w:val="nil"/>
              <w:left w:val="nil"/>
              <w:bottom w:val="single" w:sz="4" w:space="0" w:color="auto"/>
              <w:right w:val="single" w:sz="4" w:space="0" w:color="auto"/>
            </w:tcBorders>
            <w:shd w:val="clear" w:color="000000" w:fill="FFFFFF"/>
            <w:vAlign w:val="center"/>
            <w:hideMark/>
          </w:tcPr>
          <w:p w14:paraId="499A4E18" w14:textId="77777777" w:rsidR="008D4AF8" w:rsidRPr="000E6B9E" w:rsidRDefault="008D4AF8" w:rsidP="0033397B">
            <w:pPr>
              <w:pStyle w:val="1fffb"/>
              <w:rPr>
                <w:rFonts w:cs="Times New Roman"/>
              </w:rPr>
            </w:pPr>
            <w:r w:rsidRPr="000E6B9E">
              <w:rPr>
                <w:rFonts w:cs="Times New Roman"/>
              </w:rPr>
              <w:t>0,71</w:t>
            </w:r>
          </w:p>
        </w:tc>
      </w:tr>
      <w:tr w:rsidR="008D4AF8" w:rsidRPr="000E6B9E" w14:paraId="2D466A8E" w14:textId="77777777" w:rsidTr="0033397B">
        <w:trPr>
          <w:trHeight w:val="20"/>
        </w:trPr>
        <w:tc>
          <w:tcPr>
            <w:tcW w:w="2579" w:type="pct"/>
            <w:tcBorders>
              <w:top w:val="nil"/>
              <w:left w:val="single" w:sz="4" w:space="0" w:color="auto"/>
              <w:bottom w:val="single" w:sz="4" w:space="0" w:color="auto"/>
              <w:right w:val="single" w:sz="4" w:space="0" w:color="auto"/>
            </w:tcBorders>
            <w:shd w:val="clear" w:color="000000" w:fill="FFFFFF"/>
            <w:vAlign w:val="center"/>
            <w:hideMark/>
          </w:tcPr>
          <w:p w14:paraId="4ADE6F70" w14:textId="77777777" w:rsidR="008D4AF8" w:rsidRPr="000E6B9E" w:rsidRDefault="008D4AF8" w:rsidP="0033397B">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452" w:type="pct"/>
            <w:tcBorders>
              <w:top w:val="nil"/>
              <w:left w:val="nil"/>
              <w:bottom w:val="single" w:sz="4" w:space="0" w:color="auto"/>
              <w:right w:val="single" w:sz="4" w:space="0" w:color="auto"/>
            </w:tcBorders>
            <w:shd w:val="clear" w:color="000000" w:fill="FFFFFF"/>
            <w:vAlign w:val="center"/>
            <w:hideMark/>
          </w:tcPr>
          <w:p w14:paraId="5265F1B4" w14:textId="77777777" w:rsidR="008D4AF8" w:rsidRPr="000E6B9E" w:rsidRDefault="008D4AF8" w:rsidP="0033397B">
            <w:pPr>
              <w:pStyle w:val="1fffb"/>
              <w:rPr>
                <w:rFonts w:cs="Times New Roman"/>
              </w:rPr>
            </w:pPr>
            <w:r w:rsidRPr="000E6B9E">
              <w:rPr>
                <w:rFonts w:cs="Times New Roman"/>
              </w:rPr>
              <w:t>3,49</w:t>
            </w:r>
          </w:p>
        </w:tc>
        <w:tc>
          <w:tcPr>
            <w:tcW w:w="538" w:type="pct"/>
            <w:tcBorders>
              <w:top w:val="nil"/>
              <w:left w:val="nil"/>
              <w:bottom w:val="single" w:sz="4" w:space="0" w:color="auto"/>
              <w:right w:val="single" w:sz="4" w:space="0" w:color="auto"/>
            </w:tcBorders>
            <w:shd w:val="clear" w:color="000000" w:fill="FFFFFF"/>
            <w:vAlign w:val="center"/>
            <w:hideMark/>
          </w:tcPr>
          <w:p w14:paraId="2BF67450" w14:textId="77777777" w:rsidR="008D4AF8" w:rsidRPr="000E6B9E" w:rsidRDefault="008D4AF8" w:rsidP="0033397B">
            <w:pPr>
              <w:pStyle w:val="1fffb"/>
              <w:rPr>
                <w:rFonts w:cs="Times New Roman"/>
              </w:rPr>
            </w:pPr>
            <w:r w:rsidRPr="000E6B9E">
              <w:rPr>
                <w:rFonts w:cs="Times New Roman"/>
              </w:rPr>
              <w:t>5,02</w:t>
            </w:r>
          </w:p>
        </w:tc>
        <w:tc>
          <w:tcPr>
            <w:tcW w:w="423" w:type="pct"/>
            <w:tcBorders>
              <w:top w:val="nil"/>
              <w:left w:val="nil"/>
              <w:bottom w:val="single" w:sz="4" w:space="0" w:color="auto"/>
              <w:right w:val="single" w:sz="4" w:space="0" w:color="auto"/>
            </w:tcBorders>
            <w:shd w:val="clear" w:color="000000" w:fill="FFFFFF"/>
            <w:vAlign w:val="center"/>
            <w:hideMark/>
          </w:tcPr>
          <w:p w14:paraId="28D8E673" w14:textId="77777777" w:rsidR="008D4AF8" w:rsidRPr="000E6B9E" w:rsidRDefault="008D4AF8" w:rsidP="0033397B">
            <w:pPr>
              <w:pStyle w:val="1fffb"/>
              <w:rPr>
                <w:rFonts w:cs="Times New Roman"/>
              </w:rPr>
            </w:pPr>
            <w:r w:rsidRPr="000E6B9E">
              <w:rPr>
                <w:rFonts w:cs="Times New Roman"/>
              </w:rPr>
              <w:t>14,00</w:t>
            </w:r>
          </w:p>
        </w:tc>
        <w:tc>
          <w:tcPr>
            <w:tcW w:w="378" w:type="pct"/>
            <w:tcBorders>
              <w:top w:val="nil"/>
              <w:left w:val="nil"/>
              <w:bottom w:val="single" w:sz="4" w:space="0" w:color="auto"/>
              <w:right w:val="single" w:sz="4" w:space="0" w:color="auto"/>
            </w:tcBorders>
            <w:shd w:val="clear" w:color="000000" w:fill="FFFFFF"/>
            <w:vAlign w:val="center"/>
            <w:hideMark/>
          </w:tcPr>
          <w:p w14:paraId="240D84E6" w14:textId="77777777" w:rsidR="008D4AF8" w:rsidRPr="000E6B9E" w:rsidRDefault="008D4AF8" w:rsidP="0033397B">
            <w:pPr>
              <w:pStyle w:val="1fffb"/>
              <w:rPr>
                <w:rFonts w:cs="Times New Roman"/>
              </w:rPr>
            </w:pPr>
            <w:r w:rsidRPr="000E6B9E">
              <w:rPr>
                <w:rFonts w:cs="Times New Roman"/>
              </w:rPr>
              <w:t>20,14</w:t>
            </w:r>
          </w:p>
        </w:tc>
        <w:tc>
          <w:tcPr>
            <w:tcW w:w="320" w:type="pct"/>
            <w:tcBorders>
              <w:top w:val="nil"/>
              <w:left w:val="nil"/>
              <w:bottom w:val="single" w:sz="4" w:space="0" w:color="auto"/>
              <w:right w:val="single" w:sz="4" w:space="0" w:color="auto"/>
            </w:tcBorders>
            <w:shd w:val="clear" w:color="000000" w:fill="FFFFFF"/>
            <w:vAlign w:val="center"/>
            <w:hideMark/>
          </w:tcPr>
          <w:p w14:paraId="35B02B18" w14:textId="77777777" w:rsidR="008D4AF8" w:rsidRPr="000E6B9E" w:rsidRDefault="008D4AF8" w:rsidP="0033397B">
            <w:pPr>
              <w:pStyle w:val="1fffb"/>
              <w:rPr>
                <w:rFonts w:cs="Times New Roman"/>
              </w:rPr>
            </w:pPr>
            <w:r w:rsidRPr="000E6B9E">
              <w:rPr>
                <w:rFonts w:cs="Times New Roman"/>
              </w:rPr>
              <w:t>0,28</w:t>
            </w:r>
          </w:p>
        </w:tc>
        <w:tc>
          <w:tcPr>
            <w:tcW w:w="310" w:type="pct"/>
            <w:tcBorders>
              <w:top w:val="nil"/>
              <w:left w:val="nil"/>
              <w:bottom w:val="single" w:sz="4" w:space="0" w:color="auto"/>
              <w:right w:val="single" w:sz="4" w:space="0" w:color="auto"/>
            </w:tcBorders>
            <w:shd w:val="clear" w:color="000000" w:fill="FFFFFF"/>
            <w:vAlign w:val="center"/>
            <w:hideMark/>
          </w:tcPr>
          <w:p w14:paraId="427212C2" w14:textId="77777777" w:rsidR="008D4AF8" w:rsidRPr="000E6B9E" w:rsidRDefault="008D4AF8" w:rsidP="0033397B">
            <w:pPr>
              <w:pStyle w:val="1fffb"/>
              <w:rPr>
                <w:rFonts w:cs="Times New Roman"/>
              </w:rPr>
            </w:pPr>
            <w:r w:rsidRPr="000E6B9E">
              <w:rPr>
                <w:rFonts w:cs="Times New Roman"/>
              </w:rPr>
              <w:t>0,31</w:t>
            </w:r>
          </w:p>
        </w:tc>
      </w:tr>
      <w:bookmarkEnd w:id="455"/>
    </w:tbl>
    <w:p w14:paraId="01728768" w14:textId="77777777" w:rsidR="0033397B" w:rsidRPr="000E6B9E" w:rsidRDefault="0033397B" w:rsidP="00C25060">
      <w:pPr>
        <w:keepNext/>
        <w:spacing w:line="240" w:lineRule="auto"/>
        <w:rPr>
          <w:rFonts w:ascii="Times New Roman" w:hAnsi="Times New Roman" w:cs="Times New Roman"/>
          <w:sz w:val="20"/>
          <w:szCs w:val="20"/>
        </w:rPr>
      </w:pPr>
    </w:p>
    <w:p w14:paraId="21C14EA4" w14:textId="77777777" w:rsidR="00650B0D" w:rsidRPr="000E6B9E" w:rsidRDefault="0033397B" w:rsidP="0033397B">
      <w:pPr>
        <w:rPr>
          <w:rFonts w:ascii="Times New Roman" w:hAnsi="Times New Roman" w:cs="Times New Roman"/>
          <w:sz w:val="20"/>
          <w:szCs w:val="20"/>
        </w:rPr>
      </w:pPr>
      <w:r w:rsidRPr="000E6B9E">
        <w:rPr>
          <w:rFonts w:ascii="Times New Roman" w:hAnsi="Times New Roman" w:cs="Times New Roman"/>
          <w:sz w:val="20"/>
          <w:szCs w:val="20"/>
        </w:rPr>
        <w:br w:type="page"/>
      </w:r>
    </w:p>
    <w:p w14:paraId="0FF2A35A" w14:textId="77777777" w:rsidR="00C25060" w:rsidRPr="000E6B9E" w:rsidRDefault="00C25060" w:rsidP="00247873">
      <w:pPr>
        <w:pStyle w:val="19"/>
        <w:numPr>
          <w:ilvl w:val="0"/>
          <w:numId w:val="0"/>
        </w:numPr>
        <w:rPr>
          <w:spacing w:val="0"/>
        </w:rPr>
      </w:pPr>
      <w:bookmarkStart w:id="456" w:name="_Toc9154899"/>
      <w:bookmarkStart w:id="457" w:name="_Toc84971045"/>
      <w:bookmarkStart w:id="458" w:name="_Toc161250459"/>
      <w:r w:rsidRPr="000E6B9E">
        <w:rPr>
          <w:spacing w:val="0"/>
        </w:rPr>
        <w:t>ГЛАВА 8. ПРЕДЛОЖЕНИЯ ПО СТРОИТЕЛЬСТВУ, РЕКОНСТРУКЦИИ И (ИЛИ) МОДЕРНИЗАЦИИ ТЕПЛОВЫХ СЕТЕЙ</w:t>
      </w:r>
      <w:bookmarkEnd w:id="456"/>
      <w:bookmarkEnd w:id="457"/>
      <w:bookmarkEnd w:id="458"/>
    </w:p>
    <w:p w14:paraId="6A717465" w14:textId="77777777" w:rsidR="00C25060" w:rsidRPr="000E6B9E" w:rsidRDefault="00C25060" w:rsidP="00832B23">
      <w:pPr>
        <w:pStyle w:val="19"/>
        <w:numPr>
          <w:ilvl w:val="0"/>
          <w:numId w:val="93"/>
        </w:numPr>
        <w:rPr>
          <w:spacing w:val="0"/>
        </w:rPr>
      </w:pPr>
      <w:bookmarkStart w:id="459" w:name="_Toc9154900"/>
      <w:bookmarkStart w:id="460" w:name="_Toc84971046"/>
      <w:bookmarkStart w:id="461" w:name="_Toc161250460"/>
      <w:r w:rsidRPr="000E6B9E">
        <w:rPr>
          <w:spacing w:val="0"/>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9"/>
      <w:bookmarkEnd w:id="460"/>
      <w:bookmarkEnd w:id="461"/>
    </w:p>
    <w:p w14:paraId="1D8B2DD5" w14:textId="77777777" w:rsidR="00C25060" w:rsidRPr="000E6B9E" w:rsidRDefault="004E5785" w:rsidP="006E0F93">
      <w:pPr>
        <w:pStyle w:val="11ff3"/>
        <w:rPr>
          <w:color w:val="auto"/>
        </w:rPr>
      </w:pPr>
      <w:r w:rsidRPr="000E6B9E">
        <w:rPr>
          <w:color w:val="auto"/>
        </w:rPr>
        <w:t xml:space="preserve">Мероприятий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8601E9" w:rsidRPr="000E6B9E">
        <w:rPr>
          <w:color w:val="auto"/>
        </w:rPr>
        <w:t>тепловой мощности (использование существующих резервов),</w:t>
      </w:r>
      <w:r w:rsidRPr="000E6B9E">
        <w:rPr>
          <w:color w:val="auto"/>
        </w:rPr>
        <w:t xml:space="preserve"> не предусматривается.</w:t>
      </w:r>
    </w:p>
    <w:p w14:paraId="7F6A0C28" w14:textId="77777777" w:rsidR="00C25060" w:rsidRPr="000E6B9E" w:rsidRDefault="00C25060" w:rsidP="00640CAD">
      <w:pPr>
        <w:pStyle w:val="19"/>
        <w:rPr>
          <w:spacing w:val="0"/>
        </w:rPr>
      </w:pPr>
      <w:bookmarkStart w:id="462" w:name="_Toc9154901"/>
      <w:bookmarkStart w:id="463" w:name="_Toc84971047"/>
      <w:bookmarkStart w:id="464" w:name="_Toc161250461"/>
      <w:r w:rsidRPr="000E6B9E">
        <w:rPr>
          <w:spacing w:val="0"/>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5E72A0" w:rsidRPr="000E6B9E">
        <w:rPr>
          <w:spacing w:val="0"/>
        </w:rPr>
        <w:t>поселения</w:t>
      </w:r>
      <w:bookmarkEnd w:id="462"/>
      <w:bookmarkEnd w:id="463"/>
      <w:bookmarkEnd w:id="464"/>
    </w:p>
    <w:p w14:paraId="22615B2F" w14:textId="77777777" w:rsidR="003A08A6" w:rsidRPr="000E6B9E" w:rsidRDefault="00C25060" w:rsidP="006E0F93">
      <w:pPr>
        <w:pStyle w:val="11ff3"/>
        <w:rPr>
          <w:color w:val="auto"/>
        </w:rPr>
      </w:pPr>
      <w:bookmarkStart w:id="465" w:name="_Hlk171676958"/>
      <w:r w:rsidRPr="000E6B9E">
        <w:rPr>
          <w:color w:val="auto"/>
        </w:rPr>
        <w:t>Согласно данн</w:t>
      </w:r>
      <w:r w:rsidR="003A08A6" w:rsidRPr="000E6B9E">
        <w:rPr>
          <w:color w:val="auto"/>
        </w:rPr>
        <w:t xml:space="preserve">ым администрации на территории </w:t>
      </w:r>
      <w:proofErr w:type="spellStart"/>
      <w:r w:rsidR="005312C7" w:rsidRPr="000E6B9E">
        <w:rPr>
          <w:color w:val="auto"/>
        </w:rPr>
        <w:t>Кипенско</w:t>
      </w:r>
      <w:r w:rsidR="006C1CC6">
        <w:rPr>
          <w:color w:val="auto"/>
        </w:rPr>
        <w:t>го</w:t>
      </w:r>
      <w:proofErr w:type="spellEnd"/>
      <w:r w:rsidR="00297245" w:rsidRPr="000E6B9E">
        <w:rPr>
          <w:color w:val="auto"/>
        </w:rPr>
        <w:t xml:space="preserve"> </w:t>
      </w:r>
      <w:r w:rsidR="006C1CC6">
        <w:rPr>
          <w:color w:val="auto"/>
        </w:rPr>
        <w:t>сельского</w:t>
      </w:r>
      <w:r w:rsidR="00297245" w:rsidRPr="000E6B9E">
        <w:rPr>
          <w:color w:val="auto"/>
        </w:rPr>
        <w:t xml:space="preserve"> поселени</w:t>
      </w:r>
      <w:r w:rsidR="006C1CC6">
        <w:rPr>
          <w:color w:val="auto"/>
        </w:rPr>
        <w:t>я</w:t>
      </w:r>
      <w:r w:rsidR="004E5785" w:rsidRPr="000E6B9E">
        <w:rPr>
          <w:color w:val="auto"/>
        </w:rPr>
        <w:t xml:space="preserve"> </w:t>
      </w:r>
      <w:r w:rsidR="00096738" w:rsidRPr="000E6B9E">
        <w:rPr>
          <w:color w:val="auto"/>
        </w:rPr>
        <w:t xml:space="preserve">предусматривается </w:t>
      </w:r>
      <w:r w:rsidRPr="000E6B9E">
        <w:rPr>
          <w:color w:val="auto"/>
        </w:rPr>
        <w:t>строительство тепловых сетей для обеспечения перспективн</w:t>
      </w:r>
      <w:r w:rsidR="006E0F93" w:rsidRPr="000E6B9E">
        <w:rPr>
          <w:color w:val="auto"/>
        </w:rPr>
        <w:t>ых приростов тепловой нагрузки.</w:t>
      </w:r>
    </w:p>
    <w:p w14:paraId="0BF3EF45" w14:textId="77777777" w:rsidR="00E1273E" w:rsidRPr="000E6B9E" w:rsidRDefault="00E1273E" w:rsidP="00E1273E">
      <w:pPr>
        <w:pStyle w:val="11ff3"/>
        <w:rPr>
          <w:color w:val="auto"/>
        </w:rPr>
      </w:pPr>
      <w:r w:rsidRPr="000E6B9E">
        <w:rPr>
          <w:color w:val="auto"/>
        </w:rPr>
        <w:t>Кадастровый номер исходного земельного участка: 47:14:1104027:30</w:t>
      </w:r>
    </w:p>
    <w:p w14:paraId="282EF1B3" w14:textId="77777777" w:rsidR="00E1273E" w:rsidRPr="000E6B9E" w:rsidRDefault="00E1273E" w:rsidP="00E1273E">
      <w:pPr>
        <w:pStyle w:val="11ff3"/>
        <w:rPr>
          <w:color w:val="auto"/>
          <w:vertAlign w:val="superscript"/>
        </w:rPr>
      </w:pPr>
      <w:r w:rsidRPr="000E6B9E">
        <w:rPr>
          <w:color w:val="auto"/>
        </w:rPr>
        <w:t xml:space="preserve">Адрес: Ленинградская область, Ломоносовский муниципальный район, </w:t>
      </w:r>
      <w:proofErr w:type="spellStart"/>
      <w:r w:rsidRPr="000E6B9E">
        <w:rPr>
          <w:color w:val="auto"/>
        </w:rPr>
        <w:t>Кипенское</w:t>
      </w:r>
      <w:proofErr w:type="spellEnd"/>
      <w:r w:rsidRPr="000E6B9E">
        <w:rPr>
          <w:color w:val="auto"/>
        </w:rPr>
        <w:t xml:space="preserve"> сельское поселение, д. Кипень Площадь части земельного участка под размещение котельной : 283 м</w:t>
      </w:r>
      <w:r w:rsidRPr="000E6B9E">
        <w:rPr>
          <w:color w:val="auto"/>
          <w:vertAlign w:val="superscript"/>
        </w:rPr>
        <w:t xml:space="preserve">2 </w:t>
      </w:r>
    </w:p>
    <w:p w14:paraId="2BFB2C61" w14:textId="77777777" w:rsidR="006432A3" w:rsidRPr="000E6B9E" w:rsidRDefault="00D104F2" w:rsidP="00D104F2">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Таблица 8.2.1 – Координаты расположения планируемых сетей теплоснабжения</w:t>
      </w:r>
    </w:p>
    <w:tbl>
      <w:tblPr>
        <w:tblOverlap w:val="never"/>
        <w:tblW w:w="5000" w:type="pct"/>
        <w:tblCellMar>
          <w:left w:w="10" w:type="dxa"/>
          <w:right w:w="10" w:type="dxa"/>
        </w:tblCellMar>
        <w:tblLook w:val="0000" w:firstRow="0" w:lastRow="0" w:firstColumn="0" w:lastColumn="0" w:noHBand="0" w:noVBand="0"/>
      </w:tblPr>
      <w:tblGrid>
        <w:gridCol w:w="3142"/>
        <w:gridCol w:w="3061"/>
        <w:gridCol w:w="3142"/>
      </w:tblGrid>
      <w:tr w:rsidR="006432A3" w:rsidRPr="000E6B9E" w14:paraId="6E5F7085" w14:textId="77777777" w:rsidTr="006432A3">
        <w:trPr>
          <w:trHeight w:val="20"/>
          <w:tblHeader/>
        </w:trPr>
        <w:tc>
          <w:tcPr>
            <w:tcW w:w="1681" w:type="pct"/>
            <w:tcBorders>
              <w:top w:val="single" w:sz="4" w:space="0" w:color="auto"/>
              <w:left w:val="single" w:sz="4" w:space="0" w:color="auto"/>
            </w:tcBorders>
            <w:shd w:val="clear" w:color="auto" w:fill="FFFFFF"/>
            <w:vAlign w:val="bottom"/>
          </w:tcPr>
          <w:p w14:paraId="5DE26299" w14:textId="77777777" w:rsidR="006432A3" w:rsidRPr="000E6B9E" w:rsidRDefault="006432A3" w:rsidP="006432A3">
            <w:pPr>
              <w:pStyle w:val="1fffb"/>
              <w:rPr>
                <w:rFonts w:cs="Times New Roman"/>
              </w:rPr>
            </w:pPr>
            <w:r w:rsidRPr="000E6B9E">
              <w:rPr>
                <w:rFonts w:cs="Times New Roman"/>
              </w:rPr>
              <w:t>Обозначение характерных точек границ</w:t>
            </w:r>
          </w:p>
        </w:tc>
        <w:tc>
          <w:tcPr>
            <w:tcW w:w="1638" w:type="pct"/>
            <w:tcBorders>
              <w:top w:val="single" w:sz="4" w:space="0" w:color="auto"/>
              <w:left w:val="single" w:sz="4" w:space="0" w:color="auto"/>
            </w:tcBorders>
            <w:shd w:val="clear" w:color="auto" w:fill="FFFFFF"/>
            <w:vAlign w:val="center"/>
          </w:tcPr>
          <w:p w14:paraId="50ED6DDC" w14:textId="77777777" w:rsidR="006432A3" w:rsidRPr="000E6B9E" w:rsidRDefault="006432A3" w:rsidP="006432A3">
            <w:pPr>
              <w:pStyle w:val="1fffb"/>
              <w:rPr>
                <w:rFonts w:cs="Times New Roman"/>
              </w:rPr>
            </w:pPr>
            <w:r w:rsidRPr="000E6B9E">
              <w:rPr>
                <w:rFonts w:cs="Times New Roman"/>
              </w:rPr>
              <w:t>Координаты X, м</w:t>
            </w:r>
          </w:p>
        </w:tc>
        <w:tc>
          <w:tcPr>
            <w:tcW w:w="1681" w:type="pct"/>
            <w:tcBorders>
              <w:top w:val="single" w:sz="4" w:space="0" w:color="auto"/>
              <w:left w:val="single" w:sz="4" w:space="0" w:color="auto"/>
              <w:right w:val="single" w:sz="4" w:space="0" w:color="auto"/>
            </w:tcBorders>
            <w:shd w:val="clear" w:color="auto" w:fill="FFFFFF"/>
            <w:vAlign w:val="center"/>
          </w:tcPr>
          <w:p w14:paraId="3F9C6870" w14:textId="77777777" w:rsidR="006432A3" w:rsidRPr="000E6B9E" w:rsidRDefault="006432A3" w:rsidP="006432A3">
            <w:pPr>
              <w:pStyle w:val="1fffb"/>
              <w:rPr>
                <w:rFonts w:cs="Times New Roman"/>
              </w:rPr>
            </w:pPr>
            <w:r w:rsidRPr="000E6B9E">
              <w:rPr>
                <w:rFonts w:cs="Times New Roman"/>
              </w:rPr>
              <w:t>Координаты Y, м</w:t>
            </w:r>
          </w:p>
        </w:tc>
      </w:tr>
      <w:tr w:rsidR="006432A3" w:rsidRPr="000E6B9E" w14:paraId="4B46B937" w14:textId="77777777" w:rsidTr="006432A3">
        <w:trPr>
          <w:trHeight w:val="20"/>
        </w:trPr>
        <w:tc>
          <w:tcPr>
            <w:tcW w:w="1681" w:type="pct"/>
            <w:tcBorders>
              <w:top w:val="single" w:sz="4" w:space="0" w:color="auto"/>
              <w:left w:val="single" w:sz="4" w:space="0" w:color="auto"/>
            </w:tcBorders>
            <w:shd w:val="clear" w:color="auto" w:fill="FFFFFF"/>
            <w:vAlign w:val="bottom"/>
          </w:tcPr>
          <w:p w14:paraId="5E6C845E" w14:textId="77777777" w:rsidR="006432A3" w:rsidRPr="000E6B9E" w:rsidRDefault="006432A3" w:rsidP="006432A3">
            <w:pPr>
              <w:pStyle w:val="1fffb"/>
              <w:rPr>
                <w:rFonts w:cs="Times New Roman"/>
              </w:rPr>
            </w:pPr>
            <w:r w:rsidRPr="000E6B9E">
              <w:rPr>
                <w:rFonts w:cs="Times New Roman"/>
              </w:rPr>
              <w:t>1</w:t>
            </w:r>
          </w:p>
        </w:tc>
        <w:tc>
          <w:tcPr>
            <w:tcW w:w="1638" w:type="pct"/>
            <w:tcBorders>
              <w:top w:val="single" w:sz="4" w:space="0" w:color="auto"/>
              <w:left w:val="single" w:sz="4" w:space="0" w:color="auto"/>
            </w:tcBorders>
            <w:shd w:val="clear" w:color="auto" w:fill="FFFFFF"/>
            <w:vAlign w:val="bottom"/>
          </w:tcPr>
          <w:p w14:paraId="041EF347" w14:textId="77777777" w:rsidR="006432A3" w:rsidRPr="000E6B9E" w:rsidRDefault="006432A3" w:rsidP="006432A3">
            <w:pPr>
              <w:pStyle w:val="1fffb"/>
              <w:rPr>
                <w:rFonts w:cs="Times New Roman"/>
              </w:rPr>
            </w:pPr>
            <w:r w:rsidRPr="000E6B9E">
              <w:rPr>
                <w:rFonts w:cs="Times New Roman"/>
              </w:rPr>
              <w:t>407489.89</w:t>
            </w:r>
          </w:p>
        </w:tc>
        <w:tc>
          <w:tcPr>
            <w:tcW w:w="1681" w:type="pct"/>
            <w:tcBorders>
              <w:top w:val="single" w:sz="4" w:space="0" w:color="auto"/>
              <w:left w:val="single" w:sz="4" w:space="0" w:color="auto"/>
              <w:right w:val="single" w:sz="4" w:space="0" w:color="auto"/>
            </w:tcBorders>
            <w:shd w:val="clear" w:color="auto" w:fill="FFFFFF"/>
            <w:vAlign w:val="bottom"/>
          </w:tcPr>
          <w:p w14:paraId="32679833" w14:textId="77777777" w:rsidR="006432A3" w:rsidRPr="000E6B9E" w:rsidRDefault="006432A3" w:rsidP="006432A3">
            <w:pPr>
              <w:pStyle w:val="1fffb"/>
              <w:rPr>
                <w:rFonts w:cs="Times New Roman"/>
              </w:rPr>
            </w:pPr>
            <w:r w:rsidRPr="000E6B9E">
              <w:rPr>
                <w:rFonts w:cs="Times New Roman"/>
              </w:rPr>
              <w:t>2187663.2</w:t>
            </w:r>
          </w:p>
        </w:tc>
      </w:tr>
      <w:tr w:rsidR="006432A3" w:rsidRPr="000E6B9E" w14:paraId="4F11DB55" w14:textId="77777777" w:rsidTr="006432A3">
        <w:trPr>
          <w:trHeight w:val="20"/>
        </w:trPr>
        <w:tc>
          <w:tcPr>
            <w:tcW w:w="1681" w:type="pct"/>
            <w:tcBorders>
              <w:top w:val="single" w:sz="4" w:space="0" w:color="auto"/>
              <w:left w:val="single" w:sz="4" w:space="0" w:color="auto"/>
            </w:tcBorders>
            <w:shd w:val="clear" w:color="auto" w:fill="FFFFFF"/>
            <w:vAlign w:val="bottom"/>
          </w:tcPr>
          <w:p w14:paraId="733C40E7" w14:textId="77777777" w:rsidR="006432A3" w:rsidRPr="000E6B9E" w:rsidRDefault="006432A3" w:rsidP="006432A3">
            <w:pPr>
              <w:pStyle w:val="1fffb"/>
              <w:rPr>
                <w:rFonts w:cs="Times New Roman"/>
              </w:rPr>
            </w:pPr>
            <w:r w:rsidRPr="000E6B9E">
              <w:rPr>
                <w:rFonts w:cs="Times New Roman"/>
              </w:rPr>
              <w:t>2</w:t>
            </w:r>
          </w:p>
        </w:tc>
        <w:tc>
          <w:tcPr>
            <w:tcW w:w="1638" w:type="pct"/>
            <w:tcBorders>
              <w:top w:val="single" w:sz="4" w:space="0" w:color="auto"/>
              <w:left w:val="single" w:sz="4" w:space="0" w:color="auto"/>
            </w:tcBorders>
            <w:shd w:val="clear" w:color="auto" w:fill="FFFFFF"/>
            <w:vAlign w:val="bottom"/>
          </w:tcPr>
          <w:p w14:paraId="6992DA86" w14:textId="77777777" w:rsidR="006432A3" w:rsidRPr="000E6B9E" w:rsidRDefault="006432A3" w:rsidP="006432A3">
            <w:pPr>
              <w:pStyle w:val="1fffb"/>
              <w:rPr>
                <w:rFonts w:cs="Times New Roman"/>
              </w:rPr>
            </w:pPr>
            <w:r w:rsidRPr="000E6B9E">
              <w:rPr>
                <w:rFonts w:cs="Times New Roman"/>
              </w:rPr>
              <w:t>407491.78</w:t>
            </w:r>
          </w:p>
        </w:tc>
        <w:tc>
          <w:tcPr>
            <w:tcW w:w="1681" w:type="pct"/>
            <w:tcBorders>
              <w:top w:val="single" w:sz="4" w:space="0" w:color="auto"/>
              <w:left w:val="single" w:sz="4" w:space="0" w:color="auto"/>
              <w:right w:val="single" w:sz="4" w:space="0" w:color="auto"/>
            </w:tcBorders>
            <w:shd w:val="clear" w:color="auto" w:fill="FFFFFF"/>
            <w:vAlign w:val="bottom"/>
          </w:tcPr>
          <w:p w14:paraId="41D62337" w14:textId="77777777" w:rsidR="006432A3" w:rsidRPr="000E6B9E" w:rsidRDefault="006432A3" w:rsidP="006432A3">
            <w:pPr>
              <w:pStyle w:val="1fffb"/>
              <w:rPr>
                <w:rFonts w:cs="Times New Roman"/>
              </w:rPr>
            </w:pPr>
            <w:r w:rsidRPr="000E6B9E">
              <w:rPr>
                <w:rFonts w:cs="Times New Roman"/>
              </w:rPr>
              <w:t>2187677.2</w:t>
            </w:r>
          </w:p>
        </w:tc>
      </w:tr>
      <w:tr w:rsidR="006432A3" w:rsidRPr="000E6B9E" w14:paraId="1E4124C5" w14:textId="77777777" w:rsidTr="006432A3">
        <w:trPr>
          <w:trHeight w:val="20"/>
        </w:trPr>
        <w:tc>
          <w:tcPr>
            <w:tcW w:w="1681" w:type="pct"/>
            <w:tcBorders>
              <w:top w:val="single" w:sz="4" w:space="0" w:color="auto"/>
              <w:left w:val="single" w:sz="4" w:space="0" w:color="auto"/>
            </w:tcBorders>
            <w:shd w:val="clear" w:color="auto" w:fill="FFFFFF"/>
            <w:vAlign w:val="bottom"/>
          </w:tcPr>
          <w:p w14:paraId="7B182A5C" w14:textId="77777777" w:rsidR="006432A3" w:rsidRPr="000E6B9E" w:rsidRDefault="006432A3" w:rsidP="006432A3">
            <w:pPr>
              <w:pStyle w:val="1fffb"/>
              <w:rPr>
                <w:rFonts w:cs="Times New Roman"/>
              </w:rPr>
            </w:pPr>
            <w:r w:rsidRPr="000E6B9E">
              <w:rPr>
                <w:rFonts w:cs="Times New Roman"/>
              </w:rPr>
              <w:t>3</w:t>
            </w:r>
          </w:p>
        </w:tc>
        <w:tc>
          <w:tcPr>
            <w:tcW w:w="1638" w:type="pct"/>
            <w:tcBorders>
              <w:top w:val="single" w:sz="4" w:space="0" w:color="auto"/>
              <w:left w:val="single" w:sz="4" w:space="0" w:color="auto"/>
            </w:tcBorders>
            <w:shd w:val="clear" w:color="auto" w:fill="FFFFFF"/>
            <w:vAlign w:val="bottom"/>
          </w:tcPr>
          <w:p w14:paraId="691E0D7F" w14:textId="77777777" w:rsidR="006432A3" w:rsidRPr="000E6B9E" w:rsidRDefault="006432A3" w:rsidP="006432A3">
            <w:pPr>
              <w:pStyle w:val="1fffb"/>
              <w:rPr>
                <w:rFonts w:cs="Times New Roman"/>
              </w:rPr>
            </w:pPr>
            <w:r w:rsidRPr="000E6B9E">
              <w:rPr>
                <w:rFonts w:cs="Times New Roman"/>
              </w:rPr>
              <w:t>407488.34</w:t>
            </w:r>
          </w:p>
        </w:tc>
        <w:tc>
          <w:tcPr>
            <w:tcW w:w="1681" w:type="pct"/>
            <w:tcBorders>
              <w:top w:val="single" w:sz="4" w:space="0" w:color="auto"/>
              <w:left w:val="single" w:sz="4" w:space="0" w:color="auto"/>
              <w:right w:val="single" w:sz="4" w:space="0" w:color="auto"/>
            </w:tcBorders>
            <w:shd w:val="clear" w:color="auto" w:fill="FFFFFF"/>
            <w:vAlign w:val="bottom"/>
          </w:tcPr>
          <w:p w14:paraId="40F8A790" w14:textId="77777777" w:rsidR="006432A3" w:rsidRPr="000E6B9E" w:rsidRDefault="006432A3" w:rsidP="006432A3">
            <w:pPr>
              <w:pStyle w:val="1fffb"/>
              <w:rPr>
                <w:rFonts w:cs="Times New Roman"/>
              </w:rPr>
            </w:pPr>
            <w:r w:rsidRPr="000E6B9E">
              <w:rPr>
                <w:rFonts w:cs="Times New Roman"/>
              </w:rPr>
              <w:t>2187677.85</w:t>
            </w:r>
          </w:p>
        </w:tc>
      </w:tr>
      <w:tr w:rsidR="006432A3" w:rsidRPr="000E6B9E" w14:paraId="685AEECE" w14:textId="77777777" w:rsidTr="006432A3">
        <w:trPr>
          <w:trHeight w:val="20"/>
        </w:trPr>
        <w:tc>
          <w:tcPr>
            <w:tcW w:w="1681" w:type="pct"/>
            <w:tcBorders>
              <w:top w:val="single" w:sz="4" w:space="0" w:color="auto"/>
              <w:left w:val="single" w:sz="4" w:space="0" w:color="auto"/>
            </w:tcBorders>
            <w:shd w:val="clear" w:color="auto" w:fill="FFFFFF"/>
            <w:vAlign w:val="bottom"/>
          </w:tcPr>
          <w:p w14:paraId="442C4ACB" w14:textId="77777777" w:rsidR="006432A3" w:rsidRPr="000E6B9E" w:rsidRDefault="006432A3" w:rsidP="006432A3">
            <w:pPr>
              <w:pStyle w:val="1fffb"/>
              <w:rPr>
                <w:rFonts w:cs="Times New Roman"/>
              </w:rPr>
            </w:pPr>
            <w:r w:rsidRPr="000E6B9E">
              <w:rPr>
                <w:rFonts w:cs="Times New Roman"/>
              </w:rPr>
              <w:t>4</w:t>
            </w:r>
          </w:p>
        </w:tc>
        <w:tc>
          <w:tcPr>
            <w:tcW w:w="1638" w:type="pct"/>
            <w:tcBorders>
              <w:top w:val="single" w:sz="4" w:space="0" w:color="auto"/>
              <w:left w:val="single" w:sz="4" w:space="0" w:color="auto"/>
            </w:tcBorders>
            <w:shd w:val="clear" w:color="auto" w:fill="FFFFFF"/>
            <w:vAlign w:val="bottom"/>
          </w:tcPr>
          <w:p w14:paraId="723E348C" w14:textId="77777777" w:rsidR="006432A3" w:rsidRPr="000E6B9E" w:rsidRDefault="006432A3" w:rsidP="006432A3">
            <w:pPr>
              <w:pStyle w:val="1fffb"/>
              <w:rPr>
                <w:rFonts w:cs="Times New Roman"/>
              </w:rPr>
            </w:pPr>
            <w:r w:rsidRPr="000E6B9E">
              <w:rPr>
                <w:rFonts w:cs="Times New Roman"/>
              </w:rPr>
              <w:t>407490.47</w:t>
            </w:r>
          </w:p>
        </w:tc>
        <w:tc>
          <w:tcPr>
            <w:tcW w:w="1681" w:type="pct"/>
            <w:tcBorders>
              <w:top w:val="single" w:sz="4" w:space="0" w:color="auto"/>
              <w:left w:val="single" w:sz="4" w:space="0" w:color="auto"/>
              <w:right w:val="single" w:sz="4" w:space="0" w:color="auto"/>
            </w:tcBorders>
            <w:shd w:val="clear" w:color="auto" w:fill="FFFFFF"/>
            <w:vAlign w:val="bottom"/>
          </w:tcPr>
          <w:p w14:paraId="5772C0CA" w14:textId="77777777" w:rsidR="006432A3" w:rsidRPr="000E6B9E" w:rsidRDefault="006432A3" w:rsidP="006432A3">
            <w:pPr>
              <w:pStyle w:val="1fffb"/>
              <w:rPr>
                <w:rFonts w:cs="Times New Roman"/>
              </w:rPr>
            </w:pPr>
            <w:r w:rsidRPr="000E6B9E">
              <w:rPr>
                <w:rFonts w:cs="Times New Roman"/>
              </w:rPr>
              <w:t>2187686.2</w:t>
            </w:r>
          </w:p>
        </w:tc>
      </w:tr>
      <w:tr w:rsidR="006432A3" w:rsidRPr="000E6B9E" w14:paraId="20A377FC" w14:textId="77777777" w:rsidTr="006432A3">
        <w:trPr>
          <w:trHeight w:val="20"/>
        </w:trPr>
        <w:tc>
          <w:tcPr>
            <w:tcW w:w="1681" w:type="pct"/>
            <w:tcBorders>
              <w:top w:val="single" w:sz="4" w:space="0" w:color="auto"/>
              <w:left w:val="single" w:sz="4" w:space="0" w:color="auto"/>
            </w:tcBorders>
            <w:shd w:val="clear" w:color="auto" w:fill="FFFFFF"/>
            <w:vAlign w:val="bottom"/>
          </w:tcPr>
          <w:p w14:paraId="0388447C" w14:textId="77777777" w:rsidR="006432A3" w:rsidRPr="000E6B9E" w:rsidRDefault="006432A3" w:rsidP="006432A3">
            <w:pPr>
              <w:pStyle w:val="1fffb"/>
              <w:rPr>
                <w:rFonts w:cs="Times New Roman"/>
              </w:rPr>
            </w:pPr>
            <w:r w:rsidRPr="000E6B9E">
              <w:rPr>
                <w:rFonts w:cs="Times New Roman"/>
              </w:rPr>
              <w:t>5</w:t>
            </w:r>
          </w:p>
        </w:tc>
        <w:tc>
          <w:tcPr>
            <w:tcW w:w="1638" w:type="pct"/>
            <w:tcBorders>
              <w:top w:val="single" w:sz="4" w:space="0" w:color="auto"/>
              <w:left w:val="single" w:sz="4" w:space="0" w:color="auto"/>
            </w:tcBorders>
            <w:shd w:val="clear" w:color="auto" w:fill="FFFFFF"/>
            <w:vAlign w:val="bottom"/>
          </w:tcPr>
          <w:p w14:paraId="1DB7EEE3" w14:textId="77777777" w:rsidR="006432A3" w:rsidRPr="000E6B9E" w:rsidRDefault="006432A3" w:rsidP="006432A3">
            <w:pPr>
              <w:pStyle w:val="1fffb"/>
              <w:rPr>
                <w:rFonts w:cs="Times New Roman"/>
              </w:rPr>
            </w:pPr>
            <w:r w:rsidRPr="000E6B9E">
              <w:rPr>
                <w:rFonts w:cs="Times New Roman"/>
              </w:rPr>
              <w:t>407482.84</w:t>
            </w:r>
          </w:p>
        </w:tc>
        <w:tc>
          <w:tcPr>
            <w:tcW w:w="1681" w:type="pct"/>
            <w:tcBorders>
              <w:top w:val="single" w:sz="4" w:space="0" w:color="auto"/>
              <w:left w:val="single" w:sz="4" w:space="0" w:color="auto"/>
              <w:right w:val="single" w:sz="4" w:space="0" w:color="auto"/>
            </w:tcBorders>
            <w:shd w:val="clear" w:color="auto" w:fill="FFFFFF"/>
            <w:vAlign w:val="bottom"/>
          </w:tcPr>
          <w:p w14:paraId="345449E4" w14:textId="77777777" w:rsidR="006432A3" w:rsidRPr="000E6B9E" w:rsidRDefault="006432A3" w:rsidP="006432A3">
            <w:pPr>
              <w:pStyle w:val="1fffb"/>
              <w:rPr>
                <w:rFonts w:cs="Times New Roman"/>
              </w:rPr>
            </w:pPr>
            <w:r w:rsidRPr="000E6B9E">
              <w:rPr>
                <w:rFonts w:cs="Times New Roman"/>
              </w:rPr>
              <w:t>2187688.06</w:t>
            </w:r>
          </w:p>
        </w:tc>
      </w:tr>
      <w:tr w:rsidR="006432A3" w:rsidRPr="000E6B9E" w14:paraId="08D4F539" w14:textId="77777777" w:rsidTr="006432A3">
        <w:trPr>
          <w:trHeight w:val="20"/>
        </w:trPr>
        <w:tc>
          <w:tcPr>
            <w:tcW w:w="1681" w:type="pct"/>
            <w:tcBorders>
              <w:top w:val="single" w:sz="4" w:space="0" w:color="auto"/>
              <w:left w:val="single" w:sz="4" w:space="0" w:color="auto"/>
            </w:tcBorders>
            <w:shd w:val="clear" w:color="auto" w:fill="FFFFFF"/>
            <w:vAlign w:val="bottom"/>
          </w:tcPr>
          <w:p w14:paraId="3A3ED551" w14:textId="77777777" w:rsidR="006432A3" w:rsidRPr="000E6B9E" w:rsidRDefault="006432A3" w:rsidP="006432A3">
            <w:pPr>
              <w:pStyle w:val="1fffb"/>
              <w:rPr>
                <w:rFonts w:cs="Times New Roman"/>
              </w:rPr>
            </w:pPr>
            <w:r w:rsidRPr="000E6B9E">
              <w:rPr>
                <w:rFonts w:cs="Times New Roman"/>
              </w:rPr>
              <w:t>6</w:t>
            </w:r>
          </w:p>
        </w:tc>
        <w:tc>
          <w:tcPr>
            <w:tcW w:w="1638" w:type="pct"/>
            <w:tcBorders>
              <w:top w:val="single" w:sz="4" w:space="0" w:color="auto"/>
              <w:left w:val="single" w:sz="4" w:space="0" w:color="auto"/>
            </w:tcBorders>
            <w:shd w:val="clear" w:color="auto" w:fill="FFFFFF"/>
            <w:vAlign w:val="bottom"/>
          </w:tcPr>
          <w:p w14:paraId="178A44F1" w14:textId="77777777" w:rsidR="006432A3" w:rsidRPr="000E6B9E" w:rsidRDefault="006432A3" w:rsidP="006432A3">
            <w:pPr>
              <w:pStyle w:val="1fffb"/>
              <w:rPr>
                <w:rFonts w:cs="Times New Roman"/>
              </w:rPr>
            </w:pPr>
            <w:r w:rsidRPr="000E6B9E">
              <w:rPr>
                <w:rFonts w:cs="Times New Roman"/>
              </w:rPr>
              <w:t>407482.05</w:t>
            </w:r>
          </w:p>
        </w:tc>
        <w:tc>
          <w:tcPr>
            <w:tcW w:w="1681" w:type="pct"/>
            <w:tcBorders>
              <w:top w:val="single" w:sz="4" w:space="0" w:color="auto"/>
              <w:left w:val="single" w:sz="4" w:space="0" w:color="auto"/>
              <w:right w:val="single" w:sz="4" w:space="0" w:color="auto"/>
            </w:tcBorders>
            <w:shd w:val="clear" w:color="auto" w:fill="FFFFFF"/>
            <w:vAlign w:val="bottom"/>
          </w:tcPr>
          <w:p w14:paraId="2E839417" w14:textId="77777777" w:rsidR="006432A3" w:rsidRPr="000E6B9E" w:rsidRDefault="006432A3" w:rsidP="006432A3">
            <w:pPr>
              <w:pStyle w:val="1fffb"/>
              <w:rPr>
                <w:rFonts w:cs="Times New Roman"/>
              </w:rPr>
            </w:pPr>
            <w:r w:rsidRPr="000E6B9E">
              <w:rPr>
                <w:rFonts w:cs="Times New Roman"/>
              </w:rPr>
              <w:t>2187684.83</w:t>
            </w:r>
          </w:p>
        </w:tc>
      </w:tr>
      <w:tr w:rsidR="006432A3" w:rsidRPr="000E6B9E" w14:paraId="0CDEA88E" w14:textId="77777777" w:rsidTr="006432A3">
        <w:trPr>
          <w:trHeight w:val="20"/>
        </w:trPr>
        <w:tc>
          <w:tcPr>
            <w:tcW w:w="1681" w:type="pct"/>
            <w:tcBorders>
              <w:top w:val="single" w:sz="4" w:space="0" w:color="auto"/>
              <w:left w:val="single" w:sz="4" w:space="0" w:color="auto"/>
            </w:tcBorders>
            <w:shd w:val="clear" w:color="auto" w:fill="FFFFFF"/>
            <w:vAlign w:val="bottom"/>
          </w:tcPr>
          <w:p w14:paraId="6CD04E64" w14:textId="77777777" w:rsidR="006432A3" w:rsidRPr="000E6B9E" w:rsidRDefault="006432A3" w:rsidP="006432A3">
            <w:pPr>
              <w:pStyle w:val="1fffb"/>
              <w:rPr>
                <w:rFonts w:cs="Times New Roman"/>
              </w:rPr>
            </w:pPr>
            <w:r w:rsidRPr="000E6B9E">
              <w:rPr>
                <w:rFonts w:cs="Times New Roman"/>
              </w:rPr>
              <w:t>7</w:t>
            </w:r>
          </w:p>
        </w:tc>
        <w:tc>
          <w:tcPr>
            <w:tcW w:w="1638" w:type="pct"/>
            <w:tcBorders>
              <w:top w:val="single" w:sz="4" w:space="0" w:color="auto"/>
              <w:left w:val="single" w:sz="4" w:space="0" w:color="auto"/>
            </w:tcBorders>
            <w:shd w:val="clear" w:color="auto" w:fill="FFFFFF"/>
            <w:vAlign w:val="bottom"/>
          </w:tcPr>
          <w:p w14:paraId="0E5C457F" w14:textId="77777777" w:rsidR="006432A3" w:rsidRPr="000E6B9E" w:rsidRDefault="006432A3" w:rsidP="006432A3">
            <w:pPr>
              <w:pStyle w:val="1fffb"/>
              <w:rPr>
                <w:rFonts w:cs="Times New Roman"/>
              </w:rPr>
            </w:pPr>
            <w:r w:rsidRPr="000E6B9E">
              <w:rPr>
                <w:rFonts w:cs="Times New Roman"/>
              </w:rPr>
              <w:t>407475.09</w:t>
            </w:r>
          </w:p>
        </w:tc>
        <w:tc>
          <w:tcPr>
            <w:tcW w:w="1681" w:type="pct"/>
            <w:tcBorders>
              <w:top w:val="single" w:sz="4" w:space="0" w:color="auto"/>
              <w:left w:val="single" w:sz="4" w:space="0" w:color="auto"/>
              <w:right w:val="single" w:sz="4" w:space="0" w:color="auto"/>
            </w:tcBorders>
            <w:shd w:val="clear" w:color="auto" w:fill="FFFFFF"/>
            <w:vAlign w:val="bottom"/>
          </w:tcPr>
          <w:p w14:paraId="04E2D3A9" w14:textId="77777777" w:rsidR="006432A3" w:rsidRPr="000E6B9E" w:rsidRDefault="006432A3" w:rsidP="006432A3">
            <w:pPr>
              <w:pStyle w:val="1fffb"/>
              <w:rPr>
                <w:rFonts w:cs="Times New Roman"/>
              </w:rPr>
            </w:pPr>
            <w:r w:rsidRPr="000E6B9E">
              <w:rPr>
                <w:rFonts w:cs="Times New Roman"/>
              </w:rPr>
              <w:t>2187660.38</w:t>
            </w:r>
          </w:p>
        </w:tc>
      </w:tr>
      <w:tr w:rsidR="006432A3" w:rsidRPr="000E6B9E" w14:paraId="76D93F8E" w14:textId="77777777" w:rsidTr="006432A3">
        <w:trPr>
          <w:trHeight w:val="20"/>
        </w:trPr>
        <w:tc>
          <w:tcPr>
            <w:tcW w:w="1681" w:type="pct"/>
            <w:tcBorders>
              <w:top w:val="single" w:sz="4" w:space="0" w:color="auto"/>
              <w:left w:val="single" w:sz="4" w:space="0" w:color="auto"/>
            </w:tcBorders>
            <w:shd w:val="clear" w:color="auto" w:fill="FFFFFF"/>
            <w:vAlign w:val="bottom"/>
          </w:tcPr>
          <w:p w14:paraId="54F4FEDD" w14:textId="77777777" w:rsidR="006432A3" w:rsidRPr="000E6B9E" w:rsidRDefault="006432A3" w:rsidP="006432A3">
            <w:pPr>
              <w:pStyle w:val="1fffb"/>
              <w:rPr>
                <w:rFonts w:cs="Times New Roman"/>
              </w:rPr>
            </w:pPr>
            <w:r w:rsidRPr="000E6B9E">
              <w:rPr>
                <w:rFonts w:cs="Times New Roman"/>
              </w:rPr>
              <w:t>8</w:t>
            </w:r>
          </w:p>
        </w:tc>
        <w:tc>
          <w:tcPr>
            <w:tcW w:w="1638" w:type="pct"/>
            <w:tcBorders>
              <w:top w:val="single" w:sz="4" w:space="0" w:color="auto"/>
              <w:left w:val="single" w:sz="4" w:space="0" w:color="auto"/>
            </w:tcBorders>
            <w:shd w:val="clear" w:color="auto" w:fill="FFFFFF"/>
            <w:vAlign w:val="bottom"/>
          </w:tcPr>
          <w:p w14:paraId="55E255BA" w14:textId="77777777" w:rsidR="006432A3" w:rsidRPr="000E6B9E" w:rsidRDefault="006432A3" w:rsidP="006432A3">
            <w:pPr>
              <w:pStyle w:val="1fffb"/>
              <w:rPr>
                <w:rFonts w:cs="Times New Roman"/>
              </w:rPr>
            </w:pPr>
            <w:r w:rsidRPr="000E6B9E">
              <w:rPr>
                <w:rFonts w:cs="Times New Roman"/>
              </w:rPr>
              <w:t>407482.14</w:t>
            </w:r>
          </w:p>
        </w:tc>
        <w:tc>
          <w:tcPr>
            <w:tcW w:w="1681" w:type="pct"/>
            <w:tcBorders>
              <w:top w:val="single" w:sz="4" w:space="0" w:color="auto"/>
              <w:left w:val="single" w:sz="4" w:space="0" w:color="auto"/>
              <w:right w:val="single" w:sz="4" w:space="0" w:color="auto"/>
            </w:tcBorders>
            <w:shd w:val="clear" w:color="auto" w:fill="FFFFFF"/>
            <w:vAlign w:val="bottom"/>
          </w:tcPr>
          <w:p w14:paraId="66FF9A8F" w14:textId="77777777" w:rsidR="006432A3" w:rsidRPr="000E6B9E" w:rsidRDefault="006432A3" w:rsidP="006432A3">
            <w:pPr>
              <w:pStyle w:val="1fffb"/>
              <w:rPr>
                <w:rFonts w:cs="Times New Roman"/>
              </w:rPr>
            </w:pPr>
            <w:r w:rsidRPr="000E6B9E">
              <w:rPr>
                <w:rFonts w:cs="Times New Roman"/>
              </w:rPr>
              <w:t>2187661.72</w:t>
            </w:r>
          </w:p>
        </w:tc>
      </w:tr>
      <w:tr w:rsidR="006432A3" w:rsidRPr="000E6B9E" w14:paraId="08D3F3EB" w14:textId="77777777" w:rsidTr="006432A3">
        <w:trPr>
          <w:trHeight w:val="20"/>
        </w:trPr>
        <w:tc>
          <w:tcPr>
            <w:tcW w:w="1681" w:type="pct"/>
            <w:tcBorders>
              <w:top w:val="single" w:sz="4" w:space="0" w:color="auto"/>
              <w:left w:val="single" w:sz="4" w:space="0" w:color="auto"/>
              <w:bottom w:val="single" w:sz="4" w:space="0" w:color="auto"/>
            </w:tcBorders>
            <w:shd w:val="clear" w:color="auto" w:fill="FFFFFF"/>
            <w:vAlign w:val="center"/>
          </w:tcPr>
          <w:p w14:paraId="0768221A" w14:textId="77777777" w:rsidR="006432A3" w:rsidRPr="000E6B9E" w:rsidRDefault="006432A3" w:rsidP="006432A3">
            <w:pPr>
              <w:pStyle w:val="1fffb"/>
              <w:rPr>
                <w:rFonts w:cs="Times New Roman"/>
              </w:rPr>
            </w:pPr>
            <w:r w:rsidRPr="000E6B9E">
              <w:rPr>
                <w:rFonts w:cs="Times New Roman"/>
              </w:rPr>
              <w:t>1</w:t>
            </w:r>
          </w:p>
        </w:tc>
        <w:tc>
          <w:tcPr>
            <w:tcW w:w="1638" w:type="pct"/>
            <w:tcBorders>
              <w:top w:val="single" w:sz="4" w:space="0" w:color="auto"/>
              <w:left w:val="single" w:sz="4" w:space="0" w:color="auto"/>
              <w:bottom w:val="single" w:sz="4" w:space="0" w:color="auto"/>
            </w:tcBorders>
            <w:shd w:val="clear" w:color="auto" w:fill="FFFFFF"/>
            <w:vAlign w:val="center"/>
          </w:tcPr>
          <w:p w14:paraId="40F0E822" w14:textId="77777777" w:rsidR="006432A3" w:rsidRPr="000E6B9E" w:rsidRDefault="006432A3" w:rsidP="006432A3">
            <w:pPr>
              <w:pStyle w:val="1fffb"/>
              <w:rPr>
                <w:rFonts w:cs="Times New Roman"/>
              </w:rPr>
            </w:pPr>
            <w:r w:rsidRPr="000E6B9E">
              <w:rPr>
                <w:rFonts w:cs="Times New Roman"/>
              </w:rPr>
              <w:t>407489.89</w:t>
            </w:r>
          </w:p>
        </w:tc>
        <w:tc>
          <w:tcPr>
            <w:tcW w:w="1681" w:type="pct"/>
            <w:tcBorders>
              <w:top w:val="single" w:sz="4" w:space="0" w:color="auto"/>
              <w:left w:val="single" w:sz="4" w:space="0" w:color="auto"/>
              <w:bottom w:val="single" w:sz="4" w:space="0" w:color="auto"/>
              <w:right w:val="single" w:sz="4" w:space="0" w:color="auto"/>
            </w:tcBorders>
            <w:shd w:val="clear" w:color="auto" w:fill="FFFFFF"/>
            <w:vAlign w:val="center"/>
          </w:tcPr>
          <w:p w14:paraId="75062C07" w14:textId="77777777" w:rsidR="006432A3" w:rsidRPr="000E6B9E" w:rsidRDefault="006432A3" w:rsidP="006432A3">
            <w:pPr>
              <w:pStyle w:val="1fffb"/>
              <w:rPr>
                <w:rFonts w:cs="Times New Roman"/>
              </w:rPr>
            </w:pPr>
            <w:r w:rsidRPr="000E6B9E">
              <w:rPr>
                <w:rFonts w:cs="Times New Roman"/>
              </w:rPr>
              <w:t>2187663.20</w:t>
            </w:r>
          </w:p>
        </w:tc>
      </w:tr>
    </w:tbl>
    <w:p w14:paraId="46413D16" w14:textId="77777777" w:rsidR="006432A3" w:rsidRPr="000E6B9E" w:rsidRDefault="006432A3" w:rsidP="00E1273E">
      <w:pPr>
        <w:pStyle w:val="11ff3"/>
        <w:rPr>
          <w:color w:val="auto"/>
        </w:rPr>
      </w:pPr>
    </w:p>
    <w:p w14:paraId="4FD1501B" w14:textId="77777777" w:rsidR="00D104F2" w:rsidRPr="000E6B9E" w:rsidRDefault="00D104F2" w:rsidP="00D104F2">
      <w:pPr>
        <w:pStyle w:val="11ff3"/>
        <w:ind w:firstLine="0"/>
        <w:jc w:val="center"/>
        <w:rPr>
          <w:color w:val="auto"/>
        </w:rPr>
      </w:pPr>
      <w:r w:rsidRPr="000E6B9E">
        <w:rPr>
          <w:noProof/>
          <w:lang w:eastAsia="ru-RU"/>
        </w:rPr>
        <w:drawing>
          <wp:inline distT="0" distB="0" distL="0" distR="0" wp14:anchorId="725B8BA2" wp14:editId="3D08B69F">
            <wp:extent cx="5886450" cy="34956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904" b="5671"/>
                    <a:stretch/>
                  </pic:blipFill>
                  <pic:spPr bwMode="auto">
                    <a:xfrm>
                      <a:off x="0" y="0"/>
                      <a:ext cx="5886730" cy="3495841"/>
                    </a:xfrm>
                    <a:prstGeom prst="rect">
                      <a:avLst/>
                    </a:prstGeom>
                    <a:noFill/>
                    <a:ln>
                      <a:noFill/>
                    </a:ln>
                    <a:extLst>
                      <a:ext uri="{53640926-AAD7-44D8-BBD7-CCE9431645EC}">
                        <a14:shadowObscured xmlns:a14="http://schemas.microsoft.com/office/drawing/2010/main"/>
                      </a:ext>
                    </a:extLst>
                  </pic:spPr>
                </pic:pic>
              </a:graphicData>
            </a:graphic>
          </wp:inline>
        </w:drawing>
      </w:r>
    </w:p>
    <w:p w14:paraId="2BFAF0DB" w14:textId="77777777" w:rsidR="00D104F2" w:rsidRPr="000E6B9E" w:rsidRDefault="00D852F3" w:rsidP="00D852F3">
      <w:pPr>
        <w:pStyle w:val="11ff3"/>
        <w:jc w:val="center"/>
      </w:pPr>
      <w:bookmarkStart w:id="466" w:name="_Toc9154902"/>
      <w:bookmarkStart w:id="467" w:name="_Toc84971048"/>
      <w:bookmarkStart w:id="468" w:name="_Toc161250462"/>
      <w:r w:rsidRPr="000E6B9E">
        <w:t>Рисунок 8.2.1 – Схема планируемого расположения тепловых сетей</w:t>
      </w:r>
    </w:p>
    <w:bookmarkEnd w:id="465"/>
    <w:p w14:paraId="54F6BB41" w14:textId="77777777" w:rsidR="00C25060" w:rsidRPr="000E6B9E" w:rsidRDefault="00C25060" w:rsidP="00640CAD">
      <w:pPr>
        <w:pStyle w:val="19"/>
        <w:rPr>
          <w:spacing w:val="0"/>
        </w:rPr>
      </w:pPr>
      <w:r w:rsidRPr="000E6B9E">
        <w:rPr>
          <w:spacing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6"/>
      <w:bookmarkEnd w:id="467"/>
      <w:bookmarkEnd w:id="468"/>
    </w:p>
    <w:p w14:paraId="187A8136" w14:textId="77777777" w:rsidR="003A08A6" w:rsidRPr="000E6B9E" w:rsidRDefault="00C25060" w:rsidP="006E0F93">
      <w:pPr>
        <w:pStyle w:val="11ff3"/>
        <w:rPr>
          <w:color w:val="auto"/>
        </w:rPr>
      </w:pPr>
      <w:r w:rsidRPr="000E6B9E">
        <w:rPr>
          <w:color w:val="auto"/>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w:t>
      </w:r>
      <w:r w:rsidR="006E0F93" w:rsidRPr="000E6B9E">
        <w:rPr>
          <w:color w:val="auto"/>
        </w:rPr>
        <w:t>ти теплоснабжения не требуется.</w:t>
      </w:r>
    </w:p>
    <w:p w14:paraId="2EBBAADE" w14:textId="77777777" w:rsidR="00C25060" w:rsidRPr="000E6B9E" w:rsidRDefault="00C25060" w:rsidP="00640CAD">
      <w:pPr>
        <w:pStyle w:val="19"/>
        <w:rPr>
          <w:spacing w:val="0"/>
        </w:rPr>
      </w:pPr>
      <w:bookmarkStart w:id="469" w:name="_Toc9154903"/>
      <w:bookmarkStart w:id="470" w:name="_Toc84971049"/>
      <w:bookmarkStart w:id="471" w:name="_Toc161250463"/>
      <w:r w:rsidRPr="000E6B9E">
        <w:rPr>
          <w:spacing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9"/>
      <w:bookmarkEnd w:id="470"/>
      <w:bookmarkEnd w:id="471"/>
    </w:p>
    <w:p w14:paraId="7096CD9A" w14:textId="77777777" w:rsidR="00247873" w:rsidRPr="000E6B9E" w:rsidRDefault="00C25060" w:rsidP="006E0F93">
      <w:pPr>
        <w:pStyle w:val="11ff3"/>
        <w:rPr>
          <w:color w:val="auto"/>
        </w:rPr>
      </w:pPr>
      <w:bookmarkStart w:id="472" w:name="_Hlk171677079"/>
      <w:r w:rsidRPr="000E6B9E">
        <w:rPr>
          <w:color w:val="auto"/>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247873" w:rsidRPr="000E6B9E">
        <w:rPr>
          <w:color w:val="auto"/>
        </w:rPr>
        <w:t>.</w:t>
      </w:r>
    </w:p>
    <w:p w14:paraId="645A8DAC" w14:textId="77777777" w:rsidR="00C25060" w:rsidRPr="000E6B9E" w:rsidRDefault="00C25060" w:rsidP="00640CAD">
      <w:pPr>
        <w:pStyle w:val="19"/>
        <w:rPr>
          <w:spacing w:val="0"/>
        </w:rPr>
      </w:pPr>
      <w:bookmarkStart w:id="473" w:name="_Toc9154904"/>
      <w:bookmarkStart w:id="474" w:name="_Toc84971050"/>
      <w:bookmarkStart w:id="475" w:name="_Toc161250464"/>
      <w:bookmarkEnd w:id="472"/>
      <w:r w:rsidRPr="000E6B9E">
        <w:rPr>
          <w:spacing w:val="0"/>
        </w:rPr>
        <w:t>Предложения по строительству тепловых сетей для обеспечения нормативной надежности теплоснабжения</w:t>
      </w:r>
      <w:bookmarkEnd w:id="473"/>
      <w:bookmarkEnd w:id="474"/>
      <w:bookmarkEnd w:id="475"/>
    </w:p>
    <w:p w14:paraId="00F9DBBA" w14:textId="77777777" w:rsidR="004E5785" w:rsidRPr="000E6B9E" w:rsidRDefault="004E5785" w:rsidP="004E5785">
      <w:pPr>
        <w:pStyle w:val="11ff3"/>
        <w:rPr>
          <w:color w:val="auto"/>
        </w:rPr>
      </w:pPr>
      <w:bookmarkStart w:id="476" w:name="_Hlk148911622"/>
      <w:r w:rsidRPr="000E6B9E">
        <w:rPr>
          <w:color w:val="auto"/>
        </w:rPr>
        <w:t>Рекомендуется использование труб в ППУ-изоляции.</w:t>
      </w:r>
    </w:p>
    <w:p w14:paraId="0C6F12B0" w14:textId="77777777" w:rsidR="004E5785" w:rsidRPr="000E6B9E" w:rsidRDefault="004E5785" w:rsidP="004E5785">
      <w:pPr>
        <w:pStyle w:val="11ff3"/>
        <w:rPr>
          <w:color w:val="auto"/>
        </w:rPr>
      </w:pPr>
      <w:r w:rsidRPr="000E6B9E">
        <w:rPr>
          <w:color w:val="auto"/>
        </w:rPr>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14:paraId="1C2CB28C" w14:textId="77777777" w:rsidR="004E5785" w:rsidRPr="000E6B9E" w:rsidRDefault="004E5785" w:rsidP="004E5785">
      <w:pPr>
        <w:pStyle w:val="11ff3"/>
        <w:rPr>
          <w:color w:val="auto"/>
        </w:rPr>
      </w:pPr>
      <w:r w:rsidRPr="000E6B9E">
        <w:rPr>
          <w:color w:val="auto"/>
        </w:rPr>
        <w:t xml:space="preserve">Согласно данным администрации на территории </w:t>
      </w:r>
      <w:proofErr w:type="spellStart"/>
      <w:r w:rsidR="00040FE4">
        <w:rPr>
          <w:color w:val="auto"/>
        </w:rPr>
        <w:t>Кипенского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предусматриваются вариант мероприятий по строительству, реконструкции и модернизации сетей в 2 Вариантах:</w:t>
      </w:r>
    </w:p>
    <w:p w14:paraId="79CA6435" w14:textId="77777777" w:rsidR="004E5785" w:rsidRPr="000E6B9E" w:rsidRDefault="004E5785" w:rsidP="004E5785">
      <w:pPr>
        <w:pStyle w:val="11ff3"/>
        <w:rPr>
          <w:color w:val="auto"/>
        </w:rPr>
      </w:pPr>
      <w:bookmarkStart w:id="477" w:name="_Hlk156992805"/>
      <w:r w:rsidRPr="000E6B9E">
        <w:rPr>
          <w:color w:val="auto"/>
        </w:rPr>
        <w:t>1 Вариант</w:t>
      </w:r>
    </w:p>
    <w:p w14:paraId="6473486A" w14:textId="77777777" w:rsidR="001822EF" w:rsidRPr="000E6B9E" w:rsidRDefault="001822EF" w:rsidP="001822EF">
      <w:pPr>
        <w:pStyle w:val="113"/>
      </w:pPr>
      <w:bookmarkStart w:id="478" w:name="_Hlk171677119"/>
      <w:r w:rsidRPr="000E6B9E">
        <w:t>Строительство новой ТС 2Ду 250;</w:t>
      </w:r>
    </w:p>
    <w:p w14:paraId="35ADF62E" w14:textId="77777777" w:rsidR="004E5785" w:rsidRPr="000E6B9E" w:rsidRDefault="004E5785" w:rsidP="004E5785">
      <w:pPr>
        <w:pStyle w:val="113"/>
      </w:pPr>
      <w:r w:rsidRPr="000E6B9E">
        <w:t>Ремонт и замена ветхих тепловых сетей по мере износа</w:t>
      </w:r>
      <w:r w:rsidR="001822EF" w:rsidRPr="000E6B9E">
        <w:t>.</w:t>
      </w:r>
    </w:p>
    <w:bookmarkEnd w:id="478"/>
    <w:p w14:paraId="6DCA1D39" w14:textId="77777777" w:rsidR="004E5785" w:rsidRPr="000E6B9E" w:rsidRDefault="004E5785" w:rsidP="004E5785">
      <w:pPr>
        <w:pStyle w:val="11ff3"/>
        <w:rPr>
          <w:color w:val="auto"/>
        </w:rPr>
      </w:pPr>
      <w:r w:rsidRPr="000E6B9E">
        <w:rPr>
          <w:color w:val="auto"/>
        </w:rPr>
        <w:t>2 Вариант</w:t>
      </w:r>
    </w:p>
    <w:p w14:paraId="7DCFFDBA" w14:textId="77777777" w:rsidR="001822EF" w:rsidRPr="000E6B9E" w:rsidRDefault="001822EF" w:rsidP="001822EF">
      <w:pPr>
        <w:pStyle w:val="113"/>
      </w:pPr>
      <w:bookmarkStart w:id="479" w:name="_Hlk171677142"/>
      <w:bookmarkEnd w:id="477"/>
      <w:r w:rsidRPr="000E6B9E">
        <w:t>Строительство новой ТС 2Ду 250;</w:t>
      </w:r>
    </w:p>
    <w:p w14:paraId="2F45C9AC" w14:textId="77777777" w:rsidR="001822EF" w:rsidRPr="000E6B9E" w:rsidRDefault="001822EF" w:rsidP="001822EF">
      <w:pPr>
        <w:pStyle w:val="113"/>
      </w:pPr>
      <w:r w:rsidRPr="000E6B9E">
        <w:rPr>
          <w:rStyle w:val="11fd"/>
          <w:bCs/>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2356A420" w14:textId="77777777" w:rsidR="001822EF" w:rsidRPr="000E6B9E" w:rsidRDefault="001822EF" w:rsidP="001822EF">
      <w:pPr>
        <w:pStyle w:val="113"/>
      </w:pPr>
      <w:r w:rsidRPr="000E6B9E">
        <w:t>Ремонт и замена ветхих тепловых сетей по мере износа.</w:t>
      </w:r>
    </w:p>
    <w:bookmarkEnd w:id="479"/>
    <w:p w14:paraId="4DE334E5" w14:textId="77777777" w:rsidR="003A08A6" w:rsidRPr="000E6B9E" w:rsidRDefault="004E5785" w:rsidP="006E0F93">
      <w:pPr>
        <w:pStyle w:val="11ff3"/>
        <w:rPr>
          <w:color w:val="auto"/>
        </w:rPr>
      </w:pPr>
      <w:r w:rsidRPr="000E6B9E">
        <w:rPr>
          <w:color w:val="auto"/>
        </w:rPr>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w:t>
      </w:r>
      <w:r w:rsidR="008601E9" w:rsidRPr="000E6B9E">
        <w:rPr>
          <w:color w:val="auto"/>
        </w:rPr>
        <w:t>.</w:t>
      </w:r>
      <w:bookmarkEnd w:id="476"/>
    </w:p>
    <w:p w14:paraId="207103CB" w14:textId="77777777" w:rsidR="00C25060" w:rsidRPr="000E6B9E" w:rsidRDefault="00C25060" w:rsidP="00640CAD">
      <w:pPr>
        <w:pStyle w:val="19"/>
        <w:rPr>
          <w:spacing w:val="0"/>
        </w:rPr>
      </w:pPr>
      <w:bookmarkStart w:id="480" w:name="_Toc9154905"/>
      <w:bookmarkStart w:id="481" w:name="_Toc84971051"/>
      <w:bookmarkStart w:id="482" w:name="_Toc161250465"/>
      <w:r w:rsidRPr="000E6B9E">
        <w:rPr>
          <w:spacing w:val="0"/>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80"/>
      <w:bookmarkEnd w:id="481"/>
      <w:bookmarkEnd w:id="482"/>
    </w:p>
    <w:p w14:paraId="2AAB4AFB" w14:textId="77777777" w:rsidR="00C25060" w:rsidRDefault="008601E9" w:rsidP="006E0F93">
      <w:pPr>
        <w:pStyle w:val="11ff3"/>
        <w:rPr>
          <w:color w:val="auto"/>
        </w:rPr>
      </w:pPr>
      <w:r w:rsidRPr="000E6B9E">
        <w:rPr>
          <w:color w:val="auto"/>
        </w:rPr>
        <w:t>Требуется р</w:t>
      </w:r>
      <w:r w:rsidR="00C25060" w:rsidRPr="000E6B9E">
        <w:rPr>
          <w:color w:val="auto"/>
        </w:rPr>
        <w:t>еконструкция тепловых сетей для обеспечения перспективных прирост</w:t>
      </w:r>
      <w:r w:rsidR="006E0F93" w:rsidRPr="000E6B9E">
        <w:rPr>
          <w:color w:val="auto"/>
        </w:rPr>
        <w:t>ов тепловой нагрузки.</w:t>
      </w:r>
    </w:p>
    <w:p w14:paraId="739B0067" w14:textId="77777777" w:rsidR="00ED6647" w:rsidRPr="000E6B9E" w:rsidRDefault="00ED6647" w:rsidP="006E0F93">
      <w:pPr>
        <w:pStyle w:val="11ff3"/>
        <w:rPr>
          <w:color w:val="auto"/>
        </w:rPr>
      </w:pPr>
    </w:p>
    <w:p w14:paraId="0868368F" w14:textId="77777777" w:rsidR="00C25060" w:rsidRPr="000E6B9E" w:rsidRDefault="00C25060" w:rsidP="00640CAD">
      <w:pPr>
        <w:pStyle w:val="19"/>
        <w:rPr>
          <w:spacing w:val="0"/>
        </w:rPr>
      </w:pPr>
      <w:bookmarkStart w:id="483" w:name="_Toc9154906"/>
      <w:bookmarkStart w:id="484" w:name="_Toc84971052"/>
      <w:bookmarkStart w:id="485" w:name="_Toc161250466"/>
      <w:r w:rsidRPr="000E6B9E">
        <w:rPr>
          <w:spacing w:val="0"/>
        </w:rPr>
        <w:t>Предложения по реконструкции и (или) модернизации тепловых сетей, подлежащих замене в связи с исчерпанием эксплуатационного ресурса</w:t>
      </w:r>
      <w:bookmarkEnd w:id="483"/>
      <w:bookmarkEnd w:id="484"/>
      <w:bookmarkEnd w:id="485"/>
    </w:p>
    <w:p w14:paraId="2101C858" w14:textId="77777777" w:rsidR="00170D8A" w:rsidRPr="000E6B9E" w:rsidRDefault="004E5785" w:rsidP="006E0F93">
      <w:pPr>
        <w:pStyle w:val="11ff3"/>
        <w:rPr>
          <w:color w:val="auto"/>
        </w:rPr>
      </w:pPr>
      <w:bookmarkStart w:id="486" w:name="_Hlk148911738"/>
      <w:r w:rsidRPr="000E6B9E">
        <w:rPr>
          <w:color w:val="auto"/>
        </w:rPr>
        <w:t>Схемой предлагается капитальный ремонт по замене существующих участков тепловой сети, в связи с исчерпанием эксплуатационного ресурса.</w:t>
      </w:r>
      <w:bookmarkEnd w:id="486"/>
    </w:p>
    <w:p w14:paraId="5C6F9AE1" w14:textId="77777777" w:rsidR="00C25060" w:rsidRPr="000E6B9E" w:rsidRDefault="00C25060" w:rsidP="00640CAD">
      <w:pPr>
        <w:pStyle w:val="19"/>
        <w:rPr>
          <w:spacing w:val="0"/>
        </w:rPr>
      </w:pPr>
      <w:bookmarkStart w:id="487" w:name="_Toc9154907"/>
      <w:bookmarkStart w:id="488" w:name="_Toc84971053"/>
      <w:bookmarkStart w:id="489" w:name="_Toc161250467"/>
      <w:r w:rsidRPr="000E6B9E">
        <w:rPr>
          <w:spacing w:val="0"/>
        </w:rPr>
        <w:t>Предложения по строительству, реконструкции и (или) модернизации насосных станций</w:t>
      </w:r>
      <w:bookmarkEnd w:id="487"/>
      <w:bookmarkEnd w:id="488"/>
      <w:bookmarkEnd w:id="489"/>
    </w:p>
    <w:p w14:paraId="40958B72" w14:textId="77777777" w:rsidR="00247873" w:rsidRPr="000E6B9E" w:rsidRDefault="00C25060" w:rsidP="00650B0D">
      <w:pPr>
        <w:pStyle w:val="11ff3"/>
        <w:rPr>
          <w:color w:val="auto"/>
        </w:rPr>
      </w:pPr>
      <w:r w:rsidRPr="000E6B9E">
        <w:rPr>
          <w:color w:val="auto"/>
        </w:rPr>
        <w:t>Строительство повысительных</w:t>
      </w:r>
      <w:r w:rsidR="004E5785" w:rsidRPr="000E6B9E">
        <w:rPr>
          <w:color w:val="auto"/>
        </w:rPr>
        <w:t xml:space="preserve"> </w:t>
      </w:r>
      <w:r w:rsidRPr="000E6B9E">
        <w:rPr>
          <w:color w:val="auto"/>
        </w:rPr>
        <w:t>насосных станции на территории муниципаль</w:t>
      </w:r>
      <w:r w:rsidR="00650B0D" w:rsidRPr="000E6B9E">
        <w:rPr>
          <w:color w:val="auto"/>
        </w:rPr>
        <w:t xml:space="preserve">ного образования не требуется. </w:t>
      </w:r>
    </w:p>
    <w:p w14:paraId="441368DC" w14:textId="77777777" w:rsidR="006E0F93" w:rsidRPr="000E6B9E" w:rsidRDefault="006E0F93" w:rsidP="00650B0D">
      <w:pPr>
        <w:pStyle w:val="11ff3"/>
        <w:rPr>
          <w:color w:val="auto"/>
        </w:rPr>
      </w:pPr>
    </w:p>
    <w:p w14:paraId="37AA8E99" w14:textId="77777777" w:rsidR="002C343E" w:rsidRPr="000E6B9E" w:rsidRDefault="002C343E" w:rsidP="00650B0D">
      <w:pPr>
        <w:pStyle w:val="11ff3"/>
        <w:rPr>
          <w:color w:val="auto"/>
        </w:rPr>
      </w:pPr>
    </w:p>
    <w:p w14:paraId="252D52C8" w14:textId="77777777" w:rsidR="002C343E" w:rsidRPr="000E6B9E" w:rsidRDefault="002C343E" w:rsidP="00650B0D">
      <w:pPr>
        <w:pStyle w:val="11ff3"/>
        <w:rPr>
          <w:color w:val="auto"/>
        </w:rPr>
      </w:pPr>
    </w:p>
    <w:p w14:paraId="56CD9C45" w14:textId="77777777" w:rsidR="002C343E" w:rsidRPr="000E6B9E" w:rsidRDefault="002C343E" w:rsidP="00650B0D">
      <w:pPr>
        <w:pStyle w:val="11ff3"/>
        <w:rPr>
          <w:color w:val="auto"/>
        </w:rPr>
      </w:pPr>
    </w:p>
    <w:p w14:paraId="28F0E633" w14:textId="77777777" w:rsidR="002C343E" w:rsidRPr="000E6B9E" w:rsidRDefault="002C343E" w:rsidP="00650B0D">
      <w:pPr>
        <w:pStyle w:val="11ff3"/>
        <w:rPr>
          <w:color w:val="auto"/>
        </w:rPr>
      </w:pPr>
    </w:p>
    <w:p w14:paraId="3CBBF1EB" w14:textId="77777777" w:rsidR="002C343E" w:rsidRPr="000E6B9E" w:rsidRDefault="002C343E" w:rsidP="00650B0D">
      <w:pPr>
        <w:pStyle w:val="11ff3"/>
        <w:rPr>
          <w:color w:val="auto"/>
        </w:rPr>
      </w:pPr>
    </w:p>
    <w:p w14:paraId="113C917A" w14:textId="77777777" w:rsidR="002C343E" w:rsidRPr="000E6B9E" w:rsidRDefault="002C343E" w:rsidP="00650B0D">
      <w:pPr>
        <w:pStyle w:val="11ff3"/>
        <w:rPr>
          <w:color w:val="auto"/>
        </w:rPr>
      </w:pPr>
    </w:p>
    <w:p w14:paraId="5BA5A546" w14:textId="77777777" w:rsidR="002C343E" w:rsidRPr="000E6B9E" w:rsidRDefault="002C343E" w:rsidP="00650B0D">
      <w:pPr>
        <w:pStyle w:val="11ff3"/>
        <w:rPr>
          <w:color w:val="auto"/>
        </w:rPr>
      </w:pPr>
    </w:p>
    <w:p w14:paraId="7CC251DB" w14:textId="77777777" w:rsidR="00555C32" w:rsidRPr="000E6B9E" w:rsidRDefault="00555C32" w:rsidP="00650B0D">
      <w:pPr>
        <w:pStyle w:val="11ff3"/>
        <w:rPr>
          <w:color w:val="auto"/>
        </w:rPr>
      </w:pPr>
    </w:p>
    <w:p w14:paraId="45CB402F" w14:textId="77777777" w:rsidR="002C343E" w:rsidRPr="000E6B9E" w:rsidRDefault="002C343E" w:rsidP="00650B0D">
      <w:pPr>
        <w:pStyle w:val="11ff3"/>
        <w:rPr>
          <w:color w:val="auto"/>
        </w:rPr>
      </w:pPr>
    </w:p>
    <w:p w14:paraId="216A2E35" w14:textId="77777777" w:rsidR="002C343E" w:rsidRPr="000E6B9E" w:rsidRDefault="002C343E" w:rsidP="00650B0D">
      <w:pPr>
        <w:pStyle w:val="11ff3"/>
        <w:rPr>
          <w:color w:val="auto"/>
        </w:rPr>
      </w:pPr>
    </w:p>
    <w:p w14:paraId="017B66A6" w14:textId="77777777" w:rsidR="002C343E" w:rsidRPr="000E6B9E" w:rsidRDefault="002C343E" w:rsidP="00650B0D">
      <w:pPr>
        <w:pStyle w:val="11ff3"/>
        <w:rPr>
          <w:color w:val="auto"/>
        </w:rPr>
      </w:pPr>
    </w:p>
    <w:p w14:paraId="761D950A" w14:textId="77777777" w:rsidR="002C343E" w:rsidRPr="000E6B9E" w:rsidRDefault="002C343E" w:rsidP="00650B0D">
      <w:pPr>
        <w:pStyle w:val="11ff3"/>
        <w:rPr>
          <w:color w:val="auto"/>
        </w:rPr>
      </w:pPr>
    </w:p>
    <w:p w14:paraId="67EB9D50" w14:textId="77777777" w:rsidR="002C343E" w:rsidRPr="000E6B9E" w:rsidRDefault="00555C32" w:rsidP="00555C32">
      <w:pPr>
        <w:rPr>
          <w:rFonts w:ascii="Times New Roman" w:eastAsia="Calibri" w:hAnsi="Times New Roman" w:cs="Times New Roman"/>
          <w:bCs/>
          <w:iCs/>
          <w:sz w:val="24"/>
          <w:szCs w:val="24"/>
          <w:lang w:eastAsia="en-US"/>
        </w:rPr>
      </w:pPr>
      <w:r w:rsidRPr="000E6B9E">
        <w:rPr>
          <w:rFonts w:ascii="Times New Roman" w:hAnsi="Times New Roman" w:cs="Times New Roman"/>
        </w:rPr>
        <w:br w:type="page"/>
      </w:r>
    </w:p>
    <w:p w14:paraId="54FEF508" w14:textId="77777777" w:rsidR="00C25060" w:rsidRPr="000E6B9E" w:rsidRDefault="00C25060" w:rsidP="00247873">
      <w:pPr>
        <w:pStyle w:val="19"/>
        <w:numPr>
          <w:ilvl w:val="0"/>
          <w:numId w:val="0"/>
        </w:numPr>
        <w:rPr>
          <w:spacing w:val="0"/>
        </w:rPr>
      </w:pPr>
      <w:bookmarkStart w:id="490" w:name="_Toc9154908"/>
      <w:bookmarkStart w:id="491" w:name="_Toc84971054"/>
      <w:bookmarkStart w:id="492" w:name="_Toc161250468"/>
      <w:r w:rsidRPr="000E6B9E">
        <w:rPr>
          <w:spacing w:val="0"/>
        </w:rPr>
        <w:t>ГЛАВА 9. ПРЕДЛОЖЕНИ</w:t>
      </w:r>
      <w:r w:rsidR="0098743E" w:rsidRPr="000E6B9E">
        <w:rPr>
          <w:spacing w:val="0"/>
        </w:rPr>
        <w:t xml:space="preserve"> </w:t>
      </w:r>
      <w:r w:rsidRPr="000E6B9E">
        <w:rPr>
          <w:spacing w:val="0"/>
        </w:rPr>
        <w:t>Я ПО ПЕРЕВОДУ ОТКРЫТЫХ СИСТЕМ ТЕПЛОСНАБЖЕНИЯ (ГОРЯЧЕГО ВОДОСНАБЖЕНИЯ) В ЗАКРЫТЫЕ СИСТЕМЫ ГОРЯЧЕГО ВОДОСНАБЖЕНИЯ</w:t>
      </w:r>
      <w:bookmarkEnd w:id="490"/>
      <w:bookmarkEnd w:id="491"/>
      <w:bookmarkEnd w:id="492"/>
    </w:p>
    <w:p w14:paraId="540B0E1E" w14:textId="77777777" w:rsidR="00C25060" w:rsidRPr="000E6B9E" w:rsidRDefault="00C25060" w:rsidP="00832B23">
      <w:pPr>
        <w:pStyle w:val="19"/>
        <w:numPr>
          <w:ilvl w:val="0"/>
          <w:numId w:val="94"/>
        </w:numPr>
        <w:rPr>
          <w:spacing w:val="0"/>
        </w:rPr>
      </w:pPr>
      <w:bookmarkStart w:id="493" w:name="_Toc9154909"/>
      <w:bookmarkStart w:id="494" w:name="_Toc84971055"/>
      <w:bookmarkStart w:id="495" w:name="_Toc161250469"/>
      <w:r w:rsidRPr="000E6B9E">
        <w:rPr>
          <w:spacing w:val="0"/>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3"/>
      <w:bookmarkEnd w:id="494"/>
      <w:bookmarkEnd w:id="495"/>
    </w:p>
    <w:p w14:paraId="47298969" w14:textId="77777777" w:rsidR="00F810FD" w:rsidRPr="000E6B9E" w:rsidRDefault="00F810FD" w:rsidP="00F810FD">
      <w:pPr>
        <w:pStyle w:val="11ff3"/>
        <w:rPr>
          <w:color w:val="auto"/>
        </w:rPr>
      </w:pPr>
      <w:r w:rsidRPr="000E6B9E">
        <w:rPr>
          <w:color w:val="auto"/>
        </w:rPr>
        <w:t>Мероприятия по переводу ГВС на закрытую схему по принадлежности объектов реконструкции делятся на группы.</w:t>
      </w:r>
    </w:p>
    <w:p w14:paraId="1F896C4B" w14:textId="77777777" w:rsidR="00F810FD" w:rsidRPr="000E6B9E" w:rsidRDefault="00F810FD" w:rsidP="00F810FD">
      <w:pPr>
        <w:pStyle w:val="11ff3"/>
        <w:rPr>
          <w:color w:val="auto"/>
        </w:rPr>
      </w:pPr>
      <w:r w:rsidRPr="000E6B9E">
        <w:rPr>
          <w:color w:val="auto"/>
        </w:rPr>
        <w:t>Первая группа включает мероприятия по источникам, ЦТП и тепловым сетям, находящимся на балансе ТСО. Финансирование этих мероприятий возможно за счет собственных средств предприятий с частичным привлечением бюджетных средств.</w:t>
      </w:r>
    </w:p>
    <w:p w14:paraId="760C4957" w14:textId="77777777" w:rsidR="00F810FD" w:rsidRPr="000E6B9E" w:rsidRDefault="00F810FD" w:rsidP="00F810FD">
      <w:pPr>
        <w:pStyle w:val="11ff3"/>
        <w:rPr>
          <w:color w:val="auto"/>
        </w:rPr>
      </w:pPr>
      <w:r w:rsidRPr="000E6B9E">
        <w:rPr>
          <w:color w:val="auto"/>
        </w:rPr>
        <w:t>Вторая, основная и наиболее дорогостоящая группа включает комплекс мероприятий в зданиях, принадлежащих в большинстве своем собственникам жилья. Эта группа мероприятий включает реконструкцию или устройство новых ИТП с установкой теплообменников ГВС, автоматизацией и обеспечением электроснабжения ИТП не ниже 2 - й категории надежности. Помимо реконструкции тепловых вводов в зданиях необходима замена внутридомовых систем ГВС с применением труб из не коррозионных материалов. Федеральным законом от 07.12.2011 N 416-ФЗ "О водоснабжении и водоотведении» предусматривается включение программ по переводу на закрытую схему ГВС в инвестиционные программы ТСО, при использовании источников тепловой энергии и (или) тепловых сетей от которых осуществляется ГВС, с соответствующим учетом затрат на финансирование в составе тарифов в сфере теплоснабжения. Очевидно, что это приведет к очень резкому возрастанию тарифа на тепловую энергию для населения. Что касается финансирования указанной группы мероприятий со стороны собственников жилья, - примеры такого финансирования отсутствуют и маловероятно, что появятся в ближайшем будущем. Сложность изыскания финансовых средств на модернизацию общедомового имущества собственников квартир МКД, сложность подготовительных работ по согласованию с собственниками жилья модернизации тепловых пунктов из средств фонда капитального ремонта общего имущества МКД (этот источник финансирования указан в Схеме теплоснабжения) делают финансирование проектов по массовому закрытию ГВС практически не выполнимой задачей.</w:t>
      </w:r>
    </w:p>
    <w:p w14:paraId="5066957A" w14:textId="77777777" w:rsidR="00F810FD" w:rsidRPr="000E6B9E" w:rsidRDefault="00F810FD" w:rsidP="00F810FD">
      <w:pPr>
        <w:pStyle w:val="11ff3"/>
        <w:rPr>
          <w:color w:val="auto"/>
        </w:rPr>
      </w:pPr>
      <w:r w:rsidRPr="000E6B9E">
        <w:rPr>
          <w:color w:val="auto"/>
        </w:rPr>
        <w:t>Третья группа проектов относится к сетям наружного водоснабжения, так как переход на закрытые системы ГВС в общем случае может быть связан с необходимостью увеличения пропускной способности водопроводных вводов. Это требует межотраслевого финансирования и межотраслевой синхронизации работ, механизмы для которых также отсутствуют в настоящее время.</w:t>
      </w:r>
    </w:p>
    <w:p w14:paraId="0A81415D" w14:textId="77777777" w:rsidR="00F810FD" w:rsidRPr="000E6B9E" w:rsidRDefault="00F810FD" w:rsidP="00F810FD">
      <w:pPr>
        <w:pStyle w:val="11ff3"/>
        <w:rPr>
          <w:color w:val="auto"/>
        </w:rPr>
      </w:pPr>
      <w:r w:rsidRPr="000E6B9E">
        <w:rPr>
          <w:color w:val="auto"/>
        </w:rPr>
        <w:t>Целью перевода открытых систем теплоснабжения (горячего водоснабжения) в закрытые системы горячего водоснабжения является обеспечение высокого качества и безопасности ГВС, что зачастую не обеспечивается в открытых системах теплоснабжения. Однако нередко можно встретить открытые системы теплоснабжения с высоким качеством ГВС, для которых планирование значительных инвестиций в закрытие систем является совершенно излишним.</w:t>
      </w:r>
    </w:p>
    <w:p w14:paraId="1BB550AC" w14:textId="7554E572" w:rsidR="00C25060" w:rsidRPr="000E6B9E" w:rsidRDefault="009071EF" w:rsidP="00B5461F">
      <w:pPr>
        <w:pStyle w:val="11ff3"/>
        <w:rPr>
          <w:color w:val="auto"/>
        </w:rPr>
      </w:pPr>
      <w:r w:rsidRPr="009071EF">
        <w:rPr>
          <w:color w:val="auto"/>
        </w:rPr>
        <w:t xml:space="preserve">Схема теплоснабжения в деревне </w:t>
      </w:r>
      <w:proofErr w:type="spellStart"/>
      <w:r w:rsidRPr="009071EF">
        <w:rPr>
          <w:color w:val="auto"/>
        </w:rPr>
        <w:t>Келози</w:t>
      </w:r>
      <w:proofErr w:type="spellEnd"/>
      <w:r w:rsidRPr="009071EF">
        <w:rPr>
          <w:color w:val="auto"/>
        </w:rPr>
        <w:t xml:space="preserve"> закрытая, четырехтрубная с непосредственным присоединением системы отопления. Схема теплоснабжения в деревне Кипень открытая, двухтрубная с элеваторным присоединением системы отопления.</w:t>
      </w:r>
    </w:p>
    <w:p w14:paraId="15E49FB1" w14:textId="77777777" w:rsidR="00C25060" w:rsidRPr="000E6B9E" w:rsidRDefault="00C25060" w:rsidP="00B5461F">
      <w:pPr>
        <w:pStyle w:val="11ff3"/>
        <w:rPr>
          <w:color w:val="auto"/>
        </w:rPr>
      </w:pPr>
      <w:r w:rsidRPr="000E6B9E">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ECF0E88" w14:textId="77777777" w:rsidR="00C25060" w:rsidRPr="000E6B9E" w:rsidRDefault="00C25060" w:rsidP="00B5461F">
      <w:pPr>
        <w:pStyle w:val="11ff3"/>
        <w:rPr>
          <w:color w:val="auto"/>
        </w:rPr>
      </w:pPr>
      <w:r w:rsidRPr="000E6B9E">
        <w:rPr>
          <w:color w:val="auto"/>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86D7150" w14:textId="77777777" w:rsidR="00C25060" w:rsidRPr="000E6B9E" w:rsidRDefault="00C25060" w:rsidP="00B5461F">
      <w:pPr>
        <w:pStyle w:val="11ff3"/>
        <w:rPr>
          <w:color w:val="auto"/>
        </w:rPr>
      </w:pPr>
      <w:r w:rsidRPr="000E6B9E">
        <w:rPr>
          <w:color w:val="auto"/>
        </w:rPr>
        <w:t>с 1 января</w:t>
      </w:r>
      <w:r w:rsidR="004C055F" w:rsidRPr="000E6B9E">
        <w:rPr>
          <w:color w:val="auto"/>
        </w:rPr>
        <w:t xml:space="preserve"> </w:t>
      </w:r>
      <w:r w:rsidR="00E17022" w:rsidRPr="000E6B9E">
        <w:rPr>
          <w:color w:val="auto"/>
        </w:rPr>
        <w:t>2023 год</w:t>
      </w:r>
      <w:r w:rsidRPr="000E6B9E">
        <w:rPr>
          <w:color w:val="auto"/>
        </w:rPr>
        <w:t>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9A0F848" w14:textId="77777777" w:rsidR="00C25060" w:rsidRPr="000E6B9E" w:rsidRDefault="00C25060" w:rsidP="00B5461F">
      <w:pPr>
        <w:pStyle w:val="11ff3"/>
        <w:rPr>
          <w:color w:val="auto"/>
        </w:rPr>
      </w:pPr>
      <w:r w:rsidRPr="000E6B9E">
        <w:rPr>
          <w:color w:val="auto"/>
        </w:rPr>
        <w:t>Переход на закрытую систему теплоснабжения возможен:</w:t>
      </w:r>
    </w:p>
    <w:p w14:paraId="3F61C36A" w14:textId="77777777" w:rsidR="00C25060" w:rsidRPr="000E6B9E" w:rsidRDefault="00C25060" w:rsidP="00B5461F">
      <w:pPr>
        <w:pStyle w:val="11ff3"/>
        <w:rPr>
          <w:color w:val="auto"/>
        </w:rPr>
      </w:pPr>
      <w:r w:rsidRPr="000E6B9E">
        <w:rPr>
          <w:color w:val="auto"/>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24928A82" w14:textId="77777777" w:rsidR="00C25060" w:rsidRPr="000E6B9E" w:rsidRDefault="00C25060" w:rsidP="00B5461F">
      <w:pPr>
        <w:pStyle w:val="11ff3"/>
        <w:rPr>
          <w:color w:val="auto"/>
        </w:rPr>
      </w:pPr>
      <w:r w:rsidRPr="000E6B9E">
        <w:rPr>
          <w:color w:val="auto"/>
        </w:rPr>
        <w:t xml:space="preserve">2) Посредством прокладки тепловой сети в четырехтрубном исполнении. </w:t>
      </w:r>
    </w:p>
    <w:p w14:paraId="24D85E44" w14:textId="77777777" w:rsidR="00C25060" w:rsidRPr="000E6B9E" w:rsidRDefault="00C25060" w:rsidP="00B5461F">
      <w:pPr>
        <w:pStyle w:val="11ff3"/>
        <w:rPr>
          <w:color w:val="auto"/>
        </w:rPr>
      </w:pPr>
      <w:r w:rsidRPr="000E6B9E">
        <w:rPr>
          <w:color w:val="auto"/>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1BA523A8" w14:textId="77777777" w:rsidR="00936A75" w:rsidRPr="000E6B9E" w:rsidRDefault="00936A75" w:rsidP="00B5461F">
      <w:pPr>
        <w:pStyle w:val="11ff3"/>
        <w:rPr>
          <w:color w:val="auto"/>
        </w:rPr>
      </w:pPr>
      <w:r w:rsidRPr="000E6B9E">
        <w:rPr>
          <w:color w:val="auto"/>
        </w:rPr>
        <w:t>Переход на закрытую систему теплоснабжения возможен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w:t>
      </w:r>
    </w:p>
    <w:p w14:paraId="2955AC6A" w14:textId="77777777" w:rsidR="00936A75" w:rsidRPr="000E6B9E" w:rsidRDefault="00936A75" w:rsidP="00484ADC">
      <w:pPr>
        <w:pStyle w:val="11ff3"/>
        <w:rPr>
          <w:color w:val="auto"/>
        </w:rPr>
      </w:pPr>
      <w:r w:rsidRPr="000E6B9E">
        <w:rPr>
          <w:color w:val="auto"/>
        </w:rPr>
        <w:t xml:space="preserve">Так как протяженность тепловых сетей достаточно велика, то прокладка тепловых сетей в четырехтрубном исполнении повлечет за собой большие финансовые затраты. Более целесообразен постепенный переход на закрытую схему ГВС путем установки индивидуальных тепловых пунктов в малоэтажных, среднеэтажных жилых домах и общественных зданиях. </w:t>
      </w:r>
    </w:p>
    <w:p w14:paraId="56C423D1" w14:textId="77777777" w:rsidR="00F810FD" w:rsidRPr="000E6B9E" w:rsidRDefault="00F810FD" w:rsidP="00F810FD">
      <w:pPr>
        <w:pStyle w:val="afffff1"/>
        <w:spacing w:line="388" w:lineRule="auto"/>
        <w:ind w:left="118" w:right="112" w:firstLine="739"/>
        <w:rPr>
          <w:rFonts w:ascii="Times New Roman" w:hAnsi="Times New Roman"/>
          <w:lang w:val="ru-RU"/>
        </w:rPr>
      </w:pPr>
      <w:r w:rsidRPr="000E6B9E">
        <w:rPr>
          <w:rStyle w:val="11ff4"/>
          <w:color w:val="auto"/>
          <w:lang w:val="ru-RU"/>
        </w:rPr>
        <w:t>Мероприятия по каждому потребителю (зданию), необходимые для обеспечения перевода на закрытую схему ГВС включают в себя:</w:t>
      </w:r>
    </w:p>
    <w:p w14:paraId="3D9EE371" w14:textId="77777777" w:rsidR="00F810FD" w:rsidRPr="000E6B9E" w:rsidRDefault="00F810FD" w:rsidP="00832B23">
      <w:pPr>
        <w:pStyle w:val="11ff3"/>
        <w:numPr>
          <w:ilvl w:val="0"/>
          <w:numId w:val="103"/>
        </w:numPr>
        <w:rPr>
          <w:color w:val="auto"/>
        </w:rPr>
      </w:pPr>
      <w:r w:rsidRPr="000E6B9E">
        <w:rPr>
          <w:color w:val="auto"/>
        </w:rPr>
        <w:t>Составление пообъектных технических решений и формирование проектно-сметной документации (принято в соответствии с усредненными предложениями проектных организаций 10÷15% от суммарной стоимости ИТП + внутренних коммуникаций);</w:t>
      </w:r>
    </w:p>
    <w:p w14:paraId="138829B7" w14:textId="77777777" w:rsidR="00F810FD" w:rsidRPr="000E6B9E" w:rsidRDefault="00F810FD" w:rsidP="00832B23">
      <w:pPr>
        <w:pStyle w:val="11ff3"/>
        <w:numPr>
          <w:ilvl w:val="0"/>
          <w:numId w:val="103"/>
        </w:numPr>
        <w:rPr>
          <w:color w:val="auto"/>
        </w:rPr>
      </w:pPr>
      <w:r w:rsidRPr="000E6B9E">
        <w:rPr>
          <w:color w:val="auto"/>
        </w:rPr>
        <w:t>Мероприятия по подготовке помещений для проведения строительно-монтажных работ (ликвидация подтоплений, очистка техподполья от мусора);</w:t>
      </w:r>
    </w:p>
    <w:p w14:paraId="69B505C7" w14:textId="77777777" w:rsidR="00F810FD" w:rsidRPr="000E6B9E" w:rsidRDefault="00F810FD" w:rsidP="00832B23">
      <w:pPr>
        <w:pStyle w:val="11ff3"/>
        <w:numPr>
          <w:ilvl w:val="0"/>
          <w:numId w:val="103"/>
        </w:numPr>
        <w:rPr>
          <w:color w:val="auto"/>
        </w:rPr>
      </w:pPr>
      <w:r w:rsidRPr="000E6B9E">
        <w:rPr>
          <w:color w:val="auto"/>
        </w:rPr>
        <w:t>Закупка оборудования, принятая в соответствии с ценами производителя,</w:t>
      </w:r>
    </w:p>
    <w:p w14:paraId="60AB9B40" w14:textId="77777777" w:rsidR="00F810FD" w:rsidRPr="000E6B9E" w:rsidRDefault="00F810FD" w:rsidP="00832B23">
      <w:pPr>
        <w:pStyle w:val="11ff3"/>
        <w:numPr>
          <w:ilvl w:val="0"/>
          <w:numId w:val="103"/>
        </w:numPr>
        <w:rPr>
          <w:color w:val="auto"/>
        </w:rPr>
      </w:pPr>
      <w:r w:rsidRPr="000E6B9E">
        <w:rPr>
          <w:color w:val="auto"/>
        </w:rPr>
        <w:t>Доставка</w:t>
      </w:r>
      <w:r w:rsidR="00F3743A" w:rsidRPr="000E6B9E">
        <w:rPr>
          <w:color w:val="auto"/>
        </w:rPr>
        <w:t xml:space="preserve"> </w:t>
      </w:r>
      <w:r w:rsidRPr="000E6B9E">
        <w:rPr>
          <w:color w:val="auto"/>
        </w:rPr>
        <w:t>оборудования,</w:t>
      </w:r>
      <w:r w:rsidR="00F3743A" w:rsidRPr="000E6B9E">
        <w:rPr>
          <w:color w:val="auto"/>
        </w:rPr>
        <w:t xml:space="preserve"> </w:t>
      </w:r>
      <w:r w:rsidRPr="000E6B9E">
        <w:rPr>
          <w:color w:val="auto"/>
        </w:rPr>
        <w:t>принятая</w:t>
      </w:r>
      <w:r w:rsidR="00F3743A" w:rsidRPr="000E6B9E">
        <w:rPr>
          <w:color w:val="auto"/>
        </w:rPr>
        <w:t xml:space="preserve"> </w:t>
      </w:r>
      <w:r w:rsidRPr="000E6B9E">
        <w:rPr>
          <w:color w:val="auto"/>
        </w:rPr>
        <w:t>в</w:t>
      </w:r>
      <w:r w:rsidR="00F3743A" w:rsidRPr="000E6B9E">
        <w:rPr>
          <w:color w:val="auto"/>
        </w:rPr>
        <w:t xml:space="preserve"> </w:t>
      </w:r>
      <w:r w:rsidRPr="000E6B9E">
        <w:rPr>
          <w:color w:val="auto"/>
        </w:rPr>
        <w:t>соответствии</w:t>
      </w:r>
      <w:r w:rsidR="00F3743A" w:rsidRPr="000E6B9E">
        <w:rPr>
          <w:color w:val="auto"/>
        </w:rPr>
        <w:t xml:space="preserve"> </w:t>
      </w:r>
      <w:r w:rsidRPr="000E6B9E">
        <w:rPr>
          <w:color w:val="auto"/>
        </w:rPr>
        <w:t>с</w:t>
      </w:r>
      <w:r w:rsidR="00F3743A" w:rsidRPr="000E6B9E">
        <w:rPr>
          <w:color w:val="auto"/>
        </w:rPr>
        <w:t xml:space="preserve"> </w:t>
      </w:r>
      <w:r w:rsidRPr="000E6B9E">
        <w:rPr>
          <w:color w:val="auto"/>
        </w:rPr>
        <w:t>п.</w:t>
      </w:r>
      <w:r w:rsidR="00F3743A" w:rsidRPr="000E6B9E">
        <w:rPr>
          <w:color w:val="auto"/>
        </w:rPr>
        <w:t xml:space="preserve"> </w:t>
      </w:r>
      <w:r w:rsidRPr="000E6B9E">
        <w:rPr>
          <w:color w:val="auto"/>
        </w:rPr>
        <w:t>4.60</w:t>
      </w:r>
      <w:r w:rsidR="00F3743A" w:rsidRPr="000E6B9E">
        <w:rPr>
          <w:color w:val="auto"/>
        </w:rPr>
        <w:t xml:space="preserve"> </w:t>
      </w:r>
      <w:r w:rsidRPr="000E6B9E">
        <w:rPr>
          <w:color w:val="auto"/>
        </w:rPr>
        <w:t>МДС</w:t>
      </w:r>
      <w:r w:rsidR="00F3743A" w:rsidRPr="000E6B9E">
        <w:rPr>
          <w:color w:val="auto"/>
        </w:rPr>
        <w:t xml:space="preserve"> </w:t>
      </w:r>
      <w:r w:rsidRPr="000E6B9E">
        <w:rPr>
          <w:color w:val="auto"/>
        </w:rPr>
        <w:t>81-35.2004</w:t>
      </w:r>
    </w:p>
    <w:p w14:paraId="326FDF09" w14:textId="77777777" w:rsidR="00F810FD" w:rsidRPr="000E6B9E" w:rsidRDefault="00F810FD" w:rsidP="00832B23">
      <w:pPr>
        <w:pStyle w:val="11ff3"/>
        <w:numPr>
          <w:ilvl w:val="0"/>
          <w:numId w:val="103"/>
        </w:numPr>
        <w:rPr>
          <w:color w:val="auto"/>
        </w:rPr>
      </w:pPr>
      <w:r w:rsidRPr="000E6B9E">
        <w:rPr>
          <w:color w:val="auto"/>
        </w:rPr>
        <w:t>«Методика определения стоимости строительной продукции на территории Российской Федерации»;</w:t>
      </w:r>
    </w:p>
    <w:p w14:paraId="08CC2E9F" w14:textId="77777777" w:rsidR="00F810FD" w:rsidRPr="000E6B9E" w:rsidRDefault="00F810FD" w:rsidP="00832B23">
      <w:pPr>
        <w:pStyle w:val="11ff3"/>
        <w:numPr>
          <w:ilvl w:val="0"/>
          <w:numId w:val="103"/>
        </w:numPr>
        <w:rPr>
          <w:color w:val="auto"/>
        </w:rPr>
      </w:pPr>
      <w:r w:rsidRPr="000E6B9E">
        <w:rPr>
          <w:color w:val="auto"/>
        </w:rPr>
        <w:t>Реконструкция внутридомовой разводки коммуникаций. Прогноз по данной статье затруднителен, ввиду отсутствия общедоступных проектов-аналогов, а также сметных нормативов. В настоящем расчете предусматривается усредненная оценка о стоимости систем в размере 15% от стоимости оборудования ИТП. При этом на этапе составления проектной документации в домах с несколькими ИТП необходимо включить в смету дополнительные трубопроводы ГВС от одного ИТП, в котором будет осуществляться подготовка горячей воды на весь дом;</w:t>
      </w:r>
    </w:p>
    <w:p w14:paraId="1C252EC7" w14:textId="77777777" w:rsidR="00F810FD" w:rsidRPr="000E6B9E" w:rsidRDefault="00F810FD" w:rsidP="00832B23">
      <w:pPr>
        <w:pStyle w:val="11ff3"/>
        <w:numPr>
          <w:ilvl w:val="0"/>
          <w:numId w:val="103"/>
        </w:numPr>
        <w:rPr>
          <w:color w:val="auto"/>
        </w:rPr>
      </w:pPr>
      <w:r w:rsidRPr="000E6B9E">
        <w:rPr>
          <w:color w:val="auto"/>
        </w:rPr>
        <w:t>Выполнение строительно-монтажных и пусконаладочных работ (принято в соответствии с усредненными предложениями проектных организаций 30÷60% от суммарной стоимости ИТП + внутренних коммуникаций).</w:t>
      </w:r>
    </w:p>
    <w:p w14:paraId="598057CA" w14:textId="77777777" w:rsidR="00F810FD" w:rsidRPr="000E6B9E" w:rsidRDefault="00F810FD" w:rsidP="00F810FD">
      <w:pPr>
        <w:pStyle w:val="11ff3"/>
        <w:rPr>
          <w:color w:val="auto"/>
        </w:rPr>
      </w:pPr>
      <w:r w:rsidRPr="000E6B9E">
        <w:rPr>
          <w:color w:val="auto"/>
        </w:rPr>
        <w:t>Для оценки капитальных вложений в проекты реконструкции существующих ИТП применен метод аналогов, с учетом коммерческих предложений организаций-производителей теплотехнического оборудования.</w:t>
      </w:r>
    </w:p>
    <w:p w14:paraId="2BB4D5DF" w14:textId="77777777" w:rsidR="00F810FD" w:rsidRPr="000E6B9E" w:rsidRDefault="00F810FD" w:rsidP="00F810FD">
      <w:pPr>
        <w:pStyle w:val="11ff3"/>
        <w:rPr>
          <w:color w:val="auto"/>
        </w:rPr>
      </w:pPr>
      <w:r w:rsidRPr="000E6B9E">
        <w:rPr>
          <w:color w:val="auto"/>
        </w:rPr>
        <w:t>Ниже представлена сравнительная оценка вариантов закрытия ГВС с применением типовых ИТП по 2 вариантам:</w:t>
      </w:r>
    </w:p>
    <w:p w14:paraId="537D9EA8" w14:textId="77777777" w:rsidR="00F810FD" w:rsidRPr="000E6B9E" w:rsidRDefault="00F810FD" w:rsidP="00F810FD">
      <w:pPr>
        <w:pStyle w:val="113"/>
      </w:pPr>
      <w:r w:rsidRPr="000E6B9E">
        <w:t>с применением теплообменных аппаратов JAD;</w:t>
      </w:r>
    </w:p>
    <w:p w14:paraId="153C7A49" w14:textId="77777777" w:rsidR="00F810FD" w:rsidRPr="000E6B9E" w:rsidRDefault="00F810FD" w:rsidP="00F810FD">
      <w:pPr>
        <w:pStyle w:val="113"/>
      </w:pPr>
      <w:r w:rsidRPr="000E6B9E">
        <w:t>с применением теплообменных аппаратов ТТАИ.</w:t>
      </w:r>
    </w:p>
    <w:p w14:paraId="4C2C0189" w14:textId="77777777" w:rsidR="00F810FD" w:rsidRPr="000E6B9E" w:rsidRDefault="00F810FD" w:rsidP="00F810FD">
      <w:pPr>
        <w:pStyle w:val="11ff3"/>
        <w:rPr>
          <w:color w:val="auto"/>
        </w:rPr>
      </w:pPr>
      <w:r w:rsidRPr="000E6B9E">
        <w:rPr>
          <w:color w:val="auto"/>
        </w:rPr>
        <w:t>Цены</w:t>
      </w:r>
      <w:r w:rsidR="0098743E" w:rsidRPr="000E6B9E">
        <w:rPr>
          <w:color w:val="auto"/>
        </w:rPr>
        <w:t xml:space="preserve"> </w:t>
      </w:r>
      <w:r w:rsidRPr="000E6B9E">
        <w:rPr>
          <w:color w:val="auto"/>
        </w:rPr>
        <w:t>на</w:t>
      </w:r>
      <w:r w:rsidR="0098743E" w:rsidRPr="000E6B9E">
        <w:rPr>
          <w:color w:val="auto"/>
        </w:rPr>
        <w:t xml:space="preserve"> </w:t>
      </w:r>
      <w:r w:rsidRPr="000E6B9E">
        <w:rPr>
          <w:color w:val="auto"/>
        </w:rPr>
        <w:t>установку</w:t>
      </w:r>
      <w:r w:rsidR="0098743E" w:rsidRPr="000E6B9E">
        <w:rPr>
          <w:color w:val="auto"/>
        </w:rPr>
        <w:t xml:space="preserve"> </w:t>
      </w:r>
      <w:r w:rsidRPr="000E6B9E">
        <w:rPr>
          <w:color w:val="auto"/>
        </w:rPr>
        <w:t>оборудования</w:t>
      </w:r>
      <w:r w:rsidR="0098743E" w:rsidRPr="000E6B9E">
        <w:rPr>
          <w:color w:val="auto"/>
        </w:rPr>
        <w:t xml:space="preserve"> </w:t>
      </w:r>
      <w:r w:rsidRPr="000E6B9E">
        <w:rPr>
          <w:color w:val="auto"/>
        </w:rPr>
        <w:t>в</w:t>
      </w:r>
      <w:r w:rsidR="0098743E" w:rsidRPr="000E6B9E">
        <w:rPr>
          <w:color w:val="auto"/>
        </w:rPr>
        <w:t xml:space="preserve"> </w:t>
      </w:r>
      <w:r w:rsidRPr="000E6B9E">
        <w:rPr>
          <w:color w:val="auto"/>
        </w:rPr>
        <w:t>многоквартирных</w:t>
      </w:r>
      <w:r w:rsidR="0098743E" w:rsidRPr="000E6B9E">
        <w:rPr>
          <w:color w:val="auto"/>
        </w:rPr>
        <w:t xml:space="preserve"> </w:t>
      </w:r>
      <w:r w:rsidRPr="000E6B9E">
        <w:rPr>
          <w:color w:val="auto"/>
        </w:rPr>
        <w:t>домах ранжированы</w:t>
      </w:r>
      <w:r w:rsidR="0098743E" w:rsidRPr="000E6B9E">
        <w:rPr>
          <w:color w:val="auto"/>
        </w:rPr>
        <w:t xml:space="preserve"> </w:t>
      </w:r>
      <w:r w:rsidRPr="000E6B9E">
        <w:rPr>
          <w:color w:val="auto"/>
        </w:rPr>
        <w:t>по следующим категориям:</w:t>
      </w:r>
    </w:p>
    <w:p w14:paraId="4F43B564" w14:textId="77777777" w:rsidR="00F810FD" w:rsidRPr="000E6B9E" w:rsidRDefault="00F810FD" w:rsidP="00F810FD">
      <w:pPr>
        <w:pStyle w:val="113"/>
      </w:pPr>
      <w:r w:rsidRPr="000E6B9E">
        <w:t>многоквартирные дома с количеством подъездов более 1, с учетом применения 1 узла подготовки ГВС на весь дом;</w:t>
      </w:r>
    </w:p>
    <w:p w14:paraId="7392A83F" w14:textId="77777777" w:rsidR="00F810FD" w:rsidRPr="000E6B9E" w:rsidRDefault="00F810FD" w:rsidP="00F810FD">
      <w:pPr>
        <w:pStyle w:val="113"/>
      </w:pPr>
      <w:r w:rsidRPr="000E6B9E">
        <w:t>многоквартирные одноподъездные дома с 1 ИТП;</w:t>
      </w:r>
    </w:p>
    <w:p w14:paraId="5C4D80CE" w14:textId="77777777" w:rsidR="00F810FD" w:rsidRPr="000E6B9E" w:rsidRDefault="00F810FD" w:rsidP="00F810FD">
      <w:pPr>
        <w:pStyle w:val="113"/>
      </w:pPr>
      <w:r w:rsidRPr="000E6B9E">
        <w:t>многоквартирные дома, где планируется к установке одноступенчатая схема.</w:t>
      </w:r>
    </w:p>
    <w:p w14:paraId="24534BDC" w14:textId="77777777" w:rsidR="00F810FD" w:rsidRPr="000E6B9E" w:rsidRDefault="00F810FD" w:rsidP="00F810FD">
      <w:pPr>
        <w:pStyle w:val="11ff3"/>
        <w:rPr>
          <w:color w:val="auto"/>
        </w:rPr>
      </w:pPr>
      <w:r w:rsidRPr="000E6B9E">
        <w:rPr>
          <w:color w:val="auto"/>
        </w:rPr>
        <w:t>Одноступенчатая схема применяется при очень малых (≤0,2) или очень больших значениях коэффициента (≥1). В остальных случаях рекомендуется использовать двухступе</w:t>
      </w:r>
      <w:r w:rsidR="00B634FE" w:rsidRPr="000E6B9E">
        <w:rPr>
          <w:color w:val="auto"/>
        </w:rPr>
        <w:t>н</w:t>
      </w:r>
      <w:r w:rsidRPr="000E6B9E">
        <w:rPr>
          <w:color w:val="auto"/>
        </w:rPr>
        <w:t>чатую схему.</w:t>
      </w:r>
    </w:p>
    <w:p w14:paraId="2A91F56A" w14:textId="77777777" w:rsidR="00F810FD" w:rsidRPr="000E6B9E" w:rsidRDefault="00F810FD" w:rsidP="00F810FD">
      <w:pPr>
        <w:pStyle w:val="11ff3"/>
        <w:rPr>
          <w:color w:val="auto"/>
        </w:rPr>
      </w:pPr>
      <w:r w:rsidRPr="000E6B9E">
        <w:rPr>
          <w:color w:val="auto"/>
        </w:rPr>
        <w:t>Чрезмерная категоричность и не результативность существующих требований</w:t>
      </w:r>
      <w:r w:rsidR="00E66E20" w:rsidRPr="000E6B9E">
        <w:rPr>
          <w:color w:val="auto"/>
        </w:rPr>
        <w:t xml:space="preserve"> перехода на закрытую систему теплоснабжения</w:t>
      </w:r>
      <w:r w:rsidRPr="000E6B9E">
        <w:rPr>
          <w:color w:val="auto"/>
        </w:rPr>
        <w:t xml:space="preserve"> уже осознана научно-технической общественностью.</w:t>
      </w:r>
    </w:p>
    <w:p w14:paraId="3C80A9B7" w14:textId="77777777" w:rsidR="00F810FD" w:rsidRPr="000E6B9E" w:rsidRDefault="00F810FD" w:rsidP="00F810FD">
      <w:pPr>
        <w:pStyle w:val="11ff3"/>
        <w:rPr>
          <w:color w:val="auto"/>
        </w:rPr>
      </w:pPr>
      <w:r w:rsidRPr="000E6B9E">
        <w:rPr>
          <w:color w:val="auto"/>
        </w:rPr>
        <w:t>Повсеместный категоричный запрет на использование централизованных открытых систем теплоснабжения (горячего водоснабжения) для нужд горячего водоснабжения с 1 января</w:t>
      </w:r>
      <w:r w:rsidR="004C055F" w:rsidRPr="000E6B9E">
        <w:rPr>
          <w:color w:val="auto"/>
        </w:rPr>
        <w:t xml:space="preserve"> </w:t>
      </w:r>
      <w:r w:rsidR="00E17022" w:rsidRPr="000E6B9E">
        <w:rPr>
          <w:color w:val="auto"/>
        </w:rPr>
        <w:t>2023 год</w:t>
      </w:r>
      <w:r w:rsidRPr="000E6B9E">
        <w:rPr>
          <w:color w:val="auto"/>
        </w:rPr>
        <w:t>а вызывает массу вопросов: это и сжатые сроки реализации мероприятий, и значительная потребность в инвестициях при очевидном отсутствии окупаемости мероприятий, и неопределенность источников финансирования, и отношения собственности, и увеличение финансовой нагрузки на потребителей горячей воды. Браться за решение всего этого комплекса задач логично только на основании результатов оценки базового состояния систем ГВС и обеспечиваемого ими фактического качества горячей воды.</w:t>
      </w:r>
    </w:p>
    <w:p w14:paraId="2EFBB2E3" w14:textId="77777777" w:rsidR="00F810FD" w:rsidRPr="000E6B9E" w:rsidRDefault="00F810FD" w:rsidP="00F810FD">
      <w:pPr>
        <w:pStyle w:val="11ff3"/>
        <w:rPr>
          <w:color w:val="auto"/>
        </w:rPr>
      </w:pPr>
      <w:r w:rsidRPr="000E6B9E">
        <w:rPr>
          <w:color w:val="auto"/>
        </w:rPr>
        <w:t>Правила горячего водоснабжения, утвержденные Постановлением Правительства Российской Федерации от 29.07.2013 г. № 642, предусматривают,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w:t>
      </w:r>
    </w:p>
    <w:p w14:paraId="090A8D67" w14:textId="77777777" w:rsidR="00F810FD" w:rsidRPr="000E6B9E" w:rsidRDefault="00F810FD" w:rsidP="00F810FD">
      <w:pPr>
        <w:pStyle w:val="11ff3"/>
        <w:rPr>
          <w:color w:val="auto"/>
        </w:rPr>
      </w:pPr>
      <w:r w:rsidRPr="000E6B9E">
        <w:rPr>
          <w:color w:val="auto"/>
        </w:rPr>
        <w:t>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систем централизованного теплоснабжения. Таким образом, на сегодняшний день существуют только общие требования прекращения использования открытых систем теплоснабжения, но отсутствуют четкие и конкретные указания порядка реализации программ перехода на закрытые системы ГВС, источниках и схемах их финансирования.</w:t>
      </w:r>
    </w:p>
    <w:p w14:paraId="74DF6136" w14:textId="77777777" w:rsidR="00F810FD" w:rsidRPr="000E6B9E" w:rsidRDefault="00F810FD" w:rsidP="00F810FD">
      <w:pPr>
        <w:pStyle w:val="11ff3"/>
        <w:rPr>
          <w:color w:val="auto"/>
        </w:rPr>
      </w:pPr>
      <w:r w:rsidRPr="000E6B9E">
        <w:rPr>
          <w:color w:val="auto"/>
        </w:rPr>
        <w:t>Это привело к тому, что требования законодательства по переходу на закрытые схемы ГВС практически нигде не реализуются. В Схемах теплоснабжения определяются перечни адресных мероприятий и потребности в инвестициях на перевод открытых систем теплоснабжения (горячего водоснабжения) в закрытые системы горячего водоснабжения, но не определяется источник финансирования.</w:t>
      </w:r>
    </w:p>
    <w:p w14:paraId="38A148AF" w14:textId="77777777" w:rsidR="002C343E" w:rsidRPr="000E6B9E" w:rsidRDefault="00F810FD" w:rsidP="00606540">
      <w:pPr>
        <w:pStyle w:val="11ff3"/>
        <w:rPr>
          <w:color w:val="auto"/>
        </w:rPr>
      </w:pPr>
      <w:r w:rsidRPr="000E6B9E">
        <w:rPr>
          <w:color w:val="auto"/>
        </w:rPr>
        <w:t>В сложившихся условиях, на сегодняшний день, органам местного самоуправления приходится принимать решение о переходе на закрытые схемы ГВС исключительно из соображений практической пользы для населения. Если качество ГВС действительно неудовлетворительно, и не может быть обеспечено в рамках существующей отрытой схемы, необходимо изыскивать средства и разрабатывать мероприятия по переходу на закрытые схемы ГВС, как действительно обеспечивающие высокое качество горячего водоснабжения, при условии повышения расходов населения, связанных с правильной эксплуатацией и своевременным обслуживанием оборудования ГВС, установленного в тепловых пунктах потребителей. Если же качество ГВС удовлетворительно и может быть повышено в рамках открытых систем ГВС, целесообразно ограничиться соответствующими мероприятиями, оставаясь в рамках открытых систем.</w:t>
      </w:r>
    </w:p>
    <w:p w14:paraId="1E6E22FD" w14:textId="77777777" w:rsidR="00C25060" w:rsidRPr="000E6B9E" w:rsidRDefault="00C25060" w:rsidP="00640CAD">
      <w:pPr>
        <w:pStyle w:val="19"/>
        <w:rPr>
          <w:spacing w:val="0"/>
        </w:rPr>
      </w:pPr>
      <w:bookmarkStart w:id="496" w:name="_Toc9154910"/>
      <w:bookmarkStart w:id="497" w:name="_Toc84971056"/>
      <w:bookmarkStart w:id="498" w:name="_Toc161250470"/>
      <w:r w:rsidRPr="000E6B9E">
        <w:rPr>
          <w:spacing w:val="0"/>
        </w:rPr>
        <w:t>Выбор и обоснование метода регулирования отпуска тепловой энергии от источников тепловой энергии</w:t>
      </w:r>
      <w:bookmarkEnd w:id="496"/>
      <w:bookmarkEnd w:id="497"/>
      <w:bookmarkEnd w:id="498"/>
    </w:p>
    <w:p w14:paraId="02410D58" w14:textId="77777777" w:rsidR="00C25060" w:rsidRDefault="00C25060" w:rsidP="00B5461F">
      <w:pPr>
        <w:pStyle w:val="11ff3"/>
        <w:rPr>
          <w:color w:val="auto"/>
        </w:rPr>
      </w:pPr>
      <w:r w:rsidRPr="000E6B9E">
        <w:rPr>
          <w:color w:val="auto"/>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096738" w:rsidRPr="000E6B9E">
        <w:rPr>
          <w:color w:val="auto"/>
        </w:rPr>
        <w:t>95/70ºС</w:t>
      </w:r>
      <w:r w:rsidRPr="000E6B9E">
        <w:rPr>
          <w:color w:val="auto"/>
        </w:rPr>
        <w:t xml:space="preserve">. </w:t>
      </w:r>
    </w:p>
    <w:p w14:paraId="14A99CBF" w14:textId="77777777" w:rsidR="00C25060" w:rsidRPr="000E6B9E" w:rsidRDefault="00C25060" w:rsidP="00640CAD">
      <w:pPr>
        <w:pStyle w:val="19"/>
        <w:rPr>
          <w:spacing w:val="0"/>
        </w:rPr>
      </w:pPr>
      <w:bookmarkStart w:id="499" w:name="_Toc9154911"/>
      <w:bookmarkStart w:id="500" w:name="_Toc84971057"/>
      <w:bookmarkStart w:id="501" w:name="_Toc161250471"/>
      <w:r w:rsidRPr="000E6B9E">
        <w:rPr>
          <w:spacing w:val="0"/>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9"/>
      <w:bookmarkEnd w:id="500"/>
      <w:bookmarkEnd w:id="501"/>
    </w:p>
    <w:p w14:paraId="49EF1292" w14:textId="77777777" w:rsidR="00C25060" w:rsidRPr="000E6B9E" w:rsidRDefault="00E66E20" w:rsidP="00B5461F">
      <w:pPr>
        <w:pStyle w:val="11ff3"/>
        <w:rPr>
          <w:color w:val="auto"/>
        </w:rPr>
      </w:pPr>
      <w:r w:rsidRPr="000E6B9E">
        <w:rPr>
          <w:color w:val="auto"/>
        </w:rPr>
        <w:t>Необходимость перевода открытых систем теплоснабжения на закрытые системы горячего водоснабжения в зоне действия, по состоянию на 2023 год отсутствует.</w:t>
      </w:r>
    </w:p>
    <w:p w14:paraId="73A84AF2" w14:textId="77777777" w:rsidR="00C25060" w:rsidRPr="000E6B9E" w:rsidRDefault="00C25060" w:rsidP="00640CAD">
      <w:pPr>
        <w:pStyle w:val="19"/>
        <w:rPr>
          <w:spacing w:val="0"/>
        </w:rPr>
      </w:pPr>
      <w:bookmarkStart w:id="502" w:name="_Toc9154912"/>
      <w:bookmarkStart w:id="503" w:name="_Toc84971058"/>
      <w:bookmarkStart w:id="504" w:name="_Toc161250472"/>
      <w:r w:rsidRPr="000E6B9E">
        <w:rPr>
          <w:spacing w:val="0"/>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02"/>
      <w:bookmarkEnd w:id="503"/>
      <w:bookmarkEnd w:id="504"/>
    </w:p>
    <w:p w14:paraId="1A5012F0" w14:textId="77777777" w:rsidR="00315F3E" w:rsidRPr="000E6B9E" w:rsidRDefault="00315F3E" w:rsidP="00315F3E">
      <w:pPr>
        <w:pStyle w:val="11ff3"/>
        <w:rPr>
          <w:color w:val="auto"/>
        </w:rPr>
      </w:pPr>
      <w:r w:rsidRPr="000E6B9E">
        <w:rPr>
          <w:color w:val="auto"/>
        </w:rPr>
        <w:t xml:space="preserve">При переходе на закрытую схему потребуется оборудование тепловых пунктов теплообменниками и установками ХВО. Была выполнена оценка затрат на переоборудование индивидуального теплового пункта (ИТП) на примере жилого дома с тепловой нагрузкой на отопление </w:t>
      </w:r>
      <w:r w:rsidR="00E00B13" w:rsidRPr="000E6B9E">
        <w:rPr>
          <w:color w:val="auto"/>
        </w:rPr>
        <w:t>34</w:t>
      </w:r>
      <w:r w:rsidRPr="000E6B9E">
        <w:rPr>
          <w:color w:val="auto"/>
        </w:rPr>
        <w:t xml:space="preserve"> кВт и максимальной на горячее водоснабжение </w:t>
      </w:r>
      <w:r w:rsidR="00E00B13" w:rsidRPr="000E6B9E">
        <w:rPr>
          <w:color w:val="auto"/>
        </w:rPr>
        <w:t>14</w:t>
      </w:r>
      <w:r w:rsidRPr="000E6B9E">
        <w:rPr>
          <w:color w:val="auto"/>
        </w:rPr>
        <w:t xml:space="preserve"> кВт. Использовались рекомендации, приведённые в работах.</w:t>
      </w:r>
    </w:p>
    <w:p w14:paraId="0CF33FC2" w14:textId="77777777" w:rsidR="00315F3E" w:rsidRPr="000E6B9E" w:rsidRDefault="00315F3E" w:rsidP="00315F3E">
      <w:pPr>
        <w:pStyle w:val="11ff3"/>
        <w:rPr>
          <w:color w:val="auto"/>
        </w:rPr>
      </w:pPr>
      <w:r w:rsidRPr="000E6B9E">
        <w:rPr>
          <w:color w:val="auto"/>
        </w:rPr>
        <w:t xml:space="preserve">Согласно примеру, включающей установку подогревателей для горячего водоснабжения, термометров, манометров, водомерных узлов, грязевиков, предохранительных клапанов, регуляторов, а также монтажных и наладочных работ, затраты составили около </w:t>
      </w:r>
      <w:r w:rsidR="00E00B13" w:rsidRPr="000E6B9E">
        <w:rPr>
          <w:color w:val="auto"/>
        </w:rPr>
        <w:t>4</w:t>
      </w:r>
      <w:r w:rsidRPr="000E6B9E">
        <w:rPr>
          <w:color w:val="auto"/>
        </w:rPr>
        <w:t xml:space="preserve">45 тыс. руб. </w:t>
      </w:r>
    </w:p>
    <w:p w14:paraId="6AE19C4A" w14:textId="77777777" w:rsidR="00315F3E" w:rsidRPr="000E6B9E" w:rsidRDefault="00315F3E" w:rsidP="00315F3E">
      <w:pPr>
        <w:pStyle w:val="11ff3"/>
        <w:rPr>
          <w:color w:val="auto"/>
        </w:rPr>
      </w:pPr>
      <w:r w:rsidRPr="000E6B9E">
        <w:rPr>
          <w:color w:val="auto"/>
        </w:rPr>
        <w:t xml:space="preserve">С учётом эксплуатационных расходов приведённые затраты на ИТП указанной мощности составят для закрытой схемы </w:t>
      </w:r>
      <w:r w:rsidR="00E00B13" w:rsidRPr="000E6B9E">
        <w:rPr>
          <w:color w:val="auto"/>
        </w:rPr>
        <w:t>5</w:t>
      </w:r>
      <w:r w:rsidRPr="000E6B9E">
        <w:rPr>
          <w:color w:val="auto"/>
        </w:rPr>
        <w:t>82 тыс. руб./год.</w:t>
      </w:r>
    </w:p>
    <w:p w14:paraId="6C35A02B" w14:textId="77777777" w:rsidR="00C25060" w:rsidRDefault="00315F3E" w:rsidP="00315F3E">
      <w:pPr>
        <w:pStyle w:val="11ff3"/>
        <w:rPr>
          <w:color w:val="auto"/>
        </w:rPr>
      </w:pPr>
      <w:r w:rsidRPr="000E6B9E">
        <w:rPr>
          <w:color w:val="auto"/>
        </w:rPr>
        <w:t xml:space="preserve">Результаты сравнения экономических показателей открытой и закрытой схем теплоснабжения для ИТП показывают, что при переводе на закрытую схему дополнительные затраты могут составить около </w:t>
      </w:r>
      <w:r w:rsidR="00E00B13" w:rsidRPr="000E6B9E">
        <w:rPr>
          <w:color w:val="auto"/>
        </w:rPr>
        <w:t>600</w:t>
      </w:r>
      <w:r w:rsidRPr="000E6B9E">
        <w:rPr>
          <w:color w:val="auto"/>
        </w:rPr>
        <w:t xml:space="preserve"> тыс. руб. на один ИТП жилого дома с суммарной тепловой нагрузкой </w:t>
      </w:r>
      <w:r w:rsidR="00E00B13" w:rsidRPr="000E6B9E">
        <w:rPr>
          <w:color w:val="auto"/>
        </w:rPr>
        <w:t>48</w:t>
      </w:r>
      <w:r w:rsidRPr="000E6B9E">
        <w:rPr>
          <w:color w:val="auto"/>
        </w:rPr>
        <w:t xml:space="preserve"> кВт. Учитывая количество объектов, капитальные затраты на переоборудование ИТП могут составить не менее </w:t>
      </w:r>
      <w:r w:rsidR="00E00B13" w:rsidRPr="000E6B9E">
        <w:rPr>
          <w:color w:val="auto"/>
        </w:rPr>
        <w:t>20</w:t>
      </w:r>
      <w:r w:rsidRPr="000E6B9E">
        <w:rPr>
          <w:color w:val="auto"/>
        </w:rPr>
        <w:t xml:space="preserve"> млн. руб. Кроме того, при закрытой схеме возрастают эксплуатационные расходы до </w:t>
      </w:r>
      <w:r w:rsidR="00E00B13" w:rsidRPr="000E6B9E">
        <w:rPr>
          <w:color w:val="auto"/>
        </w:rPr>
        <w:t>12</w:t>
      </w:r>
      <w:r w:rsidRPr="000E6B9E">
        <w:rPr>
          <w:color w:val="auto"/>
        </w:rPr>
        <w:t xml:space="preserve">0 тыс. руб./год на один ИТП, а для </w:t>
      </w:r>
      <w:r w:rsidR="005E72A0" w:rsidRPr="000E6B9E">
        <w:rPr>
          <w:color w:val="auto"/>
        </w:rPr>
        <w:t>поселения</w:t>
      </w:r>
      <w:r w:rsidRPr="000E6B9E">
        <w:rPr>
          <w:color w:val="auto"/>
        </w:rPr>
        <w:t xml:space="preserve"> – до </w:t>
      </w:r>
      <w:r w:rsidR="00E00B13" w:rsidRPr="000E6B9E">
        <w:rPr>
          <w:color w:val="auto"/>
        </w:rPr>
        <w:t>3,5</w:t>
      </w:r>
      <w:r w:rsidRPr="000E6B9E">
        <w:rPr>
          <w:color w:val="auto"/>
        </w:rPr>
        <w:t xml:space="preserve"> млн. руб./год.</w:t>
      </w:r>
    </w:p>
    <w:p w14:paraId="604E7101" w14:textId="77777777" w:rsidR="00606540" w:rsidRDefault="00606540" w:rsidP="00315F3E">
      <w:pPr>
        <w:pStyle w:val="11ff3"/>
        <w:rPr>
          <w:color w:val="auto"/>
        </w:rPr>
      </w:pPr>
    </w:p>
    <w:p w14:paraId="3C52160B" w14:textId="77777777" w:rsidR="00606540" w:rsidRDefault="00606540" w:rsidP="00315F3E">
      <w:pPr>
        <w:pStyle w:val="11ff3"/>
        <w:rPr>
          <w:color w:val="auto"/>
        </w:rPr>
      </w:pPr>
    </w:p>
    <w:p w14:paraId="3424864E" w14:textId="77777777" w:rsidR="00606540" w:rsidRPr="000E6B9E" w:rsidRDefault="00606540" w:rsidP="00315F3E">
      <w:pPr>
        <w:pStyle w:val="11ff3"/>
        <w:rPr>
          <w:color w:val="auto"/>
        </w:rPr>
      </w:pPr>
    </w:p>
    <w:p w14:paraId="78411DCC" w14:textId="77777777" w:rsidR="00C25060" w:rsidRPr="000E6B9E" w:rsidRDefault="00C25060" w:rsidP="00640CAD">
      <w:pPr>
        <w:pStyle w:val="19"/>
        <w:rPr>
          <w:spacing w:val="0"/>
        </w:rPr>
      </w:pPr>
      <w:bookmarkStart w:id="505" w:name="_Toc9154913"/>
      <w:bookmarkStart w:id="506" w:name="_Toc84971059"/>
      <w:bookmarkStart w:id="507" w:name="_Toc161250473"/>
      <w:r w:rsidRPr="000E6B9E">
        <w:rPr>
          <w:spacing w:val="0"/>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05"/>
      <w:bookmarkEnd w:id="506"/>
      <w:bookmarkEnd w:id="507"/>
    </w:p>
    <w:p w14:paraId="7521158A" w14:textId="77777777" w:rsidR="00990691" w:rsidRPr="000E6B9E" w:rsidRDefault="00E66E20" w:rsidP="00732C86">
      <w:pPr>
        <w:pStyle w:val="11ff3"/>
        <w:rPr>
          <w:color w:val="auto"/>
        </w:rPr>
      </w:pPr>
      <w:bookmarkStart w:id="508" w:name="_Hlk171677292"/>
      <w:r w:rsidRPr="000E6B9E">
        <w:rPr>
          <w:color w:val="auto"/>
        </w:rPr>
        <w:t>Необходимость перевода открытых систем теплоснабжения на закрытые системы в зоне действия</w:t>
      </w:r>
      <w:r w:rsidR="00BC0BCC">
        <w:rPr>
          <w:color w:val="auto"/>
        </w:rPr>
        <w:t>,</w:t>
      </w:r>
      <w:r w:rsidRPr="000E6B9E">
        <w:rPr>
          <w:color w:val="auto"/>
        </w:rPr>
        <w:t xml:space="preserve"> отсутствует.</w:t>
      </w:r>
    </w:p>
    <w:p w14:paraId="114447D8" w14:textId="77777777" w:rsidR="00C25060" w:rsidRPr="000E6B9E" w:rsidRDefault="00C25060" w:rsidP="00640CAD">
      <w:pPr>
        <w:pStyle w:val="19"/>
        <w:rPr>
          <w:spacing w:val="0"/>
        </w:rPr>
      </w:pPr>
      <w:bookmarkStart w:id="509" w:name="_Toc9154914"/>
      <w:bookmarkStart w:id="510" w:name="_Toc84971060"/>
      <w:bookmarkStart w:id="511" w:name="_Toc161250474"/>
      <w:bookmarkEnd w:id="508"/>
      <w:r w:rsidRPr="000E6B9E">
        <w:rPr>
          <w:spacing w:val="0"/>
        </w:rPr>
        <w:t>Предложения по источникам инвестиций</w:t>
      </w:r>
      <w:bookmarkEnd w:id="509"/>
      <w:bookmarkEnd w:id="510"/>
      <w:bookmarkEnd w:id="511"/>
    </w:p>
    <w:p w14:paraId="0384F4ED" w14:textId="77777777" w:rsidR="00E66E20" w:rsidRPr="000E6B9E" w:rsidRDefault="00E66E20" w:rsidP="00E66E20">
      <w:pPr>
        <w:pStyle w:val="11ff3"/>
        <w:rPr>
          <w:color w:val="auto"/>
        </w:rPr>
      </w:pPr>
      <w:r w:rsidRPr="000E6B9E">
        <w:rPr>
          <w:color w:val="auto"/>
        </w:rPr>
        <w:t>Ключевым фактором, определяющим источник финансирования перехода к закрытым системам ГВС, является право собственности:</w:t>
      </w:r>
    </w:p>
    <w:p w14:paraId="1EB4D834" w14:textId="77777777" w:rsidR="00E66E20" w:rsidRPr="000E6B9E" w:rsidRDefault="00E66E20" w:rsidP="00E66E20">
      <w:pPr>
        <w:pStyle w:val="113"/>
      </w:pPr>
      <w:r w:rsidRPr="000E6B9E">
        <w:t>до границы балансовой принадлежности финансирование мероприятий обеспечивает собственник тепловых сетей;</w:t>
      </w:r>
    </w:p>
    <w:p w14:paraId="1AD70DE5" w14:textId="77777777" w:rsidR="00E66E20" w:rsidRPr="000E6B9E" w:rsidRDefault="00E66E20" w:rsidP="00E66E20">
      <w:pPr>
        <w:pStyle w:val="113"/>
      </w:pPr>
      <w:r w:rsidRPr="000E6B9E">
        <w:t>за границей - собственник здания.</w:t>
      </w:r>
    </w:p>
    <w:p w14:paraId="473CDD36" w14:textId="77777777" w:rsidR="00E66E20" w:rsidRPr="000E6B9E" w:rsidRDefault="00E66E20" w:rsidP="00E66E20">
      <w:pPr>
        <w:pStyle w:val="11ff3"/>
        <w:rPr>
          <w:color w:val="auto"/>
        </w:rPr>
      </w:pPr>
      <w:r w:rsidRPr="000E6B9E">
        <w:rPr>
          <w:color w:val="auto"/>
        </w:rPr>
        <w:t>Таким образом, стоимость работ по созданию или реконструкции ИТП возлагается на собственников зданий, в т.ч. на собственников жилья. Данное обстоятельство является решающим фактором, препятствующим реализации перехода к закрытым схемам ГВС, особенно в случаях, когда основные капитальные затраты приходятся на оборудование потребителей – жилого сектора.</w:t>
      </w:r>
    </w:p>
    <w:p w14:paraId="04FF445A" w14:textId="77777777" w:rsidR="00E66E20" w:rsidRPr="000E6B9E" w:rsidRDefault="00E66E20" w:rsidP="00E66E20">
      <w:pPr>
        <w:pStyle w:val="11ff3"/>
        <w:rPr>
          <w:color w:val="auto"/>
        </w:rPr>
      </w:pPr>
      <w:r w:rsidRPr="000E6B9E">
        <w:rPr>
          <w:color w:val="auto"/>
        </w:rPr>
        <w:t>Рассчитанные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w:t>
      </w:r>
    </w:p>
    <w:p w14:paraId="4FEDDB1B" w14:textId="77777777" w:rsidR="00E66E20" w:rsidRPr="000E6B9E" w:rsidRDefault="00E66E20" w:rsidP="00E66E20">
      <w:pPr>
        <w:pStyle w:val="11ff3"/>
        <w:rPr>
          <w:color w:val="auto"/>
        </w:rPr>
      </w:pPr>
      <w:r w:rsidRPr="000E6B9E">
        <w:rPr>
          <w:color w:val="auto"/>
        </w:rPr>
        <w:t>1)</w:t>
      </w:r>
      <w:r w:rsidR="0098743E" w:rsidRPr="000E6B9E">
        <w:rPr>
          <w:color w:val="auto"/>
        </w:rPr>
        <w:t xml:space="preserve"> </w:t>
      </w:r>
      <w:r w:rsidRPr="000E6B9E">
        <w:rPr>
          <w:color w:val="auto"/>
        </w:rPr>
        <w:t>Фонд капитального ремонта:</w:t>
      </w:r>
    </w:p>
    <w:p w14:paraId="72FB6D4D" w14:textId="77777777" w:rsidR="00E66E20" w:rsidRPr="000E6B9E" w:rsidRDefault="00E66E20" w:rsidP="00E66E20">
      <w:pPr>
        <w:pStyle w:val="11ff3"/>
        <w:rPr>
          <w:color w:val="auto"/>
        </w:rPr>
      </w:pPr>
      <w:r w:rsidRPr="000E6B9E">
        <w:rPr>
          <w:color w:val="auto"/>
        </w:rPr>
        <w:t>Плюсы:</w:t>
      </w:r>
    </w:p>
    <w:p w14:paraId="329D22A7" w14:textId="77777777" w:rsidR="00E66E20" w:rsidRPr="000E6B9E" w:rsidRDefault="00E66E20" w:rsidP="00E66E20">
      <w:pPr>
        <w:pStyle w:val="113"/>
      </w:pPr>
      <w:r w:rsidRPr="000E6B9E">
        <w:t>Наличие источника финансирования;</w:t>
      </w:r>
    </w:p>
    <w:p w14:paraId="514727ED" w14:textId="77777777" w:rsidR="00E66E20" w:rsidRPr="000E6B9E" w:rsidRDefault="00E66E20" w:rsidP="00E66E20">
      <w:pPr>
        <w:pStyle w:val="113"/>
      </w:pPr>
      <w:r w:rsidRPr="000E6B9E">
        <w:t>Единый оператор программы;</w:t>
      </w:r>
    </w:p>
    <w:p w14:paraId="31D37EF9" w14:textId="77777777" w:rsidR="00362237" w:rsidRPr="000E6B9E" w:rsidRDefault="00E66E20" w:rsidP="00E66E20">
      <w:pPr>
        <w:pStyle w:val="113"/>
      </w:pPr>
      <w:r w:rsidRPr="000E6B9E">
        <w:t xml:space="preserve">Отработанные процедуры реализации; </w:t>
      </w:r>
    </w:p>
    <w:p w14:paraId="19BAE210" w14:textId="77777777" w:rsidR="00E66E20" w:rsidRPr="000E6B9E" w:rsidRDefault="00E66E20" w:rsidP="00362237">
      <w:pPr>
        <w:pStyle w:val="113"/>
        <w:numPr>
          <w:ilvl w:val="0"/>
          <w:numId w:val="0"/>
        </w:numPr>
        <w:ind w:left="851"/>
      </w:pPr>
      <w:r w:rsidRPr="000E6B9E">
        <w:t>Минусы:</w:t>
      </w:r>
    </w:p>
    <w:p w14:paraId="317F3DDB" w14:textId="77777777" w:rsidR="00E66E20" w:rsidRPr="000E6B9E" w:rsidRDefault="00E66E20" w:rsidP="00E66E20">
      <w:pPr>
        <w:pStyle w:val="113"/>
      </w:pPr>
      <w:r w:rsidRPr="000E6B9E">
        <w:t>Ограниченность средств фонда капитального ремонта</w:t>
      </w:r>
    </w:p>
    <w:p w14:paraId="7974BD51" w14:textId="77777777" w:rsidR="00E66E20" w:rsidRPr="000E6B9E" w:rsidRDefault="00E66E20" w:rsidP="00E66E20">
      <w:pPr>
        <w:pStyle w:val="11ff3"/>
        <w:rPr>
          <w:color w:val="auto"/>
        </w:rPr>
      </w:pPr>
      <w:r w:rsidRPr="000E6B9E">
        <w:rPr>
          <w:color w:val="auto"/>
        </w:rPr>
        <w:t>2)</w:t>
      </w:r>
      <w:r w:rsidR="0098743E" w:rsidRPr="000E6B9E">
        <w:rPr>
          <w:color w:val="auto"/>
        </w:rPr>
        <w:t xml:space="preserve"> </w:t>
      </w:r>
      <w:r w:rsidRPr="000E6B9E">
        <w:rPr>
          <w:color w:val="auto"/>
        </w:rPr>
        <w:t>Средства собственников объектов:</w:t>
      </w:r>
    </w:p>
    <w:p w14:paraId="0E8FC690" w14:textId="77777777" w:rsidR="00E66E20" w:rsidRPr="000E6B9E" w:rsidRDefault="00E66E20" w:rsidP="00E66E20">
      <w:pPr>
        <w:pStyle w:val="11ff3"/>
        <w:rPr>
          <w:color w:val="auto"/>
        </w:rPr>
      </w:pPr>
      <w:r w:rsidRPr="000E6B9E">
        <w:rPr>
          <w:color w:val="auto"/>
        </w:rPr>
        <w:t>Плюсы:</w:t>
      </w:r>
    </w:p>
    <w:p w14:paraId="3CC138C9" w14:textId="77777777" w:rsidR="00E66E20" w:rsidRPr="000E6B9E" w:rsidRDefault="00E66E20" w:rsidP="00E66E20">
      <w:pPr>
        <w:pStyle w:val="113"/>
      </w:pPr>
      <w:r w:rsidRPr="000E6B9E">
        <w:t xml:space="preserve">Более быстрый срок окупаемости по сравнению с </w:t>
      </w:r>
      <w:proofErr w:type="spellStart"/>
      <w:r w:rsidRPr="000E6B9E">
        <w:t>энергосервисным</w:t>
      </w:r>
      <w:proofErr w:type="spellEnd"/>
      <w:r w:rsidRPr="000E6B9E">
        <w:t xml:space="preserve"> контрактом;</w:t>
      </w:r>
    </w:p>
    <w:p w14:paraId="5BAC52E1" w14:textId="77777777" w:rsidR="00E66E20" w:rsidRPr="000E6B9E" w:rsidRDefault="00E66E20" w:rsidP="00E66E20">
      <w:pPr>
        <w:pStyle w:val="113"/>
      </w:pPr>
      <w:r w:rsidRPr="000E6B9E">
        <w:t xml:space="preserve">Отсутствие законодательных ограничений; </w:t>
      </w:r>
    </w:p>
    <w:p w14:paraId="7CF47619" w14:textId="77777777" w:rsidR="00E66E20" w:rsidRPr="000E6B9E" w:rsidRDefault="0098743E" w:rsidP="00B634FE">
      <w:pPr>
        <w:pStyle w:val="113"/>
        <w:numPr>
          <w:ilvl w:val="0"/>
          <w:numId w:val="0"/>
        </w:numPr>
        <w:tabs>
          <w:tab w:val="clear" w:pos="1134"/>
        </w:tabs>
        <w:ind w:left="851"/>
        <w:rPr>
          <w:rStyle w:val="11ff4"/>
          <w:color w:val="auto"/>
        </w:rPr>
      </w:pPr>
      <w:r w:rsidRPr="000E6B9E">
        <w:rPr>
          <w:rStyle w:val="11ff4"/>
          <w:color w:val="auto"/>
        </w:rPr>
        <w:t xml:space="preserve"> </w:t>
      </w:r>
      <w:r w:rsidR="00E66E20" w:rsidRPr="000E6B9E">
        <w:rPr>
          <w:rStyle w:val="11ff4"/>
          <w:color w:val="auto"/>
        </w:rPr>
        <w:t>Минусы:</w:t>
      </w:r>
    </w:p>
    <w:p w14:paraId="4963A0A8" w14:textId="77777777" w:rsidR="00E66E20" w:rsidRPr="000E6B9E" w:rsidRDefault="00E66E20" w:rsidP="00E66E20">
      <w:pPr>
        <w:pStyle w:val="113"/>
      </w:pPr>
      <w:r w:rsidRPr="000E6B9E">
        <w:t>Необходимость единовременного сбора средств</w:t>
      </w:r>
      <w:r w:rsidRPr="000E6B9E">
        <w:rPr>
          <w:lang w:val="en-US"/>
        </w:rPr>
        <w:t>.</w:t>
      </w:r>
    </w:p>
    <w:p w14:paraId="29018D46" w14:textId="77777777" w:rsidR="00E66E20" w:rsidRPr="000E6B9E" w:rsidRDefault="00E66E20" w:rsidP="00E66E20">
      <w:pPr>
        <w:pStyle w:val="11ff3"/>
        <w:rPr>
          <w:color w:val="auto"/>
        </w:rPr>
      </w:pPr>
      <w:r w:rsidRPr="000E6B9E">
        <w:rPr>
          <w:color w:val="auto"/>
        </w:rPr>
        <w:t>Учитывая отсутствие положительного экономического эффекта от перевода потребителей на закрытую схему ГВС, расчет ценовых последствий не производится</w:t>
      </w:r>
      <w:r w:rsidR="00315F3E" w:rsidRPr="000E6B9E">
        <w:rPr>
          <w:color w:val="auto"/>
        </w:rPr>
        <w:t>.</w:t>
      </w:r>
    </w:p>
    <w:p w14:paraId="3B956F27" w14:textId="77777777" w:rsidR="000E7DAF" w:rsidRPr="000E6B9E" w:rsidRDefault="000E7DAF" w:rsidP="00B634FE">
      <w:pPr>
        <w:pStyle w:val="11ff3"/>
        <w:ind w:firstLine="0"/>
        <w:rPr>
          <w:color w:val="auto"/>
        </w:rPr>
      </w:pPr>
    </w:p>
    <w:p w14:paraId="6ED5F1E6" w14:textId="77777777" w:rsidR="00C25060" w:rsidRPr="000E6B9E" w:rsidRDefault="00C25060" w:rsidP="00247873">
      <w:pPr>
        <w:pStyle w:val="19"/>
        <w:numPr>
          <w:ilvl w:val="0"/>
          <w:numId w:val="0"/>
        </w:numPr>
        <w:rPr>
          <w:spacing w:val="0"/>
        </w:rPr>
      </w:pPr>
      <w:bookmarkStart w:id="512" w:name="_Toc9154915"/>
      <w:bookmarkStart w:id="513" w:name="_Toc84971061"/>
      <w:bookmarkStart w:id="514" w:name="_Toc161250475"/>
      <w:r w:rsidRPr="000E6B9E">
        <w:rPr>
          <w:spacing w:val="0"/>
        </w:rPr>
        <w:t>ГЛАВА 10. ПЕРСПЕКТИВНЫЕ ТОПЛИВНЫЕ БАЛАНСЫ</w:t>
      </w:r>
      <w:bookmarkEnd w:id="512"/>
      <w:bookmarkEnd w:id="513"/>
      <w:bookmarkEnd w:id="514"/>
    </w:p>
    <w:p w14:paraId="20ADF061" w14:textId="77777777" w:rsidR="00C25060" w:rsidRPr="000E6B9E" w:rsidRDefault="00C25060" w:rsidP="00832B23">
      <w:pPr>
        <w:pStyle w:val="19"/>
        <w:numPr>
          <w:ilvl w:val="0"/>
          <w:numId w:val="95"/>
        </w:numPr>
        <w:rPr>
          <w:spacing w:val="0"/>
        </w:rPr>
      </w:pPr>
      <w:bookmarkStart w:id="515" w:name="_Toc9154916"/>
      <w:bookmarkStart w:id="516" w:name="_Toc84971062"/>
      <w:bookmarkStart w:id="517" w:name="_Toc161250476"/>
      <w:r w:rsidRPr="000E6B9E">
        <w:rPr>
          <w:spacing w:val="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0E6B9E">
        <w:rPr>
          <w:spacing w:val="0"/>
        </w:rPr>
        <w:t xml:space="preserve">территории </w:t>
      </w:r>
      <w:r w:rsidR="005E72A0" w:rsidRPr="000E6B9E">
        <w:rPr>
          <w:spacing w:val="0"/>
        </w:rPr>
        <w:t>поселения</w:t>
      </w:r>
      <w:bookmarkEnd w:id="515"/>
      <w:bookmarkEnd w:id="516"/>
      <w:bookmarkEnd w:id="517"/>
    </w:p>
    <w:p w14:paraId="4BEB7B66" w14:textId="77777777" w:rsidR="00C25060" w:rsidRPr="000E6B9E" w:rsidRDefault="00C25060" w:rsidP="00B5461F">
      <w:pPr>
        <w:pStyle w:val="11ff3"/>
        <w:rPr>
          <w:color w:val="auto"/>
        </w:rPr>
      </w:pPr>
      <w:r w:rsidRPr="000E6B9E">
        <w:rPr>
          <w:color w:val="auto"/>
        </w:rPr>
        <w:t>Перспективные тепловые и топливные балансы для всех источников централизованного теплоснабжения</w:t>
      </w:r>
      <w:r w:rsidR="00D90153" w:rsidRPr="000E6B9E">
        <w:rPr>
          <w:color w:val="auto"/>
        </w:rPr>
        <w:t xml:space="preserve"> </w:t>
      </w:r>
      <w:r w:rsidRPr="000E6B9E">
        <w:rPr>
          <w:color w:val="auto"/>
        </w:rPr>
        <w:t>на расчетный период реализации схемы теплоснабжения приведены в таблице.</w:t>
      </w:r>
    </w:p>
    <w:p w14:paraId="23E9E0CE" w14:textId="77777777" w:rsidR="00C25060" w:rsidRPr="000E6B9E" w:rsidRDefault="00C25060" w:rsidP="00990691">
      <w:pPr>
        <w:spacing w:after="0" w:line="360" w:lineRule="auto"/>
        <w:rPr>
          <w:rFonts w:ascii="Times New Roman" w:hAnsi="Times New Roman" w:cs="Times New Roman"/>
          <w:b/>
          <w:bCs/>
          <w:sz w:val="24"/>
          <w:szCs w:val="24"/>
        </w:rPr>
        <w:sectPr w:rsidR="00C25060" w:rsidRPr="000E6B9E" w:rsidSect="006522FE">
          <w:pgSz w:w="11906" w:h="16838"/>
          <w:pgMar w:top="1134" w:right="850" w:bottom="1134" w:left="1701" w:header="567" w:footer="454" w:gutter="0"/>
          <w:cols w:space="708"/>
          <w:docGrid w:linePitch="360"/>
        </w:sectPr>
      </w:pPr>
    </w:p>
    <w:p w14:paraId="5E621620" w14:textId="77777777" w:rsidR="000E7DAF" w:rsidRPr="000E6B9E" w:rsidRDefault="00C25060" w:rsidP="00D9015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w:t>
      </w:r>
      <w:r w:rsidR="00686281" w:rsidRPr="000E6B9E">
        <w:rPr>
          <w:rFonts w:ascii="Times New Roman" w:hAnsi="Times New Roman" w:cs="Times New Roman"/>
          <w:sz w:val="24"/>
          <w:szCs w:val="24"/>
          <w:u w:val="single"/>
        </w:rPr>
        <w:t>10.1.1</w:t>
      </w:r>
      <w:r w:rsidRPr="000E6B9E">
        <w:rPr>
          <w:rFonts w:ascii="Times New Roman" w:hAnsi="Times New Roman" w:cs="Times New Roman"/>
          <w:sz w:val="24"/>
          <w:szCs w:val="24"/>
          <w:u w:val="single"/>
        </w:rPr>
        <w:t>– Существующие и перспективные топливные балансы</w:t>
      </w:r>
    </w:p>
    <w:tbl>
      <w:tblPr>
        <w:tblW w:w="5000" w:type="pct"/>
        <w:tblLook w:val="04A0" w:firstRow="1" w:lastRow="0" w:firstColumn="1" w:lastColumn="0" w:noHBand="0" w:noVBand="1"/>
      </w:tblPr>
      <w:tblGrid>
        <w:gridCol w:w="2024"/>
        <w:gridCol w:w="1927"/>
        <w:gridCol w:w="1645"/>
        <w:gridCol w:w="1410"/>
        <w:gridCol w:w="1410"/>
        <w:gridCol w:w="1410"/>
        <w:gridCol w:w="1636"/>
        <w:gridCol w:w="1410"/>
        <w:gridCol w:w="1405"/>
      </w:tblGrid>
      <w:tr w:rsidR="009A50F7" w:rsidRPr="000E6B9E" w14:paraId="47708B91" w14:textId="77777777" w:rsidTr="009A50F7">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F7BAEA" w14:textId="77777777" w:rsidR="009A50F7" w:rsidRPr="000E6B9E" w:rsidRDefault="009A50F7" w:rsidP="009A50F7">
            <w:pPr>
              <w:pStyle w:val="1fffb"/>
              <w:rPr>
                <w:rFonts w:cs="Times New Roman"/>
                <w:szCs w:val="20"/>
              </w:rPr>
            </w:pPr>
            <w:bookmarkStart w:id="518" w:name="_Hlk171677332"/>
            <w:r w:rsidRPr="000E6B9E">
              <w:rPr>
                <w:rFonts w:cs="Times New Roman"/>
                <w:szCs w:val="20"/>
              </w:rPr>
              <w:t>Наименование котельной</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01CA956D" w14:textId="77777777" w:rsidR="009A50F7" w:rsidRPr="000E6B9E" w:rsidRDefault="009A50F7" w:rsidP="009A50F7">
            <w:pPr>
              <w:pStyle w:val="1fffb"/>
              <w:rPr>
                <w:rFonts w:cs="Times New Roman"/>
                <w:szCs w:val="20"/>
              </w:rPr>
            </w:pPr>
            <w:r w:rsidRPr="000E6B9E">
              <w:rPr>
                <w:rFonts w:cs="Times New Roman"/>
                <w:szCs w:val="20"/>
              </w:rPr>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53D33829" w14:textId="77777777" w:rsidR="009A50F7" w:rsidRPr="000E6B9E" w:rsidRDefault="009A50F7" w:rsidP="009A50F7">
            <w:pPr>
              <w:pStyle w:val="1fffb"/>
              <w:rPr>
                <w:rFonts w:cs="Times New Roman"/>
                <w:szCs w:val="20"/>
              </w:rPr>
            </w:pPr>
            <w:r w:rsidRPr="000E6B9E">
              <w:rPr>
                <w:rFonts w:cs="Times New Roman"/>
                <w:szCs w:val="20"/>
              </w:rPr>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691E5443" w14:textId="77777777" w:rsidR="009A50F7" w:rsidRPr="000E6B9E" w:rsidRDefault="009A50F7" w:rsidP="009A50F7">
            <w:pPr>
              <w:pStyle w:val="1fffb"/>
              <w:rPr>
                <w:rFonts w:cs="Times New Roman"/>
                <w:szCs w:val="20"/>
              </w:rPr>
            </w:pPr>
            <w:r w:rsidRPr="000E6B9E">
              <w:rPr>
                <w:rFonts w:cs="Times New Roman"/>
                <w:szCs w:val="20"/>
              </w:rPr>
              <w:t>Объем производства тепловой энергии в год, Гкал</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4B93773D" w14:textId="77777777" w:rsidR="009A50F7" w:rsidRPr="000E6B9E" w:rsidRDefault="009A50F7" w:rsidP="009A50F7">
            <w:pPr>
              <w:pStyle w:val="1fffb"/>
              <w:rPr>
                <w:rFonts w:cs="Times New Roman"/>
                <w:szCs w:val="20"/>
              </w:rPr>
            </w:pPr>
            <w:r w:rsidRPr="000E6B9E">
              <w:rPr>
                <w:rFonts w:cs="Times New Roman"/>
                <w:szCs w:val="20"/>
              </w:rPr>
              <w:t>Основное топливо</w:t>
            </w:r>
          </w:p>
        </w:tc>
        <w:tc>
          <w:tcPr>
            <w:tcW w:w="503" w:type="pct"/>
            <w:tcBorders>
              <w:top w:val="single" w:sz="4" w:space="0" w:color="auto"/>
              <w:left w:val="nil"/>
              <w:bottom w:val="single" w:sz="4" w:space="0" w:color="auto"/>
              <w:right w:val="nil"/>
            </w:tcBorders>
            <w:shd w:val="clear" w:color="000000" w:fill="FFFFFF"/>
            <w:vAlign w:val="center"/>
            <w:hideMark/>
          </w:tcPr>
          <w:p w14:paraId="73524463" w14:textId="77777777" w:rsidR="009A50F7" w:rsidRPr="000E6B9E" w:rsidRDefault="009A50F7" w:rsidP="009A50F7">
            <w:pPr>
              <w:pStyle w:val="1fffb"/>
              <w:rPr>
                <w:rFonts w:cs="Times New Roman"/>
                <w:szCs w:val="20"/>
              </w:rPr>
            </w:pPr>
            <w:r w:rsidRPr="000E6B9E">
              <w:rPr>
                <w:rFonts w:cs="Times New Roman"/>
                <w:szCs w:val="20"/>
              </w:rPr>
              <w:t xml:space="preserve">Фактический удельный расход удельного топлива, </w:t>
            </w:r>
            <w:proofErr w:type="spellStart"/>
            <w:r w:rsidRPr="000E6B9E">
              <w:rPr>
                <w:rFonts w:cs="Times New Roman"/>
                <w:szCs w:val="20"/>
              </w:rPr>
              <w:t>кг.у.т</w:t>
            </w:r>
            <w:proofErr w:type="spellEnd"/>
            <w:r w:rsidRPr="000E6B9E">
              <w:rPr>
                <w:rFonts w:cs="Times New Roman"/>
                <w:szCs w:val="20"/>
              </w:rPr>
              <w:t>./Гкал</w:t>
            </w:r>
          </w:p>
        </w:tc>
        <w:tc>
          <w:tcPr>
            <w:tcW w:w="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67304" w14:textId="77777777" w:rsidR="009A50F7" w:rsidRPr="000E6B9E" w:rsidRDefault="009A50F7" w:rsidP="009A50F7">
            <w:pPr>
              <w:pStyle w:val="1fffb"/>
              <w:rPr>
                <w:rFonts w:cs="Times New Roman"/>
                <w:szCs w:val="20"/>
              </w:rPr>
            </w:pPr>
            <w:r w:rsidRPr="000E6B9E">
              <w:rPr>
                <w:rFonts w:cs="Times New Roman"/>
                <w:szCs w:val="20"/>
              </w:rPr>
              <w:t>Средняя теплотворная способность топлива, ккал/кг</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16472D68" w14:textId="77777777" w:rsidR="009A50F7" w:rsidRPr="000E6B9E" w:rsidRDefault="009A50F7" w:rsidP="009A50F7">
            <w:pPr>
              <w:pStyle w:val="1fffb"/>
              <w:rPr>
                <w:rFonts w:cs="Times New Roman"/>
                <w:szCs w:val="20"/>
              </w:rPr>
            </w:pPr>
            <w:r w:rsidRPr="000E6B9E">
              <w:rPr>
                <w:rFonts w:cs="Times New Roman"/>
                <w:szCs w:val="20"/>
              </w:rPr>
              <w:t xml:space="preserve">Годовой расход основного топлива, </w:t>
            </w:r>
            <w:proofErr w:type="spellStart"/>
            <w:r w:rsidRPr="000E6B9E">
              <w:rPr>
                <w:rFonts w:cs="Times New Roman"/>
                <w:szCs w:val="20"/>
              </w:rPr>
              <w:t>т.у.т</w:t>
            </w:r>
            <w:proofErr w:type="spellEnd"/>
            <w:r w:rsidRPr="000E6B9E">
              <w:rPr>
                <w:rFonts w:cs="Times New Roman"/>
                <w:szCs w:val="20"/>
              </w:rPr>
              <w:t>.</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43A5B729" w14:textId="77777777" w:rsidR="009A50F7" w:rsidRPr="000E6B9E" w:rsidRDefault="009A50F7" w:rsidP="009A50F7">
            <w:pPr>
              <w:pStyle w:val="1fffb"/>
              <w:rPr>
                <w:rFonts w:cs="Times New Roman"/>
                <w:szCs w:val="20"/>
              </w:rPr>
            </w:pPr>
            <w:r w:rsidRPr="000E6B9E">
              <w:rPr>
                <w:rFonts w:cs="Times New Roman"/>
                <w:szCs w:val="20"/>
              </w:rPr>
              <w:t xml:space="preserve">Годовой расход натурального </w:t>
            </w:r>
            <w:proofErr w:type="spellStart"/>
            <w:r w:rsidRPr="000E6B9E">
              <w:rPr>
                <w:rFonts w:cs="Times New Roman"/>
                <w:szCs w:val="20"/>
              </w:rPr>
              <w:t>топлива,т</w:t>
            </w:r>
            <w:proofErr w:type="spellEnd"/>
            <w:r w:rsidRPr="000E6B9E">
              <w:rPr>
                <w:rFonts w:cs="Times New Roman"/>
                <w:szCs w:val="20"/>
              </w:rPr>
              <w:t xml:space="preserve"> (тыс. м3)</w:t>
            </w:r>
          </w:p>
        </w:tc>
      </w:tr>
      <w:tr w:rsidR="009A50F7" w:rsidRPr="000E6B9E" w14:paraId="7BBE5F75" w14:textId="77777777" w:rsidTr="009A50F7">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43A71430" w14:textId="77777777" w:rsidR="009A50F7" w:rsidRPr="000E6B9E" w:rsidRDefault="009A50F7" w:rsidP="009A50F7">
            <w:pPr>
              <w:pStyle w:val="1fffb"/>
              <w:rPr>
                <w:rFonts w:cs="Times New Roman"/>
                <w:szCs w:val="20"/>
              </w:rPr>
            </w:pPr>
            <w:r w:rsidRPr="000E6B9E">
              <w:rPr>
                <w:rFonts w:cs="Times New Roman"/>
                <w:szCs w:val="20"/>
              </w:rPr>
              <w:t>2023 год</w:t>
            </w:r>
          </w:p>
        </w:tc>
      </w:tr>
      <w:tr w:rsidR="009A50F7" w:rsidRPr="000E6B9E" w14:paraId="5A2718E1" w14:textId="77777777" w:rsidTr="009A50F7">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610C88" w14:textId="77777777" w:rsidR="009A50F7" w:rsidRPr="000E6B9E" w:rsidRDefault="009A50F7" w:rsidP="009A50F7">
            <w:pPr>
              <w:pStyle w:val="1fffb"/>
              <w:rPr>
                <w:rFonts w:cs="Times New Roman"/>
                <w:szCs w:val="20"/>
              </w:rPr>
            </w:pPr>
            <w:r w:rsidRPr="000E6B9E">
              <w:rPr>
                <w:rFonts w:cs="Times New Roman"/>
                <w:szCs w:val="20"/>
              </w:rPr>
              <w:t>Котельная Кипень</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132A8F28" w14:textId="77777777" w:rsidR="009A50F7" w:rsidRPr="000E6B9E" w:rsidRDefault="009A50F7" w:rsidP="009A50F7">
            <w:pPr>
              <w:pStyle w:val="1fffb"/>
              <w:rPr>
                <w:rFonts w:cs="Times New Roman"/>
                <w:szCs w:val="20"/>
              </w:rPr>
            </w:pPr>
            <w:r w:rsidRPr="000E6B9E">
              <w:rPr>
                <w:rFonts w:cs="Times New Roman"/>
                <w:szCs w:val="20"/>
              </w:rPr>
              <w:t>12,08</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62C2AB86" w14:textId="77777777" w:rsidR="009A50F7" w:rsidRPr="000E6B9E" w:rsidRDefault="009A50F7" w:rsidP="009A50F7">
            <w:pPr>
              <w:pStyle w:val="1fffb"/>
              <w:rPr>
                <w:rFonts w:cs="Times New Roman"/>
                <w:szCs w:val="20"/>
              </w:rPr>
            </w:pPr>
            <w:r w:rsidRPr="000E6B9E">
              <w:rPr>
                <w:rFonts w:cs="Times New Roman"/>
                <w:szCs w:val="20"/>
              </w:rPr>
              <w:t>5,79</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613B2425" w14:textId="77777777" w:rsidR="009A50F7" w:rsidRPr="000E6B9E" w:rsidRDefault="009A50F7" w:rsidP="009A50F7">
            <w:pPr>
              <w:pStyle w:val="1fffb"/>
              <w:rPr>
                <w:rFonts w:cs="Times New Roman"/>
                <w:szCs w:val="20"/>
              </w:rPr>
            </w:pPr>
            <w:r w:rsidRPr="000E6B9E">
              <w:rPr>
                <w:rFonts w:cs="Times New Roman"/>
                <w:szCs w:val="20"/>
              </w:rPr>
              <w:t>8419,61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34E691EF" w14:textId="77777777" w:rsidR="009A50F7" w:rsidRPr="000E6B9E" w:rsidRDefault="009A50F7" w:rsidP="009A50F7">
            <w:pPr>
              <w:pStyle w:val="1fffb"/>
              <w:rPr>
                <w:rFonts w:cs="Times New Roman"/>
                <w:color w:val="000000"/>
                <w:szCs w:val="20"/>
              </w:rPr>
            </w:pPr>
            <w:r w:rsidRPr="000E6B9E">
              <w:rPr>
                <w:rFonts w:cs="Times New Roman"/>
                <w:color w:val="000000"/>
                <w:szCs w:val="20"/>
              </w:rPr>
              <w:t>Природный газ</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0C794649" w14:textId="77777777" w:rsidR="009A50F7" w:rsidRPr="000E6B9E" w:rsidRDefault="009A50F7" w:rsidP="009A50F7">
            <w:pPr>
              <w:pStyle w:val="1fffb"/>
              <w:rPr>
                <w:rFonts w:cs="Times New Roman"/>
                <w:color w:val="000000"/>
                <w:szCs w:val="20"/>
              </w:rPr>
            </w:pPr>
            <w:r w:rsidRPr="000E6B9E">
              <w:rPr>
                <w:rFonts w:cs="Times New Roman"/>
                <w:color w:val="000000"/>
                <w:szCs w:val="20"/>
              </w:rPr>
              <w:t>130,45</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238A046F" w14:textId="77777777" w:rsidR="009A50F7" w:rsidRPr="000E6B9E" w:rsidRDefault="009A50F7" w:rsidP="009A50F7">
            <w:pPr>
              <w:pStyle w:val="1fffb"/>
              <w:rPr>
                <w:rFonts w:cs="Times New Roman"/>
                <w:color w:val="000000"/>
                <w:szCs w:val="20"/>
              </w:rPr>
            </w:pPr>
            <w:r w:rsidRPr="000E6B9E">
              <w:rPr>
                <w:rFonts w:cs="Times New Roman"/>
                <w:color w:val="000000"/>
                <w:szCs w:val="20"/>
              </w:rPr>
              <w:t>7900</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00D8ECB9" w14:textId="77777777" w:rsidR="009A50F7" w:rsidRPr="000E6B9E" w:rsidRDefault="009A50F7" w:rsidP="009A50F7">
            <w:pPr>
              <w:pStyle w:val="1fffb"/>
              <w:rPr>
                <w:rFonts w:cs="Times New Roman"/>
                <w:color w:val="000000"/>
                <w:szCs w:val="20"/>
              </w:rPr>
            </w:pPr>
            <w:r w:rsidRPr="000E6B9E">
              <w:rPr>
                <w:rFonts w:cs="Times New Roman"/>
                <w:color w:val="000000"/>
                <w:szCs w:val="20"/>
              </w:rPr>
              <w:t>1098,38</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1CFE12E2" w14:textId="77777777" w:rsidR="009A50F7" w:rsidRPr="000E6B9E" w:rsidRDefault="009A50F7" w:rsidP="009A50F7">
            <w:pPr>
              <w:pStyle w:val="1fffb"/>
              <w:rPr>
                <w:rFonts w:cs="Times New Roman"/>
                <w:color w:val="231F20"/>
                <w:szCs w:val="20"/>
              </w:rPr>
            </w:pPr>
            <w:r w:rsidRPr="000E6B9E">
              <w:rPr>
                <w:rFonts w:cs="Times New Roman"/>
                <w:color w:val="231F20"/>
                <w:szCs w:val="20"/>
              </w:rPr>
              <w:t>963,49</w:t>
            </w:r>
          </w:p>
        </w:tc>
      </w:tr>
      <w:tr w:rsidR="009A50F7" w:rsidRPr="000E6B9E" w14:paraId="161A3D75"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28F25E99" w14:textId="77777777" w:rsidR="009A50F7" w:rsidRPr="000E6B9E" w:rsidRDefault="009A50F7" w:rsidP="009A50F7">
            <w:pPr>
              <w:pStyle w:val="1fffb"/>
              <w:rPr>
                <w:rFonts w:cs="Times New Roman"/>
                <w:szCs w:val="20"/>
              </w:rPr>
            </w:pPr>
            <w:r w:rsidRPr="000E6B9E">
              <w:rPr>
                <w:rFonts w:cs="Times New Roman"/>
                <w:szCs w:val="20"/>
              </w:rPr>
              <w:t xml:space="preserve">Котельная </w:t>
            </w:r>
            <w:proofErr w:type="spellStart"/>
            <w:r w:rsidRPr="000E6B9E">
              <w:rPr>
                <w:rFonts w:cs="Times New Roman"/>
                <w:szCs w:val="20"/>
              </w:rPr>
              <w:t>Келози</w:t>
            </w:r>
            <w:proofErr w:type="spellEnd"/>
          </w:p>
        </w:tc>
        <w:tc>
          <w:tcPr>
            <w:tcW w:w="684" w:type="pct"/>
            <w:tcBorders>
              <w:top w:val="nil"/>
              <w:left w:val="nil"/>
              <w:bottom w:val="single" w:sz="4" w:space="0" w:color="auto"/>
              <w:right w:val="single" w:sz="4" w:space="0" w:color="auto"/>
            </w:tcBorders>
            <w:shd w:val="clear" w:color="000000" w:fill="FFFFFF"/>
            <w:vAlign w:val="center"/>
            <w:hideMark/>
          </w:tcPr>
          <w:p w14:paraId="7523D01F" w14:textId="77777777" w:rsidR="009A50F7" w:rsidRPr="000E6B9E" w:rsidRDefault="009A50F7" w:rsidP="009A50F7">
            <w:pPr>
              <w:pStyle w:val="1fffb"/>
              <w:rPr>
                <w:rFonts w:cs="Times New Roman"/>
                <w:szCs w:val="20"/>
              </w:rPr>
            </w:pPr>
            <w:r w:rsidRPr="000E6B9E">
              <w:rPr>
                <w:rFonts w:cs="Times New Roman"/>
                <w:szCs w:val="20"/>
              </w:rPr>
              <w:t>4,75</w:t>
            </w:r>
          </w:p>
        </w:tc>
        <w:tc>
          <w:tcPr>
            <w:tcW w:w="503" w:type="pct"/>
            <w:tcBorders>
              <w:top w:val="nil"/>
              <w:left w:val="nil"/>
              <w:bottom w:val="single" w:sz="4" w:space="0" w:color="auto"/>
              <w:right w:val="single" w:sz="4" w:space="0" w:color="auto"/>
            </w:tcBorders>
            <w:shd w:val="clear" w:color="000000" w:fill="FFFFFF"/>
            <w:vAlign w:val="center"/>
            <w:hideMark/>
          </w:tcPr>
          <w:p w14:paraId="79F42C78" w14:textId="77777777" w:rsidR="009A50F7" w:rsidRPr="000E6B9E" w:rsidRDefault="009A50F7" w:rsidP="009A50F7">
            <w:pPr>
              <w:pStyle w:val="1fffb"/>
              <w:rPr>
                <w:rFonts w:cs="Times New Roman"/>
                <w:szCs w:val="20"/>
              </w:rPr>
            </w:pPr>
            <w:r w:rsidRPr="000E6B9E">
              <w:rPr>
                <w:rFonts w:cs="Times New Roman"/>
                <w:szCs w:val="20"/>
              </w:rPr>
              <w:t>3,49</w:t>
            </w:r>
          </w:p>
        </w:tc>
        <w:tc>
          <w:tcPr>
            <w:tcW w:w="503" w:type="pct"/>
            <w:tcBorders>
              <w:top w:val="nil"/>
              <w:left w:val="nil"/>
              <w:bottom w:val="single" w:sz="4" w:space="0" w:color="auto"/>
              <w:right w:val="single" w:sz="4" w:space="0" w:color="auto"/>
            </w:tcBorders>
            <w:shd w:val="clear" w:color="000000" w:fill="FFFFFF"/>
            <w:vAlign w:val="center"/>
            <w:hideMark/>
          </w:tcPr>
          <w:p w14:paraId="275AF780" w14:textId="77777777" w:rsidR="009A50F7" w:rsidRPr="000E6B9E" w:rsidRDefault="009A50F7" w:rsidP="009A50F7">
            <w:pPr>
              <w:pStyle w:val="1fffb"/>
              <w:rPr>
                <w:rFonts w:cs="Times New Roman"/>
                <w:szCs w:val="20"/>
              </w:rPr>
            </w:pPr>
            <w:r w:rsidRPr="000E6B9E">
              <w:rPr>
                <w:rFonts w:cs="Times New Roman"/>
                <w:szCs w:val="20"/>
              </w:rPr>
              <w:t>4085,80</w:t>
            </w:r>
          </w:p>
        </w:tc>
        <w:tc>
          <w:tcPr>
            <w:tcW w:w="503" w:type="pct"/>
            <w:tcBorders>
              <w:top w:val="nil"/>
              <w:left w:val="nil"/>
              <w:bottom w:val="single" w:sz="4" w:space="0" w:color="auto"/>
              <w:right w:val="single" w:sz="4" w:space="0" w:color="auto"/>
            </w:tcBorders>
            <w:shd w:val="clear" w:color="auto" w:fill="auto"/>
            <w:vAlign w:val="center"/>
            <w:hideMark/>
          </w:tcPr>
          <w:p w14:paraId="67D59F5F" w14:textId="77777777" w:rsidR="009A50F7" w:rsidRPr="000E6B9E" w:rsidRDefault="009A50F7" w:rsidP="009A50F7">
            <w:pPr>
              <w:pStyle w:val="1fffb"/>
              <w:rPr>
                <w:rFonts w:cs="Times New Roman"/>
                <w:color w:val="000000"/>
                <w:szCs w:val="20"/>
              </w:rPr>
            </w:pPr>
            <w:r w:rsidRPr="000E6B9E">
              <w:rPr>
                <w:rFonts w:cs="Times New Roman"/>
                <w:color w:val="000000"/>
                <w:szCs w:val="20"/>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094FF05B" w14:textId="77777777" w:rsidR="009A50F7" w:rsidRPr="000E6B9E" w:rsidRDefault="009A50F7" w:rsidP="009A50F7">
            <w:pPr>
              <w:pStyle w:val="1fffb"/>
              <w:rPr>
                <w:rFonts w:cs="Times New Roman"/>
                <w:color w:val="000000"/>
                <w:szCs w:val="20"/>
              </w:rPr>
            </w:pPr>
            <w:r w:rsidRPr="000E6B9E">
              <w:rPr>
                <w:rFonts w:cs="Times New Roman"/>
                <w:color w:val="000000"/>
                <w:szCs w:val="20"/>
              </w:rPr>
              <w:t>117,66</w:t>
            </w:r>
          </w:p>
        </w:tc>
        <w:tc>
          <w:tcPr>
            <w:tcW w:w="582" w:type="pct"/>
            <w:tcBorders>
              <w:top w:val="nil"/>
              <w:left w:val="nil"/>
              <w:bottom w:val="single" w:sz="4" w:space="0" w:color="auto"/>
              <w:right w:val="single" w:sz="4" w:space="0" w:color="auto"/>
            </w:tcBorders>
            <w:shd w:val="clear" w:color="auto" w:fill="auto"/>
            <w:vAlign w:val="center"/>
            <w:hideMark/>
          </w:tcPr>
          <w:p w14:paraId="5AC49BAA" w14:textId="77777777" w:rsidR="009A50F7" w:rsidRPr="000E6B9E" w:rsidRDefault="009A50F7" w:rsidP="009A50F7">
            <w:pPr>
              <w:pStyle w:val="1fffb"/>
              <w:rPr>
                <w:rFonts w:cs="Times New Roman"/>
                <w:color w:val="000000"/>
                <w:szCs w:val="20"/>
              </w:rPr>
            </w:pPr>
            <w:r w:rsidRPr="000E6B9E">
              <w:rPr>
                <w:rFonts w:cs="Times New Roman"/>
                <w:color w:val="000000"/>
                <w:szCs w:val="20"/>
              </w:rPr>
              <w:t>7900</w:t>
            </w:r>
          </w:p>
        </w:tc>
        <w:tc>
          <w:tcPr>
            <w:tcW w:w="503" w:type="pct"/>
            <w:tcBorders>
              <w:top w:val="nil"/>
              <w:left w:val="nil"/>
              <w:bottom w:val="single" w:sz="4" w:space="0" w:color="auto"/>
              <w:right w:val="single" w:sz="4" w:space="0" w:color="auto"/>
            </w:tcBorders>
            <w:shd w:val="clear" w:color="auto" w:fill="auto"/>
            <w:vAlign w:val="center"/>
            <w:hideMark/>
          </w:tcPr>
          <w:p w14:paraId="4394A2F9" w14:textId="77777777" w:rsidR="009A50F7" w:rsidRPr="000E6B9E" w:rsidRDefault="009A50F7" w:rsidP="009A50F7">
            <w:pPr>
              <w:pStyle w:val="1fffb"/>
              <w:rPr>
                <w:rFonts w:cs="Times New Roman"/>
                <w:color w:val="000000"/>
                <w:szCs w:val="20"/>
              </w:rPr>
            </w:pPr>
            <w:r w:rsidRPr="000E6B9E">
              <w:rPr>
                <w:rFonts w:cs="Times New Roman"/>
                <w:color w:val="000000"/>
                <w:szCs w:val="20"/>
              </w:rPr>
              <w:t>480,73</w:t>
            </w:r>
          </w:p>
        </w:tc>
        <w:tc>
          <w:tcPr>
            <w:tcW w:w="503" w:type="pct"/>
            <w:tcBorders>
              <w:top w:val="nil"/>
              <w:left w:val="nil"/>
              <w:bottom w:val="single" w:sz="4" w:space="0" w:color="auto"/>
              <w:right w:val="single" w:sz="4" w:space="0" w:color="auto"/>
            </w:tcBorders>
            <w:shd w:val="clear" w:color="auto" w:fill="auto"/>
            <w:noWrap/>
            <w:vAlign w:val="center"/>
            <w:hideMark/>
          </w:tcPr>
          <w:p w14:paraId="383CF89C" w14:textId="77777777" w:rsidR="009A50F7" w:rsidRPr="000E6B9E" w:rsidRDefault="009A50F7" w:rsidP="009A50F7">
            <w:pPr>
              <w:pStyle w:val="1fffb"/>
              <w:rPr>
                <w:rFonts w:cs="Times New Roman"/>
                <w:color w:val="231F20"/>
                <w:szCs w:val="20"/>
              </w:rPr>
            </w:pPr>
            <w:r w:rsidRPr="000E6B9E">
              <w:rPr>
                <w:rFonts w:cs="Times New Roman"/>
                <w:color w:val="231F20"/>
                <w:szCs w:val="20"/>
              </w:rPr>
              <w:t>421,69</w:t>
            </w:r>
          </w:p>
        </w:tc>
      </w:tr>
      <w:tr w:rsidR="009A50F7" w:rsidRPr="000E6B9E" w14:paraId="32DCD174" w14:textId="77777777" w:rsidTr="009A50F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7B4819B" w14:textId="77777777" w:rsidR="009A50F7" w:rsidRPr="000E6B9E" w:rsidRDefault="009A50F7" w:rsidP="009A50F7">
            <w:pPr>
              <w:pStyle w:val="1fffb"/>
              <w:rPr>
                <w:rFonts w:cs="Times New Roman"/>
                <w:szCs w:val="20"/>
              </w:rPr>
            </w:pPr>
            <w:r w:rsidRPr="000E6B9E">
              <w:rPr>
                <w:rFonts w:cs="Times New Roman"/>
                <w:szCs w:val="20"/>
              </w:rPr>
              <w:t>2024-2027 годы</w:t>
            </w:r>
          </w:p>
        </w:tc>
      </w:tr>
      <w:tr w:rsidR="009A50F7" w:rsidRPr="000E6B9E" w14:paraId="04E133D4"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5C5C272E" w14:textId="77777777" w:rsidR="009A50F7" w:rsidRPr="000E6B9E" w:rsidRDefault="009A50F7" w:rsidP="009A50F7">
            <w:pPr>
              <w:pStyle w:val="1fffb"/>
              <w:rPr>
                <w:rFonts w:cs="Times New Roman"/>
                <w:szCs w:val="20"/>
              </w:rPr>
            </w:pPr>
            <w:r w:rsidRPr="000E6B9E">
              <w:rPr>
                <w:rFonts w:cs="Times New Roman"/>
                <w:szCs w:val="20"/>
              </w:rPr>
              <w:t>Котельная Кипень</w:t>
            </w:r>
          </w:p>
        </w:tc>
        <w:tc>
          <w:tcPr>
            <w:tcW w:w="684" w:type="pct"/>
            <w:tcBorders>
              <w:top w:val="nil"/>
              <w:left w:val="nil"/>
              <w:bottom w:val="single" w:sz="4" w:space="0" w:color="auto"/>
              <w:right w:val="single" w:sz="4" w:space="0" w:color="auto"/>
            </w:tcBorders>
            <w:shd w:val="clear" w:color="000000" w:fill="FFFFFF"/>
            <w:vAlign w:val="center"/>
            <w:hideMark/>
          </w:tcPr>
          <w:p w14:paraId="5657F9F5" w14:textId="77777777" w:rsidR="009A50F7" w:rsidRPr="000E6B9E" w:rsidRDefault="009A50F7" w:rsidP="009A50F7">
            <w:pPr>
              <w:pStyle w:val="1fffb"/>
              <w:rPr>
                <w:rFonts w:cs="Times New Roman"/>
                <w:szCs w:val="20"/>
              </w:rPr>
            </w:pPr>
            <w:r w:rsidRPr="000E6B9E">
              <w:rPr>
                <w:rFonts w:cs="Times New Roman"/>
                <w:szCs w:val="20"/>
              </w:rPr>
              <w:t>12,39</w:t>
            </w:r>
          </w:p>
        </w:tc>
        <w:tc>
          <w:tcPr>
            <w:tcW w:w="503" w:type="pct"/>
            <w:tcBorders>
              <w:top w:val="nil"/>
              <w:left w:val="nil"/>
              <w:bottom w:val="single" w:sz="4" w:space="0" w:color="auto"/>
              <w:right w:val="single" w:sz="4" w:space="0" w:color="auto"/>
            </w:tcBorders>
            <w:shd w:val="clear" w:color="000000" w:fill="FFFFFF"/>
            <w:vAlign w:val="center"/>
            <w:hideMark/>
          </w:tcPr>
          <w:p w14:paraId="081D1B93" w14:textId="77777777" w:rsidR="009A50F7" w:rsidRPr="000E6B9E" w:rsidRDefault="009A50F7" w:rsidP="009A50F7">
            <w:pPr>
              <w:pStyle w:val="1fffb"/>
              <w:rPr>
                <w:rFonts w:cs="Times New Roman"/>
                <w:szCs w:val="20"/>
              </w:rPr>
            </w:pPr>
            <w:r w:rsidRPr="000E6B9E">
              <w:rPr>
                <w:rFonts w:cs="Times New Roman"/>
                <w:szCs w:val="20"/>
              </w:rPr>
              <w:t>6,37</w:t>
            </w:r>
          </w:p>
        </w:tc>
        <w:tc>
          <w:tcPr>
            <w:tcW w:w="503" w:type="pct"/>
            <w:tcBorders>
              <w:top w:val="nil"/>
              <w:left w:val="nil"/>
              <w:bottom w:val="single" w:sz="4" w:space="0" w:color="auto"/>
              <w:right w:val="single" w:sz="4" w:space="0" w:color="auto"/>
            </w:tcBorders>
            <w:shd w:val="clear" w:color="000000" w:fill="FFFFFF"/>
            <w:vAlign w:val="center"/>
            <w:hideMark/>
          </w:tcPr>
          <w:p w14:paraId="5FB79BA2" w14:textId="77777777" w:rsidR="009A50F7" w:rsidRPr="000E6B9E" w:rsidRDefault="009A50F7" w:rsidP="009A50F7">
            <w:pPr>
              <w:pStyle w:val="1fffb"/>
              <w:rPr>
                <w:rFonts w:cs="Times New Roman"/>
                <w:szCs w:val="20"/>
              </w:rPr>
            </w:pPr>
            <w:r w:rsidRPr="000E6B9E">
              <w:rPr>
                <w:rFonts w:cs="Times New Roman"/>
                <w:szCs w:val="20"/>
              </w:rPr>
              <w:t>9041,56</w:t>
            </w:r>
          </w:p>
        </w:tc>
        <w:tc>
          <w:tcPr>
            <w:tcW w:w="503" w:type="pct"/>
            <w:tcBorders>
              <w:top w:val="nil"/>
              <w:left w:val="nil"/>
              <w:bottom w:val="single" w:sz="4" w:space="0" w:color="auto"/>
              <w:right w:val="single" w:sz="4" w:space="0" w:color="auto"/>
            </w:tcBorders>
            <w:shd w:val="clear" w:color="000000" w:fill="FFFFFF"/>
            <w:vAlign w:val="center"/>
            <w:hideMark/>
          </w:tcPr>
          <w:p w14:paraId="21DA8FC3"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58C9F39F" w14:textId="77777777" w:rsidR="009A50F7" w:rsidRPr="000E6B9E" w:rsidRDefault="009A50F7" w:rsidP="009A50F7">
            <w:pPr>
              <w:pStyle w:val="1fffb"/>
              <w:rPr>
                <w:rFonts w:cs="Times New Roman"/>
                <w:color w:val="000000"/>
                <w:szCs w:val="20"/>
              </w:rPr>
            </w:pPr>
            <w:r w:rsidRPr="000E6B9E">
              <w:rPr>
                <w:rFonts w:cs="Times New Roman"/>
                <w:color w:val="000000"/>
                <w:szCs w:val="20"/>
              </w:rPr>
              <w:t>133,63</w:t>
            </w:r>
          </w:p>
        </w:tc>
        <w:tc>
          <w:tcPr>
            <w:tcW w:w="582" w:type="pct"/>
            <w:tcBorders>
              <w:top w:val="nil"/>
              <w:left w:val="nil"/>
              <w:bottom w:val="single" w:sz="4" w:space="0" w:color="auto"/>
              <w:right w:val="single" w:sz="4" w:space="0" w:color="auto"/>
            </w:tcBorders>
            <w:shd w:val="clear" w:color="auto" w:fill="auto"/>
            <w:noWrap/>
            <w:vAlign w:val="center"/>
            <w:hideMark/>
          </w:tcPr>
          <w:p w14:paraId="5693F50D" w14:textId="77777777" w:rsidR="009A50F7" w:rsidRPr="000E6B9E" w:rsidRDefault="009A50F7" w:rsidP="009A50F7">
            <w:pPr>
              <w:pStyle w:val="1fffb"/>
              <w:rPr>
                <w:rFonts w:cs="Times New Roman"/>
                <w:color w:val="231F20"/>
                <w:szCs w:val="20"/>
              </w:rPr>
            </w:pPr>
            <w:r w:rsidRPr="000E6B9E">
              <w:rPr>
                <w:rFonts w:cs="Times New Roman"/>
                <w:color w:val="231F2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052CC8D8" w14:textId="77777777" w:rsidR="009A50F7" w:rsidRPr="000E6B9E" w:rsidRDefault="009A50F7" w:rsidP="009A50F7">
            <w:pPr>
              <w:pStyle w:val="1fffb"/>
              <w:rPr>
                <w:rFonts w:cs="Times New Roman"/>
                <w:szCs w:val="20"/>
              </w:rPr>
            </w:pPr>
            <w:r w:rsidRPr="000E6B9E">
              <w:rPr>
                <w:rFonts w:cs="Times New Roman"/>
                <w:szCs w:val="20"/>
              </w:rPr>
              <w:t>1208,21</w:t>
            </w:r>
          </w:p>
        </w:tc>
        <w:tc>
          <w:tcPr>
            <w:tcW w:w="503" w:type="pct"/>
            <w:tcBorders>
              <w:top w:val="nil"/>
              <w:left w:val="nil"/>
              <w:bottom w:val="single" w:sz="4" w:space="0" w:color="auto"/>
              <w:right w:val="single" w:sz="4" w:space="0" w:color="auto"/>
            </w:tcBorders>
            <w:shd w:val="clear" w:color="000000" w:fill="FFFFFF"/>
            <w:noWrap/>
            <w:vAlign w:val="center"/>
            <w:hideMark/>
          </w:tcPr>
          <w:p w14:paraId="2221C722" w14:textId="77777777" w:rsidR="009A50F7" w:rsidRPr="000E6B9E" w:rsidRDefault="009A50F7" w:rsidP="009A50F7">
            <w:pPr>
              <w:pStyle w:val="1fffb"/>
              <w:rPr>
                <w:rFonts w:cs="Times New Roman"/>
                <w:szCs w:val="20"/>
              </w:rPr>
            </w:pPr>
            <w:r w:rsidRPr="000E6B9E">
              <w:rPr>
                <w:rFonts w:cs="Times New Roman"/>
                <w:szCs w:val="20"/>
              </w:rPr>
              <w:t>1059,84</w:t>
            </w:r>
          </w:p>
        </w:tc>
      </w:tr>
      <w:tr w:rsidR="009A50F7" w:rsidRPr="000E6B9E" w14:paraId="6220712A"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4E8E02A3" w14:textId="77777777" w:rsidR="009A50F7" w:rsidRPr="000E6B9E" w:rsidRDefault="009A50F7" w:rsidP="009A50F7">
            <w:pPr>
              <w:pStyle w:val="1fffb"/>
              <w:rPr>
                <w:rFonts w:cs="Times New Roman"/>
                <w:szCs w:val="20"/>
              </w:rPr>
            </w:pPr>
            <w:r w:rsidRPr="000E6B9E">
              <w:rPr>
                <w:rFonts w:cs="Times New Roman"/>
                <w:szCs w:val="20"/>
              </w:rPr>
              <w:t xml:space="preserve">Котельная </w:t>
            </w:r>
            <w:proofErr w:type="spellStart"/>
            <w:r w:rsidRPr="000E6B9E">
              <w:rPr>
                <w:rFonts w:cs="Times New Roman"/>
                <w:szCs w:val="20"/>
              </w:rPr>
              <w:t>Келози</w:t>
            </w:r>
            <w:proofErr w:type="spellEnd"/>
          </w:p>
        </w:tc>
        <w:tc>
          <w:tcPr>
            <w:tcW w:w="684" w:type="pct"/>
            <w:tcBorders>
              <w:top w:val="nil"/>
              <w:left w:val="nil"/>
              <w:bottom w:val="single" w:sz="4" w:space="0" w:color="auto"/>
              <w:right w:val="single" w:sz="4" w:space="0" w:color="auto"/>
            </w:tcBorders>
            <w:shd w:val="clear" w:color="000000" w:fill="FFFFFF"/>
            <w:vAlign w:val="center"/>
            <w:hideMark/>
          </w:tcPr>
          <w:p w14:paraId="39081104" w14:textId="77777777" w:rsidR="009A50F7" w:rsidRPr="000E6B9E" w:rsidRDefault="009A50F7" w:rsidP="009A50F7">
            <w:pPr>
              <w:pStyle w:val="1fffb"/>
              <w:rPr>
                <w:rFonts w:cs="Times New Roman"/>
                <w:szCs w:val="20"/>
              </w:rPr>
            </w:pPr>
            <w:r w:rsidRPr="000E6B9E">
              <w:rPr>
                <w:rFonts w:cs="Times New Roman"/>
                <w:szCs w:val="20"/>
              </w:rPr>
              <w:t>4,86</w:t>
            </w:r>
          </w:p>
        </w:tc>
        <w:tc>
          <w:tcPr>
            <w:tcW w:w="503" w:type="pct"/>
            <w:tcBorders>
              <w:top w:val="nil"/>
              <w:left w:val="nil"/>
              <w:bottom w:val="single" w:sz="4" w:space="0" w:color="auto"/>
              <w:right w:val="single" w:sz="4" w:space="0" w:color="auto"/>
            </w:tcBorders>
            <w:shd w:val="clear" w:color="000000" w:fill="FFFFFF"/>
            <w:vAlign w:val="center"/>
            <w:hideMark/>
          </w:tcPr>
          <w:p w14:paraId="05818C37" w14:textId="77777777" w:rsidR="009A50F7" w:rsidRPr="000E6B9E" w:rsidRDefault="009A50F7" w:rsidP="009A50F7">
            <w:pPr>
              <w:pStyle w:val="1fffb"/>
              <w:rPr>
                <w:rFonts w:cs="Times New Roman"/>
                <w:szCs w:val="20"/>
              </w:rPr>
            </w:pPr>
            <w:r w:rsidRPr="000E6B9E">
              <w:rPr>
                <w:rFonts w:cs="Times New Roman"/>
                <w:szCs w:val="20"/>
              </w:rPr>
              <w:t>3,66</w:t>
            </w:r>
          </w:p>
        </w:tc>
        <w:tc>
          <w:tcPr>
            <w:tcW w:w="503" w:type="pct"/>
            <w:tcBorders>
              <w:top w:val="nil"/>
              <w:left w:val="nil"/>
              <w:bottom w:val="single" w:sz="4" w:space="0" w:color="auto"/>
              <w:right w:val="single" w:sz="4" w:space="0" w:color="auto"/>
            </w:tcBorders>
            <w:shd w:val="clear" w:color="000000" w:fill="FFFFFF"/>
            <w:vAlign w:val="center"/>
            <w:hideMark/>
          </w:tcPr>
          <w:p w14:paraId="55ECD194" w14:textId="77777777" w:rsidR="009A50F7" w:rsidRPr="000E6B9E" w:rsidRDefault="009A50F7" w:rsidP="009A50F7">
            <w:pPr>
              <w:pStyle w:val="1fffb"/>
              <w:rPr>
                <w:rFonts w:cs="Times New Roman"/>
                <w:szCs w:val="20"/>
              </w:rPr>
            </w:pPr>
            <w:r w:rsidRPr="000E6B9E">
              <w:rPr>
                <w:rFonts w:cs="Times New Roman"/>
                <w:szCs w:val="20"/>
              </w:rPr>
              <w:t>4185,54</w:t>
            </w:r>
          </w:p>
        </w:tc>
        <w:tc>
          <w:tcPr>
            <w:tcW w:w="503" w:type="pct"/>
            <w:tcBorders>
              <w:top w:val="nil"/>
              <w:left w:val="nil"/>
              <w:bottom w:val="single" w:sz="4" w:space="0" w:color="auto"/>
              <w:right w:val="single" w:sz="4" w:space="0" w:color="auto"/>
            </w:tcBorders>
            <w:shd w:val="clear" w:color="000000" w:fill="FFFFFF"/>
            <w:vAlign w:val="center"/>
            <w:hideMark/>
          </w:tcPr>
          <w:p w14:paraId="7930EC0F"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64DCFEB9" w14:textId="77777777" w:rsidR="009A50F7" w:rsidRPr="000E6B9E" w:rsidRDefault="009A50F7" w:rsidP="009A50F7">
            <w:pPr>
              <w:pStyle w:val="1fffb"/>
              <w:rPr>
                <w:rFonts w:cs="Times New Roman"/>
                <w:color w:val="000000"/>
                <w:szCs w:val="20"/>
              </w:rPr>
            </w:pPr>
            <w:r w:rsidRPr="000E6B9E">
              <w:rPr>
                <w:rFonts w:cs="Times New Roman"/>
                <w:color w:val="000000"/>
                <w:szCs w:val="20"/>
              </w:rPr>
              <w:t>120,60</w:t>
            </w:r>
          </w:p>
        </w:tc>
        <w:tc>
          <w:tcPr>
            <w:tcW w:w="582" w:type="pct"/>
            <w:tcBorders>
              <w:top w:val="nil"/>
              <w:left w:val="nil"/>
              <w:bottom w:val="single" w:sz="4" w:space="0" w:color="auto"/>
              <w:right w:val="single" w:sz="4" w:space="0" w:color="auto"/>
            </w:tcBorders>
            <w:shd w:val="clear" w:color="000000" w:fill="FFFFFF"/>
            <w:noWrap/>
            <w:vAlign w:val="center"/>
            <w:hideMark/>
          </w:tcPr>
          <w:p w14:paraId="0D24E20A" w14:textId="77777777" w:rsidR="009A50F7" w:rsidRPr="000E6B9E" w:rsidRDefault="009A50F7" w:rsidP="009A50F7">
            <w:pPr>
              <w:pStyle w:val="1fffb"/>
              <w:rPr>
                <w:rFonts w:cs="Times New Roman"/>
                <w:color w:val="000000"/>
                <w:szCs w:val="20"/>
              </w:rPr>
            </w:pPr>
            <w:r w:rsidRPr="000E6B9E">
              <w:rPr>
                <w:rFonts w:cs="Times New Roman"/>
                <w:color w:val="00000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5B006383" w14:textId="77777777" w:rsidR="009A50F7" w:rsidRPr="000E6B9E" w:rsidRDefault="009A50F7" w:rsidP="009A50F7">
            <w:pPr>
              <w:pStyle w:val="1fffb"/>
              <w:rPr>
                <w:rFonts w:cs="Times New Roman"/>
                <w:szCs w:val="20"/>
              </w:rPr>
            </w:pPr>
            <w:r w:rsidRPr="000E6B9E">
              <w:rPr>
                <w:rFonts w:cs="Times New Roman"/>
                <w:szCs w:val="20"/>
              </w:rPr>
              <w:t>504,77</w:t>
            </w:r>
          </w:p>
        </w:tc>
        <w:tc>
          <w:tcPr>
            <w:tcW w:w="503" w:type="pct"/>
            <w:tcBorders>
              <w:top w:val="nil"/>
              <w:left w:val="nil"/>
              <w:bottom w:val="single" w:sz="4" w:space="0" w:color="auto"/>
              <w:right w:val="single" w:sz="4" w:space="0" w:color="auto"/>
            </w:tcBorders>
            <w:shd w:val="clear" w:color="000000" w:fill="FFFFFF"/>
            <w:noWrap/>
            <w:vAlign w:val="center"/>
            <w:hideMark/>
          </w:tcPr>
          <w:p w14:paraId="38F6762D" w14:textId="77777777" w:rsidR="009A50F7" w:rsidRPr="000E6B9E" w:rsidRDefault="009A50F7" w:rsidP="009A50F7">
            <w:pPr>
              <w:pStyle w:val="1fffb"/>
              <w:rPr>
                <w:rFonts w:cs="Times New Roman"/>
                <w:szCs w:val="20"/>
              </w:rPr>
            </w:pPr>
            <w:r w:rsidRPr="000E6B9E">
              <w:rPr>
                <w:rFonts w:cs="Times New Roman"/>
                <w:szCs w:val="20"/>
              </w:rPr>
              <w:t>442,78</w:t>
            </w:r>
          </w:p>
        </w:tc>
      </w:tr>
      <w:tr w:rsidR="009A50F7" w:rsidRPr="000E6B9E" w14:paraId="19F511E4" w14:textId="77777777" w:rsidTr="009A50F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1A249C7" w14:textId="77777777" w:rsidR="009A50F7" w:rsidRPr="000E6B9E" w:rsidRDefault="009A50F7" w:rsidP="009A50F7">
            <w:pPr>
              <w:pStyle w:val="1fffb"/>
              <w:rPr>
                <w:rFonts w:cs="Times New Roman"/>
                <w:szCs w:val="20"/>
              </w:rPr>
            </w:pPr>
            <w:r w:rsidRPr="000E6B9E">
              <w:rPr>
                <w:rFonts w:cs="Times New Roman"/>
                <w:szCs w:val="20"/>
              </w:rPr>
              <w:t>2028-2032 годы</w:t>
            </w:r>
          </w:p>
        </w:tc>
      </w:tr>
      <w:tr w:rsidR="009A50F7" w:rsidRPr="000E6B9E" w14:paraId="5A787C60"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69BC0CF3" w14:textId="77777777" w:rsidR="009A50F7" w:rsidRPr="000E6B9E" w:rsidRDefault="009A50F7" w:rsidP="009A50F7">
            <w:pPr>
              <w:pStyle w:val="1fffb"/>
              <w:rPr>
                <w:rFonts w:cs="Times New Roman"/>
                <w:szCs w:val="20"/>
              </w:rPr>
            </w:pPr>
            <w:r w:rsidRPr="000E6B9E">
              <w:rPr>
                <w:rFonts w:cs="Times New Roman"/>
                <w:szCs w:val="20"/>
              </w:rPr>
              <w:t>Котельная Кипень</w:t>
            </w:r>
          </w:p>
        </w:tc>
        <w:tc>
          <w:tcPr>
            <w:tcW w:w="684" w:type="pct"/>
            <w:tcBorders>
              <w:top w:val="nil"/>
              <w:left w:val="nil"/>
              <w:bottom w:val="single" w:sz="4" w:space="0" w:color="auto"/>
              <w:right w:val="single" w:sz="4" w:space="0" w:color="auto"/>
            </w:tcBorders>
            <w:shd w:val="clear" w:color="000000" w:fill="FFFFFF"/>
            <w:vAlign w:val="center"/>
            <w:hideMark/>
          </w:tcPr>
          <w:p w14:paraId="6E49BE29" w14:textId="77777777" w:rsidR="009A50F7" w:rsidRPr="000E6B9E" w:rsidRDefault="009A50F7" w:rsidP="009A50F7">
            <w:pPr>
              <w:pStyle w:val="1fffb"/>
              <w:rPr>
                <w:rFonts w:cs="Times New Roman"/>
                <w:szCs w:val="20"/>
              </w:rPr>
            </w:pPr>
            <w:r w:rsidRPr="000E6B9E">
              <w:rPr>
                <w:rFonts w:cs="Times New Roman"/>
                <w:szCs w:val="20"/>
              </w:rPr>
              <w:t>12,77</w:t>
            </w:r>
          </w:p>
        </w:tc>
        <w:tc>
          <w:tcPr>
            <w:tcW w:w="503" w:type="pct"/>
            <w:tcBorders>
              <w:top w:val="nil"/>
              <w:left w:val="nil"/>
              <w:bottom w:val="single" w:sz="4" w:space="0" w:color="auto"/>
              <w:right w:val="single" w:sz="4" w:space="0" w:color="auto"/>
            </w:tcBorders>
            <w:shd w:val="clear" w:color="000000" w:fill="FFFFFF"/>
            <w:vAlign w:val="center"/>
            <w:hideMark/>
          </w:tcPr>
          <w:p w14:paraId="1E111CB7" w14:textId="77777777" w:rsidR="009A50F7" w:rsidRPr="000E6B9E" w:rsidRDefault="009A50F7" w:rsidP="009A50F7">
            <w:pPr>
              <w:pStyle w:val="1fffb"/>
              <w:rPr>
                <w:rFonts w:cs="Times New Roman"/>
                <w:szCs w:val="20"/>
              </w:rPr>
            </w:pPr>
            <w:r w:rsidRPr="000E6B9E">
              <w:rPr>
                <w:rFonts w:cs="Times New Roman"/>
                <w:szCs w:val="20"/>
              </w:rPr>
              <w:t>7,01</w:t>
            </w:r>
          </w:p>
        </w:tc>
        <w:tc>
          <w:tcPr>
            <w:tcW w:w="503" w:type="pct"/>
            <w:tcBorders>
              <w:top w:val="nil"/>
              <w:left w:val="nil"/>
              <w:bottom w:val="single" w:sz="4" w:space="0" w:color="auto"/>
              <w:right w:val="single" w:sz="4" w:space="0" w:color="auto"/>
            </w:tcBorders>
            <w:shd w:val="clear" w:color="000000" w:fill="FFFFFF"/>
            <w:vAlign w:val="center"/>
            <w:hideMark/>
          </w:tcPr>
          <w:p w14:paraId="118748AA" w14:textId="77777777" w:rsidR="009A50F7" w:rsidRPr="000E6B9E" w:rsidRDefault="009A50F7" w:rsidP="009A50F7">
            <w:pPr>
              <w:pStyle w:val="1fffb"/>
              <w:rPr>
                <w:rFonts w:cs="Times New Roman"/>
                <w:szCs w:val="20"/>
              </w:rPr>
            </w:pPr>
            <w:r w:rsidRPr="000E6B9E">
              <w:rPr>
                <w:rFonts w:cs="Times New Roman"/>
                <w:szCs w:val="20"/>
              </w:rPr>
              <w:t>9734,99</w:t>
            </w:r>
          </w:p>
        </w:tc>
        <w:tc>
          <w:tcPr>
            <w:tcW w:w="503" w:type="pct"/>
            <w:tcBorders>
              <w:top w:val="nil"/>
              <w:left w:val="nil"/>
              <w:bottom w:val="single" w:sz="4" w:space="0" w:color="auto"/>
              <w:right w:val="single" w:sz="4" w:space="0" w:color="auto"/>
            </w:tcBorders>
            <w:shd w:val="clear" w:color="000000" w:fill="FFFFFF"/>
            <w:vAlign w:val="center"/>
            <w:hideMark/>
          </w:tcPr>
          <w:p w14:paraId="0DFB4D5F"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7CD3DE0B" w14:textId="77777777" w:rsidR="009A50F7" w:rsidRPr="000E6B9E" w:rsidRDefault="009A50F7" w:rsidP="009A50F7">
            <w:pPr>
              <w:pStyle w:val="1fffb"/>
              <w:rPr>
                <w:rFonts w:cs="Times New Roman"/>
                <w:color w:val="000000"/>
                <w:szCs w:val="20"/>
              </w:rPr>
            </w:pPr>
            <w:r w:rsidRPr="000E6B9E">
              <w:rPr>
                <w:rFonts w:cs="Times New Roman"/>
                <w:color w:val="000000"/>
                <w:szCs w:val="20"/>
              </w:rPr>
              <w:t>136,52</w:t>
            </w:r>
          </w:p>
        </w:tc>
        <w:tc>
          <w:tcPr>
            <w:tcW w:w="582" w:type="pct"/>
            <w:tcBorders>
              <w:top w:val="nil"/>
              <w:left w:val="nil"/>
              <w:bottom w:val="single" w:sz="4" w:space="0" w:color="auto"/>
              <w:right w:val="single" w:sz="4" w:space="0" w:color="auto"/>
            </w:tcBorders>
            <w:shd w:val="clear" w:color="auto" w:fill="auto"/>
            <w:noWrap/>
            <w:vAlign w:val="center"/>
            <w:hideMark/>
          </w:tcPr>
          <w:p w14:paraId="66FA5676" w14:textId="77777777" w:rsidR="009A50F7" w:rsidRPr="000E6B9E" w:rsidRDefault="009A50F7" w:rsidP="009A50F7">
            <w:pPr>
              <w:pStyle w:val="1fffb"/>
              <w:rPr>
                <w:rFonts w:cs="Times New Roman"/>
                <w:color w:val="231F20"/>
                <w:szCs w:val="20"/>
              </w:rPr>
            </w:pPr>
            <w:r w:rsidRPr="000E6B9E">
              <w:rPr>
                <w:rFonts w:cs="Times New Roman"/>
                <w:color w:val="231F2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2CD3E07C" w14:textId="77777777" w:rsidR="009A50F7" w:rsidRPr="000E6B9E" w:rsidRDefault="009A50F7" w:rsidP="009A50F7">
            <w:pPr>
              <w:pStyle w:val="1fffb"/>
              <w:rPr>
                <w:rFonts w:cs="Times New Roman"/>
                <w:szCs w:val="20"/>
              </w:rPr>
            </w:pPr>
            <w:r w:rsidRPr="000E6B9E">
              <w:rPr>
                <w:rFonts w:cs="Times New Roman"/>
                <w:szCs w:val="20"/>
              </w:rPr>
              <w:t>1329,04</w:t>
            </w:r>
          </w:p>
        </w:tc>
        <w:tc>
          <w:tcPr>
            <w:tcW w:w="503" w:type="pct"/>
            <w:tcBorders>
              <w:top w:val="nil"/>
              <w:left w:val="nil"/>
              <w:bottom w:val="single" w:sz="4" w:space="0" w:color="auto"/>
              <w:right w:val="single" w:sz="4" w:space="0" w:color="auto"/>
            </w:tcBorders>
            <w:shd w:val="clear" w:color="000000" w:fill="FFFFFF"/>
            <w:noWrap/>
            <w:vAlign w:val="center"/>
            <w:hideMark/>
          </w:tcPr>
          <w:p w14:paraId="5757B2F0" w14:textId="77777777" w:rsidR="009A50F7" w:rsidRPr="000E6B9E" w:rsidRDefault="009A50F7" w:rsidP="009A50F7">
            <w:pPr>
              <w:pStyle w:val="1fffb"/>
              <w:rPr>
                <w:rFonts w:cs="Times New Roman"/>
                <w:szCs w:val="20"/>
              </w:rPr>
            </w:pPr>
            <w:r w:rsidRPr="000E6B9E">
              <w:rPr>
                <w:rFonts w:cs="Times New Roman"/>
                <w:szCs w:val="20"/>
              </w:rPr>
              <w:t>1165,83</w:t>
            </w:r>
          </w:p>
        </w:tc>
      </w:tr>
      <w:tr w:rsidR="009A50F7" w:rsidRPr="000E6B9E" w14:paraId="2704D6DE"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5B484AE3" w14:textId="77777777" w:rsidR="009A50F7" w:rsidRPr="000E6B9E" w:rsidRDefault="009A50F7" w:rsidP="009A50F7">
            <w:pPr>
              <w:pStyle w:val="1fffb"/>
              <w:rPr>
                <w:rFonts w:cs="Times New Roman"/>
                <w:szCs w:val="20"/>
              </w:rPr>
            </w:pPr>
            <w:r w:rsidRPr="000E6B9E">
              <w:rPr>
                <w:rFonts w:cs="Times New Roman"/>
                <w:szCs w:val="20"/>
              </w:rPr>
              <w:t xml:space="preserve">Котельная </w:t>
            </w:r>
            <w:proofErr w:type="spellStart"/>
            <w:r w:rsidRPr="000E6B9E">
              <w:rPr>
                <w:rFonts w:cs="Times New Roman"/>
                <w:szCs w:val="20"/>
              </w:rPr>
              <w:t>Келози</w:t>
            </w:r>
            <w:proofErr w:type="spellEnd"/>
          </w:p>
        </w:tc>
        <w:tc>
          <w:tcPr>
            <w:tcW w:w="684" w:type="pct"/>
            <w:tcBorders>
              <w:top w:val="nil"/>
              <w:left w:val="nil"/>
              <w:bottom w:val="single" w:sz="4" w:space="0" w:color="auto"/>
              <w:right w:val="single" w:sz="4" w:space="0" w:color="auto"/>
            </w:tcBorders>
            <w:shd w:val="clear" w:color="000000" w:fill="FFFFFF"/>
            <w:vAlign w:val="center"/>
            <w:hideMark/>
          </w:tcPr>
          <w:p w14:paraId="7F6DC266" w14:textId="77777777" w:rsidR="009A50F7" w:rsidRPr="000E6B9E" w:rsidRDefault="009A50F7" w:rsidP="009A50F7">
            <w:pPr>
              <w:pStyle w:val="1fffb"/>
              <w:rPr>
                <w:rFonts w:cs="Times New Roman"/>
                <w:szCs w:val="20"/>
              </w:rPr>
            </w:pPr>
            <w:r w:rsidRPr="000E6B9E">
              <w:rPr>
                <w:rFonts w:cs="Times New Roman"/>
                <w:szCs w:val="20"/>
              </w:rPr>
              <w:t>4,99</w:t>
            </w:r>
          </w:p>
        </w:tc>
        <w:tc>
          <w:tcPr>
            <w:tcW w:w="503" w:type="pct"/>
            <w:tcBorders>
              <w:top w:val="nil"/>
              <w:left w:val="nil"/>
              <w:bottom w:val="single" w:sz="4" w:space="0" w:color="auto"/>
              <w:right w:val="single" w:sz="4" w:space="0" w:color="auto"/>
            </w:tcBorders>
            <w:shd w:val="clear" w:color="000000" w:fill="FFFFFF"/>
            <w:vAlign w:val="center"/>
            <w:hideMark/>
          </w:tcPr>
          <w:p w14:paraId="30C7BE63" w14:textId="77777777" w:rsidR="009A50F7" w:rsidRPr="000E6B9E" w:rsidRDefault="009A50F7" w:rsidP="009A50F7">
            <w:pPr>
              <w:pStyle w:val="1fffb"/>
              <w:rPr>
                <w:rFonts w:cs="Times New Roman"/>
                <w:szCs w:val="20"/>
              </w:rPr>
            </w:pPr>
            <w:r w:rsidRPr="000E6B9E">
              <w:rPr>
                <w:rFonts w:cs="Times New Roman"/>
                <w:szCs w:val="20"/>
              </w:rPr>
              <w:t>3,85</w:t>
            </w:r>
          </w:p>
        </w:tc>
        <w:tc>
          <w:tcPr>
            <w:tcW w:w="503" w:type="pct"/>
            <w:tcBorders>
              <w:top w:val="nil"/>
              <w:left w:val="nil"/>
              <w:bottom w:val="single" w:sz="4" w:space="0" w:color="auto"/>
              <w:right w:val="single" w:sz="4" w:space="0" w:color="auto"/>
            </w:tcBorders>
            <w:shd w:val="clear" w:color="000000" w:fill="FFFFFF"/>
            <w:vAlign w:val="center"/>
            <w:hideMark/>
          </w:tcPr>
          <w:p w14:paraId="79DFB534" w14:textId="77777777" w:rsidR="009A50F7" w:rsidRPr="000E6B9E" w:rsidRDefault="009A50F7" w:rsidP="009A50F7">
            <w:pPr>
              <w:pStyle w:val="1fffb"/>
              <w:rPr>
                <w:rFonts w:cs="Times New Roman"/>
                <w:szCs w:val="20"/>
              </w:rPr>
            </w:pPr>
            <w:r w:rsidRPr="000E6B9E">
              <w:rPr>
                <w:rFonts w:cs="Times New Roman"/>
                <w:szCs w:val="20"/>
              </w:rPr>
              <w:t>4295,40</w:t>
            </w:r>
          </w:p>
        </w:tc>
        <w:tc>
          <w:tcPr>
            <w:tcW w:w="503" w:type="pct"/>
            <w:tcBorders>
              <w:top w:val="nil"/>
              <w:left w:val="nil"/>
              <w:bottom w:val="single" w:sz="4" w:space="0" w:color="auto"/>
              <w:right w:val="single" w:sz="4" w:space="0" w:color="auto"/>
            </w:tcBorders>
            <w:shd w:val="clear" w:color="000000" w:fill="FFFFFF"/>
            <w:vAlign w:val="center"/>
            <w:hideMark/>
          </w:tcPr>
          <w:p w14:paraId="1637728C"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single" w:sz="4" w:space="0" w:color="auto"/>
            </w:tcBorders>
            <w:shd w:val="clear" w:color="auto" w:fill="auto"/>
            <w:vAlign w:val="center"/>
            <w:hideMark/>
          </w:tcPr>
          <w:p w14:paraId="683212A3" w14:textId="77777777" w:rsidR="009A50F7" w:rsidRPr="000E6B9E" w:rsidRDefault="009A50F7" w:rsidP="009A50F7">
            <w:pPr>
              <w:pStyle w:val="1fffb"/>
              <w:rPr>
                <w:rFonts w:cs="Times New Roman"/>
                <w:color w:val="000000"/>
                <w:szCs w:val="20"/>
              </w:rPr>
            </w:pPr>
            <w:r w:rsidRPr="000E6B9E">
              <w:rPr>
                <w:rFonts w:cs="Times New Roman"/>
                <w:color w:val="000000"/>
                <w:szCs w:val="20"/>
              </w:rPr>
              <w:t>123,39</w:t>
            </w:r>
          </w:p>
        </w:tc>
        <w:tc>
          <w:tcPr>
            <w:tcW w:w="582" w:type="pct"/>
            <w:tcBorders>
              <w:top w:val="nil"/>
              <w:left w:val="nil"/>
              <w:bottom w:val="single" w:sz="4" w:space="0" w:color="auto"/>
              <w:right w:val="single" w:sz="4" w:space="0" w:color="auto"/>
            </w:tcBorders>
            <w:shd w:val="clear" w:color="000000" w:fill="FFFFFF"/>
            <w:noWrap/>
            <w:vAlign w:val="center"/>
            <w:hideMark/>
          </w:tcPr>
          <w:p w14:paraId="6401F6BE" w14:textId="77777777" w:rsidR="009A50F7" w:rsidRPr="000E6B9E" w:rsidRDefault="009A50F7" w:rsidP="009A50F7">
            <w:pPr>
              <w:pStyle w:val="1fffb"/>
              <w:rPr>
                <w:rFonts w:cs="Times New Roman"/>
                <w:color w:val="000000"/>
                <w:szCs w:val="20"/>
              </w:rPr>
            </w:pPr>
            <w:r w:rsidRPr="000E6B9E">
              <w:rPr>
                <w:rFonts w:cs="Times New Roman"/>
                <w:color w:val="00000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3A63B6B5" w14:textId="77777777" w:rsidR="009A50F7" w:rsidRPr="000E6B9E" w:rsidRDefault="009A50F7" w:rsidP="009A50F7">
            <w:pPr>
              <w:pStyle w:val="1fffb"/>
              <w:rPr>
                <w:rFonts w:cs="Times New Roman"/>
                <w:szCs w:val="20"/>
              </w:rPr>
            </w:pPr>
            <w:r w:rsidRPr="000E6B9E">
              <w:rPr>
                <w:rFonts w:cs="Times New Roman"/>
                <w:szCs w:val="20"/>
              </w:rPr>
              <w:t>530,01</w:t>
            </w:r>
          </w:p>
        </w:tc>
        <w:tc>
          <w:tcPr>
            <w:tcW w:w="503" w:type="pct"/>
            <w:tcBorders>
              <w:top w:val="nil"/>
              <w:left w:val="nil"/>
              <w:bottom w:val="single" w:sz="4" w:space="0" w:color="auto"/>
              <w:right w:val="single" w:sz="4" w:space="0" w:color="auto"/>
            </w:tcBorders>
            <w:shd w:val="clear" w:color="000000" w:fill="FFFFFF"/>
            <w:noWrap/>
            <w:vAlign w:val="center"/>
            <w:hideMark/>
          </w:tcPr>
          <w:p w14:paraId="1E6515DF" w14:textId="77777777" w:rsidR="009A50F7" w:rsidRPr="000E6B9E" w:rsidRDefault="009A50F7" w:rsidP="009A50F7">
            <w:pPr>
              <w:pStyle w:val="1fffb"/>
              <w:rPr>
                <w:rFonts w:cs="Times New Roman"/>
                <w:szCs w:val="20"/>
              </w:rPr>
            </w:pPr>
            <w:r w:rsidRPr="000E6B9E">
              <w:rPr>
                <w:rFonts w:cs="Times New Roman"/>
                <w:szCs w:val="20"/>
              </w:rPr>
              <w:t>464,92</w:t>
            </w:r>
          </w:p>
        </w:tc>
      </w:tr>
      <w:tr w:rsidR="009A50F7" w:rsidRPr="000E6B9E" w14:paraId="2F023CE8" w14:textId="77777777" w:rsidTr="009A50F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FB3C7BB" w14:textId="77777777" w:rsidR="009A50F7" w:rsidRPr="000E6B9E" w:rsidRDefault="009A50F7" w:rsidP="009A50F7">
            <w:pPr>
              <w:pStyle w:val="1fffb"/>
              <w:rPr>
                <w:rFonts w:cs="Times New Roman"/>
                <w:szCs w:val="20"/>
              </w:rPr>
            </w:pPr>
            <w:r w:rsidRPr="000E6B9E">
              <w:rPr>
                <w:rFonts w:cs="Times New Roman"/>
                <w:szCs w:val="20"/>
              </w:rPr>
              <w:t>2033-2036 годы</w:t>
            </w:r>
          </w:p>
        </w:tc>
      </w:tr>
      <w:tr w:rsidR="009A50F7" w:rsidRPr="000E6B9E" w14:paraId="5BB78F87"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03E76062" w14:textId="77777777" w:rsidR="009A50F7" w:rsidRPr="000E6B9E" w:rsidRDefault="009A50F7" w:rsidP="009A50F7">
            <w:pPr>
              <w:pStyle w:val="1fffb"/>
              <w:rPr>
                <w:rFonts w:cs="Times New Roman"/>
                <w:szCs w:val="20"/>
              </w:rPr>
            </w:pPr>
            <w:r w:rsidRPr="000E6B9E">
              <w:rPr>
                <w:rFonts w:cs="Times New Roman"/>
                <w:szCs w:val="20"/>
              </w:rPr>
              <w:t>Котельная Кипень</w:t>
            </w:r>
          </w:p>
        </w:tc>
        <w:tc>
          <w:tcPr>
            <w:tcW w:w="684" w:type="pct"/>
            <w:tcBorders>
              <w:top w:val="nil"/>
              <w:left w:val="nil"/>
              <w:bottom w:val="single" w:sz="4" w:space="0" w:color="auto"/>
              <w:right w:val="single" w:sz="4" w:space="0" w:color="auto"/>
            </w:tcBorders>
            <w:shd w:val="clear" w:color="000000" w:fill="FFFFFF"/>
            <w:vAlign w:val="center"/>
            <w:hideMark/>
          </w:tcPr>
          <w:p w14:paraId="5E6949BF" w14:textId="77777777" w:rsidR="009A50F7" w:rsidRPr="000E6B9E" w:rsidRDefault="009A50F7" w:rsidP="009A50F7">
            <w:pPr>
              <w:pStyle w:val="1fffb"/>
              <w:rPr>
                <w:rFonts w:cs="Times New Roman"/>
                <w:szCs w:val="20"/>
              </w:rPr>
            </w:pPr>
            <w:r w:rsidRPr="000E6B9E">
              <w:rPr>
                <w:rFonts w:cs="Times New Roman"/>
                <w:szCs w:val="20"/>
              </w:rPr>
              <w:t>13,23</w:t>
            </w:r>
          </w:p>
        </w:tc>
        <w:tc>
          <w:tcPr>
            <w:tcW w:w="503" w:type="pct"/>
            <w:tcBorders>
              <w:top w:val="nil"/>
              <w:left w:val="nil"/>
              <w:bottom w:val="single" w:sz="4" w:space="0" w:color="auto"/>
              <w:right w:val="single" w:sz="4" w:space="0" w:color="auto"/>
            </w:tcBorders>
            <w:shd w:val="clear" w:color="000000" w:fill="FFFFFF"/>
            <w:vAlign w:val="center"/>
            <w:hideMark/>
          </w:tcPr>
          <w:p w14:paraId="083EFC6E" w14:textId="77777777" w:rsidR="009A50F7" w:rsidRPr="000E6B9E" w:rsidRDefault="009A50F7" w:rsidP="009A50F7">
            <w:pPr>
              <w:pStyle w:val="1fffb"/>
              <w:rPr>
                <w:rFonts w:cs="Times New Roman"/>
                <w:szCs w:val="20"/>
              </w:rPr>
            </w:pPr>
            <w:r w:rsidRPr="000E6B9E">
              <w:rPr>
                <w:rFonts w:cs="Times New Roman"/>
                <w:szCs w:val="20"/>
              </w:rPr>
              <w:t>7,71</w:t>
            </w:r>
          </w:p>
        </w:tc>
        <w:tc>
          <w:tcPr>
            <w:tcW w:w="503" w:type="pct"/>
            <w:tcBorders>
              <w:top w:val="nil"/>
              <w:left w:val="nil"/>
              <w:bottom w:val="single" w:sz="4" w:space="0" w:color="auto"/>
              <w:right w:val="single" w:sz="4" w:space="0" w:color="auto"/>
            </w:tcBorders>
            <w:shd w:val="clear" w:color="000000" w:fill="FFFFFF"/>
            <w:vAlign w:val="center"/>
            <w:hideMark/>
          </w:tcPr>
          <w:p w14:paraId="7366CBD8" w14:textId="77777777" w:rsidR="009A50F7" w:rsidRPr="000E6B9E" w:rsidRDefault="009A50F7" w:rsidP="009A50F7">
            <w:pPr>
              <w:pStyle w:val="1fffb"/>
              <w:rPr>
                <w:rFonts w:cs="Times New Roman"/>
                <w:szCs w:val="20"/>
              </w:rPr>
            </w:pPr>
            <w:r w:rsidRPr="000E6B9E">
              <w:rPr>
                <w:rFonts w:cs="Times New Roman"/>
                <w:szCs w:val="20"/>
              </w:rPr>
              <w:t>10506,60</w:t>
            </w:r>
          </w:p>
        </w:tc>
        <w:tc>
          <w:tcPr>
            <w:tcW w:w="503" w:type="pct"/>
            <w:tcBorders>
              <w:top w:val="nil"/>
              <w:left w:val="nil"/>
              <w:bottom w:val="single" w:sz="4" w:space="0" w:color="auto"/>
              <w:right w:val="single" w:sz="4" w:space="0" w:color="auto"/>
            </w:tcBorders>
            <w:shd w:val="clear" w:color="000000" w:fill="FFFFFF"/>
            <w:vAlign w:val="center"/>
            <w:hideMark/>
          </w:tcPr>
          <w:p w14:paraId="49A70D09"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nil"/>
            </w:tcBorders>
            <w:shd w:val="clear" w:color="000000" w:fill="FFFFFF"/>
            <w:vAlign w:val="center"/>
            <w:hideMark/>
          </w:tcPr>
          <w:p w14:paraId="28ABFDF1" w14:textId="77777777" w:rsidR="009A50F7" w:rsidRPr="000E6B9E" w:rsidRDefault="009A50F7" w:rsidP="009A50F7">
            <w:pPr>
              <w:pStyle w:val="1fffb"/>
              <w:rPr>
                <w:rFonts w:cs="Times New Roman"/>
                <w:szCs w:val="20"/>
              </w:rPr>
            </w:pPr>
            <w:r w:rsidRPr="000E6B9E">
              <w:rPr>
                <w:rFonts w:cs="Times New Roman"/>
                <w:szCs w:val="20"/>
              </w:rPr>
              <w:t>136,52</w:t>
            </w: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6939E110" w14:textId="77777777" w:rsidR="009A50F7" w:rsidRPr="000E6B9E" w:rsidRDefault="009A50F7" w:rsidP="009A50F7">
            <w:pPr>
              <w:pStyle w:val="1fffb"/>
              <w:rPr>
                <w:rFonts w:cs="Times New Roman"/>
                <w:color w:val="231F20"/>
                <w:szCs w:val="20"/>
              </w:rPr>
            </w:pPr>
            <w:r w:rsidRPr="000E6B9E">
              <w:rPr>
                <w:rFonts w:cs="Times New Roman"/>
                <w:color w:val="231F2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6C7C0CD5" w14:textId="77777777" w:rsidR="009A50F7" w:rsidRPr="000E6B9E" w:rsidRDefault="009A50F7" w:rsidP="009A50F7">
            <w:pPr>
              <w:pStyle w:val="1fffb"/>
              <w:rPr>
                <w:rFonts w:cs="Times New Roman"/>
                <w:szCs w:val="20"/>
              </w:rPr>
            </w:pPr>
            <w:r w:rsidRPr="000E6B9E">
              <w:rPr>
                <w:rFonts w:cs="Times New Roman"/>
                <w:szCs w:val="20"/>
              </w:rPr>
              <w:t>1434,38</w:t>
            </w:r>
          </w:p>
        </w:tc>
        <w:tc>
          <w:tcPr>
            <w:tcW w:w="503" w:type="pct"/>
            <w:tcBorders>
              <w:top w:val="nil"/>
              <w:left w:val="nil"/>
              <w:bottom w:val="single" w:sz="4" w:space="0" w:color="auto"/>
              <w:right w:val="single" w:sz="4" w:space="0" w:color="auto"/>
            </w:tcBorders>
            <w:shd w:val="clear" w:color="000000" w:fill="FFFFFF"/>
            <w:noWrap/>
            <w:vAlign w:val="center"/>
            <w:hideMark/>
          </w:tcPr>
          <w:p w14:paraId="6E054867" w14:textId="77777777" w:rsidR="009A50F7" w:rsidRPr="000E6B9E" w:rsidRDefault="009A50F7" w:rsidP="009A50F7">
            <w:pPr>
              <w:pStyle w:val="1fffb"/>
              <w:rPr>
                <w:rFonts w:cs="Times New Roman"/>
                <w:szCs w:val="20"/>
              </w:rPr>
            </w:pPr>
            <w:r w:rsidRPr="000E6B9E">
              <w:rPr>
                <w:rFonts w:cs="Times New Roman"/>
                <w:szCs w:val="20"/>
              </w:rPr>
              <w:t>1258,23</w:t>
            </w:r>
          </w:p>
        </w:tc>
      </w:tr>
      <w:tr w:rsidR="009A50F7" w:rsidRPr="000E6B9E" w14:paraId="47E7A472" w14:textId="77777777" w:rsidTr="009A50F7">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2C0A0E7A" w14:textId="77777777" w:rsidR="009A50F7" w:rsidRPr="000E6B9E" w:rsidRDefault="009A50F7" w:rsidP="009A50F7">
            <w:pPr>
              <w:pStyle w:val="1fffb"/>
              <w:rPr>
                <w:rFonts w:cs="Times New Roman"/>
                <w:szCs w:val="20"/>
              </w:rPr>
            </w:pPr>
            <w:r w:rsidRPr="000E6B9E">
              <w:rPr>
                <w:rFonts w:cs="Times New Roman"/>
                <w:szCs w:val="20"/>
              </w:rPr>
              <w:t xml:space="preserve">Котельная </w:t>
            </w:r>
            <w:proofErr w:type="spellStart"/>
            <w:r w:rsidRPr="000E6B9E">
              <w:rPr>
                <w:rFonts w:cs="Times New Roman"/>
                <w:szCs w:val="20"/>
              </w:rPr>
              <w:t>Келози</w:t>
            </w:r>
            <w:proofErr w:type="spellEnd"/>
          </w:p>
        </w:tc>
        <w:tc>
          <w:tcPr>
            <w:tcW w:w="684" w:type="pct"/>
            <w:tcBorders>
              <w:top w:val="nil"/>
              <w:left w:val="nil"/>
              <w:bottom w:val="single" w:sz="4" w:space="0" w:color="auto"/>
              <w:right w:val="single" w:sz="4" w:space="0" w:color="auto"/>
            </w:tcBorders>
            <w:shd w:val="clear" w:color="000000" w:fill="FFFFFF"/>
            <w:vAlign w:val="center"/>
            <w:hideMark/>
          </w:tcPr>
          <w:p w14:paraId="18DA2F65" w14:textId="77777777" w:rsidR="009A50F7" w:rsidRPr="000E6B9E" w:rsidRDefault="009A50F7" w:rsidP="009A50F7">
            <w:pPr>
              <w:pStyle w:val="1fffb"/>
              <w:rPr>
                <w:rFonts w:cs="Times New Roman"/>
                <w:szCs w:val="20"/>
              </w:rPr>
            </w:pPr>
            <w:r w:rsidRPr="000E6B9E">
              <w:rPr>
                <w:rFonts w:cs="Times New Roman"/>
                <w:szCs w:val="20"/>
              </w:rPr>
              <w:t>5,13</w:t>
            </w:r>
          </w:p>
        </w:tc>
        <w:tc>
          <w:tcPr>
            <w:tcW w:w="503" w:type="pct"/>
            <w:tcBorders>
              <w:top w:val="nil"/>
              <w:left w:val="nil"/>
              <w:bottom w:val="single" w:sz="4" w:space="0" w:color="auto"/>
              <w:right w:val="single" w:sz="4" w:space="0" w:color="auto"/>
            </w:tcBorders>
            <w:shd w:val="clear" w:color="000000" w:fill="FFFFFF"/>
            <w:vAlign w:val="center"/>
            <w:hideMark/>
          </w:tcPr>
          <w:p w14:paraId="0558FDB4" w14:textId="77777777" w:rsidR="009A50F7" w:rsidRPr="000E6B9E" w:rsidRDefault="009A50F7" w:rsidP="009A50F7">
            <w:pPr>
              <w:pStyle w:val="1fffb"/>
              <w:rPr>
                <w:rFonts w:cs="Times New Roman"/>
                <w:szCs w:val="20"/>
              </w:rPr>
            </w:pPr>
            <w:r w:rsidRPr="000E6B9E">
              <w:rPr>
                <w:rFonts w:cs="Times New Roman"/>
                <w:szCs w:val="20"/>
              </w:rPr>
              <w:t>4,04</w:t>
            </w:r>
          </w:p>
        </w:tc>
        <w:tc>
          <w:tcPr>
            <w:tcW w:w="503" w:type="pct"/>
            <w:tcBorders>
              <w:top w:val="nil"/>
              <w:left w:val="nil"/>
              <w:bottom w:val="single" w:sz="4" w:space="0" w:color="auto"/>
              <w:right w:val="single" w:sz="4" w:space="0" w:color="auto"/>
            </w:tcBorders>
            <w:shd w:val="clear" w:color="000000" w:fill="FFFFFF"/>
            <w:vAlign w:val="center"/>
            <w:hideMark/>
          </w:tcPr>
          <w:p w14:paraId="420984DC" w14:textId="77777777" w:rsidR="009A50F7" w:rsidRPr="000E6B9E" w:rsidRDefault="009A50F7" w:rsidP="009A50F7">
            <w:pPr>
              <w:pStyle w:val="1fffb"/>
              <w:rPr>
                <w:rFonts w:cs="Times New Roman"/>
                <w:szCs w:val="20"/>
              </w:rPr>
            </w:pPr>
            <w:r w:rsidRPr="000E6B9E">
              <w:rPr>
                <w:rFonts w:cs="Times New Roman"/>
                <w:szCs w:val="20"/>
              </w:rPr>
              <w:t>4415,63</w:t>
            </w:r>
          </w:p>
        </w:tc>
        <w:tc>
          <w:tcPr>
            <w:tcW w:w="503" w:type="pct"/>
            <w:tcBorders>
              <w:top w:val="nil"/>
              <w:left w:val="nil"/>
              <w:bottom w:val="single" w:sz="4" w:space="0" w:color="auto"/>
              <w:right w:val="single" w:sz="4" w:space="0" w:color="auto"/>
            </w:tcBorders>
            <w:shd w:val="clear" w:color="000000" w:fill="FFFFFF"/>
            <w:vAlign w:val="center"/>
            <w:hideMark/>
          </w:tcPr>
          <w:p w14:paraId="023AB4AE" w14:textId="77777777" w:rsidR="009A50F7" w:rsidRPr="000E6B9E" w:rsidRDefault="009A50F7" w:rsidP="009A50F7">
            <w:pPr>
              <w:pStyle w:val="1fffb"/>
              <w:rPr>
                <w:rFonts w:cs="Times New Roman"/>
                <w:szCs w:val="20"/>
              </w:rPr>
            </w:pPr>
            <w:r w:rsidRPr="000E6B9E">
              <w:rPr>
                <w:rFonts w:cs="Times New Roman"/>
                <w:szCs w:val="20"/>
              </w:rPr>
              <w:t>Природный газ</w:t>
            </w:r>
          </w:p>
        </w:tc>
        <w:tc>
          <w:tcPr>
            <w:tcW w:w="503" w:type="pct"/>
            <w:tcBorders>
              <w:top w:val="nil"/>
              <w:left w:val="nil"/>
              <w:bottom w:val="single" w:sz="4" w:space="0" w:color="auto"/>
              <w:right w:val="nil"/>
            </w:tcBorders>
            <w:shd w:val="clear" w:color="000000" w:fill="FFFFFF"/>
            <w:vAlign w:val="center"/>
            <w:hideMark/>
          </w:tcPr>
          <w:p w14:paraId="21323900" w14:textId="77777777" w:rsidR="009A50F7" w:rsidRPr="000E6B9E" w:rsidRDefault="009A50F7" w:rsidP="009A50F7">
            <w:pPr>
              <w:pStyle w:val="1fffb"/>
              <w:rPr>
                <w:rFonts w:cs="Times New Roman"/>
                <w:szCs w:val="20"/>
              </w:rPr>
            </w:pPr>
            <w:r w:rsidRPr="000E6B9E">
              <w:rPr>
                <w:rFonts w:cs="Times New Roman"/>
                <w:szCs w:val="20"/>
              </w:rPr>
              <w:t>123,39</w:t>
            </w:r>
          </w:p>
        </w:tc>
        <w:tc>
          <w:tcPr>
            <w:tcW w:w="582" w:type="pct"/>
            <w:tcBorders>
              <w:top w:val="nil"/>
              <w:left w:val="single" w:sz="4" w:space="0" w:color="auto"/>
              <w:bottom w:val="single" w:sz="4" w:space="0" w:color="auto"/>
              <w:right w:val="single" w:sz="4" w:space="0" w:color="auto"/>
            </w:tcBorders>
            <w:shd w:val="clear" w:color="000000" w:fill="FFFFFF"/>
            <w:noWrap/>
            <w:vAlign w:val="center"/>
            <w:hideMark/>
          </w:tcPr>
          <w:p w14:paraId="1EC17AEA" w14:textId="77777777" w:rsidR="009A50F7" w:rsidRPr="000E6B9E" w:rsidRDefault="009A50F7" w:rsidP="009A50F7">
            <w:pPr>
              <w:pStyle w:val="1fffb"/>
              <w:rPr>
                <w:rFonts w:cs="Times New Roman"/>
                <w:color w:val="000000"/>
                <w:szCs w:val="20"/>
              </w:rPr>
            </w:pPr>
            <w:r w:rsidRPr="000E6B9E">
              <w:rPr>
                <w:rFonts w:cs="Times New Roman"/>
                <w:color w:val="000000"/>
                <w:szCs w:val="20"/>
              </w:rPr>
              <w:t>7900</w:t>
            </w:r>
          </w:p>
        </w:tc>
        <w:tc>
          <w:tcPr>
            <w:tcW w:w="503" w:type="pct"/>
            <w:tcBorders>
              <w:top w:val="nil"/>
              <w:left w:val="nil"/>
              <w:bottom w:val="single" w:sz="4" w:space="0" w:color="auto"/>
              <w:right w:val="single" w:sz="4" w:space="0" w:color="auto"/>
            </w:tcBorders>
            <w:shd w:val="clear" w:color="000000" w:fill="FFFFFF"/>
            <w:noWrap/>
            <w:vAlign w:val="center"/>
            <w:hideMark/>
          </w:tcPr>
          <w:p w14:paraId="7F95192D" w14:textId="77777777" w:rsidR="009A50F7" w:rsidRPr="000E6B9E" w:rsidRDefault="009A50F7" w:rsidP="009A50F7">
            <w:pPr>
              <w:pStyle w:val="1fffb"/>
              <w:rPr>
                <w:rFonts w:cs="Times New Roman"/>
                <w:szCs w:val="20"/>
              </w:rPr>
            </w:pPr>
            <w:r w:rsidRPr="000E6B9E">
              <w:rPr>
                <w:rFonts w:cs="Times New Roman"/>
                <w:szCs w:val="20"/>
              </w:rPr>
              <w:t>544,84</w:t>
            </w:r>
          </w:p>
        </w:tc>
        <w:tc>
          <w:tcPr>
            <w:tcW w:w="503" w:type="pct"/>
            <w:tcBorders>
              <w:top w:val="nil"/>
              <w:left w:val="nil"/>
              <w:bottom w:val="single" w:sz="4" w:space="0" w:color="auto"/>
              <w:right w:val="single" w:sz="4" w:space="0" w:color="auto"/>
            </w:tcBorders>
            <w:shd w:val="clear" w:color="000000" w:fill="FFFFFF"/>
            <w:noWrap/>
            <w:vAlign w:val="center"/>
            <w:hideMark/>
          </w:tcPr>
          <w:p w14:paraId="15F3E011" w14:textId="77777777" w:rsidR="009A50F7" w:rsidRPr="000E6B9E" w:rsidRDefault="009A50F7" w:rsidP="009A50F7">
            <w:pPr>
              <w:pStyle w:val="1fffb"/>
              <w:rPr>
                <w:rFonts w:cs="Times New Roman"/>
                <w:szCs w:val="20"/>
              </w:rPr>
            </w:pPr>
            <w:r w:rsidRPr="000E6B9E">
              <w:rPr>
                <w:rFonts w:cs="Times New Roman"/>
                <w:szCs w:val="20"/>
              </w:rPr>
              <w:t>477,93</w:t>
            </w:r>
          </w:p>
        </w:tc>
      </w:tr>
      <w:bookmarkEnd w:id="518"/>
    </w:tbl>
    <w:p w14:paraId="1C9C9311" w14:textId="77777777" w:rsidR="00D90153" w:rsidRPr="000E6B9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p>
    <w:p w14:paraId="3DC2AAFF" w14:textId="77777777" w:rsidR="00D90153" w:rsidRPr="000E6B9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r w:rsidRPr="000E6B9E">
        <w:rPr>
          <w:rFonts w:cs="Times New Roman"/>
          <w:szCs w:val="20"/>
        </w:rPr>
        <w:tab/>
      </w:r>
    </w:p>
    <w:p w14:paraId="7026DED6" w14:textId="77777777" w:rsidR="00D90153" w:rsidRPr="000E6B9E" w:rsidRDefault="00D90153" w:rsidP="00174FE4">
      <w:pPr>
        <w:pStyle w:val="11ff3"/>
        <w:rPr>
          <w:color w:val="auto"/>
          <w:u w:val="single"/>
        </w:rPr>
        <w:sectPr w:rsidR="00D90153" w:rsidRPr="000E6B9E" w:rsidSect="006522FE">
          <w:pgSz w:w="16838" w:h="11906" w:orient="landscape"/>
          <w:pgMar w:top="1134" w:right="850" w:bottom="1134" w:left="1701" w:header="709" w:footer="709" w:gutter="0"/>
          <w:cols w:space="708"/>
          <w:docGrid w:linePitch="360"/>
        </w:sectPr>
      </w:pPr>
    </w:p>
    <w:p w14:paraId="1E3FAEA8" w14:textId="77777777" w:rsidR="00C25060" w:rsidRPr="000E6B9E" w:rsidRDefault="00C25060" w:rsidP="00640CAD">
      <w:pPr>
        <w:pStyle w:val="19"/>
        <w:rPr>
          <w:spacing w:val="0"/>
        </w:rPr>
      </w:pPr>
      <w:bookmarkStart w:id="519" w:name="_Toc9154917"/>
      <w:bookmarkStart w:id="520" w:name="_Toc84971063"/>
      <w:bookmarkStart w:id="521" w:name="_Toc161250477"/>
      <w:r w:rsidRPr="000E6B9E">
        <w:rPr>
          <w:spacing w:val="0"/>
        </w:rPr>
        <w:t>Результаты расчетов по каждому источнику тепловой энергии нормативных запасов топлива</w:t>
      </w:r>
      <w:bookmarkEnd w:id="519"/>
      <w:bookmarkEnd w:id="520"/>
      <w:bookmarkEnd w:id="521"/>
    </w:p>
    <w:p w14:paraId="0C1C20B3" w14:textId="77777777" w:rsidR="00F6734D" w:rsidRDefault="00B2402C" w:rsidP="00A661F5">
      <w:pPr>
        <w:pStyle w:val="11ff3"/>
      </w:pPr>
      <w:r w:rsidRPr="000E6B9E">
        <w:t>Аварийн</w:t>
      </w:r>
      <w:r w:rsidR="00453280">
        <w:t>ое топливо отсутствует.</w:t>
      </w:r>
    </w:p>
    <w:p w14:paraId="2E1F3950" w14:textId="77777777" w:rsidR="00A661F5" w:rsidRPr="00A661F5" w:rsidRDefault="00A661F5" w:rsidP="00A661F5">
      <w:pPr>
        <w:pStyle w:val="11ff3"/>
      </w:pPr>
    </w:p>
    <w:p w14:paraId="7EE67412" w14:textId="77777777" w:rsidR="00C25060" w:rsidRPr="000E6B9E" w:rsidRDefault="00C25060" w:rsidP="00640CAD">
      <w:pPr>
        <w:pStyle w:val="19"/>
        <w:rPr>
          <w:spacing w:val="0"/>
        </w:rPr>
      </w:pPr>
      <w:bookmarkStart w:id="522" w:name="_Toc9154918"/>
      <w:bookmarkStart w:id="523" w:name="_Toc84971064"/>
      <w:bookmarkStart w:id="524" w:name="_Toc161250478"/>
      <w:r w:rsidRPr="000E6B9E">
        <w:rPr>
          <w:spacing w:val="0"/>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2"/>
      <w:bookmarkEnd w:id="523"/>
      <w:bookmarkEnd w:id="524"/>
    </w:p>
    <w:p w14:paraId="69FFD7B7" w14:textId="77777777" w:rsidR="00B634FE" w:rsidRPr="000E6B9E" w:rsidRDefault="00B0595E" w:rsidP="0063021C">
      <w:pPr>
        <w:pStyle w:val="11ff3"/>
        <w:rPr>
          <w:color w:val="auto"/>
        </w:rPr>
      </w:pPr>
      <w:bookmarkStart w:id="525" w:name="_Hlk148912075"/>
      <w:r w:rsidRPr="000E6B9E">
        <w:rPr>
          <w:color w:val="auto"/>
        </w:rPr>
        <w:t xml:space="preserve">В качестве основного топлива на котельных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используется</w:t>
      </w:r>
      <w:r w:rsidR="00543ED7" w:rsidRPr="000E6B9E">
        <w:rPr>
          <w:color w:val="auto"/>
        </w:rPr>
        <w:t xml:space="preserve"> </w:t>
      </w:r>
      <w:r w:rsidR="001027A7" w:rsidRPr="000E6B9E">
        <w:rPr>
          <w:color w:val="auto"/>
        </w:rPr>
        <w:t>природный газ</w:t>
      </w:r>
      <w:bookmarkEnd w:id="525"/>
      <w:r w:rsidR="00096738" w:rsidRPr="000E6B9E">
        <w:rPr>
          <w:color w:val="auto"/>
        </w:rPr>
        <w:t>.</w:t>
      </w:r>
    </w:p>
    <w:p w14:paraId="17036704" w14:textId="77777777" w:rsidR="00B634FE" w:rsidRPr="000E6B9E" w:rsidRDefault="00B634FE" w:rsidP="00B5461F">
      <w:pPr>
        <w:pStyle w:val="11ff3"/>
        <w:rPr>
          <w:color w:val="auto"/>
        </w:rPr>
      </w:pPr>
    </w:p>
    <w:p w14:paraId="7893CEA1" w14:textId="77777777" w:rsidR="00C25060" w:rsidRPr="000E6B9E" w:rsidRDefault="00C25060" w:rsidP="00640CAD">
      <w:pPr>
        <w:pStyle w:val="19"/>
        <w:rPr>
          <w:spacing w:val="0"/>
        </w:rPr>
      </w:pPr>
      <w:bookmarkStart w:id="526" w:name="_Toc9154919"/>
      <w:bookmarkStart w:id="527" w:name="_Toc84971065"/>
      <w:bookmarkStart w:id="528" w:name="_Toc161250479"/>
      <w:r w:rsidRPr="000E6B9E">
        <w:rPr>
          <w:spacing w:val="0"/>
        </w:rPr>
        <w:t xml:space="preserve">виды топлива (в случае, если топливом является </w:t>
      </w:r>
      <w:proofErr w:type="spellStart"/>
      <w:r w:rsidRPr="000E6B9E">
        <w:rPr>
          <w:spacing w:val="0"/>
        </w:rPr>
        <w:t>уг</w:t>
      </w:r>
      <w:proofErr w:type="spellEnd"/>
      <w:r w:rsidRPr="000E6B9E">
        <w:rPr>
          <w:spacing w:val="0"/>
          <w:lang w:val="en-US"/>
        </w:rPr>
        <w:t>o</w:t>
      </w:r>
      <w:r w:rsidRPr="000E6B9E">
        <w:rPr>
          <w:spacing w:val="0"/>
        </w:rPr>
        <w:t xml:space="preserve">ль, - вид ископаемого </w:t>
      </w:r>
      <w:r w:rsidR="001143D0" w:rsidRPr="000E6B9E">
        <w:rPr>
          <w:spacing w:val="0"/>
          <w:lang w:val="en-US"/>
        </w:rPr>
        <w:t>y</w:t>
      </w:r>
      <w:proofErr w:type="spellStart"/>
      <w:r w:rsidR="00361497" w:rsidRPr="000E6B9E">
        <w:rPr>
          <w:spacing w:val="0"/>
        </w:rPr>
        <w:t>гля</w:t>
      </w:r>
      <w:proofErr w:type="spellEnd"/>
      <w:r w:rsidRPr="000E6B9E">
        <w:rPr>
          <w:spacing w:val="0"/>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26"/>
      <w:bookmarkEnd w:id="527"/>
      <w:bookmarkEnd w:id="528"/>
    </w:p>
    <w:p w14:paraId="596AEFF2" w14:textId="77777777" w:rsidR="00C25060" w:rsidRPr="000E6B9E" w:rsidRDefault="00C25060" w:rsidP="00307B14">
      <w:pPr>
        <w:pStyle w:val="11ff3"/>
        <w:rPr>
          <w:color w:val="auto"/>
        </w:rPr>
      </w:pPr>
      <w:r w:rsidRPr="000E6B9E">
        <w:rPr>
          <w:color w:val="auto"/>
        </w:rPr>
        <w:t>Основным видом используемого топлива являются</w:t>
      </w:r>
      <w:r w:rsidR="00543ED7" w:rsidRPr="000E6B9E">
        <w:rPr>
          <w:color w:val="auto"/>
        </w:rPr>
        <w:t xml:space="preserve"> </w:t>
      </w:r>
      <w:r w:rsidR="001027A7" w:rsidRPr="000E6B9E">
        <w:rPr>
          <w:color w:val="auto"/>
        </w:rPr>
        <w:t>природный газ</w:t>
      </w:r>
      <w:r w:rsidRPr="000E6B9E">
        <w:rPr>
          <w:color w:val="auto"/>
        </w:rPr>
        <w:t>.</w:t>
      </w:r>
    </w:p>
    <w:p w14:paraId="768401AF" w14:textId="77777777" w:rsidR="00C25060" w:rsidRPr="000E6B9E" w:rsidRDefault="00686281" w:rsidP="0024787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10.4.1 – </w:t>
      </w:r>
      <w:r w:rsidR="00C25060" w:rsidRPr="000E6B9E">
        <w:rPr>
          <w:rFonts w:ascii="Times New Roman" w:hAnsi="Times New Roman" w:cs="Times New Roman"/>
          <w:sz w:val="24"/>
          <w:szCs w:val="24"/>
          <w:u w:val="single"/>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4"/>
        <w:gridCol w:w="3671"/>
      </w:tblGrid>
      <w:tr w:rsidR="003C2B72" w:rsidRPr="000E6B9E" w14:paraId="1F498532" w14:textId="77777777" w:rsidTr="00E771CA">
        <w:trPr>
          <w:trHeight w:val="20"/>
          <w:tblHeader/>
        </w:trPr>
        <w:tc>
          <w:tcPr>
            <w:tcW w:w="3036" w:type="pct"/>
            <w:vAlign w:val="center"/>
          </w:tcPr>
          <w:p w14:paraId="4141908F" w14:textId="77777777" w:rsidR="003C2B72" w:rsidRPr="000E6B9E" w:rsidRDefault="003C2B72" w:rsidP="00E771CA">
            <w:pPr>
              <w:pStyle w:val="1fffb"/>
              <w:rPr>
                <w:rFonts w:cs="Times New Roman"/>
              </w:rPr>
            </w:pPr>
            <w:bookmarkStart w:id="529" w:name="_Hlk171677426"/>
            <w:r w:rsidRPr="000E6B9E">
              <w:rPr>
                <w:rFonts w:cs="Times New Roman"/>
              </w:rPr>
              <w:t>Показатели</w:t>
            </w:r>
          </w:p>
        </w:tc>
        <w:tc>
          <w:tcPr>
            <w:tcW w:w="1964" w:type="pct"/>
            <w:vAlign w:val="center"/>
          </w:tcPr>
          <w:p w14:paraId="0B538CB4" w14:textId="77777777" w:rsidR="003C2B72" w:rsidRPr="000E6B9E" w:rsidRDefault="003C2B72" w:rsidP="00E771CA">
            <w:pPr>
              <w:pStyle w:val="1fffb"/>
              <w:rPr>
                <w:rFonts w:cs="Times New Roman"/>
              </w:rPr>
            </w:pPr>
            <w:r w:rsidRPr="000E6B9E">
              <w:rPr>
                <w:rFonts w:cs="Times New Roman"/>
              </w:rPr>
              <w:t>Основное топливо</w:t>
            </w:r>
          </w:p>
        </w:tc>
      </w:tr>
      <w:tr w:rsidR="003C2B72" w:rsidRPr="000E6B9E" w14:paraId="7AE8FDFF" w14:textId="77777777" w:rsidTr="00E771CA">
        <w:trPr>
          <w:trHeight w:val="20"/>
        </w:trPr>
        <w:tc>
          <w:tcPr>
            <w:tcW w:w="3036" w:type="pct"/>
            <w:vAlign w:val="center"/>
          </w:tcPr>
          <w:p w14:paraId="6287A4A8" w14:textId="77777777" w:rsidR="003C2B72" w:rsidRPr="000E6B9E" w:rsidRDefault="003C2B72" w:rsidP="00E771CA">
            <w:pPr>
              <w:pStyle w:val="1fffb"/>
              <w:rPr>
                <w:rFonts w:cs="Times New Roman"/>
              </w:rPr>
            </w:pPr>
            <w:r w:rsidRPr="000E6B9E">
              <w:rPr>
                <w:rFonts w:cs="Times New Roman"/>
              </w:rPr>
              <w:t>Вид топлива</w:t>
            </w:r>
          </w:p>
        </w:tc>
        <w:tc>
          <w:tcPr>
            <w:tcW w:w="1964" w:type="pct"/>
            <w:vAlign w:val="center"/>
          </w:tcPr>
          <w:p w14:paraId="08C4A48A" w14:textId="77777777" w:rsidR="003C2B72" w:rsidRPr="000E6B9E" w:rsidRDefault="003C2B72" w:rsidP="00E771CA">
            <w:pPr>
              <w:pStyle w:val="1fffb"/>
              <w:rPr>
                <w:rFonts w:cs="Times New Roman"/>
              </w:rPr>
            </w:pPr>
            <w:r w:rsidRPr="000E6B9E">
              <w:rPr>
                <w:rFonts w:cs="Times New Roman"/>
              </w:rPr>
              <w:t>Природный газ</w:t>
            </w:r>
          </w:p>
        </w:tc>
      </w:tr>
      <w:tr w:rsidR="003C2B72" w:rsidRPr="000E6B9E" w14:paraId="6D98BE19" w14:textId="77777777" w:rsidTr="00E771CA">
        <w:trPr>
          <w:trHeight w:val="20"/>
        </w:trPr>
        <w:tc>
          <w:tcPr>
            <w:tcW w:w="3036" w:type="pct"/>
            <w:vAlign w:val="center"/>
          </w:tcPr>
          <w:p w14:paraId="576524DC" w14:textId="77777777" w:rsidR="003C2B72" w:rsidRPr="000E6B9E" w:rsidRDefault="003C2B72" w:rsidP="00E771CA">
            <w:pPr>
              <w:pStyle w:val="1fffb"/>
              <w:rPr>
                <w:rFonts w:cs="Times New Roman"/>
              </w:rPr>
            </w:pPr>
            <w:r w:rsidRPr="000E6B9E">
              <w:rPr>
                <w:rFonts w:cs="Times New Roman"/>
              </w:rPr>
              <w:t>Марка топлива</w:t>
            </w:r>
          </w:p>
        </w:tc>
        <w:tc>
          <w:tcPr>
            <w:tcW w:w="1964" w:type="pct"/>
            <w:vAlign w:val="center"/>
          </w:tcPr>
          <w:p w14:paraId="5E43E443" w14:textId="77777777" w:rsidR="003C2B72" w:rsidRPr="000E6B9E" w:rsidRDefault="003C2B72" w:rsidP="00E771CA">
            <w:pPr>
              <w:pStyle w:val="1fffb"/>
              <w:rPr>
                <w:rFonts w:cs="Times New Roman"/>
              </w:rPr>
            </w:pPr>
            <w:r w:rsidRPr="000E6B9E">
              <w:rPr>
                <w:rFonts w:cs="Times New Roman"/>
              </w:rPr>
              <w:t>-</w:t>
            </w:r>
          </w:p>
        </w:tc>
      </w:tr>
      <w:tr w:rsidR="003C2B72" w:rsidRPr="000E6B9E" w14:paraId="44866463" w14:textId="77777777" w:rsidTr="00E771CA">
        <w:trPr>
          <w:trHeight w:val="20"/>
        </w:trPr>
        <w:tc>
          <w:tcPr>
            <w:tcW w:w="3036" w:type="pct"/>
            <w:vAlign w:val="center"/>
          </w:tcPr>
          <w:p w14:paraId="17C1A42B" w14:textId="77777777" w:rsidR="003C2B72" w:rsidRPr="000E6B9E" w:rsidRDefault="003C2B72" w:rsidP="00E771CA">
            <w:pPr>
              <w:pStyle w:val="1fffb"/>
              <w:rPr>
                <w:rFonts w:cs="Times New Roman"/>
              </w:rPr>
            </w:pPr>
            <w:r w:rsidRPr="000E6B9E">
              <w:rPr>
                <w:rFonts w:cs="Times New Roman"/>
              </w:rPr>
              <w:t>Поставщик топлива</w:t>
            </w:r>
          </w:p>
        </w:tc>
        <w:tc>
          <w:tcPr>
            <w:tcW w:w="1964" w:type="pct"/>
            <w:vAlign w:val="center"/>
          </w:tcPr>
          <w:p w14:paraId="7AC3CC6D" w14:textId="77777777" w:rsidR="003C2B72" w:rsidRPr="000E6B9E" w:rsidRDefault="003C2B72" w:rsidP="00E771CA">
            <w:pPr>
              <w:pStyle w:val="1fffb"/>
              <w:rPr>
                <w:rFonts w:cs="Times New Roman"/>
              </w:rPr>
            </w:pPr>
            <w:r w:rsidRPr="000E6B9E">
              <w:rPr>
                <w:rFonts w:cs="Times New Roman"/>
              </w:rPr>
              <w:t>ЗАО «</w:t>
            </w:r>
            <w:proofErr w:type="spellStart"/>
            <w:r w:rsidRPr="000E6B9E">
              <w:rPr>
                <w:rFonts w:cs="Times New Roman"/>
              </w:rPr>
              <w:t>Леноблгаз</w:t>
            </w:r>
            <w:proofErr w:type="spellEnd"/>
            <w:r w:rsidRPr="000E6B9E">
              <w:rPr>
                <w:rFonts w:cs="Times New Roman"/>
              </w:rPr>
              <w:t>»</w:t>
            </w:r>
          </w:p>
        </w:tc>
      </w:tr>
      <w:tr w:rsidR="003C2B72" w:rsidRPr="000E6B9E" w14:paraId="4F508875" w14:textId="77777777" w:rsidTr="00E771CA">
        <w:trPr>
          <w:trHeight w:val="20"/>
        </w:trPr>
        <w:tc>
          <w:tcPr>
            <w:tcW w:w="3036" w:type="pct"/>
            <w:vAlign w:val="center"/>
          </w:tcPr>
          <w:p w14:paraId="72C60E4B" w14:textId="77777777" w:rsidR="003C2B72" w:rsidRPr="000E6B9E" w:rsidRDefault="003C2B72" w:rsidP="00E771CA">
            <w:pPr>
              <w:pStyle w:val="1fffb"/>
              <w:rPr>
                <w:rFonts w:cs="Times New Roman"/>
              </w:rPr>
            </w:pPr>
            <w:r w:rsidRPr="000E6B9E">
              <w:rPr>
                <w:rFonts w:cs="Times New Roman"/>
              </w:rPr>
              <w:t>Способ доставки на котельную</w:t>
            </w:r>
          </w:p>
        </w:tc>
        <w:tc>
          <w:tcPr>
            <w:tcW w:w="1964" w:type="pct"/>
            <w:vAlign w:val="center"/>
          </w:tcPr>
          <w:p w14:paraId="331F3567" w14:textId="77777777" w:rsidR="003C2B72" w:rsidRPr="000E6B9E" w:rsidRDefault="003C2B72" w:rsidP="00E771CA">
            <w:pPr>
              <w:pStyle w:val="1fffb"/>
              <w:rPr>
                <w:rFonts w:cs="Times New Roman"/>
              </w:rPr>
            </w:pPr>
            <w:r w:rsidRPr="000E6B9E">
              <w:rPr>
                <w:rFonts w:cs="Times New Roman"/>
              </w:rPr>
              <w:t>газопровод</w:t>
            </w:r>
          </w:p>
        </w:tc>
      </w:tr>
      <w:tr w:rsidR="003C2B72" w:rsidRPr="000E6B9E" w14:paraId="0C01FA07" w14:textId="77777777" w:rsidTr="00E771CA">
        <w:trPr>
          <w:trHeight w:val="20"/>
        </w:trPr>
        <w:tc>
          <w:tcPr>
            <w:tcW w:w="3036" w:type="pct"/>
            <w:vAlign w:val="center"/>
          </w:tcPr>
          <w:p w14:paraId="5F8FDAC0" w14:textId="77777777" w:rsidR="003C2B72" w:rsidRPr="000E6B9E" w:rsidRDefault="003C2B72" w:rsidP="00E771CA">
            <w:pPr>
              <w:pStyle w:val="1fffb"/>
              <w:rPr>
                <w:rFonts w:cs="Times New Roman"/>
              </w:rPr>
            </w:pPr>
            <w:r w:rsidRPr="000E6B9E">
              <w:rPr>
                <w:rFonts w:cs="Times New Roman"/>
              </w:rPr>
              <w:t>Откуда осуществляется поставка (место)</w:t>
            </w:r>
          </w:p>
        </w:tc>
        <w:tc>
          <w:tcPr>
            <w:tcW w:w="1964" w:type="pct"/>
            <w:vAlign w:val="center"/>
          </w:tcPr>
          <w:p w14:paraId="2CC7E752" w14:textId="77777777" w:rsidR="003C2B72" w:rsidRPr="000E6B9E" w:rsidRDefault="003C2B72" w:rsidP="00E771CA">
            <w:pPr>
              <w:pStyle w:val="1fffb"/>
              <w:rPr>
                <w:rFonts w:cs="Times New Roman"/>
              </w:rPr>
            </w:pPr>
            <w:r w:rsidRPr="000E6B9E">
              <w:rPr>
                <w:rFonts w:cs="Times New Roman"/>
              </w:rPr>
              <w:t>-</w:t>
            </w:r>
          </w:p>
        </w:tc>
      </w:tr>
      <w:tr w:rsidR="003C2B72" w:rsidRPr="000E6B9E" w14:paraId="3D5E24FC" w14:textId="77777777" w:rsidTr="00E771CA">
        <w:trPr>
          <w:trHeight w:val="20"/>
        </w:trPr>
        <w:tc>
          <w:tcPr>
            <w:tcW w:w="3036" w:type="pct"/>
            <w:vAlign w:val="center"/>
          </w:tcPr>
          <w:p w14:paraId="42E18BBA" w14:textId="77777777" w:rsidR="003C2B72" w:rsidRPr="000E6B9E" w:rsidRDefault="003C2B72" w:rsidP="00E771CA">
            <w:pPr>
              <w:pStyle w:val="1fffb"/>
              <w:rPr>
                <w:rFonts w:cs="Times New Roman"/>
              </w:rPr>
            </w:pPr>
            <w:r w:rsidRPr="000E6B9E">
              <w:rPr>
                <w:rFonts w:cs="Times New Roman"/>
              </w:rPr>
              <w:t>Периодичность поставки</w:t>
            </w:r>
          </w:p>
        </w:tc>
        <w:tc>
          <w:tcPr>
            <w:tcW w:w="1964" w:type="pct"/>
            <w:vAlign w:val="center"/>
          </w:tcPr>
          <w:p w14:paraId="61BA265A" w14:textId="77777777" w:rsidR="003C2B72" w:rsidRPr="000E6B9E" w:rsidRDefault="003C2B72" w:rsidP="00E771CA">
            <w:pPr>
              <w:pStyle w:val="1fffb"/>
              <w:rPr>
                <w:rFonts w:cs="Times New Roman"/>
              </w:rPr>
            </w:pPr>
            <w:r w:rsidRPr="000E6B9E">
              <w:rPr>
                <w:rFonts w:cs="Times New Roman"/>
              </w:rPr>
              <w:t>Постоянно</w:t>
            </w:r>
          </w:p>
        </w:tc>
      </w:tr>
      <w:bookmarkEnd w:id="529"/>
    </w:tbl>
    <w:p w14:paraId="5FBDACAA" w14:textId="77777777" w:rsidR="00C25060" w:rsidRDefault="00C25060" w:rsidP="00C25060">
      <w:pPr>
        <w:rPr>
          <w:rFonts w:ascii="Times New Roman" w:hAnsi="Times New Roman" w:cs="Times New Roman"/>
        </w:rPr>
      </w:pPr>
    </w:p>
    <w:p w14:paraId="0A95DCCA" w14:textId="77777777" w:rsidR="00606540" w:rsidRPr="000E6B9E" w:rsidRDefault="00606540" w:rsidP="00C25060">
      <w:pPr>
        <w:rPr>
          <w:rFonts w:ascii="Times New Roman" w:hAnsi="Times New Roman" w:cs="Times New Roman"/>
        </w:rPr>
      </w:pPr>
    </w:p>
    <w:p w14:paraId="3243DB7E" w14:textId="77777777" w:rsidR="00C25060" w:rsidRPr="000E6B9E" w:rsidRDefault="00C25060" w:rsidP="00640CAD">
      <w:pPr>
        <w:pStyle w:val="19"/>
        <w:rPr>
          <w:spacing w:val="0"/>
        </w:rPr>
      </w:pPr>
      <w:bookmarkStart w:id="530" w:name="_Toc9154920"/>
      <w:bookmarkStart w:id="531" w:name="_Toc84971066"/>
      <w:bookmarkStart w:id="532" w:name="_Toc161250480"/>
      <w:r w:rsidRPr="000E6B9E">
        <w:rPr>
          <w:spacing w:val="0"/>
        </w:rPr>
        <w:t xml:space="preserve">Преобладающий в поселении, вид топлива, определяемый по совокупности всех систем теплоснабжения, находящихся в соответствующем </w:t>
      </w:r>
      <w:r w:rsidR="005C1319" w:rsidRPr="000E6B9E">
        <w:rPr>
          <w:spacing w:val="0"/>
        </w:rPr>
        <w:t>поселении</w:t>
      </w:r>
      <w:bookmarkEnd w:id="530"/>
      <w:bookmarkEnd w:id="531"/>
      <w:bookmarkEnd w:id="532"/>
    </w:p>
    <w:p w14:paraId="70484DC2" w14:textId="77777777" w:rsidR="00C25060" w:rsidRPr="000E6B9E" w:rsidRDefault="00C25060" w:rsidP="00732C86">
      <w:pPr>
        <w:pStyle w:val="11ff3"/>
        <w:rPr>
          <w:color w:val="auto"/>
        </w:rPr>
      </w:pPr>
      <w:r w:rsidRPr="000E6B9E">
        <w:rPr>
          <w:color w:val="auto"/>
        </w:rPr>
        <w:t>Преобладающим видом топлива являются</w:t>
      </w:r>
      <w:r w:rsidR="003C2B72" w:rsidRPr="000E6B9E">
        <w:rPr>
          <w:color w:val="auto"/>
        </w:rPr>
        <w:t xml:space="preserve"> </w:t>
      </w:r>
      <w:r w:rsidR="001027A7" w:rsidRPr="000E6B9E">
        <w:rPr>
          <w:color w:val="auto"/>
        </w:rPr>
        <w:t>природный газ</w:t>
      </w:r>
      <w:r w:rsidRPr="000E6B9E">
        <w:rPr>
          <w:color w:val="auto"/>
        </w:rPr>
        <w:t>. На начало периода планирования использование</w:t>
      </w:r>
      <w:r w:rsidR="003C2B72" w:rsidRPr="000E6B9E">
        <w:rPr>
          <w:color w:val="auto"/>
        </w:rPr>
        <w:t xml:space="preserve"> </w:t>
      </w:r>
      <w:r w:rsidR="001027A7" w:rsidRPr="000E6B9E">
        <w:rPr>
          <w:color w:val="auto"/>
        </w:rPr>
        <w:t>природн</w:t>
      </w:r>
      <w:r w:rsidR="006C7FC6">
        <w:rPr>
          <w:color w:val="auto"/>
        </w:rPr>
        <w:t>ого</w:t>
      </w:r>
      <w:r w:rsidR="001027A7" w:rsidRPr="000E6B9E">
        <w:rPr>
          <w:color w:val="auto"/>
        </w:rPr>
        <w:t xml:space="preserve"> газ</w:t>
      </w:r>
      <w:r w:rsidR="00282C2A" w:rsidRPr="000E6B9E">
        <w:rPr>
          <w:color w:val="auto"/>
        </w:rPr>
        <w:t>а</w:t>
      </w:r>
      <w:r w:rsidR="0000725A" w:rsidRPr="000E6B9E">
        <w:rPr>
          <w:color w:val="auto"/>
        </w:rPr>
        <w:t xml:space="preserve"> </w:t>
      </w:r>
      <w:r w:rsidRPr="000E6B9E">
        <w:rPr>
          <w:color w:val="auto"/>
        </w:rPr>
        <w:t>на источниках тепловой энергии составляет 100%</w:t>
      </w:r>
      <w:r w:rsidR="00767E50" w:rsidRPr="000E6B9E">
        <w:rPr>
          <w:color w:val="auto"/>
        </w:rPr>
        <w:t>.</w:t>
      </w:r>
    </w:p>
    <w:p w14:paraId="20DBF547" w14:textId="77777777" w:rsidR="00C25060" w:rsidRPr="000E6B9E" w:rsidRDefault="00C25060" w:rsidP="00640CAD">
      <w:pPr>
        <w:pStyle w:val="19"/>
        <w:rPr>
          <w:spacing w:val="0"/>
        </w:rPr>
      </w:pPr>
      <w:bookmarkStart w:id="533" w:name="_Toc9154921"/>
      <w:bookmarkStart w:id="534" w:name="_Toc84971067"/>
      <w:bookmarkStart w:id="535" w:name="_Toc161250481"/>
      <w:r w:rsidRPr="000E6B9E">
        <w:rPr>
          <w:spacing w:val="0"/>
        </w:rPr>
        <w:t xml:space="preserve">Приоритетное направление развития топливного баланса </w:t>
      </w:r>
      <w:r w:rsidR="005E72A0" w:rsidRPr="000E6B9E">
        <w:rPr>
          <w:spacing w:val="0"/>
        </w:rPr>
        <w:t>поселения</w:t>
      </w:r>
      <w:bookmarkEnd w:id="533"/>
      <w:bookmarkEnd w:id="534"/>
      <w:bookmarkEnd w:id="535"/>
    </w:p>
    <w:p w14:paraId="315D6A8D" w14:textId="77777777" w:rsidR="00767E50" w:rsidRPr="000E6B9E" w:rsidRDefault="00767E50" w:rsidP="00767E50">
      <w:pPr>
        <w:pStyle w:val="11ff3"/>
        <w:rPr>
          <w:color w:val="auto"/>
        </w:rPr>
      </w:pPr>
      <w:bookmarkStart w:id="536" w:name="_Toc9154922"/>
      <w:bookmarkStart w:id="537" w:name="_Toc84971068"/>
      <w:r w:rsidRPr="000E6B9E">
        <w:rPr>
          <w:color w:val="auto"/>
        </w:rPr>
        <w:t>Преобладающим видом топлива являются</w:t>
      </w:r>
      <w:r w:rsidR="003C2B72" w:rsidRPr="000E6B9E">
        <w:rPr>
          <w:color w:val="auto"/>
        </w:rPr>
        <w:t xml:space="preserve"> </w:t>
      </w:r>
      <w:r w:rsidR="001027A7" w:rsidRPr="000E6B9E">
        <w:rPr>
          <w:color w:val="auto"/>
        </w:rPr>
        <w:t>природный газ</w:t>
      </w:r>
      <w:r w:rsidRPr="000E6B9E">
        <w:rPr>
          <w:color w:val="auto"/>
        </w:rPr>
        <w:t>. На начало периода планирования использование</w:t>
      </w:r>
      <w:r w:rsidR="003C2B72" w:rsidRPr="000E6B9E">
        <w:rPr>
          <w:color w:val="auto"/>
        </w:rPr>
        <w:t xml:space="preserve"> </w:t>
      </w:r>
      <w:r w:rsidR="001027A7" w:rsidRPr="000E6B9E">
        <w:rPr>
          <w:color w:val="auto"/>
        </w:rPr>
        <w:t>природн</w:t>
      </w:r>
      <w:r w:rsidR="006C7FC6">
        <w:rPr>
          <w:color w:val="auto"/>
        </w:rPr>
        <w:t>ого</w:t>
      </w:r>
      <w:r w:rsidR="001027A7" w:rsidRPr="000E6B9E">
        <w:rPr>
          <w:color w:val="auto"/>
        </w:rPr>
        <w:t xml:space="preserve"> газ</w:t>
      </w:r>
      <w:r w:rsidR="00282C2A" w:rsidRPr="000E6B9E">
        <w:rPr>
          <w:color w:val="auto"/>
        </w:rPr>
        <w:t>а</w:t>
      </w:r>
      <w:r w:rsidR="00B0595E" w:rsidRPr="000E6B9E">
        <w:rPr>
          <w:color w:val="auto"/>
        </w:rPr>
        <w:t xml:space="preserve"> </w:t>
      </w:r>
      <w:r w:rsidRPr="000E6B9E">
        <w:rPr>
          <w:color w:val="auto"/>
        </w:rPr>
        <w:t>на источниках тепловой энергии составляет 100%, на конец периода планирования использование</w:t>
      </w:r>
      <w:r w:rsidR="003C2B72" w:rsidRPr="000E6B9E">
        <w:rPr>
          <w:color w:val="auto"/>
        </w:rPr>
        <w:t xml:space="preserve"> </w:t>
      </w:r>
      <w:r w:rsidR="001027A7" w:rsidRPr="000E6B9E">
        <w:rPr>
          <w:color w:val="auto"/>
        </w:rPr>
        <w:t>природный газ</w:t>
      </w:r>
      <w:r w:rsidR="00282C2A" w:rsidRPr="000E6B9E">
        <w:rPr>
          <w:color w:val="auto"/>
        </w:rPr>
        <w:t>а</w:t>
      </w:r>
      <w:r w:rsidR="00B0595E" w:rsidRPr="000E6B9E">
        <w:rPr>
          <w:color w:val="auto"/>
        </w:rPr>
        <w:t xml:space="preserve"> </w:t>
      </w:r>
      <w:r w:rsidRPr="000E6B9E">
        <w:rPr>
          <w:color w:val="auto"/>
        </w:rPr>
        <w:t>на источниках тепловой энергии составляет 100 %.</w:t>
      </w:r>
    </w:p>
    <w:p w14:paraId="67CD812E" w14:textId="77777777" w:rsidR="00732C86" w:rsidRPr="000E6B9E" w:rsidRDefault="00732C86" w:rsidP="00247873">
      <w:pPr>
        <w:pStyle w:val="11ff3"/>
        <w:ind w:firstLine="0"/>
        <w:rPr>
          <w:color w:val="auto"/>
        </w:rPr>
      </w:pPr>
    </w:p>
    <w:p w14:paraId="51E1B95F" w14:textId="77777777" w:rsidR="00C25060" w:rsidRPr="000E6B9E" w:rsidRDefault="00C25060" w:rsidP="00640CAD">
      <w:pPr>
        <w:pStyle w:val="19"/>
        <w:numPr>
          <w:ilvl w:val="0"/>
          <w:numId w:val="0"/>
        </w:numPr>
        <w:rPr>
          <w:spacing w:val="0"/>
        </w:rPr>
      </w:pPr>
      <w:bookmarkStart w:id="538" w:name="_Toc161250482"/>
      <w:r w:rsidRPr="000E6B9E">
        <w:rPr>
          <w:spacing w:val="0"/>
        </w:rPr>
        <w:t>ГЛАВА 11. ОЦЕНКА НАДЕЖНОСТИ ТЕПЛОСНАБЖЕНИЯ</w:t>
      </w:r>
      <w:bookmarkEnd w:id="536"/>
      <w:bookmarkEnd w:id="537"/>
      <w:bookmarkEnd w:id="538"/>
    </w:p>
    <w:p w14:paraId="5B914E6C" w14:textId="77777777" w:rsidR="00C25060" w:rsidRPr="000E6B9E" w:rsidRDefault="00C25060" w:rsidP="00832B23">
      <w:pPr>
        <w:pStyle w:val="19"/>
        <w:numPr>
          <w:ilvl w:val="0"/>
          <w:numId w:val="96"/>
        </w:numPr>
        <w:rPr>
          <w:spacing w:val="0"/>
        </w:rPr>
      </w:pPr>
      <w:bookmarkStart w:id="539" w:name="_Toc9154923"/>
      <w:bookmarkStart w:id="540" w:name="_Toc84971069"/>
      <w:bookmarkStart w:id="541" w:name="_Toc161250483"/>
      <w:r w:rsidRPr="000E6B9E">
        <w:rPr>
          <w:spacing w:val="0"/>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39"/>
      <w:bookmarkEnd w:id="540"/>
      <w:bookmarkEnd w:id="541"/>
    </w:p>
    <w:p w14:paraId="707A6810" w14:textId="77777777" w:rsidR="00EB2F23" w:rsidRPr="000E6B9E" w:rsidRDefault="00EB2F23" w:rsidP="006241DB">
      <w:pPr>
        <w:pStyle w:val="11ff3"/>
        <w:rPr>
          <w:color w:val="auto"/>
        </w:rPr>
      </w:pPr>
      <w:r w:rsidRPr="000E6B9E">
        <w:rPr>
          <w:color w:val="auto"/>
        </w:rPr>
        <w:t>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система теплоснабжения является надежной.</w:t>
      </w:r>
    </w:p>
    <w:p w14:paraId="22F71E0F" w14:textId="77777777" w:rsidR="00EB2F23" w:rsidRPr="000E6B9E" w:rsidRDefault="00EB2F23" w:rsidP="00307B14">
      <w:pPr>
        <w:pStyle w:val="11ff3"/>
        <w:ind w:firstLine="0"/>
        <w:jc w:val="center"/>
        <w:rPr>
          <w:b/>
          <w:bCs w:val="0"/>
          <w:color w:val="auto"/>
        </w:rPr>
      </w:pPr>
      <w:r w:rsidRPr="000E6B9E">
        <w:rPr>
          <w:b/>
          <w:bCs w:val="0"/>
          <w:color w:val="auto"/>
        </w:rPr>
        <w:t xml:space="preserve">Расчет показателей надежности системы теплоснабжения </w:t>
      </w:r>
    </w:p>
    <w:p w14:paraId="7D48DCD1" w14:textId="77777777" w:rsidR="00EB2F23" w:rsidRPr="000E6B9E" w:rsidRDefault="00EB2F23" w:rsidP="00832B23">
      <w:pPr>
        <w:pStyle w:val="affff6"/>
        <w:numPr>
          <w:ilvl w:val="0"/>
          <w:numId w:val="101"/>
        </w:numPr>
        <w:ind w:left="0" w:firstLine="709"/>
        <w:rPr>
          <w:rFonts w:ascii="Times New Roman" w:hAnsi="Times New Roman"/>
          <w:szCs w:val="24"/>
          <w:lang w:val="ru-RU"/>
        </w:rPr>
      </w:pPr>
      <w:r w:rsidRPr="000E6B9E">
        <w:rPr>
          <w:rFonts w:ascii="Times New Roman" w:hAnsi="Times New Roman"/>
          <w:szCs w:val="24"/>
          <w:lang w:val="ru-RU"/>
        </w:rPr>
        <w:t>Показатель надежности электроснабжения источников тепловой энергии (</w:t>
      </w:r>
      <w:proofErr w:type="spellStart"/>
      <w:r w:rsidRPr="000E6B9E">
        <w:rPr>
          <w:rFonts w:ascii="Times New Roman" w:hAnsi="Times New Roman"/>
          <w:szCs w:val="24"/>
          <w:lang w:val="ru-RU"/>
        </w:rPr>
        <w:t>Кэ</w:t>
      </w:r>
      <w:proofErr w:type="spellEnd"/>
      <w:r w:rsidRPr="000E6B9E">
        <w:rPr>
          <w:rFonts w:ascii="Times New Roman" w:hAnsi="Times New Roman"/>
          <w:szCs w:val="24"/>
          <w:lang w:val="ru-RU"/>
        </w:rPr>
        <w:t>):</w:t>
      </w:r>
    </w:p>
    <w:p w14:paraId="6F4C470B" w14:textId="77777777" w:rsidR="00EB2F23" w:rsidRPr="000E6B9E" w:rsidRDefault="00EB2F23" w:rsidP="006241DB">
      <w:pPr>
        <w:pStyle w:val="11ff3"/>
        <w:rPr>
          <w:color w:val="auto"/>
        </w:rPr>
      </w:pPr>
      <w:r w:rsidRPr="000E6B9E">
        <w:rPr>
          <w:color w:val="auto"/>
        </w:rPr>
        <w:t xml:space="preserve">Показатель надежности электроснабжения источников тепловой энергии </w:t>
      </w:r>
      <w:proofErr w:type="spellStart"/>
      <w:r w:rsidRPr="000E6B9E">
        <w:rPr>
          <w:color w:val="auto"/>
        </w:rPr>
        <w:t>Кэ</w:t>
      </w:r>
      <w:proofErr w:type="spellEnd"/>
      <w:r w:rsidRPr="000E6B9E">
        <w:rPr>
          <w:color w:val="auto"/>
        </w:rPr>
        <w:t>=1,0</w:t>
      </w:r>
    </w:p>
    <w:p w14:paraId="5C4E5A6B" w14:textId="77777777" w:rsidR="00EB2F23" w:rsidRPr="000E6B9E" w:rsidRDefault="00EB2F23" w:rsidP="006241DB">
      <w:pPr>
        <w:pStyle w:val="affff6"/>
        <w:ind w:left="0" w:firstLine="709"/>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1252B37A" wp14:editId="09BC0E44">
            <wp:extent cx="2333625" cy="466725"/>
            <wp:effectExtent l="0" t="0" r="9525" b="9525"/>
            <wp:docPr id="1377404695" name="Рисунок 13774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0E6B9E">
        <w:rPr>
          <w:rFonts w:ascii="Times New Roman" w:hAnsi="Times New Roman"/>
          <w:szCs w:val="24"/>
          <w:lang w:val="ru-RU"/>
        </w:rPr>
        <w:t>=</w:t>
      </w:r>
    </w:p>
    <w:p w14:paraId="44EFAA97" w14:textId="77777777" w:rsidR="00EB2F23" w:rsidRPr="000E6B9E" w:rsidRDefault="00EB2F23" w:rsidP="006241DB">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0E6B9E">
        <w:rPr>
          <w:rFonts w:ascii="Times New Roman" w:hAnsi="Times New Roman" w:cs="Times New Roman"/>
          <w:noProof/>
          <w:sz w:val="24"/>
          <w:szCs w:val="24"/>
        </w:rPr>
        <w:drawing>
          <wp:inline distT="0" distB="0" distL="0" distR="0" wp14:anchorId="0E7BE9FF" wp14:editId="42CCA451">
            <wp:extent cx="838200" cy="400050"/>
            <wp:effectExtent l="0" t="0" r="0" b="0"/>
            <wp:docPr id="1590379240" name="Рисунок 159037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14:paraId="39703607" w14:textId="77777777" w:rsidR="00EB2F23" w:rsidRPr="000E6B9E"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E6B9E">
        <w:rPr>
          <w:rFonts w:ascii="Times New Roman" w:hAnsi="Times New Roman" w:cs="Times New Roman"/>
          <w:sz w:val="24"/>
          <w:szCs w:val="24"/>
        </w:rPr>
        <w:t>где</w:t>
      </w:r>
    </w:p>
    <w:p w14:paraId="20D575D9" w14:textId="77777777" w:rsidR="00EB2F23" w:rsidRPr="000E6B9E"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0E6B9E">
        <w:rPr>
          <w:rFonts w:ascii="Times New Roman" w:hAnsi="Times New Roman" w:cs="Times New Roman"/>
          <w:noProof/>
          <w:sz w:val="24"/>
          <w:szCs w:val="24"/>
        </w:rPr>
        <w:drawing>
          <wp:inline distT="0" distB="0" distL="0" distR="0" wp14:anchorId="3FC8989C" wp14:editId="0D9362B4">
            <wp:extent cx="1905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E6B9E">
        <w:rPr>
          <w:rFonts w:ascii="Times New Roman" w:hAnsi="Times New Roman" w:cs="Times New Roman"/>
          <w:sz w:val="24"/>
          <w:szCs w:val="24"/>
        </w:rPr>
        <w:t xml:space="preserve">, </w:t>
      </w:r>
      <w:r w:rsidRPr="000E6B9E">
        <w:rPr>
          <w:rFonts w:ascii="Times New Roman" w:hAnsi="Times New Roman" w:cs="Times New Roman"/>
          <w:noProof/>
          <w:sz w:val="24"/>
          <w:szCs w:val="24"/>
        </w:rPr>
        <w:drawing>
          <wp:inline distT="0" distB="0" distL="0" distR="0" wp14:anchorId="6A3E588C" wp14:editId="74D7E5CC">
            <wp:extent cx="219075" cy="228600"/>
            <wp:effectExtent l="0" t="0" r="9525" b="0"/>
            <wp:docPr id="1655123161" name="Рисунок 16551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0E6B9E">
        <w:rPr>
          <w:rFonts w:ascii="Times New Roman" w:hAnsi="Times New Roman" w:cs="Times New Roman"/>
          <w:sz w:val="24"/>
          <w:szCs w:val="24"/>
        </w:rPr>
        <w:t xml:space="preserve"> - средние фактические тепловые нагрузки за предшествующие 12 месяцев по каждому i-</w:t>
      </w:r>
      <w:proofErr w:type="spellStart"/>
      <w:r w:rsidRPr="000E6B9E">
        <w:rPr>
          <w:rFonts w:ascii="Times New Roman" w:hAnsi="Times New Roman" w:cs="Times New Roman"/>
          <w:sz w:val="24"/>
          <w:szCs w:val="24"/>
        </w:rPr>
        <w:t>му</w:t>
      </w:r>
      <w:proofErr w:type="spellEnd"/>
      <w:r w:rsidRPr="000E6B9E">
        <w:rPr>
          <w:rFonts w:ascii="Times New Roman" w:hAnsi="Times New Roman" w:cs="Times New Roman"/>
          <w:sz w:val="24"/>
          <w:szCs w:val="24"/>
        </w:rPr>
        <w:t xml:space="preserve"> источнику тепловой энергии;</w:t>
      </w:r>
    </w:p>
    <w:p w14:paraId="3816CE5D" w14:textId="77777777" w:rsidR="00EB2F23" w:rsidRPr="000E6B9E" w:rsidRDefault="00EB2F23" w:rsidP="00832B23">
      <w:pPr>
        <w:pStyle w:val="affff6"/>
        <w:widowControl w:val="0"/>
        <w:numPr>
          <w:ilvl w:val="0"/>
          <w:numId w:val="102"/>
        </w:numPr>
        <w:tabs>
          <w:tab w:val="clear" w:pos="720"/>
          <w:tab w:val="num" w:pos="993"/>
        </w:tabs>
        <w:autoSpaceDE w:val="0"/>
        <w:autoSpaceDN w:val="0"/>
        <w:adjustRightInd w:val="0"/>
        <w:ind w:left="0" w:firstLine="709"/>
        <w:rPr>
          <w:rFonts w:ascii="Times New Roman" w:hAnsi="Times New Roman"/>
          <w:szCs w:val="24"/>
          <w:lang w:val="ru-RU"/>
        </w:rPr>
      </w:pPr>
      <w:r w:rsidRPr="000E6B9E">
        <w:rPr>
          <w:rFonts w:ascii="Times New Roman" w:hAnsi="Times New Roman"/>
          <w:szCs w:val="24"/>
          <w:lang w:val="ru-RU"/>
        </w:rPr>
        <w:t xml:space="preserve"> - количество часов отопительного периода за предшествующие 12 месяцев.</w:t>
      </w:r>
    </w:p>
    <w:p w14:paraId="5DF79907" w14:textId="77777777" w:rsidR="00EB2F23" w:rsidRPr="000E6B9E" w:rsidRDefault="00EB2F23" w:rsidP="006241DB">
      <w:pPr>
        <w:pStyle w:val="affff6"/>
        <w:widowControl w:val="0"/>
        <w:autoSpaceDE w:val="0"/>
        <w:autoSpaceDN w:val="0"/>
        <w:adjustRightInd w:val="0"/>
        <w:ind w:left="0" w:firstLine="709"/>
        <w:rPr>
          <w:rFonts w:ascii="Times New Roman" w:hAnsi="Times New Roman"/>
          <w:szCs w:val="24"/>
          <w:lang w:val="ru-RU"/>
        </w:rPr>
      </w:pPr>
    </w:p>
    <w:p w14:paraId="7EB69A2D" w14:textId="77777777" w:rsidR="00EB2F23" w:rsidRPr="000E6B9E" w:rsidRDefault="00EB2F23" w:rsidP="00832B23">
      <w:pPr>
        <w:pStyle w:val="affff6"/>
        <w:widowControl w:val="0"/>
        <w:numPr>
          <w:ilvl w:val="0"/>
          <w:numId w:val="101"/>
        </w:numPr>
        <w:autoSpaceDE w:val="0"/>
        <w:autoSpaceDN w:val="0"/>
        <w:adjustRightInd w:val="0"/>
        <w:ind w:left="0" w:firstLine="709"/>
        <w:rPr>
          <w:rFonts w:ascii="Times New Roman" w:hAnsi="Times New Roman"/>
          <w:szCs w:val="24"/>
          <w:lang w:val="ru-RU"/>
        </w:rPr>
      </w:pPr>
      <w:r w:rsidRPr="000E6B9E">
        <w:rPr>
          <w:rFonts w:ascii="Times New Roman" w:hAnsi="Times New Roman"/>
          <w:szCs w:val="24"/>
          <w:lang w:val="ru-RU"/>
        </w:rPr>
        <w:t xml:space="preserve">Показатель надежности водоснабжения источников тепловой энергии (Кв) </w:t>
      </w:r>
    </w:p>
    <w:p w14:paraId="3E459B1F" w14:textId="77777777" w:rsidR="00EB2F23" w:rsidRPr="000E6B9E" w:rsidRDefault="00EB2F23" w:rsidP="006241DB">
      <w:pPr>
        <w:pStyle w:val="affff6"/>
        <w:ind w:left="0" w:firstLine="709"/>
        <w:rPr>
          <w:rFonts w:ascii="Times New Roman" w:hAnsi="Times New Roman"/>
          <w:szCs w:val="24"/>
          <w:lang w:val="ru-RU"/>
        </w:rPr>
      </w:pPr>
      <w:r w:rsidRPr="000E6B9E">
        <w:rPr>
          <w:rFonts w:ascii="Times New Roman" w:hAnsi="Times New Roman"/>
          <w:szCs w:val="24"/>
          <w:lang w:val="ru-RU"/>
        </w:rPr>
        <w:t>Показатель надежности водоснабжения источников тепловой энергии Кв=1,0</w:t>
      </w:r>
    </w:p>
    <w:p w14:paraId="0F5CC7F6" w14:textId="77777777" w:rsidR="00B0595E" w:rsidRPr="000E6B9E" w:rsidRDefault="00EB2F23" w:rsidP="00B0595E">
      <w:pPr>
        <w:pStyle w:val="affff6"/>
        <w:ind w:left="0" w:firstLine="709"/>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1997B561" wp14:editId="6C15FDDD">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756FD7B8" w14:textId="77777777" w:rsidR="00EB2F23" w:rsidRPr="000E6B9E" w:rsidRDefault="00EB2F23" w:rsidP="00B0595E">
      <w:pPr>
        <w:pStyle w:val="affff6"/>
        <w:ind w:left="0" w:firstLine="709"/>
        <w:rPr>
          <w:rFonts w:ascii="Times New Roman" w:hAnsi="Times New Roman"/>
          <w:szCs w:val="24"/>
          <w:lang w:val="ru-RU"/>
        </w:rPr>
      </w:pPr>
      <w:r w:rsidRPr="000E6B9E">
        <w:rPr>
          <w:rFonts w:ascii="Times New Roman" w:hAnsi="Times New Roman"/>
          <w:szCs w:val="24"/>
          <w:lang w:val="ru-RU"/>
        </w:rPr>
        <w:t>Показатель надежности топливоснабжения источников тепловой энергии (</w:t>
      </w:r>
      <w:proofErr w:type="spellStart"/>
      <w:r w:rsidRPr="000E6B9E">
        <w:rPr>
          <w:rFonts w:ascii="Times New Roman" w:hAnsi="Times New Roman"/>
          <w:szCs w:val="24"/>
          <w:lang w:val="ru-RU"/>
        </w:rPr>
        <w:t>Кт</w:t>
      </w:r>
      <w:proofErr w:type="spellEnd"/>
      <w:r w:rsidRPr="000E6B9E">
        <w:rPr>
          <w:rFonts w:ascii="Times New Roman" w:hAnsi="Times New Roman"/>
          <w:szCs w:val="24"/>
          <w:lang w:val="ru-RU"/>
        </w:rPr>
        <w:t xml:space="preserve">): </w:t>
      </w:r>
    </w:p>
    <w:p w14:paraId="5EB3A641" w14:textId="77777777" w:rsidR="00EB2F23" w:rsidRPr="000E6B9E" w:rsidRDefault="00EB2F23" w:rsidP="006241DB">
      <w:pPr>
        <w:spacing w:line="360" w:lineRule="auto"/>
        <w:ind w:firstLine="709"/>
        <w:jc w:val="both"/>
        <w:rPr>
          <w:rFonts w:ascii="Times New Roman" w:hAnsi="Times New Roman" w:cs="Times New Roman"/>
          <w:sz w:val="24"/>
          <w:szCs w:val="24"/>
        </w:rPr>
      </w:pPr>
      <w:r w:rsidRPr="000E6B9E">
        <w:rPr>
          <w:rFonts w:ascii="Times New Roman" w:hAnsi="Times New Roman" w:cs="Times New Roman"/>
          <w:sz w:val="24"/>
          <w:szCs w:val="24"/>
        </w:rPr>
        <w:t xml:space="preserve">Показатель надежности топливоснабжения источников тепловой энергии </w:t>
      </w:r>
      <w:proofErr w:type="spellStart"/>
      <w:r w:rsidRPr="000E6B9E">
        <w:rPr>
          <w:rFonts w:ascii="Times New Roman" w:hAnsi="Times New Roman" w:cs="Times New Roman"/>
          <w:sz w:val="24"/>
          <w:szCs w:val="24"/>
        </w:rPr>
        <w:t>Кт</w:t>
      </w:r>
      <w:proofErr w:type="spellEnd"/>
      <w:r w:rsidRPr="000E6B9E">
        <w:rPr>
          <w:rFonts w:ascii="Times New Roman" w:hAnsi="Times New Roman" w:cs="Times New Roman"/>
          <w:sz w:val="24"/>
          <w:szCs w:val="24"/>
        </w:rPr>
        <w:t>=1,0</w:t>
      </w:r>
    </w:p>
    <w:p w14:paraId="2CFDE18F" w14:textId="77777777" w:rsidR="00B0595E" w:rsidRPr="000E6B9E" w:rsidRDefault="00EB2F23" w:rsidP="00B0595E">
      <w:pPr>
        <w:pStyle w:val="affff6"/>
        <w:ind w:left="0" w:firstLine="709"/>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22B8E6E5" wp14:editId="2A7EB057">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p>
    <w:p w14:paraId="22C2EB8A" w14:textId="77777777" w:rsidR="00EB2F23" w:rsidRPr="000E6B9E" w:rsidRDefault="00EB2F23" w:rsidP="00B0595E">
      <w:pPr>
        <w:pStyle w:val="11ff3"/>
        <w:rPr>
          <w:color w:val="auto"/>
        </w:rPr>
      </w:pPr>
      <w:r w:rsidRPr="000E6B9E">
        <w:rPr>
          <w:color w:val="auto"/>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2AD2D6A4" w14:textId="77777777" w:rsidR="00EB2F23" w:rsidRPr="000E6B9E" w:rsidRDefault="00EB2F23" w:rsidP="006241DB">
      <w:pPr>
        <w:pStyle w:val="11ff3"/>
        <w:rPr>
          <w:color w:val="auto"/>
        </w:rPr>
      </w:pPr>
      <w:r w:rsidRPr="000E6B9E">
        <w:rPr>
          <w:color w:val="auto"/>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14:paraId="75810C52" w14:textId="77777777" w:rsidR="00B0595E" w:rsidRPr="000E6B9E" w:rsidRDefault="00EB2F23" w:rsidP="00B0595E">
      <w:pPr>
        <w:pStyle w:val="affff6"/>
        <w:ind w:left="0" w:firstLine="709"/>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593FC894" wp14:editId="7EFEC0D6">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72C28F36" w14:textId="77777777" w:rsidR="00EB2F23" w:rsidRPr="000E6B9E" w:rsidRDefault="00EB2F23" w:rsidP="00B0595E">
      <w:pPr>
        <w:pStyle w:val="11ff3"/>
        <w:rPr>
          <w:color w:val="auto"/>
        </w:rPr>
      </w:pPr>
      <w:r w:rsidRPr="000E6B9E">
        <w:rPr>
          <w:color w:val="auto"/>
        </w:rPr>
        <w:t xml:space="preserve">Показатель </w:t>
      </w:r>
      <w:r w:rsidRPr="000E6B9E">
        <w:rPr>
          <w:rStyle w:val="11ff4"/>
          <w:color w:val="auto"/>
        </w:rPr>
        <w:t>уровня резервирования источников тепловой энергии и элементов тепловой сети путем их кольцевания и устройства перемычек (</w:t>
      </w:r>
      <w:proofErr w:type="spellStart"/>
      <w:r w:rsidRPr="000E6B9E">
        <w:rPr>
          <w:rStyle w:val="11ff4"/>
          <w:color w:val="auto"/>
        </w:rPr>
        <w:t>Кр</w:t>
      </w:r>
      <w:proofErr w:type="spellEnd"/>
      <w:r w:rsidRPr="000E6B9E">
        <w:rPr>
          <w:rStyle w:val="11ff4"/>
          <w:color w:val="auto"/>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w:t>
      </w:r>
      <w:r w:rsidR="00BA2015" w:rsidRPr="000E6B9E">
        <w:rPr>
          <w:rStyle w:val="11ff4"/>
          <w:color w:val="auto"/>
        </w:rPr>
        <w:t>муниципальных округов</w:t>
      </w:r>
      <w:r w:rsidRPr="000E6B9E">
        <w:rPr>
          <w:rStyle w:val="11ff4"/>
          <w:color w:val="auto"/>
        </w:rPr>
        <w:t>, выраженный в %:</w:t>
      </w:r>
    </w:p>
    <w:p w14:paraId="2CFCFA56" w14:textId="77777777" w:rsidR="00EB2F23" w:rsidRPr="000E6B9E" w:rsidRDefault="00EB2F23" w:rsidP="006241DB">
      <w:pPr>
        <w:pStyle w:val="11ff3"/>
        <w:rPr>
          <w:color w:val="auto"/>
        </w:rPr>
      </w:pPr>
      <w:r w:rsidRPr="000E6B9E">
        <w:rPr>
          <w:color w:val="auto"/>
        </w:rPr>
        <w:t xml:space="preserve">Уровень резервирования составляет менее 30% включительно - </w:t>
      </w:r>
      <w:proofErr w:type="spellStart"/>
      <w:r w:rsidRPr="000E6B9E">
        <w:rPr>
          <w:color w:val="auto"/>
        </w:rPr>
        <w:t>Кр</w:t>
      </w:r>
      <w:proofErr w:type="spellEnd"/>
      <w:r w:rsidRPr="000E6B9E">
        <w:rPr>
          <w:color w:val="auto"/>
        </w:rPr>
        <w:t xml:space="preserve"> = 0,2.</w:t>
      </w:r>
    </w:p>
    <w:p w14:paraId="001C887E" w14:textId="77777777" w:rsidR="00B0595E" w:rsidRPr="000E6B9E" w:rsidRDefault="00EB2F23" w:rsidP="00B0595E">
      <w:pPr>
        <w:pStyle w:val="affff6"/>
        <w:ind w:left="0" w:firstLine="709"/>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0E38C13D" wp14:editId="3259FF6D">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14:paraId="61ACF5AE" w14:textId="77777777" w:rsidR="00EB2F23" w:rsidRPr="000E6B9E" w:rsidRDefault="00EB2F23" w:rsidP="00B0595E">
      <w:pPr>
        <w:pStyle w:val="11ff3"/>
        <w:rPr>
          <w:b/>
          <w:color w:val="auto"/>
        </w:rPr>
      </w:pPr>
      <w:r w:rsidRPr="000E6B9E">
        <w:rPr>
          <w:color w:val="auto"/>
        </w:rPr>
        <w:t>Показатель технического состояния тепловых сетей (Кс), характеризуемый долей ветхих, подлежащих замене трубопроводов, определяется по формуле</w:t>
      </w:r>
    </w:p>
    <w:p w14:paraId="4359FEFC" w14:textId="77777777" w:rsidR="00EB2F23" w:rsidRPr="000E6B9E" w:rsidRDefault="00EB2F23" w:rsidP="006241DB">
      <w:pPr>
        <w:pStyle w:val="affff6"/>
        <w:ind w:left="0" w:firstLine="709"/>
        <w:jc w:val="center"/>
        <w:rPr>
          <w:rFonts w:ascii="Times New Roman" w:hAnsi="Times New Roman"/>
          <w:b/>
          <w:szCs w:val="24"/>
        </w:rPr>
      </w:pPr>
      <w:r w:rsidRPr="000E6B9E">
        <w:rPr>
          <w:rFonts w:ascii="Times New Roman" w:hAnsi="Times New Roman"/>
          <w:noProof/>
          <w:szCs w:val="24"/>
          <w:lang w:val="ru-RU" w:eastAsia="ru-RU" w:bidi="ar-SA"/>
        </w:rPr>
        <w:drawing>
          <wp:inline distT="0" distB="0" distL="0" distR="0" wp14:anchorId="41A8D044" wp14:editId="044A881D">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00D02F12" w:rsidRPr="000E6B9E">
        <w:rPr>
          <w:rFonts w:ascii="Times New Roman" w:hAnsi="Times New Roman"/>
          <w:b/>
          <w:szCs w:val="24"/>
          <w:lang w:val="ru-RU"/>
        </w:rPr>
        <w:t xml:space="preserve"> </w:t>
      </w:r>
    </w:p>
    <w:p w14:paraId="6E97EB8D" w14:textId="77777777" w:rsidR="00EB2F23" w:rsidRPr="000E6B9E" w:rsidRDefault="00EB2F23" w:rsidP="00832B23">
      <w:pPr>
        <w:pStyle w:val="affff6"/>
        <w:numPr>
          <w:ilvl w:val="0"/>
          <w:numId w:val="101"/>
        </w:numPr>
        <w:spacing w:after="200"/>
        <w:ind w:left="0" w:firstLine="709"/>
        <w:rPr>
          <w:rFonts w:ascii="Times New Roman" w:hAnsi="Times New Roman"/>
          <w:szCs w:val="24"/>
          <w:lang w:val="ru-RU"/>
        </w:rPr>
      </w:pPr>
      <w:r w:rsidRPr="000E6B9E">
        <w:rPr>
          <w:rFonts w:ascii="Times New Roman" w:hAnsi="Times New Roman"/>
          <w:szCs w:val="24"/>
          <w:lang w:val="ru-RU"/>
        </w:rPr>
        <w:t>Показатель интенсивности отказов систем теплоснабжения:</w:t>
      </w:r>
    </w:p>
    <w:p w14:paraId="5534708A" w14:textId="77777777" w:rsidR="00EB2F23" w:rsidRPr="000E6B9E" w:rsidRDefault="00EB2F23" w:rsidP="006241DB">
      <w:pPr>
        <w:pStyle w:val="11ff3"/>
        <w:rPr>
          <w:color w:val="auto"/>
        </w:rPr>
      </w:pPr>
      <w:r w:rsidRPr="000E6B9E">
        <w:rPr>
          <w:color w:val="auto"/>
        </w:rPr>
        <w:t>1. Показатель интенсивности отказов тепловых сетей (</w:t>
      </w:r>
      <w:proofErr w:type="spellStart"/>
      <w:r w:rsidRPr="000E6B9E">
        <w:rPr>
          <w:color w:val="auto"/>
        </w:rPr>
        <w:t>Котк</w:t>
      </w:r>
      <w:proofErr w:type="spellEnd"/>
      <w:r w:rsidRPr="000E6B9E">
        <w:rPr>
          <w:color w:val="auto"/>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57CE42C3" w14:textId="77777777" w:rsidR="00EB2F23" w:rsidRPr="000E6B9E" w:rsidRDefault="00EB2F23" w:rsidP="006241DB">
      <w:pPr>
        <w:pStyle w:val="affff6"/>
        <w:ind w:left="0" w:firstLine="709"/>
        <w:jc w:val="center"/>
        <w:rPr>
          <w:rFonts w:ascii="Times New Roman" w:hAnsi="Times New Roman"/>
          <w:szCs w:val="24"/>
          <w:lang w:val="ru-RU"/>
        </w:rPr>
      </w:pPr>
      <w:proofErr w:type="spellStart"/>
      <w:r w:rsidRPr="000E6B9E">
        <w:rPr>
          <w:rFonts w:ascii="Times New Roman" w:hAnsi="Times New Roman"/>
          <w:szCs w:val="24"/>
          <w:lang w:val="ru-RU"/>
        </w:rPr>
        <w:t>Иотк</w:t>
      </w:r>
      <w:proofErr w:type="spellEnd"/>
      <w:r w:rsidRPr="000E6B9E">
        <w:rPr>
          <w:rFonts w:ascii="Times New Roman" w:hAnsi="Times New Roman"/>
          <w:szCs w:val="24"/>
          <w:lang w:val="ru-RU"/>
        </w:rPr>
        <w:t xml:space="preserve"> тс = </w:t>
      </w:r>
      <w:r w:rsidRPr="000E6B9E">
        <w:rPr>
          <w:rFonts w:ascii="Times New Roman" w:hAnsi="Times New Roman"/>
          <w:szCs w:val="24"/>
        </w:rPr>
        <w:t>n</w:t>
      </w:r>
      <w:proofErr w:type="spellStart"/>
      <w:r w:rsidRPr="000E6B9E">
        <w:rPr>
          <w:rFonts w:ascii="Times New Roman" w:hAnsi="Times New Roman"/>
          <w:szCs w:val="24"/>
          <w:lang w:val="ru-RU"/>
        </w:rPr>
        <w:t>отк</w:t>
      </w:r>
      <w:proofErr w:type="spellEnd"/>
      <w:r w:rsidRPr="000E6B9E">
        <w:rPr>
          <w:rFonts w:ascii="Times New Roman" w:hAnsi="Times New Roman"/>
          <w:szCs w:val="24"/>
          <w:lang w:val="ru-RU"/>
        </w:rPr>
        <w:t xml:space="preserve"> / </w:t>
      </w:r>
      <w:r w:rsidRPr="000E6B9E">
        <w:rPr>
          <w:rFonts w:ascii="Times New Roman" w:hAnsi="Times New Roman"/>
          <w:szCs w:val="24"/>
        </w:rPr>
        <w:t>S</w:t>
      </w:r>
      <w:r w:rsidRPr="000E6B9E">
        <w:rPr>
          <w:rFonts w:ascii="Times New Roman" w:hAnsi="Times New Roman"/>
          <w:szCs w:val="24"/>
          <w:lang w:val="ru-RU"/>
        </w:rPr>
        <w:t xml:space="preserve"> =0/</w:t>
      </w:r>
      <w:r w:rsidR="00B0595E" w:rsidRPr="000E6B9E">
        <w:rPr>
          <w:rFonts w:ascii="Times New Roman" w:hAnsi="Times New Roman"/>
          <w:szCs w:val="24"/>
          <w:lang w:val="ru-RU"/>
        </w:rPr>
        <w:t>1</w:t>
      </w:r>
      <w:r w:rsidRPr="000E6B9E">
        <w:rPr>
          <w:rFonts w:ascii="Times New Roman" w:hAnsi="Times New Roman"/>
          <w:szCs w:val="24"/>
          <w:lang w:val="ru-RU"/>
        </w:rPr>
        <w:t xml:space="preserve"> = 0,0 [1 / (км * год)]</w:t>
      </w:r>
    </w:p>
    <w:p w14:paraId="1EE40A82" w14:textId="77777777" w:rsidR="00EB2F23" w:rsidRPr="000E6B9E" w:rsidRDefault="00EB2F23" w:rsidP="006241DB">
      <w:pPr>
        <w:pStyle w:val="affff6"/>
        <w:ind w:left="0" w:firstLine="709"/>
        <w:jc w:val="center"/>
        <w:rPr>
          <w:rFonts w:ascii="Times New Roman" w:hAnsi="Times New Roman"/>
          <w:szCs w:val="24"/>
          <w:lang w:val="ru-RU"/>
        </w:rPr>
      </w:pPr>
    </w:p>
    <w:p w14:paraId="2D73E4A2" w14:textId="77777777" w:rsidR="00EB2F23" w:rsidRPr="000E6B9E" w:rsidRDefault="00EB2F23" w:rsidP="006241DB">
      <w:pPr>
        <w:pStyle w:val="11ff3"/>
        <w:rPr>
          <w:color w:val="auto"/>
        </w:rPr>
      </w:pPr>
      <w:r w:rsidRPr="000E6B9E">
        <w:rPr>
          <w:color w:val="auto"/>
        </w:rPr>
        <w:t>В зависимости от интенсивности отказов (</w:t>
      </w:r>
      <w:proofErr w:type="spellStart"/>
      <w:r w:rsidRPr="000E6B9E">
        <w:rPr>
          <w:color w:val="auto"/>
        </w:rPr>
        <w:t>Иотк</w:t>
      </w:r>
      <w:proofErr w:type="spellEnd"/>
      <w:r w:rsidRPr="000E6B9E">
        <w:rPr>
          <w:color w:val="auto"/>
        </w:rPr>
        <w:t xml:space="preserve"> тс) определяется показатель</w:t>
      </w:r>
      <w:r w:rsidR="00B0595E" w:rsidRPr="000E6B9E">
        <w:rPr>
          <w:color w:val="auto"/>
        </w:rPr>
        <w:t xml:space="preserve"> </w:t>
      </w:r>
      <w:r w:rsidRPr="000E6B9E">
        <w:rPr>
          <w:color w:val="auto"/>
        </w:rPr>
        <w:t>надежности тепловых сетей (</w:t>
      </w:r>
      <w:proofErr w:type="spellStart"/>
      <w:r w:rsidRPr="000E6B9E">
        <w:rPr>
          <w:color w:val="auto"/>
        </w:rPr>
        <w:t>Котк</w:t>
      </w:r>
      <w:proofErr w:type="spellEnd"/>
      <w:r w:rsidRPr="000E6B9E">
        <w:rPr>
          <w:color w:val="auto"/>
        </w:rPr>
        <w:t xml:space="preserve"> тс), который составляет: до 0,2 включительно - </w:t>
      </w:r>
      <w:proofErr w:type="spellStart"/>
      <w:r w:rsidRPr="000E6B9E">
        <w:rPr>
          <w:color w:val="auto"/>
        </w:rPr>
        <w:t>Котк</w:t>
      </w:r>
      <w:proofErr w:type="spellEnd"/>
      <w:r w:rsidRPr="000E6B9E">
        <w:rPr>
          <w:color w:val="auto"/>
        </w:rPr>
        <w:t xml:space="preserve"> тс = 1,0;</w:t>
      </w:r>
    </w:p>
    <w:p w14:paraId="5216F8A9" w14:textId="77777777" w:rsidR="00EB2F23" w:rsidRPr="000E6B9E" w:rsidRDefault="00EB2F23" w:rsidP="00B634FE">
      <w:pPr>
        <w:pStyle w:val="11ff3"/>
        <w:rPr>
          <w:color w:val="auto"/>
        </w:rPr>
      </w:pPr>
      <w:r w:rsidRPr="000E6B9E">
        <w:rPr>
          <w:color w:val="auto"/>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w:t>
      </w:r>
      <w:r w:rsidR="00B634FE" w:rsidRPr="000E6B9E">
        <w:rPr>
          <w:color w:val="auto"/>
        </w:rPr>
        <w:t xml:space="preserve"> его устранением (</w:t>
      </w:r>
      <w:proofErr w:type="spellStart"/>
      <w:r w:rsidR="00B634FE" w:rsidRPr="000E6B9E">
        <w:rPr>
          <w:color w:val="auto"/>
        </w:rPr>
        <w:t>Котк</w:t>
      </w:r>
      <w:proofErr w:type="spellEnd"/>
      <w:r w:rsidR="00B634FE" w:rsidRPr="000E6B9E">
        <w:rPr>
          <w:color w:val="auto"/>
        </w:rPr>
        <w:t xml:space="preserve"> </w:t>
      </w:r>
      <w:proofErr w:type="spellStart"/>
      <w:r w:rsidR="00B634FE" w:rsidRPr="000E6B9E">
        <w:rPr>
          <w:color w:val="auto"/>
        </w:rPr>
        <w:t>ит</w:t>
      </w:r>
      <w:proofErr w:type="spellEnd"/>
      <w:r w:rsidR="00B634FE" w:rsidRPr="000E6B9E">
        <w:rPr>
          <w:color w:val="auto"/>
        </w:rPr>
        <w:t>) для:</w:t>
      </w:r>
    </w:p>
    <w:p w14:paraId="564E551E" w14:textId="77777777" w:rsidR="00EB2F23" w:rsidRPr="000E6B9E" w:rsidRDefault="00EB2F23" w:rsidP="006241DB">
      <w:pPr>
        <w:spacing w:line="360" w:lineRule="auto"/>
        <w:ind w:firstLine="709"/>
        <w:jc w:val="center"/>
        <w:rPr>
          <w:rFonts w:ascii="Times New Roman" w:hAnsi="Times New Roman" w:cs="Times New Roman"/>
          <w:b/>
          <w:sz w:val="24"/>
          <w:szCs w:val="24"/>
        </w:rPr>
      </w:pPr>
      <w:r w:rsidRPr="000E6B9E">
        <w:rPr>
          <w:rFonts w:ascii="Times New Roman" w:hAnsi="Times New Roman" w:cs="Times New Roman"/>
          <w:noProof/>
          <w:sz w:val="24"/>
          <w:szCs w:val="24"/>
        </w:rPr>
        <w:drawing>
          <wp:inline distT="0" distB="0" distL="0" distR="0" wp14:anchorId="3A5477FC" wp14:editId="558BC1E8">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0E6B9E">
        <w:rPr>
          <w:rFonts w:ascii="Times New Roman" w:hAnsi="Times New Roman" w:cs="Times New Roman"/>
          <w:sz w:val="24"/>
          <w:szCs w:val="24"/>
        </w:rPr>
        <w:t>= (1,0+1,0+1,0)/3 = 1,0</w:t>
      </w:r>
    </w:p>
    <w:p w14:paraId="1624450E" w14:textId="77777777" w:rsidR="00EB2F23" w:rsidRPr="000E6B9E" w:rsidRDefault="00EB2F23" w:rsidP="00D8256E">
      <w:pPr>
        <w:pStyle w:val="11ff3"/>
        <w:rPr>
          <w:color w:val="auto"/>
        </w:rPr>
      </w:pPr>
      <w:r w:rsidRPr="000E6B9E">
        <w:rPr>
          <w:color w:val="auto"/>
        </w:rPr>
        <w:t>В зависимости от интенсивности отказов (</w:t>
      </w:r>
      <w:proofErr w:type="spellStart"/>
      <w:r w:rsidRPr="000E6B9E">
        <w:rPr>
          <w:color w:val="auto"/>
        </w:rPr>
        <w:t>Иотк</w:t>
      </w:r>
      <w:proofErr w:type="spellEnd"/>
      <w:r w:rsidRPr="000E6B9E">
        <w:rPr>
          <w:color w:val="auto"/>
        </w:rPr>
        <w:t xml:space="preserve"> </w:t>
      </w:r>
      <w:proofErr w:type="spellStart"/>
      <w:r w:rsidRPr="000E6B9E">
        <w:rPr>
          <w:color w:val="auto"/>
        </w:rPr>
        <w:t>ит</w:t>
      </w:r>
      <w:proofErr w:type="spellEnd"/>
      <w:r w:rsidRPr="000E6B9E">
        <w:rPr>
          <w:color w:val="auto"/>
        </w:rPr>
        <w:t>) определяется показатель надежности теплового источника (</w:t>
      </w:r>
      <w:proofErr w:type="spellStart"/>
      <w:r w:rsidRPr="000E6B9E">
        <w:rPr>
          <w:color w:val="auto"/>
        </w:rPr>
        <w:t>Котк</w:t>
      </w:r>
      <w:proofErr w:type="spellEnd"/>
      <w:r w:rsidRPr="000E6B9E">
        <w:rPr>
          <w:color w:val="auto"/>
        </w:rPr>
        <w:t xml:space="preserve"> </w:t>
      </w:r>
      <w:proofErr w:type="spellStart"/>
      <w:r w:rsidRPr="000E6B9E">
        <w:rPr>
          <w:color w:val="auto"/>
        </w:rPr>
        <w:t>ит</w:t>
      </w:r>
      <w:proofErr w:type="spellEnd"/>
      <w:r w:rsidRPr="000E6B9E">
        <w:rPr>
          <w:color w:val="auto"/>
        </w:rPr>
        <w:t xml:space="preserve">), который составляет от 0,6 - 1,2 включительно- </w:t>
      </w:r>
      <w:proofErr w:type="spellStart"/>
      <w:r w:rsidRPr="000E6B9E">
        <w:rPr>
          <w:color w:val="auto"/>
        </w:rPr>
        <w:t>Котк</w:t>
      </w:r>
      <w:proofErr w:type="spellEnd"/>
      <w:r w:rsidRPr="000E6B9E">
        <w:rPr>
          <w:color w:val="auto"/>
        </w:rPr>
        <w:t xml:space="preserve"> </w:t>
      </w:r>
      <w:proofErr w:type="spellStart"/>
      <w:r w:rsidRPr="000E6B9E">
        <w:rPr>
          <w:color w:val="auto"/>
        </w:rPr>
        <w:t>ит</w:t>
      </w:r>
      <w:proofErr w:type="spellEnd"/>
      <w:r w:rsidRPr="000E6B9E">
        <w:rPr>
          <w:color w:val="auto"/>
        </w:rPr>
        <w:t xml:space="preserve"> = 0,6</w:t>
      </w:r>
    </w:p>
    <w:p w14:paraId="0879E5CF" w14:textId="77777777" w:rsidR="00EB2F23" w:rsidRPr="000E6B9E" w:rsidRDefault="00EB2F23" w:rsidP="00D8256E">
      <w:pPr>
        <w:widowControl w:val="0"/>
        <w:autoSpaceDE w:val="0"/>
        <w:autoSpaceDN w:val="0"/>
        <w:adjustRightInd w:val="0"/>
        <w:spacing w:after="0" w:line="360" w:lineRule="auto"/>
        <w:ind w:firstLine="114"/>
        <w:jc w:val="both"/>
        <w:rPr>
          <w:rFonts w:ascii="Times New Roman" w:hAnsi="Times New Roman" w:cs="Times New Roman"/>
          <w:sz w:val="24"/>
          <w:szCs w:val="24"/>
        </w:rPr>
      </w:pPr>
    </w:p>
    <w:p w14:paraId="4771E0C2" w14:textId="77777777" w:rsidR="00EB2F23" w:rsidRPr="000E6B9E" w:rsidRDefault="00EB2F23" w:rsidP="00832B23">
      <w:pPr>
        <w:pStyle w:val="affff6"/>
        <w:widowControl w:val="0"/>
        <w:numPr>
          <w:ilvl w:val="0"/>
          <w:numId w:val="101"/>
        </w:numPr>
        <w:autoSpaceDE w:val="0"/>
        <w:autoSpaceDN w:val="0"/>
        <w:adjustRightInd w:val="0"/>
        <w:ind w:left="0" w:firstLine="567"/>
        <w:rPr>
          <w:rFonts w:ascii="Times New Roman" w:hAnsi="Times New Roman"/>
          <w:szCs w:val="24"/>
          <w:lang w:val="ru-RU"/>
        </w:rPr>
      </w:pPr>
      <w:bookmarkStart w:id="542" w:name="_Hlk140671995"/>
      <w:r w:rsidRPr="000E6B9E">
        <w:rPr>
          <w:rFonts w:ascii="Times New Roman" w:hAnsi="Times New Roman"/>
          <w:szCs w:val="24"/>
          <w:lang w:val="ru-RU"/>
        </w:rPr>
        <w:t>Показатель относительного аварийного недоотпуска тепла (</w:t>
      </w:r>
      <w:proofErr w:type="spellStart"/>
      <w:r w:rsidRPr="000E6B9E">
        <w:rPr>
          <w:rFonts w:ascii="Times New Roman" w:hAnsi="Times New Roman"/>
          <w:szCs w:val="24"/>
          <w:lang w:val="ru-RU"/>
        </w:rPr>
        <w:t>Кнед</w:t>
      </w:r>
      <w:proofErr w:type="spellEnd"/>
      <w:r w:rsidRPr="000E6B9E">
        <w:rPr>
          <w:rFonts w:ascii="Times New Roman" w:hAnsi="Times New Roman"/>
          <w:szCs w:val="24"/>
          <w:lang w:val="ru-RU"/>
        </w:rPr>
        <w:t>) в результате внеплановых отключений теплопотребляющих установок потребителей определяется по формуле:</w:t>
      </w:r>
      <w:bookmarkStart w:id="543" w:name="Par169"/>
      <w:bookmarkEnd w:id="543"/>
    </w:p>
    <w:p w14:paraId="76C852E8" w14:textId="77777777" w:rsidR="00EB2F23" w:rsidRPr="000E6B9E" w:rsidRDefault="00EB2F23" w:rsidP="00D8256E">
      <w:pPr>
        <w:pStyle w:val="affff6"/>
        <w:widowControl w:val="0"/>
        <w:autoSpaceDE w:val="0"/>
        <w:autoSpaceDN w:val="0"/>
        <w:adjustRightInd w:val="0"/>
        <w:ind w:left="0" w:firstLine="567"/>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6D9AC66F" wp14:editId="65BB7267">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p>
    <w:p w14:paraId="7E2185B7" w14:textId="77777777" w:rsidR="00EB2F23" w:rsidRPr="000E6B9E" w:rsidRDefault="00EB2F23" w:rsidP="00D8256E">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0E6B9E">
        <w:rPr>
          <w:rFonts w:ascii="Times New Roman" w:hAnsi="Times New Roman" w:cs="Times New Roman"/>
          <w:sz w:val="24"/>
          <w:szCs w:val="24"/>
        </w:rPr>
        <w:t>где</w:t>
      </w:r>
      <w:r w:rsidR="008D4C2B" w:rsidRPr="000E6B9E">
        <w:rPr>
          <w:rFonts w:ascii="Times New Roman" w:hAnsi="Times New Roman" w:cs="Times New Roman"/>
          <w:sz w:val="24"/>
          <w:szCs w:val="24"/>
        </w:rPr>
        <w:t>:</w:t>
      </w:r>
    </w:p>
    <w:p w14:paraId="6713ABFF" w14:textId="77777777" w:rsidR="00EB2F23" w:rsidRPr="000E6B9E" w:rsidRDefault="00EB2F23" w:rsidP="00D8256E">
      <w:pPr>
        <w:pStyle w:val="113"/>
        <w:ind w:left="0" w:firstLine="567"/>
      </w:pPr>
      <w:r w:rsidRPr="000E6B9E">
        <w:rPr>
          <w:noProof/>
          <w:lang w:eastAsia="ru-RU"/>
        </w:rPr>
        <w:drawing>
          <wp:inline distT="0" distB="0" distL="0" distR="0" wp14:anchorId="6320D0C7" wp14:editId="7CF649B1">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E6B9E">
        <w:t xml:space="preserve"> - недоотпуск тепла;</w:t>
      </w:r>
    </w:p>
    <w:p w14:paraId="78BA52D7" w14:textId="77777777" w:rsidR="00EB2F23" w:rsidRPr="000E6B9E" w:rsidRDefault="00EB2F23" w:rsidP="00D8256E">
      <w:pPr>
        <w:pStyle w:val="113"/>
        <w:ind w:left="0" w:firstLine="567"/>
      </w:pPr>
      <w:r w:rsidRPr="000E6B9E">
        <w:rPr>
          <w:noProof/>
          <w:lang w:eastAsia="ru-RU"/>
        </w:rPr>
        <w:drawing>
          <wp:inline distT="0" distB="0" distL="0" distR="0" wp14:anchorId="0F75FE9E" wp14:editId="3CB5BBDB">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E6B9E">
        <w:t xml:space="preserve"> - фактический отпуск тепла системой теплоснабжения.</w:t>
      </w:r>
    </w:p>
    <w:p w14:paraId="1F08EFF4" w14:textId="30CC4C56" w:rsidR="00EB2F23" w:rsidRPr="000E6B9E" w:rsidRDefault="00EB2F23" w:rsidP="00D8256E">
      <w:pPr>
        <w:pStyle w:val="11ff3"/>
        <w:ind w:firstLine="567"/>
        <w:rPr>
          <w:color w:val="auto"/>
        </w:rPr>
      </w:pPr>
      <w:r w:rsidRPr="000E6B9E">
        <w:rPr>
          <w:color w:val="auto"/>
        </w:rPr>
        <w:t>В зависимости от величины относительного недоотпуска тепла (</w:t>
      </w:r>
      <w:proofErr w:type="spellStart"/>
      <w:r w:rsidRPr="000E6B9E">
        <w:rPr>
          <w:color w:val="auto"/>
        </w:rPr>
        <w:t>Qнед</w:t>
      </w:r>
      <w:proofErr w:type="spellEnd"/>
      <w:r w:rsidRPr="000E6B9E">
        <w:rPr>
          <w:color w:val="auto"/>
        </w:rPr>
        <w:t>)</w:t>
      </w:r>
      <w:r w:rsidR="00B0595E" w:rsidRPr="000E6B9E">
        <w:rPr>
          <w:color w:val="auto"/>
        </w:rPr>
        <w:t xml:space="preserve"> </w:t>
      </w:r>
      <w:r w:rsidRPr="000E6B9E">
        <w:rPr>
          <w:color w:val="auto"/>
        </w:rPr>
        <w:t>определяется показатель надежности (</w:t>
      </w:r>
      <w:proofErr w:type="spellStart"/>
      <w:r w:rsidRPr="000E6B9E">
        <w:rPr>
          <w:color w:val="auto"/>
        </w:rPr>
        <w:t>Кнед</w:t>
      </w:r>
      <w:proofErr w:type="spellEnd"/>
      <w:r w:rsidRPr="000E6B9E">
        <w:rPr>
          <w:color w:val="auto"/>
        </w:rPr>
        <w:t>), который составляет</w:t>
      </w:r>
      <w:r w:rsidR="00ED6647">
        <w:rPr>
          <w:color w:val="auto"/>
        </w:rPr>
        <w:t xml:space="preserve"> </w:t>
      </w:r>
      <w:r w:rsidRPr="000E6B9E">
        <w:rPr>
          <w:color w:val="auto"/>
        </w:rPr>
        <w:t xml:space="preserve">до 0,1% включительно- </w:t>
      </w:r>
      <w:proofErr w:type="spellStart"/>
      <w:r w:rsidRPr="000E6B9E">
        <w:rPr>
          <w:color w:val="auto"/>
        </w:rPr>
        <w:t>Кнед</w:t>
      </w:r>
      <w:proofErr w:type="spellEnd"/>
      <w:r w:rsidRPr="000E6B9E">
        <w:rPr>
          <w:color w:val="auto"/>
        </w:rPr>
        <w:t xml:space="preserve"> = 1,0;</w:t>
      </w:r>
    </w:p>
    <w:bookmarkEnd w:id="542"/>
    <w:p w14:paraId="34EA2235" w14:textId="77777777" w:rsidR="00EB2F23" w:rsidRPr="000E6B9E" w:rsidRDefault="00EB2F23" w:rsidP="00832B23">
      <w:pPr>
        <w:pStyle w:val="affff6"/>
        <w:numPr>
          <w:ilvl w:val="0"/>
          <w:numId w:val="101"/>
        </w:numPr>
        <w:spacing w:after="200"/>
        <w:ind w:left="0" w:firstLine="567"/>
        <w:rPr>
          <w:rFonts w:ascii="Times New Roman" w:hAnsi="Times New Roman"/>
          <w:szCs w:val="24"/>
          <w:lang w:val="ru-RU"/>
        </w:rPr>
      </w:pPr>
      <w:r w:rsidRPr="000E6B9E">
        <w:rPr>
          <w:rFonts w:ascii="Times New Roman" w:hAnsi="Times New Roman"/>
          <w:szCs w:val="24"/>
          <w:lang w:val="ru-RU"/>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0E6B9E">
        <w:rPr>
          <w:rFonts w:ascii="Times New Roman" w:hAnsi="Times New Roman"/>
          <w:szCs w:val="24"/>
          <w:lang w:val="ru-RU"/>
        </w:rPr>
        <w:t>Кп</w:t>
      </w:r>
      <w:proofErr w:type="spellEnd"/>
      <w:r w:rsidRPr="000E6B9E">
        <w:rPr>
          <w:rFonts w:ascii="Times New Roman" w:hAnsi="Times New Roman"/>
          <w:szCs w:val="24"/>
          <w:lang w:val="ru-RU"/>
        </w:rPr>
        <w:t xml:space="preserve"> = 0,9.</w:t>
      </w:r>
    </w:p>
    <w:p w14:paraId="152F186F" w14:textId="77777777" w:rsidR="00EB2F23" w:rsidRPr="000E6B9E" w:rsidRDefault="00EB2F23" w:rsidP="00832B23">
      <w:pPr>
        <w:pStyle w:val="affff6"/>
        <w:numPr>
          <w:ilvl w:val="0"/>
          <w:numId w:val="101"/>
        </w:numPr>
        <w:spacing w:after="200"/>
        <w:ind w:left="0" w:firstLine="567"/>
        <w:rPr>
          <w:rFonts w:ascii="Times New Roman" w:hAnsi="Times New Roman"/>
          <w:szCs w:val="24"/>
          <w:lang w:val="ru-RU"/>
        </w:rPr>
      </w:pPr>
      <w:r w:rsidRPr="000E6B9E">
        <w:rPr>
          <w:rFonts w:ascii="Times New Roman" w:hAnsi="Times New Roman"/>
          <w:szCs w:val="24"/>
          <w:lang w:val="ru-RU"/>
        </w:rPr>
        <w:t>Показатель оснащенности машинами, специальными механизмами и оборудованием Км = 0,8</w:t>
      </w:r>
    </w:p>
    <w:p w14:paraId="4AC9113F" w14:textId="77777777" w:rsidR="00EB2F23" w:rsidRPr="000E6B9E" w:rsidRDefault="00EB2F23" w:rsidP="00832B23">
      <w:pPr>
        <w:pStyle w:val="affff6"/>
        <w:numPr>
          <w:ilvl w:val="0"/>
          <w:numId w:val="101"/>
        </w:numPr>
        <w:spacing w:after="200"/>
        <w:ind w:left="0" w:firstLine="567"/>
        <w:rPr>
          <w:rFonts w:ascii="Times New Roman" w:hAnsi="Times New Roman"/>
          <w:szCs w:val="24"/>
          <w:lang w:val="ru-RU"/>
        </w:rPr>
      </w:pPr>
      <w:r w:rsidRPr="000E6B9E">
        <w:rPr>
          <w:rFonts w:ascii="Times New Roman" w:hAnsi="Times New Roman"/>
          <w:szCs w:val="24"/>
          <w:lang w:val="ru-RU"/>
        </w:rPr>
        <w:t xml:space="preserve">Показатель наличия основных материально-технических ресурсов </w:t>
      </w:r>
      <w:proofErr w:type="spellStart"/>
      <w:r w:rsidRPr="000E6B9E">
        <w:rPr>
          <w:rFonts w:ascii="Times New Roman" w:hAnsi="Times New Roman"/>
          <w:szCs w:val="24"/>
          <w:lang w:val="ru-RU"/>
        </w:rPr>
        <w:t>Ктр</w:t>
      </w:r>
      <w:proofErr w:type="spellEnd"/>
      <w:r w:rsidRPr="000E6B9E">
        <w:rPr>
          <w:rFonts w:ascii="Times New Roman" w:hAnsi="Times New Roman"/>
          <w:szCs w:val="24"/>
          <w:lang w:val="ru-RU"/>
        </w:rPr>
        <w:t>=0,9.</w:t>
      </w:r>
    </w:p>
    <w:p w14:paraId="1EA77D33" w14:textId="77777777" w:rsidR="00EB2F23" w:rsidRPr="000E6B9E" w:rsidRDefault="00EB2F23" w:rsidP="00832B23">
      <w:pPr>
        <w:pStyle w:val="affff6"/>
        <w:widowControl w:val="0"/>
        <w:numPr>
          <w:ilvl w:val="0"/>
          <w:numId w:val="101"/>
        </w:numPr>
        <w:autoSpaceDE w:val="0"/>
        <w:autoSpaceDN w:val="0"/>
        <w:adjustRightInd w:val="0"/>
        <w:ind w:left="0" w:firstLine="567"/>
        <w:rPr>
          <w:rFonts w:ascii="Times New Roman" w:hAnsi="Times New Roman"/>
          <w:szCs w:val="24"/>
          <w:lang w:val="ru-RU"/>
        </w:rPr>
      </w:pPr>
      <w:r w:rsidRPr="000E6B9E">
        <w:rPr>
          <w:rFonts w:ascii="Times New Roman" w:hAnsi="Times New Roman"/>
          <w:szCs w:val="24"/>
          <w:lang w:val="ru-RU"/>
        </w:rPr>
        <w:t>Показатель укомплектованности передвижными автономными источниками электропитания Кист = 0,9</w:t>
      </w:r>
    </w:p>
    <w:p w14:paraId="1A7AC2CE" w14:textId="77777777" w:rsidR="008D4C2B" w:rsidRPr="000E6B9E" w:rsidRDefault="00EB2F23" w:rsidP="00B634FE">
      <w:pPr>
        <w:pStyle w:val="affff6"/>
        <w:widowControl w:val="0"/>
        <w:numPr>
          <w:ilvl w:val="0"/>
          <w:numId w:val="101"/>
        </w:numPr>
        <w:autoSpaceDE w:val="0"/>
        <w:autoSpaceDN w:val="0"/>
        <w:adjustRightInd w:val="0"/>
        <w:ind w:left="0" w:firstLine="567"/>
        <w:rPr>
          <w:rFonts w:ascii="Times New Roman" w:hAnsi="Times New Roman"/>
          <w:szCs w:val="24"/>
          <w:lang w:val="ru-RU"/>
        </w:rPr>
      </w:pPr>
      <w:r w:rsidRPr="000E6B9E">
        <w:rPr>
          <w:rFonts w:ascii="Times New Roman" w:hAnsi="Times New Roman"/>
          <w:szCs w:val="24"/>
          <w:lang w:val="ru-RU"/>
        </w:rPr>
        <w:t>Показатель готовности теплоснабжающих организаций к проведению аварийно-восстановительных работ в системах теплоснабжения</w:t>
      </w:r>
    </w:p>
    <w:p w14:paraId="729011EE" w14:textId="77777777" w:rsidR="00EB2F23" w:rsidRPr="000E6B9E" w:rsidRDefault="00EB2F23" w:rsidP="00D8256E">
      <w:pPr>
        <w:spacing w:line="240" w:lineRule="auto"/>
        <w:ind w:firstLine="567"/>
        <w:jc w:val="center"/>
        <w:rPr>
          <w:rFonts w:ascii="Times New Roman" w:hAnsi="Times New Roman" w:cs="Times New Roman"/>
          <w:sz w:val="24"/>
          <w:szCs w:val="24"/>
        </w:rPr>
      </w:pPr>
      <w:proofErr w:type="spellStart"/>
      <w:r w:rsidRPr="000E6B9E">
        <w:rPr>
          <w:rFonts w:ascii="Times New Roman" w:hAnsi="Times New Roman" w:cs="Times New Roman"/>
          <w:sz w:val="24"/>
          <w:szCs w:val="24"/>
        </w:rPr>
        <w:t>Кгот</w:t>
      </w:r>
      <w:proofErr w:type="spellEnd"/>
      <w:r w:rsidRPr="000E6B9E">
        <w:rPr>
          <w:rFonts w:ascii="Times New Roman" w:hAnsi="Times New Roman" w:cs="Times New Roman"/>
          <w:sz w:val="24"/>
          <w:szCs w:val="24"/>
        </w:rPr>
        <w:t xml:space="preserve"> = 0,25 * </w:t>
      </w:r>
      <w:proofErr w:type="spellStart"/>
      <w:r w:rsidRPr="000E6B9E">
        <w:rPr>
          <w:rFonts w:ascii="Times New Roman" w:hAnsi="Times New Roman" w:cs="Times New Roman"/>
          <w:sz w:val="24"/>
          <w:szCs w:val="24"/>
        </w:rPr>
        <w:t>Кп</w:t>
      </w:r>
      <w:proofErr w:type="spellEnd"/>
      <w:r w:rsidRPr="000E6B9E">
        <w:rPr>
          <w:rFonts w:ascii="Times New Roman" w:hAnsi="Times New Roman" w:cs="Times New Roman"/>
          <w:sz w:val="24"/>
          <w:szCs w:val="24"/>
        </w:rPr>
        <w:t xml:space="preserve"> + 0,35 * Км + 0,3 * </w:t>
      </w:r>
      <w:proofErr w:type="spellStart"/>
      <w:r w:rsidRPr="000E6B9E">
        <w:rPr>
          <w:rFonts w:ascii="Times New Roman" w:hAnsi="Times New Roman" w:cs="Times New Roman"/>
          <w:sz w:val="24"/>
          <w:szCs w:val="24"/>
        </w:rPr>
        <w:t>Ктр</w:t>
      </w:r>
      <w:proofErr w:type="spellEnd"/>
      <w:r w:rsidRPr="000E6B9E">
        <w:rPr>
          <w:rFonts w:ascii="Times New Roman" w:hAnsi="Times New Roman" w:cs="Times New Roman"/>
          <w:sz w:val="24"/>
          <w:szCs w:val="24"/>
        </w:rPr>
        <w:t xml:space="preserve"> + 0,1 * Кист =</w:t>
      </w:r>
    </w:p>
    <w:p w14:paraId="1C0CC10A" w14:textId="77777777" w:rsidR="00EB2F23" w:rsidRPr="000E6B9E" w:rsidRDefault="00EB2F23" w:rsidP="00D8256E">
      <w:pPr>
        <w:spacing w:line="240" w:lineRule="auto"/>
        <w:ind w:firstLine="567"/>
        <w:jc w:val="center"/>
        <w:rPr>
          <w:rFonts w:ascii="Times New Roman" w:hAnsi="Times New Roman" w:cs="Times New Roman"/>
          <w:sz w:val="24"/>
          <w:szCs w:val="24"/>
        </w:rPr>
      </w:pPr>
      <w:r w:rsidRPr="000E6B9E">
        <w:rPr>
          <w:rFonts w:ascii="Times New Roman" w:hAnsi="Times New Roman" w:cs="Times New Roman"/>
          <w:sz w:val="24"/>
          <w:szCs w:val="24"/>
        </w:rPr>
        <w:t>= 0,25*0,9+0,35*0,8+0,3*0,9+0,1*0,9 = 0,865</w:t>
      </w:r>
    </w:p>
    <w:p w14:paraId="30564D90" w14:textId="77777777" w:rsidR="00B634FE" w:rsidRPr="000E6B9E" w:rsidRDefault="00EB2F23" w:rsidP="0060654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0E6B9E">
        <w:rPr>
          <w:rFonts w:ascii="Times New Roman" w:hAnsi="Times New Roman" w:cs="Times New Roman"/>
          <w:sz w:val="24"/>
          <w:szCs w:val="24"/>
        </w:rPr>
        <w:t>Общая оценка готовности дается по следующим категориям:</w:t>
      </w:r>
    </w:p>
    <w:p w14:paraId="79EA583D" w14:textId="77777777" w:rsidR="00EB2F23" w:rsidRPr="000E6B9E" w:rsidRDefault="008D4C2B" w:rsidP="00D8256E">
      <w:pPr>
        <w:widowControl w:val="0"/>
        <w:autoSpaceDE w:val="0"/>
        <w:autoSpaceDN w:val="0"/>
        <w:adjustRightInd w:val="0"/>
        <w:spacing w:after="0" w:line="360" w:lineRule="auto"/>
        <w:ind w:firstLine="540"/>
        <w:jc w:val="both"/>
        <w:rPr>
          <w:rFonts w:ascii="Times New Roman" w:hAnsi="Times New Roman" w:cs="Times New Roman"/>
          <w:sz w:val="24"/>
          <w:szCs w:val="24"/>
          <w:u w:val="single"/>
        </w:rPr>
      </w:pPr>
      <w:r w:rsidRPr="000E6B9E">
        <w:rPr>
          <w:rFonts w:ascii="Times New Roman" w:hAnsi="Times New Roman" w:cs="Times New Roman"/>
          <w:sz w:val="24"/>
          <w:szCs w:val="24"/>
          <w:u w:val="single"/>
        </w:rPr>
        <w:t>Таблица 11.1. 1 – Критерии оценки готовности системы теплоснабжения</w:t>
      </w:r>
    </w:p>
    <w:tbl>
      <w:tblPr>
        <w:tblW w:w="5000" w:type="pct"/>
        <w:tblCellSpacing w:w="5" w:type="nil"/>
        <w:tblCellMar>
          <w:left w:w="75" w:type="dxa"/>
          <w:right w:w="75" w:type="dxa"/>
        </w:tblCellMar>
        <w:tblLook w:val="0000" w:firstRow="0" w:lastRow="0" w:firstColumn="0" w:lastColumn="0" w:noHBand="0" w:noVBand="0"/>
      </w:tblPr>
      <w:tblGrid>
        <w:gridCol w:w="2227"/>
        <w:gridCol w:w="2417"/>
        <w:gridCol w:w="4701"/>
      </w:tblGrid>
      <w:tr w:rsidR="00CA40AC" w:rsidRPr="000E6B9E" w14:paraId="5FD235FF"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2E480E94" w14:textId="77777777" w:rsidR="00EB2F23" w:rsidRPr="000E6B9E" w:rsidRDefault="00EB2F23" w:rsidP="00D8256E">
            <w:pPr>
              <w:pStyle w:val="1fffb"/>
              <w:rPr>
                <w:rFonts w:cs="Times New Roman"/>
              </w:rPr>
            </w:pPr>
            <w:proofErr w:type="spellStart"/>
            <w:r w:rsidRPr="000E6B9E">
              <w:rPr>
                <w:rFonts w:cs="Times New Roman"/>
              </w:rPr>
              <w:t>Кгот</w:t>
            </w:r>
            <w:proofErr w:type="spellEnd"/>
          </w:p>
        </w:tc>
        <w:tc>
          <w:tcPr>
            <w:tcW w:w="1293" w:type="pct"/>
            <w:tcBorders>
              <w:top w:val="single" w:sz="4" w:space="0" w:color="auto"/>
              <w:left w:val="single" w:sz="4" w:space="0" w:color="auto"/>
              <w:bottom w:val="single" w:sz="4" w:space="0" w:color="auto"/>
              <w:right w:val="single" w:sz="4" w:space="0" w:color="auto"/>
            </w:tcBorders>
          </w:tcPr>
          <w:p w14:paraId="1D640555" w14:textId="77777777" w:rsidR="00EB2F23" w:rsidRPr="000E6B9E" w:rsidRDefault="00EB2F23" w:rsidP="00D8256E">
            <w:pPr>
              <w:pStyle w:val="1fffb"/>
              <w:rPr>
                <w:rFonts w:cs="Times New Roman"/>
              </w:rPr>
            </w:pPr>
            <w:r w:rsidRPr="000E6B9E">
              <w:rPr>
                <w:rFonts w:cs="Times New Roman"/>
              </w:rPr>
              <w:t>(</w:t>
            </w:r>
            <w:proofErr w:type="spellStart"/>
            <w:r w:rsidRPr="000E6B9E">
              <w:rPr>
                <w:rFonts w:cs="Times New Roman"/>
              </w:rPr>
              <w:t>Кп</w:t>
            </w:r>
            <w:proofErr w:type="spellEnd"/>
            <w:r w:rsidRPr="000E6B9E">
              <w:rPr>
                <w:rFonts w:cs="Times New Roman"/>
              </w:rPr>
              <w:t xml:space="preserve">; Км); </w:t>
            </w:r>
            <w:proofErr w:type="spellStart"/>
            <w:r w:rsidRPr="000E6B9E">
              <w:rPr>
                <w:rFonts w:cs="Times New Roman"/>
              </w:rPr>
              <w:t>Ктр</w:t>
            </w:r>
            <w:proofErr w:type="spellEnd"/>
          </w:p>
        </w:tc>
        <w:tc>
          <w:tcPr>
            <w:tcW w:w="2515" w:type="pct"/>
            <w:tcBorders>
              <w:top w:val="single" w:sz="4" w:space="0" w:color="auto"/>
              <w:left w:val="single" w:sz="4" w:space="0" w:color="auto"/>
              <w:bottom w:val="single" w:sz="4" w:space="0" w:color="auto"/>
              <w:right w:val="single" w:sz="4" w:space="0" w:color="auto"/>
            </w:tcBorders>
          </w:tcPr>
          <w:p w14:paraId="212D3EE2" w14:textId="77777777" w:rsidR="00EB2F23" w:rsidRPr="000E6B9E" w:rsidRDefault="00EB2F23" w:rsidP="00D8256E">
            <w:pPr>
              <w:pStyle w:val="1fffb"/>
              <w:rPr>
                <w:rFonts w:cs="Times New Roman"/>
              </w:rPr>
            </w:pPr>
            <w:r w:rsidRPr="000E6B9E">
              <w:rPr>
                <w:rFonts w:cs="Times New Roman"/>
              </w:rPr>
              <w:t>Категория готовности</w:t>
            </w:r>
          </w:p>
        </w:tc>
      </w:tr>
      <w:tr w:rsidR="00CA40AC" w:rsidRPr="000E6B9E" w14:paraId="01EBAA58"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1E6E65EF" w14:textId="77777777" w:rsidR="00EB2F23" w:rsidRPr="000E6B9E" w:rsidRDefault="00EB2F23" w:rsidP="00D8256E">
            <w:pPr>
              <w:pStyle w:val="1fffb"/>
              <w:rPr>
                <w:rFonts w:cs="Times New Roman"/>
                <w:b/>
              </w:rPr>
            </w:pPr>
            <w:r w:rsidRPr="000E6B9E">
              <w:rPr>
                <w:rFonts w:cs="Times New Roman"/>
                <w:b/>
              </w:rPr>
              <w:t>0,85 - 1,0</w:t>
            </w:r>
          </w:p>
        </w:tc>
        <w:tc>
          <w:tcPr>
            <w:tcW w:w="1293" w:type="pct"/>
            <w:tcBorders>
              <w:top w:val="single" w:sz="4" w:space="0" w:color="auto"/>
              <w:left w:val="single" w:sz="4" w:space="0" w:color="auto"/>
              <w:bottom w:val="single" w:sz="4" w:space="0" w:color="auto"/>
              <w:right w:val="single" w:sz="4" w:space="0" w:color="auto"/>
            </w:tcBorders>
          </w:tcPr>
          <w:p w14:paraId="0C4943B1" w14:textId="77777777" w:rsidR="00EB2F23" w:rsidRPr="000E6B9E" w:rsidRDefault="00EB2F23" w:rsidP="00D8256E">
            <w:pPr>
              <w:pStyle w:val="1fffb"/>
              <w:rPr>
                <w:rFonts w:cs="Times New Roman"/>
                <w:b/>
              </w:rPr>
            </w:pPr>
            <w:r w:rsidRPr="000E6B9E">
              <w:rPr>
                <w:rFonts w:cs="Times New Roman"/>
                <w:b/>
              </w:rPr>
              <w:t>0,75 и более</w:t>
            </w:r>
          </w:p>
        </w:tc>
        <w:tc>
          <w:tcPr>
            <w:tcW w:w="2515" w:type="pct"/>
            <w:tcBorders>
              <w:top w:val="single" w:sz="4" w:space="0" w:color="auto"/>
              <w:left w:val="single" w:sz="4" w:space="0" w:color="auto"/>
              <w:bottom w:val="single" w:sz="4" w:space="0" w:color="auto"/>
              <w:right w:val="single" w:sz="4" w:space="0" w:color="auto"/>
            </w:tcBorders>
          </w:tcPr>
          <w:p w14:paraId="71B683D0" w14:textId="77777777" w:rsidR="00EB2F23" w:rsidRPr="000E6B9E" w:rsidRDefault="00EB2F23" w:rsidP="00D8256E">
            <w:pPr>
              <w:pStyle w:val="1fffb"/>
              <w:rPr>
                <w:rFonts w:cs="Times New Roman"/>
                <w:b/>
              </w:rPr>
            </w:pPr>
            <w:r w:rsidRPr="000E6B9E">
              <w:rPr>
                <w:rFonts w:cs="Times New Roman"/>
                <w:b/>
              </w:rPr>
              <w:t>удовлетворительная готовность</w:t>
            </w:r>
          </w:p>
        </w:tc>
      </w:tr>
      <w:tr w:rsidR="00CA40AC" w:rsidRPr="000E6B9E" w14:paraId="3D97B2EC"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48F2951C" w14:textId="77777777" w:rsidR="00EB2F23" w:rsidRPr="000E6B9E" w:rsidRDefault="00EB2F23" w:rsidP="00D8256E">
            <w:pPr>
              <w:pStyle w:val="1fffb"/>
              <w:rPr>
                <w:rFonts w:cs="Times New Roman"/>
              </w:rPr>
            </w:pPr>
            <w:r w:rsidRPr="000E6B9E">
              <w:rPr>
                <w:rFonts w:cs="Times New Roman"/>
              </w:rPr>
              <w:t>0,85 - 1,0</w:t>
            </w:r>
          </w:p>
        </w:tc>
        <w:tc>
          <w:tcPr>
            <w:tcW w:w="1293" w:type="pct"/>
            <w:tcBorders>
              <w:top w:val="single" w:sz="4" w:space="0" w:color="auto"/>
              <w:left w:val="single" w:sz="4" w:space="0" w:color="auto"/>
              <w:bottom w:val="single" w:sz="4" w:space="0" w:color="auto"/>
              <w:right w:val="single" w:sz="4" w:space="0" w:color="auto"/>
            </w:tcBorders>
          </w:tcPr>
          <w:p w14:paraId="1D4F3449" w14:textId="77777777" w:rsidR="00EB2F23" w:rsidRPr="000E6B9E" w:rsidRDefault="00EB2F23" w:rsidP="00D8256E">
            <w:pPr>
              <w:pStyle w:val="1fffb"/>
              <w:rPr>
                <w:rFonts w:cs="Times New Roman"/>
              </w:rPr>
            </w:pPr>
            <w:r w:rsidRPr="000E6B9E">
              <w:rPr>
                <w:rFonts w:cs="Times New Roman"/>
              </w:rPr>
              <w:t>до 0,75</w:t>
            </w:r>
          </w:p>
        </w:tc>
        <w:tc>
          <w:tcPr>
            <w:tcW w:w="2515" w:type="pct"/>
            <w:tcBorders>
              <w:top w:val="single" w:sz="4" w:space="0" w:color="auto"/>
              <w:left w:val="single" w:sz="4" w:space="0" w:color="auto"/>
              <w:bottom w:val="single" w:sz="4" w:space="0" w:color="auto"/>
              <w:right w:val="single" w:sz="4" w:space="0" w:color="auto"/>
            </w:tcBorders>
          </w:tcPr>
          <w:p w14:paraId="02958839" w14:textId="77777777" w:rsidR="00EB2F23" w:rsidRPr="000E6B9E" w:rsidRDefault="00EB2F23" w:rsidP="00D8256E">
            <w:pPr>
              <w:pStyle w:val="1fffb"/>
              <w:rPr>
                <w:rFonts w:cs="Times New Roman"/>
              </w:rPr>
            </w:pPr>
            <w:r w:rsidRPr="000E6B9E">
              <w:rPr>
                <w:rFonts w:cs="Times New Roman"/>
              </w:rPr>
              <w:t>ограниченная готовность</w:t>
            </w:r>
          </w:p>
        </w:tc>
      </w:tr>
      <w:tr w:rsidR="00CA40AC" w:rsidRPr="000E6B9E" w14:paraId="57A5A4F9"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7FB7D4C2" w14:textId="77777777" w:rsidR="00EB2F23" w:rsidRPr="000E6B9E" w:rsidRDefault="00EB2F23" w:rsidP="00D8256E">
            <w:pPr>
              <w:pStyle w:val="1fffb"/>
              <w:rPr>
                <w:rFonts w:cs="Times New Roman"/>
              </w:rPr>
            </w:pPr>
            <w:r w:rsidRPr="000E6B9E">
              <w:rPr>
                <w:rFonts w:cs="Times New Roman"/>
              </w:rPr>
              <w:t>0,7 - 0,84</w:t>
            </w:r>
          </w:p>
        </w:tc>
        <w:tc>
          <w:tcPr>
            <w:tcW w:w="1293" w:type="pct"/>
            <w:tcBorders>
              <w:top w:val="single" w:sz="4" w:space="0" w:color="auto"/>
              <w:left w:val="single" w:sz="4" w:space="0" w:color="auto"/>
              <w:bottom w:val="single" w:sz="4" w:space="0" w:color="auto"/>
              <w:right w:val="single" w:sz="4" w:space="0" w:color="auto"/>
            </w:tcBorders>
          </w:tcPr>
          <w:p w14:paraId="4A6A2331" w14:textId="77777777" w:rsidR="00EB2F23" w:rsidRPr="000E6B9E" w:rsidRDefault="00EB2F23" w:rsidP="00D8256E">
            <w:pPr>
              <w:pStyle w:val="1fffb"/>
              <w:rPr>
                <w:rFonts w:cs="Times New Roman"/>
              </w:rPr>
            </w:pPr>
            <w:r w:rsidRPr="000E6B9E">
              <w:rPr>
                <w:rFonts w:cs="Times New Roman"/>
              </w:rPr>
              <w:t>0,5 и более</w:t>
            </w:r>
          </w:p>
        </w:tc>
        <w:tc>
          <w:tcPr>
            <w:tcW w:w="2515" w:type="pct"/>
            <w:tcBorders>
              <w:top w:val="single" w:sz="4" w:space="0" w:color="auto"/>
              <w:left w:val="single" w:sz="4" w:space="0" w:color="auto"/>
              <w:bottom w:val="single" w:sz="4" w:space="0" w:color="auto"/>
              <w:right w:val="single" w:sz="4" w:space="0" w:color="auto"/>
            </w:tcBorders>
          </w:tcPr>
          <w:p w14:paraId="64D4ED6F" w14:textId="77777777" w:rsidR="00EB2F23" w:rsidRPr="000E6B9E" w:rsidRDefault="00EB2F23" w:rsidP="00D8256E">
            <w:pPr>
              <w:pStyle w:val="1fffb"/>
              <w:rPr>
                <w:rFonts w:cs="Times New Roman"/>
              </w:rPr>
            </w:pPr>
            <w:r w:rsidRPr="000E6B9E">
              <w:rPr>
                <w:rFonts w:cs="Times New Roman"/>
              </w:rPr>
              <w:t>ограниченная готовность</w:t>
            </w:r>
          </w:p>
        </w:tc>
      </w:tr>
      <w:tr w:rsidR="00CA40AC" w:rsidRPr="000E6B9E" w14:paraId="6E587ED8"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08B6C2A5" w14:textId="77777777" w:rsidR="00EB2F23" w:rsidRPr="000E6B9E" w:rsidRDefault="00EB2F23" w:rsidP="00D8256E">
            <w:pPr>
              <w:pStyle w:val="1fffb"/>
              <w:rPr>
                <w:rFonts w:cs="Times New Roman"/>
              </w:rPr>
            </w:pPr>
            <w:r w:rsidRPr="000E6B9E">
              <w:rPr>
                <w:rFonts w:cs="Times New Roman"/>
              </w:rPr>
              <w:t>0,7 - 0,84</w:t>
            </w:r>
          </w:p>
        </w:tc>
        <w:tc>
          <w:tcPr>
            <w:tcW w:w="1293" w:type="pct"/>
            <w:tcBorders>
              <w:top w:val="single" w:sz="4" w:space="0" w:color="auto"/>
              <w:left w:val="single" w:sz="4" w:space="0" w:color="auto"/>
              <w:bottom w:val="single" w:sz="4" w:space="0" w:color="auto"/>
              <w:right w:val="single" w:sz="4" w:space="0" w:color="auto"/>
            </w:tcBorders>
          </w:tcPr>
          <w:p w14:paraId="6655F3C7" w14:textId="77777777" w:rsidR="00EB2F23" w:rsidRPr="000E6B9E" w:rsidRDefault="00EB2F23" w:rsidP="00D8256E">
            <w:pPr>
              <w:pStyle w:val="1fffb"/>
              <w:rPr>
                <w:rFonts w:cs="Times New Roman"/>
              </w:rPr>
            </w:pPr>
            <w:r w:rsidRPr="000E6B9E">
              <w:rPr>
                <w:rFonts w:cs="Times New Roman"/>
              </w:rPr>
              <w:t>до 0,5</w:t>
            </w:r>
          </w:p>
        </w:tc>
        <w:tc>
          <w:tcPr>
            <w:tcW w:w="2515" w:type="pct"/>
            <w:tcBorders>
              <w:top w:val="single" w:sz="4" w:space="0" w:color="auto"/>
              <w:left w:val="single" w:sz="4" w:space="0" w:color="auto"/>
              <w:bottom w:val="single" w:sz="4" w:space="0" w:color="auto"/>
              <w:right w:val="single" w:sz="4" w:space="0" w:color="auto"/>
            </w:tcBorders>
          </w:tcPr>
          <w:p w14:paraId="0A761035" w14:textId="77777777" w:rsidR="00EB2F23" w:rsidRPr="000E6B9E" w:rsidRDefault="00EB2F23" w:rsidP="00D8256E">
            <w:pPr>
              <w:pStyle w:val="1fffb"/>
              <w:rPr>
                <w:rFonts w:cs="Times New Roman"/>
              </w:rPr>
            </w:pPr>
            <w:r w:rsidRPr="000E6B9E">
              <w:rPr>
                <w:rFonts w:cs="Times New Roman"/>
              </w:rPr>
              <w:t>неготовность</w:t>
            </w:r>
          </w:p>
        </w:tc>
      </w:tr>
      <w:tr w:rsidR="00EB2F23" w:rsidRPr="000E6B9E" w14:paraId="377AD512"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54070A25" w14:textId="77777777" w:rsidR="00EB2F23" w:rsidRPr="000E6B9E" w:rsidRDefault="00EB2F23" w:rsidP="00D8256E">
            <w:pPr>
              <w:pStyle w:val="1fffb"/>
              <w:rPr>
                <w:rFonts w:cs="Times New Roman"/>
              </w:rPr>
            </w:pPr>
            <w:r w:rsidRPr="000E6B9E">
              <w:rPr>
                <w:rFonts w:cs="Times New Roman"/>
              </w:rPr>
              <w:t>менее 0,7</w:t>
            </w:r>
          </w:p>
        </w:tc>
        <w:tc>
          <w:tcPr>
            <w:tcW w:w="1293" w:type="pct"/>
            <w:tcBorders>
              <w:top w:val="single" w:sz="4" w:space="0" w:color="auto"/>
              <w:left w:val="single" w:sz="4" w:space="0" w:color="auto"/>
              <w:bottom w:val="single" w:sz="4" w:space="0" w:color="auto"/>
              <w:right w:val="single" w:sz="4" w:space="0" w:color="auto"/>
            </w:tcBorders>
          </w:tcPr>
          <w:p w14:paraId="2D1D1A04" w14:textId="77777777" w:rsidR="00EB2F23" w:rsidRPr="000E6B9E" w:rsidRDefault="00EB2F23" w:rsidP="00D8256E">
            <w:pPr>
              <w:pStyle w:val="1fffb"/>
              <w:rPr>
                <w:rFonts w:cs="Times New Roman"/>
              </w:rPr>
            </w:pPr>
            <w:r w:rsidRPr="000E6B9E">
              <w:rPr>
                <w:rFonts w:cs="Times New Roman"/>
              </w:rPr>
              <w:t>-</w:t>
            </w:r>
          </w:p>
        </w:tc>
        <w:tc>
          <w:tcPr>
            <w:tcW w:w="2515" w:type="pct"/>
            <w:tcBorders>
              <w:top w:val="single" w:sz="4" w:space="0" w:color="auto"/>
              <w:left w:val="single" w:sz="4" w:space="0" w:color="auto"/>
              <w:bottom w:val="single" w:sz="4" w:space="0" w:color="auto"/>
              <w:right w:val="single" w:sz="4" w:space="0" w:color="auto"/>
            </w:tcBorders>
          </w:tcPr>
          <w:p w14:paraId="507BC67F" w14:textId="77777777" w:rsidR="00EB2F23" w:rsidRPr="000E6B9E" w:rsidRDefault="00EB2F23" w:rsidP="00D8256E">
            <w:pPr>
              <w:pStyle w:val="1fffb"/>
              <w:rPr>
                <w:rFonts w:cs="Times New Roman"/>
              </w:rPr>
            </w:pPr>
            <w:r w:rsidRPr="000E6B9E">
              <w:rPr>
                <w:rFonts w:cs="Times New Roman"/>
              </w:rPr>
              <w:t>неготовность</w:t>
            </w:r>
          </w:p>
        </w:tc>
      </w:tr>
    </w:tbl>
    <w:p w14:paraId="7E4CF2B2" w14:textId="77777777" w:rsidR="006241DB" w:rsidRPr="000E6B9E" w:rsidRDefault="006241DB" w:rsidP="00D8256E">
      <w:pPr>
        <w:pStyle w:val="11ff3"/>
        <w:rPr>
          <w:color w:val="auto"/>
        </w:rPr>
      </w:pPr>
    </w:p>
    <w:p w14:paraId="69078ABA" w14:textId="77777777" w:rsidR="006241DB" w:rsidRPr="000E6B9E" w:rsidRDefault="00EB2F23" w:rsidP="00B634FE">
      <w:pPr>
        <w:pStyle w:val="11ff3"/>
        <w:rPr>
          <w:color w:val="auto"/>
        </w:rPr>
      </w:pPr>
      <w:r w:rsidRPr="000E6B9E">
        <w:rPr>
          <w:color w:val="auto"/>
        </w:rPr>
        <w:t>Таким образом на данных объектах состояние готовности удовлетворительное.</w:t>
      </w:r>
    </w:p>
    <w:p w14:paraId="6161E958" w14:textId="77777777" w:rsidR="00EB2F23" w:rsidRPr="000E6B9E" w:rsidRDefault="00EB2F23" w:rsidP="00832B23">
      <w:pPr>
        <w:pStyle w:val="affff6"/>
        <w:numPr>
          <w:ilvl w:val="0"/>
          <w:numId w:val="101"/>
        </w:numPr>
        <w:ind w:left="0" w:firstLine="567"/>
        <w:rPr>
          <w:rStyle w:val="11ff4"/>
          <w:color w:val="auto"/>
        </w:rPr>
      </w:pPr>
      <w:proofErr w:type="spellStart"/>
      <w:r w:rsidRPr="000E6B9E">
        <w:rPr>
          <w:rFonts w:ascii="Times New Roman" w:hAnsi="Times New Roman"/>
          <w:bCs/>
          <w:szCs w:val="24"/>
        </w:rPr>
        <w:t>О</w:t>
      </w:r>
      <w:r w:rsidRPr="000E6B9E">
        <w:rPr>
          <w:rStyle w:val="11ff4"/>
          <w:color w:val="auto"/>
        </w:rPr>
        <w:t>ценка</w:t>
      </w:r>
      <w:proofErr w:type="spellEnd"/>
      <w:r w:rsidRPr="000E6B9E">
        <w:rPr>
          <w:rStyle w:val="11ff4"/>
          <w:color w:val="auto"/>
        </w:rPr>
        <w:t xml:space="preserve"> </w:t>
      </w:r>
      <w:proofErr w:type="spellStart"/>
      <w:r w:rsidRPr="000E6B9E">
        <w:rPr>
          <w:rStyle w:val="11ff4"/>
          <w:color w:val="auto"/>
        </w:rPr>
        <w:t>надежности</w:t>
      </w:r>
      <w:proofErr w:type="spellEnd"/>
      <w:r w:rsidRPr="000E6B9E">
        <w:rPr>
          <w:rStyle w:val="11ff4"/>
          <w:color w:val="auto"/>
        </w:rPr>
        <w:t xml:space="preserve"> </w:t>
      </w:r>
      <w:proofErr w:type="spellStart"/>
      <w:r w:rsidRPr="000E6B9E">
        <w:rPr>
          <w:rStyle w:val="11ff4"/>
          <w:color w:val="auto"/>
        </w:rPr>
        <w:t>систем</w:t>
      </w:r>
      <w:proofErr w:type="spellEnd"/>
      <w:r w:rsidRPr="000E6B9E">
        <w:rPr>
          <w:rStyle w:val="11ff4"/>
          <w:color w:val="auto"/>
        </w:rPr>
        <w:t xml:space="preserve"> </w:t>
      </w:r>
      <w:proofErr w:type="spellStart"/>
      <w:r w:rsidRPr="000E6B9E">
        <w:rPr>
          <w:rStyle w:val="11ff4"/>
          <w:color w:val="auto"/>
        </w:rPr>
        <w:t>теплоснабжения</w:t>
      </w:r>
      <w:proofErr w:type="spellEnd"/>
      <w:r w:rsidRPr="000E6B9E">
        <w:rPr>
          <w:rStyle w:val="11ff4"/>
          <w:color w:val="auto"/>
        </w:rPr>
        <w:t>.</w:t>
      </w:r>
    </w:p>
    <w:p w14:paraId="0441C4C4" w14:textId="77777777" w:rsidR="006241DB" w:rsidRPr="000E6B9E" w:rsidRDefault="00EB2F23" w:rsidP="00B634FE">
      <w:pPr>
        <w:pStyle w:val="11ff3"/>
        <w:ind w:firstLine="567"/>
        <w:rPr>
          <w:color w:val="auto"/>
        </w:rPr>
      </w:pPr>
      <w:r w:rsidRPr="000E6B9E">
        <w:rPr>
          <w:color w:val="auto"/>
        </w:rPr>
        <w:t xml:space="preserve">В зависимости от полученных показателей надежности </w:t>
      </w:r>
      <w:proofErr w:type="spellStart"/>
      <w:r w:rsidRPr="000E6B9E">
        <w:rPr>
          <w:color w:val="auto"/>
        </w:rPr>
        <w:t>Кэ</w:t>
      </w:r>
      <w:proofErr w:type="spellEnd"/>
      <w:r w:rsidRPr="000E6B9E">
        <w:rPr>
          <w:color w:val="auto"/>
        </w:rPr>
        <w:t xml:space="preserve">, Кв, </w:t>
      </w:r>
      <w:proofErr w:type="spellStart"/>
      <w:r w:rsidRPr="000E6B9E">
        <w:rPr>
          <w:color w:val="auto"/>
        </w:rPr>
        <w:t>Кт</w:t>
      </w:r>
      <w:proofErr w:type="spellEnd"/>
      <w:r w:rsidRPr="000E6B9E">
        <w:rPr>
          <w:color w:val="auto"/>
        </w:rPr>
        <w:t xml:space="preserve"> и Ки источники тепловой энергии могут быть оценены </w:t>
      </w:r>
      <w:proofErr w:type="spellStart"/>
      <w:r w:rsidRPr="000E6B9E">
        <w:rPr>
          <w:color w:val="auto"/>
        </w:rPr>
        <w:t>какнадежные</w:t>
      </w:r>
      <w:proofErr w:type="spellEnd"/>
      <w:r w:rsidRPr="000E6B9E">
        <w:rPr>
          <w:color w:val="auto"/>
        </w:rPr>
        <w:t xml:space="preserve"> - при Ки = 0,5 и</w:t>
      </w:r>
      <w:r w:rsidR="00B634FE" w:rsidRPr="000E6B9E">
        <w:rPr>
          <w:color w:val="auto"/>
        </w:rPr>
        <w:t xml:space="preserve"> при значении </w:t>
      </w:r>
      <w:proofErr w:type="spellStart"/>
      <w:r w:rsidR="00B634FE" w:rsidRPr="000E6B9E">
        <w:rPr>
          <w:color w:val="auto"/>
        </w:rPr>
        <w:t>Кэ</w:t>
      </w:r>
      <w:proofErr w:type="spellEnd"/>
      <w:r w:rsidR="00B634FE" w:rsidRPr="000E6B9E">
        <w:rPr>
          <w:color w:val="auto"/>
        </w:rPr>
        <w:t xml:space="preserve"> =Кв =</w:t>
      </w:r>
      <w:proofErr w:type="spellStart"/>
      <w:r w:rsidR="00B634FE" w:rsidRPr="000E6B9E">
        <w:rPr>
          <w:color w:val="auto"/>
        </w:rPr>
        <w:t>Кт</w:t>
      </w:r>
      <w:proofErr w:type="spellEnd"/>
      <w:r w:rsidR="00B634FE" w:rsidRPr="000E6B9E">
        <w:rPr>
          <w:color w:val="auto"/>
        </w:rPr>
        <w:t xml:space="preserve"> = 1,0;</w:t>
      </w:r>
    </w:p>
    <w:p w14:paraId="6A2646FA" w14:textId="77777777" w:rsidR="00EB2F23" w:rsidRPr="000E6B9E" w:rsidRDefault="00EB2F23" w:rsidP="00832B23">
      <w:pPr>
        <w:pStyle w:val="ConsPlusNonformat"/>
        <w:widowControl w:val="0"/>
        <w:numPr>
          <w:ilvl w:val="0"/>
          <w:numId w:val="101"/>
        </w:numPr>
        <w:spacing w:after="0" w:line="360" w:lineRule="auto"/>
        <w:ind w:left="0" w:firstLine="567"/>
        <w:rPr>
          <w:rFonts w:ascii="Times New Roman" w:hAnsi="Times New Roman" w:cs="Times New Roman"/>
          <w:bCs/>
          <w:sz w:val="24"/>
          <w:szCs w:val="24"/>
        </w:rPr>
      </w:pPr>
      <w:proofErr w:type="spellStart"/>
      <w:r w:rsidRPr="000E6B9E">
        <w:rPr>
          <w:rFonts w:ascii="Times New Roman" w:hAnsi="Times New Roman" w:cs="Times New Roman"/>
          <w:bCs/>
          <w:sz w:val="24"/>
          <w:szCs w:val="24"/>
        </w:rPr>
        <w:t>Оценка</w:t>
      </w:r>
      <w:proofErr w:type="spellEnd"/>
      <w:r w:rsidRPr="000E6B9E">
        <w:rPr>
          <w:rFonts w:ascii="Times New Roman" w:hAnsi="Times New Roman" w:cs="Times New Roman"/>
          <w:bCs/>
          <w:sz w:val="24"/>
          <w:szCs w:val="24"/>
        </w:rPr>
        <w:t xml:space="preserve"> </w:t>
      </w:r>
      <w:proofErr w:type="spellStart"/>
      <w:r w:rsidRPr="000E6B9E">
        <w:rPr>
          <w:rStyle w:val="11ff4"/>
          <w:color w:val="auto"/>
        </w:rPr>
        <w:t>надежности</w:t>
      </w:r>
      <w:proofErr w:type="spellEnd"/>
      <w:r w:rsidRPr="000E6B9E">
        <w:rPr>
          <w:rStyle w:val="11ff4"/>
          <w:color w:val="auto"/>
        </w:rPr>
        <w:t xml:space="preserve"> </w:t>
      </w:r>
      <w:proofErr w:type="spellStart"/>
      <w:r w:rsidRPr="000E6B9E">
        <w:rPr>
          <w:rStyle w:val="11ff4"/>
          <w:color w:val="auto"/>
        </w:rPr>
        <w:t>тепловых</w:t>
      </w:r>
      <w:proofErr w:type="spellEnd"/>
      <w:r w:rsidRPr="000E6B9E">
        <w:rPr>
          <w:rStyle w:val="11ff4"/>
          <w:color w:val="auto"/>
        </w:rPr>
        <w:t xml:space="preserve"> </w:t>
      </w:r>
      <w:proofErr w:type="spellStart"/>
      <w:r w:rsidRPr="000E6B9E">
        <w:rPr>
          <w:rStyle w:val="11ff4"/>
          <w:color w:val="auto"/>
        </w:rPr>
        <w:t>сетей</w:t>
      </w:r>
      <w:proofErr w:type="spellEnd"/>
      <w:r w:rsidRPr="000E6B9E">
        <w:rPr>
          <w:rStyle w:val="11ff4"/>
          <w:color w:val="auto"/>
        </w:rPr>
        <w:t>.</w:t>
      </w:r>
    </w:p>
    <w:p w14:paraId="597DD25D" w14:textId="77777777" w:rsidR="00EB2F23" w:rsidRDefault="00EB2F23" w:rsidP="00D8256E">
      <w:pPr>
        <w:pStyle w:val="11ff3"/>
        <w:ind w:firstLine="567"/>
        <w:rPr>
          <w:color w:val="auto"/>
        </w:rPr>
      </w:pPr>
      <w:r w:rsidRPr="000E6B9E">
        <w:rPr>
          <w:color w:val="auto"/>
        </w:rPr>
        <w:t>В зависимости от полученных показателей надежности тепловые сети могут быть оценены как надежные при 0,75 - 0,89.</w:t>
      </w:r>
    </w:p>
    <w:p w14:paraId="4AFC290E" w14:textId="77777777" w:rsidR="00606540" w:rsidRDefault="00606540" w:rsidP="00D8256E">
      <w:pPr>
        <w:pStyle w:val="11ff3"/>
        <w:ind w:firstLine="567"/>
        <w:rPr>
          <w:color w:val="auto"/>
        </w:rPr>
      </w:pPr>
    </w:p>
    <w:p w14:paraId="46BFCDCF" w14:textId="77777777" w:rsidR="00606540" w:rsidRDefault="00606540" w:rsidP="00D8256E">
      <w:pPr>
        <w:pStyle w:val="11ff3"/>
        <w:ind w:firstLine="567"/>
        <w:rPr>
          <w:color w:val="auto"/>
        </w:rPr>
      </w:pPr>
    </w:p>
    <w:p w14:paraId="4747623A" w14:textId="77777777" w:rsidR="00606540" w:rsidRPr="000E6B9E" w:rsidRDefault="00606540" w:rsidP="00D8256E">
      <w:pPr>
        <w:pStyle w:val="11ff3"/>
        <w:ind w:firstLine="567"/>
        <w:rPr>
          <w:color w:val="auto"/>
        </w:rPr>
      </w:pPr>
    </w:p>
    <w:p w14:paraId="189037B8" w14:textId="77777777" w:rsidR="00C25060" w:rsidRPr="000E6B9E" w:rsidRDefault="00C25060" w:rsidP="00640CAD">
      <w:pPr>
        <w:pStyle w:val="19"/>
        <w:rPr>
          <w:spacing w:val="0"/>
        </w:rPr>
      </w:pPr>
      <w:bookmarkStart w:id="544" w:name="_Toc9154924"/>
      <w:bookmarkStart w:id="545" w:name="_Toc84971070"/>
      <w:bookmarkStart w:id="546" w:name="_Toc161250484"/>
      <w:r w:rsidRPr="000E6B9E">
        <w:rPr>
          <w:spacing w:val="0"/>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44"/>
      <w:bookmarkEnd w:id="545"/>
      <w:bookmarkEnd w:id="546"/>
    </w:p>
    <w:p w14:paraId="6FB64FDA" w14:textId="77777777" w:rsidR="00310F44" w:rsidRPr="000E6B9E" w:rsidRDefault="00310F44" w:rsidP="00310F44">
      <w:pPr>
        <w:pStyle w:val="11ff3"/>
        <w:rPr>
          <w:color w:val="auto"/>
        </w:rPr>
      </w:pPr>
      <w:r w:rsidRPr="000E6B9E">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40225F5F" w14:textId="77777777" w:rsidR="00310F44" w:rsidRPr="000E6B9E" w:rsidRDefault="00310F44" w:rsidP="00310F44">
      <w:pPr>
        <w:pStyle w:val="11ff3"/>
        <w:rPr>
          <w:color w:val="auto"/>
        </w:rPr>
      </w:pPr>
      <w:r w:rsidRPr="000E6B9E">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01B19F0D" w14:textId="77777777" w:rsidR="00310F44" w:rsidRPr="000E6B9E" w:rsidRDefault="00310F44" w:rsidP="00247873">
      <w:pPr>
        <w:pStyle w:val="afffffffffffffff"/>
        <w:ind w:firstLine="709"/>
      </w:pPr>
      <w:r w:rsidRPr="000E6B9E">
        <w:t>Таблица 11.2.1 - 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A40AC" w:rsidRPr="000E6B9E" w14:paraId="364970C6" w14:textId="77777777" w:rsidTr="00BA3043">
        <w:trPr>
          <w:tblHeader/>
        </w:trPr>
        <w:tc>
          <w:tcPr>
            <w:tcW w:w="2381" w:type="pct"/>
            <w:shd w:val="clear" w:color="auto" w:fill="FFFFFF" w:themeFill="background1"/>
            <w:vAlign w:val="center"/>
          </w:tcPr>
          <w:p w14:paraId="162F598B" w14:textId="77777777" w:rsidR="00310F44" w:rsidRPr="000E6B9E" w:rsidRDefault="00310F44" w:rsidP="00BA3043">
            <w:pPr>
              <w:pStyle w:val="1fffb"/>
              <w:rPr>
                <w:rFonts w:cs="Times New Roman"/>
              </w:rPr>
            </w:pPr>
            <w:r w:rsidRPr="000E6B9E">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14:paraId="318AD63B" w14:textId="77777777" w:rsidR="00310F44" w:rsidRPr="000E6B9E" w:rsidRDefault="00310F44" w:rsidP="00BA3043">
            <w:pPr>
              <w:pStyle w:val="1fffb"/>
              <w:rPr>
                <w:rFonts w:eastAsia="Times New Roman" w:cs="Times New Roman"/>
              </w:rPr>
            </w:pPr>
            <w:r w:rsidRPr="000E6B9E">
              <w:rPr>
                <w:rFonts w:eastAsia="Times New Roman" w:cs="Times New Roman"/>
              </w:rPr>
              <w:t>Среднее время на восстановление теплоснабжения при отключении тепловых сетей, час</w:t>
            </w:r>
          </w:p>
        </w:tc>
      </w:tr>
      <w:tr w:rsidR="00CA40AC" w:rsidRPr="000E6B9E" w14:paraId="05335C07" w14:textId="77777777" w:rsidTr="00BA3043">
        <w:tc>
          <w:tcPr>
            <w:tcW w:w="2381" w:type="pct"/>
            <w:vAlign w:val="center"/>
          </w:tcPr>
          <w:p w14:paraId="3A781F84" w14:textId="77777777" w:rsidR="00310F44" w:rsidRPr="000E6B9E" w:rsidRDefault="00310F44" w:rsidP="00BA3043">
            <w:pPr>
              <w:pStyle w:val="1fffb"/>
              <w:rPr>
                <w:rFonts w:cs="Times New Roman"/>
              </w:rPr>
            </w:pPr>
            <w:r w:rsidRPr="000E6B9E">
              <w:rPr>
                <w:rFonts w:cs="Times New Roman"/>
              </w:rPr>
              <w:t>50</w:t>
            </w:r>
          </w:p>
        </w:tc>
        <w:tc>
          <w:tcPr>
            <w:tcW w:w="2619" w:type="pct"/>
            <w:vAlign w:val="center"/>
          </w:tcPr>
          <w:p w14:paraId="2D5DDEA6" w14:textId="77777777" w:rsidR="00310F44" w:rsidRPr="000E6B9E" w:rsidRDefault="00310F44" w:rsidP="00BA3043">
            <w:pPr>
              <w:pStyle w:val="1fffb"/>
              <w:rPr>
                <w:rFonts w:cs="Times New Roman"/>
              </w:rPr>
            </w:pPr>
            <w:r w:rsidRPr="000E6B9E">
              <w:rPr>
                <w:rFonts w:cs="Times New Roman"/>
              </w:rPr>
              <w:t>5</w:t>
            </w:r>
          </w:p>
        </w:tc>
      </w:tr>
      <w:tr w:rsidR="00CA40AC" w:rsidRPr="000E6B9E" w14:paraId="5864C92B" w14:textId="77777777" w:rsidTr="00BA3043">
        <w:tc>
          <w:tcPr>
            <w:tcW w:w="2381" w:type="pct"/>
            <w:vAlign w:val="center"/>
          </w:tcPr>
          <w:p w14:paraId="1E5E243B" w14:textId="77777777" w:rsidR="00310F44" w:rsidRPr="000E6B9E" w:rsidRDefault="00310F44" w:rsidP="00BA3043">
            <w:pPr>
              <w:pStyle w:val="1fffb"/>
              <w:rPr>
                <w:rFonts w:cs="Times New Roman"/>
              </w:rPr>
            </w:pPr>
            <w:r w:rsidRPr="000E6B9E">
              <w:rPr>
                <w:rFonts w:cs="Times New Roman"/>
              </w:rPr>
              <w:t>80</w:t>
            </w:r>
          </w:p>
        </w:tc>
        <w:tc>
          <w:tcPr>
            <w:tcW w:w="2619" w:type="pct"/>
            <w:vAlign w:val="center"/>
          </w:tcPr>
          <w:p w14:paraId="1CA09AF1" w14:textId="77777777" w:rsidR="00310F44" w:rsidRPr="000E6B9E" w:rsidRDefault="00310F44" w:rsidP="00BA3043">
            <w:pPr>
              <w:pStyle w:val="1fffb"/>
              <w:rPr>
                <w:rFonts w:cs="Times New Roman"/>
              </w:rPr>
            </w:pPr>
            <w:r w:rsidRPr="000E6B9E">
              <w:rPr>
                <w:rFonts w:cs="Times New Roman"/>
              </w:rPr>
              <w:t>5</w:t>
            </w:r>
          </w:p>
        </w:tc>
      </w:tr>
      <w:tr w:rsidR="00CA40AC" w:rsidRPr="000E6B9E" w14:paraId="69B9335D" w14:textId="77777777" w:rsidTr="00BA3043">
        <w:tc>
          <w:tcPr>
            <w:tcW w:w="2381" w:type="pct"/>
            <w:vAlign w:val="center"/>
          </w:tcPr>
          <w:p w14:paraId="2D866A9D" w14:textId="77777777" w:rsidR="00310F44" w:rsidRPr="000E6B9E" w:rsidRDefault="00310F44" w:rsidP="00BA3043">
            <w:pPr>
              <w:pStyle w:val="1fffb"/>
              <w:rPr>
                <w:rFonts w:cs="Times New Roman"/>
              </w:rPr>
            </w:pPr>
            <w:r w:rsidRPr="000E6B9E">
              <w:rPr>
                <w:rFonts w:cs="Times New Roman"/>
              </w:rPr>
              <w:t>100</w:t>
            </w:r>
          </w:p>
        </w:tc>
        <w:tc>
          <w:tcPr>
            <w:tcW w:w="2619" w:type="pct"/>
            <w:vAlign w:val="center"/>
          </w:tcPr>
          <w:p w14:paraId="18B4C368" w14:textId="77777777" w:rsidR="00310F44" w:rsidRPr="000E6B9E" w:rsidRDefault="00310F44" w:rsidP="00BA3043">
            <w:pPr>
              <w:pStyle w:val="1fffb"/>
              <w:rPr>
                <w:rFonts w:cs="Times New Roman"/>
              </w:rPr>
            </w:pPr>
            <w:r w:rsidRPr="000E6B9E">
              <w:rPr>
                <w:rFonts w:cs="Times New Roman"/>
              </w:rPr>
              <w:t>5</w:t>
            </w:r>
          </w:p>
        </w:tc>
      </w:tr>
      <w:tr w:rsidR="00CA40AC" w:rsidRPr="000E6B9E" w14:paraId="7F685098" w14:textId="77777777" w:rsidTr="00BA3043">
        <w:tc>
          <w:tcPr>
            <w:tcW w:w="2381" w:type="pct"/>
            <w:vAlign w:val="center"/>
          </w:tcPr>
          <w:p w14:paraId="00F454AD" w14:textId="77777777" w:rsidR="00310F44" w:rsidRPr="000E6B9E" w:rsidRDefault="00310F44" w:rsidP="00BA3043">
            <w:pPr>
              <w:pStyle w:val="1fffb"/>
              <w:rPr>
                <w:rFonts w:cs="Times New Roman"/>
              </w:rPr>
            </w:pPr>
            <w:r w:rsidRPr="000E6B9E">
              <w:rPr>
                <w:rFonts w:cs="Times New Roman"/>
              </w:rPr>
              <w:t>150</w:t>
            </w:r>
          </w:p>
        </w:tc>
        <w:tc>
          <w:tcPr>
            <w:tcW w:w="2619" w:type="pct"/>
            <w:vAlign w:val="center"/>
          </w:tcPr>
          <w:p w14:paraId="386114D0" w14:textId="77777777" w:rsidR="00310F44" w:rsidRPr="000E6B9E" w:rsidRDefault="00310F44" w:rsidP="00BA3043">
            <w:pPr>
              <w:pStyle w:val="1fffb"/>
              <w:rPr>
                <w:rFonts w:cs="Times New Roman"/>
              </w:rPr>
            </w:pPr>
            <w:r w:rsidRPr="000E6B9E">
              <w:rPr>
                <w:rFonts w:cs="Times New Roman"/>
              </w:rPr>
              <w:t>5</w:t>
            </w:r>
          </w:p>
        </w:tc>
      </w:tr>
      <w:tr w:rsidR="00CA40AC" w:rsidRPr="000E6B9E" w14:paraId="452A5F38" w14:textId="77777777" w:rsidTr="00BA3043">
        <w:tc>
          <w:tcPr>
            <w:tcW w:w="2381" w:type="pct"/>
            <w:vAlign w:val="center"/>
          </w:tcPr>
          <w:p w14:paraId="5FE8C523" w14:textId="77777777" w:rsidR="00310F44" w:rsidRPr="000E6B9E" w:rsidRDefault="00310F44" w:rsidP="00BA3043">
            <w:pPr>
              <w:pStyle w:val="1fffb"/>
              <w:rPr>
                <w:rFonts w:cs="Times New Roman"/>
              </w:rPr>
            </w:pPr>
            <w:r w:rsidRPr="000E6B9E">
              <w:rPr>
                <w:rFonts w:cs="Times New Roman"/>
              </w:rPr>
              <w:t>200</w:t>
            </w:r>
          </w:p>
        </w:tc>
        <w:tc>
          <w:tcPr>
            <w:tcW w:w="2619" w:type="pct"/>
            <w:vAlign w:val="center"/>
          </w:tcPr>
          <w:p w14:paraId="7FDFBB88" w14:textId="77777777" w:rsidR="00310F44" w:rsidRPr="000E6B9E" w:rsidRDefault="00310F44" w:rsidP="00BA3043">
            <w:pPr>
              <w:pStyle w:val="1fffb"/>
              <w:rPr>
                <w:rFonts w:cs="Times New Roman"/>
              </w:rPr>
            </w:pPr>
            <w:r w:rsidRPr="000E6B9E">
              <w:rPr>
                <w:rFonts w:cs="Times New Roman"/>
              </w:rPr>
              <w:t>10</w:t>
            </w:r>
          </w:p>
        </w:tc>
      </w:tr>
      <w:tr w:rsidR="00310F44" w:rsidRPr="000E6B9E" w14:paraId="5F3C99F7" w14:textId="77777777" w:rsidTr="00BA3043">
        <w:tc>
          <w:tcPr>
            <w:tcW w:w="2381" w:type="pct"/>
            <w:vAlign w:val="center"/>
          </w:tcPr>
          <w:p w14:paraId="0593C947" w14:textId="77777777" w:rsidR="00310F44" w:rsidRPr="000E6B9E" w:rsidRDefault="00310F44" w:rsidP="00BA3043">
            <w:pPr>
              <w:pStyle w:val="1fffb"/>
              <w:rPr>
                <w:rFonts w:cs="Times New Roman"/>
              </w:rPr>
            </w:pPr>
            <w:r w:rsidRPr="000E6B9E">
              <w:rPr>
                <w:rFonts w:cs="Times New Roman"/>
              </w:rPr>
              <w:t>300</w:t>
            </w:r>
          </w:p>
        </w:tc>
        <w:tc>
          <w:tcPr>
            <w:tcW w:w="2619" w:type="pct"/>
            <w:vAlign w:val="center"/>
          </w:tcPr>
          <w:p w14:paraId="119D6BC8" w14:textId="77777777" w:rsidR="00310F44" w:rsidRPr="000E6B9E" w:rsidRDefault="00310F44" w:rsidP="00BA3043">
            <w:pPr>
              <w:pStyle w:val="1fffb"/>
              <w:rPr>
                <w:rFonts w:cs="Times New Roman"/>
              </w:rPr>
            </w:pPr>
            <w:r w:rsidRPr="000E6B9E">
              <w:rPr>
                <w:rFonts w:cs="Times New Roman"/>
              </w:rPr>
              <w:t>15</w:t>
            </w:r>
          </w:p>
        </w:tc>
      </w:tr>
    </w:tbl>
    <w:p w14:paraId="32EB8F6B" w14:textId="77777777" w:rsidR="00310F44" w:rsidRPr="000E6B9E" w:rsidRDefault="00310F44" w:rsidP="00310F44">
      <w:pPr>
        <w:pStyle w:val="11ff3"/>
        <w:rPr>
          <w:color w:val="auto"/>
        </w:rPr>
      </w:pPr>
    </w:p>
    <w:p w14:paraId="11E9CAEC" w14:textId="77777777" w:rsidR="00310F44" w:rsidRPr="000E6B9E" w:rsidRDefault="00310F44" w:rsidP="00247873">
      <w:pPr>
        <w:pStyle w:val="11ff3"/>
        <w:rPr>
          <w:color w:val="auto"/>
          <w:u w:val="single"/>
        </w:rPr>
      </w:pPr>
      <w:r w:rsidRPr="000E6B9E">
        <w:rPr>
          <w:color w:val="auto"/>
          <w:u w:val="single"/>
        </w:rPr>
        <w:t>Таблица 11.2.2 -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CA40AC" w:rsidRPr="000E6B9E" w14:paraId="3C7EDD27" w14:textId="77777777" w:rsidTr="00BA3043">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511A8B69" w14:textId="77777777" w:rsidR="00310F44" w:rsidRPr="000E6B9E" w:rsidRDefault="00310F44" w:rsidP="00BA3043">
            <w:pPr>
              <w:pStyle w:val="1fffb"/>
              <w:rPr>
                <w:rFonts w:cs="Times New Roman"/>
              </w:rPr>
            </w:pPr>
            <w:r w:rsidRPr="000E6B9E">
              <w:rPr>
                <w:rFonts w:cs="Times New Roman"/>
              </w:rPr>
              <w:t xml:space="preserve">Температура наружного воздуха, </w:t>
            </w:r>
            <w:r w:rsidRPr="000E6B9E">
              <w:rPr>
                <w:rFonts w:cs="Times New Roman"/>
                <w:vertAlign w:val="superscript"/>
              </w:rPr>
              <w:t>0</w:t>
            </w:r>
            <w:r w:rsidRPr="000E6B9E">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02632685" w14:textId="77777777" w:rsidR="00310F44" w:rsidRPr="000E6B9E" w:rsidRDefault="00310F44" w:rsidP="00BA3043">
            <w:pPr>
              <w:pStyle w:val="1fffb"/>
              <w:rPr>
                <w:rFonts w:cs="Times New Roman"/>
              </w:rPr>
            </w:pPr>
            <w:r w:rsidRPr="000E6B9E">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30C97AF5" w14:textId="77777777" w:rsidR="00310F44" w:rsidRPr="000E6B9E" w:rsidRDefault="00310F44" w:rsidP="00BA3043">
            <w:pPr>
              <w:pStyle w:val="1fffb"/>
              <w:rPr>
                <w:rFonts w:cs="Times New Roman"/>
              </w:rPr>
            </w:pPr>
            <w:r w:rsidRPr="000E6B9E">
              <w:rPr>
                <w:rFonts w:cs="Times New Roman"/>
              </w:rPr>
              <w:t xml:space="preserve">Время снижения температуры воздуха внутри отапливаемого помещения </w:t>
            </w:r>
            <w:r w:rsidRPr="000E6B9E">
              <w:rPr>
                <w:rFonts w:cs="Times New Roman"/>
              </w:rPr>
              <w:br/>
              <w:t xml:space="preserve">до +12 </w:t>
            </w:r>
            <w:r w:rsidRPr="000E6B9E">
              <w:rPr>
                <w:rFonts w:cs="Times New Roman"/>
                <w:vertAlign w:val="superscript"/>
              </w:rPr>
              <w:t>0</w:t>
            </w:r>
            <w:r w:rsidRPr="000E6B9E">
              <w:rPr>
                <w:rFonts w:cs="Times New Roman"/>
              </w:rPr>
              <w:t>С, ч</w:t>
            </w:r>
          </w:p>
        </w:tc>
      </w:tr>
      <w:tr w:rsidR="00CA40AC" w:rsidRPr="000E6B9E" w14:paraId="14F4A740"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69F6EAF8" w14:textId="77777777" w:rsidR="00310F44" w:rsidRPr="000E6B9E" w:rsidRDefault="00310F44" w:rsidP="00BA3043">
            <w:pPr>
              <w:pStyle w:val="1fffb"/>
              <w:rPr>
                <w:rFonts w:cs="Times New Roman"/>
              </w:rPr>
            </w:pPr>
            <w:r w:rsidRPr="000E6B9E">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40A12913" w14:textId="77777777" w:rsidR="00310F44" w:rsidRPr="000E6B9E" w:rsidRDefault="00310F44" w:rsidP="00BA3043">
            <w:pPr>
              <w:pStyle w:val="1fffb"/>
              <w:rPr>
                <w:rFonts w:cs="Times New Roman"/>
              </w:rPr>
            </w:pPr>
            <w:r w:rsidRPr="000E6B9E">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01B196D9" w14:textId="77777777" w:rsidR="00310F44" w:rsidRPr="000E6B9E" w:rsidRDefault="00310F44" w:rsidP="00BA3043">
            <w:pPr>
              <w:pStyle w:val="1fffb"/>
              <w:rPr>
                <w:rFonts w:cs="Times New Roman"/>
              </w:rPr>
            </w:pPr>
            <w:r w:rsidRPr="000E6B9E">
              <w:rPr>
                <w:rFonts w:cs="Times New Roman"/>
              </w:rPr>
              <w:t>5,656</w:t>
            </w:r>
          </w:p>
        </w:tc>
      </w:tr>
      <w:tr w:rsidR="00CA40AC" w:rsidRPr="000E6B9E" w14:paraId="14FED19D"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8C1005F" w14:textId="77777777" w:rsidR="00310F44" w:rsidRPr="000E6B9E" w:rsidRDefault="00310F44" w:rsidP="00BA3043">
            <w:pPr>
              <w:pStyle w:val="1fffb"/>
              <w:rPr>
                <w:rFonts w:cs="Times New Roman"/>
              </w:rPr>
            </w:pPr>
            <w:r w:rsidRPr="000E6B9E">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6F37F6E1" w14:textId="77777777" w:rsidR="00310F44" w:rsidRPr="000E6B9E" w:rsidRDefault="00310F44" w:rsidP="00BA3043">
            <w:pPr>
              <w:pStyle w:val="1fffb"/>
              <w:rPr>
                <w:rFonts w:cs="Times New Roman"/>
              </w:rPr>
            </w:pPr>
            <w:r w:rsidRPr="000E6B9E">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510702AF" w14:textId="77777777" w:rsidR="00310F44" w:rsidRPr="000E6B9E" w:rsidRDefault="00310F44" w:rsidP="00BA3043">
            <w:pPr>
              <w:pStyle w:val="1fffb"/>
              <w:rPr>
                <w:rFonts w:cs="Times New Roman"/>
              </w:rPr>
            </w:pPr>
            <w:r w:rsidRPr="000E6B9E">
              <w:rPr>
                <w:rFonts w:cs="Times New Roman"/>
              </w:rPr>
              <w:t>6,414</w:t>
            </w:r>
          </w:p>
        </w:tc>
      </w:tr>
      <w:tr w:rsidR="00CA40AC" w:rsidRPr="000E6B9E" w14:paraId="0E6EC4E7"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EBC25F1" w14:textId="77777777" w:rsidR="00310F44" w:rsidRPr="000E6B9E" w:rsidRDefault="00310F44" w:rsidP="00BA3043">
            <w:pPr>
              <w:pStyle w:val="1fffb"/>
              <w:rPr>
                <w:rFonts w:cs="Times New Roman"/>
              </w:rPr>
            </w:pPr>
            <w:r w:rsidRPr="000E6B9E">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630840FA" w14:textId="77777777" w:rsidR="00310F44" w:rsidRPr="000E6B9E" w:rsidRDefault="00310F44" w:rsidP="00BA3043">
            <w:pPr>
              <w:pStyle w:val="1fffb"/>
              <w:rPr>
                <w:rFonts w:cs="Times New Roman"/>
              </w:rPr>
            </w:pPr>
            <w:r w:rsidRPr="000E6B9E">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4EB19A06" w14:textId="77777777" w:rsidR="00310F44" w:rsidRPr="000E6B9E" w:rsidRDefault="00310F44" w:rsidP="00BA3043">
            <w:pPr>
              <w:pStyle w:val="1fffb"/>
              <w:rPr>
                <w:rFonts w:cs="Times New Roman"/>
              </w:rPr>
            </w:pPr>
            <w:r w:rsidRPr="000E6B9E">
              <w:rPr>
                <w:rFonts w:cs="Times New Roman"/>
              </w:rPr>
              <w:t>7,406</w:t>
            </w:r>
          </w:p>
        </w:tc>
      </w:tr>
      <w:tr w:rsidR="00CA40AC" w:rsidRPr="000E6B9E" w14:paraId="33C7A8C5"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4A849AE6" w14:textId="77777777" w:rsidR="00310F44" w:rsidRPr="000E6B9E" w:rsidRDefault="00310F44" w:rsidP="00BA3043">
            <w:pPr>
              <w:pStyle w:val="1fffb"/>
              <w:rPr>
                <w:rFonts w:cs="Times New Roman"/>
              </w:rPr>
            </w:pPr>
            <w:r w:rsidRPr="000E6B9E">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5C37403F" w14:textId="77777777" w:rsidR="00310F44" w:rsidRPr="000E6B9E" w:rsidRDefault="00310F44" w:rsidP="00BA3043">
            <w:pPr>
              <w:pStyle w:val="1fffb"/>
              <w:rPr>
                <w:rFonts w:cs="Times New Roman"/>
              </w:rPr>
            </w:pPr>
            <w:r w:rsidRPr="000E6B9E">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EA890CB" w14:textId="77777777" w:rsidR="00310F44" w:rsidRPr="000E6B9E" w:rsidRDefault="00310F44" w:rsidP="00BA3043">
            <w:pPr>
              <w:pStyle w:val="1fffb"/>
              <w:rPr>
                <w:rFonts w:cs="Times New Roman"/>
              </w:rPr>
            </w:pPr>
            <w:r w:rsidRPr="000E6B9E">
              <w:rPr>
                <w:rFonts w:cs="Times New Roman"/>
              </w:rPr>
              <w:t>8,762</w:t>
            </w:r>
          </w:p>
        </w:tc>
      </w:tr>
      <w:tr w:rsidR="00CA40AC" w:rsidRPr="000E6B9E" w14:paraId="620C269F"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DA24C0F" w14:textId="77777777" w:rsidR="00310F44" w:rsidRPr="000E6B9E" w:rsidRDefault="00310F44" w:rsidP="00BA3043">
            <w:pPr>
              <w:pStyle w:val="1fffb"/>
              <w:rPr>
                <w:rFonts w:cs="Times New Roman"/>
              </w:rPr>
            </w:pPr>
            <w:r w:rsidRPr="000E6B9E">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264CA1A9" w14:textId="77777777" w:rsidR="00310F44" w:rsidRPr="000E6B9E" w:rsidRDefault="00310F44" w:rsidP="00BA3043">
            <w:pPr>
              <w:pStyle w:val="1fffb"/>
              <w:rPr>
                <w:rFonts w:cs="Times New Roman"/>
              </w:rPr>
            </w:pPr>
            <w:r w:rsidRPr="000E6B9E">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64E28B70" w14:textId="77777777" w:rsidR="00310F44" w:rsidRPr="000E6B9E" w:rsidRDefault="00310F44" w:rsidP="00BA3043">
            <w:pPr>
              <w:pStyle w:val="1fffb"/>
              <w:rPr>
                <w:rFonts w:cs="Times New Roman"/>
              </w:rPr>
            </w:pPr>
            <w:r w:rsidRPr="000E6B9E">
              <w:rPr>
                <w:rFonts w:cs="Times New Roman"/>
              </w:rPr>
              <w:t>10,731</w:t>
            </w:r>
          </w:p>
        </w:tc>
      </w:tr>
      <w:tr w:rsidR="00CA40AC" w:rsidRPr="000E6B9E" w14:paraId="6CD23401"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073280ED" w14:textId="77777777" w:rsidR="00310F44" w:rsidRPr="000E6B9E" w:rsidRDefault="00310F44" w:rsidP="00BA304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3788AB70" w14:textId="77777777" w:rsidR="00310F44" w:rsidRPr="000E6B9E" w:rsidRDefault="00310F44" w:rsidP="00BA3043">
            <w:pPr>
              <w:pStyle w:val="1fffb"/>
              <w:rPr>
                <w:rFonts w:cs="Times New Roman"/>
              </w:rPr>
            </w:pPr>
            <w:r w:rsidRPr="000E6B9E">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1125A907" w14:textId="77777777" w:rsidR="00310F44" w:rsidRPr="000E6B9E" w:rsidRDefault="00310F44" w:rsidP="00BA3043">
            <w:pPr>
              <w:pStyle w:val="1fffb"/>
              <w:rPr>
                <w:rFonts w:cs="Times New Roman"/>
              </w:rPr>
            </w:pPr>
            <w:r w:rsidRPr="000E6B9E">
              <w:rPr>
                <w:rFonts w:cs="Times New Roman"/>
              </w:rPr>
              <w:t>13,851</w:t>
            </w:r>
          </w:p>
        </w:tc>
      </w:tr>
      <w:tr w:rsidR="00CA40AC" w:rsidRPr="000E6B9E" w14:paraId="2A1EA05D"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721E89F" w14:textId="77777777" w:rsidR="00310F44" w:rsidRPr="000E6B9E" w:rsidRDefault="00310F44" w:rsidP="00BA3043">
            <w:pPr>
              <w:pStyle w:val="1fffb"/>
              <w:rPr>
                <w:rFonts w:cs="Times New Roman"/>
              </w:rPr>
            </w:pPr>
            <w:r w:rsidRPr="000E6B9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4AE60915" w14:textId="77777777" w:rsidR="00310F44" w:rsidRPr="000E6B9E" w:rsidRDefault="00310F44" w:rsidP="00BA3043">
            <w:pPr>
              <w:pStyle w:val="1fffb"/>
              <w:rPr>
                <w:rFonts w:cs="Times New Roman"/>
              </w:rPr>
            </w:pPr>
            <w:r w:rsidRPr="000E6B9E">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75F744FD" w14:textId="77777777" w:rsidR="00310F44" w:rsidRPr="000E6B9E" w:rsidRDefault="00310F44" w:rsidP="00BA3043">
            <w:pPr>
              <w:pStyle w:val="1fffb"/>
              <w:rPr>
                <w:rFonts w:cs="Times New Roman"/>
              </w:rPr>
            </w:pPr>
            <w:r w:rsidRPr="000E6B9E">
              <w:rPr>
                <w:rFonts w:cs="Times New Roman"/>
              </w:rPr>
              <w:t>19,582</w:t>
            </w:r>
          </w:p>
        </w:tc>
      </w:tr>
      <w:tr w:rsidR="00310F44" w:rsidRPr="000E6B9E" w14:paraId="29369CB9"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73FACC66" w14:textId="77777777" w:rsidR="00310F44" w:rsidRPr="000E6B9E" w:rsidRDefault="00310F44" w:rsidP="00BA3043">
            <w:pPr>
              <w:pStyle w:val="1fffb"/>
              <w:rPr>
                <w:rFonts w:cs="Times New Roman"/>
              </w:rPr>
            </w:pPr>
            <w:r w:rsidRPr="000E6B9E">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7780633B" w14:textId="77777777" w:rsidR="00310F44" w:rsidRPr="000E6B9E" w:rsidRDefault="00310F44" w:rsidP="00BA3043">
            <w:pPr>
              <w:pStyle w:val="1fffb"/>
              <w:rPr>
                <w:rFonts w:cs="Times New Roman"/>
              </w:rPr>
            </w:pPr>
            <w:r w:rsidRPr="000E6B9E">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136BCA25" w14:textId="77777777" w:rsidR="00310F44" w:rsidRPr="000E6B9E" w:rsidRDefault="00310F44" w:rsidP="00BA3043">
            <w:pPr>
              <w:pStyle w:val="1fffb"/>
              <w:rPr>
                <w:rFonts w:cs="Times New Roman"/>
              </w:rPr>
            </w:pPr>
            <w:r w:rsidRPr="000E6B9E">
              <w:rPr>
                <w:rFonts w:cs="Times New Roman"/>
              </w:rPr>
              <w:t>29,504</w:t>
            </w:r>
          </w:p>
        </w:tc>
      </w:tr>
    </w:tbl>
    <w:p w14:paraId="2F273049" w14:textId="77777777" w:rsidR="00310F44" w:rsidRPr="000E6B9E" w:rsidRDefault="00310F44" w:rsidP="00310F44">
      <w:pPr>
        <w:pStyle w:val="11ff3"/>
        <w:rPr>
          <w:color w:val="auto"/>
        </w:rPr>
      </w:pPr>
    </w:p>
    <w:p w14:paraId="0D743A83" w14:textId="77777777" w:rsidR="00310F44" w:rsidRPr="000E6B9E" w:rsidRDefault="00CA40AC" w:rsidP="00310F44">
      <w:pPr>
        <w:pStyle w:val="11ff3"/>
        <w:rPr>
          <w:color w:val="auto"/>
        </w:rPr>
      </w:pPr>
      <w:r w:rsidRPr="000E6B9E">
        <w:rPr>
          <w:color w:val="auto"/>
        </w:rPr>
        <w:t>По</w:t>
      </w:r>
      <w:r w:rsidR="00056E32" w:rsidRPr="000E6B9E">
        <w:rPr>
          <w:color w:val="auto"/>
        </w:rPr>
        <w:t xml:space="preserve"> </w:t>
      </w:r>
      <w:r w:rsidRPr="000E6B9E">
        <w:rPr>
          <w:color w:val="auto"/>
        </w:rPr>
        <w:t xml:space="preserve">представленным сведениям </w:t>
      </w:r>
      <w:r w:rsidR="00310F44" w:rsidRPr="000E6B9E">
        <w:rPr>
          <w:color w:val="auto"/>
        </w:rPr>
        <w:t>от</w:t>
      </w:r>
      <w:r w:rsidR="00F3743A" w:rsidRPr="000E6B9E">
        <w:rPr>
          <w:color w:val="auto"/>
        </w:rPr>
        <w:t xml:space="preserve"> </w:t>
      </w:r>
      <w:r w:rsidR="009C31A2" w:rsidRPr="000E6B9E">
        <w:rPr>
          <w:color w:val="auto"/>
        </w:rPr>
        <w:t>АО «Инженерно-энергетический комплекс»</w:t>
      </w:r>
      <w:r w:rsidR="00310F44" w:rsidRPr="000E6B9E">
        <w:rPr>
          <w:color w:val="auto"/>
        </w:rPr>
        <w:t xml:space="preserve">, </w:t>
      </w:r>
      <w:r w:rsidR="00B0595E" w:rsidRPr="000E6B9E">
        <w:rPr>
          <w:color w:val="auto"/>
        </w:rPr>
        <w:t xml:space="preserve">крупных </w:t>
      </w:r>
      <w:r w:rsidR="00310F44" w:rsidRPr="000E6B9E">
        <w:rPr>
          <w:color w:val="auto"/>
        </w:rPr>
        <w:t xml:space="preserve">аварий на источниках тепла и теплосетевых объектах, вследствие которых могли бы быть аварийные </w:t>
      </w:r>
      <w:r w:rsidR="00763226" w:rsidRPr="000E6B9E">
        <w:rPr>
          <w:color w:val="auto"/>
        </w:rPr>
        <w:t xml:space="preserve">ненормативные </w:t>
      </w:r>
      <w:r w:rsidR="00310F44" w:rsidRPr="000E6B9E">
        <w:rPr>
          <w:color w:val="auto"/>
        </w:rPr>
        <w:t>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3EF56CD6" w14:textId="77777777" w:rsidR="00C25060" w:rsidRPr="000E6B9E" w:rsidRDefault="00C25060" w:rsidP="00640CAD">
      <w:pPr>
        <w:pStyle w:val="19"/>
        <w:rPr>
          <w:spacing w:val="0"/>
        </w:rPr>
      </w:pPr>
      <w:bookmarkStart w:id="547" w:name="_Toc9154925"/>
      <w:bookmarkStart w:id="548" w:name="_Toc84971071"/>
      <w:bookmarkStart w:id="549" w:name="_Toc161250485"/>
      <w:r w:rsidRPr="000E6B9E">
        <w:rPr>
          <w:spacing w:val="0"/>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7"/>
      <w:bookmarkEnd w:id="548"/>
      <w:bookmarkEnd w:id="549"/>
    </w:p>
    <w:p w14:paraId="685D1EE3" w14:textId="77777777" w:rsidR="00F335A9" w:rsidRPr="000E6B9E" w:rsidRDefault="00F335A9" w:rsidP="00F335A9">
      <w:pPr>
        <w:pStyle w:val="11ff3"/>
        <w:rPr>
          <w:color w:val="auto"/>
        </w:rPr>
      </w:pPr>
      <w:r w:rsidRPr="000E6B9E">
        <w:rPr>
          <w:color w:val="auto"/>
        </w:rPr>
        <w:t>Показатель интенсивности отказов тепловых сетей (</w:t>
      </w:r>
      <w:proofErr w:type="spellStart"/>
      <w:r w:rsidRPr="000E6B9E">
        <w:rPr>
          <w:color w:val="auto"/>
        </w:rPr>
        <w:t>Котк</w:t>
      </w:r>
      <w:proofErr w:type="spellEnd"/>
      <w:r w:rsidRPr="000E6B9E">
        <w:rPr>
          <w:color w:val="auto"/>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5776DFCD" w14:textId="77777777" w:rsidR="00F335A9" w:rsidRPr="000E6B9E" w:rsidRDefault="00F335A9" w:rsidP="00F335A9">
      <w:pPr>
        <w:pStyle w:val="11ff3"/>
        <w:rPr>
          <w:color w:val="auto"/>
        </w:rPr>
      </w:pPr>
      <w:r w:rsidRPr="000E6B9E">
        <w:rPr>
          <w:color w:val="auto"/>
        </w:rPr>
        <w:t>В зависимости от интенсивности отказов (</w:t>
      </w:r>
      <w:proofErr w:type="spellStart"/>
      <w:r w:rsidRPr="000E6B9E">
        <w:rPr>
          <w:color w:val="auto"/>
        </w:rPr>
        <w:t>Иотк</w:t>
      </w:r>
      <w:proofErr w:type="spellEnd"/>
      <w:r w:rsidRPr="000E6B9E">
        <w:rPr>
          <w:color w:val="auto"/>
        </w:rPr>
        <w:t xml:space="preserve"> тс) определяется показатель</w:t>
      </w:r>
      <w:r w:rsidR="00763226" w:rsidRPr="000E6B9E">
        <w:rPr>
          <w:color w:val="auto"/>
        </w:rPr>
        <w:t xml:space="preserve"> </w:t>
      </w:r>
      <w:r w:rsidRPr="000E6B9E">
        <w:rPr>
          <w:color w:val="auto"/>
        </w:rPr>
        <w:t>надежности тепловых сетей (</w:t>
      </w:r>
      <w:proofErr w:type="spellStart"/>
      <w:r w:rsidRPr="000E6B9E">
        <w:rPr>
          <w:color w:val="auto"/>
        </w:rPr>
        <w:t>Котк</w:t>
      </w:r>
      <w:proofErr w:type="spellEnd"/>
      <w:r w:rsidRPr="000E6B9E">
        <w:rPr>
          <w:color w:val="auto"/>
        </w:rPr>
        <w:t xml:space="preserve"> тс), который составляет: до 0,2 включительно- </w:t>
      </w:r>
      <w:proofErr w:type="spellStart"/>
      <w:r w:rsidRPr="000E6B9E">
        <w:rPr>
          <w:color w:val="auto"/>
        </w:rPr>
        <w:t>Котк</w:t>
      </w:r>
      <w:proofErr w:type="spellEnd"/>
      <w:r w:rsidRPr="000E6B9E">
        <w:rPr>
          <w:color w:val="auto"/>
        </w:rPr>
        <w:t xml:space="preserve"> тс = 1,0;</w:t>
      </w:r>
    </w:p>
    <w:p w14:paraId="0674A68D" w14:textId="77777777" w:rsidR="00F335A9" w:rsidRPr="000E6B9E" w:rsidRDefault="00F335A9" w:rsidP="00F335A9">
      <w:pPr>
        <w:pStyle w:val="11ff3"/>
        <w:rPr>
          <w:color w:val="auto"/>
        </w:rPr>
      </w:pPr>
      <w:r w:rsidRPr="000E6B9E">
        <w:rPr>
          <w:color w:val="auto"/>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0E6B9E">
        <w:rPr>
          <w:color w:val="auto"/>
        </w:rPr>
        <w:t>Котк</w:t>
      </w:r>
      <w:proofErr w:type="spellEnd"/>
      <w:r w:rsidRPr="000E6B9E">
        <w:rPr>
          <w:color w:val="auto"/>
        </w:rPr>
        <w:t xml:space="preserve"> </w:t>
      </w:r>
      <w:proofErr w:type="spellStart"/>
      <w:r w:rsidRPr="000E6B9E">
        <w:rPr>
          <w:color w:val="auto"/>
        </w:rPr>
        <w:t>ит</w:t>
      </w:r>
      <w:proofErr w:type="spellEnd"/>
      <w:r w:rsidRPr="000E6B9E">
        <w:rPr>
          <w:color w:val="auto"/>
        </w:rPr>
        <w:t>) для: = (1,0+1,0+1,0)/3 = 1,0</w:t>
      </w:r>
    </w:p>
    <w:p w14:paraId="442611FD" w14:textId="77777777" w:rsidR="00096738" w:rsidRPr="000E6B9E" w:rsidRDefault="00F335A9" w:rsidP="009F4272">
      <w:pPr>
        <w:pStyle w:val="11ff3"/>
        <w:rPr>
          <w:color w:val="auto"/>
        </w:rPr>
      </w:pPr>
      <w:r w:rsidRPr="000E6B9E">
        <w:rPr>
          <w:color w:val="auto"/>
        </w:rPr>
        <w:t>В зависимости от интенсивности отказов (</w:t>
      </w:r>
      <w:proofErr w:type="spellStart"/>
      <w:r w:rsidRPr="000E6B9E">
        <w:rPr>
          <w:color w:val="auto"/>
        </w:rPr>
        <w:t>Иотк</w:t>
      </w:r>
      <w:proofErr w:type="spellEnd"/>
      <w:r w:rsidRPr="000E6B9E">
        <w:rPr>
          <w:color w:val="auto"/>
        </w:rPr>
        <w:t xml:space="preserve"> </w:t>
      </w:r>
      <w:proofErr w:type="spellStart"/>
      <w:r w:rsidRPr="000E6B9E">
        <w:rPr>
          <w:color w:val="auto"/>
        </w:rPr>
        <w:t>ит</w:t>
      </w:r>
      <w:proofErr w:type="spellEnd"/>
      <w:r w:rsidRPr="000E6B9E">
        <w:rPr>
          <w:color w:val="auto"/>
        </w:rPr>
        <w:t>) определяется показатель надежности теплового источника (</w:t>
      </w:r>
      <w:proofErr w:type="spellStart"/>
      <w:r w:rsidRPr="000E6B9E">
        <w:rPr>
          <w:color w:val="auto"/>
        </w:rPr>
        <w:t>Котк</w:t>
      </w:r>
      <w:proofErr w:type="spellEnd"/>
      <w:r w:rsidRPr="000E6B9E">
        <w:rPr>
          <w:color w:val="auto"/>
        </w:rPr>
        <w:t xml:space="preserve"> </w:t>
      </w:r>
      <w:proofErr w:type="spellStart"/>
      <w:r w:rsidRPr="000E6B9E">
        <w:rPr>
          <w:color w:val="auto"/>
        </w:rPr>
        <w:t>ит</w:t>
      </w:r>
      <w:proofErr w:type="spellEnd"/>
      <w:r w:rsidRPr="000E6B9E">
        <w:rPr>
          <w:color w:val="auto"/>
        </w:rPr>
        <w:t xml:space="preserve">), который составляет от 0,6 - 1,2 включительно- </w:t>
      </w:r>
      <w:proofErr w:type="spellStart"/>
      <w:r w:rsidRPr="000E6B9E">
        <w:rPr>
          <w:color w:val="auto"/>
        </w:rPr>
        <w:t>Котк</w:t>
      </w:r>
      <w:proofErr w:type="spellEnd"/>
      <w:r w:rsidRPr="000E6B9E">
        <w:rPr>
          <w:color w:val="auto"/>
        </w:rPr>
        <w:t xml:space="preserve"> </w:t>
      </w:r>
      <w:proofErr w:type="spellStart"/>
      <w:r w:rsidRPr="000E6B9E">
        <w:rPr>
          <w:color w:val="auto"/>
        </w:rPr>
        <w:t>ит</w:t>
      </w:r>
      <w:proofErr w:type="spellEnd"/>
      <w:r w:rsidRPr="000E6B9E">
        <w:rPr>
          <w:color w:val="auto"/>
        </w:rPr>
        <w:t xml:space="preserve"> = 0,6</w:t>
      </w:r>
      <w:r w:rsidR="00307B14" w:rsidRPr="000E6B9E">
        <w:rPr>
          <w:color w:val="auto"/>
        </w:rPr>
        <w:t>.</w:t>
      </w:r>
      <w:bookmarkStart w:id="550" w:name="_Toc9154926"/>
      <w:bookmarkStart w:id="551" w:name="_Toc84971072"/>
    </w:p>
    <w:p w14:paraId="038CFB8B" w14:textId="77777777" w:rsidR="00C25060" w:rsidRPr="000E6B9E" w:rsidRDefault="00C25060" w:rsidP="00640CAD">
      <w:pPr>
        <w:pStyle w:val="19"/>
        <w:rPr>
          <w:spacing w:val="0"/>
        </w:rPr>
      </w:pPr>
      <w:bookmarkStart w:id="552" w:name="_Toc161250486"/>
      <w:r w:rsidRPr="000E6B9E">
        <w:rPr>
          <w:spacing w:val="0"/>
        </w:rPr>
        <w:t>Обоснование результатов оценки коэффициентов готовности теплопроводов к несению тепловой нагрузки</w:t>
      </w:r>
      <w:bookmarkEnd w:id="550"/>
      <w:bookmarkEnd w:id="551"/>
      <w:bookmarkEnd w:id="552"/>
    </w:p>
    <w:p w14:paraId="529AB4CC" w14:textId="77777777" w:rsidR="00C25060" w:rsidRPr="000E6B9E" w:rsidRDefault="00D8256E" w:rsidP="00D8256E">
      <w:pPr>
        <w:pStyle w:val="11ff3"/>
        <w:rPr>
          <w:color w:val="auto"/>
        </w:rPr>
      </w:pPr>
      <w:r w:rsidRPr="000E6B9E">
        <w:rPr>
          <w:color w:val="auto"/>
        </w:rPr>
        <w:t>По критериям общей оценки готовности на данных объектах состояние готовности удовлетворительное.</w:t>
      </w:r>
    </w:p>
    <w:p w14:paraId="1416E3E2" w14:textId="77777777" w:rsidR="00C25060" w:rsidRPr="000E6B9E" w:rsidRDefault="00C25060" w:rsidP="00640CAD">
      <w:pPr>
        <w:pStyle w:val="19"/>
        <w:rPr>
          <w:spacing w:val="0"/>
        </w:rPr>
      </w:pPr>
      <w:bookmarkStart w:id="553" w:name="_Toc9154927"/>
      <w:bookmarkStart w:id="554" w:name="_Toc84971073"/>
      <w:bookmarkStart w:id="555" w:name="_Toc161250487"/>
      <w:r w:rsidRPr="000E6B9E">
        <w:rPr>
          <w:spacing w:val="0"/>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53"/>
      <w:bookmarkEnd w:id="554"/>
      <w:bookmarkEnd w:id="555"/>
    </w:p>
    <w:p w14:paraId="4D310C8C" w14:textId="77777777" w:rsidR="00310F44" w:rsidRPr="000E6B9E" w:rsidRDefault="00310F44" w:rsidP="00310F44">
      <w:pPr>
        <w:pStyle w:val="11ff3"/>
        <w:rPr>
          <w:color w:val="auto"/>
        </w:rPr>
      </w:pPr>
      <w:r w:rsidRPr="000E6B9E">
        <w:rPr>
          <w:color w:val="auto"/>
        </w:rPr>
        <w:t>Показатель относительного аварийного недоотпуска тепла (</w:t>
      </w:r>
      <w:proofErr w:type="spellStart"/>
      <w:r w:rsidRPr="000E6B9E">
        <w:rPr>
          <w:color w:val="auto"/>
        </w:rPr>
        <w:t>Кнед</w:t>
      </w:r>
      <w:proofErr w:type="spellEnd"/>
      <w:r w:rsidRPr="000E6B9E">
        <w:rPr>
          <w:color w:val="auto"/>
        </w:rPr>
        <w:t>) в результате внеплановых отключений теплопотребляющих установок потребителей определяется по формуле:</w:t>
      </w:r>
    </w:p>
    <w:p w14:paraId="6DBB4095" w14:textId="77777777" w:rsidR="00310F44" w:rsidRPr="000E6B9E" w:rsidRDefault="00310F44" w:rsidP="00310F44">
      <w:pPr>
        <w:pStyle w:val="affff6"/>
        <w:widowControl w:val="0"/>
        <w:autoSpaceDE w:val="0"/>
        <w:autoSpaceDN w:val="0"/>
        <w:adjustRightInd w:val="0"/>
        <w:ind w:left="0" w:firstLine="567"/>
        <w:jc w:val="center"/>
        <w:rPr>
          <w:rFonts w:ascii="Times New Roman" w:hAnsi="Times New Roman"/>
          <w:szCs w:val="24"/>
          <w:lang w:val="ru-RU"/>
        </w:rPr>
      </w:pPr>
      <w:r w:rsidRPr="000E6B9E">
        <w:rPr>
          <w:rFonts w:ascii="Times New Roman" w:hAnsi="Times New Roman"/>
          <w:noProof/>
          <w:szCs w:val="24"/>
          <w:lang w:val="ru-RU" w:eastAsia="ru-RU" w:bidi="ar-SA"/>
        </w:rPr>
        <w:drawing>
          <wp:inline distT="0" distB="0" distL="0" distR="0" wp14:anchorId="22F48CD6" wp14:editId="1ACBC423">
            <wp:extent cx="1695450" cy="419100"/>
            <wp:effectExtent l="0" t="0" r="0" b="0"/>
            <wp:docPr id="1986061822"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0E6B9E">
        <w:rPr>
          <w:rFonts w:ascii="Times New Roman" w:hAnsi="Times New Roman"/>
          <w:szCs w:val="24"/>
          <w:lang w:val="ru-RU"/>
        </w:rPr>
        <w:t>= 0/</w:t>
      </w:r>
      <w:r w:rsidR="00763226" w:rsidRPr="000E6B9E">
        <w:rPr>
          <w:rFonts w:ascii="Times New Roman" w:hAnsi="Times New Roman"/>
          <w:szCs w:val="24"/>
          <w:lang w:val="ru-RU"/>
        </w:rPr>
        <w:t>1</w:t>
      </w:r>
      <w:r w:rsidRPr="000E6B9E">
        <w:rPr>
          <w:rFonts w:ascii="Times New Roman" w:hAnsi="Times New Roman"/>
          <w:szCs w:val="24"/>
          <w:lang w:val="ru-RU"/>
        </w:rPr>
        <w:t>*100% = 0%</w:t>
      </w:r>
    </w:p>
    <w:p w14:paraId="43A97948" w14:textId="77777777" w:rsidR="00310F44" w:rsidRPr="000E6B9E" w:rsidRDefault="00310F44" w:rsidP="00310F4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0E6B9E">
        <w:rPr>
          <w:rFonts w:ascii="Times New Roman" w:hAnsi="Times New Roman" w:cs="Times New Roman"/>
          <w:sz w:val="24"/>
          <w:szCs w:val="24"/>
        </w:rPr>
        <w:t>где:</w:t>
      </w:r>
    </w:p>
    <w:p w14:paraId="579EA163" w14:textId="77777777" w:rsidR="00310F44" w:rsidRPr="000E6B9E" w:rsidRDefault="00310F44" w:rsidP="00310F44">
      <w:pPr>
        <w:pStyle w:val="113"/>
        <w:ind w:left="0" w:firstLine="567"/>
      </w:pPr>
      <w:r w:rsidRPr="000E6B9E">
        <w:rPr>
          <w:noProof/>
          <w:lang w:eastAsia="ru-RU"/>
        </w:rPr>
        <w:drawing>
          <wp:inline distT="0" distB="0" distL="0" distR="0" wp14:anchorId="163036C1" wp14:editId="52B13AE4">
            <wp:extent cx="438150" cy="200025"/>
            <wp:effectExtent l="0" t="0" r="0" b="9525"/>
            <wp:docPr id="1625650342"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E6B9E">
        <w:t xml:space="preserve"> - недоотпуск тепла;</w:t>
      </w:r>
    </w:p>
    <w:p w14:paraId="7BA231D2" w14:textId="77777777" w:rsidR="00310F44" w:rsidRPr="000E6B9E" w:rsidRDefault="00310F44" w:rsidP="00310F44">
      <w:pPr>
        <w:pStyle w:val="113"/>
        <w:ind w:left="0" w:firstLine="567"/>
      </w:pPr>
      <w:r w:rsidRPr="000E6B9E">
        <w:rPr>
          <w:noProof/>
          <w:lang w:eastAsia="ru-RU"/>
        </w:rPr>
        <w:drawing>
          <wp:inline distT="0" distB="0" distL="0" distR="0" wp14:anchorId="742D202E" wp14:editId="02387F5F">
            <wp:extent cx="466725" cy="200025"/>
            <wp:effectExtent l="0" t="0" r="9525" b="9525"/>
            <wp:docPr id="1401430207"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E6B9E">
        <w:t xml:space="preserve"> - фактический отпуск тепла системой теплоснабжения.</w:t>
      </w:r>
    </w:p>
    <w:p w14:paraId="185E43D8" w14:textId="77777777" w:rsidR="00D8256E" w:rsidRPr="000E6B9E" w:rsidRDefault="00310F44" w:rsidP="00096738">
      <w:pPr>
        <w:pStyle w:val="11ff3"/>
        <w:ind w:firstLine="567"/>
        <w:rPr>
          <w:color w:val="auto"/>
        </w:rPr>
      </w:pPr>
      <w:r w:rsidRPr="000E6B9E">
        <w:rPr>
          <w:color w:val="auto"/>
        </w:rPr>
        <w:t>В зависимости от величины относительного недоотпуска тепла (</w:t>
      </w:r>
      <w:proofErr w:type="spellStart"/>
      <w:r w:rsidRPr="000E6B9E">
        <w:rPr>
          <w:color w:val="auto"/>
        </w:rPr>
        <w:t>Qнед</w:t>
      </w:r>
      <w:proofErr w:type="spellEnd"/>
      <w:r w:rsidRPr="000E6B9E">
        <w:rPr>
          <w:color w:val="auto"/>
        </w:rPr>
        <w:t>)</w:t>
      </w:r>
      <w:r w:rsidR="004C5017" w:rsidRPr="000E6B9E">
        <w:rPr>
          <w:color w:val="auto"/>
        </w:rPr>
        <w:t xml:space="preserve"> </w:t>
      </w:r>
      <w:r w:rsidRPr="000E6B9E">
        <w:rPr>
          <w:color w:val="auto"/>
        </w:rPr>
        <w:t>определяется показатель надежности (</w:t>
      </w:r>
      <w:proofErr w:type="spellStart"/>
      <w:r w:rsidRPr="000E6B9E">
        <w:rPr>
          <w:color w:val="auto"/>
        </w:rPr>
        <w:t>Кнед</w:t>
      </w:r>
      <w:proofErr w:type="spellEnd"/>
      <w:r w:rsidRPr="000E6B9E">
        <w:rPr>
          <w:color w:val="auto"/>
        </w:rPr>
        <w:t xml:space="preserve">), который составляет до 0,1% включительно- </w:t>
      </w:r>
      <w:proofErr w:type="spellStart"/>
      <w:r w:rsidRPr="000E6B9E">
        <w:rPr>
          <w:color w:val="auto"/>
        </w:rPr>
        <w:t>Кнед</w:t>
      </w:r>
      <w:proofErr w:type="spellEnd"/>
      <w:r w:rsidRPr="000E6B9E">
        <w:rPr>
          <w:color w:val="auto"/>
        </w:rPr>
        <w:t xml:space="preserve"> = 1,0</w:t>
      </w:r>
      <w:r w:rsidR="002D1B63" w:rsidRPr="000E6B9E">
        <w:rPr>
          <w:color w:val="auto"/>
        </w:rPr>
        <w:t>.</w:t>
      </w:r>
      <w:bookmarkStart w:id="556" w:name="_Toc113540122"/>
      <w:bookmarkStart w:id="557" w:name="_Toc138763221"/>
      <w:r w:rsidR="00D8256E" w:rsidRPr="000E6B9E">
        <w:rPr>
          <w:color w:val="auto"/>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56"/>
      <w:bookmarkEnd w:id="557"/>
    </w:p>
    <w:p w14:paraId="735D875D" w14:textId="77777777" w:rsidR="002D1B63" w:rsidRPr="000E6B9E" w:rsidRDefault="00D8256E" w:rsidP="00247873">
      <w:pPr>
        <w:spacing w:after="0" w:line="360" w:lineRule="auto"/>
        <w:ind w:firstLine="709"/>
        <w:jc w:val="both"/>
        <w:rPr>
          <w:rFonts w:ascii="Times New Roman" w:eastAsia="Calibri" w:hAnsi="Times New Roman" w:cs="Times New Roman"/>
          <w:bCs/>
          <w:iCs/>
          <w:sz w:val="24"/>
          <w:szCs w:val="24"/>
          <w:lang w:eastAsia="en-US" w:bidi="en-US"/>
        </w:rPr>
      </w:pPr>
      <w:r w:rsidRPr="000E6B9E">
        <w:rPr>
          <w:rFonts w:ascii="Times New Roman" w:eastAsia="Calibri" w:hAnsi="Times New Roman" w:cs="Times New Roman"/>
          <w:bCs/>
          <w:iCs/>
          <w:sz w:val="24"/>
          <w:szCs w:val="24"/>
          <w:lang w:eastAsia="en-US" w:bidi="en-US"/>
        </w:rPr>
        <w:t xml:space="preserve">Во 2 варианте варианта развития системы централизованного теплоснабжения </w:t>
      </w:r>
      <w:proofErr w:type="spellStart"/>
      <w:r w:rsidR="00040FE4">
        <w:rPr>
          <w:rFonts w:ascii="Times New Roman" w:eastAsia="Calibri" w:hAnsi="Times New Roman" w:cs="Times New Roman"/>
          <w:bCs/>
          <w:iCs/>
          <w:sz w:val="24"/>
          <w:szCs w:val="24"/>
          <w:lang w:eastAsia="en-US" w:bidi="en-US"/>
        </w:rPr>
        <w:t>Кипенского</w:t>
      </w:r>
      <w:proofErr w:type="spellEnd"/>
      <w:r w:rsidR="00297245" w:rsidRPr="000E6B9E">
        <w:rPr>
          <w:rFonts w:ascii="Times New Roman" w:eastAsia="Calibri" w:hAnsi="Times New Roman" w:cs="Times New Roman"/>
          <w:bCs/>
          <w:iCs/>
          <w:sz w:val="24"/>
          <w:szCs w:val="24"/>
          <w:lang w:eastAsia="en-US" w:bidi="en-US"/>
        </w:rPr>
        <w:t xml:space="preserve"> </w:t>
      </w:r>
      <w:r w:rsidR="005E72A0" w:rsidRPr="000E6B9E">
        <w:rPr>
          <w:rFonts w:ascii="Times New Roman" w:eastAsia="Calibri" w:hAnsi="Times New Roman" w:cs="Times New Roman"/>
          <w:bCs/>
          <w:iCs/>
          <w:sz w:val="24"/>
          <w:szCs w:val="24"/>
          <w:lang w:eastAsia="en-US" w:bidi="en-US"/>
        </w:rPr>
        <w:t>сельско</w:t>
      </w:r>
      <w:r w:rsidR="00040FE4">
        <w:rPr>
          <w:rFonts w:ascii="Times New Roman" w:eastAsia="Calibri" w:hAnsi="Times New Roman" w:cs="Times New Roman"/>
          <w:bCs/>
          <w:iCs/>
          <w:sz w:val="24"/>
          <w:szCs w:val="24"/>
          <w:lang w:eastAsia="en-US" w:bidi="en-US"/>
        </w:rPr>
        <w:t>го</w:t>
      </w:r>
      <w:r w:rsidR="00297245" w:rsidRPr="000E6B9E">
        <w:rPr>
          <w:rFonts w:ascii="Times New Roman" w:eastAsia="Calibri" w:hAnsi="Times New Roman" w:cs="Times New Roman"/>
          <w:bCs/>
          <w:iCs/>
          <w:sz w:val="24"/>
          <w:szCs w:val="24"/>
          <w:lang w:eastAsia="en-US" w:bidi="en-US"/>
        </w:rPr>
        <w:t xml:space="preserve"> поселени</w:t>
      </w:r>
      <w:r w:rsidR="00040FE4">
        <w:rPr>
          <w:rFonts w:ascii="Times New Roman" w:eastAsia="Calibri" w:hAnsi="Times New Roman" w:cs="Times New Roman"/>
          <w:bCs/>
          <w:iCs/>
          <w:sz w:val="24"/>
          <w:szCs w:val="24"/>
          <w:lang w:eastAsia="en-US" w:bidi="en-US"/>
        </w:rPr>
        <w:t>я</w:t>
      </w:r>
      <w:r w:rsidR="00763226"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 xml:space="preserve">(Глава 5. Мастер-план развития системы теплоснабжения </w:t>
      </w:r>
      <w:r w:rsidR="005E72A0" w:rsidRPr="000E6B9E">
        <w:rPr>
          <w:rFonts w:ascii="Times New Roman" w:eastAsia="Calibri" w:hAnsi="Times New Roman" w:cs="Times New Roman"/>
          <w:bCs/>
          <w:iCs/>
          <w:sz w:val="24"/>
          <w:szCs w:val="24"/>
          <w:lang w:eastAsia="en-US" w:bidi="en-US"/>
        </w:rPr>
        <w:t>поселения</w:t>
      </w:r>
      <w:r w:rsidRPr="000E6B9E">
        <w:rPr>
          <w:rFonts w:ascii="Times New Roman" w:eastAsia="Calibri" w:hAnsi="Times New Roman" w:cs="Times New Roman"/>
          <w:bCs/>
          <w:iCs/>
          <w:sz w:val="24"/>
          <w:szCs w:val="24"/>
          <w:lang w:eastAsia="en-US" w:bidi="en-US"/>
        </w:rPr>
        <w:t xml:space="preserve">) </w:t>
      </w:r>
      <w:r w:rsidR="00763226" w:rsidRPr="000E6B9E">
        <w:rPr>
          <w:rFonts w:ascii="Times New Roman" w:eastAsia="Calibri" w:hAnsi="Times New Roman" w:cs="Times New Roman"/>
          <w:bCs/>
          <w:iCs/>
          <w:sz w:val="24"/>
          <w:szCs w:val="24"/>
          <w:lang w:eastAsia="en-US" w:bidi="en-US"/>
        </w:rPr>
        <w:t xml:space="preserve">может быть </w:t>
      </w:r>
      <w:r w:rsidRPr="000E6B9E">
        <w:rPr>
          <w:rFonts w:ascii="Times New Roman" w:eastAsia="Calibri" w:hAnsi="Times New Roman" w:cs="Times New Roman"/>
          <w:bCs/>
          <w:iCs/>
          <w:sz w:val="24"/>
          <w:szCs w:val="24"/>
          <w:lang w:eastAsia="en-US" w:bidi="en-US"/>
        </w:rPr>
        <w:t xml:space="preserve">предусмотрено строительство и перекладка сетей, резервных трубопроводных связей, в тепловых сетях одного района теплоснабжения,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661EE914" w14:textId="77777777" w:rsidR="00B842C6" w:rsidRPr="000E6B9E" w:rsidRDefault="00B842C6" w:rsidP="00650B0D">
      <w:pPr>
        <w:spacing w:after="0" w:line="360" w:lineRule="auto"/>
        <w:jc w:val="both"/>
        <w:rPr>
          <w:rFonts w:ascii="Times New Roman" w:eastAsia="Calibri" w:hAnsi="Times New Roman" w:cs="Times New Roman"/>
          <w:sz w:val="24"/>
          <w:szCs w:val="24"/>
          <w:lang w:eastAsia="en-US" w:bidi="en-US"/>
        </w:rPr>
      </w:pPr>
    </w:p>
    <w:p w14:paraId="4AE08C7E" w14:textId="77777777" w:rsidR="00D8256E" w:rsidRPr="000E6B9E" w:rsidRDefault="00D8256E" w:rsidP="00640CAD">
      <w:pPr>
        <w:pStyle w:val="19"/>
        <w:rPr>
          <w:spacing w:val="0"/>
        </w:rPr>
      </w:pPr>
      <w:bookmarkStart w:id="558" w:name="_Toc113540123"/>
      <w:bookmarkStart w:id="559" w:name="_Toc138763222"/>
      <w:bookmarkStart w:id="560" w:name="_Toc161250488"/>
      <w:r w:rsidRPr="000E6B9E">
        <w:rPr>
          <w:spacing w:val="0"/>
        </w:rPr>
        <w:t>Установка резервного оборудования</w:t>
      </w:r>
      <w:bookmarkEnd w:id="558"/>
      <w:bookmarkEnd w:id="559"/>
      <w:bookmarkEnd w:id="560"/>
    </w:p>
    <w:p w14:paraId="237A8AA7" w14:textId="77777777" w:rsidR="00D8256E" w:rsidRDefault="00D8256E" w:rsidP="00D8256E">
      <w:pPr>
        <w:spacing w:after="0" w:line="360" w:lineRule="auto"/>
        <w:ind w:firstLine="709"/>
        <w:jc w:val="both"/>
        <w:rPr>
          <w:rFonts w:ascii="Times New Roman" w:eastAsia="Calibri" w:hAnsi="Times New Roman" w:cs="Times New Roman"/>
          <w:bCs/>
          <w:iCs/>
          <w:sz w:val="24"/>
          <w:szCs w:val="24"/>
          <w:lang w:eastAsia="en-US" w:bidi="en-US"/>
        </w:rPr>
      </w:pPr>
      <w:r w:rsidRPr="000E6B9E">
        <w:rPr>
          <w:rFonts w:ascii="Times New Roman" w:eastAsia="Calibri" w:hAnsi="Times New Roman" w:cs="Times New Roman"/>
          <w:bCs/>
          <w:iCs/>
          <w:sz w:val="24"/>
          <w:szCs w:val="24"/>
          <w:lang w:eastAsia="en-US" w:bidi="en-US"/>
        </w:rPr>
        <w:t xml:space="preserve">Во </w:t>
      </w:r>
      <w:r w:rsidR="002A73AE" w:rsidRPr="000E6B9E">
        <w:rPr>
          <w:rFonts w:ascii="Times New Roman" w:eastAsia="Calibri" w:hAnsi="Times New Roman" w:cs="Times New Roman"/>
          <w:bCs/>
          <w:iCs/>
          <w:sz w:val="24"/>
          <w:szCs w:val="24"/>
          <w:lang w:eastAsia="en-US" w:bidi="en-US"/>
        </w:rPr>
        <w:t xml:space="preserve">2 </w:t>
      </w:r>
      <w:r w:rsidRPr="000E6B9E">
        <w:rPr>
          <w:rFonts w:ascii="Times New Roman" w:eastAsia="Calibri" w:hAnsi="Times New Roman" w:cs="Times New Roman"/>
          <w:bCs/>
          <w:iCs/>
          <w:sz w:val="24"/>
          <w:szCs w:val="24"/>
          <w:lang w:eastAsia="en-US" w:bidi="en-US"/>
        </w:rPr>
        <w:t>вариант</w:t>
      </w:r>
      <w:r w:rsidR="00763226" w:rsidRPr="000E6B9E">
        <w:rPr>
          <w:rFonts w:ascii="Times New Roman" w:eastAsia="Calibri" w:hAnsi="Times New Roman" w:cs="Times New Roman"/>
          <w:bCs/>
          <w:iCs/>
          <w:sz w:val="24"/>
          <w:szCs w:val="24"/>
          <w:lang w:eastAsia="en-US" w:bidi="en-US"/>
        </w:rPr>
        <w:t>е</w:t>
      </w:r>
      <w:r w:rsidR="00E15F5D"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 xml:space="preserve">развития системы централизованного теплоснабжения </w:t>
      </w:r>
      <w:proofErr w:type="spellStart"/>
      <w:r w:rsidR="005312C7" w:rsidRPr="000E6B9E">
        <w:rPr>
          <w:rFonts w:ascii="Times New Roman" w:eastAsia="Calibri" w:hAnsi="Times New Roman" w:cs="Times New Roman"/>
          <w:bCs/>
          <w:iCs/>
          <w:sz w:val="24"/>
          <w:szCs w:val="24"/>
          <w:lang w:eastAsia="en-US" w:bidi="en-US"/>
        </w:rPr>
        <w:t>Кипенско</w:t>
      </w:r>
      <w:r w:rsidR="00040FE4">
        <w:rPr>
          <w:rFonts w:ascii="Times New Roman" w:eastAsia="Calibri" w:hAnsi="Times New Roman" w:cs="Times New Roman"/>
          <w:bCs/>
          <w:iCs/>
          <w:sz w:val="24"/>
          <w:szCs w:val="24"/>
          <w:lang w:eastAsia="en-US" w:bidi="en-US"/>
        </w:rPr>
        <w:t>го</w:t>
      </w:r>
      <w:proofErr w:type="spellEnd"/>
      <w:r w:rsidR="00297245" w:rsidRPr="000E6B9E">
        <w:rPr>
          <w:rFonts w:ascii="Times New Roman" w:eastAsia="Calibri" w:hAnsi="Times New Roman" w:cs="Times New Roman"/>
          <w:bCs/>
          <w:iCs/>
          <w:sz w:val="24"/>
          <w:szCs w:val="24"/>
          <w:lang w:eastAsia="en-US" w:bidi="en-US"/>
        </w:rPr>
        <w:t xml:space="preserve"> </w:t>
      </w:r>
      <w:r w:rsidR="005E72A0" w:rsidRPr="000E6B9E">
        <w:rPr>
          <w:rFonts w:ascii="Times New Roman" w:eastAsia="Calibri" w:hAnsi="Times New Roman" w:cs="Times New Roman"/>
          <w:bCs/>
          <w:iCs/>
          <w:sz w:val="24"/>
          <w:szCs w:val="24"/>
          <w:lang w:eastAsia="en-US" w:bidi="en-US"/>
        </w:rPr>
        <w:t>сельско</w:t>
      </w:r>
      <w:r w:rsidR="00040FE4">
        <w:rPr>
          <w:rFonts w:ascii="Times New Roman" w:eastAsia="Calibri" w:hAnsi="Times New Roman" w:cs="Times New Roman"/>
          <w:bCs/>
          <w:iCs/>
          <w:sz w:val="24"/>
          <w:szCs w:val="24"/>
          <w:lang w:eastAsia="en-US" w:bidi="en-US"/>
        </w:rPr>
        <w:t>го</w:t>
      </w:r>
      <w:r w:rsidR="00297245" w:rsidRPr="000E6B9E">
        <w:rPr>
          <w:rFonts w:ascii="Times New Roman" w:eastAsia="Calibri" w:hAnsi="Times New Roman" w:cs="Times New Roman"/>
          <w:bCs/>
          <w:iCs/>
          <w:sz w:val="24"/>
          <w:szCs w:val="24"/>
          <w:lang w:eastAsia="en-US" w:bidi="en-US"/>
        </w:rPr>
        <w:t xml:space="preserve"> поселени</w:t>
      </w:r>
      <w:r w:rsidR="00040FE4">
        <w:rPr>
          <w:rFonts w:ascii="Times New Roman" w:eastAsia="Calibri" w:hAnsi="Times New Roman" w:cs="Times New Roman"/>
          <w:bCs/>
          <w:iCs/>
          <w:sz w:val="24"/>
          <w:szCs w:val="24"/>
          <w:lang w:eastAsia="en-US" w:bidi="en-US"/>
        </w:rPr>
        <w:t>я</w:t>
      </w:r>
      <w:r w:rsidR="00763226" w:rsidRPr="000E6B9E">
        <w:rPr>
          <w:rFonts w:ascii="Times New Roman" w:eastAsia="Calibri" w:hAnsi="Times New Roman" w:cs="Times New Roman"/>
          <w:bCs/>
          <w:iCs/>
          <w:sz w:val="24"/>
          <w:szCs w:val="24"/>
          <w:lang w:eastAsia="en-US" w:bidi="en-US"/>
        </w:rPr>
        <w:t xml:space="preserve"> </w:t>
      </w:r>
      <w:r w:rsidRPr="000E6B9E">
        <w:rPr>
          <w:rFonts w:ascii="Times New Roman" w:eastAsia="Calibri" w:hAnsi="Times New Roman" w:cs="Times New Roman"/>
          <w:bCs/>
          <w:iCs/>
          <w:sz w:val="24"/>
          <w:szCs w:val="24"/>
          <w:lang w:eastAsia="en-US" w:bidi="en-US"/>
        </w:rPr>
        <w:t xml:space="preserve">(Глава 5. Мастер-план развития системы теплоснабжения </w:t>
      </w:r>
      <w:r w:rsidR="005E72A0" w:rsidRPr="000E6B9E">
        <w:rPr>
          <w:rFonts w:ascii="Times New Roman" w:eastAsia="Calibri" w:hAnsi="Times New Roman" w:cs="Times New Roman"/>
          <w:bCs/>
          <w:iCs/>
          <w:sz w:val="24"/>
          <w:szCs w:val="24"/>
          <w:lang w:eastAsia="en-US" w:bidi="en-US"/>
        </w:rPr>
        <w:t>поселения</w:t>
      </w:r>
      <w:r w:rsidRPr="000E6B9E">
        <w:rPr>
          <w:rFonts w:ascii="Times New Roman" w:eastAsia="Calibri" w:hAnsi="Times New Roman" w:cs="Times New Roman"/>
          <w:bCs/>
          <w:iCs/>
          <w:sz w:val="24"/>
          <w:szCs w:val="24"/>
          <w:lang w:eastAsia="en-US" w:bidi="en-US"/>
        </w:rPr>
        <w:t xml:space="preserve">) </w:t>
      </w:r>
      <w:r w:rsidR="00763226" w:rsidRPr="000E6B9E">
        <w:rPr>
          <w:rFonts w:ascii="Times New Roman" w:eastAsia="Calibri" w:hAnsi="Times New Roman" w:cs="Times New Roman"/>
          <w:bCs/>
          <w:iCs/>
          <w:sz w:val="24"/>
          <w:szCs w:val="24"/>
          <w:lang w:eastAsia="en-US" w:bidi="en-US"/>
        </w:rPr>
        <w:t xml:space="preserve">установка резервного оборудования не </w:t>
      </w:r>
      <w:r w:rsidRPr="000E6B9E">
        <w:rPr>
          <w:rFonts w:ascii="Times New Roman" w:eastAsia="Calibri" w:hAnsi="Times New Roman" w:cs="Times New Roman"/>
          <w:bCs/>
          <w:iCs/>
          <w:sz w:val="24"/>
          <w:szCs w:val="24"/>
          <w:lang w:eastAsia="en-US" w:bidi="en-US"/>
        </w:rPr>
        <w:t>предусмотрен</w:t>
      </w:r>
      <w:r w:rsidR="00763226" w:rsidRPr="000E6B9E">
        <w:rPr>
          <w:rFonts w:ascii="Times New Roman" w:eastAsia="Calibri" w:hAnsi="Times New Roman" w:cs="Times New Roman"/>
          <w:bCs/>
          <w:iCs/>
          <w:sz w:val="24"/>
          <w:szCs w:val="24"/>
          <w:lang w:eastAsia="en-US" w:bidi="en-US"/>
        </w:rPr>
        <w:t>а</w:t>
      </w:r>
      <w:r w:rsidRPr="000E6B9E">
        <w:rPr>
          <w:rFonts w:ascii="Times New Roman" w:eastAsia="Calibri" w:hAnsi="Times New Roman" w:cs="Times New Roman"/>
          <w:bCs/>
          <w:iCs/>
          <w:sz w:val="24"/>
          <w:szCs w:val="24"/>
          <w:lang w:eastAsia="en-US" w:bidi="en-US"/>
        </w:rPr>
        <w:t>.</w:t>
      </w:r>
    </w:p>
    <w:p w14:paraId="6BC60B44" w14:textId="77777777" w:rsidR="00C468A2" w:rsidRPr="000E6B9E" w:rsidRDefault="00C468A2" w:rsidP="00D8256E">
      <w:pPr>
        <w:spacing w:after="0" w:line="360" w:lineRule="auto"/>
        <w:ind w:firstLine="709"/>
        <w:jc w:val="both"/>
        <w:rPr>
          <w:rFonts w:ascii="Times New Roman" w:eastAsia="Calibri" w:hAnsi="Times New Roman" w:cs="Times New Roman"/>
          <w:sz w:val="24"/>
          <w:szCs w:val="24"/>
          <w:lang w:eastAsia="en-US" w:bidi="en-US"/>
        </w:rPr>
      </w:pPr>
    </w:p>
    <w:p w14:paraId="2F25EA15"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5C91F10F" w14:textId="77777777" w:rsidR="00D8256E" w:rsidRPr="000E6B9E" w:rsidRDefault="00D8256E" w:rsidP="00640CAD">
      <w:pPr>
        <w:pStyle w:val="19"/>
        <w:rPr>
          <w:spacing w:val="0"/>
        </w:rPr>
      </w:pPr>
      <w:bookmarkStart w:id="561" w:name="_Toc113540124"/>
      <w:bookmarkStart w:id="562" w:name="_Toc138763223"/>
      <w:bookmarkStart w:id="563" w:name="_Toc161250489"/>
      <w:r w:rsidRPr="000E6B9E">
        <w:rPr>
          <w:spacing w:val="0"/>
        </w:rPr>
        <w:t>Организация совместной работы нескольких источников тепловой энергии на единую тепловую сеть</w:t>
      </w:r>
      <w:bookmarkEnd w:id="561"/>
      <w:bookmarkEnd w:id="562"/>
      <w:bookmarkEnd w:id="563"/>
    </w:p>
    <w:p w14:paraId="65D9A696"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 xml:space="preserve">В </w:t>
      </w:r>
      <w:proofErr w:type="spellStart"/>
      <w:r w:rsidR="005312C7" w:rsidRPr="000E6B9E">
        <w:rPr>
          <w:rFonts w:ascii="Times New Roman" w:eastAsia="Calibri" w:hAnsi="Times New Roman" w:cs="Times New Roman"/>
          <w:bCs/>
          <w:iCs/>
          <w:sz w:val="24"/>
          <w:szCs w:val="24"/>
          <w:lang w:eastAsia="en-US" w:bidi="en-US"/>
        </w:rPr>
        <w:t>Кипенско</w:t>
      </w:r>
      <w:r w:rsidR="00040FE4">
        <w:rPr>
          <w:rFonts w:ascii="Times New Roman" w:eastAsia="Calibri" w:hAnsi="Times New Roman" w:cs="Times New Roman"/>
          <w:bCs/>
          <w:iCs/>
          <w:sz w:val="24"/>
          <w:szCs w:val="24"/>
          <w:lang w:eastAsia="en-US" w:bidi="en-US"/>
        </w:rPr>
        <w:t>м</w:t>
      </w:r>
      <w:proofErr w:type="spellEnd"/>
      <w:r w:rsidR="00297245" w:rsidRPr="000E6B9E">
        <w:rPr>
          <w:rFonts w:ascii="Times New Roman" w:eastAsia="Calibri" w:hAnsi="Times New Roman" w:cs="Times New Roman"/>
          <w:bCs/>
          <w:iCs/>
          <w:sz w:val="24"/>
          <w:szCs w:val="24"/>
          <w:lang w:eastAsia="en-US" w:bidi="en-US"/>
        </w:rPr>
        <w:t xml:space="preserve"> </w:t>
      </w:r>
      <w:r w:rsidR="005E72A0" w:rsidRPr="000E6B9E">
        <w:rPr>
          <w:rFonts w:ascii="Times New Roman" w:eastAsia="Calibri" w:hAnsi="Times New Roman" w:cs="Times New Roman"/>
          <w:bCs/>
          <w:iCs/>
          <w:sz w:val="24"/>
          <w:szCs w:val="24"/>
          <w:lang w:eastAsia="en-US" w:bidi="en-US"/>
        </w:rPr>
        <w:t>сельско</w:t>
      </w:r>
      <w:r w:rsidR="00040FE4">
        <w:rPr>
          <w:rFonts w:ascii="Times New Roman" w:eastAsia="Calibri" w:hAnsi="Times New Roman" w:cs="Times New Roman"/>
          <w:bCs/>
          <w:iCs/>
          <w:sz w:val="24"/>
          <w:szCs w:val="24"/>
          <w:lang w:eastAsia="en-US" w:bidi="en-US"/>
        </w:rPr>
        <w:t>м</w:t>
      </w:r>
      <w:r w:rsidR="00297245" w:rsidRPr="000E6B9E">
        <w:rPr>
          <w:rFonts w:ascii="Times New Roman" w:eastAsia="Calibri" w:hAnsi="Times New Roman" w:cs="Times New Roman"/>
          <w:bCs/>
          <w:iCs/>
          <w:sz w:val="24"/>
          <w:szCs w:val="24"/>
          <w:lang w:eastAsia="en-US" w:bidi="en-US"/>
        </w:rPr>
        <w:t xml:space="preserve"> поселени</w:t>
      </w:r>
      <w:r w:rsidR="00040FE4">
        <w:rPr>
          <w:rFonts w:ascii="Times New Roman" w:eastAsia="Calibri" w:hAnsi="Times New Roman" w:cs="Times New Roman"/>
          <w:bCs/>
          <w:iCs/>
          <w:sz w:val="24"/>
          <w:szCs w:val="24"/>
          <w:lang w:eastAsia="en-US" w:bidi="en-US"/>
        </w:rPr>
        <w:t>и</w:t>
      </w:r>
      <w:r w:rsidR="00763226" w:rsidRPr="000E6B9E">
        <w:rPr>
          <w:rFonts w:ascii="Times New Roman" w:eastAsia="Calibri" w:hAnsi="Times New Roman" w:cs="Times New Roman"/>
          <w:bCs/>
          <w:iCs/>
          <w:sz w:val="24"/>
          <w:szCs w:val="24"/>
          <w:lang w:eastAsia="en-US" w:bidi="en-US"/>
        </w:rPr>
        <w:t xml:space="preserve"> </w:t>
      </w:r>
      <w:r w:rsidR="002F65CB" w:rsidRPr="000E6B9E">
        <w:rPr>
          <w:rFonts w:ascii="Times New Roman" w:eastAsia="Calibri" w:hAnsi="Times New Roman" w:cs="Times New Roman"/>
          <w:bCs/>
          <w:iCs/>
          <w:sz w:val="24"/>
          <w:szCs w:val="24"/>
          <w:lang w:eastAsia="en-US" w:bidi="en-US"/>
        </w:rPr>
        <w:t>2</w:t>
      </w:r>
      <w:r w:rsidR="00D50A67" w:rsidRPr="000E6B9E">
        <w:rPr>
          <w:rFonts w:ascii="Times New Roman" w:eastAsia="Calibri" w:hAnsi="Times New Roman" w:cs="Times New Roman"/>
          <w:bCs/>
          <w:iCs/>
          <w:sz w:val="24"/>
          <w:szCs w:val="24"/>
          <w:lang w:eastAsia="en-US" w:bidi="en-US"/>
        </w:rPr>
        <w:t xml:space="preserve"> источник</w:t>
      </w:r>
      <w:r w:rsidR="002F65CB" w:rsidRPr="000E6B9E">
        <w:rPr>
          <w:rFonts w:ascii="Times New Roman" w:eastAsia="Calibri" w:hAnsi="Times New Roman" w:cs="Times New Roman"/>
          <w:bCs/>
          <w:iCs/>
          <w:sz w:val="24"/>
          <w:szCs w:val="24"/>
          <w:lang w:eastAsia="en-US" w:bidi="en-US"/>
        </w:rPr>
        <w:t>а</w:t>
      </w:r>
      <w:r w:rsidRPr="000E6B9E">
        <w:rPr>
          <w:rFonts w:ascii="Times New Roman" w:eastAsia="Calibri" w:hAnsi="Times New Roman" w:cs="Times New Roman"/>
          <w:bCs/>
          <w:iCs/>
          <w:sz w:val="24"/>
          <w:szCs w:val="24"/>
          <w:lang w:eastAsia="en-US" w:bidi="en-US"/>
        </w:rPr>
        <w:t xml:space="preserve"> теплоснабжения.</w:t>
      </w:r>
      <w:r w:rsidR="00763226" w:rsidRPr="000E6B9E">
        <w:rPr>
          <w:rFonts w:ascii="Times New Roman" w:eastAsia="Calibri" w:hAnsi="Times New Roman" w:cs="Times New Roman"/>
          <w:bCs/>
          <w:iCs/>
          <w:sz w:val="24"/>
          <w:szCs w:val="24"/>
          <w:lang w:eastAsia="en-US" w:bidi="en-US"/>
        </w:rPr>
        <w:t xml:space="preserve"> </w:t>
      </w:r>
    </w:p>
    <w:p w14:paraId="69D8B609"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39CC668A" w14:textId="77777777" w:rsidR="00D8256E" w:rsidRPr="000E6B9E" w:rsidRDefault="00D8256E" w:rsidP="00640CAD">
      <w:pPr>
        <w:pStyle w:val="19"/>
        <w:rPr>
          <w:spacing w:val="0"/>
        </w:rPr>
      </w:pPr>
      <w:bookmarkStart w:id="564" w:name="_Toc113540125"/>
      <w:bookmarkStart w:id="565" w:name="_Toc138763224"/>
      <w:bookmarkStart w:id="566" w:name="_Toc161250490"/>
      <w:r w:rsidRPr="000E6B9E">
        <w:rPr>
          <w:spacing w:val="0"/>
        </w:rPr>
        <w:t xml:space="preserve">Резервирование тепловых сетей смежных районов поселения, </w:t>
      </w:r>
      <w:r w:rsidR="005E72A0" w:rsidRPr="000E6B9E">
        <w:rPr>
          <w:spacing w:val="0"/>
        </w:rPr>
        <w:t>поселения</w:t>
      </w:r>
      <w:bookmarkEnd w:id="564"/>
      <w:bookmarkEnd w:id="565"/>
      <w:bookmarkEnd w:id="566"/>
    </w:p>
    <w:p w14:paraId="71868BDB"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2D1B63" w:rsidRPr="000E6B9E">
        <w:rPr>
          <w:rFonts w:ascii="Times New Roman" w:eastAsia="Calibri" w:hAnsi="Times New Roman" w:cs="Times New Roman"/>
          <w:sz w:val="24"/>
          <w:szCs w:val="24"/>
          <w:lang w:eastAsia="en-US"/>
        </w:rPr>
        <w:t>С другой стороны,</w:t>
      </w:r>
      <w:r w:rsidRPr="000E6B9E">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51B03496" w14:textId="77777777" w:rsidR="00D8256E" w:rsidRPr="000E6B9E" w:rsidRDefault="00D8256E" w:rsidP="00DD7D64">
      <w:pPr>
        <w:numPr>
          <w:ilvl w:val="0"/>
          <w:numId w:val="104"/>
        </w:numPr>
        <w:tabs>
          <w:tab w:val="left" w:pos="1134"/>
        </w:tabs>
        <w:spacing w:after="0" w:line="360" w:lineRule="auto"/>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14:paraId="6FDE4B36"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участков подземной прокладки протяженностью менее 5 км (при соответствующем обосновании расстояние может быть увеличено); </w:t>
      </w:r>
    </w:p>
    <w:p w14:paraId="3DF845F6"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14:paraId="78A0C535" w14:textId="77777777" w:rsidR="00D8256E" w:rsidRPr="000E6B9E" w:rsidRDefault="00D8256E" w:rsidP="00DD7D64">
      <w:pPr>
        <w:numPr>
          <w:ilvl w:val="0"/>
          <w:numId w:val="104"/>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14:paraId="4ABA7019"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6D6B5402"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4982C44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8B0422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14:paraId="5CE625F5"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044B21C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до абонентов двух резервных теплопроводов; </w:t>
      </w:r>
    </w:p>
    <w:p w14:paraId="515B160C"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14:paraId="2E69ACE4"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14:paraId="271A7B33"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14:paraId="3DF51B3C"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14:paraId="7F22A01D" w14:textId="77777777" w:rsidR="00D8256E" w:rsidRPr="000E6B9E" w:rsidRDefault="00D8256E" w:rsidP="00DD7D64">
      <w:pPr>
        <w:numPr>
          <w:ilvl w:val="0"/>
          <w:numId w:val="104"/>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6E657823"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45BEBD71" w14:textId="77777777" w:rsidR="00D8256E" w:rsidRPr="000E6B9E" w:rsidRDefault="00D8256E" w:rsidP="00DD7D64">
      <w:pPr>
        <w:numPr>
          <w:ilvl w:val="0"/>
          <w:numId w:val="105"/>
        </w:numPr>
        <w:tabs>
          <w:tab w:val="left" w:pos="1134"/>
        </w:tabs>
        <w:spacing w:after="0" w:line="360" w:lineRule="auto"/>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2Ду1400-1000 мм - до 400 м; </w:t>
      </w:r>
    </w:p>
    <w:p w14:paraId="41767317"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2Ду900-800 мм - до 350 м; </w:t>
      </w:r>
    </w:p>
    <w:p w14:paraId="782A076D"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2Ду600-700 мм - до 300 м; </w:t>
      </w:r>
    </w:p>
    <w:p w14:paraId="7F6BEB23" w14:textId="77777777" w:rsidR="00D8256E" w:rsidRPr="000E6B9E" w:rsidRDefault="00D8256E" w:rsidP="00DD7D64">
      <w:pPr>
        <w:numPr>
          <w:ilvl w:val="0"/>
          <w:numId w:val="105"/>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0E6B9E">
        <w:rPr>
          <w:rFonts w:ascii="Times New Roman" w:eastAsia="Calibri" w:hAnsi="Times New Roman" w:cs="Times New Roman"/>
          <w:iCs/>
          <w:sz w:val="24"/>
          <w:szCs w:val="26"/>
          <w:lang w:eastAsia="en-US"/>
        </w:rPr>
        <w:t xml:space="preserve">для теплопроводов 2Ду500 мм и менее - до 250 м. </w:t>
      </w:r>
    </w:p>
    <w:p w14:paraId="6A28985F"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326A5BB0"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4B402413" w14:textId="0DFADBAA" w:rsidR="00D8256E" w:rsidRPr="000E6B9E" w:rsidRDefault="00D8256E" w:rsidP="00C468A2">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76B4D773" w14:textId="77777777" w:rsidR="00D8256E" w:rsidRPr="000E6B9E" w:rsidRDefault="00D8256E" w:rsidP="00640CAD">
      <w:pPr>
        <w:pStyle w:val="19"/>
        <w:rPr>
          <w:spacing w:val="0"/>
        </w:rPr>
      </w:pPr>
      <w:bookmarkStart w:id="567" w:name="_Toc113540126"/>
      <w:bookmarkStart w:id="568" w:name="_Toc138763225"/>
      <w:bookmarkStart w:id="569" w:name="_Toc161250491"/>
      <w:r w:rsidRPr="000E6B9E">
        <w:rPr>
          <w:spacing w:val="0"/>
        </w:rPr>
        <w:t>Устройство резервных насосных станций</w:t>
      </w:r>
      <w:bookmarkEnd w:id="567"/>
      <w:bookmarkEnd w:id="568"/>
      <w:bookmarkEnd w:id="569"/>
    </w:p>
    <w:p w14:paraId="12BA3BDC"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Устройство резервных насосных станций не требуется.</w:t>
      </w:r>
    </w:p>
    <w:p w14:paraId="0D971BC0"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p>
    <w:p w14:paraId="79104A65" w14:textId="77777777" w:rsidR="00D8256E" w:rsidRPr="000E6B9E" w:rsidRDefault="00D8256E" w:rsidP="00640CAD">
      <w:pPr>
        <w:pStyle w:val="19"/>
        <w:rPr>
          <w:spacing w:val="0"/>
        </w:rPr>
      </w:pPr>
      <w:bookmarkStart w:id="570" w:name="_Toc113540127"/>
      <w:bookmarkStart w:id="571" w:name="_Toc138763226"/>
      <w:bookmarkStart w:id="572" w:name="_Toc161250492"/>
      <w:r w:rsidRPr="000E6B9E">
        <w:rPr>
          <w:spacing w:val="0"/>
        </w:rPr>
        <w:t>Установка баков-аккумуляторов.</w:t>
      </w:r>
      <w:bookmarkEnd w:id="570"/>
      <w:bookmarkEnd w:id="571"/>
      <w:bookmarkEnd w:id="572"/>
    </w:p>
    <w:p w14:paraId="010306FF"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0E6B9E">
        <w:rPr>
          <w:rFonts w:ascii="Times New Roman" w:eastAsia="Calibri" w:hAnsi="Times New Roman" w:cs="Times New Roman"/>
          <w:bCs/>
          <w:iCs/>
          <w:sz w:val="24"/>
          <w:szCs w:val="24"/>
          <w:lang w:eastAsia="en-US" w:bidi="en-US"/>
        </w:rPr>
        <w:t>Установка баков-аккумуляторов не требуется.</w:t>
      </w:r>
    </w:p>
    <w:p w14:paraId="6C301351" w14:textId="77777777" w:rsidR="00D8256E" w:rsidRPr="000E6B9E" w:rsidRDefault="00D8256E" w:rsidP="00D8256E">
      <w:pPr>
        <w:spacing w:line="360" w:lineRule="auto"/>
        <w:ind w:firstLine="709"/>
        <w:jc w:val="both"/>
        <w:rPr>
          <w:rFonts w:ascii="Times New Roman" w:eastAsia="Calibri" w:hAnsi="Times New Roman" w:cs="Times New Roman"/>
          <w:bCs/>
          <w:iCs/>
          <w:sz w:val="24"/>
          <w:szCs w:val="24"/>
          <w:lang w:eastAsia="en-US"/>
        </w:rPr>
      </w:pPr>
      <w:r w:rsidRPr="000E6B9E">
        <w:rPr>
          <w:rFonts w:ascii="Times New Roman" w:eastAsia="Calibri" w:hAnsi="Times New Roman" w:cs="Times New Roman"/>
          <w:bCs/>
          <w:iCs/>
          <w:sz w:val="24"/>
          <w:szCs w:val="24"/>
          <w:lang w:eastAsia="en-US"/>
        </w:rPr>
        <w:t xml:space="preserve">Повышению надежности функционирования систем теплоснабжения в определенной мере способствует применение тепло </w:t>
      </w:r>
      <w:proofErr w:type="spellStart"/>
      <w:r w:rsidRPr="000E6B9E">
        <w:rPr>
          <w:rFonts w:ascii="Times New Roman" w:eastAsia="Calibri" w:hAnsi="Times New Roman" w:cs="Times New Roman"/>
          <w:bCs/>
          <w:iCs/>
          <w:sz w:val="24"/>
          <w:szCs w:val="24"/>
          <w:lang w:eastAsia="en-US"/>
        </w:rPr>
        <w:t>гидроакумулирующих</w:t>
      </w:r>
      <w:proofErr w:type="spellEnd"/>
      <w:r w:rsidRPr="000E6B9E">
        <w:rPr>
          <w:rFonts w:ascii="Times New Roman" w:eastAsia="Calibri" w:hAnsi="Times New Roman" w:cs="Times New Roman"/>
          <w:bCs/>
          <w:iCs/>
          <w:sz w:val="24"/>
          <w:szCs w:val="24"/>
          <w:lang w:eastAsia="en-US"/>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0E6B9E">
        <w:rPr>
          <w:rFonts w:ascii="Times New Roman" w:eastAsia="Calibri" w:hAnsi="Times New Roman" w:cs="Times New Roman"/>
          <w:bCs/>
          <w:iCs/>
          <w:sz w:val="24"/>
          <w:szCs w:val="24"/>
          <w:lang w:eastAsia="en-US"/>
        </w:rPr>
        <w:t>Теплоинерционные</w:t>
      </w:r>
      <w:proofErr w:type="spellEnd"/>
      <w:r w:rsidRPr="000E6B9E">
        <w:rPr>
          <w:rFonts w:ascii="Times New Roman" w:eastAsia="Calibri" w:hAnsi="Times New Roman" w:cs="Times New Roman"/>
          <w:bCs/>
          <w:iCs/>
          <w:sz w:val="24"/>
          <w:szCs w:val="24"/>
          <w:lang w:eastAsia="en-US"/>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0E6B9E">
        <w:rPr>
          <w:rFonts w:ascii="Times New Roman" w:eastAsia="Calibri" w:hAnsi="Times New Roman" w:cs="Times New Roman"/>
          <w:bCs/>
          <w:iCs/>
          <w:sz w:val="24"/>
          <w:szCs w:val="24"/>
          <w:lang w:eastAsia="en-US"/>
        </w:rPr>
        <w:t>деаэрированной</w:t>
      </w:r>
      <w:proofErr w:type="spellEnd"/>
      <w:r w:rsidRPr="000E6B9E">
        <w:rPr>
          <w:rFonts w:ascii="Times New Roman" w:eastAsia="Calibri" w:hAnsi="Times New Roman" w:cs="Times New Roman"/>
          <w:bCs/>
          <w:iCs/>
          <w:sz w:val="24"/>
          <w:szCs w:val="24"/>
          <w:lang w:eastAsia="en-US"/>
        </w:rPr>
        <w:t xml:space="preserve">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0E6B9E">
        <w:rPr>
          <w:rFonts w:ascii="Times New Roman" w:eastAsia="Calibri" w:hAnsi="Times New Roman" w:cs="Times New Roman"/>
          <w:bCs/>
          <w:iCs/>
          <w:sz w:val="24"/>
          <w:szCs w:val="24"/>
          <w:lang w:eastAsia="en-US"/>
        </w:rPr>
        <w:t>деаэрированной</w:t>
      </w:r>
      <w:proofErr w:type="spellEnd"/>
      <w:r w:rsidRPr="000E6B9E">
        <w:rPr>
          <w:rFonts w:ascii="Times New Roman" w:eastAsia="Calibri" w:hAnsi="Times New Roman" w:cs="Times New Roman"/>
          <w:bCs/>
          <w:iCs/>
          <w:sz w:val="24"/>
          <w:szCs w:val="24"/>
          <w:lang w:eastAsia="en-US"/>
        </w:rPr>
        <w:t xml:space="preserve">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14:paraId="0B61EA7D" w14:textId="77777777" w:rsidR="00D8256E" w:rsidRPr="000E6B9E" w:rsidRDefault="00D8256E" w:rsidP="00640CAD">
      <w:pPr>
        <w:pStyle w:val="19"/>
        <w:rPr>
          <w:spacing w:val="0"/>
        </w:rPr>
      </w:pPr>
      <w:bookmarkStart w:id="573" w:name="_Toc113540128"/>
      <w:bookmarkStart w:id="574" w:name="_Toc138763227"/>
      <w:bookmarkStart w:id="575" w:name="_Toc161250493"/>
      <w:r w:rsidRPr="000E6B9E">
        <w:rPr>
          <w:spacing w:val="0"/>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73"/>
      <w:bookmarkEnd w:id="574"/>
      <w:bookmarkEnd w:id="575"/>
    </w:p>
    <w:p w14:paraId="466D772E" w14:textId="77777777" w:rsidR="005E5386" w:rsidRPr="000E6B9E" w:rsidRDefault="005E5386" w:rsidP="005E5386">
      <w:pPr>
        <w:pStyle w:val="11ff3"/>
        <w:rPr>
          <w:color w:val="auto"/>
        </w:rPr>
      </w:pPr>
      <w:r w:rsidRPr="000E6B9E">
        <w:rPr>
          <w:color w:val="auto"/>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14:paraId="7081FB45" w14:textId="77777777" w:rsidR="005E5386" w:rsidRPr="000E6B9E" w:rsidRDefault="005E5386" w:rsidP="005E5386">
      <w:pPr>
        <w:pStyle w:val="11ff3"/>
        <w:rPr>
          <w:color w:val="auto"/>
        </w:rPr>
      </w:pPr>
      <w:r w:rsidRPr="000E6B9E">
        <w:rPr>
          <w:color w:val="auto"/>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14:paraId="459184EC" w14:textId="77777777" w:rsidR="005E5386" w:rsidRPr="000E6B9E" w:rsidRDefault="005E5386" w:rsidP="00F906A2">
      <w:pPr>
        <w:pStyle w:val="11ff3"/>
        <w:rPr>
          <w:color w:val="auto"/>
        </w:rPr>
      </w:pPr>
      <w:r w:rsidRPr="000E6B9E">
        <w:rPr>
          <w:color w:val="auto"/>
        </w:rPr>
        <w:t xml:space="preserve">План ликвидации технологических нарушений на котельных и тепловых сетях в системе теплоснабжения </w:t>
      </w:r>
      <w:proofErr w:type="spellStart"/>
      <w:r w:rsidR="005312C7" w:rsidRPr="000E6B9E">
        <w:rPr>
          <w:color w:val="auto"/>
        </w:rPr>
        <w:t>Кипенского</w:t>
      </w:r>
      <w:proofErr w:type="spellEnd"/>
      <w:r w:rsidR="00297245" w:rsidRPr="000E6B9E">
        <w:rPr>
          <w:color w:val="auto"/>
        </w:rPr>
        <w:t xml:space="preserve"> сельского поселения</w:t>
      </w:r>
      <w:r w:rsidRPr="000E6B9E">
        <w:rPr>
          <w:color w:val="auto"/>
        </w:rPr>
        <w:t xml:space="preserve"> приведен ниже</w:t>
      </w:r>
      <w:r w:rsidR="00EB795D" w:rsidRPr="000E6B9E">
        <w:rPr>
          <w:color w:val="auto"/>
        </w:rPr>
        <w:t>.</w:t>
      </w:r>
    </w:p>
    <w:p w14:paraId="7AA51923" w14:textId="77777777" w:rsidR="00F906A2" w:rsidRPr="000E6B9E" w:rsidRDefault="00F906A2" w:rsidP="00F906A2">
      <w:pPr>
        <w:pStyle w:val="11ff3"/>
        <w:rPr>
          <w:color w:val="auto"/>
        </w:rPr>
      </w:pPr>
      <w:r w:rsidRPr="000E6B9E">
        <w:rPr>
          <w:color w:val="auto"/>
        </w:rPr>
        <w:t>Возможные сценарии развития аварий в системах теплоснабжения: выход из строя всех насосов сетевой группы;</w:t>
      </w:r>
    </w:p>
    <w:p w14:paraId="2AC257E4" w14:textId="77777777" w:rsidR="00F906A2" w:rsidRPr="000E6B9E" w:rsidRDefault="00F906A2" w:rsidP="00F906A2">
      <w:pPr>
        <w:pStyle w:val="11ff3"/>
        <w:rPr>
          <w:color w:val="auto"/>
        </w:rPr>
      </w:pPr>
      <w:r w:rsidRPr="000E6B9E">
        <w:rPr>
          <w:color w:val="auto"/>
        </w:rPr>
        <w:t>˗</w:t>
      </w:r>
      <w:r w:rsidRPr="000E6B9E">
        <w:rPr>
          <w:color w:val="auto"/>
        </w:rPr>
        <w:tab/>
        <w:t>Прорыв на тепловых сетях, аварийный останов котлов, аварийный останов</w:t>
      </w:r>
    </w:p>
    <w:p w14:paraId="7CB2892F" w14:textId="77777777" w:rsidR="00F906A2" w:rsidRPr="000E6B9E" w:rsidRDefault="00F906A2" w:rsidP="00F906A2">
      <w:pPr>
        <w:pStyle w:val="11ff3"/>
        <w:rPr>
          <w:color w:val="auto"/>
        </w:rPr>
      </w:pPr>
      <w:r w:rsidRPr="000E6B9E">
        <w:rPr>
          <w:color w:val="auto"/>
        </w:rPr>
        <w:t>˗</w:t>
      </w:r>
      <w:r w:rsidRPr="000E6B9E">
        <w:rPr>
          <w:color w:val="auto"/>
        </w:rPr>
        <w:tab/>
        <w:t>Выход из строя котельного оборудования</w:t>
      </w:r>
    </w:p>
    <w:p w14:paraId="6845DB97" w14:textId="77777777" w:rsidR="00F906A2" w:rsidRPr="000E6B9E" w:rsidRDefault="00F906A2" w:rsidP="00F906A2">
      <w:pPr>
        <w:pStyle w:val="11ff3"/>
        <w:rPr>
          <w:color w:val="auto"/>
        </w:rPr>
      </w:pPr>
      <w:r w:rsidRPr="000E6B9E">
        <w:rPr>
          <w:color w:val="auto"/>
        </w:rPr>
        <w:t>˗</w:t>
      </w:r>
      <w:r w:rsidRPr="000E6B9E">
        <w:rPr>
          <w:color w:val="auto"/>
        </w:rPr>
        <w:tab/>
        <w:t>Выход из строя насосов сетевой группы.</w:t>
      </w:r>
    </w:p>
    <w:p w14:paraId="5B061216" w14:textId="77777777" w:rsidR="00F906A2" w:rsidRPr="000E6B9E" w:rsidRDefault="00F906A2" w:rsidP="00F906A2">
      <w:pPr>
        <w:pStyle w:val="11ff3"/>
        <w:rPr>
          <w:color w:val="auto"/>
        </w:rPr>
      </w:pPr>
      <w:r w:rsidRPr="000E6B9E">
        <w:rPr>
          <w:color w:val="auto"/>
        </w:rPr>
        <w:t>˗</w:t>
      </w:r>
      <w:r w:rsidRPr="000E6B9E">
        <w:rPr>
          <w:color w:val="auto"/>
        </w:rPr>
        <w:tab/>
        <w:t>Прекращение подачи электроэнергии.</w:t>
      </w:r>
    </w:p>
    <w:p w14:paraId="12F0B4DB" w14:textId="77777777" w:rsidR="00F906A2" w:rsidRPr="000E6B9E" w:rsidRDefault="00F906A2" w:rsidP="00F906A2">
      <w:pPr>
        <w:pStyle w:val="11ff3"/>
        <w:ind w:firstLine="0"/>
        <w:rPr>
          <w:color w:val="auto"/>
          <w:u w:val="single"/>
        </w:rPr>
        <w:sectPr w:rsidR="00F906A2" w:rsidRPr="000E6B9E" w:rsidSect="006522FE">
          <w:pgSz w:w="11906" w:h="16838"/>
          <w:pgMar w:top="1134" w:right="850" w:bottom="1134" w:left="1701" w:header="708" w:footer="708" w:gutter="0"/>
          <w:cols w:space="708"/>
          <w:docGrid w:linePitch="360"/>
        </w:sectPr>
      </w:pPr>
    </w:p>
    <w:p w14:paraId="3756E763" w14:textId="77777777" w:rsidR="00D8256E" w:rsidRPr="000E6B9E" w:rsidRDefault="00D8256E" w:rsidP="005E5386">
      <w:pPr>
        <w:pStyle w:val="11ff3"/>
        <w:rPr>
          <w:color w:val="auto"/>
          <w:u w:val="single"/>
        </w:rPr>
      </w:pPr>
      <w:r w:rsidRPr="000E6B9E">
        <w:rPr>
          <w:color w:val="auto"/>
          <w:u w:val="single"/>
        </w:rPr>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CA40AC" w:rsidRPr="000E6B9E" w14:paraId="7C6AC464" w14:textId="77777777" w:rsidTr="00EE1298">
        <w:trPr>
          <w:trHeight w:val="20"/>
          <w:tblHeader/>
          <w:jc w:val="center"/>
        </w:trPr>
        <w:tc>
          <w:tcPr>
            <w:tcW w:w="885" w:type="pct"/>
            <w:shd w:val="clear" w:color="auto" w:fill="auto"/>
            <w:vAlign w:val="center"/>
          </w:tcPr>
          <w:p w14:paraId="1BF792C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03C7105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Вид</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аварии</w:t>
            </w:r>
            <w:proofErr w:type="spellEnd"/>
          </w:p>
        </w:tc>
        <w:tc>
          <w:tcPr>
            <w:tcW w:w="575" w:type="pct"/>
            <w:shd w:val="clear" w:color="auto" w:fill="auto"/>
            <w:vAlign w:val="center"/>
          </w:tcPr>
          <w:p w14:paraId="06CAEC52"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Возможная</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причина</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возникновения</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аварии</w:t>
            </w:r>
            <w:proofErr w:type="spellEnd"/>
          </w:p>
        </w:tc>
        <w:tc>
          <w:tcPr>
            <w:tcW w:w="1021" w:type="pct"/>
            <w:shd w:val="clear" w:color="auto" w:fill="auto"/>
            <w:vAlign w:val="center"/>
          </w:tcPr>
          <w:p w14:paraId="31D8ABE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60488E6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Масштаб</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аварии</w:t>
            </w:r>
            <w:proofErr w:type="spellEnd"/>
            <w:r w:rsidRPr="000E6B9E">
              <w:rPr>
                <w:rFonts w:ascii="Times New Roman" w:eastAsia="Calibri" w:hAnsi="Times New Roman" w:cs="Times New Roman"/>
                <w:bCs/>
                <w:sz w:val="20"/>
                <w:szCs w:val="26"/>
                <w:lang w:val="en-US" w:eastAsia="en-US"/>
              </w:rPr>
              <w:t xml:space="preserve"> и </w:t>
            </w:r>
            <w:proofErr w:type="spellStart"/>
            <w:r w:rsidRPr="000E6B9E">
              <w:rPr>
                <w:rFonts w:ascii="Times New Roman" w:eastAsia="Calibri" w:hAnsi="Times New Roman" w:cs="Times New Roman"/>
                <w:bCs/>
                <w:sz w:val="20"/>
                <w:szCs w:val="26"/>
                <w:lang w:val="en-US" w:eastAsia="en-US"/>
              </w:rPr>
              <w:t>последствия</w:t>
            </w:r>
            <w:proofErr w:type="spellEnd"/>
          </w:p>
        </w:tc>
        <w:tc>
          <w:tcPr>
            <w:tcW w:w="535" w:type="pct"/>
            <w:shd w:val="clear" w:color="auto" w:fill="auto"/>
            <w:vAlign w:val="center"/>
          </w:tcPr>
          <w:p w14:paraId="5A8B96B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382235D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Уровень</w:t>
            </w:r>
            <w:proofErr w:type="spellEnd"/>
            <w:r w:rsidRPr="000E6B9E">
              <w:rPr>
                <w:rFonts w:ascii="Times New Roman" w:eastAsia="Calibri" w:hAnsi="Times New Roman" w:cs="Times New Roman"/>
                <w:bCs/>
                <w:sz w:val="20"/>
                <w:szCs w:val="26"/>
                <w:lang w:val="en-US" w:eastAsia="en-US"/>
              </w:rPr>
              <w:t xml:space="preserve"> </w:t>
            </w:r>
            <w:proofErr w:type="spellStart"/>
            <w:r w:rsidRPr="000E6B9E">
              <w:rPr>
                <w:rFonts w:ascii="Times New Roman" w:eastAsia="Calibri" w:hAnsi="Times New Roman" w:cs="Times New Roman"/>
                <w:bCs/>
                <w:sz w:val="20"/>
                <w:szCs w:val="26"/>
                <w:lang w:val="en-US" w:eastAsia="en-US"/>
              </w:rPr>
              <w:t>реагирования</w:t>
            </w:r>
            <w:proofErr w:type="spellEnd"/>
          </w:p>
        </w:tc>
        <w:tc>
          <w:tcPr>
            <w:tcW w:w="1984" w:type="pct"/>
            <w:shd w:val="clear" w:color="auto" w:fill="auto"/>
            <w:vAlign w:val="center"/>
          </w:tcPr>
          <w:p w14:paraId="13782B8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042AE39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Методы устранения</w:t>
            </w:r>
          </w:p>
        </w:tc>
      </w:tr>
      <w:tr w:rsidR="00CA40AC" w:rsidRPr="000E6B9E" w14:paraId="5536A3B3" w14:textId="77777777" w:rsidTr="00EE1298">
        <w:trPr>
          <w:trHeight w:val="20"/>
          <w:jc w:val="center"/>
        </w:trPr>
        <w:tc>
          <w:tcPr>
            <w:tcW w:w="885" w:type="pct"/>
            <w:shd w:val="clear" w:color="auto" w:fill="auto"/>
            <w:vAlign w:val="center"/>
          </w:tcPr>
          <w:p w14:paraId="26FD1FA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1</w:t>
            </w:r>
          </w:p>
        </w:tc>
        <w:tc>
          <w:tcPr>
            <w:tcW w:w="575" w:type="pct"/>
            <w:shd w:val="clear" w:color="auto" w:fill="auto"/>
            <w:vAlign w:val="center"/>
          </w:tcPr>
          <w:p w14:paraId="57B4E05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2</w:t>
            </w:r>
          </w:p>
        </w:tc>
        <w:tc>
          <w:tcPr>
            <w:tcW w:w="1021" w:type="pct"/>
            <w:shd w:val="clear" w:color="auto" w:fill="auto"/>
            <w:vAlign w:val="center"/>
          </w:tcPr>
          <w:p w14:paraId="510EBDFF"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3</w:t>
            </w:r>
          </w:p>
        </w:tc>
        <w:tc>
          <w:tcPr>
            <w:tcW w:w="535" w:type="pct"/>
            <w:shd w:val="clear" w:color="auto" w:fill="auto"/>
            <w:vAlign w:val="center"/>
          </w:tcPr>
          <w:p w14:paraId="3D9BC46A"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val="en-US" w:eastAsia="en-US"/>
              </w:rPr>
              <w:t>4</w:t>
            </w:r>
          </w:p>
        </w:tc>
        <w:tc>
          <w:tcPr>
            <w:tcW w:w="1984" w:type="pct"/>
            <w:shd w:val="clear" w:color="auto" w:fill="auto"/>
            <w:vAlign w:val="center"/>
          </w:tcPr>
          <w:p w14:paraId="1BCAFC1D"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r>
      <w:tr w:rsidR="00CA40AC" w:rsidRPr="000E6B9E" w14:paraId="000DF38F" w14:textId="77777777" w:rsidTr="00EE1298">
        <w:trPr>
          <w:trHeight w:val="20"/>
          <w:jc w:val="center"/>
        </w:trPr>
        <w:tc>
          <w:tcPr>
            <w:tcW w:w="885" w:type="pct"/>
            <w:shd w:val="clear" w:color="auto" w:fill="auto"/>
            <w:vAlign w:val="center"/>
          </w:tcPr>
          <w:p w14:paraId="2C32E897"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roofErr w:type="spellStart"/>
            <w:r w:rsidRPr="000E6B9E">
              <w:rPr>
                <w:rFonts w:ascii="Times New Roman" w:eastAsia="Calibri" w:hAnsi="Times New Roman" w:cs="Times New Roman"/>
                <w:bCs/>
                <w:sz w:val="20"/>
                <w:szCs w:val="26"/>
                <w:lang w:val="en-US" w:eastAsia="en-US"/>
              </w:rPr>
              <w:t>Остановка</w:t>
            </w:r>
            <w:proofErr w:type="spellEnd"/>
          </w:p>
          <w:p w14:paraId="3811A52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котельной</w:t>
            </w:r>
            <w:proofErr w:type="spellEnd"/>
          </w:p>
        </w:tc>
        <w:tc>
          <w:tcPr>
            <w:tcW w:w="575" w:type="pct"/>
            <w:shd w:val="clear" w:color="auto" w:fill="auto"/>
            <w:vAlign w:val="center"/>
          </w:tcPr>
          <w:p w14:paraId="17FA6B4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Выход из строя всех насосов</w:t>
            </w:r>
          </w:p>
          <w:p w14:paraId="7CF2DBB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14:paraId="0BE3A93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14:paraId="37DE68C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14:paraId="6A66B26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Локальный</w:t>
            </w:r>
            <w:proofErr w:type="spellEnd"/>
          </w:p>
        </w:tc>
        <w:tc>
          <w:tcPr>
            <w:tcW w:w="1984" w:type="pct"/>
            <w:shd w:val="clear" w:color="auto" w:fill="auto"/>
            <w:vAlign w:val="center"/>
          </w:tcPr>
          <w:p w14:paraId="00D6C28F"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Выполнение переключения на резервный насос.</w:t>
            </w:r>
          </w:p>
          <w:p w14:paraId="49F290B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невозможности переключения организация ремонтных работ.</w:t>
            </w:r>
          </w:p>
          <w:p w14:paraId="79A668C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40AC" w:rsidRPr="000E6B9E" w14:paraId="6050EF76" w14:textId="77777777" w:rsidTr="00EE1298">
        <w:trPr>
          <w:trHeight w:val="20"/>
          <w:jc w:val="center"/>
        </w:trPr>
        <w:tc>
          <w:tcPr>
            <w:tcW w:w="885" w:type="pct"/>
            <w:shd w:val="clear" w:color="auto" w:fill="auto"/>
            <w:vAlign w:val="center"/>
          </w:tcPr>
          <w:p w14:paraId="32456C06"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roofErr w:type="spellStart"/>
            <w:r w:rsidRPr="000E6B9E">
              <w:rPr>
                <w:rFonts w:ascii="Times New Roman" w:eastAsia="Calibri" w:hAnsi="Times New Roman" w:cs="Times New Roman"/>
                <w:bCs/>
                <w:sz w:val="20"/>
                <w:szCs w:val="26"/>
                <w:lang w:val="en-US" w:eastAsia="en-US"/>
              </w:rPr>
              <w:t>Остановка</w:t>
            </w:r>
            <w:proofErr w:type="spellEnd"/>
          </w:p>
          <w:p w14:paraId="2C4DE91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котельной</w:t>
            </w:r>
            <w:proofErr w:type="spellEnd"/>
          </w:p>
        </w:tc>
        <w:tc>
          <w:tcPr>
            <w:tcW w:w="575" w:type="pct"/>
            <w:shd w:val="clear" w:color="auto" w:fill="auto"/>
            <w:vAlign w:val="center"/>
          </w:tcPr>
          <w:p w14:paraId="43F2EBD8"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14:paraId="594E9FEC"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14:paraId="385A148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Локальный</w:t>
            </w:r>
            <w:proofErr w:type="spellEnd"/>
          </w:p>
        </w:tc>
        <w:tc>
          <w:tcPr>
            <w:tcW w:w="1984" w:type="pct"/>
            <w:shd w:val="clear" w:color="auto" w:fill="auto"/>
            <w:vAlign w:val="center"/>
          </w:tcPr>
          <w:p w14:paraId="72D13E5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40AC" w:rsidRPr="000E6B9E" w14:paraId="699A2BFC" w14:textId="77777777" w:rsidTr="00EE1298">
        <w:trPr>
          <w:trHeight w:val="20"/>
          <w:jc w:val="center"/>
        </w:trPr>
        <w:tc>
          <w:tcPr>
            <w:tcW w:w="885" w:type="pct"/>
            <w:shd w:val="clear" w:color="auto" w:fill="auto"/>
            <w:vAlign w:val="center"/>
          </w:tcPr>
          <w:p w14:paraId="1BFF5EB5"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Кратковременное нарушение теплоснабжения объектов</w:t>
            </w:r>
          </w:p>
          <w:p w14:paraId="2EE0FB4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жилищно- коммунального хозяйства, социальной</w:t>
            </w:r>
          </w:p>
          <w:p w14:paraId="0813BA9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сферы</w:t>
            </w:r>
          </w:p>
        </w:tc>
        <w:tc>
          <w:tcPr>
            <w:tcW w:w="575" w:type="pct"/>
            <w:shd w:val="clear" w:color="auto" w:fill="auto"/>
            <w:vAlign w:val="center"/>
          </w:tcPr>
          <w:p w14:paraId="77EAF63E"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0E6B9E">
              <w:rPr>
                <w:rFonts w:ascii="Times New Roman" w:eastAsia="Calibri" w:hAnsi="Times New Roman" w:cs="Times New Roman"/>
                <w:bCs/>
                <w:sz w:val="20"/>
                <w:szCs w:val="26"/>
                <w:lang w:eastAsia="en-US"/>
              </w:rPr>
              <w:t>Порыв на тепловых сетях</w:t>
            </w:r>
          </w:p>
          <w:p w14:paraId="0BF5A73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14:paraId="6A1D3BE7"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0E6B9E">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14:paraId="7E8FF2F8"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Локальный</w:t>
            </w:r>
            <w:proofErr w:type="spellEnd"/>
          </w:p>
        </w:tc>
        <w:tc>
          <w:tcPr>
            <w:tcW w:w="1984" w:type="pct"/>
            <w:shd w:val="clear" w:color="auto" w:fill="auto"/>
            <w:vAlign w:val="center"/>
          </w:tcPr>
          <w:p w14:paraId="7368FD11"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1DC1617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1EC43E6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организаций, осуществляющих управление жилыми домами.</w:t>
            </w:r>
          </w:p>
        </w:tc>
      </w:tr>
      <w:tr w:rsidR="00CA40AC" w:rsidRPr="000E6B9E" w14:paraId="00899831" w14:textId="77777777" w:rsidTr="00EE1298">
        <w:trPr>
          <w:trHeight w:val="20"/>
          <w:jc w:val="center"/>
        </w:trPr>
        <w:tc>
          <w:tcPr>
            <w:tcW w:w="885" w:type="pct"/>
            <w:shd w:val="clear" w:color="auto" w:fill="auto"/>
            <w:vAlign w:val="center"/>
          </w:tcPr>
          <w:p w14:paraId="5A966273"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Остановка</w:t>
            </w:r>
            <w:proofErr w:type="spellEnd"/>
          </w:p>
          <w:p w14:paraId="564BB1F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roofErr w:type="spellStart"/>
            <w:r w:rsidRPr="000E6B9E">
              <w:rPr>
                <w:rFonts w:ascii="Times New Roman" w:eastAsia="Calibri" w:hAnsi="Times New Roman" w:cs="Times New Roman"/>
                <w:bCs/>
                <w:sz w:val="20"/>
                <w:szCs w:val="26"/>
                <w:lang w:val="en-US" w:eastAsia="en-US"/>
              </w:rPr>
              <w:t>котельной</w:t>
            </w:r>
            <w:proofErr w:type="spellEnd"/>
          </w:p>
        </w:tc>
        <w:tc>
          <w:tcPr>
            <w:tcW w:w="575" w:type="pct"/>
            <w:shd w:val="clear" w:color="auto" w:fill="auto"/>
            <w:vAlign w:val="center"/>
          </w:tcPr>
          <w:p w14:paraId="30F62E1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14:paraId="6F51E88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14:paraId="3452CFF9"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Локальный</w:t>
            </w:r>
          </w:p>
        </w:tc>
        <w:tc>
          <w:tcPr>
            <w:tcW w:w="1984" w:type="pct"/>
            <w:shd w:val="clear" w:color="auto" w:fill="auto"/>
            <w:vAlign w:val="center"/>
          </w:tcPr>
          <w:p w14:paraId="68015534"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14:paraId="162E8C40"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14:paraId="12C73D5B" w14:textId="77777777" w:rsidR="00E6422E" w:rsidRPr="000E6B9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0E6B9E">
              <w:rPr>
                <w:rFonts w:ascii="Times New Roman" w:eastAsia="Calibri" w:hAnsi="Times New Roman" w:cs="Times New Roman"/>
                <w:bCs/>
                <w:sz w:val="20"/>
                <w:szCs w:val="26"/>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39A031E5" w14:textId="77777777" w:rsidR="00640CAD" w:rsidRPr="000E6B9E" w:rsidRDefault="0098743E" w:rsidP="005E5386">
      <w:pPr>
        <w:pStyle w:val="1fffb"/>
        <w:tabs>
          <w:tab w:val="left" w:pos="719"/>
          <w:tab w:val="left" w:pos="2421"/>
          <w:tab w:val="left" w:pos="5203"/>
          <w:tab w:val="left" w:pos="8662"/>
          <w:tab w:val="left" w:pos="11072"/>
        </w:tabs>
        <w:jc w:val="left"/>
        <w:rPr>
          <w:rFonts w:cs="Times New Roman"/>
          <w:szCs w:val="20"/>
        </w:rPr>
      </w:pPr>
      <w:r w:rsidRPr="000E6B9E">
        <w:rPr>
          <w:rFonts w:cs="Times New Roman"/>
          <w:szCs w:val="20"/>
        </w:rPr>
        <w:t xml:space="preserve"> </w:t>
      </w:r>
    </w:p>
    <w:p w14:paraId="51A6EA78" w14:textId="77777777" w:rsidR="00640CAD" w:rsidRPr="000E6B9E" w:rsidRDefault="0098743E" w:rsidP="005E5386">
      <w:pPr>
        <w:pStyle w:val="1fffb"/>
        <w:tabs>
          <w:tab w:val="left" w:pos="719"/>
          <w:tab w:val="left" w:pos="2421"/>
          <w:tab w:val="left" w:pos="5203"/>
          <w:tab w:val="left" w:pos="8662"/>
          <w:tab w:val="left" w:pos="11072"/>
        </w:tabs>
        <w:jc w:val="left"/>
        <w:rPr>
          <w:rFonts w:cs="Times New Roman"/>
          <w:szCs w:val="20"/>
        </w:rPr>
      </w:pPr>
      <w:r w:rsidRPr="000E6B9E">
        <w:rPr>
          <w:rFonts w:cs="Times New Roman"/>
          <w:szCs w:val="20"/>
        </w:rPr>
        <w:t xml:space="preserve"> </w:t>
      </w:r>
    </w:p>
    <w:p w14:paraId="0B7DDF74" w14:textId="77777777" w:rsidR="005E5386" w:rsidRPr="000E6B9E" w:rsidRDefault="005E5386" w:rsidP="00640CAD">
      <w:pPr>
        <w:pStyle w:val="11ff3"/>
        <w:jc w:val="center"/>
        <w:rPr>
          <w:color w:val="auto"/>
        </w:rPr>
        <w:sectPr w:rsidR="005E5386" w:rsidRPr="000E6B9E" w:rsidSect="006522FE">
          <w:pgSz w:w="16838" w:h="11906" w:orient="landscape"/>
          <w:pgMar w:top="1134" w:right="850" w:bottom="1134" w:left="1701" w:header="709" w:footer="709" w:gutter="0"/>
          <w:cols w:space="708"/>
          <w:docGrid w:linePitch="360"/>
        </w:sectPr>
      </w:pPr>
    </w:p>
    <w:p w14:paraId="76F22128"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на котлоагрегатах – производится переход на резервный или автономный источник электроснабжения, дизель-генератор).</w:t>
      </w:r>
    </w:p>
    <w:p w14:paraId="41EEE854"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0553AE78" w14:textId="77777777" w:rsidR="00D8256E" w:rsidRPr="000E6B9E" w:rsidRDefault="00D8256E" w:rsidP="00D8256E">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или перебоях электроснабжения производится переключение на резервные источники электроснабжения (ДЭС).</w:t>
      </w:r>
    </w:p>
    <w:p w14:paraId="7658DDCC" w14:textId="77777777" w:rsidR="00D8256E" w:rsidRPr="000E6B9E" w:rsidRDefault="00D8256E" w:rsidP="00247873">
      <w:pPr>
        <w:spacing w:after="0" w:line="360" w:lineRule="auto"/>
        <w:ind w:firstLine="709"/>
        <w:jc w:val="both"/>
        <w:rPr>
          <w:rFonts w:ascii="Times New Roman" w:eastAsia="Calibri" w:hAnsi="Times New Roman" w:cs="Times New Roman"/>
          <w:sz w:val="24"/>
          <w:szCs w:val="24"/>
          <w:lang w:eastAsia="en-US"/>
        </w:rPr>
      </w:pPr>
      <w:r w:rsidRPr="000E6B9E">
        <w:rPr>
          <w:rFonts w:ascii="Times New Roman" w:eastAsia="Calibri" w:hAnsi="Times New Roman" w:cs="Times New Roman"/>
          <w:bCs/>
          <w:iCs/>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4A41E1C1" w14:textId="77777777" w:rsidR="00D8256E" w:rsidRPr="000E6B9E" w:rsidRDefault="00D8256E" w:rsidP="0063021C">
      <w:pPr>
        <w:pStyle w:val="11ff3"/>
        <w:rPr>
          <w:color w:val="auto"/>
          <w:u w:val="single"/>
        </w:rPr>
      </w:pPr>
      <w:r w:rsidRPr="000E6B9E">
        <w:rPr>
          <w:color w:val="auto"/>
          <w:u w:val="single"/>
        </w:rPr>
        <w:t>Таблица 11.12.2</w:t>
      </w:r>
      <w:r w:rsidR="00F3743A" w:rsidRPr="000E6B9E">
        <w:rPr>
          <w:color w:val="auto"/>
          <w:u w:val="single"/>
        </w:rPr>
        <w:t xml:space="preserve"> </w:t>
      </w:r>
      <w:r w:rsidR="002D1B63" w:rsidRPr="000E6B9E">
        <w:rPr>
          <w:color w:val="auto"/>
          <w:u w:val="single"/>
        </w:rPr>
        <w:t xml:space="preserve">- </w:t>
      </w:r>
      <w:r w:rsidRPr="000E6B9E">
        <w:rPr>
          <w:color w:val="auto"/>
          <w:u w:val="single"/>
        </w:rPr>
        <w:t>Допустимое снижение подачи теплоты при авариях (отказах) в системе централизованного теплоснабжения потребит</w:t>
      </w:r>
      <w:r w:rsidR="0063021C" w:rsidRPr="000E6B9E">
        <w:rPr>
          <w:color w:val="auto"/>
          <w:u w:val="single"/>
        </w:rPr>
        <w:t>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CA40AC" w:rsidRPr="000E6B9E" w14:paraId="0EAA3506" w14:textId="77777777" w:rsidTr="00EB795D">
        <w:trPr>
          <w:trHeight w:val="20"/>
        </w:trPr>
        <w:tc>
          <w:tcPr>
            <w:tcW w:w="1694" w:type="pct"/>
            <w:vMerge w:val="restart"/>
            <w:shd w:val="clear" w:color="auto" w:fill="auto"/>
            <w:vAlign w:val="center"/>
          </w:tcPr>
          <w:p w14:paraId="5C7E92B0"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roofErr w:type="spellStart"/>
            <w:r w:rsidRPr="000E6B9E">
              <w:rPr>
                <w:rFonts w:ascii="Times New Roman" w:eastAsia="Times New Roman" w:hAnsi="Times New Roman" w:cs="Times New Roman"/>
                <w:bCs/>
                <w:iCs/>
                <w:sz w:val="20"/>
                <w:szCs w:val="20"/>
                <w:lang w:val="en-US" w:eastAsia="en-US"/>
              </w:rPr>
              <w:t>Наименование</w:t>
            </w:r>
            <w:proofErr w:type="spellEnd"/>
            <w:r w:rsidRPr="000E6B9E">
              <w:rPr>
                <w:rFonts w:ascii="Times New Roman" w:eastAsia="Times New Roman" w:hAnsi="Times New Roman" w:cs="Times New Roman"/>
                <w:bCs/>
                <w:iCs/>
                <w:sz w:val="20"/>
                <w:szCs w:val="20"/>
                <w:lang w:val="en-US" w:eastAsia="en-US"/>
              </w:rPr>
              <w:t xml:space="preserve"> </w:t>
            </w:r>
            <w:proofErr w:type="spellStart"/>
            <w:r w:rsidRPr="000E6B9E">
              <w:rPr>
                <w:rFonts w:ascii="Times New Roman" w:eastAsia="Times New Roman" w:hAnsi="Times New Roman" w:cs="Times New Roman"/>
                <w:bCs/>
                <w:iCs/>
                <w:sz w:val="20"/>
                <w:szCs w:val="20"/>
                <w:lang w:val="en-US" w:eastAsia="en-US"/>
              </w:rPr>
              <w:t>показателя</w:t>
            </w:r>
            <w:proofErr w:type="spellEnd"/>
          </w:p>
        </w:tc>
        <w:tc>
          <w:tcPr>
            <w:tcW w:w="3306" w:type="pct"/>
            <w:gridSpan w:val="5"/>
            <w:shd w:val="clear" w:color="auto" w:fill="auto"/>
            <w:vAlign w:val="center"/>
          </w:tcPr>
          <w:p w14:paraId="7ECE4127"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0E6B9E">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14:paraId="49A65F7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roofErr w:type="spellStart"/>
            <w:r w:rsidRPr="000E6B9E">
              <w:rPr>
                <w:rFonts w:ascii="Times New Roman" w:eastAsia="Times New Roman" w:hAnsi="Times New Roman" w:cs="Times New Roman"/>
                <w:bCs/>
                <w:iCs/>
                <w:sz w:val="20"/>
                <w:szCs w:val="20"/>
                <w:lang w:val="en-US" w:eastAsia="en-US"/>
              </w:rPr>
              <w:t>отопления</w:t>
            </w:r>
            <w:proofErr w:type="spellEnd"/>
            <w:r w:rsidRPr="000E6B9E">
              <w:rPr>
                <w:rFonts w:ascii="Times New Roman" w:eastAsia="Times New Roman" w:hAnsi="Times New Roman" w:cs="Times New Roman"/>
                <w:bCs/>
                <w:iCs/>
                <w:sz w:val="20"/>
                <w:szCs w:val="20"/>
                <w:lang w:val="en-US" w:eastAsia="en-US"/>
              </w:rPr>
              <w:t xml:space="preserve"> </w:t>
            </w:r>
            <w:r w:rsidRPr="000E6B9E">
              <w:rPr>
                <w:rFonts w:ascii="Times New Roman" w:eastAsia="Times New Roman" w:hAnsi="Times New Roman" w:cs="Times New Roman"/>
                <w:bCs/>
                <w:i/>
                <w:iCs/>
                <w:sz w:val="20"/>
                <w:szCs w:val="20"/>
                <w:lang w:val="en-US" w:eastAsia="en-US"/>
              </w:rPr>
              <w:t>t</w:t>
            </w:r>
            <w:r w:rsidRPr="000E6B9E">
              <w:rPr>
                <w:rFonts w:ascii="Times New Roman" w:eastAsia="Times New Roman" w:hAnsi="Times New Roman" w:cs="Times New Roman"/>
                <w:bCs/>
                <w:iCs/>
                <w:sz w:val="20"/>
                <w:szCs w:val="20"/>
                <w:vertAlign w:val="subscript"/>
                <w:lang w:val="en-US" w:eastAsia="en-US"/>
              </w:rPr>
              <w:t>0</w:t>
            </w:r>
            <w:r w:rsidRPr="000E6B9E">
              <w:rPr>
                <w:rFonts w:ascii="Times New Roman" w:eastAsia="Times New Roman" w:hAnsi="Times New Roman" w:cs="Times New Roman"/>
                <w:bCs/>
                <w:iCs/>
                <w:sz w:val="20"/>
                <w:szCs w:val="20"/>
                <w:lang w:val="en-US" w:eastAsia="en-US"/>
              </w:rPr>
              <w:t>, °C</w:t>
            </w:r>
          </w:p>
        </w:tc>
      </w:tr>
      <w:tr w:rsidR="00CA40AC" w:rsidRPr="000E6B9E" w14:paraId="7129B704" w14:textId="77777777" w:rsidTr="00EB795D">
        <w:trPr>
          <w:trHeight w:val="20"/>
        </w:trPr>
        <w:tc>
          <w:tcPr>
            <w:tcW w:w="1694" w:type="pct"/>
            <w:vMerge/>
            <w:tcBorders>
              <w:top w:val="nil"/>
            </w:tcBorders>
            <w:shd w:val="clear" w:color="auto" w:fill="auto"/>
            <w:vAlign w:val="center"/>
          </w:tcPr>
          <w:p w14:paraId="32C0EF43"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14:paraId="2EA7AD24"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14:paraId="71AA02B6"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14:paraId="2236E8A5"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14:paraId="2F87C467"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14:paraId="068681A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w:t>
            </w:r>
            <w:r w:rsidRPr="000E6B9E">
              <w:rPr>
                <w:rFonts w:ascii="Times New Roman" w:eastAsia="Times New Roman" w:hAnsi="Times New Roman" w:cs="Times New Roman"/>
                <w:bCs/>
                <w:iCs/>
                <w:sz w:val="20"/>
                <w:szCs w:val="20"/>
                <w:lang w:val="en-US" w:eastAsia="en-US"/>
              </w:rPr>
              <w:t xml:space="preserve"> 50</w:t>
            </w:r>
          </w:p>
        </w:tc>
      </w:tr>
      <w:tr w:rsidR="00CA40AC" w:rsidRPr="000E6B9E" w14:paraId="29AA3101" w14:textId="77777777" w:rsidTr="00BA3043">
        <w:trPr>
          <w:trHeight w:val="20"/>
        </w:trPr>
        <w:tc>
          <w:tcPr>
            <w:tcW w:w="1694" w:type="pct"/>
            <w:vAlign w:val="center"/>
          </w:tcPr>
          <w:p w14:paraId="685F073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0E6B9E">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14:paraId="20A5B9DB"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78</w:t>
            </w:r>
          </w:p>
        </w:tc>
        <w:tc>
          <w:tcPr>
            <w:tcW w:w="694" w:type="pct"/>
            <w:vAlign w:val="center"/>
          </w:tcPr>
          <w:p w14:paraId="10D7C25B"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84</w:t>
            </w:r>
          </w:p>
        </w:tc>
        <w:tc>
          <w:tcPr>
            <w:tcW w:w="694" w:type="pct"/>
            <w:vAlign w:val="center"/>
          </w:tcPr>
          <w:p w14:paraId="4047CE96"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87</w:t>
            </w:r>
          </w:p>
        </w:tc>
        <w:tc>
          <w:tcPr>
            <w:tcW w:w="694" w:type="pct"/>
            <w:vAlign w:val="center"/>
          </w:tcPr>
          <w:p w14:paraId="1DCD2CCE"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89</w:t>
            </w:r>
          </w:p>
        </w:tc>
        <w:tc>
          <w:tcPr>
            <w:tcW w:w="690" w:type="pct"/>
            <w:vAlign w:val="center"/>
          </w:tcPr>
          <w:p w14:paraId="633CAC48"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val="en-US" w:eastAsia="en-US"/>
              </w:rPr>
              <w:t>91</w:t>
            </w:r>
          </w:p>
        </w:tc>
      </w:tr>
      <w:tr w:rsidR="00D8256E" w:rsidRPr="000E6B9E" w14:paraId="48B7D445" w14:textId="77777777" w:rsidTr="00BA3043">
        <w:trPr>
          <w:trHeight w:val="20"/>
        </w:trPr>
        <w:tc>
          <w:tcPr>
            <w:tcW w:w="5000" w:type="pct"/>
            <w:gridSpan w:val="6"/>
            <w:vAlign w:val="center"/>
          </w:tcPr>
          <w:p w14:paraId="0126CDF5" w14:textId="77777777" w:rsidR="00D8256E" w:rsidRPr="000E6B9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0E6B9E">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0E6B9E">
              <w:rPr>
                <w:rFonts w:ascii="Times New Roman" w:eastAsia="Times New Roman" w:hAnsi="Times New Roman" w:cs="Times New Roman"/>
                <w:bCs/>
                <w:iCs/>
                <w:sz w:val="20"/>
                <w:szCs w:val="20"/>
                <w:lang w:val="en-US" w:eastAsia="en-US"/>
              </w:rPr>
              <w:t>0,92.</w:t>
            </w:r>
          </w:p>
        </w:tc>
      </w:tr>
    </w:tbl>
    <w:p w14:paraId="4F57319C" w14:textId="77777777" w:rsidR="00C25060" w:rsidRPr="000E6B9E" w:rsidRDefault="00C25060" w:rsidP="00C25060">
      <w:pPr>
        <w:rPr>
          <w:rFonts w:ascii="Times New Roman" w:hAnsi="Times New Roman" w:cs="Times New Roman"/>
          <w:szCs w:val="24"/>
        </w:rPr>
      </w:pPr>
    </w:p>
    <w:p w14:paraId="5F170B1B" w14:textId="77777777" w:rsidR="002D1B63" w:rsidRPr="000E6B9E" w:rsidRDefault="002D1B63" w:rsidP="00C25060">
      <w:pPr>
        <w:rPr>
          <w:rFonts w:ascii="Times New Roman" w:hAnsi="Times New Roman" w:cs="Times New Roman"/>
          <w:szCs w:val="24"/>
        </w:rPr>
      </w:pPr>
    </w:p>
    <w:p w14:paraId="1211F80F" w14:textId="77777777" w:rsidR="002D1B63" w:rsidRPr="000E6B9E" w:rsidRDefault="002D1B63" w:rsidP="00C25060">
      <w:pPr>
        <w:rPr>
          <w:rFonts w:ascii="Times New Roman" w:hAnsi="Times New Roman" w:cs="Times New Roman"/>
          <w:szCs w:val="24"/>
        </w:rPr>
      </w:pPr>
    </w:p>
    <w:p w14:paraId="5666047B" w14:textId="77777777" w:rsidR="002D1B63" w:rsidRPr="000E6B9E" w:rsidRDefault="002D1B63" w:rsidP="00C25060">
      <w:pPr>
        <w:rPr>
          <w:rFonts w:ascii="Times New Roman" w:hAnsi="Times New Roman" w:cs="Times New Roman"/>
          <w:szCs w:val="24"/>
        </w:rPr>
      </w:pPr>
    </w:p>
    <w:p w14:paraId="22C6C2E5" w14:textId="77777777" w:rsidR="002D1B63" w:rsidRPr="000E6B9E" w:rsidRDefault="002D1B63" w:rsidP="00C25060">
      <w:pPr>
        <w:rPr>
          <w:rFonts w:ascii="Times New Roman" w:hAnsi="Times New Roman" w:cs="Times New Roman"/>
          <w:szCs w:val="24"/>
        </w:rPr>
      </w:pPr>
    </w:p>
    <w:p w14:paraId="3E2F875C" w14:textId="77777777" w:rsidR="002D1B63" w:rsidRPr="000E6B9E" w:rsidRDefault="002D1B63" w:rsidP="00C25060">
      <w:pPr>
        <w:rPr>
          <w:rFonts w:ascii="Times New Roman" w:hAnsi="Times New Roman" w:cs="Times New Roman"/>
          <w:szCs w:val="24"/>
        </w:rPr>
      </w:pPr>
    </w:p>
    <w:p w14:paraId="4068A8CB" w14:textId="77777777" w:rsidR="002D1B63" w:rsidRPr="000E6B9E" w:rsidRDefault="002D1B63" w:rsidP="00C25060">
      <w:pPr>
        <w:rPr>
          <w:rFonts w:ascii="Times New Roman" w:hAnsi="Times New Roman" w:cs="Times New Roman"/>
          <w:szCs w:val="24"/>
        </w:rPr>
      </w:pPr>
    </w:p>
    <w:p w14:paraId="0A203B75" w14:textId="77777777" w:rsidR="002D1B63" w:rsidRPr="000E6B9E" w:rsidRDefault="002D1B63" w:rsidP="00C25060">
      <w:pPr>
        <w:rPr>
          <w:rFonts w:ascii="Times New Roman" w:hAnsi="Times New Roman" w:cs="Times New Roman"/>
          <w:szCs w:val="24"/>
        </w:rPr>
      </w:pPr>
    </w:p>
    <w:p w14:paraId="1195A477" w14:textId="77777777" w:rsidR="002D1B63" w:rsidRPr="000E6B9E" w:rsidRDefault="002D1B63" w:rsidP="00C25060">
      <w:pPr>
        <w:rPr>
          <w:rFonts w:ascii="Times New Roman" w:hAnsi="Times New Roman" w:cs="Times New Roman"/>
          <w:szCs w:val="24"/>
        </w:rPr>
      </w:pPr>
    </w:p>
    <w:p w14:paraId="34D31C1C" w14:textId="77777777" w:rsidR="002D1B63" w:rsidRPr="000E6B9E" w:rsidRDefault="002D1B63" w:rsidP="00C25060">
      <w:pPr>
        <w:rPr>
          <w:rFonts w:ascii="Times New Roman" w:hAnsi="Times New Roman" w:cs="Times New Roman"/>
          <w:szCs w:val="24"/>
        </w:rPr>
      </w:pPr>
    </w:p>
    <w:p w14:paraId="21EA1E76" w14:textId="77777777" w:rsidR="00247873" w:rsidRPr="000E6B9E" w:rsidRDefault="00247873" w:rsidP="00C25060">
      <w:pPr>
        <w:rPr>
          <w:rFonts w:ascii="Times New Roman" w:hAnsi="Times New Roman" w:cs="Times New Roman"/>
          <w:szCs w:val="24"/>
        </w:rPr>
      </w:pPr>
    </w:p>
    <w:p w14:paraId="2D9F68DD" w14:textId="77777777" w:rsidR="00C25060" w:rsidRPr="000E6B9E" w:rsidRDefault="00C25060" w:rsidP="00247873">
      <w:pPr>
        <w:pStyle w:val="19"/>
        <w:numPr>
          <w:ilvl w:val="0"/>
          <w:numId w:val="0"/>
        </w:numPr>
        <w:rPr>
          <w:spacing w:val="0"/>
        </w:rPr>
      </w:pPr>
      <w:bookmarkStart w:id="576" w:name="_Toc9154928"/>
      <w:bookmarkStart w:id="577" w:name="_Toc84971074"/>
      <w:bookmarkStart w:id="578" w:name="_Toc161250494"/>
      <w:r w:rsidRPr="000E6B9E">
        <w:rPr>
          <w:spacing w:val="0"/>
        </w:rPr>
        <w:t>ГЛАВА 12. ОБОСНОВАНИЕ ИНВЕСТИЦИЙ В СТРОИТЕЛЬСТВО, РЕКОНСТРУКЦИЮ, ТЕХНИЧЕСКОЕ ПЕРЕВООРУЖЕНИЕ И (ИЛИ) МОДЕРНИЗАЦИЮ</w:t>
      </w:r>
      <w:bookmarkEnd w:id="576"/>
      <w:bookmarkEnd w:id="577"/>
      <w:bookmarkEnd w:id="578"/>
    </w:p>
    <w:p w14:paraId="5786B183" w14:textId="77777777" w:rsidR="00C25060" w:rsidRPr="000E6B9E" w:rsidRDefault="00C25060" w:rsidP="00832B23">
      <w:pPr>
        <w:pStyle w:val="19"/>
        <w:numPr>
          <w:ilvl w:val="0"/>
          <w:numId w:val="97"/>
        </w:numPr>
        <w:rPr>
          <w:spacing w:val="0"/>
        </w:rPr>
      </w:pPr>
      <w:bookmarkStart w:id="579" w:name="_Toc9154929"/>
      <w:bookmarkStart w:id="580" w:name="_Toc84971075"/>
      <w:bookmarkStart w:id="581" w:name="_Toc161250495"/>
      <w:r w:rsidRPr="000E6B9E">
        <w:rPr>
          <w:spacing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9"/>
      <w:bookmarkEnd w:id="580"/>
      <w:bookmarkEnd w:id="581"/>
    </w:p>
    <w:p w14:paraId="6554D683" w14:textId="77777777" w:rsidR="00C25060" w:rsidRPr="000E6B9E" w:rsidRDefault="00C25060" w:rsidP="00CE50DA">
      <w:pPr>
        <w:pStyle w:val="11ff3"/>
        <w:rPr>
          <w:color w:val="auto"/>
        </w:rPr>
      </w:pPr>
      <w:bookmarkStart w:id="582" w:name="_Hlk148912264"/>
      <w:r w:rsidRPr="000E6B9E">
        <w:rPr>
          <w:color w:val="auto"/>
        </w:rPr>
        <w:t>Схемой теплоснабжения предусмотрены следующие мероприятия:</w:t>
      </w:r>
    </w:p>
    <w:p w14:paraId="02B65D53" w14:textId="77777777" w:rsidR="00CE50DA" w:rsidRPr="000E6B9E" w:rsidRDefault="00CE50DA" w:rsidP="00CE50DA">
      <w:pPr>
        <w:pStyle w:val="11ff3"/>
        <w:rPr>
          <w:color w:val="auto"/>
        </w:rPr>
      </w:pPr>
      <w:bookmarkStart w:id="583" w:name="_Hlk171677569"/>
      <w:r w:rsidRPr="000E6B9E">
        <w:rPr>
          <w:color w:val="auto"/>
        </w:rPr>
        <w:t xml:space="preserve">В целях повышения качества централизованного теплоснабжения на территории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предлагается оснащение источник</w:t>
      </w:r>
      <w:r w:rsidR="00DE0767" w:rsidRPr="000E6B9E">
        <w:rPr>
          <w:color w:val="auto"/>
        </w:rPr>
        <w:t>ов</w:t>
      </w:r>
      <w:r w:rsidRPr="000E6B9E">
        <w:rPr>
          <w:color w:val="auto"/>
        </w:rPr>
        <w:t xml:space="preserve"> приборами учета, а также выполнение следующих мероприятий:</w:t>
      </w:r>
    </w:p>
    <w:p w14:paraId="2926E4B0" w14:textId="77777777" w:rsidR="008272E3" w:rsidRPr="000E6B9E" w:rsidRDefault="008272E3" w:rsidP="00C1171A">
      <w:pPr>
        <w:pStyle w:val="113"/>
      </w:pPr>
      <w:bookmarkStart w:id="584" w:name="_Hlk163918561"/>
      <w:r w:rsidRPr="000E6B9E">
        <w:t>Установка дизель генераторной установки;</w:t>
      </w:r>
    </w:p>
    <w:p w14:paraId="541FFBDF" w14:textId="77777777" w:rsidR="008272E3" w:rsidRPr="000E6B9E" w:rsidRDefault="008272E3" w:rsidP="00C1171A">
      <w:pPr>
        <w:pStyle w:val="113"/>
      </w:pPr>
      <w:r w:rsidRPr="000E6B9E">
        <w:t>Техническое перевооружение оборудования котельных по мере износа;</w:t>
      </w:r>
    </w:p>
    <w:p w14:paraId="6A0E72E0" w14:textId="77777777" w:rsidR="008272E3" w:rsidRPr="000E6B9E" w:rsidRDefault="008272E3" w:rsidP="00C1171A">
      <w:pPr>
        <w:pStyle w:val="113"/>
      </w:pPr>
      <w:r w:rsidRPr="000E6B9E">
        <w:t>Оснащение потребителей приборами учета тепловой энергии;</w:t>
      </w:r>
    </w:p>
    <w:p w14:paraId="4759E58C" w14:textId="77777777" w:rsidR="008272E3" w:rsidRPr="000E6B9E" w:rsidRDefault="008272E3" w:rsidP="00B96700">
      <w:pPr>
        <w:pStyle w:val="113"/>
      </w:pPr>
      <w:r w:rsidRPr="000E6B9E">
        <w:t>Строительство новой ТС 2Ду 250;</w:t>
      </w:r>
    </w:p>
    <w:p w14:paraId="5EC81475" w14:textId="77777777" w:rsidR="008272E3" w:rsidRPr="000E6B9E" w:rsidRDefault="008272E3" w:rsidP="00B96700">
      <w:pPr>
        <w:pStyle w:val="113"/>
      </w:pPr>
      <w:r w:rsidRPr="000E6B9E">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3CC5BC39" w14:textId="77777777" w:rsidR="00B53E72" w:rsidRPr="000E6B9E" w:rsidRDefault="008272E3" w:rsidP="00B96700">
      <w:pPr>
        <w:pStyle w:val="113"/>
      </w:pPr>
      <w:r w:rsidRPr="000E6B9E">
        <w:t>Ремонт и замена ветхих тепловых сетей по мере износа.</w:t>
      </w:r>
    </w:p>
    <w:p w14:paraId="08D2A9E2" w14:textId="77777777" w:rsidR="00B53E72" w:rsidRPr="000E6B9E" w:rsidRDefault="00B53E72" w:rsidP="00B53E72">
      <w:pPr>
        <w:pStyle w:val="11ff3"/>
      </w:pPr>
      <w:r w:rsidRPr="000E6B9E">
        <w:t>Мероприятия, предусматривающие капитальные вложения в объекты основных средств и нематериальные активы, обусловленные необходимостью соблюдения обязательных требований, установленных законодательством Российской Федерации и связанных с осуществлением деятельности в сфере теплоснабжения</w:t>
      </w:r>
    </w:p>
    <w:bookmarkEnd w:id="583"/>
    <w:bookmarkEnd w:id="584"/>
    <w:p w14:paraId="14CBE80B" w14:textId="77777777" w:rsidR="00CE50DA" w:rsidRPr="000E6B9E" w:rsidRDefault="00CE50DA" w:rsidP="00B31565">
      <w:pPr>
        <w:pStyle w:val="113"/>
        <w:numPr>
          <w:ilvl w:val="0"/>
          <w:numId w:val="0"/>
        </w:numPr>
        <w:ind w:left="1135"/>
        <w:sectPr w:rsidR="00CE50DA" w:rsidRPr="000E6B9E" w:rsidSect="006522FE">
          <w:type w:val="continuous"/>
          <w:pgSz w:w="11906" w:h="16838"/>
          <w:pgMar w:top="1134" w:right="850" w:bottom="1134" w:left="1701" w:header="709" w:footer="709" w:gutter="0"/>
          <w:cols w:space="708"/>
          <w:docGrid w:linePitch="360"/>
        </w:sectPr>
      </w:pPr>
    </w:p>
    <w:bookmarkEnd w:id="582"/>
    <w:p w14:paraId="6D91B686" w14:textId="77777777" w:rsidR="007F18C1" w:rsidRPr="000E6B9E" w:rsidRDefault="007F18C1" w:rsidP="00B5461F">
      <w:pPr>
        <w:pStyle w:val="11ff3"/>
        <w:rPr>
          <w:color w:val="auto"/>
          <w:u w:val="single"/>
        </w:rPr>
      </w:pPr>
      <w:r w:rsidRPr="000E6B9E">
        <w:rPr>
          <w:color w:val="auto"/>
          <w:u w:val="single"/>
        </w:rPr>
        <w:t xml:space="preserve">Таблица </w:t>
      </w:r>
      <w:r w:rsidR="00767E50" w:rsidRPr="000E6B9E">
        <w:rPr>
          <w:color w:val="auto"/>
          <w:u w:val="single"/>
        </w:rPr>
        <w:t xml:space="preserve">12.1.1 - </w:t>
      </w:r>
      <w:r w:rsidRPr="000E6B9E">
        <w:rPr>
          <w:color w:val="auto"/>
          <w:u w:val="single"/>
        </w:rPr>
        <w:t xml:space="preserve">Расчет капитальных вложений на </w:t>
      </w:r>
      <w:r w:rsidR="00DF546C" w:rsidRPr="000E6B9E">
        <w:rPr>
          <w:color w:val="auto"/>
          <w:u w:val="single"/>
        </w:rPr>
        <w:t xml:space="preserve">строительство, </w:t>
      </w:r>
      <w:r w:rsidRPr="000E6B9E">
        <w:rPr>
          <w:color w:val="auto"/>
          <w:u w:val="single"/>
        </w:rPr>
        <w:t>реконструкцию и модернизацию</w:t>
      </w:r>
      <w:r w:rsidR="00B42893" w:rsidRPr="000E6B9E">
        <w:rPr>
          <w:color w:val="auto"/>
          <w:u w:val="single"/>
        </w:rPr>
        <w:t xml:space="preserve"> источников тепловой энергии и</w:t>
      </w:r>
      <w:r w:rsidRPr="000E6B9E">
        <w:rPr>
          <w:color w:val="auto"/>
          <w:u w:val="single"/>
        </w:rPr>
        <w:t xml:space="preserve"> тепловых сетей, </w:t>
      </w:r>
      <w:proofErr w:type="spellStart"/>
      <w:r w:rsidR="000107AC" w:rsidRPr="000E6B9E">
        <w:rPr>
          <w:color w:val="auto"/>
          <w:u w:val="single"/>
        </w:rPr>
        <w:t>тыс.руб</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3"/>
        <w:gridCol w:w="1119"/>
        <w:gridCol w:w="1119"/>
        <w:gridCol w:w="1116"/>
      </w:tblGrid>
      <w:tr w:rsidR="003A1226" w:rsidRPr="000E6B9E" w14:paraId="348D0EF0" w14:textId="77777777" w:rsidTr="00DD6D38">
        <w:trPr>
          <w:trHeight w:val="20"/>
          <w:tblHeader/>
        </w:trPr>
        <w:tc>
          <w:tcPr>
            <w:tcW w:w="3825" w:type="pct"/>
            <w:shd w:val="clear" w:color="auto" w:fill="auto"/>
            <w:vAlign w:val="center"/>
            <w:hideMark/>
          </w:tcPr>
          <w:p w14:paraId="0A142C4B" w14:textId="77777777" w:rsidR="003A1226" w:rsidRPr="000E6B9E" w:rsidRDefault="003A1226" w:rsidP="003A1226">
            <w:pPr>
              <w:pStyle w:val="1fffb"/>
              <w:rPr>
                <w:rFonts w:cs="Times New Roman"/>
              </w:rPr>
            </w:pPr>
            <w:bookmarkStart w:id="585" w:name="_Hlk167287907"/>
            <w:r w:rsidRPr="000E6B9E">
              <w:rPr>
                <w:rFonts w:cs="Times New Roman"/>
              </w:rPr>
              <w:t>Описание мероприятий</w:t>
            </w:r>
          </w:p>
        </w:tc>
        <w:tc>
          <w:tcPr>
            <w:tcW w:w="392" w:type="pct"/>
            <w:shd w:val="clear" w:color="auto" w:fill="auto"/>
            <w:vAlign w:val="center"/>
            <w:hideMark/>
          </w:tcPr>
          <w:p w14:paraId="42F3E53B" w14:textId="77777777" w:rsidR="003A1226" w:rsidRPr="000E6B9E" w:rsidRDefault="003A1226" w:rsidP="003A1226">
            <w:pPr>
              <w:pStyle w:val="1fffb"/>
              <w:rPr>
                <w:rFonts w:cs="Times New Roman"/>
              </w:rPr>
            </w:pPr>
            <w:r w:rsidRPr="000E6B9E">
              <w:rPr>
                <w:rFonts w:cs="Times New Roman"/>
              </w:rPr>
              <w:t>2024-2028 годы</w:t>
            </w:r>
          </w:p>
        </w:tc>
        <w:tc>
          <w:tcPr>
            <w:tcW w:w="392" w:type="pct"/>
            <w:shd w:val="clear" w:color="auto" w:fill="auto"/>
            <w:vAlign w:val="center"/>
            <w:hideMark/>
          </w:tcPr>
          <w:p w14:paraId="21ADD3D0" w14:textId="77777777" w:rsidR="003A1226" w:rsidRPr="000E6B9E" w:rsidRDefault="003A1226" w:rsidP="003A1226">
            <w:pPr>
              <w:pStyle w:val="1fffb"/>
              <w:rPr>
                <w:rFonts w:cs="Times New Roman"/>
              </w:rPr>
            </w:pPr>
            <w:r w:rsidRPr="000E6B9E">
              <w:rPr>
                <w:rFonts w:cs="Times New Roman"/>
              </w:rPr>
              <w:t>2029-2034 годы</w:t>
            </w:r>
          </w:p>
        </w:tc>
        <w:tc>
          <w:tcPr>
            <w:tcW w:w="391" w:type="pct"/>
            <w:shd w:val="clear" w:color="auto" w:fill="auto"/>
            <w:vAlign w:val="center"/>
            <w:hideMark/>
          </w:tcPr>
          <w:p w14:paraId="24A3A210" w14:textId="77777777" w:rsidR="003A1226" w:rsidRPr="000E6B9E" w:rsidRDefault="003A1226" w:rsidP="003A1226">
            <w:pPr>
              <w:pStyle w:val="1fffb"/>
              <w:rPr>
                <w:rFonts w:cs="Times New Roman"/>
              </w:rPr>
            </w:pPr>
            <w:r w:rsidRPr="000E6B9E">
              <w:rPr>
                <w:rFonts w:cs="Times New Roman"/>
              </w:rPr>
              <w:t>ИТОГО</w:t>
            </w:r>
          </w:p>
        </w:tc>
      </w:tr>
      <w:tr w:rsidR="003A1226" w:rsidRPr="000E6B9E" w14:paraId="0835F8FE" w14:textId="77777777" w:rsidTr="00DD6D38">
        <w:trPr>
          <w:trHeight w:val="20"/>
        </w:trPr>
        <w:tc>
          <w:tcPr>
            <w:tcW w:w="3825" w:type="pct"/>
            <w:shd w:val="clear" w:color="000000" w:fill="FFFFFF"/>
            <w:vAlign w:val="center"/>
            <w:hideMark/>
          </w:tcPr>
          <w:p w14:paraId="2282DFD6" w14:textId="77777777" w:rsidR="003A1226" w:rsidRPr="000E6B9E" w:rsidRDefault="00B96700" w:rsidP="003A1226">
            <w:pPr>
              <w:pStyle w:val="1fffb"/>
              <w:rPr>
                <w:rFonts w:cs="Times New Roman"/>
              </w:rPr>
            </w:pPr>
            <w:r w:rsidRPr="000E6B9E">
              <w:rPr>
                <w:rFonts w:cs="Times New Roman"/>
              </w:rPr>
              <w:t>О</w:t>
            </w:r>
            <w:r w:rsidR="00C1171A" w:rsidRPr="000E6B9E">
              <w:rPr>
                <w:rFonts w:cs="Times New Roman"/>
              </w:rPr>
              <w:t>снащение источников приборами учета</w:t>
            </w:r>
          </w:p>
        </w:tc>
        <w:tc>
          <w:tcPr>
            <w:tcW w:w="392" w:type="pct"/>
            <w:shd w:val="clear" w:color="000000" w:fill="FFFFFF"/>
            <w:vAlign w:val="center"/>
            <w:hideMark/>
          </w:tcPr>
          <w:p w14:paraId="11D1D5A2" w14:textId="77777777" w:rsidR="003A1226" w:rsidRPr="000E6B9E" w:rsidRDefault="003A1226" w:rsidP="003A1226">
            <w:pPr>
              <w:pStyle w:val="1fffb"/>
              <w:rPr>
                <w:rFonts w:cs="Times New Roman"/>
              </w:rPr>
            </w:pPr>
            <w:r w:rsidRPr="000E6B9E">
              <w:rPr>
                <w:rFonts w:cs="Times New Roman"/>
              </w:rPr>
              <w:t>*ПСД</w:t>
            </w:r>
          </w:p>
        </w:tc>
        <w:tc>
          <w:tcPr>
            <w:tcW w:w="392" w:type="pct"/>
            <w:shd w:val="clear" w:color="000000" w:fill="FFFFFF"/>
            <w:vAlign w:val="center"/>
            <w:hideMark/>
          </w:tcPr>
          <w:p w14:paraId="39FD66DE" w14:textId="77777777" w:rsidR="003A1226" w:rsidRPr="000E6B9E" w:rsidRDefault="003A1226" w:rsidP="003A1226">
            <w:pPr>
              <w:pStyle w:val="1fffb"/>
              <w:rPr>
                <w:rFonts w:cs="Times New Roman"/>
              </w:rPr>
            </w:pPr>
          </w:p>
        </w:tc>
        <w:tc>
          <w:tcPr>
            <w:tcW w:w="391" w:type="pct"/>
            <w:shd w:val="clear" w:color="000000" w:fill="FFFFFF"/>
            <w:vAlign w:val="center"/>
            <w:hideMark/>
          </w:tcPr>
          <w:p w14:paraId="49602345" w14:textId="77777777" w:rsidR="003A1226" w:rsidRPr="000E6B9E" w:rsidRDefault="003A1226" w:rsidP="003A1226">
            <w:pPr>
              <w:pStyle w:val="1fffb"/>
              <w:rPr>
                <w:rFonts w:cs="Times New Roman"/>
              </w:rPr>
            </w:pPr>
            <w:r w:rsidRPr="000E6B9E">
              <w:rPr>
                <w:rFonts w:cs="Times New Roman"/>
              </w:rPr>
              <w:t>*ПСД</w:t>
            </w:r>
          </w:p>
        </w:tc>
      </w:tr>
      <w:tr w:rsidR="00C1171A" w:rsidRPr="000E6B9E" w14:paraId="10559D75" w14:textId="77777777" w:rsidTr="00DD6D38">
        <w:trPr>
          <w:trHeight w:val="20"/>
        </w:trPr>
        <w:tc>
          <w:tcPr>
            <w:tcW w:w="3825" w:type="pct"/>
            <w:shd w:val="clear" w:color="000000" w:fill="FFFFFF"/>
          </w:tcPr>
          <w:p w14:paraId="199DE378" w14:textId="77777777" w:rsidR="00C1171A" w:rsidRPr="000E6B9E" w:rsidRDefault="00C1171A" w:rsidP="00C1171A">
            <w:pPr>
              <w:pStyle w:val="1fffb"/>
              <w:rPr>
                <w:rFonts w:cs="Times New Roman"/>
              </w:rPr>
            </w:pPr>
            <w:r w:rsidRPr="000E6B9E">
              <w:rPr>
                <w:rFonts w:cs="Times New Roman"/>
              </w:rPr>
              <w:t>Установка дизель генераторной установки</w:t>
            </w:r>
          </w:p>
        </w:tc>
        <w:tc>
          <w:tcPr>
            <w:tcW w:w="392" w:type="pct"/>
            <w:shd w:val="clear" w:color="000000" w:fill="FFFFFF"/>
            <w:vAlign w:val="center"/>
          </w:tcPr>
          <w:p w14:paraId="592C391A" w14:textId="77777777" w:rsidR="00C1171A" w:rsidRPr="000E6B9E" w:rsidRDefault="00C1171A" w:rsidP="00C1171A">
            <w:pPr>
              <w:pStyle w:val="1fffb"/>
              <w:rPr>
                <w:rFonts w:cs="Times New Roman"/>
              </w:rPr>
            </w:pPr>
            <w:r w:rsidRPr="000E6B9E">
              <w:rPr>
                <w:rFonts w:cs="Times New Roman"/>
              </w:rPr>
              <w:t>*ПСД</w:t>
            </w:r>
          </w:p>
        </w:tc>
        <w:tc>
          <w:tcPr>
            <w:tcW w:w="392" w:type="pct"/>
            <w:shd w:val="clear" w:color="000000" w:fill="FFFFFF"/>
            <w:vAlign w:val="center"/>
          </w:tcPr>
          <w:p w14:paraId="1097715E" w14:textId="77777777" w:rsidR="00C1171A" w:rsidRPr="000E6B9E" w:rsidRDefault="00C1171A" w:rsidP="00C1171A">
            <w:pPr>
              <w:pStyle w:val="1fffb"/>
              <w:rPr>
                <w:rFonts w:cs="Times New Roman"/>
              </w:rPr>
            </w:pPr>
          </w:p>
        </w:tc>
        <w:tc>
          <w:tcPr>
            <w:tcW w:w="391" w:type="pct"/>
            <w:shd w:val="clear" w:color="000000" w:fill="FFFFFF"/>
            <w:vAlign w:val="center"/>
          </w:tcPr>
          <w:p w14:paraId="1CE4CB3D" w14:textId="77777777" w:rsidR="00C1171A" w:rsidRPr="000E6B9E" w:rsidRDefault="00C1171A" w:rsidP="00C1171A">
            <w:pPr>
              <w:pStyle w:val="1fffb"/>
              <w:rPr>
                <w:rFonts w:cs="Times New Roman"/>
              </w:rPr>
            </w:pPr>
            <w:r w:rsidRPr="000E6B9E">
              <w:rPr>
                <w:rFonts w:cs="Times New Roman"/>
              </w:rPr>
              <w:t>*ПСД</w:t>
            </w:r>
          </w:p>
        </w:tc>
      </w:tr>
      <w:tr w:rsidR="00B96700" w:rsidRPr="000E6B9E" w14:paraId="595BE68B" w14:textId="77777777" w:rsidTr="00DD6D38">
        <w:trPr>
          <w:trHeight w:val="20"/>
        </w:trPr>
        <w:tc>
          <w:tcPr>
            <w:tcW w:w="3825" w:type="pct"/>
            <w:shd w:val="clear" w:color="000000" w:fill="FFFFFF"/>
          </w:tcPr>
          <w:p w14:paraId="3F86511E" w14:textId="77777777" w:rsidR="00B96700" w:rsidRPr="000E6B9E" w:rsidRDefault="00B96700" w:rsidP="00B96700">
            <w:pPr>
              <w:pStyle w:val="1fffb"/>
              <w:rPr>
                <w:rFonts w:cs="Times New Roman"/>
              </w:rPr>
            </w:pPr>
            <w:r w:rsidRPr="000E6B9E">
              <w:rPr>
                <w:rFonts w:cs="Times New Roman"/>
              </w:rPr>
              <w:t>Техническое перевооружение оборудования котельных по мере износа</w:t>
            </w:r>
          </w:p>
        </w:tc>
        <w:tc>
          <w:tcPr>
            <w:tcW w:w="392" w:type="pct"/>
            <w:shd w:val="clear" w:color="000000" w:fill="FFFFFF"/>
          </w:tcPr>
          <w:p w14:paraId="1EE2CDE8" w14:textId="77777777" w:rsidR="00B96700" w:rsidRPr="000E6B9E" w:rsidRDefault="00B96700" w:rsidP="00B96700">
            <w:pPr>
              <w:pStyle w:val="1fffb"/>
              <w:rPr>
                <w:rFonts w:cs="Times New Roman"/>
              </w:rPr>
            </w:pPr>
            <w:r w:rsidRPr="000E6B9E">
              <w:rPr>
                <w:rFonts w:cs="Times New Roman"/>
              </w:rPr>
              <w:t>*ПСД</w:t>
            </w:r>
          </w:p>
        </w:tc>
        <w:tc>
          <w:tcPr>
            <w:tcW w:w="392" w:type="pct"/>
            <w:shd w:val="clear" w:color="000000" w:fill="FFFFFF"/>
          </w:tcPr>
          <w:p w14:paraId="7E02073B" w14:textId="77777777" w:rsidR="00B96700" w:rsidRPr="000E6B9E" w:rsidRDefault="00B96700" w:rsidP="00B96700">
            <w:pPr>
              <w:pStyle w:val="1fffb"/>
              <w:rPr>
                <w:rFonts w:cs="Times New Roman"/>
              </w:rPr>
            </w:pPr>
            <w:r w:rsidRPr="000E6B9E">
              <w:rPr>
                <w:rFonts w:cs="Times New Roman"/>
              </w:rPr>
              <w:t>*ПСД</w:t>
            </w:r>
          </w:p>
        </w:tc>
        <w:tc>
          <w:tcPr>
            <w:tcW w:w="391" w:type="pct"/>
            <w:shd w:val="clear" w:color="000000" w:fill="FFFFFF"/>
            <w:vAlign w:val="center"/>
          </w:tcPr>
          <w:p w14:paraId="2EDC6D5A" w14:textId="77777777" w:rsidR="00B96700" w:rsidRPr="000E6B9E" w:rsidRDefault="00B96700" w:rsidP="00B96700">
            <w:pPr>
              <w:pStyle w:val="1fffb"/>
              <w:rPr>
                <w:rFonts w:cs="Times New Roman"/>
              </w:rPr>
            </w:pPr>
            <w:r w:rsidRPr="000E6B9E">
              <w:rPr>
                <w:rFonts w:cs="Times New Roman"/>
              </w:rPr>
              <w:t>*ПСД</w:t>
            </w:r>
          </w:p>
        </w:tc>
      </w:tr>
      <w:tr w:rsidR="00C1171A" w:rsidRPr="000E6B9E" w14:paraId="438FF610" w14:textId="77777777" w:rsidTr="00DD6D38">
        <w:trPr>
          <w:trHeight w:val="20"/>
        </w:trPr>
        <w:tc>
          <w:tcPr>
            <w:tcW w:w="3825" w:type="pct"/>
            <w:shd w:val="clear" w:color="000000" w:fill="FFFFFF"/>
          </w:tcPr>
          <w:p w14:paraId="35A83BF6" w14:textId="77777777" w:rsidR="00C1171A" w:rsidRPr="000E6B9E" w:rsidRDefault="00C1171A" w:rsidP="00C1171A">
            <w:pPr>
              <w:pStyle w:val="1fffb"/>
              <w:rPr>
                <w:rFonts w:cs="Times New Roman"/>
              </w:rPr>
            </w:pPr>
            <w:r w:rsidRPr="000E6B9E">
              <w:rPr>
                <w:rFonts w:cs="Times New Roman"/>
              </w:rPr>
              <w:t>Оснащение потребителей приборами учета тепловой энергии</w:t>
            </w:r>
          </w:p>
        </w:tc>
        <w:tc>
          <w:tcPr>
            <w:tcW w:w="392" w:type="pct"/>
            <w:shd w:val="clear" w:color="000000" w:fill="FFFFFF"/>
            <w:vAlign w:val="center"/>
          </w:tcPr>
          <w:p w14:paraId="12112190" w14:textId="77777777" w:rsidR="00C1171A" w:rsidRPr="000E6B9E" w:rsidRDefault="00C1171A" w:rsidP="00C1171A">
            <w:pPr>
              <w:pStyle w:val="1fffb"/>
              <w:rPr>
                <w:rFonts w:cs="Times New Roman"/>
              </w:rPr>
            </w:pPr>
            <w:r w:rsidRPr="000E6B9E">
              <w:rPr>
                <w:rFonts w:cs="Times New Roman"/>
              </w:rPr>
              <w:t>*ПСД</w:t>
            </w:r>
          </w:p>
        </w:tc>
        <w:tc>
          <w:tcPr>
            <w:tcW w:w="392" w:type="pct"/>
            <w:shd w:val="clear" w:color="000000" w:fill="FFFFFF"/>
            <w:vAlign w:val="center"/>
          </w:tcPr>
          <w:p w14:paraId="364158F2" w14:textId="77777777" w:rsidR="00C1171A" w:rsidRPr="000E6B9E" w:rsidRDefault="00C1171A" w:rsidP="00C1171A">
            <w:pPr>
              <w:pStyle w:val="1fffb"/>
              <w:rPr>
                <w:rFonts w:cs="Times New Roman"/>
              </w:rPr>
            </w:pPr>
            <w:r w:rsidRPr="000E6B9E">
              <w:rPr>
                <w:rFonts w:cs="Times New Roman"/>
              </w:rPr>
              <w:t>*ПСД</w:t>
            </w:r>
          </w:p>
        </w:tc>
        <w:tc>
          <w:tcPr>
            <w:tcW w:w="391" w:type="pct"/>
            <w:shd w:val="clear" w:color="000000" w:fill="FFFFFF"/>
            <w:vAlign w:val="center"/>
          </w:tcPr>
          <w:p w14:paraId="03FE0845" w14:textId="77777777" w:rsidR="00C1171A" w:rsidRPr="000E6B9E" w:rsidRDefault="00C1171A" w:rsidP="00C1171A">
            <w:pPr>
              <w:pStyle w:val="1fffb"/>
              <w:rPr>
                <w:rFonts w:cs="Times New Roman"/>
              </w:rPr>
            </w:pPr>
            <w:r w:rsidRPr="000E6B9E">
              <w:rPr>
                <w:rFonts w:cs="Times New Roman"/>
              </w:rPr>
              <w:t>*ПСД</w:t>
            </w:r>
          </w:p>
        </w:tc>
      </w:tr>
      <w:tr w:rsidR="003A1226" w:rsidRPr="000E6B9E" w14:paraId="0FFDDC4B" w14:textId="77777777" w:rsidTr="00DD6D38">
        <w:trPr>
          <w:trHeight w:val="20"/>
        </w:trPr>
        <w:tc>
          <w:tcPr>
            <w:tcW w:w="3825" w:type="pct"/>
            <w:shd w:val="clear" w:color="000000" w:fill="FFFFFF"/>
            <w:vAlign w:val="center"/>
            <w:hideMark/>
          </w:tcPr>
          <w:p w14:paraId="04DFAA18" w14:textId="77777777" w:rsidR="003A1226" w:rsidRPr="000E6B9E" w:rsidRDefault="003A1226" w:rsidP="003A1226">
            <w:pPr>
              <w:pStyle w:val="1fffb"/>
              <w:rPr>
                <w:rFonts w:cs="Times New Roman"/>
              </w:rPr>
            </w:pPr>
            <w:r w:rsidRPr="000E6B9E">
              <w:rPr>
                <w:rFonts w:cs="Times New Roman"/>
              </w:rPr>
              <w:t>Итого</w:t>
            </w:r>
          </w:p>
        </w:tc>
        <w:tc>
          <w:tcPr>
            <w:tcW w:w="392" w:type="pct"/>
            <w:shd w:val="clear" w:color="000000" w:fill="FFFFFF"/>
            <w:vAlign w:val="center"/>
            <w:hideMark/>
          </w:tcPr>
          <w:p w14:paraId="138D0BE0" w14:textId="77777777" w:rsidR="003A1226" w:rsidRPr="000E6B9E" w:rsidRDefault="003A1226" w:rsidP="003A1226">
            <w:pPr>
              <w:pStyle w:val="1fffb"/>
              <w:rPr>
                <w:rFonts w:cs="Times New Roman"/>
              </w:rPr>
            </w:pPr>
            <w:r w:rsidRPr="000E6B9E">
              <w:rPr>
                <w:rFonts w:cs="Times New Roman"/>
              </w:rPr>
              <w:t>*ПСД</w:t>
            </w:r>
          </w:p>
        </w:tc>
        <w:tc>
          <w:tcPr>
            <w:tcW w:w="392" w:type="pct"/>
            <w:shd w:val="clear" w:color="000000" w:fill="FFFFFF"/>
            <w:vAlign w:val="center"/>
            <w:hideMark/>
          </w:tcPr>
          <w:p w14:paraId="250D49D9" w14:textId="77777777" w:rsidR="003A1226" w:rsidRPr="000E6B9E" w:rsidRDefault="003A1226" w:rsidP="003A1226">
            <w:pPr>
              <w:pStyle w:val="1fffb"/>
              <w:rPr>
                <w:rFonts w:cs="Times New Roman"/>
              </w:rPr>
            </w:pPr>
            <w:r w:rsidRPr="000E6B9E">
              <w:rPr>
                <w:rFonts w:cs="Times New Roman"/>
              </w:rPr>
              <w:t>*ПСД</w:t>
            </w:r>
          </w:p>
        </w:tc>
        <w:tc>
          <w:tcPr>
            <w:tcW w:w="391" w:type="pct"/>
            <w:shd w:val="clear" w:color="000000" w:fill="FFFFFF"/>
            <w:vAlign w:val="center"/>
            <w:hideMark/>
          </w:tcPr>
          <w:p w14:paraId="09D6C986" w14:textId="77777777" w:rsidR="003A1226" w:rsidRPr="000E6B9E" w:rsidRDefault="003A1226" w:rsidP="003A1226">
            <w:pPr>
              <w:pStyle w:val="1fffb"/>
              <w:rPr>
                <w:rFonts w:cs="Times New Roman"/>
              </w:rPr>
            </w:pPr>
            <w:r w:rsidRPr="000E6B9E">
              <w:rPr>
                <w:rFonts w:cs="Times New Roman"/>
              </w:rPr>
              <w:t>*ПСД</w:t>
            </w:r>
          </w:p>
        </w:tc>
      </w:tr>
      <w:tr w:rsidR="00B96700" w:rsidRPr="000E6B9E" w14:paraId="47DD0E23" w14:textId="77777777" w:rsidTr="00DD6D38">
        <w:trPr>
          <w:trHeight w:val="20"/>
        </w:trPr>
        <w:tc>
          <w:tcPr>
            <w:tcW w:w="3825" w:type="pct"/>
            <w:shd w:val="clear" w:color="000000" w:fill="FFFFFF"/>
          </w:tcPr>
          <w:p w14:paraId="18F8EF15" w14:textId="77777777" w:rsidR="00B96700" w:rsidRPr="000E6B9E" w:rsidRDefault="00B96700" w:rsidP="00B96700">
            <w:pPr>
              <w:pStyle w:val="1fffb"/>
              <w:rPr>
                <w:rFonts w:cs="Times New Roman"/>
              </w:rPr>
            </w:pPr>
            <w:r w:rsidRPr="000E6B9E">
              <w:rPr>
                <w:rFonts w:cs="Times New Roman"/>
              </w:rPr>
              <w:t>Строительство новой ТС 2Ду 250</w:t>
            </w:r>
          </w:p>
        </w:tc>
        <w:tc>
          <w:tcPr>
            <w:tcW w:w="392" w:type="pct"/>
            <w:shd w:val="clear" w:color="000000" w:fill="FFFFFF"/>
            <w:vAlign w:val="center"/>
          </w:tcPr>
          <w:p w14:paraId="20F8B732" w14:textId="77777777" w:rsidR="00B96700" w:rsidRPr="000E6B9E" w:rsidRDefault="00B96700" w:rsidP="00B96700">
            <w:pPr>
              <w:pStyle w:val="1fffb"/>
              <w:rPr>
                <w:rFonts w:cs="Times New Roman"/>
              </w:rPr>
            </w:pPr>
            <w:r w:rsidRPr="000E6B9E">
              <w:rPr>
                <w:rFonts w:cs="Times New Roman"/>
              </w:rPr>
              <w:t>*ПСД</w:t>
            </w:r>
          </w:p>
        </w:tc>
        <w:tc>
          <w:tcPr>
            <w:tcW w:w="392" w:type="pct"/>
            <w:shd w:val="clear" w:color="000000" w:fill="FFFFFF"/>
            <w:vAlign w:val="center"/>
          </w:tcPr>
          <w:p w14:paraId="0098C658" w14:textId="77777777" w:rsidR="00B96700" w:rsidRPr="000E6B9E" w:rsidRDefault="00B96700" w:rsidP="00B96700">
            <w:pPr>
              <w:pStyle w:val="1fffb"/>
              <w:rPr>
                <w:rFonts w:cs="Times New Roman"/>
              </w:rPr>
            </w:pPr>
            <w:r w:rsidRPr="000E6B9E">
              <w:rPr>
                <w:rFonts w:cs="Times New Roman"/>
              </w:rPr>
              <w:t>*ПСД</w:t>
            </w:r>
          </w:p>
        </w:tc>
        <w:tc>
          <w:tcPr>
            <w:tcW w:w="391" w:type="pct"/>
            <w:shd w:val="clear" w:color="000000" w:fill="FFFFFF"/>
            <w:vAlign w:val="center"/>
          </w:tcPr>
          <w:p w14:paraId="7FFDD4E3" w14:textId="77777777" w:rsidR="00B96700" w:rsidRPr="000E6B9E" w:rsidRDefault="00B96700" w:rsidP="00B96700">
            <w:pPr>
              <w:pStyle w:val="1fffb"/>
              <w:rPr>
                <w:rFonts w:cs="Times New Roman"/>
              </w:rPr>
            </w:pPr>
            <w:r w:rsidRPr="000E6B9E">
              <w:rPr>
                <w:rFonts w:cs="Times New Roman"/>
              </w:rPr>
              <w:t>*ПСД</w:t>
            </w:r>
          </w:p>
        </w:tc>
      </w:tr>
      <w:tr w:rsidR="00B96700" w:rsidRPr="000E6B9E" w14:paraId="287F324F" w14:textId="77777777" w:rsidTr="00DD6D38">
        <w:trPr>
          <w:trHeight w:val="20"/>
        </w:trPr>
        <w:tc>
          <w:tcPr>
            <w:tcW w:w="3825" w:type="pct"/>
            <w:shd w:val="clear" w:color="000000" w:fill="FFFFFF"/>
          </w:tcPr>
          <w:p w14:paraId="06743BE5" w14:textId="77777777" w:rsidR="00B96700" w:rsidRPr="000E6B9E" w:rsidRDefault="00B96700" w:rsidP="00B96700">
            <w:pPr>
              <w:pStyle w:val="1fffb"/>
              <w:rPr>
                <w:rFonts w:cs="Times New Roman"/>
              </w:rPr>
            </w:pPr>
            <w:r w:rsidRPr="000E6B9E">
              <w:rPr>
                <w:rFonts w:cs="Times New Roman"/>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shd w:val="clear" w:color="000000" w:fill="FFFFFF"/>
            <w:vAlign w:val="center"/>
          </w:tcPr>
          <w:p w14:paraId="342A783D" w14:textId="77777777" w:rsidR="00B96700" w:rsidRPr="000E6B9E" w:rsidRDefault="00B96700" w:rsidP="00B96700">
            <w:pPr>
              <w:pStyle w:val="1fffb"/>
              <w:rPr>
                <w:rFonts w:cs="Times New Roman"/>
              </w:rPr>
            </w:pPr>
            <w:r w:rsidRPr="000E6B9E">
              <w:rPr>
                <w:rFonts w:cs="Times New Roman"/>
              </w:rPr>
              <w:t>*ПСД</w:t>
            </w:r>
          </w:p>
        </w:tc>
        <w:tc>
          <w:tcPr>
            <w:tcW w:w="392" w:type="pct"/>
            <w:shd w:val="clear" w:color="000000" w:fill="FFFFFF"/>
            <w:vAlign w:val="center"/>
          </w:tcPr>
          <w:p w14:paraId="5C5390E7" w14:textId="77777777" w:rsidR="00B96700" w:rsidRPr="000E6B9E" w:rsidRDefault="00B96700" w:rsidP="00B96700">
            <w:pPr>
              <w:pStyle w:val="1fffb"/>
              <w:rPr>
                <w:rFonts w:cs="Times New Roman"/>
              </w:rPr>
            </w:pPr>
          </w:p>
        </w:tc>
        <w:tc>
          <w:tcPr>
            <w:tcW w:w="391" w:type="pct"/>
            <w:shd w:val="clear" w:color="000000" w:fill="FFFFFF"/>
            <w:vAlign w:val="center"/>
          </w:tcPr>
          <w:p w14:paraId="0CEAD878" w14:textId="77777777" w:rsidR="00B96700" w:rsidRPr="000E6B9E" w:rsidRDefault="00B96700" w:rsidP="00B96700">
            <w:pPr>
              <w:pStyle w:val="1fffb"/>
              <w:rPr>
                <w:rFonts w:cs="Times New Roman"/>
              </w:rPr>
            </w:pPr>
            <w:r w:rsidRPr="000E6B9E">
              <w:rPr>
                <w:rFonts w:cs="Times New Roman"/>
              </w:rPr>
              <w:t>*ПСД</w:t>
            </w:r>
          </w:p>
        </w:tc>
      </w:tr>
      <w:tr w:rsidR="00B96700" w:rsidRPr="000E6B9E" w14:paraId="47EB8CB6" w14:textId="77777777" w:rsidTr="00DD6D38">
        <w:trPr>
          <w:trHeight w:val="20"/>
        </w:trPr>
        <w:tc>
          <w:tcPr>
            <w:tcW w:w="3825" w:type="pct"/>
            <w:shd w:val="clear" w:color="000000" w:fill="FFFFFF"/>
          </w:tcPr>
          <w:p w14:paraId="32B9DBD0" w14:textId="77777777" w:rsidR="00B96700" w:rsidRPr="000E6B9E" w:rsidRDefault="00B96700" w:rsidP="00B96700">
            <w:pPr>
              <w:pStyle w:val="1fffb"/>
              <w:rPr>
                <w:rFonts w:cs="Times New Roman"/>
              </w:rPr>
            </w:pPr>
            <w:r w:rsidRPr="000E6B9E">
              <w:rPr>
                <w:rFonts w:cs="Times New Roman"/>
              </w:rPr>
              <w:t>Ремонт и замена ветхих тепловых сетей по мере износа</w:t>
            </w:r>
          </w:p>
        </w:tc>
        <w:tc>
          <w:tcPr>
            <w:tcW w:w="392" w:type="pct"/>
            <w:shd w:val="clear" w:color="000000" w:fill="FFFFFF"/>
            <w:vAlign w:val="center"/>
          </w:tcPr>
          <w:p w14:paraId="1F328F9C" w14:textId="77777777" w:rsidR="00B96700" w:rsidRPr="000E6B9E" w:rsidRDefault="00B96700" w:rsidP="00B96700">
            <w:pPr>
              <w:pStyle w:val="1fffb"/>
              <w:rPr>
                <w:rFonts w:cs="Times New Roman"/>
              </w:rPr>
            </w:pPr>
            <w:r w:rsidRPr="000E6B9E">
              <w:rPr>
                <w:rFonts w:cs="Times New Roman"/>
              </w:rPr>
              <w:t>*ПСД</w:t>
            </w:r>
          </w:p>
        </w:tc>
        <w:tc>
          <w:tcPr>
            <w:tcW w:w="392" w:type="pct"/>
            <w:shd w:val="clear" w:color="000000" w:fill="FFFFFF"/>
            <w:vAlign w:val="center"/>
          </w:tcPr>
          <w:p w14:paraId="71BC0D5D" w14:textId="77777777" w:rsidR="00B96700" w:rsidRPr="000E6B9E" w:rsidRDefault="00B96700" w:rsidP="00B96700">
            <w:pPr>
              <w:pStyle w:val="1fffb"/>
              <w:rPr>
                <w:rFonts w:cs="Times New Roman"/>
              </w:rPr>
            </w:pPr>
            <w:r w:rsidRPr="000E6B9E">
              <w:rPr>
                <w:rFonts w:cs="Times New Roman"/>
              </w:rPr>
              <w:t>*ПСД</w:t>
            </w:r>
          </w:p>
        </w:tc>
        <w:tc>
          <w:tcPr>
            <w:tcW w:w="391" w:type="pct"/>
            <w:shd w:val="clear" w:color="000000" w:fill="FFFFFF"/>
            <w:vAlign w:val="center"/>
          </w:tcPr>
          <w:p w14:paraId="5659A3BE" w14:textId="77777777" w:rsidR="00B96700" w:rsidRPr="000E6B9E" w:rsidRDefault="00B96700" w:rsidP="00B96700">
            <w:pPr>
              <w:pStyle w:val="1fffb"/>
              <w:rPr>
                <w:rFonts w:cs="Times New Roman"/>
              </w:rPr>
            </w:pPr>
            <w:r w:rsidRPr="000E6B9E">
              <w:rPr>
                <w:rFonts w:cs="Times New Roman"/>
              </w:rPr>
              <w:t>*ПСД</w:t>
            </w:r>
          </w:p>
        </w:tc>
      </w:tr>
      <w:tr w:rsidR="003A1226" w:rsidRPr="000E6B9E" w14:paraId="7C0CD10B" w14:textId="77777777" w:rsidTr="00DD6D38">
        <w:trPr>
          <w:trHeight w:val="20"/>
        </w:trPr>
        <w:tc>
          <w:tcPr>
            <w:tcW w:w="3825" w:type="pct"/>
            <w:shd w:val="clear" w:color="000000" w:fill="FFFFFF"/>
            <w:vAlign w:val="center"/>
            <w:hideMark/>
          </w:tcPr>
          <w:p w14:paraId="3281F00B" w14:textId="77777777" w:rsidR="003A1226" w:rsidRPr="000E6B9E" w:rsidRDefault="003A1226" w:rsidP="003A1226">
            <w:pPr>
              <w:pStyle w:val="1fffb"/>
              <w:rPr>
                <w:rFonts w:cs="Times New Roman"/>
              </w:rPr>
            </w:pPr>
            <w:r w:rsidRPr="000E6B9E">
              <w:rPr>
                <w:rFonts w:cs="Times New Roman"/>
              </w:rPr>
              <w:t>Итого</w:t>
            </w:r>
          </w:p>
        </w:tc>
        <w:tc>
          <w:tcPr>
            <w:tcW w:w="392" w:type="pct"/>
            <w:shd w:val="clear" w:color="000000" w:fill="FFFFFF"/>
            <w:vAlign w:val="center"/>
            <w:hideMark/>
          </w:tcPr>
          <w:p w14:paraId="3DE2AC3D" w14:textId="77777777" w:rsidR="003A1226" w:rsidRPr="000E6B9E" w:rsidRDefault="003A1226" w:rsidP="003A1226">
            <w:pPr>
              <w:pStyle w:val="1fffb"/>
              <w:rPr>
                <w:rFonts w:cs="Times New Roman"/>
              </w:rPr>
            </w:pPr>
            <w:r w:rsidRPr="000E6B9E">
              <w:rPr>
                <w:rFonts w:cs="Times New Roman"/>
              </w:rPr>
              <w:t>*ПСД</w:t>
            </w:r>
          </w:p>
        </w:tc>
        <w:tc>
          <w:tcPr>
            <w:tcW w:w="392" w:type="pct"/>
            <w:shd w:val="clear" w:color="000000" w:fill="FFFFFF"/>
            <w:vAlign w:val="center"/>
            <w:hideMark/>
          </w:tcPr>
          <w:p w14:paraId="3BF67C9F" w14:textId="77777777" w:rsidR="003A1226" w:rsidRPr="000E6B9E" w:rsidRDefault="003A1226" w:rsidP="003A1226">
            <w:pPr>
              <w:pStyle w:val="1fffb"/>
              <w:rPr>
                <w:rFonts w:cs="Times New Roman"/>
              </w:rPr>
            </w:pPr>
            <w:r w:rsidRPr="000E6B9E">
              <w:rPr>
                <w:rFonts w:cs="Times New Roman"/>
              </w:rPr>
              <w:t>*ПСД</w:t>
            </w:r>
          </w:p>
        </w:tc>
        <w:tc>
          <w:tcPr>
            <w:tcW w:w="391" w:type="pct"/>
            <w:shd w:val="clear" w:color="000000" w:fill="FFFFFF"/>
            <w:vAlign w:val="center"/>
            <w:hideMark/>
          </w:tcPr>
          <w:p w14:paraId="7A17BF24" w14:textId="77777777" w:rsidR="003A1226" w:rsidRPr="000E6B9E" w:rsidRDefault="003A1226" w:rsidP="003A1226">
            <w:pPr>
              <w:pStyle w:val="1fffb"/>
              <w:rPr>
                <w:rFonts w:cs="Times New Roman"/>
              </w:rPr>
            </w:pPr>
            <w:r w:rsidRPr="000E6B9E">
              <w:rPr>
                <w:rFonts w:cs="Times New Roman"/>
              </w:rPr>
              <w:t>*ПСД</w:t>
            </w:r>
          </w:p>
        </w:tc>
      </w:tr>
      <w:tr w:rsidR="003A1226" w:rsidRPr="000E6B9E" w14:paraId="1B3F23EB" w14:textId="77777777" w:rsidTr="00DD6D38">
        <w:trPr>
          <w:trHeight w:val="20"/>
        </w:trPr>
        <w:tc>
          <w:tcPr>
            <w:tcW w:w="3825" w:type="pct"/>
            <w:shd w:val="clear" w:color="000000" w:fill="FFFFFF"/>
            <w:vAlign w:val="center"/>
            <w:hideMark/>
          </w:tcPr>
          <w:p w14:paraId="12BC94B3" w14:textId="77777777" w:rsidR="003A1226" w:rsidRPr="000E6B9E" w:rsidRDefault="003A1226" w:rsidP="003A1226">
            <w:pPr>
              <w:pStyle w:val="1fffb"/>
              <w:rPr>
                <w:rFonts w:cs="Times New Roman"/>
              </w:rPr>
            </w:pPr>
            <w:r w:rsidRPr="000E6B9E">
              <w:rPr>
                <w:rFonts w:cs="Times New Roman"/>
              </w:rPr>
              <w:t>Итого</w:t>
            </w:r>
          </w:p>
        </w:tc>
        <w:tc>
          <w:tcPr>
            <w:tcW w:w="392" w:type="pct"/>
            <w:shd w:val="clear" w:color="000000" w:fill="FFFFFF"/>
            <w:vAlign w:val="center"/>
            <w:hideMark/>
          </w:tcPr>
          <w:p w14:paraId="67A15AAF" w14:textId="77777777" w:rsidR="003A1226" w:rsidRPr="000E6B9E" w:rsidRDefault="003A1226" w:rsidP="003A1226">
            <w:pPr>
              <w:pStyle w:val="1fffb"/>
              <w:rPr>
                <w:rFonts w:cs="Times New Roman"/>
              </w:rPr>
            </w:pPr>
            <w:r w:rsidRPr="000E6B9E">
              <w:rPr>
                <w:rFonts w:cs="Times New Roman"/>
              </w:rPr>
              <w:t>*ПСД</w:t>
            </w:r>
          </w:p>
        </w:tc>
        <w:tc>
          <w:tcPr>
            <w:tcW w:w="392" w:type="pct"/>
            <w:shd w:val="clear" w:color="000000" w:fill="FFFFFF"/>
            <w:vAlign w:val="center"/>
            <w:hideMark/>
          </w:tcPr>
          <w:p w14:paraId="3420EC9A" w14:textId="77777777" w:rsidR="003A1226" w:rsidRPr="000E6B9E" w:rsidRDefault="003A1226" w:rsidP="003A1226">
            <w:pPr>
              <w:pStyle w:val="1fffb"/>
              <w:rPr>
                <w:rFonts w:cs="Times New Roman"/>
              </w:rPr>
            </w:pPr>
            <w:r w:rsidRPr="000E6B9E">
              <w:rPr>
                <w:rFonts w:cs="Times New Roman"/>
              </w:rPr>
              <w:t>*ПСД</w:t>
            </w:r>
          </w:p>
        </w:tc>
        <w:tc>
          <w:tcPr>
            <w:tcW w:w="391" w:type="pct"/>
            <w:shd w:val="clear" w:color="000000" w:fill="FFFFFF"/>
            <w:vAlign w:val="center"/>
            <w:hideMark/>
          </w:tcPr>
          <w:p w14:paraId="6E21A18A" w14:textId="77777777" w:rsidR="003A1226" w:rsidRPr="000E6B9E" w:rsidRDefault="003A1226" w:rsidP="003A1226">
            <w:pPr>
              <w:pStyle w:val="1fffb"/>
              <w:rPr>
                <w:rFonts w:cs="Times New Roman"/>
              </w:rPr>
            </w:pPr>
            <w:r w:rsidRPr="000E6B9E">
              <w:rPr>
                <w:rFonts w:cs="Times New Roman"/>
              </w:rPr>
              <w:t>*ПСД</w:t>
            </w:r>
          </w:p>
        </w:tc>
      </w:tr>
      <w:bookmarkEnd w:id="585"/>
    </w:tbl>
    <w:p w14:paraId="6051C0B7" w14:textId="77777777" w:rsidR="001F1BFE" w:rsidRPr="000E6B9E" w:rsidRDefault="001F1BFE" w:rsidP="00BB7C87">
      <w:pPr>
        <w:pStyle w:val="11ff3"/>
        <w:rPr>
          <w:color w:val="auto"/>
          <w:sz w:val="18"/>
          <w:szCs w:val="18"/>
        </w:rPr>
      </w:pPr>
    </w:p>
    <w:p w14:paraId="3B5B1E39" w14:textId="77777777" w:rsidR="00D90A10" w:rsidRPr="000E6B9E" w:rsidRDefault="00D90A10" w:rsidP="00BB7C87">
      <w:pPr>
        <w:pStyle w:val="11ff3"/>
        <w:rPr>
          <w:color w:val="auto"/>
          <w:sz w:val="18"/>
          <w:szCs w:val="18"/>
        </w:rPr>
      </w:pPr>
      <w:r w:rsidRPr="000E6B9E">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31A34035" w14:textId="77777777" w:rsidR="00DF7351" w:rsidRPr="000E6B9E" w:rsidRDefault="00BB7C87" w:rsidP="00BB7C87">
      <w:pPr>
        <w:pStyle w:val="11ff3"/>
        <w:rPr>
          <w:color w:val="auto"/>
          <w:sz w:val="18"/>
          <w:szCs w:val="18"/>
        </w:rPr>
      </w:pPr>
      <w:r w:rsidRPr="000E6B9E">
        <w:rPr>
          <w:color w:val="auto"/>
          <w:sz w:val="18"/>
          <w:szCs w:val="18"/>
        </w:rPr>
        <w:t>*ПСД – стоимость мероприятий будет выявлена после разработки проектно-сметной документации</w:t>
      </w:r>
    </w:p>
    <w:p w14:paraId="5EE30060" w14:textId="77777777" w:rsidR="00B571CB" w:rsidRPr="000E6B9E" w:rsidRDefault="00B571CB" w:rsidP="00B571CB">
      <w:pPr>
        <w:pStyle w:val="11ff3"/>
        <w:rPr>
          <w:color w:val="auto"/>
          <w:u w:val="single"/>
        </w:rPr>
      </w:pPr>
      <w:bookmarkStart w:id="586" w:name="_Hlk156993175"/>
      <w:bookmarkStart w:id="587" w:name="_Hlk141216762"/>
    </w:p>
    <w:bookmarkEnd w:id="586"/>
    <w:bookmarkEnd w:id="587"/>
    <w:p w14:paraId="45925BE2" w14:textId="77777777" w:rsidR="00B571CB" w:rsidRPr="000E6B9E" w:rsidRDefault="00B571CB" w:rsidP="00BA3043">
      <w:pPr>
        <w:tabs>
          <w:tab w:val="left" w:pos="1672"/>
          <w:tab w:val="left" w:pos="4580"/>
          <w:tab w:val="left" w:pos="7045"/>
          <w:tab w:val="left" w:pos="9575"/>
        </w:tabs>
        <w:spacing w:after="5"/>
        <w:ind w:right="61"/>
        <w:rPr>
          <w:rFonts w:ascii="Times New Roman" w:hAnsi="Times New Roman" w:cs="Times New Roman"/>
        </w:rPr>
      </w:pPr>
    </w:p>
    <w:p w14:paraId="1ADBD45B" w14:textId="77777777" w:rsidR="00B571CB" w:rsidRPr="000E6B9E" w:rsidRDefault="00B571CB" w:rsidP="008E6244">
      <w:pPr>
        <w:tabs>
          <w:tab w:val="left" w:pos="1672"/>
          <w:tab w:val="left" w:pos="4580"/>
          <w:tab w:val="left" w:pos="7045"/>
          <w:tab w:val="left" w:pos="9575"/>
        </w:tabs>
        <w:spacing w:after="5"/>
        <w:ind w:right="61"/>
        <w:rPr>
          <w:rFonts w:ascii="Times New Roman" w:hAnsi="Times New Roman" w:cs="Times New Roman"/>
        </w:rPr>
        <w:sectPr w:rsidR="00B571CB" w:rsidRPr="000E6B9E" w:rsidSect="006522FE">
          <w:type w:val="continuous"/>
          <w:pgSz w:w="16838" w:h="11906" w:orient="landscape"/>
          <w:pgMar w:top="1134" w:right="850" w:bottom="1134" w:left="1701" w:header="709" w:footer="709" w:gutter="0"/>
          <w:cols w:space="708"/>
          <w:docGrid w:linePitch="360"/>
        </w:sectPr>
      </w:pPr>
    </w:p>
    <w:p w14:paraId="7E6E6612" w14:textId="77777777" w:rsidR="00C25060" w:rsidRPr="000E6B9E" w:rsidRDefault="00C25060" w:rsidP="00640CAD">
      <w:pPr>
        <w:pStyle w:val="19"/>
        <w:rPr>
          <w:spacing w:val="0"/>
        </w:rPr>
      </w:pPr>
      <w:bookmarkStart w:id="588" w:name="_Toc9154930"/>
      <w:bookmarkStart w:id="589" w:name="_Toc84971076"/>
      <w:bookmarkStart w:id="590" w:name="_Toc161250496"/>
      <w:r w:rsidRPr="000E6B9E">
        <w:rPr>
          <w:spacing w:val="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88"/>
      <w:bookmarkEnd w:id="589"/>
      <w:bookmarkEnd w:id="590"/>
    </w:p>
    <w:p w14:paraId="6C4EB786" w14:textId="77777777" w:rsidR="00C25060" w:rsidRPr="000E6B9E" w:rsidRDefault="00C25060" w:rsidP="00B5461F">
      <w:pPr>
        <w:pStyle w:val="11ff3"/>
        <w:rPr>
          <w:color w:val="auto"/>
        </w:rPr>
      </w:pPr>
      <w:r w:rsidRPr="000E6B9E">
        <w:rPr>
          <w:color w:val="auto"/>
        </w:rPr>
        <w:t>По данным администрации единственным источником инвестиций являются бюджетные средства.</w:t>
      </w:r>
    </w:p>
    <w:p w14:paraId="22E37A9B" w14:textId="77777777" w:rsidR="00C25060" w:rsidRPr="000E6B9E" w:rsidRDefault="00C25060" w:rsidP="00640CAD">
      <w:pPr>
        <w:pStyle w:val="19"/>
        <w:rPr>
          <w:spacing w:val="0"/>
        </w:rPr>
      </w:pPr>
      <w:bookmarkStart w:id="591" w:name="_Toc9154931"/>
      <w:bookmarkStart w:id="592" w:name="_Toc84971077"/>
      <w:bookmarkStart w:id="593" w:name="_Toc161250497"/>
      <w:r w:rsidRPr="000E6B9E">
        <w:rPr>
          <w:spacing w:val="0"/>
        </w:rPr>
        <w:t>Расчеты экономической эффективности инвестиций</w:t>
      </w:r>
      <w:bookmarkEnd w:id="591"/>
      <w:bookmarkEnd w:id="592"/>
      <w:bookmarkEnd w:id="593"/>
    </w:p>
    <w:p w14:paraId="0BE34795" w14:textId="77777777" w:rsidR="00C25060" w:rsidRPr="000E6B9E" w:rsidRDefault="00C25060" w:rsidP="00B5461F">
      <w:pPr>
        <w:pStyle w:val="11ff3"/>
        <w:rPr>
          <w:color w:val="auto"/>
        </w:rPr>
      </w:pPr>
      <w:r w:rsidRPr="000E6B9E">
        <w:rPr>
          <w:color w:val="auto"/>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93DC63E" w14:textId="77777777" w:rsidR="00C25060" w:rsidRPr="000E6B9E" w:rsidRDefault="00C25060" w:rsidP="00B5461F">
      <w:pPr>
        <w:pStyle w:val="11ff3"/>
        <w:rPr>
          <w:color w:val="auto"/>
        </w:rPr>
      </w:pPr>
      <w:r w:rsidRPr="000E6B9E">
        <w:rPr>
          <w:color w:val="auto"/>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1EB0B52" w14:textId="77777777" w:rsidR="00C25060" w:rsidRPr="000E6B9E" w:rsidRDefault="00C25060" w:rsidP="00B5461F">
      <w:pPr>
        <w:pStyle w:val="11ff3"/>
        <w:rPr>
          <w:color w:val="auto"/>
        </w:rPr>
      </w:pPr>
      <w:r w:rsidRPr="000E6B9E">
        <w:rPr>
          <w:color w:val="auto"/>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11E179C" w14:textId="77777777" w:rsidR="00C25060" w:rsidRPr="000E6B9E" w:rsidRDefault="00C25060" w:rsidP="003A08A6">
      <w:pPr>
        <w:pStyle w:val="11ff3"/>
        <w:rPr>
          <w:color w:val="auto"/>
        </w:rPr>
      </w:pPr>
      <w:r w:rsidRPr="000E6B9E">
        <w:rPr>
          <w:color w:val="auto"/>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3A08A6" w:rsidRPr="000E6B9E">
        <w:rPr>
          <w:color w:val="auto"/>
        </w:rPr>
        <w:t>ции указанных выше мероприятий.</w:t>
      </w:r>
    </w:p>
    <w:p w14:paraId="2A7CBF2C" w14:textId="77777777" w:rsidR="00C25060" w:rsidRPr="000E6B9E" w:rsidRDefault="00C25060" w:rsidP="0008330D">
      <w:pPr>
        <w:pStyle w:val="11ff3"/>
        <w:rPr>
          <w:color w:val="auto"/>
        </w:rPr>
      </w:pPr>
      <w:r w:rsidRPr="000E6B9E">
        <w:rPr>
          <w:color w:val="auto"/>
        </w:rPr>
        <w:t>Собственные средст</w:t>
      </w:r>
      <w:r w:rsidR="00DA481E" w:rsidRPr="000E6B9E">
        <w:rPr>
          <w:color w:val="auto"/>
        </w:rPr>
        <w:t>ва энергоснабжающих предприятий</w:t>
      </w:r>
    </w:p>
    <w:p w14:paraId="0EBECC6F" w14:textId="77777777" w:rsidR="00C25060" w:rsidRPr="000E6B9E" w:rsidRDefault="00C25060" w:rsidP="00B5461F">
      <w:pPr>
        <w:pStyle w:val="11ff3"/>
        <w:rPr>
          <w:color w:val="auto"/>
        </w:rPr>
      </w:pPr>
      <w:r w:rsidRPr="000E6B9E">
        <w:rPr>
          <w:color w:val="auto"/>
        </w:rPr>
        <w:t>Прибыль. Чистая прибыль предприятия – один из основных источников инвестиционных средств на предприятиях любой формы собственности.</w:t>
      </w:r>
    </w:p>
    <w:p w14:paraId="48B582CF" w14:textId="77777777" w:rsidR="00C25060" w:rsidRPr="000E6B9E" w:rsidRDefault="00C25060" w:rsidP="00B5461F">
      <w:pPr>
        <w:pStyle w:val="11ff3"/>
        <w:rPr>
          <w:color w:val="auto"/>
        </w:rPr>
      </w:pPr>
      <w:r w:rsidRPr="000E6B9E">
        <w:rPr>
          <w:color w:val="auto"/>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766819C9" w14:textId="77777777" w:rsidR="0063021C" w:rsidRPr="000E6B9E" w:rsidRDefault="0063021C" w:rsidP="00B5461F">
      <w:pPr>
        <w:pStyle w:val="11ff3"/>
        <w:rPr>
          <w:color w:val="auto"/>
        </w:rPr>
      </w:pPr>
    </w:p>
    <w:p w14:paraId="12B22504" w14:textId="77777777" w:rsidR="0063021C" w:rsidRPr="000E6B9E" w:rsidRDefault="0063021C" w:rsidP="00B5461F">
      <w:pPr>
        <w:pStyle w:val="11ff3"/>
        <w:rPr>
          <w:color w:val="auto"/>
        </w:rPr>
      </w:pPr>
    </w:p>
    <w:p w14:paraId="5742BAA2" w14:textId="77777777" w:rsidR="0063021C" w:rsidRPr="000E6B9E" w:rsidRDefault="0063021C" w:rsidP="00B5461F">
      <w:pPr>
        <w:pStyle w:val="11ff3"/>
        <w:rPr>
          <w:color w:val="auto"/>
        </w:rPr>
      </w:pPr>
    </w:p>
    <w:p w14:paraId="35FEAAD3" w14:textId="77777777" w:rsidR="00C25060" w:rsidRPr="000E6B9E" w:rsidRDefault="00C25060" w:rsidP="00B5461F">
      <w:pPr>
        <w:pStyle w:val="11ff3"/>
        <w:rPr>
          <w:color w:val="auto"/>
        </w:rPr>
      </w:pPr>
      <w:r w:rsidRPr="000E6B9E">
        <w:rPr>
          <w:color w:val="auto"/>
        </w:rPr>
        <w:t>Бюджетное финансирование</w:t>
      </w:r>
    </w:p>
    <w:p w14:paraId="05EC2F8E" w14:textId="77777777" w:rsidR="00C25060" w:rsidRPr="000E6B9E" w:rsidRDefault="00C25060" w:rsidP="00B5461F">
      <w:pPr>
        <w:pStyle w:val="11ff3"/>
        <w:rPr>
          <w:color w:val="auto"/>
        </w:rPr>
      </w:pPr>
      <w:r w:rsidRPr="000E6B9E">
        <w:rPr>
          <w:color w:val="auto"/>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50E91853" w14:textId="77777777" w:rsidR="00C25060" w:rsidRPr="000E6B9E" w:rsidRDefault="00C25060" w:rsidP="00B5461F">
      <w:pPr>
        <w:pStyle w:val="11ff3"/>
        <w:rPr>
          <w:color w:val="auto"/>
        </w:rPr>
      </w:pPr>
      <w:r w:rsidRPr="000E6B9E">
        <w:rPr>
          <w:color w:val="auto"/>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19571BC5" w14:textId="77777777" w:rsidR="00C25060" w:rsidRPr="000E6B9E" w:rsidRDefault="00C25060" w:rsidP="00B5461F">
      <w:pPr>
        <w:pStyle w:val="11ff3"/>
        <w:rPr>
          <w:color w:val="auto"/>
        </w:rPr>
      </w:pPr>
      <w:r w:rsidRPr="000E6B9E">
        <w:rPr>
          <w:color w:val="auto"/>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3DD11275" w14:textId="77777777" w:rsidR="00C25060" w:rsidRPr="000E6B9E" w:rsidRDefault="00C25060" w:rsidP="00B5461F">
      <w:pPr>
        <w:pStyle w:val="11ff3"/>
        <w:rPr>
          <w:color w:val="auto"/>
        </w:rPr>
      </w:pPr>
      <w:r w:rsidRPr="000E6B9E">
        <w:rPr>
          <w:color w:val="auto"/>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18BDEDB2" w14:textId="77777777" w:rsidR="00C25060" w:rsidRPr="000E6B9E" w:rsidRDefault="00C25060" w:rsidP="00B5461F">
      <w:pPr>
        <w:pStyle w:val="11ff3"/>
        <w:rPr>
          <w:color w:val="auto"/>
        </w:rPr>
      </w:pPr>
      <w:r w:rsidRPr="000E6B9E">
        <w:rPr>
          <w:color w:val="auto"/>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49547B50" w14:textId="77777777" w:rsidR="00C25060" w:rsidRPr="000E6B9E" w:rsidRDefault="00C25060" w:rsidP="00B5461F">
      <w:pPr>
        <w:pStyle w:val="11ff3"/>
        <w:rPr>
          <w:color w:val="auto"/>
        </w:rPr>
      </w:pPr>
      <w:r w:rsidRPr="000E6B9E">
        <w:rPr>
          <w:color w:val="auto"/>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90B8800" w14:textId="77777777" w:rsidR="00C25060" w:rsidRPr="000E6B9E" w:rsidRDefault="00C25060" w:rsidP="00C25060">
      <w:pPr>
        <w:rPr>
          <w:rFonts w:ascii="Times New Roman" w:hAnsi="Times New Roman" w:cs="Times New Roman"/>
          <w:szCs w:val="24"/>
        </w:rPr>
      </w:pPr>
    </w:p>
    <w:p w14:paraId="5A6D3CF8" w14:textId="77777777" w:rsidR="00C25060" w:rsidRPr="000E6B9E" w:rsidRDefault="00C25060" w:rsidP="00640CAD">
      <w:pPr>
        <w:pStyle w:val="19"/>
        <w:rPr>
          <w:spacing w:val="0"/>
        </w:rPr>
      </w:pPr>
      <w:bookmarkStart w:id="594" w:name="_Toc9154932"/>
      <w:bookmarkStart w:id="595" w:name="_Toc84971078"/>
      <w:bookmarkStart w:id="596" w:name="_Toc161250498"/>
      <w:r w:rsidRPr="000E6B9E">
        <w:rPr>
          <w:spacing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94"/>
      <w:bookmarkEnd w:id="595"/>
      <w:bookmarkEnd w:id="596"/>
    </w:p>
    <w:p w14:paraId="2BC8CF2F" w14:textId="77777777" w:rsidR="00C25060" w:rsidRPr="000E6B9E" w:rsidRDefault="00C25060" w:rsidP="00B5461F">
      <w:pPr>
        <w:pStyle w:val="11ff3"/>
        <w:rPr>
          <w:color w:val="auto"/>
        </w:rPr>
      </w:pPr>
      <w:r w:rsidRPr="000E6B9E">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51C116CA" w14:textId="77777777" w:rsidR="00C25060" w:rsidRPr="000E6B9E" w:rsidRDefault="00C25060" w:rsidP="00B5461F">
      <w:pPr>
        <w:pStyle w:val="11ff3"/>
        <w:rPr>
          <w:color w:val="auto"/>
        </w:rPr>
      </w:pPr>
      <w:r w:rsidRPr="000E6B9E">
        <w:rPr>
          <w:color w:val="auto"/>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640CAD" w:rsidRPr="000E6B9E">
        <w:rPr>
          <w:color w:val="auto"/>
        </w:rPr>
        <w:t>средств,</w:t>
      </w:r>
      <w:r w:rsidRPr="000E6B9E">
        <w:rPr>
          <w:color w:val="auto"/>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77941F9E" w14:textId="77777777" w:rsidR="00C25060" w:rsidRPr="000E6B9E" w:rsidRDefault="00C25060" w:rsidP="00B5461F">
      <w:pPr>
        <w:pStyle w:val="11ff3"/>
        <w:rPr>
          <w:color w:val="auto"/>
        </w:rPr>
      </w:pPr>
      <w:r w:rsidRPr="000E6B9E">
        <w:rPr>
          <w:color w:val="auto"/>
        </w:rPr>
        <w:t>Предлагается рассмотреть 8 сценариев по финансированию мероприятий:</w:t>
      </w:r>
    </w:p>
    <w:p w14:paraId="088DE13F" w14:textId="77777777" w:rsidR="00C25060" w:rsidRPr="000E6B9E" w:rsidRDefault="00C25060" w:rsidP="00B5461F">
      <w:pPr>
        <w:pStyle w:val="11ff3"/>
        <w:rPr>
          <w:color w:val="auto"/>
        </w:rPr>
      </w:pPr>
      <w:r w:rsidRPr="000E6B9E">
        <w:rPr>
          <w:color w:val="auto"/>
        </w:rPr>
        <w:t>Полный объем финансовых затрат покрывается за счет собственных средств теплоснабжающих компаний.</w:t>
      </w:r>
    </w:p>
    <w:p w14:paraId="4606D047" w14:textId="77777777" w:rsidR="00C25060" w:rsidRPr="000E6B9E" w:rsidRDefault="00C25060" w:rsidP="00B5461F">
      <w:pPr>
        <w:pStyle w:val="11ff3"/>
        <w:rPr>
          <w:color w:val="auto"/>
        </w:rPr>
      </w:pPr>
      <w:r w:rsidRPr="000E6B9E">
        <w:rPr>
          <w:color w:val="auto"/>
        </w:rPr>
        <w:t>1.</w:t>
      </w:r>
      <w:r w:rsidR="0098743E" w:rsidRPr="000E6B9E">
        <w:rPr>
          <w:color w:val="auto"/>
        </w:rPr>
        <w:t xml:space="preserve"> </w:t>
      </w:r>
      <w:r w:rsidRPr="000E6B9E">
        <w:rPr>
          <w:color w:val="auto"/>
        </w:rPr>
        <w:t>20% объема финансовых затрат покрывается за счет надбавки в тарифе – остальное за счет собственных средств теплоснабжающих компаний.</w:t>
      </w:r>
    </w:p>
    <w:p w14:paraId="0E711BF2" w14:textId="77777777" w:rsidR="00C25060" w:rsidRPr="000E6B9E" w:rsidRDefault="00C25060" w:rsidP="00B5461F">
      <w:pPr>
        <w:pStyle w:val="11ff3"/>
        <w:rPr>
          <w:color w:val="auto"/>
        </w:rPr>
      </w:pPr>
      <w:r w:rsidRPr="000E6B9E">
        <w:rPr>
          <w:color w:val="auto"/>
        </w:rPr>
        <w:t>2.</w:t>
      </w:r>
      <w:r w:rsidR="0098743E" w:rsidRPr="000E6B9E">
        <w:rPr>
          <w:color w:val="auto"/>
        </w:rPr>
        <w:t xml:space="preserve"> </w:t>
      </w:r>
      <w:r w:rsidRPr="000E6B9E">
        <w:rPr>
          <w:color w:val="auto"/>
        </w:rPr>
        <w:t>60% объема финансовых затрат покрывается за счет надбавки в тарифе – остальное за счет собственных средств теплоснабжающих компаний.</w:t>
      </w:r>
    </w:p>
    <w:p w14:paraId="2449D8D3" w14:textId="77777777" w:rsidR="00C25060" w:rsidRPr="000E6B9E" w:rsidRDefault="00C25060" w:rsidP="00B5461F">
      <w:pPr>
        <w:pStyle w:val="11ff3"/>
        <w:rPr>
          <w:color w:val="auto"/>
        </w:rPr>
      </w:pPr>
      <w:r w:rsidRPr="000E6B9E">
        <w:rPr>
          <w:color w:val="auto"/>
        </w:rPr>
        <w:t>3.</w:t>
      </w:r>
      <w:r w:rsidR="0098743E" w:rsidRPr="000E6B9E">
        <w:rPr>
          <w:color w:val="auto"/>
        </w:rPr>
        <w:t xml:space="preserve"> </w:t>
      </w:r>
      <w:r w:rsidRPr="000E6B9E">
        <w:rPr>
          <w:color w:val="auto"/>
        </w:rPr>
        <w:t>100% объема финансовых затрат покрывается за счет надбавки в тарифе.</w:t>
      </w:r>
    </w:p>
    <w:p w14:paraId="400FDC30" w14:textId="77777777" w:rsidR="00C25060" w:rsidRPr="000E6B9E" w:rsidRDefault="00C25060" w:rsidP="00B5461F">
      <w:pPr>
        <w:pStyle w:val="11ff3"/>
        <w:rPr>
          <w:color w:val="auto"/>
        </w:rPr>
      </w:pPr>
      <w:r w:rsidRPr="000E6B9E">
        <w:rPr>
          <w:color w:val="auto"/>
        </w:rPr>
        <w:t>4.</w:t>
      </w:r>
      <w:r w:rsidR="0098743E" w:rsidRPr="000E6B9E">
        <w:rPr>
          <w:color w:val="auto"/>
        </w:rPr>
        <w:t xml:space="preserve"> </w:t>
      </w:r>
      <w:r w:rsidRPr="000E6B9E">
        <w:rPr>
          <w:color w:val="auto"/>
        </w:rPr>
        <w:t>Полный объем финансовых затрат покрывается за счет заемного капитала.</w:t>
      </w:r>
    </w:p>
    <w:p w14:paraId="3B7EE67E" w14:textId="77777777" w:rsidR="00C25060" w:rsidRPr="000E6B9E" w:rsidRDefault="00C25060" w:rsidP="00B5461F">
      <w:pPr>
        <w:pStyle w:val="11ff3"/>
        <w:rPr>
          <w:color w:val="auto"/>
        </w:rPr>
      </w:pPr>
      <w:r w:rsidRPr="000E6B9E">
        <w:rPr>
          <w:color w:val="auto"/>
        </w:rPr>
        <w:t>5.</w:t>
      </w:r>
      <w:r w:rsidR="0098743E" w:rsidRPr="000E6B9E">
        <w:rPr>
          <w:color w:val="auto"/>
        </w:rPr>
        <w:t xml:space="preserve"> </w:t>
      </w:r>
      <w:r w:rsidRPr="000E6B9E">
        <w:rPr>
          <w:color w:val="auto"/>
        </w:rPr>
        <w:t>20% объема финансовых затрат покрывается за счет надбавки в тарифе – остальное за счет заемного капитала.</w:t>
      </w:r>
    </w:p>
    <w:p w14:paraId="0E5D4D70" w14:textId="77777777" w:rsidR="00C25060" w:rsidRPr="000E6B9E" w:rsidRDefault="00C25060" w:rsidP="00B5461F">
      <w:pPr>
        <w:pStyle w:val="11ff3"/>
        <w:rPr>
          <w:color w:val="auto"/>
        </w:rPr>
      </w:pPr>
      <w:r w:rsidRPr="000E6B9E">
        <w:rPr>
          <w:color w:val="auto"/>
        </w:rPr>
        <w:t>6.</w:t>
      </w:r>
      <w:r w:rsidR="0098743E" w:rsidRPr="000E6B9E">
        <w:rPr>
          <w:color w:val="auto"/>
        </w:rPr>
        <w:t xml:space="preserve"> </w:t>
      </w:r>
      <w:r w:rsidRPr="000E6B9E">
        <w:rPr>
          <w:color w:val="auto"/>
        </w:rPr>
        <w:t>60% объема финансовых затрат покрывается за счет надбавки в тарифе – остальное за счет заемного капитала.</w:t>
      </w:r>
    </w:p>
    <w:p w14:paraId="2C70771D" w14:textId="77777777" w:rsidR="00C25060" w:rsidRPr="000E6B9E" w:rsidRDefault="00C25060" w:rsidP="00B5461F">
      <w:pPr>
        <w:pStyle w:val="11ff3"/>
        <w:rPr>
          <w:color w:val="auto"/>
        </w:rPr>
      </w:pPr>
      <w:r w:rsidRPr="000E6B9E">
        <w:rPr>
          <w:color w:val="auto"/>
        </w:rPr>
        <w:t>7.</w:t>
      </w:r>
      <w:r w:rsidR="0098743E" w:rsidRPr="000E6B9E">
        <w:rPr>
          <w:color w:val="auto"/>
        </w:rPr>
        <w:t xml:space="preserve"> </w:t>
      </w:r>
      <w:r w:rsidRPr="000E6B9E">
        <w:rPr>
          <w:color w:val="auto"/>
        </w:rPr>
        <w:t>100% объема финансовых затрат покрывается за счет надбавки в тарифе.</w:t>
      </w:r>
    </w:p>
    <w:p w14:paraId="71965A91" w14:textId="77777777" w:rsidR="00C25060" w:rsidRPr="000E6B9E" w:rsidRDefault="00C25060" w:rsidP="00B5461F">
      <w:pPr>
        <w:pStyle w:val="11ff3"/>
        <w:rPr>
          <w:color w:val="auto"/>
        </w:rPr>
      </w:pPr>
      <w:r w:rsidRPr="000E6B9E">
        <w:rPr>
          <w:color w:val="auto"/>
        </w:rPr>
        <w:t>На основании этих данных рассчитываются показатели эффективности инвестиционного проекта:</w:t>
      </w:r>
    </w:p>
    <w:p w14:paraId="301D4E02" w14:textId="77777777" w:rsidR="00C25060" w:rsidRPr="000E6B9E" w:rsidRDefault="00C25060" w:rsidP="00B5461F">
      <w:pPr>
        <w:pStyle w:val="11ff3"/>
        <w:rPr>
          <w:color w:val="auto"/>
        </w:rPr>
      </w:pPr>
      <w:r w:rsidRPr="000E6B9E">
        <w:rPr>
          <w:color w:val="auto"/>
        </w:rPr>
        <w:t>Приведенный (дисконтированный) доход NPV за период;</w:t>
      </w:r>
    </w:p>
    <w:p w14:paraId="6F467AC4" w14:textId="77777777" w:rsidR="00C25060" w:rsidRPr="000E6B9E" w:rsidRDefault="00C25060" w:rsidP="00B5461F">
      <w:pPr>
        <w:pStyle w:val="11ff3"/>
        <w:rPr>
          <w:color w:val="auto"/>
        </w:rPr>
      </w:pPr>
      <w:r w:rsidRPr="000E6B9E">
        <w:rPr>
          <w:color w:val="auto"/>
        </w:rPr>
        <w:t>Индекс рентабельности инвестиций PI;</w:t>
      </w:r>
    </w:p>
    <w:p w14:paraId="7DE09B73" w14:textId="77777777" w:rsidR="00C25060" w:rsidRPr="000E6B9E" w:rsidRDefault="00C25060" w:rsidP="00B5461F">
      <w:pPr>
        <w:pStyle w:val="11ff3"/>
        <w:rPr>
          <w:color w:val="auto"/>
        </w:rPr>
      </w:pPr>
      <w:r w:rsidRPr="000E6B9E">
        <w:rPr>
          <w:color w:val="auto"/>
        </w:rPr>
        <w:t>Срок окупаемости (динамический) от начала операционной деятельности.</w:t>
      </w:r>
    </w:p>
    <w:p w14:paraId="2CB87A7F" w14:textId="77777777" w:rsidR="00C25060" w:rsidRPr="000E6B9E" w:rsidRDefault="00C25060" w:rsidP="00B5461F">
      <w:pPr>
        <w:pStyle w:val="11ff3"/>
        <w:rPr>
          <w:color w:val="auto"/>
        </w:rPr>
      </w:pPr>
      <w:r w:rsidRPr="000E6B9E">
        <w:rPr>
          <w:color w:val="auto"/>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3C402D62" w14:textId="77777777" w:rsidR="00C25060" w:rsidRPr="000E6B9E" w:rsidRDefault="00E01447" w:rsidP="00B5461F">
      <w:pPr>
        <w:pStyle w:val="11ff3"/>
        <w:rPr>
          <w:color w:val="auto"/>
        </w:rPr>
      </w:pPr>
      <w:r w:rsidRPr="000E6B9E">
        <w:rPr>
          <w:color w:val="auto"/>
        </w:rPr>
        <w:t xml:space="preserve"> - </w:t>
      </w:r>
      <w:r w:rsidR="00C25060" w:rsidRPr="000E6B9E">
        <w:rPr>
          <w:color w:val="auto"/>
        </w:rPr>
        <w:t>с прогнозом социально-экономического развития Российской Федерации на</w:t>
      </w:r>
      <w:r w:rsidR="004C055F" w:rsidRPr="000E6B9E">
        <w:rPr>
          <w:color w:val="auto"/>
        </w:rPr>
        <w:t xml:space="preserve"> </w:t>
      </w:r>
      <w:r w:rsidR="00E17022" w:rsidRPr="000E6B9E">
        <w:rPr>
          <w:color w:val="auto"/>
        </w:rPr>
        <w:t>2023 год</w:t>
      </w:r>
      <w:r w:rsidR="00C25060" w:rsidRPr="000E6B9E">
        <w:rPr>
          <w:color w:val="auto"/>
        </w:rPr>
        <w:t xml:space="preserve"> и на плановый период </w:t>
      </w:r>
      <w:r w:rsidR="00861811" w:rsidRPr="000E6B9E">
        <w:rPr>
          <w:color w:val="auto"/>
        </w:rPr>
        <w:t>2022</w:t>
      </w:r>
      <w:r w:rsidR="00C25060" w:rsidRPr="000E6B9E">
        <w:rPr>
          <w:color w:val="auto"/>
        </w:rPr>
        <w:t xml:space="preserve"> и</w:t>
      </w:r>
      <w:r w:rsidR="004C055F" w:rsidRPr="000E6B9E">
        <w:rPr>
          <w:color w:val="auto"/>
        </w:rPr>
        <w:t xml:space="preserve"> </w:t>
      </w:r>
      <w:r w:rsidR="00E17022" w:rsidRPr="000E6B9E">
        <w:rPr>
          <w:color w:val="auto"/>
        </w:rPr>
        <w:t>2023 год</w:t>
      </w:r>
      <w:r w:rsidR="00C25060" w:rsidRPr="000E6B9E">
        <w:rPr>
          <w:color w:val="auto"/>
        </w:rPr>
        <w:t>ов из письма Минэкономразвития России;</w:t>
      </w:r>
    </w:p>
    <w:p w14:paraId="0519DAE0" w14:textId="77777777" w:rsidR="00C25060" w:rsidRPr="000E6B9E" w:rsidRDefault="00E01447" w:rsidP="00B5461F">
      <w:pPr>
        <w:pStyle w:val="11ff3"/>
        <w:rPr>
          <w:color w:val="auto"/>
        </w:rPr>
      </w:pPr>
      <w:r w:rsidRPr="000E6B9E">
        <w:rPr>
          <w:color w:val="auto"/>
        </w:rPr>
        <w:t xml:space="preserve"> - </w:t>
      </w:r>
      <w:r w:rsidR="00C25060" w:rsidRPr="000E6B9E">
        <w:rPr>
          <w:color w:val="auto"/>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4BEE87C9" w14:textId="77777777" w:rsidR="007F18C1" w:rsidRPr="000E6B9E" w:rsidRDefault="00C25060" w:rsidP="00DA481E">
      <w:pPr>
        <w:pStyle w:val="11ff3"/>
        <w:rPr>
          <w:color w:val="auto"/>
        </w:rPr>
      </w:pPr>
      <w:r w:rsidRPr="000E6B9E">
        <w:rPr>
          <w:color w:val="auto"/>
        </w:rPr>
        <w:t>Период расчета для инвестиционного проекта – 14 лет (2022 – 2</w:t>
      </w:r>
      <w:r w:rsidR="00DA481E" w:rsidRPr="000E6B9E">
        <w:rPr>
          <w:color w:val="auto"/>
        </w:rPr>
        <w:t xml:space="preserve">036 гг.). Шаг расчета – 1 год. </w:t>
      </w:r>
    </w:p>
    <w:p w14:paraId="18DBFDA4" w14:textId="77777777" w:rsidR="00C25060" w:rsidRPr="000E6B9E" w:rsidRDefault="00C25060" w:rsidP="00D90A10">
      <w:pPr>
        <w:spacing w:after="0" w:line="360" w:lineRule="auto"/>
        <w:jc w:val="both"/>
        <w:rPr>
          <w:rFonts w:ascii="Times New Roman" w:hAnsi="Times New Roman" w:cs="Times New Roman"/>
          <w:sz w:val="24"/>
          <w:szCs w:val="24"/>
        </w:rPr>
      </w:pPr>
      <w:r w:rsidRPr="000E6B9E">
        <w:rPr>
          <w:rFonts w:ascii="Times New Roman" w:hAnsi="Times New Roman" w:cs="Times New Roman"/>
          <w:sz w:val="24"/>
          <w:szCs w:val="24"/>
        </w:rPr>
        <w:t>Индексы-дефляторы МЭР</w:t>
      </w:r>
    </w:p>
    <w:p w14:paraId="4A9E4B54" w14:textId="77777777" w:rsidR="00C25060" w:rsidRPr="000E6B9E" w:rsidRDefault="00C25060" w:rsidP="00B5461F">
      <w:pPr>
        <w:pStyle w:val="11ff3"/>
        <w:rPr>
          <w:color w:val="auto"/>
        </w:rPr>
      </w:pPr>
      <w:r w:rsidRPr="000E6B9E">
        <w:rPr>
          <w:color w:val="auto"/>
        </w:rPr>
        <w:t>Изменения индексов основных показателей расчета в соответствии с индексами-дефляторами МЭР представлены в таблице.</w:t>
      </w:r>
    </w:p>
    <w:p w14:paraId="35BCABAF" w14:textId="77777777" w:rsidR="00C25060" w:rsidRPr="000E6B9E" w:rsidRDefault="00DF7351" w:rsidP="0024787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12.4.1 - </w:t>
      </w:r>
      <w:r w:rsidR="00C25060" w:rsidRPr="000E6B9E">
        <w:rPr>
          <w:rFonts w:ascii="Times New Roman" w:hAnsi="Times New Roman" w:cs="Times New Roman"/>
          <w:sz w:val="24"/>
          <w:szCs w:val="24"/>
          <w:u w:val="single"/>
        </w:rPr>
        <w:t>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557"/>
        <w:gridCol w:w="557"/>
        <w:gridCol w:w="558"/>
        <w:gridCol w:w="510"/>
        <w:gridCol w:w="510"/>
        <w:gridCol w:w="510"/>
        <w:gridCol w:w="510"/>
        <w:gridCol w:w="510"/>
        <w:gridCol w:w="510"/>
        <w:gridCol w:w="510"/>
        <w:gridCol w:w="510"/>
        <w:gridCol w:w="510"/>
        <w:gridCol w:w="510"/>
        <w:gridCol w:w="510"/>
        <w:gridCol w:w="510"/>
      </w:tblGrid>
      <w:tr w:rsidR="00CA40AC" w:rsidRPr="000E6B9E" w14:paraId="76416670" w14:textId="77777777" w:rsidTr="00B27452">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32E12" w14:textId="77777777" w:rsidR="00C25060" w:rsidRPr="000E6B9E" w:rsidRDefault="00C25060" w:rsidP="00B27452">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4DB25A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Значение показателя по годам расчетного периода</w:t>
            </w:r>
          </w:p>
        </w:tc>
      </w:tr>
      <w:tr w:rsidR="00CA40AC" w:rsidRPr="000E6B9E" w14:paraId="1A431CB4" w14:textId="77777777" w:rsidTr="00B27452">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03DBE9" w14:textId="77777777" w:rsidR="00C25060" w:rsidRPr="000E6B9E" w:rsidRDefault="00C25060" w:rsidP="00B27452">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851F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2022</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E104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5F6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D78F7"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6878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B14A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4EC6A"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E87D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EC53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15F3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DD72F"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4EDA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D253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A504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699B1"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2036</w:t>
            </w:r>
          </w:p>
        </w:tc>
      </w:tr>
      <w:tr w:rsidR="00CA40AC" w:rsidRPr="000E6B9E" w14:paraId="0A772238" w14:textId="77777777" w:rsidTr="00B27452">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B0F378" w14:textId="77777777" w:rsidR="00C25060" w:rsidRPr="000E6B9E" w:rsidRDefault="00C25060" w:rsidP="00B27452">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9006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1905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C1FE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155E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A8A51"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0CD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E253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58C2A"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EE60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C3C7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78BF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1AFE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58EE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7FBE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87BE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14</w:t>
            </w:r>
          </w:p>
        </w:tc>
      </w:tr>
      <w:tr w:rsidR="00CA40AC" w:rsidRPr="000E6B9E" w14:paraId="594F146A" w14:textId="77777777" w:rsidTr="00B27452">
        <w:trPr>
          <w:trHeight w:val="20"/>
        </w:trPr>
        <w:tc>
          <w:tcPr>
            <w:tcW w:w="894" w:type="pct"/>
            <w:tcBorders>
              <w:top w:val="single" w:sz="4" w:space="0" w:color="auto"/>
            </w:tcBorders>
            <w:shd w:val="clear" w:color="auto" w:fill="auto"/>
            <w:vAlign w:val="center"/>
            <w:hideMark/>
          </w:tcPr>
          <w:p w14:paraId="17688022" w14:textId="28993DA9" w:rsidR="00C25060" w:rsidRPr="000E6B9E" w:rsidRDefault="00C25060" w:rsidP="00B27452">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Инфляция</w:t>
            </w:r>
            <w:r w:rsidR="00ED6647">
              <w:rPr>
                <w:rFonts w:ascii="Times New Roman" w:hAnsi="Times New Roman" w:cs="Times New Roman"/>
                <w:sz w:val="20"/>
                <w:szCs w:val="20"/>
              </w:rPr>
              <w:t xml:space="preserve"> </w:t>
            </w:r>
            <w:r w:rsidRPr="000E6B9E">
              <w:rPr>
                <w:rFonts w:ascii="Times New Roman" w:hAnsi="Times New Roman" w:cs="Times New Roman"/>
                <w:sz w:val="20"/>
                <w:szCs w:val="20"/>
              </w:rPr>
              <w:t>(ИПЦ), среднегодовая</w:t>
            </w:r>
          </w:p>
        </w:tc>
        <w:tc>
          <w:tcPr>
            <w:tcW w:w="292" w:type="pct"/>
            <w:tcBorders>
              <w:top w:val="single" w:sz="4" w:space="0" w:color="auto"/>
            </w:tcBorders>
            <w:shd w:val="clear" w:color="auto" w:fill="auto"/>
            <w:vAlign w:val="center"/>
            <w:hideMark/>
          </w:tcPr>
          <w:p w14:paraId="1F085E43"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1F14F5E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02295B6F"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14:paraId="07A568A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6FAB778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20163A4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14:paraId="0FC5724F"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24BEF80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4D3CCD6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0A195A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41F622D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1AA2AA4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6D6A62E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2560B88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0A938B2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r>
      <w:tr w:rsidR="00CA40AC" w:rsidRPr="000E6B9E" w14:paraId="4F473987" w14:textId="77777777" w:rsidTr="00B27452">
        <w:trPr>
          <w:trHeight w:val="20"/>
        </w:trPr>
        <w:tc>
          <w:tcPr>
            <w:tcW w:w="894" w:type="pct"/>
            <w:shd w:val="clear" w:color="auto" w:fill="auto"/>
            <w:vAlign w:val="center"/>
            <w:hideMark/>
          </w:tcPr>
          <w:p w14:paraId="49CF02E5" w14:textId="77777777" w:rsidR="00C25060" w:rsidRPr="000E6B9E" w:rsidRDefault="00C25060" w:rsidP="00B27452">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Рост цен на электроэнергию на оптовом рынке, %</w:t>
            </w:r>
          </w:p>
        </w:tc>
        <w:tc>
          <w:tcPr>
            <w:tcW w:w="292" w:type="pct"/>
            <w:shd w:val="clear" w:color="auto" w:fill="auto"/>
            <w:vAlign w:val="center"/>
            <w:hideMark/>
          </w:tcPr>
          <w:p w14:paraId="25AEE39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shd w:val="clear" w:color="auto" w:fill="auto"/>
            <w:vAlign w:val="center"/>
            <w:hideMark/>
          </w:tcPr>
          <w:p w14:paraId="415E980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shd w:val="clear" w:color="auto" w:fill="auto"/>
            <w:vAlign w:val="center"/>
            <w:hideMark/>
          </w:tcPr>
          <w:p w14:paraId="64FB6C3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70" w:type="pct"/>
            <w:shd w:val="clear" w:color="auto" w:fill="auto"/>
            <w:vAlign w:val="center"/>
            <w:hideMark/>
          </w:tcPr>
          <w:p w14:paraId="1C7400E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0,07</w:t>
            </w:r>
          </w:p>
        </w:tc>
        <w:tc>
          <w:tcPr>
            <w:tcW w:w="270" w:type="pct"/>
            <w:shd w:val="clear" w:color="auto" w:fill="auto"/>
            <w:vAlign w:val="center"/>
            <w:hideMark/>
          </w:tcPr>
          <w:p w14:paraId="2953863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0,09</w:t>
            </w:r>
          </w:p>
        </w:tc>
        <w:tc>
          <w:tcPr>
            <w:tcW w:w="270" w:type="pct"/>
            <w:shd w:val="clear" w:color="auto" w:fill="auto"/>
            <w:vAlign w:val="center"/>
            <w:hideMark/>
          </w:tcPr>
          <w:p w14:paraId="0450E631"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0,06</w:t>
            </w:r>
          </w:p>
        </w:tc>
        <w:tc>
          <w:tcPr>
            <w:tcW w:w="269" w:type="pct"/>
            <w:shd w:val="clear" w:color="auto" w:fill="auto"/>
            <w:vAlign w:val="center"/>
            <w:hideMark/>
          </w:tcPr>
          <w:p w14:paraId="2E9BA31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69" w:type="pct"/>
            <w:shd w:val="clear" w:color="auto" w:fill="auto"/>
            <w:vAlign w:val="center"/>
            <w:hideMark/>
          </w:tcPr>
          <w:p w14:paraId="23CC998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69" w:type="pct"/>
            <w:shd w:val="clear" w:color="auto" w:fill="auto"/>
            <w:vAlign w:val="center"/>
            <w:hideMark/>
          </w:tcPr>
          <w:p w14:paraId="7B2A804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0,06</w:t>
            </w:r>
          </w:p>
        </w:tc>
        <w:tc>
          <w:tcPr>
            <w:tcW w:w="269" w:type="pct"/>
            <w:shd w:val="clear" w:color="auto" w:fill="auto"/>
            <w:vAlign w:val="center"/>
            <w:hideMark/>
          </w:tcPr>
          <w:p w14:paraId="2888BC8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69" w:type="pct"/>
            <w:shd w:val="clear" w:color="auto" w:fill="auto"/>
            <w:vAlign w:val="center"/>
            <w:hideMark/>
          </w:tcPr>
          <w:p w14:paraId="20B6381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shd w:val="clear" w:color="auto" w:fill="auto"/>
            <w:vAlign w:val="center"/>
            <w:hideMark/>
          </w:tcPr>
          <w:p w14:paraId="09921C5A"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0,02</w:t>
            </w:r>
          </w:p>
        </w:tc>
        <w:tc>
          <w:tcPr>
            <w:tcW w:w="269" w:type="pct"/>
            <w:shd w:val="clear" w:color="auto" w:fill="auto"/>
            <w:vAlign w:val="center"/>
            <w:hideMark/>
          </w:tcPr>
          <w:p w14:paraId="45566E4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0,01</w:t>
            </w:r>
          </w:p>
        </w:tc>
        <w:tc>
          <w:tcPr>
            <w:tcW w:w="269" w:type="pct"/>
            <w:shd w:val="clear" w:color="auto" w:fill="auto"/>
            <w:vAlign w:val="center"/>
            <w:hideMark/>
          </w:tcPr>
          <w:p w14:paraId="1FD2765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0,01</w:t>
            </w:r>
          </w:p>
        </w:tc>
        <w:tc>
          <w:tcPr>
            <w:tcW w:w="269" w:type="pct"/>
            <w:shd w:val="clear" w:color="auto" w:fill="auto"/>
            <w:vAlign w:val="center"/>
            <w:hideMark/>
          </w:tcPr>
          <w:p w14:paraId="681380F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0E6B9E" w14:paraId="63804A10" w14:textId="77777777" w:rsidTr="00B27452">
        <w:trPr>
          <w:trHeight w:val="509"/>
        </w:trPr>
        <w:tc>
          <w:tcPr>
            <w:tcW w:w="894" w:type="pct"/>
            <w:vMerge w:val="restart"/>
            <w:shd w:val="clear" w:color="auto" w:fill="auto"/>
            <w:vAlign w:val="center"/>
            <w:hideMark/>
          </w:tcPr>
          <w:p w14:paraId="7A76D9EA" w14:textId="77777777" w:rsidR="00C25060" w:rsidRPr="000E6B9E" w:rsidRDefault="00C25060" w:rsidP="00B27452">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Рост цен на тепловую энергию в среднем за год к предыдущему году, %</w:t>
            </w:r>
          </w:p>
        </w:tc>
        <w:tc>
          <w:tcPr>
            <w:tcW w:w="292" w:type="pct"/>
            <w:vMerge w:val="restart"/>
            <w:shd w:val="clear" w:color="auto" w:fill="auto"/>
            <w:vAlign w:val="center"/>
            <w:hideMark/>
          </w:tcPr>
          <w:p w14:paraId="3C92D91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0,046</w:t>
            </w:r>
          </w:p>
        </w:tc>
        <w:tc>
          <w:tcPr>
            <w:tcW w:w="292" w:type="pct"/>
            <w:vMerge w:val="restart"/>
            <w:shd w:val="clear" w:color="auto" w:fill="auto"/>
            <w:vAlign w:val="center"/>
            <w:hideMark/>
          </w:tcPr>
          <w:p w14:paraId="689F6DE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0,033</w:t>
            </w:r>
          </w:p>
        </w:tc>
        <w:tc>
          <w:tcPr>
            <w:tcW w:w="292" w:type="pct"/>
            <w:vMerge w:val="restart"/>
            <w:shd w:val="clear" w:color="auto" w:fill="auto"/>
            <w:vAlign w:val="center"/>
            <w:hideMark/>
          </w:tcPr>
          <w:p w14:paraId="4748C86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0,034</w:t>
            </w:r>
          </w:p>
        </w:tc>
        <w:tc>
          <w:tcPr>
            <w:tcW w:w="270" w:type="pct"/>
            <w:vMerge w:val="restart"/>
            <w:shd w:val="clear" w:color="auto" w:fill="auto"/>
            <w:vAlign w:val="center"/>
            <w:hideMark/>
          </w:tcPr>
          <w:p w14:paraId="4E3D172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0,09</w:t>
            </w:r>
          </w:p>
        </w:tc>
        <w:tc>
          <w:tcPr>
            <w:tcW w:w="270" w:type="pct"/>
            <w:vMerge w:val="restart"/>
            <w:shd w:val="clear" w:color="auto" w:fill="auto"/>
            <w:vAlign w:val="center"/>
            <w:hideMark/>
          </w:tcPr>
          <w:p w14:paraId="18AEC13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0,09</w:t>
            </w:r>
          </w:p>
        </w:tc>
        <w:tc>
          <w:tcPr>
            <w:tcW w:w="270" w:type="pct"/>
            <w:vMerge w:val="restart"/>
            <w:shd w:val="clear" w:color="auto" w:fill="auto"/>
            <w:vAlign w:val="center"/>
            <w:hideMark/>
          </w:tcPr>
          <w:p w14:paraId="0337006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0,07</w:t>
            </w:r>
          </w:p>
        </w:tc>
        <w:tc>
          <w:tcPr>
            <w:tcW w:w="269" w:type="pct"/>
            <w:vMerge w:val="restart"/>
            <w:shd w:val="clear" w:color="auto" w:fill="auto"/>
            <w:vAlign w:val="center"/>
            <w:hideMark/>
          </w:tcPr>
          <w:p w14:paraId="7016087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vMerge w:val="restart"/>
            <w:shd w:val="clear" w:color="auto" w:fill="auto"/>
            <w:vAlign w:val="center"/>
            <w:hideMark/>
          </w:tcPr>
          <w:p w14:paraId="1850844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vMerge w:val="restart"/>
            <w:shd w:val="clear" w:color="auto" w:fill="auto"/>
            <w:vAlign w:val="center"/>
            <w:hideMark/>
          </w:tcPr>
          <w:p w14:paraId="63F01CC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vMerge w:val="restart"/>
            <w:shd w:val="clear" w:color="auto" w:fill="auto"/>
            <w:vAlign w:val="center"/>
            <w:hideMark/>
          </w:tcPr>
          <w:p w14:paraId="0D8C7E2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vMerge w:val="restart"/>
            <w:shd w:val="clear" w:color="auto" w:fill="auto"/>
            <w:vAlign w:val="center"/>
            <w:hideMark/>
          </w:tcPr>
          <w:p w14:paraId="61D01D5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vMerge w:val="restart"/>
            <w:shd w:val="clear" w:color="auto" w:fill="auto"/>
            <w:vAlign w:val="center"/>
            <w:hideMark/>
          </w:tcPr>
          <w:p w14:paraId="080292E3"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vMerge w:val="restart"/>
            <w:shd w:val="clear" w:color="auto" w:fill="auto"/>
            <w:vAlign w:val="center"/>
            <w:hideMark/>
          </w:tcPr>
          <w:p w14:paraId="65C9C0B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vMerge w:val="restart"/>
            <w:shd w:val="clear" w:color="auto" w:fill="auto"/>
            <w:vAlign w:val="center"/>
            <w:hideMark/>
          </w:tcPr>
          <w:p w14:paraId="07F40E4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vMerge w:val="restart"/>
            <w:shd w:val="clear" w:color="auto" w:fill="auto"/>
            <w:vAlign w:val="center"/>
            <w:hideMark/>
          </w:tcPr>
          <w:p w14:paraId="38D521D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r>
      <w:tr w:rsidR="00CA40AC" w:rsidRPr="000E6B9E" w14:paraId="346145C1" w14:textId="77777777" w:rsidTr="00B27452">
        <w:trPr>
          <w:trHeight w:val="509"/>
        </w:trPr>
        <w:tc>
          <w:tcPr>
            <w:tcW w:w="894" w:type="pct"/>
            <w:vMerge/>
            <w:vAlign w:val="center"/>
            <w:hideMark/>
          </w:tcPr>
          <w:p w14:paraId="4BA6258C" w14:textId="77777777" w:rsidR="00C25060" w:rsidRPr="000E6B9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3FFB4E9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2703C65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56DBA66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438BB83A"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22757B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1A5E0997"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4A2991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CD883F1"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94A73F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84EB1A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E0229F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4118BF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033D11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EE8F59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A23397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0E6B9E" w14:paraId="524D2841" w14:textId="77777777" w:rsidTr="00B27452">
        <w:trPr>
          <w:trHeight w:val="509"/>
        </w:trPr>
        <w:tc>
          <w:tcPr>
            <w:tcW w:w="894" w:type="pct"/>
            <w:vMerge/>
            <w:vAlign w:val="center"/>
            <w:hideMark/>
          </w:tcPr>
          <w:p w14:paraId="12BDD2C2" w14:textId="77777777" w:rsidR="00C25060" w:rsidRPr="000E6B9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174B278F"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39394C93"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663B830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141DDB3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5870822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F3D3D6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B6A47B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74E8F33"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BD86F31"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92E989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B9FF6E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2D0AC6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A73B2A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398ACF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32F8D5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0E6B9E" w14:paraId="06C7315F" w14:textId="77777777" w:rsidTr="00B27452">
        <w:trPr>
          <w:trHeight w:val="509"/>
        </w:trPr>
        <w:tc>
          <w:tcPr>
            <w:tcW w:w="894" w:type="pct"/>
            <w:vMerge/>
            <w:vAlign w:val="center"/>
            <w:hideMark/>
          </w:tcPr>
          <w:p w14:paraId="750E188F" w14:textId="77777777" w:rsidR="00C25060" w:rsidRPr="000E6B9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38D119B7"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8D44D6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13A9828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900DA97"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0CECE7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78D4600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6741B53"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F48F687"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D26557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2A86C9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25B0B49"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9CCEA5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546674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8F471DE"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4C14D82"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0E6B9E" w14:paraId="254B719C" w14:textId="77777777" w:rsidTr="00B27452">
        <w:trPr>
          <w:trHeight w:val="20"/>
        </w:trPr>
        <w:tc>
          <w:tcPr>
            <w:tcW w:w="894" w:type="pct"/>
            <w:shd w:val="clear" w:color="auto" w:fill="auto"/>
            <w:vAlign w:val="center"/>
            <w:hideMark/>
          </w:tcPr>
          <w:p w14:paraId="22BDC562" w14:textId="25434058" w:rsidR="00C25060" w:rsidRPr="000E6B9E" w:rsidRDefault="00C25060" w:rsidP="00B27452">
            <w:pPr>
              <w:spacing w:after="0" w:line="240" w:lineRule="auto"/>
              <w:jc w:val="center"/>
              <w:rPr>
                <w:rFonts w:ascii="Times New Roman" w:hAnsi="Times New Roman" w:cs="Times New Roman"/>
                <w:sz w:val="20"/>
                <w:szCs w:val="20"/>
              </w:rPr>
            </w:pPr>
            <w:r w:rsidRPr="000E6B9E">
              <w:rPr>
                <w:rFonts w:ascii="Times New Roman" w:hAnsi="Times New Roman" w:cs="Times New Roman"/>
                <w:sz w:val="20"/>
                <w:szCs w:val="20"/>
              </w:rPr>
              <w:t>Рост цен на</w:t>
            </w:r>
            <w:r w:rsidR="008452DD">
              <w:rPr>
                <w:rFonts w:ascii="Times New Roman" w:hAnsi="Times New Roman" w:cs="Times New Roman"/>
                <w:sz w:val="20"/>
                <w:szCs w:val="20"/>
              </w:rPr>
              <w:t xml:space="preserve"> </w:t>
            </w:r>
            <w:r w:rsidR="001027A7" w:rsidRPr="000E6B9E">
              <w:rPr>
                <w:rFonts w:ascii="Times New Roman" w:hAnsi="Times New Roman" w:cs="Times New Roman"/>
                <w:sz w:val="20"/>
                <w:szCs w:val="20"/>
              </w:rPr>
              <w:t>природный газ</w:t>
            </w:r>
            <w:r w:rsidRPr="000E6B9E">
              <w:rPr>
                <w:rFonts w:ascii="Times New Roman" w:hAnsi="Times New Roman" w:cs="Times New Roman"/>
                <w:sz w:val="20"/>
                <w:szCs w:val="20"/>
              </w:rPr>
              <w:t xml:space="preserve"> (оптовые цены без НДС)</w:t>
            </w:r>
          </w:p>
        </w:tc>
        <w:tc>
          <w:tcPr>
            <w:tcW w:w="292" w:type="pct"/>
            <w:shd w:val="clear" w:color="auto" w:fill="auto"/>
            <w:vAlign w:val="center"/>
            <w:hideMark/>
          </w:tcPr>
          <w:p w14:paraId="6549F918"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shd w:val="clear" w:color="auto" w:fill="auto"/>
            <w:vAlign w:val="center"/>
            <w:hideMark/>
          </w:tcPr>
          <w:p w14:paraId="61E60C4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92" w:type="pct"/>
            <w:shd w:val="clear" w:color="auto" w:fill="auto"/>
            <w:vAlign w:val="center"/>
            <w:hideMark/>
          </w:tcPr>
          <w:p w14:paraId="5171AB4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70" w:type="pct"/>
            <w:shd w:val="clear" w:color="auto" w:fill="auto"/>
            <w:vAlign w:val="center"/>
            <w:hideMark/>
          </w:tcPr>
          <w:p w14:paraId="10C39D9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0,15</w:t>
            </w:r>
          </w:p>
        </w:tc>
        <w:tc>
          <w:tcPr>
            <w:tcW w:w="270" w:type="pct"/>
            <w:shd w:val="clear" w:color="auto" w:fill="auto"/>
            <w:vAlign w:val="center"/>
            <w:hideMark/>
          </w:tcPr>
          <w:p w14:paraId="3B80FCC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0,15</w:t>
            </w:r>
          </w:p>
        </w:tc>
        <w:tc>
          <w:tcPr>
            <w:tcW w:w="270" w:type="pct"/>
            <w:shd w:val="clear" w:color="auto" w:fill="auto"/>
            <w:vAlign w:val="center"/>
            <w:hideMark/>
          </w:tcPr>
          <w:p w14:paraId="5E6D1E40"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0,15</w:t>
            </w:r>
          </w:p>
        </w:tc>
        <w:tc>
          <w:tcPr>
            <w:tcW w:w="269" w:type="pct"/>
            <w:shd w:val="clear" w:color="auto" w:fill="auto"/>
            <w:vAlign w:val="center"/>
            <w:hideMark/>
          </w:tcPr>
          <w:p w14:paraId="1B2E688D"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0,15</w:t>
            </w:r>
          </w:p>
        </w:tc>
        <w:tc>
          <w:tcPr>
            <w:tcW w:w="269" w:type="pct"/>
            <w:shd w:val="clear" w:color="auto" w:fill="auto"/>
            <w:vAlign w:val="center"/>
            <w:hideMark/>
          </w:tcPr>
          <w:p w14:paraId="5E6DA0E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0,06</w:t>
            </w:r>
          </w:p>
        </w:tc>
        <w:tc>
          <w:tcPr>
            <w:tcW w:w="269" w:type="pct"/>
            <w:shd w:val="clear" w:color="auto" w:fill="auto"/>
            <w:vAlign w:val="center"/>
            <w:hideMark/>
          </w:tcPr>
          <w:p w14:paraId="2EC24975"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0,05</w:t>
            </w:r>
          </w:p>
        </w:tc>
        <w:tc>
          <w:tcPr>
            <w:tcW w:w="269" w:type="pct"/>
            <w:shd w:val="clear" w:color="auto" w:fill="auto"/>
            <w:vAlign w:val="center"/>
            <w:hideMark/>
          </w:tcPr>
          <w:p w14:paraId="6E88E64B"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0,04</w:t>
            </w:r>
          </w:p>
        </w:tc>
        <w:tc>
          <w:tcPr>
            <w:tcW w:w="269" w:type="pct"/>
            <w:shd w:val="clear" w:color="auto" w:fill="auto"/>
            <w:vAlign w:val="center"/>
            <w:hideMark/>
          </w:tcPr>
          <w:p w14:paraId="14F7AE74"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shd w:val="clear" w:color="auto" w:fill="auto"/>
            <w:vAlign w:val="center"/>
            <w:hideMark/>
          </w:tcPr>
          <w:p w14:paraId="7CEC5E7F"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shd w:val="clear" w:color="auto" w:fill="auto"/>
            <w:vAlign w:val="center"/>
            <w:hideMark/>
          </w:tcPr>
          <w:p w14:paraId="12F21D7C"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shd w:val="clear" w:color="auto" w:fill="auto"/>
            <w:vAlign w:val="center"/>
            <w:hideMark/>
          </w:tcPr>
          <w:p w14:paraId="6D61CE8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c>
          <w:tcPr>
            <w:tcW w:w="269" w:type="pct"/>
            <w:shd w:val="clear" w:color="auto" w:fill="auto"/>
            <w:vAlign w:val="center"/>
            <w:hideMark/>
          </w:tcPr>
          <w:p w14:paraId="5C3CD886" w14:textId="77777777" w:rsidR="00C25060" w:rsidRPr="000E6B9E" w:rsidRDefault="00C25060" w:rsidP="00B27452">
            <w:pPr>
              <w:spacing w:after="0" w:line="240" w:lineRule="auto"/>
              <w:ind w:left="-47" w:right="-85" w:hanging="50"/>
              <w:jc w:val="center"/>
              <w:rPr>
                <w:rFonts w:ascii="Times New Roman" w:hAnsi="Times New Roman" w:cs="Times New Roman"/>
                <w:sz w:val="20"/>
                <w:szCs w:val="20"/>
              </w:rPr>
            </w:pPr>
            <w:r w:rsidRPr="000E6B9E">
              <w:rPr>
                <w:rFonts w:ascii="Times New Roman" w:hAnsi="Times New Roman" w:cs="Times New Roman"/>
                <w:sz w:val="20"/>
                <w:szCs w:val="20"/>
              </w:rPr>
              <w:t>0,03</w:t>
            </w:r>
          </w:p>
        </w:tc>
      </w:tr>
    </w:tbl>
    <w:p w14:paraId="5A523AD9" w14:textId="77777777" w:rsidR="00C25060" w:rsidRPr="000E6B9E" w:rsidRDefault="00C25060" w:rsidP="00C25060">
      <w:pPr>
        <w:rPr>
          <w:rFonts w:ascii="Times New Roman" w:hAnsi="Times New Roman" w:cs="Times New Roman"/>
          <w:szCs w:val="24"/>
        </w:rPr>
      </w:pPr>
    </w:p>
    <w:p w14:paraId="1FA8741F" w14:textId="77777777" w:rsidR="00C25060" w:rsidRPr="000E6B9E" w:rsidRDefault="00C25060" w:rsidP="00B5461F">
      <w:pPr>
        <w:pStyle w:val="11ff3"/>
        <w:rPr>
          <w:color w:val="auto"/>
        </w:rPr>
      </w:pPr>
      <w:r w:rsidRPr="000E6B9E">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1C7B8236" w14:textId="77777777" w:rsidR="00C25060" w:rsidRPr="000E6B9E" w:rsidRDefault="00C25060" w:rsidP="00B5461F">
      <w:pPr>
        <w:pStyle w:val="11ff3"/>
        <w:rPr>
          <w:color w:val="auto"/>
        </w:rPr>
      </w:pPr>
      <w:r w:rsidRPr="000E6B9E">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493F06E4" w14:textId="77777777" w:rsidR="00C25060" w:rsidRPr="000E6B9E" w:rsidRDefault="00C25060" w:rsidP="00B5461F">
      <w:pPr>
        <w:pStyle w:val="11ff3"/>
        <w:rPr>
          <w:color w:val="auto"/>
        </w:rPr>
      </w:pPr>
      <w:r w:rsidRPr="000E6B9E">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11F8384A" w14:textId="77777777" w:rsidR="00C25060" w:rsidRPr="000E6B9E" w:rsidRDefault="00C25060" w:rsidP="00B5461F">
      <w:pPr>
        <w:pStyle w:val="11ff3"/>
        <w:rPr>
          <w:color w:val="auto"/>
        </w:rPr>
      </w:pPr>
      <w:r w:rsidRPr="000E6B9E">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7A943217" w14:textId="77777777" w:rsidR="00C25060" w:rsidRPr="000E6B9E" w:rsidRDefault="00C25060" w:rsidP="00B5461F">
      <w:pPr>
        <w:pStyle w:val="11ff3"/>
        <w:rPr>
          <w:color w:val="auto"/>
        </w:rPr>
      </w:pPr>
      <w:r w:rsidRPr="000E6B9E">
        <w:rPr>
          <w:color w:val="auto"/>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225299F0" w14:textId="77777777" w:rsidR="00C25060" w:rsidRPr="000E6B9E" w:rsidRDefault="00C25060" w:rsidP="00B5461F">
      <w:pPr>
        <w:pStyle w:val="11ff3"/>
        <w:rPr>
          <w:color w:val="auto"/>
        </w:rPr>
      </w:pPr>
      <w:r w:rsidRPr="000E6B9E">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55E85025" w14:textId="77777777" w:rsidR="00C25060" w:rsidRPr="000E6B9E" w:rsidRDefault="00C25060" w:rsidP="00B5461F">
      <w:pPr>
        <w:pStyle w:val="11ff3"/>
        <w:rPr>
          <w:color w:val="auto"/>
        </w:rPr>
      </w:pPr>
      <w:r w:rsidRPr="000E6B9E">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4C5791FA" w14:textId="77777777" w:rsidR="00C25060" w:rsidRPr="000E6B9E" w:rsidRDefault="00C25060" w:rsidP="00B5461F">
      <w:pPr>
        <w:pStyle w:val="11ff3"/>
        <w:rPr>
          <w:color w:val="auto"/>
        </w:rPr>
      </w:pPr>
      <w:r w:rsidRPr="000E6B9E">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6880B4C" w14:textId="77777777" w:rsidR="00C25060" w:rsidRPr="000E6B9E" w:rsidRDefault="00C25060" w:rsidP="00B5461F">
      <w:pPr>
        <w:pStyle w:val="11ff3"/>
        <w:rPr>
          <w:color w:val="auto"/>
        </w:rPr>
      </w:pPr>
      <w:r w:rsidRPr="000E6B9E">
        <w:rPr>
          <w:color w:val="auto"/>
        </w:rPr>
        <w:t xml:space="preserve">Основным показателем, характеризующим рентабельность использования </w:t>
      </w:r>
      <w:r w:rsidR="0002692A" w:rsidRPr="000E6B9E">
        <w:rPr>
          <w:color w:val="auto"/>
        </w:rPr>
        <w:t>заемного капитала,</w:t>
      </w:r>
      <w:r w:rsidRPr="000E6B9E">
        <w:rPr>
          <w:color w:val="auto"/>
        </w:rPr>
        <w:t xml:space="preserve"> является эффект финансового рычага.</w:t>
      </w:r>
    </w:p>
    <w:p w14:paraId="3C263688" w14:textId="77777777" w:rsidR="00C25060" w:rsidRPr="000E6B9E" w:rsidRDefault="00C25060" w:rsidP="00B5461F">
      <w:pPr>
        <w:pStyle w:val="11ff3"/>
        <w:rPr>
          <w:color w:val="auto"/>
        </w:rPr>
      </w:pPr>
      <w:r w:rsidRPr="000E6B9E">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2106C3AB" w14:textId="77777777" w:rsidR="00C25060" w:rsidRPr="000E6B9E" w:rsidRDefault="00C25060" w:rsidP="00B5461F">
      <w:pPr>
        <w:pStyle w:val="11ff3"/>
        <w:rPr>
          <w:color w:val="auto"/>
        </w:rPr>
      </w:pPr>
      <w:r w:rsidRPr="000E6B9E">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1B8D3CCF" w14:textId="77777777" w:rsidR="00C25060" w:rsidRPr="000E6B9E" w:rsidRDefault="00C25060" w:rsidP="00B5461F">
      <w:pPr>
        <w:pStyle w:val="11ff3"/>
        <w:rPr>
          <w:color w:val="auto"/>
        </w:rPr>
      </w:pPr>
      <w:r w:rsidRPr="000E6B9E">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46281D5" w14:textId="77777777" w:rsidR="00C25060" w:rsidRPr="000E6B9E" w:rsidRDefault="00C25060" w:rsidP="00B5461F">
      <w:pPr>
        <w:pStyle w:val="11ff3"/>
        <w:rPr>
          <w:color w:val="auto"/>
        </w:rPr>
      </w:pPr>
      <w:r w:rsidRPr="000E6B9E">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221B7770" w14:textId="77777777" w:rsidR="00C25060" w:rsidRPr="000E6B9E" w:rsidRDefault="00C25060" w:rsidP="00B5461F">
      <w:pPr>
        <w:pStyle w:val="11ff3"/>
        <w:rPr>
          <w:color w:val="auto"/>
        </w:rPr>
      </w:pPr>
      <w:r w:rsidRPr="000E6B9E">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12C1B9DD" w14:textId="77777777" w:rsidR="00C25060" w:rsidRPr="000E6B9E" w:rsidRDefault="00C25060" w:rsidP="00B5461F">
      <w:pPr>
        <w:pStyle w:val="11ff3"/>
        <w:rPr>
          <w:color w:val="auto"/>
        </w:rPr>
      </w:pPr>
      <w:r w:rsidRPr="000E6B9E">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2D041347" w14:textId="77777777" w:rsidR="00C25060" w:rsidRPr="000E6B9E" w:rsidRDefault="00C25060" w:rsidP="00B5461F">
      <w:pPr>
        <w:pStyle w:val="11ff3"/>
        <w:rPr>
          <w:color w:val="auto"/>
        </w:rPr>
      </w:pPr>
      <w:r w:rsidRPr="000E6B9E">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06442EB" w14:textId="77777777" w:rsidR="00C25060" w:rsidRPr="000E6B9E" w:rsidRDefault="00C25060" w:rsidP="00B5461F">
      <w:pPr>
        <w:pStyle w:val="11ff3"/>
        <w:rPr>
          <w:color w:val="auto"/>
        </w:rPr>
      </w:pPr>
      <w:r w:rsidRPr="000E6B9E">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EB795D" w:rsidRPr="000E6B9E">
        <w:rPr>
          <w:color w:val="auto"/>
        </w:rPr>
        <w:t>.</w:t>
      </w:r>
    </w:p>
    <w:p w14:paraId="7167E6B8" w14:textId="77777777" w:rsidR="00EB795D" w:rsidRPr="000E6B9E" w:rsidRDefault="00EB795D" w:rsidP="00B5461F">
      <w:pPr>
        <w:pStyle w:val="11ff3"/>
        <w:rPr>
          <w:color w:val="auto"/>
        </w:rPr>
      </w:pPr>
    </w:p>
    <w:p w14:paraId="3A0B0745" w14:textId="77777777" w:rsidR="00EB795D" w:rsidRPr="000E6B9E" w:rsidRDefault="00EB795D" w:rsidP="00B5461F">
      <w:pPr>
        <w:pStyle w:val="11ff3"/>
        <w:rPr>
          <w:color w:val="auto"/>
        </w:rPr>
      </w:pPr>
    </w:p>
    <w:p w14:paraId="5422C798" w14:textId="77777777" w:rsidR="00EB795D" w:rsidRPr="000E6B9E" w:rsidRDefault="00EB795D" w:rsidP="00B5461F">
      <w:pPr>
        <w:pStyle w:val="11ff3"/>
        <w:rPr>
          <w:color w:val="auto"/>
        </w:rPr>
      </w:pPr>
    </w:p>
    <w:p w14:paraId="554FF0C7" w14:textId="77777777" w:rsidR="00EB795D" w:rsidRPr="000E6B9E" w:rsidRDefault="00EB795D" w:rsidP="00B5461F">
      <w:pPr>
        <w:pStyle w:val="11ff3"/>
        <w:rPr>
          <w:color w:val="auto"/>
        </w:rPr>
      </w:pPr>
    </w:p>
    <w:p w14:paraId="76D4E4F8" w14:textId="77777777" w:rsidR="00EB795D" w:rsidRPr="000E6B9E" w:rsidRDefault="00EB795D" w:rsidP="00B5461F">
      <w:pPr>
        <w:pStyle w:val="11ff3"/>
        <w:rPr>
          <w:color w:val="auto"/>
        </w:rPr>
      </w:pPr>
    </w:p>
    <w:p w14:paraId="606106C3" w14:textId="77777777" w:rsidR="00EB795D" w:rsidRPr="000E6B9E" w:rsidRDefault="00EB795D" w:rsidP="00B5461F">
      <w:pPr>
        <w:pStyle w:val="11ff3"/>
        <w:rPr>
          <w:color w:val="auto"/>
        </w:rPr>
      </w:pPr>
    </w:p>
    <w:p w14:paraId="054D4CAC" w14:textId="77777777" w:rsidR="00EB795D" w:rsidRPr="000E6B9E" w:rsidRDefault="00EB795D" w:rsidP="00B5461F">
      <w:pPr>
        <w:pStyle w:val="11ff3"/>
        <w:rPr>
          <w:color w:val="auto"/>
        </w:rPr>
      </w:pPr>
    </w:p>
    <w:p w14:paraId="01831032" w14:textId="77777777" w:rsidR="00EB795D" w:rsidRPr="000E6B9E" w:rsidRDefault="00EB795D" w:rsidP="00B5461F">
      <w:pPr>
        <w:pStyle w:val="11ff3"/>
        <w:rPr>
          <w:color w:val="auto"/>
        </w:rPr>
      </w:pPr>
    </w:p>
    <w:p w14:paraId="1C10FA00" w14:textId="77777777" w:rsidR="00EB795D" w:rsidRPr="000E6B9E" w:rsidRDefault="00EB795D" w:rsidP="00B5461F">
      <w:pPr>
        <w:pStyle w:val="11ff3"/>
        <w:rPr>
          <w:color w:val="auto"/>
        </w:rPr>
      </w:pPr>
    </w:p>
    <w:p w14:paraId="52538F71" w14:textId="77777777" w:rsidR="00C25060" w:rsidRPr="000E6B9E" w:rsidRDefault="00C25060" w:rsidP="00C25060">
      <w:pPr>
        <w:rPr>
          <w:rFonts w:ascii="Times New Roman" w:hAnsi="Times New Roman" w:cs="Times New Roman"/>
          <w:szCs w:val="24"/>
        </w:rPr>
      </w:pPr>
    </w:p>
    <w:p w14:paraId="6AB2C54B" w14:textId="77777777" w:rsidR="00C25060" w:rsidRPr="000E6B9E" w:rsidRDefault="00C25060" w:rsidP="00247873">
      <w:pPr>
        <w:pStyle w:val="19"/>
        <w:numPr>
          <w:ilvl w:val="0"/>
          <w:numId w:val="0"/>
        </w:numPr>
        <w:rPr>
          <w:spacing w:val="0"/>
        </w:rPr>
      </w:pPr>
      <w:bookmarkStart w:id="597" w:name="_Toc9154933"/>
      <w:bookmarkStart w:id="598" w:name="_Toc84971079"/>
      <w:bookmarkStart w:id="599" w:name="_Toc161250499"/>
      <w:r w:rsidRPr="000E6B9E">
        <w:rPr>
          <w:spacing w:val="0"/>
        </w:rPr>
        <w:t xml:space="preserve">ГЛАВА 13. ИНДИКАТОРЫ РАЗВИТИЯ СИСТЕМ ТЕПЛОСНАБЖЕНИЯ </w:t>
      </w:r>
      <w:bookmarkEnd w:id="597"/>
      <w:bookmarkEnd w:id="598"/>
      <w:r w:rsidR="005E72A0" w:rsidRPr="000E6B9E">
        <w:rPr>
          <w:spacing w:val="0"/>
        </w:rPr>
        <w:t>ПОСЕЛЕНИЯ</w:t>
      </w:r>
      <w:bookmarkEnd w:id="599"/>
    </w:p>
    <w:p w14:paraId="6747AB4E" w14:textId="77777777" w:rsidR="00C25060" w:rsidRPr="000E6B9E" w:rsidRDefault="00C25060" w:rsidP="00832B23">
      <w:pPr>
        <w:pStyle w:val="19"/>
        <w:numPr>
          <w:ilvl w:val="0"/>
          <w:numId w:val="86"/>
        </w:numPr>
        <w:rPr>
          <w:spacing w:val="0"/>
        </w:rPr>
      </w:pPr>
      <w:bookmarkStart w:id="600" w:name="_Toc9154934"/>
      <w:bookmarkStart w:id="601" w:name="_Toc84971080"/>
      <w:bookmarkStart w:id="602" w:name="_Toc161250500"/>
      <w:r w:rsidRPr="000E6B9E">
        <w:rPr>
          <w:spacing w:val="0"/>
        </w:rPr>
        <w:t>Количество прекращений подачи тепловой энергии, теплоносителя в результате технологических нарушений на тепловых сетях</w:t>
      </w:r>
      <w:bookmarkEnd w:id="600"/>
      <w:bookmarkEnd w:id="601"/>
      <w:bookmarkEnd w:id="602"/>
    </w:p>
    <w:p w14:paraId="4383C01A" w14:textId="77777777" w:rsidR="00C25060" w:rsidRPr="000E6B9E" w:rsidRDefault="00C25060" w:rsidP="00B5461F">
      <w:pPr>
        <w:pStyle w:val="11ff3"/>
        <w:rPr>
          <w:color w:val="auto"/>
        </w:rPr>
      </w:pPr>
      <w:r w:rsidRPr="000E6B9E">
        <w:rPr>
          <w:color w:val="auto"/>
        </w:rPr>
        <w:t>Прекращений подачи тепловой энергии, теплоносителя в результате технологических нарушений на тепловых сетях не зафиксировано.</w:t>
      </w:r>
    </w:p>
    <w:p w14:paraId="306D8D72" w14:textId="77777777" w:rsidR="00C25060" w:rsidRPr="000E6B9E" w:rsidRDefault="00C25060" w:rsidP="00C25060">
      <w:pPr>
        <w:rPr>
          <w:rFonts w:ascii="Times New Roman" w:hAnsi="Times New Roman" w:cs="Times New Roman"/>
          <w:szCs w:val="24"/>
        </w:rPr>
      </w:pPr>
    </w:p>
    <w:p w14:paraId="75D82CBF" w14:textId="77777777" w:rsidR="00C25060" w:rsidRPr="000E6B9E" w:rsidRDefault="00C25060" w:rsidP="00832B23">
      <w:pPr>
        <w:pStyle w:val="19"/>
        <w:numPr>
          <w:ilvl w:val="0"/>
          <w:numId w:val="86"/>
        </w:numPr>
        <w:rPr>
          <w:spacing w:val="0"/>
        </w:rPr>
      </w:pPr>
      <w:bookmarkStart w:id="603" w:name="_Toc9154935"/>
      <w:bookmarkStart w:id="604" w:name="_Toc84971081"/>
      <w:bookmarkStart w:id="605" w:name="_Toc161250501"/>
      <w:r w:rsidRPr="000E6B9E">
        <w:rPr>
          <w:spacing w:val="0"/>
        </w:rPr>
        <w:t>Количество прекращений подачи тепловой энергии, теплоносителя в результате технологических нарушений на источниках тепловой энергии</w:t>
      </w:r>
      <w:bookmarkEnd w:id="603"/>
      <w:bookmarkEnd w:id="604"/>
      <w:bookmarkEnd w:id="605"/>
    </w:p>
    <w:p w14:paraId="01398F88" w14:textId="77777777" w:rsidR="00C25060" w:rsidRPr="000E6B9E" w:rsidRDefault="00C25060" w:rsidP="00B5461F">
      <w:pPr>
        <w:pStyle w:val="11ff3"/>
        <w:rPr>
          <w:color w:val="auto"/>
        </w:rPr>
      </w:pPr>
      <w:r w:rsidRPr="000E6B9E">
        <w:rPr>
          <w:color w:val="auto"/>
        </w:rPr>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1843F680" w14:textId="77777777" w:rsidR="00C25060" w:rsidRPr="000E6B9E" w:rsidRDefault="00C25060" w:rsidP="00C25060">
      <w:pPr>
        <w:rPr>
          <w:rFonts w:ascii="Times New Roman" w:hAnsi="Times New Roman" w:cs="Times New Roman"/>
        </w:rPr>
      </w:pPr>
    </w:p>
    <w:p w14:paraId="025458C8" w14:textId="77777777" w:rsidR="00C25060" w:rsidRPr="000E6B9E" w:rsidRDefault="00C25060" w:rsidP="00832B23">
      <w:pPr>
        <w:pStyle w:val="19"/>
        <w:numPr>
          <w:ilvl w:val="0"/>
          <w:numId w:val="86"/>
        </w:numPr>
        <w:rPr>
          <w:spacing w:val="0"/>
        </w:rPr>
      </w:pPr>
      <w:bookmarkStart w:id="606" w:name="_Toc9154936"/>
      <w:bookmarkStart w:id="607" w:name="_Toc84971082"/>
      <w:bookmarkStart w:id="608" w:name="_Toc161250502"/>
      <w:r w:rsidRPr="000E6B9E">
        <w:rPr>
          <w:spacing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06"/>
      <w:bookmarkEnd w:id="607"/>
      <w:bookmarkEnd w:id="608"/>
    </w:p>
    <w:p w14:paraId="78DEAC2F" w14:textId="77777777" w:rsidR="00C25060" w:rsidRPr="000E6B9E" w:rsidRDefault="00C25060" w:rsidP="00B5461F">
      <w:pPr>
        <w:pStyle w:val="11ff3"/>
        <w:rPr>
          <w:color w:val="auto"/>
        </w:rPr>
      </w:pPr>
      <w:r w:rsidRPr="000E6B9E">
        <w:rPr>
          <w:color w:val="auto"/>
        </w:rPr>
        <w:t>Удельный расход условного топлива на единицу тепловой энергии, отпускаемой с коллекторов источников тепловой энергии равен:</w:t>
      </w:r>
    </w:p>
    <w:p w14:paraId="11808020" w14:textId="77777777" w:rsidR="00C51EDD" w:rsidRPr="000E6B9E" w:rsidRDefault="00C25060" w:rsidP="00247873">
      <w:pPr>
        <w:pStyle w:val="affffffffff6"/>
        <w:jc w:val="left"/>
        <w:rPr>
          <w:rFonts w:ascii="Times New Roman" w:hAnsi="Times New Roman" w:cs="Times New Roman"/>
          <w:szCs w:val="24"/>
        </w:rPr>
      </w:pPr>
      <w:r w:rsidRPr="000E6B9E">
        <w:rPr>
          <w:rFonts w:ascii="Times New Roman" w:hAnsi="Times New Roman" w:cs="Times New Roman"/>
          <w:sz w:val="24"/>
          <w:szCs w:val="24"/>
          <w:u w:val="single"/>
        </w:rPr>
        <w:t xml:space="preserve">Таблица </w:t>
      </w:r>
      <w:r w:rsidR="00DF7351" w:rsidRPr="000E6B9E">
        <w:rPr>
          <w:rFonts w:ascii="Times New Roman" w:hAnsi="Times New Roman" w:cs="Times New Roman"/>
          <w:sz w:val="24"/>
          <w:szCs w:val="24"/>
          <w:u w:val="single"/>
        </w:rPr>
        <w:t>13.3.1</w:t>
      </w:r>
      <w:r w:rsidRPr="000E6B9E">
        <w:rPr>
          <w:rFonts w:ascii="Times New Roman" w:hAnsi="Times New Roman" w:cs="Times New Roman"/>
          <w:sz w:val="24"/>
          <w:szCs w:val="24"/>
          <w:u w:val="single"/>
        </w:rPr>
        <w:t xml:space="preserve"> - Удельный расход условного топлива на единицу тепловой энергии</w:t>
      </w:r>
    </w:p>
    <w:tbl>
      <w:tblPr>
        <w:tblW w:w="5000" w:type="pct"/>
        <w:tblLook w:val="04A0" w:firstRow="1" w:lastRow="0" w:firstColumn="1" w:lastColumn="0" w:noHBand="0" w:noVBand="1"/>
      </w:tblPr>
      <w:tblGrid>
        <w:gridCol w:w="2304"/>
        <w:gridCol w:w="2196"/>
        <w:gridCol w:w="1615"/>
        <w:gridCol w:w="1615"/>
        <w:gridCol w:w="1615"/>
      </w:tblGrid>
      <w:tr w:rsidR="006A78F6" w:rsidRPr="000E6B9E" w14:paraId="002AE012" w14:textId="77777777" w:rsidTr="006A78F6">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013EF" w14:textId="77777777" w:rsidR="006A78F6" w:rsidRPr="000E6B9E" w:rsidRDefault="006A78F6" w:rsidP="006A78F6">
            <w:pPr>
              <w:pStyle w:val="1fffb"/>
              <w:rPr>
                <w:rFonts w:cs="Times New Roman"/>
              </w:rPr>
            </w:pPr>
            <w:r w:rsidRPr="000E6B9E">
              <w:rPr>
                <w:rFonts w:cs="Times New Roman"/>
              </w:rPr>
              <w:t>Наименование котельной</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14:paraId="28C9762B" w14:textId="77777777" w:rsidR="006A78F6" w:rsidRPr="000E6B9E" w:rsidRDefault="006A78F6" w:rsidP="006A78F6">
            <w:pPr>
              <w:pStyle w:val="1fffb"/>
              <w:rPr>
                <w:rFonts w:cs="Times New Roman"/>
              </w:rPr>
            </w:pPr>
            <w:r w:rsidRPr="000E6B9E">
              <w:rPr>
                <w:rFonts w:cs="Times New Roman"/>
              </w:rPr>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53C707E4" w14:textId="77777777" w:rsidR="006A78F6" w:rsidRPr="000E6B9E" w:rsidRDefault="006A78F6" w:rsidP="006A78F6">
            <w:pPr>
              <w:pStyle w:val="1fffb"/>
              <w:rPr>
                <w:rFonts w:cs="Times New Roman"/>
              </w:rPr>
            </w:pPr>
            <w:r w:rsidRPr="000E6B9E">
              <w:rPr>
                <w:rFonts w:cs="Times New Roman"/>
              </w:rPr>
              <w:t>Основное топливо</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15869F7B" w14:textId="77777777" w:rsidR="006A78F6" w:rsidRPr="000E6B9E" w:rsidRDefault="006A78F6" w:rsidP="006A78F6">
            <w:pPr>
              <w:pStyle w:val="1fffb"/>
              <w:rPr>
                <w:rFonts w:cs="Times New Roman"/>
              </w:rPr>
            </w:pPr>
            <w:r w:rsidRPr="000E6B9E">
              <w:rPr>
                <w:rFonts w:cs="Times New Roman"/>
              </w:rPr>
              <w:t xml:space="preserve">Годовой расход основного топлива, </w:t>
            </w:r>
            <w:proofErr w:type="spellStart"/>
            <w:r w:rsidRPr="000E6B9E">
              <w:rPr>
                <w:rFonts w:cs="Times New Roman"/>
              </w:rPr>
              <w:t>т.у.т</w:t>
            </w:r>
            <w:proofErr w:type="spellEnd"/>
            <w:r w:rsidRPr="000E6B9E">
              <w:rPr>
                <w:rFonts w:cs="Times New Roman"/>
              </w:rPr>
              <w:t>.</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68A0E981" w14:textId="77777777" w:rsidR="006A78F6" w:rsidRPr="000E6B9E" w:rsidRDefault="006A78F6" w:rsidP="006A78F6">
            <w:pPr>
              <w:pStyle w:val="1fffb"/>
              <w:rPr>
                <w:rFonts w:cs="Times New Roman"/>
              </w:rPr>
            </w:pPr>
            <w:r w:rsidRPr="000E6B9E">
              <w:rPr>
                <w:rFonts w:cs="Times New Roman"/>
              </w:rPr>
              <w:t xml:space="preserve">Фактический удельный расход удельного топлива, </w:t>
            </w:r>
            <w:proofErr w:type="spellStart"/>
            <w:r w:rsidRPr="000E6B9E">
              <w:rPr>
                <w:rFonts w:cs="Times New Roman"/>
              </w:rPr>
              <w:t>кг.у.т</w:t>
            </w:r>
            <w:proofErr w:type="spellEnd"/>
            <w:r w:rsidRPr="000E6B9E">
              <w:rPr>
                <w:rFonts w:cs="Times New Roman"/>
              </w:rPr>
              <w:t>./ккал</w:t>
            </w:r>
          </w:p>
        </w:tc>
      </w:tr>
      <w:tr w:rsidR="006A78F6" w:rsidRPr="000E6B9E" w14:paraId="206EE92A" w14:textId="77777777" w:rsidTr="006A78F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2BCBA" w14:textId="77777777" w:rsidR="006A78F6" w:rsidRPr="000E6B9E" w:rsidRDefault="006A78F6" w:rsidP="006A78F6">
            <w:pPr>
              <w:pStyle w:val="1fffb"/>
              <w:rPr>
                <w:rFonts w:cs="Times New Roman"/>
              </w:rPr>
            </w:pPr>
            <w:r w:rsidRPr="000E6B9E">
              <w:rPr>
                <w:rFonts w:cs="Times New Roman"/>
              </w:rPr>
              <w:t>2023 год</w:t>
            </w:r>
          </w:p>
        </w:tc>
      </w:tr>
      <w:tr w:rsidR="006A78F6" w:rsidRPr="000E6B9E" w14:paraId="67BA61E5"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59F3BDF3" w14:textId="77777777" w:rsidR="006A78F6" w:rsidRPr="000E6B9E" w:rsidRDefault="006A78F6" w:rsidP="006A78F6">
            <w:pPr>
              <w:pStyle w:val="1fffb"/>
              <w:rPr>
                <w:rFonts w:cs="Times New Roman"/>
              </w:rPr>
            </w:pPr>
            <w:r w:rsidRPr="000E6B9E">
              <w:rPr>
                <w:rFonts w:cs="Times New Roman"/>
              </w:rPr>
              <w:t>Котельная Кипень</w:t>
            </w:r>
          </w:p>
        </w:tc>
        <w:tc>
          <w:tcPr>
            <w:tcW w:w="1175" w:type="pct"/>
            <w:tcBorders>
              <w:top w:val="nil"/>
              <w:left w:val="nil"/>
              <w:bottom w:val="single" w:sz="4" w:space="0" w:color="auto"/>
              <w:right w:val="single" w:sz="4" w:space="0" w:color="auto"/>
            </w:tcBorders>
            <w:shd w:val="clear" w:color="auto" w:fill="auto"/>
            <w:noWrap/>
            <w:vAlign w:val="center"/>
            <w:hideMark/>
          </w:tcPr>
          <w:p w14:paraId="76CAEBBA" w14:textId="77777777" w:rsidR="006A78F6" w:rsidRPr="000E6B9E" w:rsidRDefault="006A78F6" w:rsidP="006A78F6">
            <w:pPr>
              <w:pStyle w:val="1fffb"/>
              <w:rPr>
                <w:rFonts w:cs="Times New Roman"/>
              </w:rPr>
            </w:pPr>
            <w:r w:rsidRPr="000E6B9E">
              <w:rPr>
                <w:rFonts w:cs="Times New Roman"/>
              </w:rPr>
              <w:t>8419,61</w:t>
            </w:r>
          </w:p>
        </w:tc>
        <w:tc>
          <w:tcPr>
            <w:tcW w:w="864" w:type="pct"/>
            <w:tcBorders>
              <w:top w:val="nil"/>
              <w:left w:val="nil"/>
              <w:bottom w:val="single" w:sz="4" w:space="0" w:color="auto"/>
              <w:right w:val="single" w:sz="4" w:space="0" w:color="auto"/>
            </w:tcBorders>
            <w:shd w:val="clear" w:color="auto" w:fill="auto"/>
            <w:noWrap/>
            <w:vAlign w:val="center"/>
            <w:hideMark/>
          </w:tcPr>
          <w:p w14:paraId="61C23C00"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7384A889" w14:textId="77777777" w:rsidR="006A78F6" w:rsidRPr="000E6B9E" w:rsidRDefault="006A78F6" w:rsidP="006A78F6">
            <w:pPr>
              <w:pStyle w:val="1fffb"/>
              <w:rPr>
                <w:rFonts w:cs="Times New Roman"/>
              </w:rPr>
            </w:pPr>
            <w:r w:rsidRPr="000E6B9E">
              <w:rPr>
                <w:rFonts w:cs="Times New Roman"/>
              </w:rPr>
              <w:t>1098,38</w:t>
            </w:r>
          </w:p>
        </w:tc>
        <w:tc>
          <w:tcPr>
            <w:tcW w:w="864" w:type="pct"/>
            <w:tcBorders>
              <w:top w:val="nil"/>
              <w:left w:val="nil"/>
              <w:bottom w:val="single" w:sz="4" w:space="0" w:color="auto"/>
              <w:right w:val="single" w:sz="4" w:space="0" w:color="auto"/>
            </w:tcBorders>
            <w:shd w:val="clear" w:color="000000" w:fill="FFFFFF"/>
            <w:vAlign w:val="center"/>
            <w:hideMark/>
          </w:tcPr>
          <w:p w14:paraId="4342761F" w14:textId="77777777" w:rsidR="006A78F6" w:rsidRPr="000E6B9E" w:rsidRDefault="006A78F6" w:rsidP="006A78F6">
            <w:pPr>
              <w:pStyle w:val="1fffb"/>
              <w:rPr>
                <w:rFonts w:cs="Times New Roman"/>
              </w:rPr>
            </w:pPr>
            <w:r w:rsidRPr="000E6B9E">
              <w:rPr>
                <w:rFonts w:cs="Times New Roman"/>
              </w:rPr>
              <w:t>130,45</w:t>
            </w:r>
          </w:p>
        </w:tc>
      </w:tr>
      <w:tr w:rsidR="006A78F6" w:rsidRPr="000E6B9E" w14:paraId="17A999E0"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744A77D6" w14:textId="77777777" w:rsidR="006A78F6" w:rsidRPr="000E6B9E" w:rsidRDefault="006A78F6" w:rsidP="006A78F6">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67E4514A" w14:textId="77777777" w:rsidR="006A78F6" w:rsidRPr="000E6B9E" w:rsidRDefault="006A78F6" w:rsidP="006A78F6">
            <w:pPr>
              <w:pStyle w:val="1fffb"/>
              <w:rPr>
                <w:rFonts w:cs="Times New Roman"/>
              </w:rPr>
            </w:pPr>
            <w:r w:rsidRPr="000E6B9E">
              <w:rPr>
                <w:rFonts w:cs="Times New Roman"/>
              </w:rPr>
              <w:t>4085,80</w:t>
            </w:r>
          </w:p>
        </w:tc>
        <w:tc>
          <w:tcPr>
            <w:tcW w:w="864" w:type="pct"/>
            <w:tcBorders>
              <w:top w:val="nil"/>
              <w:left w:val="nil"/>
              <w:bottom w:val="single" w:sz="4" w:space="0" w:color="auto"/>
              <w:right w:val="single" w:sz="4" w:space="0" w:color="auto"/>
            </w:tcBorders>
            <w:shd w:val="clear" w:color="auto" w:fill="auto"/>
            <w:noWrap/>
            <w:vAlign w:val="center"/>
            <w:hideMark/>
          </w:tcPr>
          <w:p w14:paraId="3D0F6A29"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3687E6A" w14:textId="77777777" w:rsidR="006A78F6" w:rsidRPr="000E6B9E" w:rsidRDefault="006A78F6" w:rsidP="006A78F6">
            <w:pPr>
              <w:pStyle w:val="1fffb"/>
              <w:rPr>
                <w:rFonts w:cs="Times New Roman"/>
              </w:rPr>
            </w:pPr>
            <w:r w:rsidRPr="000E6B9E">
              <w:rPr>
                <w:rFonts w:cs="Times New Roman"/>
              </w:rPr>
              <w:t>480,73</w:t>
            </w:r>
          </w:p>
        </w:tc>
        <w:tc>
          <w:tcPr>
            <w:tcW w:w="864" w:type="pct"/>
            <w:tcBorders>
              <w:top w:val="nil"/>
              <w:left w:val="nil"/>
              <w:bottom w:val="single" w:sz="4" w:space="0" w:color="auto"/>
              <w:right w:val="single" w:sz="4" w:space="0" w:color="auto"/>
            </w:tcBorders>
            <w:shd w:val="clear" w:color="000000" w:fill="FFFFFF"/>
            <w:vAlign w:val="center"/>
            <w:hideMark/>
          </w:tcPr>
          <w:p w14:paraId="2AC661FB" w14:textId="77777777" w:rsidR="006A78F6" w:rsidRPr="000E6B9E" w:rsidRDefault="006A78F6" w:rsidP="006A78F6">
            <w:pPr>
              <w:pStyle w:val="1fffb"/>
              <w:rPr>
                <w:rFonts w:cs="Times New Roman"/>
              </w:rPr>
            </w:pPr>
            <w:r w:rsidRPr="000E6B9E">
              <w:rPr>
                <w:rFonts w:cs="Times New Roman"/>
              </w:rPr>
              <w:t>117,66</w:t>
            </w:r>
          </w:p>
        </w:tc>
      </w:tr>
      <w:tr w:rsidR="006A78F6" w:rsidRPr="000E6B9E" w14:paraId="4C76F7BE" w14:textId="77777777" w:rsidTr="006A78F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0E8FC" w14:textId="77777777" w:rsidR="006A78F6" w:rsidRPr="000E6B9E" w:rsidRDefault="006A78F6" w:rsidP="006A78F6">
            <w:pPr>
              <w:pStyle w:val="1fffb"/>
              <w:rPr>
                <w:rFonts w:cs="Times New Roman"/>
              </w:rPr>
            </w:pPr>
            <w:r w:rsidRPr="000E6B9E">
              <w:rPr>
                <w:rFonts w:cs="Times New Roman"/>
              </w:rPr>
              <w:t>2024-2027 годы</w:t>
            </w:r>
          </w:p>
        </w:tc>
      </w:tr>
      <w:tr w:rsidR="006A78F6" w:rsidRPr="000E6B9E" w14:paraId="191AC4C2"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0B0B18F5" w14:textId="77777777" w:rsidR="006A78F6" w:rsidRPr="000E6B9E" w:rsidRDefault="006A78F6" w:rsidP="006A78F6">
            <w:pPr>
              <w:pStyle w:val="1fffb"/>
              <w:rPr>
                <w:rFonts w:cs="Times New Roman"/>
              </w:rPr>
            </w:pPr>
            <w:r w:rsidRPr="000E6B9E">
              <w:rPr>
                <w:rFonts w:cs="Times New Roman"/>
              </w:rPr>
              <w:t>Котельная Кипень</w:t>
            </w:r>
          </w:p>
        </w:tc>
        <w:tc>
          <w:tcPr>
            <w:tcW w:w="1175" w:type="pct"/>
            <w:tcBorders>
              <w:top w:val="nil"/>
              <w:left w:val="nil"/>
              <w:bottom w:val="single" w:sz="4" w:space="0" w:color="auto"/>
              <w:right w:val="single" w:sz="4" w:space="0" w:color="auto"/>
            </w:tcBorders>
            <w:shd w:val="clear" w:color="auto" w:fill="auto"/>
            <w:noWrap/>
            <w:vAlign w:val="center"/>
            <w:hideMark/>
          </w:tcPr>
          <w:p w14:paraId="43C915D1" w14:textId="77777777" w:rsidR="006A78F6" w:rsidRPr="000E6B9E" w:rsidRDefault="006A78F6" w:rsidP="006A78F6">
            <w:pPr>
              <w:pStyle w:val="1fffb"/>
              <w:rPr>
                <w:rFonts w:cs="Times New Roman"/>
              </w:rPr>
            </w:pPr>
            <w:r w:rsidRPr="000E6B9E">
              <w:rPr>
                <w:rFonts w:cs="Times New Roman"/>
              </w:rPr>
              <w:t>9041,56</w:t>
            </w:r>
          </w:p>
        </w:tc>
        <w:tc>
          <w:tcPr>
            <w:tcW w:w="864" w:type="pct"/>
            <w:tcBorders>
              <w:top w:val="nil"/>
              <w:left w:val="nil"/>
              <w:bottom w:val="single" w:sz="4" w:space="0" w:color="auto"/>
              <w:right w:val="single" w:sz="4" w:space="0" w:color="auto"/>
            </w:tcBorders>
            <w:shd w:val="clear" w:color="auto" w:fill="auto"/>
            <w:noWrap/>
            <w:vAlign w:val="center"/>
            <w:hideMark/>
          </w:tcPr>
          <w:p w14:paraId="1456D037"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617E86ED" w14:textId="77777777" w:rsidR="006A78F6" w:rsidRPr="000E6B9E" w:rsidRDefault="006A78F6" w:rsidP="006A78F6">
            <w:pPr>
              <w:pStyle w:val="1fffb"/>
              <w:rPr>
                <w:rFonts w:cs="Times New Roman"/>
              </w:rPr>
            </w:pPr>
            <w:r w:rsidRPr="000E6B9E">
              <w:rPr>
                <w:rFonts w:cs="Times New Roman"/>
              </w:rPr>
              <w:t>1208,21</w:t>
            </w:r>
          </w:p>
        </w:tc>
        <w:tc>
          <w:tcPr>
            <w:tcW w:w="864" w:type="pct"/>
            <w:tcBorders>
              <w:top w:val="nil"/>
              <w:left w:val="nil"/>
              <w:bottom w:val="single" w:sz="4" w:space="0" w:color="auto"/>
              <w:right w:val="single" w:sz="4" w:space="0" w:color="auto"/>
            </w:tcBorders>
            <w:shd w:val="clear" w:color="000000" w:fill="FFFFFF"/>
            <w:vAlign w:val="center"/>
            <w:hideMark/>
          </w:tcPr>
          <w:p w14:paraId="4E0B0DBC" w14:textId="77777777" w:rsidR="006A78F6" w:rsidRPr="000E6B9E" w:rsidRDefault="006A78F6" w:rsidP="006A78F6">
            <w:pPr>
              <w:pStyle w:val="1fffb"/>
              <w:rPr>
                <w:rFonts w:cs="Times New Roman"/>
              </w:rPr>
            </w:pPr>
            <w:r w:rsidRPr="000E6B9E">
              <w:rPr>
                <w:rFonts w:cs="Times New Roman"/>
              </w:rPr>
              <w:t>133,63</w:t>
            </w:r>
          </w:p>
        </w:tc>
      </w:tr>
      <w:tr w:rsidR="006A78F6" w:rsidRPr="000E6B9E" w14:paraId="1AFF6E40"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32FB09B0" w14:textId="77777777" w:rsidR="006A78F6" w:rsidRPr="000E6B9E" w:rsidRDefault="006A78F6" w:rsidP="006A78F6">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63AF7C27" w14:textId="77777777" w:rsidR="006A78F6" w:rsidRPr="000E6B9E" w:rsidRDefault="006A78F6" w:rsidP="006A78F6">
            <w:pPr>
              <w:pStyle w:val="1fffb"/>
              <w:rPr>
                <w:rFonts w:cs="Times New Roman"/>
              </w:rPr>
            </w:pPr>
            <w:r w:rsidRPr="000E6B9E">
              <w:rPr>
                <w:rFonts w:cs="Times New Roman"/>
              </w:rPr>
              <w:t>4185,54</w:t>
            </w:r>
          </w:p>
        </w:tc>
        <w:tc>
          <w:tcPr>
            <w:tcW w:w="864" w:type="pct"/>
            <w:tcBorders>
              <w:top w:val="nil"/>
              <w:left w:val="nil"/>
              <w:bottom w:val="single" w:sz="4" w:space="0" w:color="auto"/>
              <w:right w:val="single" w:sz="4" w:space="0" w:color="auto"/>
            </w:tcBorders>
            <w:shd w:val="clear" w:color="auto" w:fill="auto"/>
            <w:noWrap/>
            <w:vAlign w:val="center"/>
            <w:hideMark/>
          </w:tcPr>
          <w:p w14:paraId="5E3ACE7D"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11087F3" w14:textId="77777777" w:rsidR="006A78F6" w:rsidRPr="000E6B9E" w:rsidRDefault="006A78F6" w:rsidP="006A78F6">
            <w:pPr>
              <w:pStyle w:val="1fffb"/>
              <w:rPr>
                <w:rFonts w:cs="Times New Roman"/>
              </w:rPr>
            </w:pPr>
            <w:r w:rsidRPr="000E6B9E">
              <w:rPr>
                <w:rFonts w:cs="Times New Roman"/>
              </w:rPr>
              <w:t>504,77</w:t>
            </w:r>
          </w:p>
        </w:tc>
        <w:tc>
          <w:tcPr>
            <w:tcW w:w="864" w:type="pct"/>
            <w:tcBorders>
              <w:top w:val="nil"/>
              <w:left w:val="nil"/>
              <w:bottom w:val="single" w:sz="4" w:space="0" w:color="auto"/>
              <w:right w:val="single" w:sz="4" w:space="0" w:color="auto"/>
            </w:tcBorders>
            <w:shd w:val="clear" w:color="000000" w:fill="FFFFFF"/>
            <w:vAlign w:val="center"/>
            <w:hideMark/>
          </w:tcPr>
          <w:p w14:paraId="423C3664" w14:textId="77777777" w:rsidR="006A78F6" w:rsidRPr="000E6B9E" w:rsidRDefault="006A78F6" w:rsidP="006A78F6">
            <w:pPr>
              <w:pStyle w:val="1fffb"/>
              <w:rPr>
                <w:rFonts w:cs="Times New Roman"/>
              </w:rPr>
            </w:pPr>
            <w:r w:rsidRPr="000E6B9E">
              <w:rPr>
                <w:rFonts w:cs="Times New Roman"/>
              </w:rPr>
              <w:t>120,60</w:t>
            </w:r>
          </w:p>
        </w:tc>
      </w:tr>
      <w:tr w:rsidR="006A78F6" w:rsidRPr="000E6B9E" w14:paraId="1C84D447" w14:textId="77777777" w:rsidTr="006A78F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55182" w14:textId="77777777" w:rsidR="006A78F6" w:rsidRPr="000E6B9E" w:rsidRDefault="006A78F6" w:rsidP="006A78F6">
            <w:pPr>
              <w:pStyle w:val="1fffb"/>
              <w:rPr>
                <w:rFonts w:cs="Times New Roman"/>
              </w:rPr>
            </w:pPr>
            <w:r w:rsidRPr="000E6B9E">
              <w:rPr>
                <w:rFonts w:cs="Times New Roman"/>
              </w:rPr>
              <w:t>2028-2032 годы</w:t>
            </w:r>
          </w:p>
        </w:tc>
      </w:tr>
      <w:tr w:rsidR="006A78F6" w:rsidRPr="000E6B9E" w14:paraId="0604F12F"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2ED0586C" w14:textId="77777777" w:rsidR="006A78F6" w:rsidRPr="000E6B9E" w:rsidRDefault="006A78F6" w:rsidP="006A78F6">
            <w:pPr>
              <w:pStyle w:val="1fffb"/>
              <w:rPr>
                <w:rFonts w:cs="Times New Roman"/>
              </w:rPr>
            </w:pPr>
            <w:r w:rsidRPr="000E6B9E">
              <w:rPr>
                <w:rFonts w:cs="Times New Roman"/>
              </w:rPr>
              <w:t>Котельная Кипень</w:t>
            </w:r>
          </w:p>
        </w:tc>
        <w:tc>
          <w:tcPr>
            <w:tcW w:w="1175" w:type="pct"/>
            <w:tcBorders>
              <w:top w:val="nil"/>
              <w:left w:val="nil"/>
              <w:bottom w:val="single" w:sz="4" w:space="0" w:color="auto"/>
              <w:right w:val="single" w:sz="4" w:space="0" w:color="auto"/>
            </w:tcBorders>
            <w:shd w:val="clear" w:color="auto" w:fill="auto"/>
            <w:noWrap/>
            <w:vAlign w:val="center"/>
            <w:hideMark/>
          </w:tcPr>
          <w:p w14:paraId="09DCFCA8" w14:textId="77777777" w:rsidR="006A78F6" w:rsidRPr="000E6B9E" w:rsidRDefault="006A78F6" w:rsidP="006A78F6">
            <w:pPr>
              <w:pStyle w:val="1fffb"/>
              <w:rPr>
                <w:rFonts w:cs="Times New Roman"/>
              </w:rPr>
            </w:pPr>
            <w:r w:rsidRPr="000E6B9E">
              <w:rPr>
                <w:rFonts w:cs="Times New Roman"/>
              </w:rPr>
              <w:t>9734,99</w:t>
            </w:r>
          </w:p>
        </w:tc>
        <w:tc>
          <w:tcPr>
            <w:tcW w:w="864" w:type="pct"/>
            <w:tcBorders>
              <w:top w:val="nil"/>
              <w:left w:val="nil"/>
              <w:bottom w:val="single" w:sz="4" w:space="0" w:color="auto"/>
              <w:right w:val="single" w:sz="4" w:space="0" w:color="auto"/>
            </w:tcBorders>
            <w:shd w:val="clear" w:color="auto" w:fill="auto"/>
            <w:noWrap/>
            <w:vAlign w:val="center"/>
            <w:hideMark/>
          </w:tcPr>
          <w:p w14:paraId="7DD56F33"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0018043F" w14:textId="77777777" w:rsidR="006A78F6" w:rsidRPr="000E6B9E" w:rsidRDefault="006A78F6" w:rsidP="006A78F6">
            <w:pPr>
              <w:pStyle w:val="1fffb"/>
              <w:rPr>
                <w:rFonts w:cs="Times New Roman"/>
              </w:rPr>
            </w:pPr>
            <w:r w:rsidRPr="000E6B9E">
              <w:rPr>
                <w:rFonts w:cs="Times New Roman"/>
              </w:rPr>
              <w:t>1329,04</w:t>
            </w:r>
          </w:p>
        </w:tc>
        <w:tc>
          <w:tcPr>
            <w:tcW w:w="864" w:type="pct"/>
            <w:tcBorders>
              <w:top w:val="nil"/>
              <w:left w:val="nil"/>
              <w:bottom w:val="single" w:sz="4" w:space="0" w:color="auto"/>
              <w:right w:val="single" w:sz="4" w:space="0" w:color="auto"/>
            </w:tcBorders>
            <w:shd w:val="clear" w:color="000000" w:fill="FFFFFF"/>
            <w:vAlign w:val="center"/>
            <w:hideMark/>
          </w:tcPr>
          <w:p w14:paraId="34679D29" w14:textId="77777777" w:rsidR="006A78F6" w:rsidRPr="000E6B9E" w:rsidRDefault="006A78F6" w:rsidP="006A78F6">
            <w:pPr>
              <w:pStyle w:val="1fffb"/>
              <w:rPr>
                <w:rFonts w:cs="Times New Roman"/>
              </w:rPr>
            </w:pPr>
            <w:r w:rsidRPr="000E6B9E">
              <w:rPr>
                <w:rFonts w:cs="Times New Roman"/>
              </w:rPr>
              <w:t>136,52</w:t>
            </w:r>
          </w:p>
        </w:tc>
      </w:tr>
      <w:tr w:rsidR="006A78F6" w:rsidRPr="000E6B9E" w14:paraId="6E932C15"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06A55D89" w14:textId="77777777" w:rsidR="006A78F6" w:rsidRPr="000E6B9E" w:rsidRDefault="006A78F6" w:rsidP="006A78F6">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110212DC" w14:textId="77777777" w:rsidR="006A78F6" w:rsidRPr="000E6B9E" w:rsidRDefault="006A78F6" w:rsidP="006A78F6">
            <w:pPr>
              <w:pStyle w:val="1fffb"/>
              <w:rPr>
                <w:rFonts w:cs="Times New Roman"/>
              </w:rPr>
            </w:pPr>
            <w:r w:rsidRPr="000E6B9E">
              <w:rPr>
                <w:rFonts w:cs="Times New Roman"/>
              </w:rPr>
              <w:t>4295,40</w:t>
            </w:r>
          </w:p>
        </w:tc>
        <w:tc>
          <w:tcPr>
            <w:tcW w:w="864" w:type="pct"/>
            <w:tcBorders>
              <w:top w:val="nil"/>
              <w:left w:val="nil"/>
              <w:bottom w:val="single" w:sz="4" w:space="0" w:color="auto"/>
              <w:right w:val="single" w:sz="4" w:space="0" w:color="auto"/>
            </w:tcBorders>
            <w:shd w:val="clear" w:color="auto" w:fill="auto"/>
            <w:noWrap/>
            <w:vAlign w:val="center"/>
            <w:hideMark/>
          </w:tcPr>
          <w:p w14:paraId="179A3D58"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13300E05" w14:textId="77777777" w:rsidR="006A78F6" w:rsidRPr="000E6B9E" w:rsidRDefault="006A78F6" w:rsidP="006A78F6">
            <w:pPr>
              <w:pStyle w:val="1fffb"/>
              <w:rPr>
                <w:rFonts w:cs="Times New Roman"/>
              </w:rPr>
            </w:pPr>
            <w:r w:rsidRPr="000E6B9E">
              <w:rPr>
                <w:rFonts w:cs="Times New Roman"/>
              </w:rPr>
              <w:t>530,01</w:t>
            </w:r>
          </w:p>
        </w:tc>
        <w:tc>
          <w:tcPr>
            <w:tcW w:w="864" w:type="pct"/>
            <w:tcBorders>
              <w:top w:val="nil"/>
              <w:left w:val="nil"/>
              <w:bottom w:val="single" w:sz="4" w:space="0" w:color="auto"/>
              <w:right w:val="single" w:sz="4" w:space="0" w:color="auto"/>
            </w:tcBorders>
            <w:shd w:val="clear" w:color="000000" w:fill="FFFFFF"/>
            <w:vAlign w:val="center"/>
            <w:hideMark/>
          </w:tcPr>
          <w:p w14:paraId="3596A05F" w14:textId="77777777" w:rsidR="006A78F6" w:rsidRPr="000E6B9E" w:rsidRDefault="006A78F6" w:rsidP="006A78F6">
            <w:pPr>
              <w:pStyle w:val="1fffb"/>
              <w:rPr>
                <w:rFonts w:cs="Times New Roman"/>
              </w:rPr>
            </w:pPr>
            <w:r w:rsidRPr="000E6B9E">
              <w:rPr>
                <w:rFonts w:cs="Times New Roman"/>
              </w:rPr>
              <w:t>123,39</w:t>
            </w:r>
          </w:p>
        </w:tc>
      </w:tr>
      <w:tr w:rsidR="006A78F6" w:rsidRPr="000E6B9E" w14:paraId="22020098" w14:textId="77777777" w:rsidTr="006A78F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F1E16" w14:textId="77777777" w:rsidR="006A78F6" w:rsidRPr="000E6B9E" w:rsidRDefault="006A78F6" w:rsidP="006A78F6">
            <w:pPr>
              <w:pStyle w:val="1fffb"/>
              <w:rPr>
                <w:rFonts w:cs="Times New Roman"/>
              </w:rPr>
            </w:pPr>
            <w:r w:rsidRPr="000E6B9E">
              <w:rPr>
                <w:rFonts w:cs="Times New Roman"/>
              </w:rPr>
              <w:t>2033-2036 годы</w:t>
            </w:r>
          </w:p>
        </w:tc>
      </w:tr>
      <w:tr w:rsidR="006A78F6" w:rsidRPr="000E6B9E" w14:paraId="47B07CA9"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41DD8F73" w14:textId="77777777" w:rsidR="006A78F6" w:rsidRPr="000E6B9E" w:rsidRDefault="006A78F6" w:rsidP="006A78F6">
            <w:pPr>
              <w:pStyle w:val="1fffb"/>
              <w:rPr>
                <w:rFonts w:cs="Times New Roman"/>
              </w:rPr>
            </w:pPr>
            <w:r w:rsidRPr="000E6B9E">
              <w:rPr>
                <w:rFonts w:cs="Times New Roman"/>
              </w:rPr>
              <w:t>Котельная Кипень</w:t>
            </w:r>
          </w:p>
        </w:tc>
        <w:tc>
          <w:tcPr>
            <w:tcW w:w="1175" w:type="pct"/>
            <w:tcBorders>
              <w:top w:val="nil"/>
              <w:left w:val="nil"/>
              <w:bottom w:val="single" w:sz="4" w:space="0" w:color="auto"/>
              <w:right w:val="single" w:sz="4" w:space="0" w:color="auto"/>
            </w:tcBorders>
            <w:shd w:val="clear" w:color="auto" w:fill="auto"/>
            <w:noWrap/>
            <w:vAlign w:val="center"/>
            <w:hideMark/>
          </w:tcPr>
          <w:p w14:paraId="6BD50C83" w14:textId="77777777" w:rsidR="006A78F6" w:rsidRPr="000E6B9E" w:rsidRDefault="006A78F6" w:rsidP="006A78F6">
            <w:pPr>
              <w:pStyle w:val="1fffb"/>
              <w:rPr>
                <w:rFonts w:cs="Times New Roman"/>
              </w:rPr>
            </w:pPr>
            <w:r w:rsidRPr="000E6B9E">
              <w:rPr>
                <w:rFonts w:cs="Times New Roman"/>
              </w:rPr>
              <w:t>10506,60</w:t>
            </w:r>
          </w:p>
        </w:tc>
        <w:tc>
          <w:tcPr>
            <w:tcW w:w="864" w:type="pct"/>
            <w:tcBorders>
              <w:top w:val="nil"/>
              <w:left w:val="nil"/>
              <w:bottom w:val="single" w:sz="4" w:space="0" w:color="auto"/>
              <w:right w:val="single" w:sz="4" w:space="0" w:color="auto"/>
            </w:tcBorders>
            <w:shd w:val="clear" w:color="auto" w:fill="auto"/>
            <w:noWrap/>
            <w:vAlign w:val="center"/>
            <w:hideMark/>
          </w:tcPr>
          <w:p w14:paraId="674DE058"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31A47965" w14:textId="77777777" w:rsidR="006A78F6" w:rsidRPr="000E6B9E" w:rsidRDefault="006A78F6" w:rsidP="006A78F6">
            <w:pPr>
              <w:pStyle w:val="1fffb"/>
              <w:rPr>
                <w:rFonts w:cs="Times New Roman"/>
              </w:rPr>
            </w:pPr>
            <w:r w:rsidRPr="000E6B9E">
              <w:rPr>
                <w:rFonts w:cs="Times New Roman"/>
              </w:rPr>
              <w:t>1434,38</w:t>
            </w:r>
          </w:p>
        </w:tc>
        <w:tc>
          <w:tcPr>
            <w:tcW w:w="864" w:type="pct"/>
            <w:tcBorders>
              <w:top w:val="nil"/>
              <w:left w:val="nil"/>
              <w:bottom w:val="single" w:sz="4" w:space="0" w:color="auto"/>
              <w:right w:val="single" w:sz="4" w:space="0" w:color="auto"/>
            </w:tcBorders>
            <w:shd w:val="clear" w:color="000000" w:fill="FFFFFF"/>
            <w:vAlign w:val="center"/>
            <w:hideMark/>
          </w:tcPr>
          <w:p w14:paraId="0DD1E0FA" w14:textId="77777777" w:rsidR="006A78F6" w:rsidRPr="000E6B9E" w:rsidRDefault="006A78F6" w:rsidP="006A78F6">
            <w:pPr>
              <w:pStyle w:val="1fffb"/>
              <w:rPr>
                <w:rFonts w:cs="Times New Roman"/>
              </w:rPr>
            </w:pPr>
            <w:r w:rsidRPr="000E6B9E">
              <w:rPr>
                <w:rFonts w:cs="Times New Roman"/>
              </w:rPr>
              <w:t>136,52</w:t>
            </w:r>
          </w:p>
        </w:tc>
      </w:tr>
      <w:tr w:rsidR="006A78F6" w:rsidRPr="000E6B9E" w14:paraId="0529AD8F" w14:textId="77777777" w:rsidTr="006A78F6">
        <w:trPr>
          <w:trHeight w:val="2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14:paraId="58AB2ED1" w14:textId="77777777" w:rsidR="006A78F6" w:rsidRPr="000E6B9E" w:rsidRDefault="006A78F6" w:rsidP="006A78F6">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1175" w:type="pct"/>
            <w:tcBorders>
              <w:top w:val="nil"/>
              <w:left w:val="nil"/>
              <w:bottom w:val="single" w:sz="4" w:space="0" w:color="auto"/>
              <w:right w:val="single" w:sz="4" w:space="0" w:color="auto"/>
            </w:tcBorders>
            <w:shd w:val="clear" w:color="auto" w:fill="auto"/>
            <w:noWrap/>
            <w:vAlign w:val="center"/>
            <w:hideMark/>
          </w:tcPr>
          <w:p w14:paraId="3A2FF672" w14:textId="77777777" w:rsidR="006A78F6" w:rsidRPr="000E6B9E" w:rsidRDefault="006A78F6" w:rsidP="006A78F6">
            <w:pPr>
              <w:pStyle w:val="1fffb"/>
              <w:rPr>
                <w:rFonts w:cs="Times New Roman"/>
              </w:rPr>
            </w:pPr>
            <w:r w:rsidRPr="000E6B9E">
              <w:rPr>
                <w:rFonts w:cs="Times New Roman"/>
              </w:rPr>
              <w:t>4415,63</w:t>
            </w:r>
          </w:p>
        </w:tc>
        <w:tc>
          <w:tcPr>
            <w:tcW w:w="864" w:type="pct"/>
            <w:tcBorders>
              <w:top w:val="nil"/>
              <w:left w:val="nil"/>
              <w:bottom w:val="single" w:sz="4" w:space="0" w:color="auto"/>
              <w:right w:val="single" w:sz="4" w:space="0" w:color="auto"/>
            </w:tcBorders>
            <w:shd w:val="clear" w:color="auto" w:fill="auto"/>
            <w:noWrap/>
            <w:vAlign w:val="center"/>
            <w:hideMark/>
          </w:tcPr>
          <w:p w14:paraId="5D0E4A2E" w14:textId="77777777" w:rsidR="006A78F6" w:rsidRPr="000E6B9E" w:rsidRDefault="006A78F6" w:rsidP="006A78F6">
            <w:pPr>
              <w:pStyle w:val="1fffb"/>
              <w:rPr>
                <w:rFonts w:cs="Times New Roman"/>
              </w:rPr>
            </w:pPr>
            <w:r w:rsidRPr="000E6B9E">
              <w:rPr>
                <w:rFonts w:cs="Times New Roman"/>
              </w:rPr>
              <w:t>Природный газ</w:t>
            </w:r>
          </w:p>
        </w:tc>
        <w:tc>
          <w:tcPr>
            <w:tcW w:w="864" w:type="pct"/>
            <w:tcBorders>
              <w:top w:val="nil"/>
              <w:left w:val="nil"/>
              <w:bottom w:val="single" w:sz="4" w:space="0" w:color="auto"/>
              <w:right w:val="single" w:sz="4" w:space="0" w:color="auto"/>
            </w:tcBorders>
            <w:shd w:val="clear" w:color="auto" w:fill="auto"/>
            <w:noWrap/>
            <w:vAlign w:val="center"/>
            <w:hideMark/>
          </w:tcPr>
          <w:p w14:paraId="0840AD97" w14:textId="77777777" w:rsidR="006A78F6" w:rsidRPr="000E6B9E" w:rsidRDefault="006A78F6" w:rsidP="006A78F6">
            <w:pPr>
              <w:pStyle w:val="1fffb"/>
              <w:rPr>
                <w:rFonts w:cs="Times New Roman"/>
              </w:rPr>
            </w:pPr>
            <w:r w:rsidRPr="000E6B9E">
              <w:rPr>
                <w:rFonts w:cs="Times New Roman"/>
              </w:rPr>
              <w:t>544,84</w:t>
            </w:r>
          </w:p>
        </w:tc>
        <w:tc>
          <w:tcPr>
            <w:tcW w:w="864" w:type="pct"/>
            <w:tcBorders>
              <w:top w:val="nil"/>
              <w:left w:val="nil"/>
              <w:bottom w:val="single" w:sz="4" w:space="0" w:color="auto"/>
              <w:right w:val="single" w:sz="4" w:space="0" w:color="auto"/>
            </w:tcBorders>
            <w:shd w:val="clear" w:color="000000" w:fill="FFFFFF"/>
            <w:vAlign w:val="center"/>
            <w:hideMark/>
          </w:tcPr>
          <w:p w14:paraId="34503C65" w14:textId="77777777" w:rsidR="006A78F6" w:rsidRPr="000E6B9E" w:rsidRDefault="006A78F6" w:rsidP="006A78F6">
            <w:pPr>
              <w:pStyle w:val="1fffb"/>
              <w:rPr>
                <w:rFonts w:cs="Times New Roman"/>
              </w:rPr>
            </w:pPr>
            <w:r w:rsidRPr="000E6B9E">
              <w:rPr>
                <w:rFonts w:cs="Times New Roman"/>
              </w:rPr>
              <w:t>123,39</w:t>
            </w:r>
          </w:p>
        </w:tc>
      </w:tr>
    </w:tbl>
    <w:p w14:paraId="2AF409A3" w14:textId="77777777" w:rsidR="00BE316D" w:rsidRPr="000E6B9E" w:rsidRDefault="00BE316D" w:rsidP="00BE316D">
      <w:pPr>
        <w:pStyle w:val="11ff3"/>
        <w:rPr>
          <w:color w:val="auto"/>
          <w:u w:val="single"/>
        </w:rPr>
      </w:pPr>
    </w:p>
    <w:p w14:paraId="6F227F04" w14:textId="77777777" w:rsidR="00C25060" w:rsidRPr="000E6B9E" w:rsidRDefault="00C25060" w:rsidP="00832B23">
      <w:pPr>
        <w:pStyle w:val="19"/>
        <w:numPr>
          <w:ilvl w:val="0"/>
          <w:numId w:val="86"/>
        </w:numPr>
        <w:rPr>
          <w:spacing w:val="0"/>
        </w:rPr>
      </w:pPr>
      <w:bookmarkStart w:id="609" w:name="_Toc9154937"/>
      <w:bookmarkStart w:id="610" w:name="_Toc84971083"/>
      <w:bookmarkStart w:id="611" w:name="_Toc161250503"/>
      <w:r w:rsidRPr="000E6B9E">
        <w:rPr>
          <w:spacing w:val="0"/>
        </w:rPr>
        <w:t>Отношение величины технологических потерь тепловой энергии, теплоносителя к материальной характеристике тепловой сети</w:t>
      </w:r>
      <w:bookmarkEnd w:id="609"/>
      <w:bookmarkEnd w:id="610"/>
      <w:bookmarkEnd w:id="611"/>
    </w:p>
    <w:p w14:paraId="196F9D43" w14:textId="77777777" w:rsidR="00D869BF" w:rsidRPr="000E6B9E" w:rsidRDefault="00DF7351" w:rsidP="00D869BF">
      <w:pPr>
        <w:pStyle w:val="affffffffff6"/>
        <w:rPr>
          <w:rFonts w:ascii="Times New Roman" w:hAnsi="Times New Roman" w:cs="Times New Roman"/>
          <w:szCs w:val="24"/>
        </w:rPr>
      </w:pPr>
      <w:r w:rsidRPr="000E6B9E">
        <w:rPr>
          <w:rFonts w:ascii="Times New Roman" w:hAnsi="Times New Roman" w:cs="Times New Roman"/>
          <w:sz w:val="24"/>
          <w:szCs w:val="24"/>
          <w:u w:val="single"/>
        </w:rPr>
        <w:t xml:space="preserve">Таблица 13.4.1 - </w:t>
      </w:r>
      <w:r w:rsidR="00C25060" w:rsidRPr="000E6B9E">
        <w:rPr>
          <w:rFonts w:ascii="Times New Roman" w:hAnsi="Times New Roman" w:cs="Times New Roman"/>
          <w:sz w:val="24"/>
          <w:szCs w:val="24"/>
          <w:u w:val="single"/>
        </w:rPr>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1688"/>
        <w:gridCol w:w="1830"/>
        <w:gridCol w:w="1951"/>
        <w:gridCol w:w="1951"/>
        <w:gridCol w:w="1925"/>
      </w:tblGrid>
      <w:tr w:rsidR="00D869BF" w:rsidRPr="000E6B9E" w14:paraId="615673EF" w14:textId="77777777" w:rsidTr="00D869BF">
        <w:trPr>
          <w:trHeight w:val="20"/>
          <w:tblHeader/>
        </w:trPr>
        <w:tc>
          <w:tcPr>
            <w:tcW w:w="9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0E0E3" w14:textId="77777777" w:rsidR="00D869BF" w:rsidRPr="000E6B9E" w:rsidRDefault="00D869BF" w:rsidP="00D869BF">
            <w:pPr>
              <w:pStyle w:val="1fffb"/>
              <w:rPr>
                <w:rFonts w:cs="Times New Roman"/>
              </w:rPr>
            </w:pPr>
            <w:r w:rsidRPr="000E6B9E">
              <w:rPr>
                <w:rFonts w:cs="Times New Roman"/>
              </w:rPr>
              <w:t>Наименование источника</w:t>
            </w:r>
          </w:p>
        </w:tc>
        <w:tc>
          <w:tcPr>
            <w:tcW w:w="979" w:type="pct"/>
            <w:tcBorders>
              <w:top w:val="single" w:sz="4" w:space="0" w:color="auto"/>
              <w:left w:val="nil"/>
              <w:bottom w:val="single" w:sz="4" w:space="0" w:color="auto"/>
              <w:right w:val="single" w:sz="4" w:space="0" w:color="auto"/>
            </w:tcBorders>
            <w:shd w:val="clear" w:color="000000" w:fill="FFFFFF"/>
            <w:vAlign w:val="center"/>
            <w:hideMark/>
          </w:tcPr>
          <w:p w14:paraId="58F06497" w14:textId="77777777" w:rsidR="00D869BF" w:rsidRPr="000E6B9E" w:rsidRDefault="00D869BF" w:rsidP="00D869BF">
            <w:pPr>
              <w:pStyle w:val="1fffb"/>
              <w:rPr>
                <w:rFonts w:cs="Times New Roman"/>
              </w:rPr>
            </w:pPr>
            <w:r w:rsidRPr="000E6B9E">
              <w:rPr>
                <w:rFonts w:cs="Times New Roman"/>
              </w:rPr>
              <w:t>Материальная Характеристика тепловой сети, м2</w:t>
            </w:r>
          </w:p>
        </w:tc>
        <w:tc>
          <w:tcPr>
            <w:tcW w:w="1044" w:type="pct"/>
            <w:tcBorders>
              <w:top w:val="single" w:sz="4" w:space="0" w:color="auto"/>
              <w:left w:val="nil"/>
              <w:bottom w:val="single" w:sz="4" w:space="0" w:color="auto"/>
              <w:right w:val="single" w:sz="4" w:space="0" w:color="auto"/>
            </w:tcBorders>
            <w:shd w:val="clear" w:color="000000" w:fill="FFFFFF"/>
            <w:vAlign w:val="center"/>
            <w:hideMark/>
          </w:tcPr>
          <w:p w14:paraId="194FE5ED" w14:textId="77777777" w:rsidR="00D869BF" w:rsidRPr="000E6B9E" w:rsidRDefault="00D869BF" w:rsidP="00D869BF">
            <w:pPr>
              <w:pStyle w:val="1fffb"/>
              <w:rPr>
                <w:rFonts w:cs="Times New Roman"/>
              </w:rPr>
            </w:pPr>
            <w:r w:rsidRPr="000E6B9E">
              <w:rPr>
                <w:rFonts w:cs="Times New Roman"/>
              </w:rPr>
              <w:t>Технологические потери тепловой энергии, Гкал/ч</w:t>
            </w:r>
          </w:p>
        </w:tc>
        <w:tc>
          <w:tcPr>
            <w:tcW w:w="1044" w:type="pct"/>
            <w:tcBorders>
              <w:top w:val="single" w:sz="4" w:space="0" w:color="auto"/>
              <w:left w:val="nil"/>
              <w:bottom w:val="single" w:sz="4" w:space="0" w:color="auto"/>
              <w:right w:val="single" w:sz="4" w:space="0" w:color="auto"/>
            </w:tcBorders>
            <w:shd w:val="clear" w:color="000000" w:fill="FFFFFF"/>
            <w:vAlign w:val="center"/>
            <w:hideMark/>
          </w:tcPr>
          <w:p w14:paraId="29346C3F" w14:textId="77777777" w:rsidR="00D869BF" w:rsidRPr="000E6B9E" w:rsidRDefault="00D869BF" w:rsidP="00D869BF">
            <w:pPr>
              <w:pStyle w:val="1fffb"/>
              <w:rPr>
                <w:rFonts w:cs="Times New Roman"/>
              </w:rPr>
            </w:pPr>
            <w:r w:rsidRPr="000E6B9E">
              <w:rPr>
                <w:rFonts w:cs="Times New Roman"/>
              </w:rPr>
              <w:t>Технологические потери теплоносителя, м3</w:t>
            </w:r>
          </w:p>
        </w:tc>
        <w:tc>
          <w:tcPr>
            <w:tcW w:w="1030" w:type="pct"/>
            <w:tcBorders>
              <w:top w:val="single" w:sz="4" w:space="0" w:color="auto"/>
              <w:left w:val="nil"/>
              <w:bottom w:val="single" w:sz="4" w:space="0" w:color="auto"/>
              <w:right w:val="single" w:sz="4" w:space="0" w:color="auto"/>
            </w:tcBorders>
            <w:shd w:val="clear" w:color="000000" w:fill="FFFFFF"/>
            <w:vAlign w:val="center"/>
            <w:hideMark/>
          </w:tcPr>
          <w:p w14:paraId="5B297ABC" w14:textId="77777777" w:rsidR="00D869BF" w:rsidRPr="000E6B9E" w:rsidRDefault="00D869BF" w:rsidP="00D869BF">
            <w:pPr>
              <w:pStyle w:val="1fffb"/>
              <w:rPr>
                <w:rFonts w:cs="Times New Roman"/>
              </w:rPr>
            </w:pPr>
            <w:r w:rsidRPr="000E6B9E">
              <w:rPr>
                <w:rFonts w:cs="Times New Roman"/>
              </w:rPr>
              <w:t xml:space="preserve">Отношение величины технологических потерь тепловой </w:t>
            </w:r>
            <w:proofErr w:type="spellStart"/>
            <w:r w:rsidRPr="000E6B9E">
              <w:rPr>
                <w:rFonts w:cs="Times New Roman"/>
              </w:rPr>
              <w:t>энергиик</w:t>
            </w:r>
            <w:proofErr w:type="spellEnd"/>
            <w:r w:rsidRPr="000E6B9E">
              <w:rPr>
                <w:rFonts w:cs="Times New Roman"/>
              </w:rPr>
              <w:t xml:space="preserve"> материальной характеристике тепловой сети</w:t>
            </w:r>
          </w:p>
        </w:tc>
      </w:tr>
      <w:tr w:rsidR="000E6B9E" w:rsidRPr="000E6B9E" w14:paraId="621F8CF7" w14:textId="77777777" w:rsidTr="00D869BF">
        <w:trPr>
          <w:trHeight w:val="20"/>
        </w:trPr>
        <w:tc>
          <w:tcPr>
            <w:tcW w:w="903" w:type="pct"/>
            <w:tcBorders>
              <w:top w:val="nil"/>
              <w:left w:val="single" w:sz="4" w:space="0" w:color="auto"/>
              <w:bottom w:val="single" w:sz="4" w:space="0" w:color="auto"/>
              <w:right w:val="single" w:sz="4" w:space="0" w:color="auto"/>
            </w:tcBorders>
            <w:shd w:val="clear" w:color="000000" w:fill="FFFFFF"/>
            <w:noWrap/>
            <w:vAlign w:val="center"/>
            <w:hideMark/>
          </w:tcPr>
          <w:p w14:paraId="4CAA7868" w14:textId="77777777" w:rsidR="00D869BF" w:rsidRPr="000E6B9E" w:rsidRDefault="00D869BF" w:rsidP="00D869BF">
            <w:pPr>
              <w:pStyle w:val="1fffb"/>
              <w:rPr>
                <w:rFonts w:cs="Times New Roman"/>
              </w:rPr>
            </w:pPr>
            <w:proofErr w:type="spellStart"/>
            <w:r w:rsidRPr="000E6B9E">
              <w:rPr>
                <w:rFonts w:cs="Times New Roman"/>
              </w:rPr>
              <w:t>Кипенское</w:t>
            </w:r>
            <w:proofErr w:type="spellEnd"/>
            <w:r w:rsidRPr="000E6B9E">
              <w:rPr>
                <w:rFonts w:cs="Times New Roman"/>
              </w:rPr>
              <w:t xml:space="preserve"> СП</w:t>
            </w:r>
          </w:p>
        </w:tc>
        <w:tc>
          <w:tcPr>
            <w:tcW w:w="979" w:type="pct"/>
            <w:tcBorders>
              <w:top w:val="nil"/>
              <w:left w:val="nil"/>
              <w:bottom w:val="single" w:sz="4" w:space="0" w:color="auto"/>
              <w:right w:val="single" w:sz="4" w:space="0" w:color="auto"/>
            </w:tcBorders>
            <w:shd w:val="clear" w:color="000000" w:fill="FFFFFF"/>
            <w:noWrap/>
            <w:vAlign w:val="center"/>
            <w:hideMark/>
          </w:tcPr>
          <w:p w14:paraId="42DA0CCA" w14:textId="77777777" w:rsidR="00D869BF" w:rsidRPr="000E6B9E" w:rsidRDefault="00D869BF" w:rsidP="00D869BF">
            <w:pPr>
              <w:pStyle w:val="1fffb"/>
              <w:rPr>
                <w:rFonts w:cs="Times New Roman"/>
              </w:rPr>
            </w:pPr>
            <w:r w:rsidRPr="000E6B9E">
              <w:rPr>
                <w:rFonts w:cs="Times New Roman"/>
              </w:rPr>
              <w:t>1111,8</w:t>
            </w:r>
          </w:p>
        </w:tc>
        <w:tc>
          <w:tcPr>
            <w:tcW w:w="1044" w:type="pct"/>
            <w:tcBorders>
              <w:top w:val="nil"/>
              <w:left w:val="nil"/>
              <w:bottom w:val="single" w:sz="4" w:space="0" w:color="auto"/>
              <w:right w:val="single" w:sz="4" w:space="0" w:color="auto"/>
            </w:tcBorders>
            <w:shd w:val="clear" w:color="000000" w:fill="FFFFFF"/>
            <w:noWrap/>
            <w:vAlign w:val="center"/>
            <w:hideMark/>
          </w:tcPr>
          <w:p w14:paraId="42298783" w14:textId="77777777" w:rsidR="00D869BF" w:rsidRPr="000E6B9E" w:rsidRDefault="00D869BF" w:rsidP="00D869BF">
            <w:pPr>
              <w:pStyle w:val="1fffb"/>
              <w:rPr>
                <w:rFonts w:cs="Times New Roman"/>
              </w:rPr>
            </w:pPr>
            <w:r w:rsidRPr="000E6B9E">
              <w:rPr>
                <w:rFonts w:cs="Times New Roman"/>
              </w:rPr>
              <w:t>6,62</w:t>
            </w:r>
          </w:p>
        </w:tc>
        <w:tc>
          <w:tcPr>
            <w:tcW w:w="1044" w:type="pct"/>
            <w:tcBorders>
              <w:top w:val="nil"/>
              <w:left w:val="nil"/>
              <w:bottom w:val="single" w:sz="4" w:space="0" w:color="auto"/>
              <w:right w:val="single" w:sz="4" w:space="0" w:color="auto"/>
            </w:tcBorders>
            <w:shd w:val="clear" w:color="000000" w:fill="FFFFFF"/>
            <w:noWrap/>
            <w:vAlign w:val="center"/>
            <w:hideMark/>
          </w:tcPr>
          <w:p w14:paraId="4E40762B" w14:textId="77777777" w:rsidR="00D869BF" w:rsidRPr="000E6B9E" w:rsidRDefault="00D869BF" w:rsidP="00D869BF">
            <w:pPr>
              <w:pStyle w:val="1fffb"/>
              <w:rPr>
                <w:rFonts w:cs="Times New Roman"/>
              </w:rPr>
            </w:pPr>
            <w:r w:rsidRPr="000E6B9E">
              <w:rPr>
                <w:rFonts w:cs="Times New Roman"/>
              </w:rPr>
              <w:t>64,16</w:t>
            </w:r>
          </w:p>
        </w:tc>
        <w:tc>
          <w:tcPr>
            <w:tcW w:w="1030" w:type="pct"/>
            <w:tcBorders>
              <w:top w:val="nil"/>
              <w:left w:val="nil"/>
              <w:bottom w:val="single" w:sz="4" w:space="0" w:color="auto"/>
              <w:right w:val="single" w:sz="4" w:space="0" w:color="auto"/>
            </w:tcBorders>
            <w:shd w:val="clear" w:color="000000" w:fill="FFFFFF"/>
            <w:noWrap/>
            <w:vAlign w:val="center"/>
            <w:hideMark/>
          </w:tcPr>
          <w:p w14:paraId="1A0237B3" w14:textId="77777777" w:rsidR="00D869BF" w:rsidRPr="000E6B9E" w:rsidRDefault="00D869BF" w:rsidP="00D869BF">
            <w:pPr>
              <w:pStyle w:val="1fffb"/>
              <w:rPr>
                <w:rFonts w:cs="Times New Roman"/>
              </w:rPr>
            </w:pPr>
            <w:r w:rsidRPr="000E6B9E">
              <w:rPr>
                <w:rFonts w:cs="Times New Roman"/>
              </w:rPr>
              <w:t>0,00595</w:t>
            </w:r>
          </w:p>
        </w:tc>
      </w:tr>
    </w:tbl>
    <w:p w14:paraId="6F6FCFBF" w14:textId="77777777" w:rsidR="00C25060" w:rsidRPr="000E6B9E" w:rsidRDefault="00C25060" w:rsidP="00C25060">
      <w:pPr>
        <w:rPr>
          <w:rFonts w:ascii="Times New Roman" w:hAnsi="Times New Roman" w:cs="Times New Roman"/>
          <w:szCs w:val="24"/>
        </w:rPr>
      </w:pPr>
    </w:p>
    <w:p w14:paraId="2F81C16F" w14:textId="77777777" w:rsidR="00C25060" w:rsidRPr="000E6B9E" w:rsidRDefault="00C25060" w:rsidP="00832B23">
      <w:pPr>
        <w:pStyle w:val="19"/>
        <w:numPr>
          <w:ilvl w:val="0"/>
          <w:numId w:val="86"/>
        </w:numPr>
        <w:rPr>
          <w:spacing w:val="0"/>
        </w:rPr>
      </w:pPr>
      <w:bookmarkStart w:id="612" w:name="_Toc9154938"/>
      <w:bookmarkStart w:id="613" w:name="_Toc84971084"/>
      <w:bookmarkStart w:id="614" w:name="_Toc161250504"/>
      <w:r w:rsidRPr="000E6B9E">
        <w:rPr>
          <w:spacing w:val="0"/>
        </w:rPr>
        <w:t>Коэффициент использования установленной тепловой мощности</w:t>
      </w:r>
      <w:bookmarkEnd w:id="612"/>
      <w:bookmarkEnd w:id="613"/>
      <w:bookmarkEnd w:id="614"/>
    </w:p>
    <w:p w14:paraId="1FE67A4C" w14:textId="77777777" w:rsidR="00C25060" w:rsidRPr="000E6B9E" w:rsidRDefault="00B0449C" w:rsidP="0024787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13.5.1 - </w:t>
      </w:r>
      <w:r w:rsidR="00C25060" w:rsidRPr="000E6B9E">
        <w:rPr>
          <w:rFonts w:ascii="Times New Roman" w:hAnsi="Times New Roman" w:cs="Times New Roman"/>
          <w:sz w:val="24"/>
          <w:szCs w:val="24"/>
          <w:u w:val="single"/>
        </w:rPr>
        <w:t>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6487"/>
        <w:gridCol w:w="1365"/>
        <w:gridCol w:w="1493"/>
      </w:tblGrid>
      <w:tr w:rsidR="00D869BF" w:rsidRPr="000E6B9E" w14:paraId="729CA3F5" w14:textId="77777777" w:rsidTr="00CD5DBC">
        <w:trPr>
          <w:trHeight w:val="20"/>
          <w:tblHeader/>
        </w:trPr>
        <w:tc>
          <w:tcPr>
            <w:tcW w:w="36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EE6736" w14:textId="77777777" w:rsidR="00D869BF" w:rsidRPr="000E6B9E" w:rsidRDefault="00D869BF" w:rsidP="00CD5DBC">
            <w:pPr>
              <w:pStyle w:val="1fffb"/>
              <w:rPr>
                <w:rFonts w:cs="Times New Roman"/>
              </w:rPr>
            </w:pPr>
            <w:r w:rsidRPr="000E6B9E">
              <w:rPr>
                <w:rFonts w:cs="Times New Roman"/>
              </w:rPr>
              <w:t>Источник централизованного теплоснабжения</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3FFA65E6" w14:textId="77777777" w:rsidR="00D869BF" w:rsidRPr="000E6B9E" w:rsidRDefault="00D869BF" w:rsidP="00CD5DBC">
            <w:pPr>
              <w:pStyle w:val="1fffb"/>
              <w:rPr>
                <w:rFonts w:cs="Times New Roman"/>
              </w:rPr>
            </w:pPr>
            <w:r w:rsidRPr="000E6B9E">
              <w:rPr>
                <w:rFonts w:cs="Times New Roman"/>
              </w:rPr>
              <w:t>Объем производства тепловой энергии в год, Гкал</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14:paraId="0423F5E2" w14:textId="77777777" w:rsidR="00D869BF" w:rsidRPr="000E6B9E" w:rsidRDefault="00D869BF" w:rsidP="00CD5DBC">
            <w:pPr>
              <w:pStyle w:val="1fffb"/>
              <w:rPr>
                <w:rFonts w:cs="Times New Roman"/>
              </w:rPr>
            </w:pPr>
            <w:r w:rsidRPr="000E6B9E">
              <w:rPr>
                <w:rFonts w:cs="Times New Roman"/>
              </w:rPr>
              <w:t>Коэффициент использования установленной тепловой мощности</w:t>
            </w:r>
          </w:p>
        </w:tc>
      </w:tr>
      <w:tr w:rsidR="00D869BF" w:rsidRPr="000E6B9E" w14:paraId="0BF466CA" w14:textId="77777777" w:rsidTr="00CD5DBC">
        <w:trPr>
          <w:trHeight w:val="20"/>
        </w:trPr>
        <w:tc>
          <w:tcPr>
            <w:tcW w:w="3604" w:type="pct"/>
            <w:tcBorders>
              <w:top w:val="nil"/>
              <w:left w:val="single" w:sz="4" w:space="0" w:color="auto"/>
              <w:bottom w:val="single" w:sz="4" w:space="0" w:color="auto"/>
              <w:right w:val="single" w:sz="4" w:space="0" w:color="auto"/>
            </w:tcBorders>
            <w:shd w:val="clear" w:color="000000" w:fill="FFFFFF"/>
            <w:noWrap/>
            <w:vAlign w:val="center"/>
            <w:hideMark/>
          </w:tcPr>
          <w:p w14:paraId="7E4AEB6E" w14:textId="77777777" w:rsidR="00D869BF" w:rsidRPr="000E6B9E" w:rsidRDefault="00D869BF" w:rsidP="00CD5DBC">
            <w:pPr>
              <w:pStyle w:val="1fffb"/>
              <w:rPr>
                <w:rFonts w:cs="Times New Roman"/>
              </w:rPr>
            </w:pPr>
            <w:r w:rsidRPr="000E6B9E">
              <w:rPr>
                <w:rFonts w:cs="Times New Roman"/>
              </w:rPr>
              <w:t>Котельная Кипень</w:t>
            </w:r>
          </w:p>
        </w:tc>
        <w:tc>
          <w:tcPr>
            <w:tcW w:w="667" w:type="pct"/>
            <w:tcBorders>
              <w:top w:val="nil"/>
              <w:left w:val="nil"/>
              <w:bottom w:val="single" w:sz="4" w:space="0" w:color="auto"/>
              <w:right w:val="single" w:sz="4" w:space="0" w:color="auto"/>
            </w:tcBorders>
            <w:shd w:val="clear" w:color="000000" w:fill="FFFFFF"/>
            <w:noWrap/>
            <w:vAlign w:val="center"/>
            <w:hideMark/>
          </w:tcPr>
          <w:p w14:paraId="1B36DDDD" w14:textId="77777777" w:rsidR="00D869BF" w:rsidRPr="000E6B9E" w:rsidRDefault="00D869BF" w:rsidP="00CD5DBC">
            <w:pPr>
              <w:pStyle w:val="1fffb"/>
              <w:rPr>
                <w:rFonts w:cs="Times New Roman"/>
              </w:rPr>
            </w:pPr>
            <w:r w:rsidRPr="000E6B9E">
              <w:rPr>
                <w:rFonts w:cs="Times New Roman"/>
              </w:rPr>
              <w:t>10506,60</w:t>
            </w:r>
          </w:p>
        </w:tc>
        <w:tc>
          <w:tcPr>
            <w:tcW w:w="730" w:type="pct"/>
            <w:tcBorders>
              <w:top w:val="nil"/>
              <w:left w:val="nil"/>
              <w:bottom w:val="single" w:sz="4" w:space="0" w:color="auto"/>
              <w:right w:val="single" w:sz="4" w:space="0" w:color="auto"/>
            </w:tcBorders>
            <w:shd w:val="clear" w:color="000000" w:fill="FFFFFF"/>
            <w:noWrap/>
            <w:vAlign w:val="center"/>
            <w:hideMark/>
          </w:tcPr>
          <w:p w14:paraId="22EA275A" w14:textId="77777777" w:rsidR="00D869BF" w:rsidRPr="000E6B9E" w:rsidRDefault="00D869BF" w:rsidP="00CD5DBC">
            <w:pPr>
              <w:pStyle w:val="1fffb"/>
              <w:rPr>
                <w:rFonts w:cs="Times New Roman"/>
              </w:rPr>
            </w:pPr>
            <w:r w:rsidRPr="000E6B9E">
              <w:rPr>
                <w:rFonts w:cs="Times New Roman"/>
              </w:rPr>
              <w:t>0,123</w:t>
            </w:r>
          </w:p>
        </w:tc>
      </w:tr>
      <w:tr w:rsidR="00D869BF" w:rsidRPr="000E6B9E" w14:paraId="5263D7D0" w14:textId="77777777" w:rsidTr="00CD5DBC">
        <w:trPr>
          <w:trHeight w:val="20"/>
        </w:trPr>
        <w:tc>
          <w:tcPr>
            <w:tcW w:w="3604" w:type="pct"/>
            <w:tcBorders>
              <w:top w:val="nil"/>
              <w:left w:val="single" w:sz="4" w:space="0" w:color="auto"/>
              <w:bottom w:val="single" w:sz="4" w:space="0" w:color="auto"/>
              <w:right w:val="single" w:sz="4" w:space="0" w:color="auto"/>
            </w:tcBorders>
            <w:shd w:val="clear" w:color="000000" w:fill="FFFFFF"/>
            <w:noWrap/>
            <w:vAlign w:val="center"/>
            <w:hideMark/>
          </w:tcPr>
          <w:p w14:paraId="3A18049D" w14:textId="77777777" w:rsidR="00D869BF" w:rsidRPr="000E6B9E" w:rsidRDefault="00D869BF" w:rsidP="00CD5DBC">
            <w:pPr>
              <w:pStyle w:val="1fffb"/>
              <w:rPr>
                <w:rFonts w:cs="Times New Roman"/>
              </w:rPr>
            </w:pPr>
            <w:r w:rsidRPr="000E6B9E">
              <w:rPr>
                <w:rFonts w:cs="Times New Roman"/>
              </w:rPr>
              <w:t xml:space="preserve">Котельная </w:t>
            </w:r>
            <w:proofErr w:type="spellStart"/>
            <w:r w:rsidRPr="000E6B9E">
              <w:rPr>
                <w:rFonts w:cs="Times New Roman"/>
              </w:rPr>
              <w:t>Келози</w:t>
            </w:r>
            <w:proofErr w:type="spellEnd"/>
          </w:p>
        </w:tc>
        <w:tc>
          <w:tcPr>
            <w:tcW w:w="667" w:type="pct"/>
            <w:tcBorders>
              <w:top w:val="nil"/>
              <w:left w:val="nil"/>
              <w:bottom w:val="single" w:sz="4" w:space="0" w:color="auto"/>
              <w:right w:val="single" w:sz="4" w:space="0" w:color="auto"/>
            </w:tcBorders>
            <w:shd w:val="clear" w:color="000000" w:fill="FFFFFF"/>
            <w:noWrap/>
            <w:vAlign w:val="center"/>
            <w:hideMark/>
          </w:tcPr>
          <w:p w14:paraId="4675BB79" w14:textId="77777777" w:rsidR="00D869BF" w:rsidRPr="000E6B9E" w:rsidRDefault="00D869BF" w:rsidP="00CD5DBC">
            <w:pPr>
              <w:pStyle w:val="1fffb"/>
              <w:rPr>
                <w:rFonts w:cs="Times New Roman"/>
              </w:rPr>
            </w:pPr>
            <w:r w:rsidRPr="000E6B9E">
              <w:rPr>
                <w:rFonts w:cs="Times New Roman"/>
              </w:rPr>
              <w:t>4415,63</w:t>
            </w:r>
          </w:p>
        </w:tc>
        <w:tc>
          <w:tcPr>
            <w:tcW w:w="730" w:type="pct"/>
            <w:tcBorders>
              <w:top w:val="nil"/>
              <w:left w:val="nil"/>
              <w:bottom w:val="single" w:sz="4" w:space="0" w:color="auto"/>
              <w:right w:val="single" w:sz="4" w:space="0" w:color="auto"/>
            </w:tcBorders>
            <w:shd w:val="clear" w:color="000000" w:fill="FFFFFF"/>
            <w:noWrap/>
            <w:vAlign w:val="center"/>
            <w:hideMark/>
          </w:tcPr>
          <w:p w14:paraId="2DA5F2E4" w14:textId="77777777" w:rsidR="00D869BF" w:rsidRPr="000E6B9E" w:rsidRDefault="00D869BF" w:rsidP="00CD5DBC">
            <w:pPr>
              <w:pStyle w:val="1fffb"/>
              <w:rPr>
                <w:rFonts w:cs="Times New Roman"/>
              </w:rPr>
            </w:pPr>
            <w:r w:rsidRPr="000E6B9E">
              <w:rPr>
                <w:rFonts w:cs="Times New Roman"/>
              </w:rPr>
              <w:t>0,170</w:t>
            </w:r>
          </w:p>
        </w:tc>
      </w:tr>
    </w:tbl>
    <w:p w14:paraId="5B5B2F3C" w14:textId="77777777" w:rsidR="003A08A6" w:rsidRDefault="003A08A6" w:rsidP="00C25060">
      <w:pPr>
        <w:rPr>
          <w:rFonts w:ascii="Times New Roman" w:hAnsi="Times New Roman" w:cs="Times New Roman"/>
          <w:b/>
          <w:szCs w:val="24"/>
        </w:rPr>
      </w:pPr>
    </w:p>
    <w:p w14:paraId="5430077B" w14:textId="77777777" w:rsidR="00606540" w:rsidRDefault="00606540" w:rsidP="00C25060">
      <w:pPr>
        <w:rPr>
          <w:rFonts w:ascii="Times New Roman" w:hAnsi="Times New Roman" w:cs="Times New Roman"/>
          <w:b/>
          <w:szCs w:val="24"/>
        </w:rPr>
      </w:pPr>
    </w:p>
    <w:p w14:paraId="519BEF18" w14:textId="77777777" w:rsidR="00606540" w:rsidRDefault="00606540" w:rsidP="00C25060">
      <w:pPr>
        <w:rPr>
          <w:rFonts w:ascii="Times New Roman" w:hAnsi="Times New Roman" w:cs="Times New Roman"/>
          <w:b/>
          <w:szCs w:val="24"/>
        </w:rPr>
      </w:pPr>
    </w:p>
    <w:p w14:paraId="66305DC2" w14:textId="77777777" w:rsidR="00606540" w:rsidRDefault="00606540" w:rsidP="00C25060">
      <w:pPr>
        <w:rPr>
          <w:rFonts w:ascii="Times New Roman" w:hAnsi="Times New Roman" w:cs="Times New Roman"/>
          <w:b/>
          <w:szCs w:val="24"/>
        </w:rPr>
      </w:pPr>
    </w:p>
    <w:p w14:paraId="6889C6D9" w14:textId="77777777" w:rsidR="00606540" w:rsidRDefault="00606540" w:rsidP="00C25060">
      <w:pPr>
        <w:rPr>
          <w:rFonts w:ascii="Times New Roman" w:hAnsi="Times New Roman" w:cs="Times New Roman"/>
          <w:b/>
          <w:szCs w:val="24"/>
        </w:rPr>
      </w:pPr>
    </w:p>
    <w:p w14:paraId="089E57D7" w14:textId="77777777" w:rsidR="00606540" w:rsidRPr="000E6B9E" w:rsidRDefault="00606540" w:rsidP="00C25060">
      <w:pPr>
        <w:rPr>
          <w:rFonts w:ascii="Times New Roman" w:hAnsi="Times New Roman" w:cs="Times New Roman"/>
          <w:b/>
          <w:szCs w:val="24"/>
        </w:rPr>
      </w:pPr>
    </w:p>
    <w:p w14:paraId="3D9C80E3" w14:textId="77777777" w:rsidR="00C25060" w:rsidRPr="000E6B9E" w:rsidRDefault="00C25060" w:rsidP="00832B23">
      <w:pPr>
        <w:pStyle w:val="19"/>
        <w:numPr>
          <w:ilvl w:val="0"/>
          <w:numId w:val="86"/>
        </w:numPr>
        <w:rPr>
          <w:spacing w:val="0"/>
        </w:rPr>
      </w:pPr>
      <w:bookmarkStart w:id="615" w:name="_Toc9154939"/>
      <w:bookmarkStart w:id="616" w:name="_Toc84971085"/>
      <w:bookmarkStart w:id="617" w:name="_Toc161250505"/>
      <w:r w:rsidRPr="000E6B9E">
        <w:rPr>
          <w:spacing w:val="0"/>
        </w:rPr>
        <w:t>Удельная материальная характеристика тепловых сетей, приведенная к расчетной тепловой нагрузке</w:t>
      </w:r>
      <w:bookmarkEnd w:id="615"/>
      <w:bookmarkEnd w:id="616"/>
      <w:bookmarkEnd w:id="617"/>
    </w:p>
    <w:p w14:paraId="38095DA1" w14:textId="77777777" w:rsidR="00C25060" w:rsidRPr="000E6B9E" w:rsidRDefault="00B0449C" w:rsidP="00247873">
      <w:pPr>
        <w:pStyle w:val="affffffffff6"/>
        <w:rPr>
          <w:rFonts w:ascii="Times New Roman" w:hAnsi="Times New Roman" w:cs="Times New Roman"/>
          <w:sz w:val="24"/>
          <w:szCs w:val="24"/>
          <w:u w:val="single"/>
        </w:rPr>
      </w:pPr>
      <w:r w:rsidRPr="000E6B9E">
        <w:rPr>
          <w:rFonts w:ascii="Times New Roman" w:hAnsi="Times New Roman" w:cs="Times New Roman"/>
          <w:sz w:val="24"/>
          <w:szCs w:val="24"/>
          <w:u w:val="single"/>
        </w:rPr>
        <w:t xml:space="preserve">Таблица 13.6.1 - </w:t>
      </w:r>
      <w:r w:rsidR="00C25060" w:rsidRPr="000E6B9E">
        <w:rPr>
          <w:rFonts w:ascii="Times New Roman" w:hAnsi="Times New Roman" w:cs="Times New Roman"/>
          <w:sz w:val="24"/>
          <w:szCs w:val="24"/>
          <w:u w:val="single"/>
        </w:rPr>
        <w:t>Материальная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622"/>
        <w:gridCol w:w="1824"/>
        <w:gridCol w:w="1690"/>
      </w:tblGrid>
      <w:tr w:rsidR="00CD5DBC" w:rsidRPr="000E6B9E" w14:paraId="7AB5310E" w14:textId="77777777" w:rsidTr="00E771CA">
        <w:trPr>
          <w:trHeight w:val="20"/>
          <w:tblHeader/>
        </w:trPr>
        <w:tc>
          <w:tcPr>
            <w:tcW w:w="1717" w:type="pct"/>
            <w:shd w:val="clear" w:color="000000" w:fill="FFFFFF"/>
            <w:vAlign w:val="center"/>
            <w:hideMark/>
          </w:tcPr>
          <w:p w14:paraId="5A59C92C" w14:textId="77777777" w:rsidR="00CD5DBC" w:rsidRPr="000E6B9E" w:rsidRDefault="00CD5DBC" w:rsidP="00E771CA">
            <w:pPr>
              <w:pStyle w:val="1fffb"/>
              <w:rPr>
                <w:rFonts w:cs="Times New Roman"/>
              </w:rPr>
            </w:pPr>
            <w:r w:rsidRPr="000E6B9E">
              <w:rPr>
                <w:rFonts w:cs="Times New Roman"/>
              </w:rPr>
              <w:t>Наименование участка</w:t>
            </w:r>
          </w:p>
        </w:tc>
        <w:tc>
          <w:tcPr>
            <w:tcW w:w="1403" w:type="pct"/>
            <w:shd w:val="clear" w:color="000000" w:fill="FFFFFF"/>
            <w:vAlign w:val="center"/>
            <w:hideMark/>
          </w:tcPr>
          <w:p w14:paraId="4187751A" w14:textId="77777777" w:rsidR="00CD5DBC" w:rsidRPr="000E6B9E" w:rsidRDefault="00CD5DBC" w:rsidP="00E771CA">
            <w:pPr>
              <w:pStyle w:val="1fffb"/>
              <w:rPr>
                <w:rFonts w:cs="Times New Roman"/>
              </w:rPr>
            </w:pPr>
            <w:r w:rsidRPr="000E6B9E">
              <w:rPr>
                <w:rFonts w:cs="Times New Roman"/>
              </w:rPr>
              <w:t xml:space="preserve">Диаметр трубопровода, </w:t>
            </w:r>
            <w:proofErr w:type="spellStart"/>
            <w:r w:rsidRPr="000E6B9E">
              <w:rPr>
                <w:rFonts w:cs="Times New Roman"/>
                <w:i/>
                <w:iCs/>
              </w:rPr>
              <w:t>d</w:t>
            </w:r>
            <w:r w:rsidRPr="000E6B9E">
              <w:rPr>
                <w:rFonts w:cs="Times New Roman"/>
                <w:vertAlign w:val="subscript"/>
              </w:rPr>
              <w:t>у</w:t>
            </w:r>
            <w:proofErr w:type="spellEnd"/>
            <w:r w:rsidRPr="000E6B9E">
              <w:rPr>
                <w:rFonts w:cs="Times New Roman"/>
              </w:rPr>
              <w:t>, мм</w:t>
            </w:r>
          </w:p>
        </w:tc>
        <w:tc>
          <w:tcPr>
            <w:tcW w:w="976" w:type="pct"/>
            <w:shd w:val="clear" w:color="000000" w:fill="FFFFFF"/>
            <w:vAlign w:val="center"/>
            <w:hideMark/>
          </w:tcPr>
          <w:p w14:paraId="04A4314D" w14:textId="77777777" w:rsidR="00CD5DBC" w:rsidRPr="000E6B9E" w:rsidRDefault="00CD5DBC" w:rsidP="00E771CA">
            <w:pPr>
              <w:pStyle w:val="1fffb"/>
              <w:rPr>
                <w:rFonts w:cs="Times New Roman"/>
              </w:rPr>
            </w:pPr>
            <w:r w:rsidRPr="000E6B9E">
              <w:rPr>
                <w:rFonts w:cs="Times New Roman"/>
              </w:rPr>
              <w:t xml:space="preserve">Протяженность участка тепловой сети </w:t>
            </w:r>
            <w:r w:rsidRPr="000E6B9E">
              <w:rPr>
                <w:rFonts w:cs="Times New Roman"/>
                <w:i/>
                <w:iCs/>
              </w:rPr>
              <w:t>i</w:t>
            </w:r>
            <w:r w:rsidRPr="000E6B9E">
              <w:rPr>
                <w:rFonts w:cs="Times New Roman"/>
              </w:rPr>
              <w:t xml:space="preserve">-го диаметра, </w:t>
            </w:r>
            <w:proofErr w:type="spellStart"/>
            <w:r w:rsidRPr="000E6B9E">
              <w:rPr>
                <w:rFonts w:cs="Times New Roman"/>
                <w:i/>
                <w:iCs/>
              </w:rPr>
              <w:t>l</w:t>
            </w:r>
            <w:r w:rsidRPr="000E6B9E">
              <w:rPr>
                <w:rFonts w:cs="Times New Roman"/>
                <w:i/>
                <w:iCs/>
                <w:vertAlign w:val="subscript"/>
              </w:rPr>
              <w:t>i</w:t>
            </w:r>
            <w:proofErr w:type="spellEnd"/>
            <w:r w:rsidRPr="000E6B9E">
              <w:rPr>
                <w:rFonts w:cs="Times New Roman"/>
              </w:rPr>
              <w:t xml:space="preserve"> м</w:t>
            </w:r>
          </w:p>
        </w:tc>
        <w:tc>
          <w:tcPr>
            <w:tcW w:w="904" w:type="pct"/>
            <w:shd w:val="clear" w:color="000000" w:fill="FFFFFF"/>
            <w:vAlign w:val="center"/>
            <w:hideMark/>
          </w:tcPr>
          <w:p w14:paraId="2A041C0F" w14:textId="77777777" w:rsidR="00CD5DBC" w:rsidRPr="000E6B9E" w:rsidRDefault="00CD5DBC" w:rsidP="00E771CA">
            <w:pPr>
              <w:pStyle w:val="1fffb"/>
              <w:rPr>
                <w:rFonts w:cs="Times New Roman"/>
              </w:rPr>
            </w:pPr>
            <w:r w:rsidRPr="000E6B9E">
              <w:rPr>
                <w:rFonts w:cs="Times New Roman"/>
              </w:rPr>
              <w:t>Материальная Ха-</w:t>
            </w:r>
            <w:proofErr w:type="spellStart"/>
            <w:r w:rsidRPr="000E6B9E">
              <w:rPr>
                <w:rFonts w:cs="Times New Roman"/>
              </w:rPr>
              <w:t>рка</w:t>
            </w:r>
            <w:proofErr w:type="spellEnd"/>
            <w:r w:rsidRPr="000E6B9E">
              <w:rPr>
                <w:rFonts w:cs="Times New Roman"/>
              </w:rPr>
              <w:t xml:space="preserve"> участков</w:t>
            </w:r>
          </w:p>
        </w:tc>
      </w:tr>
      <w:tr w:rsidR="00CD5DBC" w:rsidRPr="000E6B9E" w14:paraId="5841E77F" w14:textId="77777777" w:rsidTr="00E771CA">
        <w:trPr>
          <w:trHeight w:val="20"/>
        </w:trPr>
        <w:tc>
          <w:tcPr>
            <w:tcW w:w="5000" w:type="pct"/>
            <w:gridSpan w:val="4"/>
            <w:shd w:val="clear" w:color="000000" w:fill="FFFFFF"/>
            <w:noWrap/>
            <w:vAlign w:val="center"/>
            <w:hideMark/>
          </w:tcPr>
          <w:p w14:paraId="1427DC7A" w14:textId="77777777" w:rsidR="00CD5DBC" w:rsidRPr="000E6B9E" w:rsidRDefault="00CD5DBC" w:rsidP="00E771CA">
            <w:pPr>
              <w:pStyle w:val="1fffb"/>
              <w:rPr>
                <w:rFonts w:cs="Times New Roman"/>
              </w:rPr>
            </w:pPr>
            <w:r w:rsidRPr="000E6B9E">
              <w:rPr>
                <w:rFonts w:cs="Times New Roman"/>
              </w:rPr>
              <w:t>Кипень</w:t>
            </w:r>
          </w:p>
        </w:tc>
      </w:tr>
      <w:tr w:rsidR="00CD5DBC" w:rsidRPr="000E6B9E" w14:paraId="1DF19B01" w14:textId="77777777" w:rsidTr="00E771CA">
        <w:trPr>
          <w:trHeight w:val="20"/>
        </w:trPr>
        <w:tc>
          <w:tcPr>
            <w:tcW w:w="1717" w:type="pct"/>
            <w:shd w:val="clear" w:color="000000" w:fill="FFFFFF"/>
            <w:vAlign w:val="center"/>
            <w:hideMark/>
          </w:tcPr>
          <w:p w14:paraId="735ACF4C" w14:textId="77777777" w:rsidR="00CD5DBC" w:rsidRPr="000E6B9E" w:rsidRDefault="00CD5DBC" w:rsidP="00E771CA">
            <w:pPr>
              <w:pStyle w:val="1fffb"/>
              <w:rPr>
                <w:rFonts w:cs="Times New Roman"/>
              </w:rPr>
            </w:pPr>
            <w:r w:rsidRPr="000E6B9E">
              <w:rPr>
                <w:rFonts w:cs="Times New Roman"/>
              </w:rPr>
              <w:t xml:space="preserve">От Котельной до ТК-1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7DCF807B"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1C80E1DA" w14:textId="77777777" w:rsidR="00CD5DBC" w:rsidRPr="000E6B9E" w:rsidRDefault="00CD5DBC" w:rsidP="00E771CA">
            <w:pPr>
              <w:pStyle w:val="1fffb"/>
              <w:rPr>
                <w:rFonts w:cs="Times New Roman"/>
              </w:rPr>
            </w:pPr>
            <w:r w:rsidRPr="000E6B9E">
              <w:rPr>
                <w:rFonts w:cs="Times New Roman"/>
              </w:rPr>
              <w:t>110</w:t>
            </w:r>
          </w:p>
        </w:tc>
        <w:tc>
          <w:tcPr>
            <w:tcW w:w="904" w:type="pct"/>
            <w:shd w:val="clear" w:color="000000" w:fill="FFFFFF"/>
            <w:noWrap/>
            <w:vAlign w:val="center"/>
            <w:hideMark/>
          </w:tcPr>
          <w:p w14:paraId="176522B8" w14:textId="77777777" w:rsidR="00CD5DBC" w:rsidRPr="000E6B9E" w:rsidRDefault="00CD5DBC" w:rsidP="00E771CA">
            <w:pPr>
              <w:pStyle w:val="1fffb"/>
              <w:rPr>
                <w:rFonts w:cs="Times New Roman"/>
              </w:rPr>
            </w:pPr>
            <w:r w:rsidRPr="000E6B9E">
              <w:rPr>
                <w:rFonts w:cs="Times New Roman"/>
              </w:rPr>
              <w:t>48,18</w:t>
            </w:r>
          </w:p>
        </w:tc>
      </w:tr>
      <w:tr w:rsidR="00CD5DBC" w:rsidRPr="000E6B9E" w14:paraId="3D290A90" w14:textId="77777777" w:rsidTr="00E771CA">
        <w:trPr>
          <w:trHeight w:val="20"/>
        </w:trPr>
        <w:tc>
          <w:tcPr>
            <w:tcW w:w="1717" w:type="pct"/>
            <w:shd w:val="clear" w:color="000000" w:fill="FFFFFF"/>
            <w:vAlign w:val="center"/>
            <w:hideMark/>
          </w:tcPr>
          <w:p w14:paraId="58D424A4" w14:textId="77777777" w:rsidR="00CD5DBC" w:rsidRPr="000E6B9E" w:rsidRDefault="00CD5DBC" w:rsidP="00E771CA">
            <w:pPr>
              <w:pStyle w:val="1fffb"/>
              <w:rPr>
                <w:rFonts w:cs="Times New Roman"/>
              </w:rPr>
            </w:pPr>
            <w:r w:rsidRPr="000E6B9E">
              <w:rPr>
                <w:rFonts w:cs="Times New Roman"/>
              </w:rPr>
              <w:t>От ТК-1 до ТК- 2 подзем.</w:t>
            </w:r>
          </w:p>
        </w:tc>
        <w:tc>
          <w:tcPr>
            <w:tcW w:w="1403" w:type="pct"/>
            <w:shd w:val="clear" w:color="000000" w:fill="FFFFFF"/>
            <w:noWrap/>
            <w:vAlign w:val="center"/>
            <w:hideMark/>
          </w:tcPr>
          <w:p w14:paraId="5D8E9905"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42912ECE" w14:textId="77777777" w:rsidR="00CD5DBC" w:rsidRPr="000E6B9E" w:rsidRDefault="00CD5DBC" w:rsidP="00E771CA">
            <w:pPr>
              <w:pStyle w:val="1fffb"/>
              <w:rPr>
                <w:rFonts w:cs="Times New Roman"/>
              </w:rPr>
            </w:pPr>
            <w:r w:rsidRPr="000E6B9E">
              <w:rPr>
                <w:rFonts w:cs="Times New Roman"/>
              </w:rPr>
              <w:t>270</w:t>
            </w:r>
          </w:p>
        </w:tc>
        <w:tc>
          <w:tcPr>
            <w:tcW w:w="904" w:type="pct"/>
            <w:shd w:val="clear" w:color="000000" w:fill="FFFFFF"/>
            <w:noWrap/>
            <w:vAlign w:val="center"/>
            <w:hideMark/>
          </w:tcPr>
          <w:p w14:paraId="56BD7472" w14:textId="77777777" w:rsidR="00CD5DBC" w:rsidRPr="000E6B9E" w:rsidRDefault="00CD5DBC" w:rsidP="00E771CA">
            <w:pPr>
              <w:pStyle w:val="1fffb"/>
              <w:rPr>
                <w:rFonts w:cs="Times New Roman"/>
              </w:rPr>
            </w:pPr>
            <w:r w:rsidRPr="000E6B9E">
              <w:rPr>
                <w:rFonts w:cs="Times New Roman"/>
              </w:rPr>
              <w:t>118,26</w:t>
            </w:r>
          </w:p>
        </w:tc>
      </w:tr>
      <w:tr w:rsidR="00CD5DBC" w:rsidRPr="000E6B9E" w14:paraId="6F5E3308" w14:textId="77777777" w:rsidTr="00E771CA">
        <w:trPr>
          <w:trHeight w:val="20"/>
        </w:trPr>
        <w:tc>
          <w:tcPr>
            <w:tcW w:w="1717" w:type="pct"/>
            <w:shd w:val="clear" w:color="000000" w:fill="FFFFFF"/>
            <w:vAlign w:val="center"/>
            <w:hideMark/>
          </w:tcPr>
          <w:p w14:paraId="6A870549" w14:textId="77777777" w:rsidR="00CD5DBC" w:rsidRPr="000E6B9E" w:rsidRDefault="00CD5DBC" w:rsidP="00E771CA">
            <w:pPr>
              <w:pStyle w:val="1fffb"/>
              <w:rPr>
                <w:rFonts w:cs="Times New Roman"/>
              </w:rPr>
            </w:pPr>
            <w:r w:rsidRPr="000E6B9E">
              <w:rPr>
                <w:rFonts w:cs="Times New Roman"/>
              </w:rPr>
              <w:t>От ТК-2 до ТК- 3 подзем.</w:t>
            </w:r>
          </w:p>
        </w:tc>
        <w:tc>
          <w:tcPr>
            <w:tcW w:w="1403" w:type="pct"/>
            <w:shd w:val="clear" w:color="000000" w:fill="FFFFFF"/>
            <w:noWrap/>
            <w:vAlign w:val="center"/>
            <w:hideMark/>
          </w:tcPr>
          <w:p w14:paraId="58E2AC97"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0B040C5A" w14:textId="77777777" w:rsidR="00CD5DBC" w:rsidRPr="000E6B9E" w:rsidRDefault="00CD5DBC" w:rsidP="00E771CA">
            <w:pPr>
              <w:pStyle w:val="1fffb"/>
              <w:rPr>
                <w:rFonts w:cs="Times New Roman"/>
              </w:rPr>
            </w:pPr>
            <w:r w:rsidRPr="000E6B9E">
              <w:rPr>
                <w:rFonts w:cs="Times New Roman"/>
              </w:rPr>
              <w:t>80</w:t>
            </w:r>
          </w:p>
        </w:tc>
        <w:tc>
          <w:tcPr>
            <w:tcW w:w="904" w:type="pct"/>
            <w:shd w:val="clear" w:color="000000" w:fill="FFFFFF"/>
            <w:noWrap/>
            <w:vAlign w:val="center"/>
            <w:hideMark/>
          </w:tcPr>
          <w:p w14:paraId="355A96F6" w14:textId="77777777" w:rsidR="00CD5DBC" w:rsidRPr="000E6B9E" w:rsidRDefault="00CD5DBC" w:rsidP="00E771CA">
            <w:pPr>
              <w:pStyle w:val="1fffb"/>
              <w:rPr>
                <w:rFonts w:cs="Times New Roman"/>
              </w:rPr>
            </w:pPr>
            <w:r w:rsidRPr="000E6B9E">
              <w:rPr>
                <w:rFonts w:cs="Times New Roman"/>
              </w:rPr>
              <w:t>35,04</w:t>
            </w:r>
          </w:p>
        </w:tc>
      </w:tr>
      <w:tr w:rsidR="00CD5DBC" w:rsidRPr="000E6B9E" w14:paraId="1562DEFD" w14:textId="77777777" w:rsidTr="00E771CA">
        <w:trPr>
          <w:trHeight w:val="20"/>
        </w:trPr>
        <w:tc>
          <w:tcPr>
            <w:tcW w:w="1717" w:type="pct"/>
            <w:shd w:val="clear" w:color="000000" w:fill="FFFFFF"/>
            <w:vAlign w:val="center"/>
            <w:hideMark/>
          </w:tcPr>
          <w:p w14:paraId="0BD8A7AE" w14:textId="77777777" w:rsidR="00CD5DBC" w:rsidRPr="000E6B9E" w:rsidRDefault="00CD5DBC" w:rsidP="00E771CA">
            <w:pPr>
              <w:pStyle w:val="1fffb"/>
              <w:rPr>
                <w:rFonts w:cs="Times New Roman"/>
              </w:rPr>
            </w:pPr>
            <w:r w:rsidRPr="000E6B9E">
              <w:rPr>
                <w:rFonts w:cs="Times New Roman"/>
              </w:rPr>
              <w:t>От ТК-3 до дома № ЗА</w:t>
            </w:r>
          </w:p>
        </w:tc>
        <w:tc>
          <w:tcPr>
            <w:tcW w:w="1403" w:type="pct"/>
            <w:shd w:val="clear" w:color="000000" w:fill="FFFFFF"/>
            <w:noWrap/>
            <w:vAlign w:val="center"/>
            <w:hideMark/>
          </w:tcPr>
          <w:p w14:paraId="11A575BC" w14:textId="77777777" w:rsidR="00CD5DBC" w:rsidRPr="000E6B9E" w:rsidRDefault="00CD5DBC" w:rsidP="00E771CA">
            <w:pPr>
              <w:pStyle w:val="1fffb"/>
              <w:rPr>
                <w:rFonts w:cs="Times New Roman"/>
              </w:rPr>
            </w:pPr>
            <w:r w:rsidRPr="000E6B9E">
              <w:rPr>
                <w:rFonts w:cs="Times New Roman"/>
              </w:rPr>
              <w:t>159</w:t>
            </w:r>
          </w:p>
        </w:tc>
        <w:tc>
          <w:tcPr>
            <w:tcW w:w="976" w:type="pct"/>
            <w:shd w:val="clear" w:color="000000" w:fill="FFFFFF"/>
            <w:noWrap/>
            <w:vAlign w:val="center"/>
            <w:hideMark/>
          </w:tcPr>
          <w:p w14:paraId="13A277A1" w14:textId="77777777" w:rsidR="00CD5DBC" w:rsidRPr="000E6B9E" w:rsidRDefault="00CD5DBC" w:rsidP="00E771CA">
            <w:pPr>
              <w:pStyle w:val="1fffb"/>
              <w:rPr>
                <w:rFonts w:cs="Times New Roman"/>
              </w:rPr>
            </w:pPr>
            <w:r w:rsidRPr="000E6B9E">
              <w:rPr>
                <w:rFonts w:cs="Times New Roman"/>
              </w:rPr>
              <w:t>80</w:t>
            </w:r>
          </w:p>
        </w:tc>
        <w:tc>
          <w:tcPr>
            <w:tcW w:w="904" w:type="pct"/>
            <w:shd w:val="clear" w:color="000000" w:fill="FFFFFF"/>
            <w:noWrap/>
            <w:vAlign w:val="center"/>
            <w:hideMark/>
          </w:tcPr>
          <w:p w14:paraId="5AD41628" w14:textId="77777777" w:rsidR="00CD5DBC" w:rsidRPr="000E6B9E" w:rsidRDefault="00CD5DBC" w:rsidP="00E771CA">
            <w:pPr>
              <w:pStyle w:val="1fffb"/>
              <w:rPr>
                <w:rFonts w:cs="Times New Roman"/>
              </w:rPr>
            </w:pPr>
            <w:r w:rsidRPr="000E6B9E">
              <w:rPr>
                <w:rFonts w:cs="Times New Roman"/>
              </w:rPr>
              <w:t>25,44</w:t>
            </w:r>
          </w:p>
        </w:tc>
      </w:tr>
      <w:tr w:rsidR="00CD5DBC" w:rsidRPr="000E6B9E" w14:paraId="18CF1D11" w14:textId="77777777" w:rsidTr="00E771CA">
        <w:trPr>
          <w:trHeight w:val="20"/>
        </w:trPr>
        <w:tc>
          <w:tcPr>
            <w:tcW w:w="1717" w:type="pct"/>
            <w:shd w:val="clear" w:color="000000" w:fill="FFFFFF"/>
            <w:vAlign w:val="center"/>
            <w:hideMark/>
          </w:tcPr>
          <w:p w14:paraId="0D115D51" w14:textId="77777777" w:rsidR="00CD5DBC" w:rsidRPr="000E6B9E" w:rsidRDefault="00CD5DBC" w:rsidP="00E771CA">
            <w:pPr>
              <w:pStyle w:val="1fffb"/>
              <w:rPr>
                <w:rFonts w:cs="Times New Roman"/>
              </w:rPr>
            </w:pPr>
            <w:r w:rsidRPr="000E6B9E">
              <w:rPr>
                <w:rFonts w:cs="Times New Roman"/>
              </w:rPr>
              <w:t>От У-ЗА до магазина</w:t>
            </w:r>
          </w:p>
        </w:tc>
        <w:tc>
          <w:tcPr>
            <w:tcW w:w="1403" w:type="pct"/>
            <w:shd w:val="clear" w:color="000000" w:fill="FFFFFF"/>
            <w:noWrap/>
            <w:vAlign w:val="center"/>
            <w:hideMark/>
          </w:tcPr>
          <w:p w14:paraId="6E3591E3"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182AAAC7" w14:textId="77777777" w:rsidR="00CD5DBC" w:rsidRPr="000E6B9E" w:rsidRDefault="00CD5DBC" w:rsidP="00E771CA">
            <w:pPr>
              <w:pStyle w:val="1fffb"/>
              <w:rPr>
                <w:rFonts w:cs="Times New Roman"/>
              </w:rPr>
            </w:pPr>
            <w:r w:rsidRPr="000E6B9E">
              <w:rPr>
                <w:rFonts w:cs="Times New Roman"/>
              </w:rPr>
              <w:t>45</w:t>
            </w:r>
          </w:p>
        </w:tc>
        <w:tc>
          <w:tcPr>
            <w:tcW w:w="904" w:type="pct"/>
            <w:shd w:val="clear" w:color="000000" w:fill="FFFFFF"/>
            <w:noWrap/>
            <w:vAlign w:val="center"/>
            <w:hideMark/>
          </w:tcPr>
          <w:p w14:paraId="37E64AC4" w14:textId="77777777" w:rsidR="00CD5DBC" w:rsidRPr="000E6B9E" w:rsidRDefault="00CD5DBC" w:rsidP="00E771CA">
            <w:pPr>
              <w:pStyle w:val="1fffb"/>
              <w:rPr>
                <w:rFonts w:cs="Times New Roman"/>
              </w:rPr>
            </w:pPr>
            <w:r w:rsidRPr="000E6B9E">
              <w:rPr>
                <w:rFonts w:cs="Times New Roman"/>
              </w:rPr>
              <w:t>8,01</w:t>
            </w:r>
          </w:p>
        </w:tc>
      </w:tr>
      <w:tr w:rsidR="00CD5DBC" w:rsidRPr="000E6B9E" w14:paraId="3C3720AA" w14:textId="77777777" w:rsidTr="00E771CA">
        <w:trPr>
          <w:trHeight w:val="20"/>
        </w:trPr>
        <w:tc>
          <w:tcPr>
            <w:tcW w:w="1717" w:type="pct"/>
            <w:shd w:val="clear" w:color="000000" w:fill="FFFFFF"/>
            <w:vAlign w:val="center"/>
            <w:hideMark/>
          </w:tcPr>
          <w:p w14:paraId="5C9AE32D" w14:textId="77777777" w:rsidR="00CD5DBC" w:rsidRPr="000E6B9E" w:rsidRDefault="00CD5DBC" w:rsidP="00E771CA">
            <w:pPr>
              <w:pStyle w:val="1fffb"/>
              <w:rPr>
                <w:rFonts w:cs="Times New Roman"/>
              </w:rPr>
            </w:pPr>
            <w:r w:rsidRPr="000E6B9E">
              <w:rPr>
                <w:rFonts w:cs="Times New Roman"/>
              </w:rPr>
              <w:t>От У-ЗБ до здания администрации</w:t>
            </w:r>
          </w:p>
        </w:tc>
        <w:tc>
          <w:tcPr>
            <w:tcW w:w="1403" w:type="pct"/>
            <w:shd w:val="clear" w:color="000000" w:fill="FFFFFF"/>
            <w:noWrap/>
            <w:vAlign w:val="center"/>
            <w:hideMark/>
          </w:tcPr>
          <w:p w14:paraId="3D0A128F"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4676D04A" w14:textId="77777777" w:rsidR="00CD5DBC" w:rsidRPr="000E6B9E" w:rsidRDefault="00CD5DBC" w:rsidP="00E771CA">
            <w:pPr>
              <w:pStyle w:val="1fffb"/>
              <w:rPr>
                <w:rFonts w:cs="Times New Roman"/>
              </w:rPr>
            </w:pPr>
            <w:r w:rsidRPr="000E6B9E">
              <w:rPr>
                <w:rFonts w:cs="Times New Roman"/>
              </w:rPr>
              <w:t>10</w:t>
            </w:r>
          </w:p>
        </w:tc>
        <w:tc>
          <w:tcPr>
            <w:tcW w:w="904" w:type="pct"/>
            <w:shd w:val="clear" w:color="000000" w:fill="FFFFFF"/>
            <w:noWrap/>
            <w:vAlign w:val="center"/>
            <w:hideMark/>
          </w:tcPr>
          <w:p w14:paraId="572186A4" w14:textId="77777777" w:rsidR="00CD5DBC" w:rsidRPr="000E6B9E" w:rsidRDefault="00CD5DBC" w:rsidP="00E771CA">
            <w:pPr>
              <w:pStyle w:val="1fffb"/>
              <w:rPr>
                <w:rFonts w:cs="Times New Roman"/>
              </w:rPr>
            </w:pPr>
            <w:r w:rsidRPr="000E6B9E">
              <w:rPr>
                <w:rFonts w:cs="Times New Roman"/>
              </w:rPr>
              <w:t>1,14</w:t>
            </w:r>
          </w:p>
        </w:tc>
      </w:tr>
      <w:tr w:rsidR="00CD5DBC" w:rsidRPr="000E6B9E" w14:paraId="2E38F642" w14:textId="77777777" w:rsidTr="00E771CA">
        <w:trPr>
          <w:trHeight w:val="20"/>
        </w:trPr>
        <w:tc>
          <w:tcPr>
            <w:tcW w:w="1717" w:type="pct"/>
            <w:shd w:val="clear" w:color="000000" w:fill="FFFFFF"/>
            <w:vAlign w:val="center"/>
            <w:hideMark/>
          </w:tcPr>
          <w:p w14:paraId="29ECE07E" w14:textId="77777777" w:rsidR="00CD5DBC" w:rsidRPr="000E6B9E" w:rsidRDefault="00CD5DBC" w:rsidP="00E771CA">
            <w:pPr>
              <w:pStyle w:val="1fffb"/>
              <w:rPr>
                <w:rFonts w:cs="Times New Roman"/>
              </w:rPr>
            </w:pPr>
            <w:r w:rsidRPr="000E6B9E">
              <w:rPr>
                <w:rFonts w:cs="Times New Roman"/>
              </w:rPr>
              <w:t xml:space="preserve">От ТК-1 до ТК- 1А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7F6D073A"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14BB4AE3" w14:textId="77777777" w:rsidR="00CD5DBC" w:rsidRPr="000E6B9E" w:rsidRDefault="00CD5DBC" w:rsidP="00E771CA">
            <w:pPr>
              <w:pStyle w:val="1fffb"/>
              <w:rPr>
                <w:rFonts w:cs="Times New Roman"/>
              </w:rPr>
            </w:pPr>
            <w:r w:rsidRPr="000E6B9E">
              <w:rPr>
                <w:rFonts w:cs="Times New Roman"/>
              </w:rPr>
              <w:t>82</w:t>
            </w:r>
          </w:p>
        </w:tc>
        <w:tc>
          <w:tcPr>
            <w:tcW w:w="904" w:type="pct"/>
            <w:shd w:val="clear" w:color="000000" w:fill="FFFFFF"/>
            <w:noWrap/>
            <w:vAlign w:val="center"/>
            <w:hideMark/>
          </w:tcPr>
          <w:p w14:paraId="7034A208" w14:textId="77777777" w:rsidR="00CD5DBC" w:rsidRPr="000E6B9E" w:rsidRDefault="00CD5DBC" w:rsidP="00E771CA">
            <w:pPr>
              <w:pStyle w:val="1fffb"/>
              <w:rPr>
                <w:rFonts w:cs="Times New Roman"/>
              </w:rPr>
            </w:pPr>
            <w:r w:rsidRPr="000E6B9E">
              <w:rPr>
                <w:rFonts w:cs="Times New Roman"/>
              </w:rPr>
              <w:t>17,71</w:t>
            </w:r>
          </w:p>
        </w:tc>
      </w:tr>
      <w:tr w:rsidR="00CD5DBC" w:rsidRPr="000E6B9E" w14:paraId="5E41A033" w14:textId="77777777" w:rsidTr="00E771CA">
        <w:trPr>
          <w:trHeight w:val="20"/>
        </w:trPr>
        <w:tc>
          <w:tcPr>
            <w:tcW w:w="1717" w:type="pct"/>
            <w:shd w:val="clear" w:color="000000" w:fill="FFFFFF"/>
            <w:vAlign w:val="center"/>
            <w:hideMark/>
          </w:tcPr>
          <w:p w14:paraId="5A4C0470" w14:textId="77777777" w:rsidR="00CD5DBC" w:rsidRPr="000E6B9E" w:rsidRDefault="00CD5DBC" w:rsidP="00E771CA">
            <w:pPr>
              <w:pStyle w:val="1fffb"/>
              <w:rPr>
                <w:rFonts w:cs="Times New Roman"/>
              </w:rPr>
            </w:pPr>
            <w:r w:rsidRPr="000E6B9E">
              <w:rPr>
                <w:rFonts w:cs="Times New Roman"/>
              </w:rPr>
              <w:t>От дома №3 до ТК-4</w:t>
            </w:r>
          </w:p>
        </w:tc>
        <w:tc>
          <w:tcPr>
            <w:tcW w:w="1403" w:type="pct"/>
            <w:shd w:val="clear" w:color="000000" w:fill="FFFFFF"/>
            <w:noWrap/>
            <w:vAlign w:val="center"/>
            <w:hideMark/>
          </w:tcPr>
          <w:p w14:paraId="31531AF3" w14:textId="77777777" w:rsidR="00CD5DBC" w:rsidRPr="000E6B9E" w:rsidRDefault="00CD5DBC" w:rsidP="00E771CA">
            <w:pPr>
              <w:pStyle w:val="1fffb"/>
              <w:rPr>
                <w:rFonts w:cs="Times New Roman"/>
              </w:rPr>
            </w:pPr>
            <w:r w:rsidRPr="000E6B9E">
              <w:rPr>
                <w:rFonts w:cs="Times New Roman"/>
              </w:rPr>
              <w:t>159</w:t>
            </w:r>
          </w:p>
        </w:tc>
        <w:tc>
          <w:tcPr>
            <w:tcW w:w="976" w:type="pct"/>
            <w:shd w:val="clear" w:color="000000" w:fill="FFFFFF"/>
            <w:noWrap/>
            <w:vAlign w:val="center"/>
            <w:hideMark/>
          </w:tcPr>
          <w:p w14:paraId="5C3DA315" w14:textId="77777777" w:rsidR="00CD5DBC" w:rsidRPr="000E6B9E" w:rsidRDefault="00CD5DBC" w:rsidP="00E771CA">
            <w:pPr>
              <w:pStyle w:val="1fffb"/>
              <w:rPr>
                <w:rFonts w:cs="Times New Roman"/>
              </w:rPr>
            </w:pPr>
            <w:r w:rsidRPr="000E6B9E">
              <w:rPr>
                <w:rFonts w:cs="Times New Roman"/>
              </w:rPr>
              <w:t>90</w:t>
            </w:r>
          </w:p>
        </w:tc>
        <w:tc>
          <w:tcPr>
            <w:tcW w:w="904" w:type="pct"/>
            <w:shd w:val="clear" w:color="000000" w:fill="FFFFFF"/>
            <w:noWrap/>
            <w:vAlign w:val="center"/>
            <w:hideMark/>
          </w:tcPr>
          <w:p w14:paraId="43A64F6B" w14:textId="77777777" w:rsidR="00CD5DBC" w:rsidRPr="000E6B9E" w:rsidRDefault="00CD5DBC" w:rsidP="00E771CA">
            <w:pPr>
              <w:pStyle w:val="1fffb"/>
              <w:rPr>
                <w:rFonts w:cs="Times New Roman"/>
              </w:rPr>
            </w:pPr>
            <w:r w:rsidRPr="000E6B9E">
              <w:rPr>
                <w:rFonts w:cs="Times New Roman"/>
              </w:rPr>
              <w:t>28,62</w:t>
            </w:r>
          </w:p>
        </w:tc>
      </w:tr>
      <w:tr w:rsidR="00CD5DBC" w:rsidRPr="000E6B9E" w14:paraId="59A5CD66" w14:textId="77777777" w:rsidTr="00E771CA">
        <w:trPr>
          <w:trHeight w:val="20"/>
        </w:trPr>
        <w:tc>
          <w:tcPr>
            <w:tcW w:w="1717" w:type="pct"/>
            <w:shd w:val="clear" w:color="000000" w:fill="FFFFFF"/>
            <w:vAlign w:val="center"/>
            <w:hideMark/>
          </w:tcPr>
          <w:p w14:paraId="16ABA6B0" w14:textId="77777777" w:rsidR="00CD5DBC" w:rsidRPr="000E6B9E" w:rsidRDefault="00CD5DBC" w:rsidP="00E771CA">
            <w:pPr>
              <w:pStyle w:val="1fffb"/>
              <w:rPr>
                <w:rFonts w:cs="Times New Roman"/>
              </w:rPr>
            </w:pPr>
            <w:r w:rsidRPr="000E6B9E">
              <w:rPr>
                <w:rFonts w:cs="Times New Roman"/>
              </w:rPr>
              <w:t>От дома №13А до Детского сада</w:t>
            </w:r>
          </w:p>
        </w:tc>
        <w:tc>
          <w:tcPr>
            <w:tcW w:w="1403" w:type="pct"/>
            <w:shd w:val="clear" w:color="000000" w:fill="FFFFFF"/>
            <w:noWrap/>
            <w:vAlign w:val="center"/>
            <w:hideMark/>
          </w:tcPr>
          <w:p w14:paraId="52265F77"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2529348B" w14:textId="77777777" w:rsidR="00CD5DBC" w:rsidRPr="000E6B9E" w:rsidRDefault="00CD5DBC" w:rsidP="00E771CA">
            <w:pPr>
              <w:pStyle w:val="1fffb"/>
              <w:rPr>
                <w:rFonts w:cs="Times New Roman"/>
              </w:rPr>
            </w:pPr>
            <w:r w:rsidRPr="000E6B9E">
              <w:rPr>
                <w:rFonts w:cs="Times New Roman"/>
              </w:rPr>
              <w:t>85</w:t>
            </w:r>
          </w:p>
        </w:tc>
        <w:tc>
          <w:tcPr>
            <w:tcW w:w="904" w:type="pct"/>
            <w:shd w:val="clear" w:color="000000" w:fill="FFFFFF"/>
            <w:noWrap/>
            <w:vAlign w:val="center"/>
            <w:hideMark/>
          </w:tcPr>
          <w:p w14:paraId="38D189F2" w14:textId="77777777" w:rsidR="00CD5DBC" w:rsidRPr="000E6B9E" w:rsidRDefault="00CD5DBC" w:rsidP="00E771CA">
            <w:pPr>
              <w:pStyle w:val="1fffb"/>
              <w:rPr>
                <w:rFonts w:cs="Times New Roman"/>
              </w:rPr>
            </w:pPr>
            <w:r w:rsidRPr="000E6B9E">
              <w:rPr>
                <w:rFonts w:cs="Times New Roman"/>
              </w:rPr>
              <w:t>18,36</w:t>
            </w:r>
          </w:p>
        </w:tc>
      </w:tr>
      <w:tr w:rsidR="00CD5DBC" w:rsidRPr="000E6B9E" w14:paraId="34CA217F" w14:textId="77777777" w:rsidTr="00E771CA">
        <w:trPr>
          <w:trHeight w:val="20"/>
        </w:trPr>
        <w:tc>
          <w:tcPr>
            <w:tcW w:w="1717" w:type="pct"/>
            <w:shd w:val="clear" w:color="000000" w:fill="FFFFFF"/>
            <w:vAlign w:val="center"/>
            <w:hideMark/>
          </w:tcPr>
          <w:p w14:paraId="48C59CA5" w14:textId="77777777" w:rsidR="00CD5DBC" w:rsidRPr="000E6B9E" w:rsidRDefault="00CD5DBC" w:rsidP="00E771CA">
            <w:pPr>
              <w:pStyle w:val="1fffb"/>
              <w:rPr>
                <w:rFonts w:cs="Times New Roman"/>
              </w:rPr>
            </w:pPr>
            <w:r w:rsidRPr="000E6B9E">
              <w:rPr>
                <w:rFonts w:cs="Times New Roman"/>
              </w:rPr>
              <w:t>От ТС-до дома №19</w:t>
            </w:r>
          </w:p>
        </w:tc>
        <w:tc>
          <w:tcPr>
            <w:tcW w:w="1403" w:type="pct"/>
            <w:shd w:val="clear" w:color="000000" w:fill="FFFFFF"/>
            <w:noWrap/>
            <w:vAlign w:val="center"/>
            <w:hideMark/>
          </w:tcPr>
          <w:p w14:paraId="60173091"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74AF2794" w14:textId="77777777" w:rsidR="00CD5DBC" w:rsidRPr="000E6B9E" w:rsidRDefault="00CD5DBC" w:rsidP="00E771CA">
            <w:pPr>
              <w:pStyle w:val="1fffb"/>
              <w:rPr>
                <w:rFonts w:cs="Times New Roman"/>
              </w:rPr>
            </w:pPr>
            <w:r w:rsidRPr="000E6B9E">
              <w:rPr>
                <w:rFonts w:cs="Times New Roman"/>
              </w:rPr>
              <w:t>40</w:t>
            </w:r>
          </w:p>
        </w:tc>
        <w:tc>
          <w:tcPr>
            <w:tcW w:w="904" w:type="pct"/>
            <w:shd w:val="clear" w:color="000000" w:fill="FFFFFF"/>
            <w:noWrap/>
            <w:vAlign w:val="center"/>
            <w:hideMark/>
          </w:tcPr>
          <w:p w14:paraId="7E8E5119" w14:textId="77777777" w:rsidR="00CD5DBC" w:rsidRPr="000E6B9E" w:rsidRDefault="00CD5DBC" w:rsidP="00E771CA">
            <w:pPr>
              <w:pStyle w:val="1fffb"/>
              <w:rPr>
                <w:rFonts w:cs="Times New Roman"/>
              </w:rPr>
            </w:pPr>
            <w:r w:rsidRPr="000E6B9E">
              <w:rPr>
                <w:rFonts w:cs="Times New Roman"/>
              </w:rPr>
              <w:t>7,12</w:t>
            </w:r>
          </w:p>
        </w:tc>
      </w:tr>
      <w:tr w:rsidR="00CD5DBC" w:rsidRPr="000E6B9E" w14:paraId="24C8A54D" w14:textId="77777777" w:rsidTr="00E771CA">
        <w:trPr>
          <w:trHeight w:val="20"/>
        </w:trPr>
        <w:tc>
          <w:tcPr>
            <w:tcW w:w="1717" w:type="pct"/>
            <w:shd w:val="clear" w:color="000000" w:fill="FFFFFF"/>
            <w:vAlign w:val="center"/>
            <w:hideMark/>
          </w:tcPr>
          <w:p w14:paraId="4973D0E4" w14:textId="77777777" w:rsidR="00CD5DBC" w:rsidRPr="000E6B9E" w:rsidRDefault="00CD5DBC" w:rsidP="00E771CA">
            <w:pPr>
              <w:pStyle w:val="1fffb"/>
              <w:rPr>
                <w:rFonts w:cs="Times New Roman"/>
              </w:rPr>
            </w:pPr>
            <w:r w:rsidRPr="000E6B9E">
              <w:rPr>
                <w:rFonts w:cs="Times New Roman"/>
              </w:rPr>
              <w:t>От дома №9 до дома №17</w:t>
            </w:r>
          </w:p>
        </w:tc>
        <w:tc>
          <w:tcPr>
            <w:tcW w:w="1403" w:type="pct"/>
            <w:shd w:val="clear" w:color="000000" w:fill="FFFFFF"/>
            <w:noWrap/>
            <w:vAlign w:val="center"/>
            <w:hideMark/>
          </w:tcPr>
          <w:p w14:paraId="7B2186CD"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503D6DB8" w14:textId="77777777" w:rsidR="00CD5DBC" w:rsidRPr="000E6B9E" w:rsidRDefault="00CD5DBC" w:rsidP="00E771CA">
            <w:pPr>
              <w:pStyle w:val="1fffb"/>
              <w:rPr>
                <w:rFonts w:cs="Times New Roman"/>
              </w:rPr>
            </w:pPr>
            <w:r w:rsidRPr="000E6B9E">
              <w:rPr>
                <w:rFonts w:cs="Times New Roman"/>
              </w:rPr>
              <w:t>45</w:t>
            </w:r>
          </w:p>
        </w:tc>
        <w:tc>
          <w:tcPr>
            <w:tcW w:w="904" w:type="pct"/>
            <w:shd w:val="clear" w:color="000000" w:fill="FFFFFF"/>
            <w:noWrap/>
            <w:vAlign w:val="center"/>
            <w:hideMark/>
          </w:tcPr>
          <w:p w14:paraId="5FA70070" w14:textId="77777777" w:rsidR="00CD5DBC" w:rsidRPr="000E6B9E" w:rsidRDefault="00CD5DBC" w:rsidP="00E771CA">
            <w:pPr>
              <w:pStyle w:val="1fffb"/>
              <w:rPr>
                <w:rFonts w:cs="Times New Roman"/>
              </w:rPr>
            </w:pPr>
            <w:r w:rsidRPr="000E6B9E">
              <w:rPr>
                <w:rFonts w:cs="Times New Roman"/>
              </w:rPr>
              <w:t>8,01</w:t>
            </w:r>
          </w:p>
        </w:tc>
      </w:tr>
      <w:tr w:rsidR="00CD5DBC" w:rsidRPr="000E6B9E" w14:paraId="77FF3B85" w14:textId="77777777" w:rsidTr="00E771CA">
        <w:trPr>
          <w:trHeight w:val="20"/>
        </w:trPr>
        <w:tc>
          <w:tcPr>
            <w:tcW w:w="1717" w:type="pct"/>
            <w:shd w:val="clear" w:color="000000" w:fill="FFFFFF"/>
            <w:vAlign w:val="center"/>
            <w:hideMark/>
          </w:tcPr>
          <w:p w14:paraId="407A41EE" w14:textId="77777777" w:rsidR="00CD5DBC" w:rsidRPr="000E6B9E" w:rsidRDefault="00CD5DBC" w:rsidP="00E771CA">
            <w:pPr>
              <w:pStyle w:val="1fffb"/>
              <w:rPr>
                <w:rFonts w:cs="Times New Roman"/>
              </w:rPr>
            </w:pPr>
            <w:r w:rsidRPr="000E6B9E">
              <w:rPr>
                <w:rFonts w:cs="Times New Roman"/>
              </w:rPr>
              <w:t>От ТС до Кафе подзем.</w:t>
            </w:r>
          </w:p>
        </w:tc>
        <w:tc>
          <w:tcPr>
            <w:tcW w:w="1403" w:type="pct"/>
            <w:shd w:val="clear" w:color="000000" w:fill="FFFFFF"/>
            <w:noWrap/>
            <w:vAlign w:val="center"/>
            <w:hideMark/>
          </w:tcPr>
          <w:p w14:paraId="2D4021D3"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105E77BE" w14:textId="77777777" w:rsidR="00CD5DBC" w:rsidRPr="000E6B9E" w:rsidRDefault="00CD5DBC" w:rsidP="00E771CA">
            <w:pPr>
              <w:pStyle w:val="1fffb"/>
              <w:rPr>
                <w:rFonts w:cs="Times New Roman"/>
              </w:rPr>
            </w:pPr>
            <w:r w:rsidRPr="000E6B9E">
              <w:rPr>
                <w:rFonts w:cs="Times New Roman"/>
              </w:rPr>
              <w:t>140</w:t>
            </w:r>
          </w:p>
        </w:tc>
        <w:tc>
          <w:tcPr>
            <w:tcW w:w="904" w:type="pct"/>
            <w:shd w:val="clear" w:color="000000" w:fill="FFFFFF"/>
            <w:noWrap/>
            <w:vAlign w:val="center"/>
            <w:hideMark/>
          </w:tcPr>
          <w:p w14:paraId="13247092" w14:textId="77777777" w:rsidR="00CD5DBC" w:rsidRPr="000E6B9E" w:rsidRDefault="00CD5DBC" w:rsidP="00E771CA">
            <w:pPr>
              <w:pStyle w:val="1fffb"/>
              <w:rPr>
                <w:rFonts w:cs="Times New Roman"/>
              </w:rPr>
            </w:pPr>
            <w:r w:rsidRPr="000E6B9E">
              <w:rPr>
                <w:rFonts w:cs="Times New Roman"/>
              </w:rPr>
              <w:t>15,96</w:t>
            </w:r>
          </w:p>
        </w:tc>
      </w:tr>
      <w:tr w:rsidR="00CD5DBC" w:rsidRPr="000E6B9E" w14:paraId="176096D8" w14:textId="77777777" w:rsidTr="00E771CA">
        <w:trPr>
          <w:trHeight w:val="20"/>
        </w:trPr>
        <w:tc>
          <w:tcPr>
            <w:tcW w:w="1717" w:type="pct"/>
            <w:shd w:val="clear" w:color="000000" w:fill="FFFFFF"/>
            <w:vAlign w:val="center"/>
            <w:hideMark/>
          </w:tcPr>
          <w:p w14:paraId="159B5D26" w14:textId="77777777" w:rsidR="00CD5DBC" w:rsidRPr="000E6B9E" w:rsidRDefault="00CD5DBC" w:rsidP="00E771CA">
            <w:pPr>
              <w:pStyle w:val="1fffb"/>
              <w:rPr>
                <w:rFonts w:cs="Times New Roman"/>
              </w:rPr>
            </w:pPr>
            <w:r w:rsidRPr="000E6B9E">
              <w:rPr>
                <w:rFonts w:cs="Times New Roman"/>
              </w:rPr>
              <w:t>От ТС- до магазина</w:t>
            </w:r>
          </w:p>
        </w:tc>
        <w:tc>
          <w:tcPr>
            <w:tcW w:w="1403" w:type="pct"/>
            <w:shd w:val="clear" w:color="000000" w:fill="FFFFFF"/>
            <w:noWrap/>
            <w:vAlign w:val="center"/>
            <w:hideMark/>
          </w:tcPr>
          <w:p w14:paraId="045129CA" w14:textId="77777777" w:rsidR="00CD5DBC" w:rsidRPr="000E6B9E" w:rsidRDefault="00CD5DBC" w:rsidP="00E771CA">
            <w:pPr>
              <w:pStyle w:val="1fffb"/>
              <w:rPr>
                <w:rFonts w:cs="Times New Roman"/>
              </w:rPr>
            </w:pPr>
            <w:r w:rsidRPr="000E6B9E">
              <w:rPr>
                <w:rFonts w:cs="Times New Roman"/>
              </w:rPr>
              <w:t>48</w:t>
            </w:r>
          </w:p>
        </w:tc>
        <w:tc>
          <w:tcPr>
            <w:tcW w:w="976" w:type="pct"/>
            <w:shd w:val="clear" w:color="000000" w:fill="FFFFFF"/>
            <w:noWrap/>
            <w:vAlign w:val="center"/>
            <w:hideMark/>
          </w:tcPr>
          <w:p w14:paraId="38BCD997" w14:textId="77777777" w:rsidR="00CD5DBC" w:rsidRPr="000E6B9E" w:rsidRDefault="00CD5DBC" w:rsidP="00E771CA">
            <w:pPr>
              <w:pStyle w:val="1fffb"/>
              <w:rPr>
                <w:rFonts w:cs="Times New Roman"/>
              </w:rPr>
            </w:pPr>
            <w:r w:rsidRPr="000E6B9E">
              <w:rPr>
                <w:rFonts w:cs="Times New Roman"/>
              </w:rPr>
              <w:t>50</w:t>
            </w:r>
          </w:p>
        </w:tc>
        <w:tc>
          <w:tcPr>
            <w:tcW w:w="904" w:type="pct"/>
            <w:shd w:val="clear" w:color="000000" w:fill="FFFFFF"/>
            <w:noWrap/>
            <w:vAlign w:val="center"/>
            <w:hideMark/>
          </w:tcPr>
          <w:p w14:paraId="3FF439F7" w14:textId="77777777" w:rsidR="00CD5DBC" w:rsidRPr="000E6B9E" w:rsidRDefault="00CD5DBC" w:rsidP="00E771CA">
            <w:pPr>
              <w:pStyle w:val="1fffb"/>
              <w:rPr>
                <w:rFonts w:cs="Times New Roman"/>
              </w:rPr>
            </w:pPr>
            <w:r w:rsidRPr="000E6B9E">
              <w:rPr>
                <w:rFonts w:cs="Times New Roman"/>
              </w:rPr>
              <w:t>4,80</w:t>
            </w:r>
          </w:p>
        </w:tc>
      </w:tr>
      <w:tr w:rsidR="00CD5DBC" w:rsidRPr="000E6B9E" w14:paraId="19F4979F" w14:textId="77777777" w:rsidTr="00E771CA">
        <w:trPr>
          <w:trHeight w:val="20"/>
        </w:trPr>
        <w:tc>
          <w:tcPr>
            <w:tcW w:w="1717" w:type="pct"/>
            <w:shd w:val="clear" w:color="000000" w:fill="FFFFFF"/>
            <w:vAlign w:val="center"/>
            <w:hideMark/>
          </w:tcPr>
          <w:p w14:paraId="6F879556" w14:textId="77777777" w:rsidR="00CD5DBC" w:rsidRPr="000E6B9E" w:rsidRDefault="00CD5DBC" w:rsidP="00E771CA">
            <w:pPr>
              <w:pStyle w:val="1fffb"/>
              <w:rPr>
                <w:rFonts w:cs="Times New Roman"/>
              </w:rPr>
            </w:pPr>
            <w:r w:rsidRPr="000E6B9E">
              <w:rPr>
                <w:rFonts w:cs="Times New Roman"/>
              </w:rPr>
              <w:t>От ТК-1А до ТК-5 подзем</w:t>
            </w:r>
          </w:p>
        </w:tc>
        <w:tc>
          <w:tcPr>
            <w:tcW w:w="1403" w:type="pct"/>
            <w:shd w:val="clear" w:color="000000" w:fill="FFFFFF"/>
            <w:noWrap/>
            <w:vAlign w:val="center"/>
            <w:hideMark/>
          </w:tcPr>
          <w:p w14:paraId="3F78FF46"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1FE60429" w14:textId="77777777" w:rsidR="00CD5DBC" w:rsidRPr="000E6B9E" w:rsidRDefault="00CD5DBC" w:rsidP="00E771CA">
            <w:pPr>
              <w:pStyle w:val="1fffb"/>
              <w:rPr>
                <w:rFonts w:cs="Times New Roman"/>
              </w:rPr>
            </w:pPr>
            <w:r w:rsidRPr="000E6B9E">
              <w:rPr>
                <w:rFonts w:cs="Times New Roman"/>
              </w:rPr>
              <w:t>30</w:t>
            </w:r>
          </w:p>
        </w:tc>
        <w:tc>
          <w:tcPr>
            <w:tcW w:w="904" w:type="pct"/>
            <w:shd w:val="clear" w:color="000000" w:fill="FFFFFF"/>
            <w:noWrap/>
            <w:vAlign w:val="center"/>
            <w:hideMark/>
          </w:tcPr>
          <w:p w14:paraId="563A69AB" w14:textId="77777777" w:rsidR="00CD5DBC" w:rsidRPr="000E6B9E" w:rsidRDefault="00CD5DBC" w:rsidP="00E771CA">
            <w:pPr>
              <w:pStyle w:val="1fffb"/>
              <w:rPr>
                <w:rFonts w:cs="Times New Roman"/>
              </w:rPr>
            </w:pPr>
            <w:r w:rsidRPr="000E6B9E">
              <w:rPr>
                <w:rFonts w:cs="Times New Roman"/>
              </w:rPr>
              <w:t>5,34</w:t>
            </w:r>
          </w:p>
        </w:tc>
      </w:tr>
      <w:tr w:rsidR="00CD5DBC" w:rsidRPr="000E6B9E" w14:paraId="539E3561" w14:textId="77777777" w:rsidTr="00E771CA">
        <w:trPr>
          <w:trHeight w:val="20"/>
        </w:trPr>
        <w:tc>
          <w:tcPr>
            <w:tcW w:w="1717" w:type="pct"/>
            <w:shd w:val="clear" w:color="000000" w:fill="FFFFFF"/>
            <w:vAlign w:val="center"/>
            <w:hideMark/>
          </w:tcPr>
          <w:p w14:paraId="576961B6" w14:textId="77777777" w:rsidR="00CD5DBC" w:rsidRPr="000E6B9E" w:rsidRDefault="00CD5DBC" w:rsidP="00E771CA">
            <w:pPr>
              <w:pStyle w:val="1fffb"/>
              <w:rPr>
                <w:rFonts w:cs="Times New Roman"/>
              </w:rPr>
            </w:pPr>
            <w:r w:rsidRPr="000E6B9E">
              <w:rPr>
                <w:rFonts w:cs="Times New Roman"/>
              </w:rPr>
              <w:t>От ТК-5 до ТК- 6 подзем</w:t>
            </w:r>
          </w:p>
        </w:tc>
        <w:tc>
          <w:tcPr>
            <w:tcW w:w="1403" w:type="pct"/>
            <w:shd w:val="clear" w:color="000000" w:fill="FFFFFF"/>
            <w:noWrap/>
            <w:vAlign w:val="center"/>
            <w:hideMark/>
          </w:tcPr>
          <w:p w14:paraId="00D670BE"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3DAFD289" w14:textId="77777777" w:rsidR="00CD5DBC" w:rsidRPr="000E6B9E" w:rsidRDefault="00CD5DBC" w:rsidP="00E771CA">
            <w:pPr>
              <w:pStyle w:val="1fffb"/>
              <w:rPr>
                <w:rFonts w:cs="Times New Roman"/>
              </w:rPr>
            </w:pPr>
            <w:r w:rsidRPr="000E6B9E">
              <w:rPr>
                <w:rFonts w:cs="Times New Roman"/>
              </w:rPr>
              <w:t>50</w:t>
            </w:r>
          </w:p>
        </w:tc>
        <w:tc>
          <w:tcPr>
            <w:tcW w:w="904" w:type="pct"/>
            <w:shd w:val="clear" w:color="000000" w:fill="FFFFFF"/>
            <w:noWrap/>
            <w:vAlign w:val="center"/>
            <w:hideMark/>
          </w:tcPr>
          <w:p w14:paraId="1D2C9D60" w14:textId="77777777" w:rsidR="00CD5DBC" w:rsidRPr="000E6B9E" w:rsidRDefault="00CD5DBC" w:rsidP="00E771CA">
            <w:pPr>
              <w:pStyle w:val="1fffb"/>
              <w:rPr>
                <w:rFonts w:cs="Times New Roman"/>
              </w:rPr>
            </w:pPr>
            <w:r w:rsidRPr="000E6B9E">
              <w:rPr>
                <w:rFonts w:cs="Times New Roman"/>
              </w:rPr>
              <w:t>8,90</w:t>
            </w:r>
          </w:p>
        </w:tc>
      </w:tr>
      <w:tr w:rsidR="00CD5DBC" w:rsidRPr="000E6B9E" w14:paraId="22A853B6" w14:textId="77777777" w:rsidTr="00E771CA">
        <w:trPr>
          <w:trHeight w:val="20"/>
        </w:trPr>
        <w:tc>
          <w:tcPr>
            <w:tcW w:w="1717" w:type="pct"/>
            <w:shd w:val="clear" w:color="000000" w:fill="FFFFFF"/>
            <w:vAlign w:val="center"/>
            <w:hideMark/>
          </w:tcPr>
          <w:p w14:paraId="7772AB58" w14:textId="77777777" w:rsidR="00CD5DBC" w:rsidRPr="000E6B9E" w:rsidRDefault="00CD5DBC" w:rsidP="00E771CA">
            <w:pPr>
              <w:pStyle w:val="1fffb"/>
              <w:rPr>
                <w:rFonts w:cs="Times New Roman"/>
              </w:rPr>
            </w:pPr>
            <w:r w:rsidRPr="000E6B9E">
              <w:rPr>
                <w:rFonts w:cs="Times New Roman"/>
              </w:rPr>
              <w:t>От ТК-6 до ТК- 6А подзем.</w:t>
            </w:r>
          </w:p>
        </w:tc>
        <w:tc>
          <w:tcPr>
            <w:tcW w:w="1403" w:type="pct"/>
            <w:shd w:val="clear" w:color="000000" w:fill="FFFFFF"/>
            <w:noWrap/>
            <w:vAlign w:val="center"/>
            <w:hideMark/>
          </w:tcPr>
          <w:p w14:paraId="05243866"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5994440C" w14:textId="77777777" w:rsidR="00CD5DBC" w:rsidRPr="000E6B9E" w:rsidRDefault="00CD5DBC" w:rsidP="00E771CA">
            <w:pPr>
              <w:pStyle w:val="1fffb"/>
              <w:rPr>
                <w:rFonts w:cs="Times New Roman"/>
              </w:rPr>
            </w:pPr>
            <w:r w:rsidRPr="000E6B9E">
              <w:rPr>
                <w:rFonts w:cs="Times New Roman"/>
              </w:rPr>
              <w:t>30</w:t>
            </w:r>
          </w:p>
        </w:tc>
        <w:tc>
          <w:tcPr>
            <w:tcW w:w="904" w:type="pct"/>
            <w:shd w:val="clear" w:color="000000" w:fill="FFFFFF"/>
            <w:noWrap/>
            <w:vAlign w:val="center"/>
            <w:hideMark/>
          </w:tcPr>
          <w:p w14:paraId="28035388" w14:textId="77777777" w:rsidR="00CD5DBC" w:rsidRPr="000E6B9E" w:rsidRDefault="00CD5DBC" w:rsidP="00E771CA">
            <w:pPr>
              <w:pStyle w:val="1fffb"/>
              <w:rPr>
                <w:rFonts w:cs="Times New Roman"/>
              </w:rPr>
            </w:pPr>
            <w:r w:rsidRPr="000E6B9E">
              <w:rPr>
                <w:rFonts w:cs="Times New Roman"/>
              </w:rPr>
              <w:t>5,34</w:t>
            </w:r>
          </w:p>
        </w:tc>
      </w:tr>
      <w:tr w:rsidR="00CD5DBC" w:rsidRPr="000E6B9E" w14:paraId="03B8798F" w14:textId="77777777" w:rsidTr="00E771CA">
        <w:trPr>
          <w:trHeight w:val="20"/>
        </w:trPr>
        <w:tc>
          <w:tcPr>
            <w:tcW w:w="1717" w:type="pct"/>
            <w:shd w:val="clear" w:color="000000" w:fill="FFFFFF"/>
            <w:vAlign w:val="center"/>
            <w:hideMark/>
          </w:tcPr>
          <w:p w14:paraId="2EA035A6" w14:textId="77777777" w:rsidR="00CD5DBC" w:rsidRPr="000E6B9E" w:rsidRDefault="00CD5DBC" w:rsidP="00E771CA">
            <w:pPr>
              <w:pStyle w:val="1fffb"/>
              <w:rPr>
                <w:rFonts w:cs="Times New Roman"/>
              </w:rPr>
            </w:pPr>
            <w:r w:rsidRPr="000E6B9E">
              <w:rPr>
                <w:rFonts w:cs="Times New Roman"/>
              </w:rPr>
              <w:t>От ТК-5 до дома №35</w:t>
            </w:r>
          </w:p>
        </w:tc>
        <w:tc>
          <w:tcPr>
            <w:tcW w:w="1403" w:type="pct"/>
            <w:shd w:val="clear" w:color="000000" w:fill="FFFFFF"/>
            <w:noWrap/>
            <w:vAlign w:val="center"/>
            <w:hideMark/>
          </w:tcPr>
          <w:p w14:paraId="5336F48D"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7E50977E" w14:textId="77777777" w:rsidR="00CD5DBC" w:rsidRPr="000E6B9E" w:rsidRDefault="00CD5DBC" w:rsidP="00E771CA">
            <w:pPr>
              <w:pStyle w:val="1fffb"/>
              <w:rPr>
                <w:rFonts w:cs="Times New Roman"/>
              </w:rPr>
            </w:pPr>
            <w:r w:rsidRPr="000E6B9E">
              <w:rPr>
                <w:rFonts w:cs="Times New Roman"/>
              </w:rPr>
              <w:t>7</w:t>
            </w:r>
          </w:p>
        </w:tc>
        <w:tc>
          <w:tcPr>
            <w:tcW w:w="904" w:type="pct"/>
            <w:shd w:val="clear" w:color="000000" w:fill="FFFFFF"/>
            <w:noWrap/>
            <w:vAlign w:val="center"/>
            <w:hideMark/>
          </w:tcPr>
          <w:p w14:paraId="74D0A78B" w14:textId="77777777" w:rsidR="00CD5DBC" w:rsidRPr="000E6B9E" w:rsidRDefault="00CD5DBC" w:rsidP="00E771CA">
            <w:pPr>
              <w:pStyle w:val="1fffb"/>
              <w:rPr>
                <w:rFonts w:cs="Times New Roman"/>
              </w:rPr>
            </w:pPr>
            <w:r w:rsidRPr="000E6B9E">
              <w:rPr>
                <w:rFonts w:cs="Times New Roman"/>
              </w:rPr>
              <w:t>0,80</w:t>
            </w:r>
          </w:p>
        </w:tc>
      </w:tr>
      <w:tr w:rsidR="00CD5DBC" w:rsidRPr="000E6B9E" w14:paraId="617DEAA1" w14:textId="77777777" w:rsidTr="00E771CA">
        <w:trPr>
          <w:trHeight w:val="20"/>
        </w:trPr>
        <w:tc>
          <w:tcPr>
            <w:tcW w:w="1717" w:type="pct"/>
            <w:shd w:val="clear" w:color="000000" w:fill="FFFFFF"/>
            <w:vAlign w:val="center"/>
            <w:hideMark/>
          </w:tcPr>
          <w:p w14:paraId="571C1261" w14:textId="77777777" w:rsidR="00CD5DBC" w:rsidRPr="000E6B9E" w:rsidRDefault="00CD5DBC" w:rsidP="00E771CA">
            <w:pPr>
              <w:pStyle w:val="1fffb"/>
              <w:rPr>
                <w:rFonts w:cs="Times New Roman"/>
              </w:rPr>
            </w:pPr>
            <w:proofErr w:type="spellStart"/>
            <w:r w:rsidRPr="000E6B9E">
              <w:rPr>
                <w:rFonts w:cs="Times New Roman"/>
              </w:rPr>
              <w:t>Отбескамерной</w:t>
            </w:r>
            <w:proofErr w:type="spellEnd"/>
            <w:r w:rsidRPr="000E6B9E">
              <w:rPr>
                <w:rFonts w:cs="Times New Roman"/>
              </w:rPr>
              <w:t xml:space="preserve"> врезки до дома №ЗЗА</w:t>
            </w:r>
          </w:p>
        </w:tc>
        <w:tc>
          <w:tcPr>
            <w:tcW w:w="1403" w:type="pct"/>
            <w:shd w:val="clear" w:color="000000" w:fill="FFFFFF"/>
            <w:noWrap/>
            <w:vAlign w:val="center"/>
            <w:hideMark/>
          </w:tcPr>
          <w:p w14:paraId="6AF9EC40"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10E94B5D" w14:textId="77777777" w:rsidR="00CD5DBC" w:rsidRPr="000E6B9E" w:rsidRDefault="00CD5DBC" w:rsidP="00E771CA">
            <w:pPr>
              <w:pStyle w:val="1fffb"/>
              <w:rPr>
                <w:rFonts w:cs="Times New Roman"/>
              </w:rPr>
            </w:pPr>
            <w:r w:rsidRPr="000E6B9E">
              <w:rPr>
                <w:rFonts w:cs="Times New Roman"/>
              </w:rPr>
              <w:t>12</w:t>
            </w:r>
          </w:p>
        </w:tc>
        <w:tc>
          <w:tcPr>
            <w:tcW w:w="904" w:type="pct"/>
            <w:shd w:val="clear" w:color="000000" w:fill="FFFFFF"/>
            <w:noWrap/>
            <w:vAlign w:val="center"/>
            <w:hideMark/>
          </w:tcPr>
          <w:p w14:paraId="60FCE8DA" w14:textId="77777777" w:rsidR="00CD5DBC" w:rsidRPr="000E6B9E" w:rsidRDefault="00CD5DBC" w:rsidP="00E771CA">
            <w:pPr>
              <w:pStyle w:val="1fffb"/>
              <w:rPr>
                <w:rFonts w:cs="Times New Roman"/>
              </w:rPr>
            </w:pPr>
            <w:r w:rsidRPr="000E6B9E">
              <w:rPr>
                <w:rFonts w:cs="Times New Roman"/>
              </w:rPr>
              <w:t>1,37</w:t>
            </w:r>
          </w:p>
        </w:tc>
      </w:tr>
      <w:tr w:rsidR="00CD5DBC" w:rsidRPr="000E6B9E" w14:paraId="5C4C9E61" w14:textId="77777777" w:rsidTr="00E771CA">
        <w:trPr>
          <w:trHeight w:val="20"/>
        </w:trPr>
        <w:tc>
          <w:tcPr>
            <w:tcW w:w="1717" w:type="pct"/>
            <w:shd w:val="clear" w:color="000000" w:fill="FFFFFF"/>
            <w:vAlign w:val="center"/>
            <w:hideMark/>
          </w:tcPr>
          <w:p w14:paraId="369F10DC" w14:textId="77777777" w:rsidR="00CD5DBC" w:rsidRPr="000E6B9E" w:rsidRDefault="00CD5DBC" w:rsidP="00E771CA">
            <w:pPr>
              <w:pStyle w:val="1fffb"/>
              <w:rPr>
                <w:rFonts w:cs="Times New Roman"/>
              </w:rPr>
            </w:pPr>
            <w:r w:rsidRPr="000E6B9E">
              <w:rPr>
                <w:rFonts w:cs="Times New Roman"/>
              </w:rPr>
              <w:t>От ТК-6 до дома № 33</w:t>
            </w:r>
          </w:p>
        </w:tc>
        <w:tc>
          <w:tcPr>
            <w:tcW w:w="1403" w:type="pct"/>
            <w:shd w:val="clear" w:color="000000" w:fill="FFFFFF"/>
            <w:noWrap/>
            <w:vAlign w:val="center"/>
            <w:hideMark/>
          </w:tcPr>
          <w:p w14:paraId="0F5690C1"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6FC04DF" w14:textId="77777777" w:rsidR="00CD5DBC" w:rsidRPr="000E6B9E" w:rsidRDefault="00CD5DBC" w:rsidP="00E771CA">
            <w:pPr>
              <w:pStyle w:val="1fffb"/>
              <w:rPr>
                <w:rFonts w:cs="Times New Roman"/>
              </w:rPr>
            </w:pPr>
            <w:r w:rsidRPr="000E6B9E">
              <w:rPr>
                <w:rFonts w:cs="Times New Roman"/>
              </w:rPr>
              <w:t>7</w:t>
            </w:r>
          </w:p>
        </w:tc>
        <w:tc>
          <w:tcPr>
            <w:tcW w:w="904" w:type="pct"/>
            <w:shd w:val="clear" w:color="000000" w:fill="FFFFFF"/>
            <w:noWrap/>
            <w:vAlign w:val="center"/>
            <w:hideMark/>
          </w:tcPr>
          <w:p w14:paraId="0D53A0CD" w14:textId="77777777" w:rsidR="00CD5DBC" w:rsidRPr="000E6B9E" w:rsidRDefault="00CD5DBC" w:rsidP="00E771CA">
            <w:pPr>
              <w:pStyle w:val="1fffb"/>
              <w:rPr>
                <w:rFonts w:cs="Times New Roman"/>
              </w:rPr>
            </w:pPr>
            <w:r w:rsidRPr="000E6B9E">
              <w:rPr>
                <w:rFonts w:cs="Times New Roman"/>
              </w:rPr>
              <w:t>0,80</w:t>
            </w:r>
          </w:p>
        </w:tc>
      </w:tr>
      <w:tr w:rsidR="00CD5DBC" w:rsidRPr="000E6B9E" w14:paraId="6EE39C1E" w14:textId="77777777" w:rsidTr="00E771CA">
        <w:trPr>
          <w:trHeight w:val="20"/>
        </w:trPr>
        <w:tc>
          <w:tcPr>
            <w:tcW w:w="1717" w:type="pct"/>
            <w:shd w:val="clear" w:color="000000" w:fill="FFFFFF"/>
            <w:vAlign w:val="center"/>
            <w:hideMark/>
          </w:tcPr>
          <w:p w14:paraId="0264DB24" w14:textId="77777777" w:rsidR="00CD5DBC" w:rsidRPr="000E6B9E" w:rsidRDefault="00CD5DBC" w:rsidP="00E771CA">
            <w:pPr>
              <w:pStyle w:val="1fffb"/>
              <w:rPr>
                <w:rFonts w:cs="Times New Roman"/>
              </w:rPr>
            </w:pPr>
            <w:r w:rsidRPr="000E6B9E">
              <w:rPr>
                <w:rFonts w:cs="Times New Roman"/>
              </w:rPr>
              <w:t>От ТК-6А до дома №31</w:t>
            </w:r>
          </w:p>
        </w:tc>
        <w:tc>
          <w:tcPr>
            <w:tcW w:w="1403" w:type="pct"/>
            <w:shd w:val="clear" w:color="000000" w:fill="FFFFFF"/>
            <w:noWrap/>
            <w:vAlign w:val="center"/>
            <w:hideMark/>
          </w:tcPr>
          <w:p w14:paraId="723796C4"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599FE13A" w14:textId="77777777" w:rsidR="00CD5DBC" w:rsidRPr="000E6B9E" w:rsidRDefault="00CD5DBC" w:rsidP="00E771CA">
            <w:pPr>
              <w:pStyle w:val="1fffb"/>
              <w:rPr>
                <w:rFonts w:cs="Times New Roman"/>
              </w:rPr>
            </w:pPr>
            <w:r w:rsidRPr="000E6B9E">
              <w:rPr>
                <w:rFonts w:cs="Times New Roman"/>
              </w:rPr>
              <w:t>15</w:t>
            </w:r>
          </w:p>
        </w:tc>
        <w:tc>
          <w:tcPr>
            <w:tcW w:w="904" w:type="pct"/>
            <w:shd w:val="clear" w:color="000000" w:fill="FFFFFF"/>
            <w:noWrap/>
            <w:vAlign w:val="center"/>
            <w:hideMark/>
          </w:tcPr>
          <w:p w14:paraId="659060EF" w14:textId="77777777" w:rsidR="00CD5DBC" w:rsidRPr="000E6B9E" w:rsidRDefault="00CD5DBC" w:rsidP="00E771CA">
            <w:pPr>
              <w:pStyle w:val="1fffb"/>
              <w:rPr>
                <w:rFonts w:cs="Times New Roman"/>
              </w:rPr>
            </w:pPr>
            <w:r w:rsidRPr="000E6B9E">
              <w:rPr>
                <w:rFonts w:cs="Times New Roman"/>
              </w:rPr>
              <w:t>1,71</w:t>
            </w:r>
          </w:p>
        </w:tc>
      </w:tr>
      <w:tr w:rsidR="00CD5DBC" w:rsidRPr="000E6B9E" w14:paraId="71C361CA" w14:textId="77777777" w:rsidTr="00E771CA">
        <w:trPr>
          <w:trHeight w:val="20"/>
        </w:trPr>
        <w:tc>
          <w:tcPr>
            <w:tcW w:w="1717" w:type="pct"/>
            <w:shd w:val="clear" w:color="000000" w:fill="FFFFFF"/>
            <w:vAlign w:val="center"/>
            <w:hideMark/>
          </w:tcPr>
          <w:p w14:paraId="2CE92F4C" w14:textId="77777777" w:rsidR="00CD5DBC" w:rsidRPr="000E6B9E" w:rsidRDefault="00CD5DBC" w:rsidP="00E771CA">
            <w:pPr>
              <w:pStyle w:val="1fffb"/>
              <w:rPr>
                <w:rFonts w:cs="Times New Roman"/>
              </w:rPr>
            </w:pPr>
            <w:r w:rsidRPr="000E6B9E">
              <w:rPr>
                <w:rFonts w:cs="Times New Roman"/>
              </w:rPr>
              <w:t>От ТК-6А до Кафе Кипень</w:t>
            </w:r>
          </w:p>
        </w:tc>
        <w:tc>
          <w:tcPr>
            <w:tcW w:w="1403" w:type="pct"/>
            <w:shd w:val="clear" w:color="000000" w:fill="FFFFFF"/>
            <w:noWrap/>
            <w:vAlign w:val="center"/>
            <w:hideMark/>
          </w:tcPr>
          <w:p w14:paraId="08C84EF4"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789A00A" w14:textId="77777777" w:rsidR="00CD5DBC" w:rsidRPr="000E6B9E" w:rsidRDefault="00CD5DBC" w:rsidP="00E771CA">
            <w:pPr>
              <w:pStyle w:val="1fffb"/>
              <w:rPr>
                <w:rFonts w:cs="Times New Roman"/>
              </w:rPr>
            </w:pPr>
            <w:r w:rsidRPr="000E6B9E">
              <w:rPr>
                <w:rFonts w:cs="Times New Roman"/>
              </w:rPr>
              <w:t>25</w:t>
            </w:r>
          </w:p>
        </w:tc>
        <w:tc>
          <w:tcPr>
            <w:tcW w:w="904" w:type="pct"/>
            <w:shd w:val="clear" w:color="000000" w:fill="FFFFFF"/>
            <w:noWrap/>
            <w:vAlign w:val="center"/>
            <w:hideMark/>
          </w:tcPr>
          <w:p w14:paraId="45CD585A" w14:textId="77777777" w:rsidR="00CD5DBC" w:rsidRPr="000E6B9E" w:rsidRDefault="00CD5DBC" w:rsidP="00E771CA">
            <w:pPr>
              <w:pStyle w:val="1fffb"/>
              <w:rPr>
                <w:rFonts w:cs="Times New Roman"/>
              </w:rPr>
            </w:pPr>
            <w:r w:rsidRPr="000E6B9E">
              <w:rPr>
                <w:rFonts w:cs="Times New Roman"/>
              </w:rPr>
              <w:t>2,85</w:t>
            </w:r>
          </w:p>
        </w:tc>
      </w:tr>
      <w:tr w:rsidR="00CD5DBC" w:rsidRPr="000E6B9E" w14:paraId="67322AE2" w14:textId="77777777" w:rsidTr="00E771CA">
        <w:trPr>
          <w:trHeight w:val="20"/>
        </w:trPr>
        <w:tc>
          <w:tcPr>
            <w:tcW w:w="1717" w:type="pct"/>
            <w:shd w:val="clear" w:color="000000" w:fill="FFFFFF"/>
            <w:vAlign w:val="center"/>
            <w:hideMark/>
          </w:tcPr>
          <w:p w14:paraId="6F8B6E34" w14:textId="77777777" w:rsidR="00CD5DBC" w:rsidRPr="000E6B9E" w:rsidRDefault="00CD5DBC" w:rsidP="00E771CA">
            <w:pPr>
              <w:pStyle w:val="1fffb"/>
              <w:rPr>
                <w:rFonts w:cs="Times New Roman"/>
              </w:rPr>
            </w:pPr>
            <w:r w:rsidRPr="000E6B9E">
              <w:rPr>
                <w:rFonts w:cs="Times New Roman"/>
              </w:rPr>
              <w:t xml:space="preserve">От У-1А до ТК- 8 </w:t>
            </w:r>
            <w:proofErr w:type="spellStart"/>
            <w:r w:rsidRPr="000E6B9E">
              <w:rPr>
                <w:rFonts w:cs="Times New Roman"/>
              </w:rPr>
              <w:t>надзем</w:t>
            </w:r>
            <w:proofErr w:type="spellEnd"/>
            <w:r w:rsidRPr="000E6B9E">
              <w:rPr>
                <w:rFonts w:cs="Times New Roman"/>
              </w:rPr>
              <w:t>.</w:t>
            </w:r>
          </w:p>
        </w:tc>
        <w:tc>
          <w:tcPr>
            <w:tcW w:w="1403" w:type="pct"/>
            <w:shd w:val="clear" w:color="000000" w:fill="FFFFFF"/>
            <w:noWrap/>
            <w:vAlign w:val="center"/>
            <w:hideMark/>
          </w:tcPr>
          <w:p w14:paraId="530FA96A"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1AE33056" w14:textId="77777777" w:rsidR="00CD5DBC" w:rsidRPr="000E6B9E" w:rsidRDefault="00CD5DBC" w:rsidP="00E771CA">
            <w:pPr>
              <w:pStyle w:val="1fffb"/>
              <w:rPr>
                <w:rFonts w:cs="Times New Roman"/>
              </w:rPr>
            </w:pPr>
            <w:r w:rsidRPr="000E6B9E">
              <w:rPr>
                <w:rFonts w:cs="Times New Roman"/>
              </w:rPr>
              <w:t>86</w:t>
            </w:r>
          </w:p>
        </w:tc>
        <w:tc>
          <w:tcPr>
            <w:tcW w:w="904" w:type="pct"/>
            <w:shd w:val="clear" w:color="000000" w:fill="FFFFFF"/>
            <w:noWrap/>
            <w:vAlign w:val="center"/>
            <w:hideMark/>
          </w:tcPr>
          <w:p w14:paraId="18C20B24" w14:textId="77777777" w:rsidR="00CD5DBC" w:rsidRPr="000E6B9E" w:rsidRDefault="00CD5DBC" w:rsidP="00E771CA">
            <w:pPr>
              <w:pStyle w:val="1fffb"/>
              <w:rPr>
                <w:rFonts w:cs="Times New Roman"/>
              </w:rPr>
            </w:pPr>
            <w:r w:rsidRPr="000E6B9E">
              <w:rPr>
                <w:rFonts w:cs="Times New Roman"/>
              </w:rPr>
              <w:t>15,31</w:t>
            </w:r>
          </w:p>
        </w:tc>
      </w:tr>
      <w:tr w:rsidR="00CD5DBC" w:rsidRPr="000E6B9E" w14:paraId="379B7954" w14:textId="77777777" w:rsidTr="00E771CA">
        <w:trPr>
          <w:trHeight w:val="20"/>
        </w:trPr>
        <w:tc>
          <w:tcPr>
            <w:tcW w:w="1717" w:type="pct"/>
            <w:shd w:val="clear" w:color="000000" w:fill="FFFFFF"/>
            <w:vAlign w:val="center"/>
            <w:hideMark/>
          </w:tcPr>
          <w:p w14:paraId="0AA412E5" w14:textId="77777777" w:rsidR="00CD5DBC" w:rsidRPr="000E6B9E" w:rsidRDefault="00CD5DBC" w:rsidP="00E771CA">
            <w:pPr>
              <w:pStyle w:val="1fffb"/>
              <w:rPr>
                <w:rFonts w:cs="Times New Roman"/>
              </w:rPr>
            </w:pPr>
            <w:r w:rsidRPr="000E6B9E">
              <w:rPr>
                <w:rFonts w:cs="Times New Roman"/>
              </w:rPr>
              <w:t>От ТС до дома №37</w:t>
            </w:r>
          </w:p>
        </w:tc>
        <w:tc>
          <w:tcPr>
            <w:tcW w:w="1403" w:type="pct"/>
            <w:shd w:val="clear" w:color="000000" w:fill="FFFFFF"/>
            <w:noWrap/>
            <w:vAlign w:val="center"/>
            <w:hideMark/>
          </w:tcPr>
          <w:p w14:paraId="53759928"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618175B0" w14:textId="77777777" w:rsidR="00CD5DBC" w:rsidRPr="000E6B9E" w:rsidRDefault="00CD5DBC" w:rsidP="00E771CA">
            <w:pPr>
              <w:pStyle w:val="1fffb"/>
              <w:rPr>
                <w:rFonts w:cs="Times New Roman"/>
              </w:rPr>
            </w:pPr>
            <w:r w:rsidRPr="000E6B9E">
              <w:rPr>
                <w:rFonts w:cs="Times New Roman"/>
              </w:rPr>
              <w:t>12</w:t>
            </w:r>
          </w:p>
        </w:tc>
        <w:tc>
          <w:tcPr>
            <w:tcW w:w="904" w:type="pct"/>
            <w:shd w:val="clear" w:color="000000" w:fill="FFFFFF"/>
            <w:noWrap/>
            <w:vAlign w:val="center"/>
            <w:hideMark/>
          </w:tcPr>
          <w:p w14:paraId="3E8CB8D4" w14:textId="77777777" w:rsidR="00CD5DBC" w:rsidRPr="000E6B9E" w:rsidRDefault="00CD5DBC" w:rsidP="00E771CA">
            <w:pPr>
              <w:pStyle w:val="1fffb"/>
              <w:rPr>
                <w:rFonts w:cs="Times New Roman"/>
              </w:rPr>
            </w:pPr>
            <w:r w:rsidRPr="000E6B9E">
              <w:rPr>
                <w:rFonts w:cs="Times New Roman"/>
              </w:rPr>
              <w:t>1,37</w:t>
            </w:r>
          </w:p>
        </w:tc>
      </w:tr>
      <w:tr w:rsidR="00CD5DBC" w:rsidRPr="000E6B9E" w14:paraId="3C9D5189" w14:textId="77777777" w:rsidTr="00E771CA">
        <w:trPr>
          <w:trHeight w:val="20"/>
        </w:trPr>
        <w:tc>
          <w:tcPr>
            <w:tcW w:w="1717" w:type="pct"/>
            <w:shd w:val="clear" w:color="000000" w:fill="FFFFFF"/>
            <w:vAlign w:val="center"/>
            <w:hideMark/>
          </w:tcPr>
          <w:p w14:paraId="628A5CF6" w14:textId="77777777" w:rsidR="00CD5DBC" w:rsidRPr="000E6B9E" w:rsidRDefault="00CD5DBC" w:rsidP="00E771CA">
            <w:pPr>
              <w:pStyle w:val="1fffb"/>
              <w:rPr>
                <w:rFonts w:cs="Times New Roman"/>
              </w:rPr>
            </w:pPr>
            <w:r w:rsidRPr="000E6B9E">
              <w:rPr>
                <w:rFonts w:cs="Times New Roman"/>
              </w:rPr>
              <w:t>От ТК-7 до дома №41</w:t>
            </w:r>
          </w:p>
        </w:tc>
        <w:tc>
          <w:tcPr>
            <w:tcW w:w="1403" w:type="pct"/>
            <w:shd w:val="clear" w:color="000000" w:fill="FFFFFF"/>
            <w:noWrap/>
            <w:vAlign w:val="center"/>
            <w:hideMark/>
          </w:tcPr>
          <w:p w14:paraId="711D3436"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868FC93" w14:textId="77777777" w:rsidR="00CD5DBC" w:rsidRPr="000E6B9E" w:rsidRDefault="00CD5DBC" w:rsidP="00E771CA">
            <w:pPr>
              <w:pStyle w:val="1fffb"/>
              <w:rPr>
                <w:rFonts w:cs="Times New Roman"/>
              </w:rPr>
            </w:pPr>
            <w:r w:rsidRPr="000E6B9E">
              <w:rPr>
                <w:rFonts w:cs="Times New Roman"/>
              </w:rPr>
              <w:t>12</w:t>
            </w:r>
          </w:p>
        </w:tc>
        <w:tc>
          <w:tcPr>
            <w:tcW w:w="904" w:type="pct"/>
            <w:shd w:val="clear" w:color="000000" w:fill="FFFFFF"/>
            <w:noWrap/>
            <w:vAlign w:val="center"/>
            <w:hideMark/>
          </w:tcPr>
          <w:p w14:paraId="3EAE37BE" w14:textId="77777777" w:rsidR="00CD5DBC" w:rsidRPr="000E6B9E" w:rsidRDefault="00CD5DBC" w:rsidP="00E771CA">
            <w:pPr>
              <w:pStyle w:val="1fffb"/>
              <w:rPr>
                <w:rFonts w:cs="Times New Roman"/>
              </w:rPr>
            </w:pPr>
            <w:r w:rsidRPr="000E6B9E">
              <w:rPr>
                <w:rFonts w:cs="Times New Roman"/>
              </w:rPr>
              <w:t>1,37</w:t>
            </w:r>
          </w:p>
        </w:tc>
      </w:tr>
      <w:tr w:rsidR="00CD5DBC" w:rsidRPr="000E6B9E" w14:paraId="4180F8CD" w14:textId="77777777" w:rsidTr="00E771CA">
        <w:trPr>
          <w:trHeight w:val="20"/>
        </w:trPr>
        <w:tc>
          <w:tcPr>
            <w:tcW w:w="1717" w:type="pct"/>
            <w:shd w:val="clear" w:color="000000" w:fill="FFFFFF"/>
            <w:vAlign w:val="center"/>
            <w:hideMark/>
          </w:tcPr>
          <w:p w14:paraId="7A4DC29E" w14:textId="77777777" w:rsidR="00CD5DBC" w:rsidRPr="000E6B9E" w:rsidRDefault="00CD5DBC" w:rsidP="00E771CA">
            <w:pPr>
              <w:pStyle w:val="1fffb"/>
              <w:rPr>
                <w:rFonts w:cs="Times New Roman"/>
              </w:rPr>
            </w:pPr>
            <w:r w:rsidRPr="000E6B9E">
              <w:rPr>
                <w:rFonts w:cs="Times New Roman"/>
              </w:rPr>
              <w:t>От ТК-8 до дома №43</w:t>
            </w:r>
          </w:p>
        </w:tc>
        <w:tc>
          <w:tcPr>
            <w:tcW w:w="1403" w:type="pct"/>
            <w:shd w:val="clear" w:color="000000" w:fill="FFFFFF"/>
            <w:noWrap/>
            <w:vAlign w:val="center"/>
            <w:hideMark/>
          </w:tcPr>
          <w:p w14:paraId="14301D0A"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14D6C301" w14:textId="77777777" w:rsidR="00CD5DBC" w:rsidRPr="000E6B9E" w:rsidRDefault="00CD5DBC" w:rsidP="00E771CA">
            <w:pPr>
              <w:pStyle w:val="1fffb"/>
              <w:rPr>
                <w:rFonts w:cs="Times New Roman"/>
              </w:rPr>
            </w:pPr>
            <w:r w:rsidRPr="000E6B9E">
              <w:rPr>
                <w:rFonts w:cs="Times New Roman"/>
              </w:rPr>
              <w:t>16</w:t>
            </w:r>
          </w:p>
        </w:tc>
        <w:tc>
          <w:tcPr>
            <w:tcW w:w="904" w:type="pct"/>
            <w:shd w:val="clear" w:color="000000" w:fill="FFFFFF"/>
            <w:noWrap/>
            <w:vAlign w:val="center"/>
            <w:hideMark/>
          </w:tcPr>
          <w:p w14:paraId="0E03C3F3" w14:textId="77777777" w:rsidR="00CD5DBC" w:rsidRPr="000E6B9E" w:rsidRDefault="00CD5DBC" w:rsidP="00E771CA">
            <w:pPr>
              <w:pStyle w:val="1fffb"/>
              <w:rPr>
                <w:rFonts w:cs="Times New Roman"/>
              </w:rPr>
            </w:pPr>
            <w:r w:rsidRPr="000E6B9E">
              <w:rPr>
                <w:rFonts w:cs="Times New Roman"/>
              </w:rPr>
              <w:t>1,82</w:t>
            </w:r>
          </w:p>
        </w:tc>
      </w:tr>
      <w:tr w:rsidR="00CD5DBC" w:rsidRPr="000E6B9E" w14:paraId="573C64A1" w14:textId="77777777" w:rsidTr="00E771CA">
        <w:trPr>
          <w:trHeight w:val="20"/>
        </w:trPr>
        <w:tc>
          <w:tcPr>
            <w:tcW w:w="1717" w:type="pct"/>
            <w:shd w:val="clear" w:color="000000" w:fill="FFFFFF"/>
            <w:vAlign w:val="center"/>
            <w:hideMark/>
          </w:tcPr>
          <w:p w14:paraId="0BD59ACE" w14:textId="77777777" w:rsidR="00CD5DBC" w:rsidRPr="000E6B9E" w:rsidRDefault="00CD5DBC" w:rsidP="00E771CA">
            <w:pPr>
              <w:pStyle w:val="1fffb"/>
              <w:rPr>
                <w:rFonts w:cs="Times New Roman"/>
              </w:rPr>
            </w:pPr>
            <w:r w:rsidRPr="000E6B9E">
              <w:rPr>
                <w:rFonts w:cs="Times New Roman"/>
              </w:rPr>
              <w:t>От ТК-8 до дома №43А</w:t>
            </w:r>
          </w:p>
        </w:tc>
        <w:tc>
          <w:tcPr>
            <w:tcW w:w="1403" w:type="pct"/>
            <w:shd w:val="clear" w:color="000000" w:fill="FFFFFF"/>
            <w:noWrap/>
            <w:vAlign w:val="center"/>
            <w:hideMark/>
          </w:tcPr>
          <w:p w14:paraId="1CA08B82"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5614B651" w14:textId="77777777" w:rsidR="00CD5DBC" w:rsidRPr="000E6B9E" w:rsidRDefault="00CD5DBC" w:rsidP="00E771CA">
            <w:pPr>
              <w:pStyle w:val="1fffb"/>
              <w:rPr>
                <w:rFonts w:cs="Times New Roman"/>
              </w:rPr>
            </w:pPr>
            <w:r w:rsidRPr="000E6B9E">
              <w:rPr>
                <w:rFonts w:cs="Times New Roman"/>
              </w:rPr>
              <w:t>18</w:t>
            </w:r>
          </w:p>
        </w:tc>
        <w:tc>
          <w:tcPr>
            <w:tcW w:w="904" w:type="pct"/>
            <w:shd w:val="clear" w:color="000000" w:fill="FFFFFF"/>
            <w:noWrap/>
            <w:vAlign w:val="center"/>
            <w:hideMark/>
          </w:tcPr>
          <w:p w14:paraId="73A33530" w14:textId="77777777" w:rsidR="00CD5DBC" w:rsidRPr="000E6B9E" w:rsidRDefault="00CD5DBC" w:rsidP="00E771CA">
            <w:pPr>
              <w:pStyle w:val="1fffb"/>
              <w:rPr>
                <w:rFonts w:cs="Times New Roman"/>
              </w:rPr>
            </w:pPr>
            <w:r w:rsidRPr="000E6B9E">
              <w:rPr>
                <w:rFonts w:cs="Times New Roman"/>
              </w:rPr>
              <w:t>2,05</w:t>
            </w:r>
          </w:p>
        </w:tc>
      </w:tr>
      <w:tr w:rsidR="00CD5DBC" w:rsidRPr="000E6B9E" w14:paraId="3147A754" w14:textId="77777777" w:rsidTr="00E771CA">
        <w:trPr>
          <w:trHeight w:val="20"/>
        </w:trPr>
        <w:tc>
          <w:tcPr>
            <w:tcW w:w="1717" w:type="pct"/>
            <w:shd w:val="clear" w:color="000000" w:fill="FFFFFF"/>
            <w:vAlign w:val="center"/>
            <w:hideMark/>
          </w:tcPr>
          <w:p w14:paraId="42ED476F" w14:textId="77777777" w:rsidR="00CD5DBC" w:rsidRPr="000E6B9E" w:rsidRDefault="00CD5DBC" w:rsidP="00E771CA">
            <w:pPr>
              <w:pStyle w:val="1fffb"/>
              <w:rPr>
                <w:rFonts w:cs="Times New Roman"/>
              </w:rPr>
            </w:pPr>
            <w:r w:rsidRPr="000E6B9E">
              <w:rPr>
                <w:rFonts w:cs="Times New Roman"/>
              </w:rPr>
              <w:t>От ТК-3 до дома №7</w:t>
            </w:r>
          </w:p>
        </w:tc>
        <w:tc>
          <w:tcPr>
            <w:tcW w:w="1403" w:type="pct"/>
            <w:shd w:val="clear" w:color="000000" w:fill="FFFFFF"/>
            <w:noWrap/>
            <w:vAlign w:val="center"/>
            <w:hideMark/>
          </w:tcPr>
          <w:p w14:paraId="23DA4A16" w14:textId="77777777" w:rsidR="00CD5DBC" w:rsidRPr="000E6B9E" w:rsidRDefault="00CD5DBC" w:rsidP="00E771CA">
            <w:pPr>
              <w:pStyle w:val="1fffb"/>
              <w:rPr>
                <w:rFonts w:cs="Times New Roman"/>
              </w:rPr>
            </w:pPr>
            <w:r w:rsidRPr="000E6B9E">
              <w:rPr>
                <w:rFonts w:cs="Times New Roman"/>
              </w:rPr>
              <w:t>159</w:t>
            </w:r>
          </w:p>
        </w:tc>
        <w:tc>
          <w:tcPr>
            <w:tcW w:w="976" w:type="pct"/>
            <w:shd w:val="clear" w:color="000000" w:fill="FFFFFF"/>
            <w:noWrap/>
            <w:vAlign w:val="center"/>
            <w:hideMark/>
          </w:tcPr>
          <w:p w14:paraId="085902E4" w14:textId="77777777" w:rsidR="00CD5DBC" w:rsidRPr="000E6B9E" w:rsidRDefault="00CD5DBC" w:rsidP="00E771CA">
            <w:pPr>
              <w:pStyle w:val="1fffb"/>
              <w:rPr>
                <w:rFonts w:cs="Times New Roman"/>
              </w:rPr>
            </w:pPr>
            <w:r w:rsidRPr="000E6B9E">
              <w:rPr>
                <w:rFonts w:cs="Times New Roman"/>
              </w:rPr>
              <w:t>95</w:t>
            </w:r>
          </w:p>
        </w:tc>
        <w:tc>
          <w:tcPr>
            <w:tcW w:w="904" w:type="pct"/>
            <w:shd w:val="clear" w:color="000000" w:fill="FFFFFF"/>
            <w:noWrap/>
            <w:vAlign w:val="center"/>
            <w:hideMark/>
          </w:tcPr>
          <w:p w14:paraId="59D09096" w14:textId="77777777" w:rsidR="00CD5DBC" w:rsidRPr="000E6B9E" w:rsidRDefault="00CD5DBC" w:rsidP="00E771CA">
            <w:pPr>
              <w:pStyle w:val="1fffb"/>
              <w:rPr>
                <w:rFonts w:cs="Times New Roman"/>
              </w:rPr>
            </w:pPr>
            <w:r w:rsidRPr="000E6B9E">
              <w:rPr>
                <w:rFonts w:cs="Times New Roman"/>
              </w:rPr>
              <w:t>30,21</w:t>
            </w:r>
          </w:p>
        </w:tc>
      </w:tr>
      <w:tr w:rsidR="00CD5DBC" w:rsidRPr="000E6B9E" w14:paraId="301DF7F4" w14:textId="77777777" w:rsidTr="00E771CA">
        <w:trPr>
          <w:trHeight w:val="20"/>
        </w:trPr>
        <w:tc>
          <w:tcPr>
            <w:tcW w:w="1717" w:type="pct"/>
            <w:shd w:val="clear" w:color="000000" w:fill="FFFFFF"/>
            <w:vAlign w:val="center"/>
            <w:hideMark/>
          </w:tcPr>
          <w:p w14:paraId="24EB1D61" w14:textId="77777777" w:rsidR="00CD5DBC" w:rsidRPr="000E6B9E" w:rsidRDefault="00CD5DBC" w:rsidP="00E771CA">
            <w:pPr>
              <w:pStyle w:val="1fffb"/>
              <w:rPr>
                <w:rFonts w:cs="Times New Roman"/>
              </w:rPr>
            </w:pPr>
            <w:r w:rsidRPr="000E6B9E">
              <w:rPr>
                <w:rFonts w:cs="Times New Roman"/>
              </w:rPr>
              <w:t>От дома №7 до дома №9</w:t>
            </w:r>
          </w:p>
        </w:tc>
        <w:tc>
          <w:tcPr>
            <w:tcW w:w="1403" w:type="pct"/>
            <w:shd w:val="clear" w:color="000000" w:fill="FFFFFF"/>
            <w:noWrap/>
            <w:vAlign w:val="center"/>
            <w:hideMark/>
          </w:tcPr>
          <w:p w14:paraId="6AD2E03D" w14:textId="77777777" w:rsidR="00CD5DBC" w:rsidRPr="000E6B9E" w:rsidRDefault="00CD5DBC" w:rsidP="00E771CA">
            <w:pPr>
              <w:pStyle w:val="1fffb"/>
              <w:rPr>
                <w:rFonts w:cs="Times New Roman"/>
              </w:rPr>
            </w:pPr>
            <w:r w:rsidRPr="000E6B9E">
              <w:rPr>
                <w:rFonts w:cs="Times New Roman"/>
              </w:rPr>
              <w:t>159</w:t>
            </w:r>
          </w:p>
        </w:tc>
        <w:tc>
          <w:tcPr>
            <w:tcW w:w="976" w:type="pct"/>
            <w:shd w:val="clear" w:color="000000" w:fill="FFFFFF"/>
            <w:noWrap/>
            <w:vAlign w:val="center"/>
            <w:hideMark/>
          </w:tcPr>
          <w:p w14:paraId="36F1615F" w14:textId="77777777" w:rsidR="00CD5DBC" w:rsidRPr="000E6B9E" w:rsidRDefault="00CD5DBC" w:rsidP="00E771CA">
            <w:pPr>
              <w:pStyle w:val="1fffb"/>
              <w:rPr>
                <w:rFonts w:cs="Times New Roman"/>
              </w:rPr>
            </w:pPr>
            <w:r w:rsidRPr="000E6B9E">
              <w:rPr>
                <w:rFonts w:cs="Times New Roman"/>
              </w:rPr>
              <w:t>130</w:t>
            </w:r>
          </w:p>
        </w:tc>
        <w:tc>
          <w:tcPr>
            <w:tcW w:w="904" w:type="pct"/>
            <w:shd w:val="clear" w:color="000000" w:fill="FFFFFF"/>
            <w:noWrap/>
            <w:vAlign w:val="center"/>
            <w:hideMark/>
          </w:tcPr>
          <w:p w14:paraId="653151DA" w14:textId="77777777" w:rsidR="00CD5DBC" w:rsidRPr="000E6B9E" w:rsidRDefault="00CD5DBC" w:rsidP="00E771CA">
            <w:pPr>
              <w:pStyle w:val="1fffb"/>
              <w:rPr>
                <w:rFonts w:cs="Times New Roman"/>
              </w:rPr>
            </w:pPr>
            <w:r w:rsidRPr="000E6B9E">
              <w:rPr>
                <w:rFonts w:cs="Times New Roman"/>
              </w:rPr>
              <w:t>41,34</w:t>
            </w:r>
          </w:p>
        </w:tc>
      </w:tr>
      <w:tr w:rsidR="00CD5DBC" w:rsidRPr="000E6B9E" w14:paraId="09805FF4" w14:textId="77777777" w:rsidTr="00E771CA">
        <w:trPr>
          <w:trHeight w:val="20"/>
        </w:trPr>
        <w:tc>
          <w:tcPr>
            <w:tcW w:w="1717" w:type="pct"/>
            <w:shd w:val="clear" w:color="000000" w:fill="FFFFFF"/>
            <w:vAlign w:val="center"/>
            <w:hideMark/>
          </w:tcPr>
          <w:p w14:paraId="08BE2ABA" w14:textId="77777777" w:rsidR="00CD5DBC" w:rsidRPr="000E6B9E" w:rsidRDefault="00CD5DBC" w:rsidP="00E771CA">
            <w:pPr>
              <w:pStyle w:val="1fffb"/>
              <w:rPr>
                <w:rFonts w:cs="Times New Roman"/>
              </w:rPr>
            </w:pPr>
            <w:r w:rsidRPr="000E6B9E">
              <w:rPr>
                <w:rFonts w:cs="Times New Roman"/>
              </w:rPr>
              <w:t>От дома №9 до дома №13</w:t>
            </w:r>
          </w:p>
        </w:tc>
        <w:tc>
          <w:tcPr>
            <w:tcW w:w="1403" w:type="pct"/>
            <w:shd w:val="clear" w:color="000000" w:fill="FFFFFF"/>
            <w:noWrap/>
            <w:vAlign w:val="center"/>
            <w:hideMark/>
          </w:tcPr>
          <w:p w14:paraId="0279E84F" w14:textId="77777777" w:rsidR="00CD5DBC" w:rsidRPr="000E6B9E" w:rsidRDefault="00CD5DBC" w:rsidP="00E771CA">
            <w:pPr>
              <w:pStyle w:val="1fffb"/>
              <w:rPr>
                <w:rFonts w:cs="Times New Roman"/>
              </w:rPr>
            </w:pPr>
            <w:r w:rsidRPr="000E6B9E">
              <w:rPr>
                <w:rFonts w:cs="Times New Roman"/>
              </w:rPr>
              <w:t>159</w:t>
            </w:r>
          </w:p>
        </w:tc>
        <w:tc>
          <w:tcPr>
            <w:tcW w:w="976" w:type="pct"/>
            <w:shd w:val="clear" w:color="000000" w:fill="FFFFFF"/>
            <w:noWrap/>
            <w:vAlign w:val="center"/>
            <w:hideMark/>
          </w:tcPr>
          <w:p w14:paraId="19D1BDCC" w14:textId="77777777" w:rsidR="00CD5DBC" w:rsidRPr="000E6B9E" w:rsidRDefault="00CD5DBC" w:rsidP="00E771CA">
            <w:pPr>
              <w:pStyle w:val="1fffb"/>
              <w:rPr>
                <w:rFonts w:cs="Times New Roman"/>
              </w:rPr>
            </w:pPr>
            <w:r w:rsidRPr="000E6B9E">
              <w:rPr>
                <w:rFonts w:cs="Times New Roman"/>
              </w:rPr>
              <w:t>150</w:t>
            </w:r>
          </w:p>
        </w:tc>
        <w:tc>
          <w:tcPr>
            <w:tcW w:w="904" w:type="pct"/>
            <w:shd w:val="clear" w:color="000000" w:fill="FFFFFF"/>
            <w:noWrap/>
            <w:vAlign w:val="center"/>
            <w:hideMark/>
          </w:tcPr>
          <w:p w14:paraId="1E6AFD33" w14:textId="77777777" w:rsidR="00CD5DBC" w:rsidRPr="000E6B9E" w:rsidRDefault="00CD5DBC" w:rsidP="00E771CA">
            <w:pPr>
              <w:pStyle w:val="1fffb"/>
              <w:rPr>
                <w:rFonts w:cs="Times New Roman"/>
              </w:rPr>
            </w:pPr>
            <w:r w:rsidRPr="000E6B9E">
              <w:rPr>
                <w:rFonts w:cs="Times New Roman"/>
              </w:rPr>
              <w:t>47,70</w:t>
            </w:r>
          </w:p>
        </w:tc>
      </w:tr>
      <w:tr w:rsidR="00CD5DBC" w:rsidRPr="000E6B9E" w14:paraId="157CCF4B" w14:textId="77777777" w:rsidTr="00E771CA">
        <w:trPr>
          <w:trHeight w:val="20"/>
        </w:trPr>
        <w:tc>
          <w:tcPr>
            <w:tcW w:w="1717" w:type="pct"/>
            <w:shd w:val="clear" w:color="000000" w:fill="FFFFFF"/>
            <w:vAlign w:val="center"/>
            <w:hideMark/>
          </w:tcPr>
          <w:p w14:paraId="1CEDBFA0" w14:textId="77777777" w:rsidR="00CD5DBC" w:rsidRPr="000E6B9E" w:rsidRDefault="00CD5DBC" w:rsidP="00E771CA">
            <w:pPr>
              <w:pStyle w:val="1fffb"/>
              <w:rPr>
                <w:rFonts w:cs="Times New Roman"/>
              </w:rPr>
            </w:pPr>
            <w:r w:rsidRPr="000E6B9E">
              <w:rPr>
                <w:rFonts w:cs="Times New Roman"/>
              </w:rPr>
              <w:t>От дома №13А до дома №15</w:t>
            </w:r>
          </w:p>
        </w:tc>
        <w:tc>
          <w:tcPr>
            <w:tcW w:w="1403" w:type="pct"/>
            <w:shd w:val="clear" w:color="000000" w:fill="FFFFFF"/>
            <w:noWrap/>
            <w:vAlign w:val="center"/>
            <w:hideMark/>
          </w:tcPr>
          <w:p w14:paraId="67DD2880"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2A67AC5D" w14:textId="77777777" w:rsidR="00CD5DBC" w:rsidRPr="000E6B9E" w:rsidRDefault="00CD5DBC" w:rsidP="00E771CA">
            <w:pPr>
              <w:pStyle w:val="1fffb"/>
              <w:rPr>
                <w:rFonts w:cs="Times New Roman"/>
              </w:rPr>
            </w:pPr>
            <w:r w:rsidRPr="000E6B9E">
              <w:rPr>
                <w:rFonts w:cs="Times New Roman"/>
              </w:rPr>
              <w:t>130</w:t>
            </w:r>
          </w:p>
        </w:tc>
        <w:tc>
          <w:tcPr>
            <w:tcW w:w="904" w:type="pct"/>
            <w:shd w:val="clear" w:color="000000" w:fill="FFFFFF"/>
            <w:noWrap/>
            <w:vAlign w:val="center"/>
            <w:hideMark/>
          </w:tcPr>
          <w:p w14:paraId="664C3AE8" w14:textId="77777777" w:rsidR="00CD5DBC" w:rsidRPr="000E6B9E" w:rsidRDefault="00CD5DBC" w:rsidP="00E771CA">
            <w:pPr>
              <w:pStyle w:val="1fffb"/>
              <w:rPr>
                <w:rFonts w:cs="Times New Roman"/>
              </w:rPr>
            </w:pPr>
            <w:r w:rsidRPr="000E6B9E">
              <w:rPr>
                <w:rFonts w:cs="Times New Roman"/>
              </w:rPr>
              <w:t>23,14</w:t>
            </w:r>
          </w:p>
        </w:tc>
      </w:tr>
      <w:tr w:rsidR="00CD5DBC" w:rsidRPr="000E6B9E" w14:paraId="7BA9C88B" w14:textId="77777777" w:rsidTr="00E771CA">
        <w:trPr>
          <w:trHeight w:val="20"/>
        </w:trPr>
        <w:tc>
          <w:tcPr>
            <w:tcW w:w="1717" w:type="pct"/>
            <w:shd w:val="clear" w:color="000000" w:fill="FFFFFF"/>
            <w:vAlign w:val="center"/>
            <w:hideMark/>
          </w:tcPr>
          <w:p w14:paraId="70293122" w14:textId="77777777" w:rsidR="00CD5DBC" w:rsidRPr="000E6B9E" w:rsidRDefault="00CD5DBC" w:rsidP="00E771CA">
            <w:pPr>
              <w:pStyle w:val="1fffb"/>
              <w:rPr>
                <w:rFonts w:cs="Times New Roman"/>
              </w:rPr>
            </w:pPr>
            <w:r w:rsidRPr="000E6B9E">
              <w:rPr>
                <w:rFonts w:cs="Times New Roman"/>
              </w:rPr>
              <w:t>От ТК-4 до Библиотеки (Старая школа)</w:t>
            </w:r>
          </w:p>
        </w:tc>
        <w:tc>
          <w:tcPr>
            <w:tcW w:w="1403" w:type="pct"/>
            <w:shd w:val="clear" w:color="000000" w:fill="FFFFFF"/>
            <w:noWrap/>
            <w:vAlign w:val="center"/>
            <w:hideMark/>
          </w:tcPr>
          <w:p w14:paraId="774ECABA"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24C438A2" w14:textId="77777777" w:rsidR="00CD5DBC" w:rsidRPr="000E6B9E" w:rsidRDefault="00CD5DBC" w:rsidP="00E771CA">
            <w:pPr>
              <w:pStyle w:val="1fffb"/>
              <w:rPr>
                <w:rFonts w:cs="Times New Roman"/>
              </w:rPr>
            </w:pPr>
            <w:r w:rsidRPr="000E6B9E">
              <w:rPr>
                <w:rFonts w:cs="Times New Roman"/>
              </w:rPr>
              <w:t>76</w:t>
            </w:r>
          </w:p>
        </w:tc>
        <w:tc>
          <w:tcPr>
            <w:tcW w:w="904" w:type="pct"/>
            <w:shd w:val="clear" w:color="000000" w:fill="FFFFFF"/>
            <w:noWrap/>
            <w:vAlign w:val="center"/>
            <w:hideMark/>
          </w:tcPr>
          <w:p w14:paraId="16BD6A75" w14:textId="77777777" w:rsidR="00CD5DBC" w:rsidRPr="000E6B9E" w:rsidRDefault="00CD5DBC" w:rsidP="00E771CA">
            <w:pPr>
              <w:pStyle w:val="1fffb"/>
              <w:rPr>
                <w:rFonts w:cs="Times New Roman"/>
              </w:rPr>
            </w:pPr>
            <w:r w:rsidRPr="000E6B9E">
              <w:rPr>
                <w:rFonts w:cs="Times New Roman"/>
              </w:rPr>
              <w:t>16,42</w:t>
            </w:r>
          </w:p>
        </w:tc>
      </w:tr>
      <w:tr w:rsidR="00CD5DBC" w:rsidRPr="000E6B9E" w14:paraId="403E5463" w14:textId="77777777" w:rsidTr="00E771CA">
        <w:trPr>
          <w:trHeight w:val="20"/>
        </w:trPr>
        <w:tc>
          <w:tcPr>
            <w:tcW w:w="1717" w:type="pct"/>
            <w:shd w:val="clear" w:color="000000" w:fill="FFFFFF"/>
            <w:vAlign w:val="center"/>
            <w:hideMark/>
          </w:tcPr>
          <w:p w14:paraId="3B7F659F" w14:textId="77777777" w:rsidR="00CD5DBC" w:rsidRPr="000E6B9E" w:rsidRDefault="00CD5DBC" w:rsidP="00E771CA">
            <w:pPr>
              <w:pStyle w:val="1fffb"/>
              <w:rPr>
                <w:rFonts w:cs="Times New Roman"/>
              </w:rPr>
            </w:pPr>
            <w:r w:rsidRPr="000E6B9E">
              <w:rPr>
                <w:rFonts w:cs="Times New Roman"/>
              </w:rPr>
              <w:t>От ТК-4 до дома №1</w:t>
            </w:r>
          </w:p>
        </w:tc>
        <w:tc>
          <w:tcPr>
            <w:tcW w:w="1403" w:type="pct"/>
            <w:shd w:val="clear" w:color="000000" w:fill="FFFFFF"/>
            <w:noWrap/>
            <w:vAlign w:val="center"/>
            <w:hideMark/>
          </w:tcPr>
          <w:p w14:paraId="216A589C" w14:textId="77777777" w:rsidR="00CD5DBC" w:rsidRPr="000E6B9E" w:rsidRDefault="00CD5DBC" w:rsidP="00E771CA">
            <w:pPr>
              <w:pStyle w:val="1fffb"/>
              <w:rPr>
                <w:rFonts w:cs="Times New Roman"/>
              </w:rPr>
            </w:pPr>
            <w:r w:rsidRPr="000E6B9E">
              <w:rPr>
                <w:rFonts w:cs="Times New Roman"/>
              </w:rPr>
              <w:t>133</w:t>
            </w:r>
          </w:p>
        </w:tc>
        <w:tc>
          <w:tcPr>
            <w:tcW w:w="976" w:type="pct"/>
            <w:shd w:val="clear" w:color="000000" w:fill="FFFFFF"/>
            <w:noWrap/>
            <w:vAlign w:val="center"/>
            <w:hideMark/>
          </w:tcPr>
          <w:p w14:paraId="07D615F8" w14:textId="77777777" w:rsidR="00CD5DBC" w:rsidRPr="000E6B9E" w:rsidRDefault="00CD5DBC" w:rsidP="00E771CA">
            <w:pPr>
              <w:pStyle w:val="1fffb"/>
              <w:rPr>
                <w:rFonts w:cs="Times New Roman"/>
              </w:rPr>
            </w:pPr>
            <w:r w:rsidRPr="000E6B9E">
              <w:rPr>
                <w:rFonts w:cs="Times New Roman"/>
              </w:rPr>
              <w:t>65</w:t>
            </w:r>
          </w:p>
        </w:tc>
        <w:tc>
          <w:tcPr>
            <w:tcW w:w="904" w:type="pct"/>
            <w:shd w:val="clear" w:color="000000" w:fill="FFFFFF"/>
            <w:noWrap/>
            <w:vAlign w:val="center"/>
            <w:hideMark/>
          </w:tcPr>
          <w:p w14:paraId="3B156E89" w14:textId="77777777" w:rsidR="00CD5DBC" w:rsidRPr="000E6B9E" w:rsidRDefault="00CD5DBC" w:rsidP="00E771CA">
            <w:pPr>
              <w:pStyle w:val="1fffb"/>
              <w:rPr>
                <w:rFonts w:cs="Times New Roman"/>
              </w:rPr>
            </w:pPr>
            <w:r w:rsidRPr="000E6B9E">
              <w:rPr>
                <w:rFonts w:cs="Times New Roman"/>
              </w:rPr>
              <w:t>17,29</w:t>
            </w:r>
          </w:p>
        </w:tc>
      </w:tr>
      <w:tr w:rsidR="00CD5DBC" w:rsidRPr="000E6B9E" w14:paraId="1E446374" w14:textId="77777777" w:rsidTr="00E771CA">
        <w:trPr>
          <w:trHeight w:val="20"/>
        </w:trPr>
        <w:tc>
          <w:tcPr>
            <w:tcW w:w="1717" w:type="pct"/>
            <w:shd w:val="clear" w:color="000000" w:fill="FFFFFF"/>
            <w:vAlign w:val="center"/>
            <w:hideMark/>
          </w:tcPr>
          <w:p w14:paraId="323832E8" w14:textId="77777777" w:rsidR="00CD5DBC" w:rsidRPr="000E6B9E" w:rsidRDefault="00CD5DBC" w:rsidP="00E771CA">
            <w:pPr>
              <w:pStyle w:val="1fffb"/>
              <w:rPr>
                <w:rFonts w:cs="Times New Roman"/>
              </w:rPr>
            </w:pPr>
            <w:r w:rsidRPr="000E6B9E">
              <w:rPr>
                <w:rFonts w:cs="Times New Roman"/>
              </w:rPr>
              <w:t>От дома №1А до дома №11</w:t>
            </w:r>
          </w:p>
        </w:tc>
        <w:tc>
          <w:tcPr>
            <w:tcW w:w="1403" w:type="pct"/>
            <w:shd w:val="clear" w:color="000000" w:fill="FFFFFF"/>
            <w:noWrap/>
            <w:vAlign w:val="center"/>
            <w:hideMark/>
          </w:tcPr>
          <w:p w14:paraId="3105B910" w14:textId="77777777" w:rsidR="00CD5DBC" w:rsidRPr="000E6B9E" w:rsidRDefault="00CD5DBC" w:rsidP="00E771CA">
            <w:pPr>
              <w:pStyle w:val="1fffb"/>
              <w:rPr>
                <w:rFonts w:cs="Times New Roman"/>
              </w:rPr>
            </w:pPr>
            <w:r w:rsidRPr="000E6B9E">
              <w:rPr>
                <w:rFonts w:cs="Times New Roman"/>
              </w:rPr>
              <w:t>133</w:t>
            </w:r>
          </w:p>
        </w:tc>
        <w:tc>
          <w:tcPr>
            <w:tcW w:w="976" w:type="pct"/>
            <w:shd w:val="clear" w:color="000000" w:fill="FFFFFF"/>
            <w:noWrap/>
            <w:vAlign w:val="center"/>
            <w:hideMark/>
          </w:tcPr>
          <w:p w14:paraId="439958EE" w14:textId="77777777" w:rsidR="00CD5DBC" w:rsidRPr="000E6B9E" w:rsidRDefault="00CD5DBC" w:rsidP="00E771CA">
            <w:pPr>
              <w:pStyle w:val="1fffb"/>
              <w:rPr>
                <w:rFonts w:cs="Times New Roman"/>
              </w:rPr>
            </w:pPr>
            <w:r w:rsidRPr="000E6B9E">
              <w:rPr>
                <w:rFonts w:cs="Times New Roman"/>
              </w:rPr>
              <w:t>69</w:t>
            </w:r>
          </w:p>
        </w:tc>
        <w:tc>
          <w:tcPr>
            <w:tcW w:w="904" w:type="pct"/>
            <w:shd w:val="clear" w:color="000000" w:fill="FFFFFF"/>
            <w:noWrap/>
            <w:vAlign w:val="center"/>
            <w:hideMark/>
          </w:tcPr>
          <w:p w14:paraId="6CF56C30" w14:textId="77777777" w:rsidR="00CD5DBC" w:rsidRPr="000E6B9E" w:rsidRDefault="00CD5DBC" w:rsidP="00E771CA">
            <w:pPr>
              <w:pStyle w:val="1fffb"/>
              <w:rPr>
                <w:rFonts w:cs="Times New Roman"/>
              </w:rPr>
            </w:pPr>
            <w:r w:rsidRPr="000E6B9E">
              <w:rPr>
                <w:rFonts w:cs="Times New Roman"/>
              </w:rPr>
              <w:t>18,35</w:t>
            </w:r>
          </w:p>
        </w:tc>
      </w:tr>
      <w:tr w:rsidR="00CD5DBC" w:rsidRPr="000E6B9E" w14:paraId="5CFF31ED" w14:textId="77777777" w:rsidTr="00E771CA">
        <w:trPr>
          <w:trHeight w:val="20"/>
        </w:trPr>
        <w:tc>
          <w:tcPr>
            <w:tcW w:w="1717" w:type="pct"/>
            <w:shd w:val="clear" w:color="000000" w:fill="FFFFFF"/>
            <w:vAlign w:val="center"/>
            <w:hideMark/>
          </w:tcPr>
          <w:p w14:paraId="40A80FEA" w14:textId="77777777" w:rsidR="00CD5DBC" w:rsidRPr="000E6B9E" w:rsidRDefault="00CD5DBC" w:rsidP="00E771CA">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0A775562" w14:textId="77777777" w:rsidR="00CD5DBC" w:rsidRPr="000E6B9E" w:rsidRDefault="00CD5DBC" w:rsidP="00E771CA">
            <w:pPr>
              <w:pStyle w:val="1fffb"/>
              <w:rPr>
                <w:rFonts w:cs="Times New Roman"/>
              </w:rPr>
            </w:pPr>
            <w:r w:rsidRPr="000E6B9E">
              <w:rPr>
                <w:rFonts w:cs="Times New Roman"/>
              </w:rPr>
              <w:t>133</w:t>
            </w:r>
          </w:p>
        </w:tc>
        <w:tc>
          <w:tcPr>
            <w:tcW w:w="976" w:type="pct"/>
            <w:shd w:val="clear" w:color="000000" w:fill="FFFFFF"/>
            <w:noWrap/>
            <w:vAlign w:val="center"/>
            <w:hideMark/>
          </w:tcPr>
          <w:p w14:paraId="1F134E1F" w14:textId="77777777" w:rsidR="00CD5DBC" w:rsidRPr="000E6B9E" w:rsidRDefault="00CD5DBC" w:rsidP="00E771CA">
            <w:pPr>
              <w:pStyle w:val="1fffb"/>
              <w:rPr>
                <w:rFonts w:cs="Times New Roman"/>
              </w:rPr>
            </w:pPr>
            <w:r w:rsidRPr="000E6B9E">
              <w:rPr>
                <w:rFonts w:cs="Times New Roman"/>
              </w:rPr>
              <w:t>10</w:t>
            </w:r>
          </w:p>
        </w:tc>
        <w:tc>
          <w:tcPr>
            <w:tcW w:w="904" w:type="pct"/>
            <w:shd w:val="clear" w:color="000000" w:fill="FFFFFF"/>
            <w:noWrap/>
            <w:vAlign w:val="center"/>
            <w:hideMark/>
          </w:tcPr>
          <w:p w14:paraId="42A8B39C" w14:textId="77777777" w:rsidR="00CD5DBC" w:rsidRPr="000E6B9E" w:rsidRDefault="00CD5DBC" w:rsidP="00E771CA">
            <w:pPr>
              <w:pStyle w:val="1fffb"/>
              <w:rPr>
                <w:rFonts w:cs="Times New Roman"/>
              </w:rPr>
            </w:pPr>
            <w:r w:rsidRPr="000E6B9E">
              <w:rPr>
                <w:rFonts w:cs="Times New Roman"/>
              </w:rPr>
              <w:t>2,66</w:t>
            </w:r>
          </w:p>
        </w:tc>
      </w:tr>
      <w:tr w:rsidR="00CD5DBC" w:rsidRPr="000E6B9E" w14:paraId="60BB72BE" w14:textId="77777777" w:rsidTr="00E771CA">
        <w:trPr>
          <w:trHeight w:val="20"/>
        </w:trPr>
        <w:tc>
          <w:tcPr>
            <w:tcW w:w="1717" w:type="pct"/>
            <w:shd w:val="clear" w:color="000000" w:fill="FFFFFF"/>
            <w:vAlign w:val="center"/>
            <w:hideMark/>
          </w:tcPr>
          <w:p w14:paraId="452B2B29" w14:textId="77777777" w:rsidR="00CD5DBC" w:rsidRPr="000E6B9E" w:rsidRDefault="00CD5DBC" w:rsidP="00E771CA">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2423AA79"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074FB0FD" w14:textId="77777777" w:rsidR="00CD5DBC" w:rsidRPr="000E6B9E" w:rsidRDefault="00CD5DBC" w:rsidP="00E771CA">
            <w:pPr>
              <w:pStyle w:val="1fffb"/>
              <w:rPr>
                <w:rFonts w:cs="Times New Roman"/>
              </w:rPr>
            </w:pPr>
            <w:r w:rsidRPr="000E6B9E">
              <w:rPr>
                <w:rFonts w:cs="Times New Roman"/>
              </w:rPr>
              <w:t>25</w:t>
            </w:r>
          </w:p>
        </w:tc>
        <w:tc>
          <w:tcPr>
            <w:tcW w:w="904" w:type="pct"/>
            <w:shd w:val="clear" w:color="000000" w:fill="FFFFFF"/>
            <w:noWrap/>
            <w:vAlign w:val="center"/>
            <w:hideMark/>
          </w:tcPr>
          <w:p w14:paraId="174582E6" w14:textId="77777777" w:rsidR="00CD5DBC" w:rsidRPr="000E6B9E" w:rsidRDefault="00CD5DBC" w:rsidP="00E771CA">
            <w:pPr>
              <w:pStyle w:val="1fffb"/>
              <w:rPr>
                <w:rFonts w:cs="Times New Roman"/>
              </w:rPr>
            </w:pPr>
            <w:r w:rsidRPr="000E6B9E">
              <w:rPr>
                <w:rFonts w:cs="Times New Roman"/>
              </w:rPr>
              <w:t>5,40</w:t>
            </w:r>
          </w:p>
        </w:tc>
      </w:tr>
      <w:tr w:rsidR="00CD5DBC" w:rsidRPr="000E6B9E" w14:paraId="7D971128" w14:textId="77777777" w:rsidTr="00E771CA">
        <w:trPr>
          <w:trHeight w:val="20"/>
        </w:trPr>
        <w:tc>
          <w:tcPr>
            <w:tcW w:w="1717" w:type="pct"/>
            <w:shd w:val="clear" w:color="000000" w:fill="FFFFFF"/>
            <w:vAlign w:val="center"/>
            <w:hideMark/>
          </w:tcPr>
          <w:p w14:paraId="122DBDEA" w14:textId="77777777" w:rsidR="00CD5DBC" w:rsidRPr="000E6B9E" w:rsidRDefault="00CD5DBC" w:rsidP="00E771CA">
            <w:pPr>
              <w:pStyle w:val="1fffb"/>
              <w:rPr>
                <w:rFonts w:cs="Times New Roman"/>
              </w:rPr>
            </w:pPr>
            <w:r w:rsidRPr="000E6B9E">
              <w:rPr>
                <w:rFonts w:cs="Times New Roman"/>
              </w:rPr>
              <w:t>От дома № 11 до дома №21</w:t>
            </w:r>
          </w:p>
        </w:tc>
        <w:tc>
          <w:tcPr>
            <w:tcW w:w="1403" w:type="pct"/>
            <w:shd w:val="clear" w:color="000000" w:fill="FFFFFF"/>
            <w:noWrap/>
            <w:vAlign w:val="center"/>
            <w:hideMark/>
          </w:tcPr>
          <w:p w14:paraId="7FDB7A25"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21E9C9DD" w14:textId="77777777" w:rsidR="00CD5DBC" w:rsidRPr="000E6B9E" w:rsidRDefault="00CD5DBC" w:rsidP="00E771CA">
            <w:pPr>
              <w:pStyle w:val="1fffb"/>
              <w:rPr>
                <w:rFonts w:cs="Times New Roman"/>
              </w:rPr>
            </w:pPr>
            <w:r w:rsidRPr="000E6B9E">
              <w:rPr>
                <w:rFonts w:cs="Times New Roman"/>
              </w:rPr>
              <w:t>94</w:t>
            </w:r>
          </w:p>
        </w:tc>
        <w:tc>
          <w:tcPr>
            <w:tcW w:w="904" w:type="pct"/>
            <w:shd w:val="clear" w:color="000000" w:fill="FFFFFF"/>
            <w:noWrap/>
            <w:vAlign w:val="center"/>
            <w:hideMark/>
          </w:tcPr>
          <w:p w14:paraId="20F1F6D5" w14:textId="77777777" w:rsidR="00CD5DBC" w:rsidRPr="000E6B9E" w:rsidRDefault="00CD5DBC" w:rsidP="00E771CA">
            <w:pPr>
              <w:pStyle w:val="1fffb"/>
              <w:rPr>
                <w:rFonts w:cs="Times New Roman"/>
              </w:rPr>
            </w:pPr>
            <w:r w:rsidRPr="000E6B9E">
              <w:rPr>
                <w:rFonts w:cs="Times New Roman"/>
              </w:rPr>
              <w:t>16,73</w:t>
            </w:r>
          </w:p>
        </w:tc>
      </w:tr>
      <w:tr w:rsidR="00CD5DBC" w:rsidRPr="000E6B9E" w14:paraId="14FDDC45" w14:textId="77777777" w:rsidTr="00E771CA">
        <w:trPr>
          <w:trHeight w:val="20"/>
        </w:trPr>
        <w:tc>
          <w:tcPr>
            <w:tcW w:w="5000" w:type="pct"/>
            <w:gridSpan w:val="4"/>
            <w:shd w:val="clear" w:color="000000" w:fill="FFFFFF"/>
            <w:vAlign w:val="center"/>
            <w:hideMark/>
          </w:tcPr>
          <w:p w14:paraId="277A2C2F" w14:textId="77777777" w:rsidR="00CD5DBC" w:rsidRPr="000E6B9E" w:rsidRDefault="00CD5DBC" w:rsidP="00E771CA">
            <w:pPr>
              <w:pStyle w:val="1fffb"/>
              <w:rPr>
                <w:rFonts w:cs="Times New Roman"/>
              </w:rPr>
            </w:pPr>
            <w:r w:rsidRPr="000E6B9E">
              <w:rPr>
                <w:rFonts w:cs="Times New Roman"/>
              </w:rPr>
              <w:t>Кипень Школа</w:t>
            </w:r>
          </w:p>
        </w:tc>
      </w:tr>
      <w:tr w:rsidR="00CD5DBC" w:rsidRPr="000E6B9E" w14:paraId="7DDE912D" w14:textId="77777777" w:rsidTr="00E771CA">
        <w:trPr>
          <w:trHeight w:val="20"/>
        </w:trPr>
        <w:tc>
          <w:tcPr>
            <w:tcW w:w="1717" w:type="pct"/>
            <w:shd w:val="clear" w:color="000000" w:fill="FFFFFF"/>
            <w:vAlign w:val="center"/>
            <w:hideMark/>
          </w:tcPr>
          <w:p w14:paraId="69F80AB2" w14:textId="77777777" w:rsidR="00CD5DBC" w:rsidRPr="000E6B9E" w:rsidRDefault="00CD5DBC" w:rsidP="00E771CA">
            <w:pPr>
              <w:pStyle w:val="1fffb"/>
              <w:rPr>
                <w:rFonts w:cs="Times New Roman"/>
              </w:rPr>
            </w:pPr>
            <w:r w:rsidRPr="000E6B9E">
              <w:rPr>
                <w:rFonts w:cs="Times New Roman"/>
              </w:rPr>
              <w:t>От Котельной до Школы</w:t>
            </w:r>
          </w:p>
        </w:tc>
        <w:tc>
          <w:tcPr>
            <w:tcW w:w="1403" w:type="pct"/>
            <w:shd w:val="clear" w:color="000000" w:fill="FFFFFF"/>
            <w:noWrap/>
            <w:vAlign w:val="center"/>
            <w:hideMark/>
          </w:tcPr>
          <w:p w14:paraId="6BBF4160"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233C039A" w14:textId="77777777" w:rsidR="00CD5DBC" w:rsidRPr="000E6B9E" w:rsidRDefault="00CD5DBC" w:rsidP="00E771CA">
            <w:pPr>
              <w:pStyle w:val="1fffb"/>
              <w:rPr>
                <w:rFonts w:cs="Times New Roman"/>
              </w:rPr>
            </w:pPr>
            <w:r w:rsidRPr="000E6B9E">
              <w:rPr>
                <w:rFonts w:cs="Times New Roman"/>
              </w:rPr>
              <w:t>82</w:t>
            </w:r>
          </w:p>
        </w:tc>
        <w:tc>
          <w:tcPr>
            <w:tcW w:w="904" w:type="pct"/>
            <w:shd w:val="clear" w:color="000000" w:fill="FFFFFF"/>
            <w:noWrap/>
            <w:vAlign w:val="center"/>
            <w:hideMark/>
          </w:tcPr>
          <w:p w14:paraId="5062EB02" w14:textId="77777777" w:rsidR="00CD5DBC" w:rsidRPr="000E6B9E" w:rsidRDefault="00CD5DBC" w:rsidP="00E771CA">
            <w:pPr>
              <w:pStyle w:val="1fffb"/>
              <w:rPr>
                <w:rFonts w:cs="Times New Roman"/>
              </w:rPr>
            </w:pPr>
            <w:r w:rsidRPr="000E6B9E">
              <w:rPr>
                <w:rFonts w:cs="Times New Roman"/>
              </w:rPr>
              <w:t>17,71</w:t>
            </w:r>
          </w:p>
        </w:tc>
      </w:tr>
      <w:tr w:rsidR="00CD5DBC" w:rsidRPr="000E6B9E" w14:paraId="4138EAF2" w14:textId="77777777" w:rsidTr="00E771CA">
        <w:trPr>
          <w:trHeight w:val="20"/>
        </w:trPr>
        <w:tc>
          <w:tcPr>
            <w:tcW w:w="1717" w:type="pct"/>
            <w:shd w:val="clear" w:color="000000" w:fill="FFFFFF"/>
            <w:vAlign w:val="center"/>
            <w:hideMark/>
          </w:tcPr>
          <w:p w14:paraId="5E74694D" w14:textId="77777777" w:rsidR="00CD5DBC" w:rsidRPr="000E6B9E" w:rsidRDefault="00CD5DBC" w:rsidP="00E771CA">
            <w:pPr>
              <w:pStyle w:val="1fffb"/>
              <w:rPr>
                <w:rFonts w:cs="Times New Roman"/>
              </w:rPr>
            </w:pPr>
            <w:r w:rsidRPr="000E6B9E">
              <w:rPr>
                <w:rFonts w:cs="Times New Roman"/>
              </w:rPr>
              <w:t>От Котельной до Школы ГВС</w:t>
            </w:r>
          </w:p>
        </w:tc>
        <w:tc>
          <w:tcPr>
            <w:tcW w:w="1403" w:type="pct"/>
            <w:shd w:val="clear" w:color="000000" w:fill="FFFFFF"/>
            <w:noWrap/>
            <w:vAlign w:val="center"/>
            <w:hideMark/>
          </w:tcPr>
          <w:p w14:paraId="32F895DA"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5998EBC" w14:textId="77777777" w:rsidR="00CD5DBC" w:rsidRPr="000E6B9E" w:rsidRDefault="00CD5DBC" w:rsidP="00E771CA">
            <w:pPr>
              <w:pStyle w:val="1fffb"/>
              <w:rPr>
                <w:rFonts w:cs="Times New Roman"/>
              </w:rPr>
            </w:pPr>
            <w:r w:rsidRPr="000E6B9E">
              <w:rPr>
                <w:rFonts w:cs="Times New Roman"/>
              </w:rPr>
              <w:t>82</w:t>
            </w:r>
          </w:p>
        </w:tc>
        <w:tc>
          <w:tcPr>
            <w:tcW w:w="904" w:type="pct"/>
            <w:shd w:val="clear" w:color="000000" w:fill="FFFFFF"/>
            <w:noWrap/>
            <w:vAlign w:val="center"/>
            <w:hideMark/>
          </w:tcPr>
          <w:p w14:paraId="6F058129" w14:textId="77777777" w:rsidR="00CD5DBC" w:rsidRPr="000E6B9E" w:rsidRDefault="00CD5DBC" w:rsidP="00E771CA">
            <w:pPr>
              <w:pStyle w:val="1fffb"/>
              <w:rPr>
                <w:rFonts w:cs="Times New Roman"/>
              </w:rPr>
            </w:pPr>
            <w:r w:rsidRPr="000E6B9E">
              <w:rPr>
                <w:rFonts w:cs="Times New Roman"/>
              </w:rPr>
              <w:t>9,35</w:t>
            </w:r>
          </w:p>
        </w:tc>
      </w:tr>
      <w:tr w:rsidR="00CD5DBC" w:rsidRPr="000E6B9E" w14:paraId="14D29708" w14:textId="77777777" w:rsidTr="00E771CA">
        <w:trPr>
          <w:trHeight w:val="20"/>
        </w:trPr>
        <w:tc>
          <w:tcPr>
            <w:tcW w:w="5000" w:type="pct"/>
            <w:gridSpan w:val="4"/>
            <w:shd w:val="clear" w:color="000000" w:fill="FFFFFF"/>
            <w:vAlign w:val="center"/>
            <w:hideMark/>
          </w:tcPr>
          <w:p w14:paraId="3F9A12DE" w14:textId="77777777" w:rsidR="00CD5DBC" w:rsidRPr="000E6B9E" w:rsidRDefault="00CD5DBC" w:rsidP="00E771CA">
            <w:pPr>
              <w:pStyle w:val="1fffb"/>
              <w:rPr>
                <w:rFonts w:cs="Times New Roman"/>
              </w:rPr>
            </w:pPr>
            <w:proofErr w:type="spellStart"/>
            <w:r w:rsidRPr="000E6B9E">
              <w:rPr>
                <w:rFonts w:cs="Times New Roman"/>
              </w:rPr>
              <w:t>Келози</w:t>
            </w:r>
            <w:proofErr w:type="spellEnd"/>
          </w:p>
        </w:tc>
      </w:tr>
      <w:tr w:rsidR="00CD5DBC" w:rsidRPr="000E6B9E" w14:paraId="3503B766" w14:textId="77777777" w:rsidTr="00E771CA">
        <w:trPr>
          <w:trHeight w:val="20"/>
        </w:trPr>
        <w:tc>
          <w:tcPr>
            <w:tcW w:w="1717" w:type="pct"/>
            <w:shd w:val="clear" w:color="000000" w:fill="FFFFFF"/>
            <w:vAlign w:val="center"/>
            <w:hideMark/>
          </w:tcPr>
          <w:p w14:paraId="6DF8D336" w14:textId="77777777" w:rsidR="00CD5DBC" w:rsidRPr="000E6B9E" w:rsidRDefault="00CD5DBC" w:rsidP="00E771CA">
            <w:pPr>
              <w:pStyle w:val="1fffb"/>
              <w:rPr>
                <w:rFonts w:cs="Times New Roman"/>
              </w:rPr>
            </w:pPr>
            <w:r w:rsidRPr="000E6B9E">
              <w:rPr>
                <w:rFonts w:cs="Times New Roman"/>
              </w:rPr>
              <w:t>От котельной до ТК-1</w:t>
            </w:r>
          </w:p>
        </w:tc>
        <w:tc>
          <w:tcPr>
            <w:tcW w:w="1403" w:type="pct"/>
            <w:shd w:val="clear" w:color="000000" w:fill="FFFFFF"/>
            <w:noWrap/>
            <w:vAlign w:val="center"/>
            <w:hideMark/>
          </w:tcPr>
          <w:p w14:paraId="7DCBBF7E"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0C7E2ECD" w14:textId="77777777" w:rsidR="00CD5DBC" w:rsidRPr="000E6B9E" w:rsidRDefault="00CD5DBC" w:rsidP="00E771CA">
            <w:pPr>
              <w:pStyle w:val="1fffb"/>
              <w:rPr>
                <w:rFonts w:cs="Times New Roman"/>
              </w:rPr>
            </w:pPr>
            <w:r w:rsidRPr="000E6B9E">
              <w:rPr>
                <w:rFonts w:cs="Times New Roman"/>
              </w:rPr>
              <w:t>100</w:t>
            </w:r>
          </w:p>
        </w:tc>
        <w:tc>
          <w:tcPr>
            <w:tcW w:w="904" w:type="pct"/>
            <w:shd w:val="clear" w:color="000000" w:fill="FFFFFF"/>
            <w:noWrap/>
            <w:vAlign w:val="center"/>
            <w:hideMark/>
          </w:tcPr>
          <w:p w14:paraId="5FD622D9" w14:textId="77777777" w:rsidR="00CD5DBC" w:rsidRPr="000E6B9E" w:rsidRDefault="00CD5DBC" w:rsidP="00E771CA">
            <w:pPr>
              <w:pStyle w:val="1fffb"/>
              <w:rPr>
                <w:rFonts w:cs="Times New Roman"/>
              </w:rPr>
            </w:pPr>
            <w:r w:rsidRPr="000E6B9E">
              <w:rPr>
                <w:rFonts w:cs="Times New Roman"/>
              </w:rPr>
              <w:t>43,80</w:t>
            </w:r>
          </w:p>
        </w:tc>
      </w:tr>
      <w:tr w:rsidR="00CD5DBC" w:rsidRPr="000E6B9E" w14:paraId="0F89CAD5" w14:textId="77777777" w:rsidTr="00E771CA">
        <w:trPr>
          <w:trHeight w:val="20"/>
        </w:trPr>
        <w:tc>
          <w:tcPr>
            <w:tcW w:w="1717" w:type="pct"/>
            <w:shd w:val="clear" w:color="000000" w:fill="FFFFFF"/>
            <w:vAlign w:val="center"/>
            <w:hideMark/>
          </w:tcPr>
          <w:p w14:paraId="6A9F925A" w14:textId="77777777" w:rsidR="00CD5DBC" w:rsidRPr="000E6B9E" w:rsidRDefault="00CD5DBC" w:rsidP="00E771CA">
            <w:pPr>
              <w:pStyle w:val="1fffb"/>
              <w:rPr>
                <w:rFonts w:cs="Times New Roman"/>
              </w:rPr>
            </w:pPr>
            <w:r w:rsidRPr="000E6B9E">
              <w:rPr>
                <w:rFonts w:cs="Times New Roman"/>
              </w:rPr>
              <w:t>От ТК-1 до ответвление 1</w:t>
            </w:r>
          </w:p>
        </w:tc>
        <w:tc>
          <w:tcPr>
            <w:tcW w:w="1403" w:type="pct"/>
            <w:shd w:val="clear" w:color="000000" w:fill="FFFFFF"/>
            <w:noWrap/>
            <w:vAlign w:val="center"/>
            <w:hideMark/>
          </w:tcPr>
          <w:p w14:paraId="06BE7FC9"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5538E383" w14:textId="77777777" w:rsidR="00CD5DBC" w:rsidRPr="000E6B9E" w:rsidRDefault="00CD5DBC" w:rsidP="00E771CA">
            <w:pPr>
              <w:pStyle w:val="1fffb"/>
              <w:rPr>
                <w:rFonts w:cs="Times New Roman"/>
              </w:rPr>
            </w:pPr>
            <w:r w:rsidRPr="000E6B9E">
              <w:rPr>
                <w:rFonts w:cs="Times New Roman"/>
              </w:rPr>
              <w:t>30</w:t>
            </w:r>
          </w:p>
        </w:tc>
        <w:tc>
          <w:tcPr>
            <w:tcW w:w="904" w:type="pct"/>
            <w:shd w:val="clear" w:color="000000" w:fill="FFFFFF"/>
            <w:noWrap/>
            <w:vAlign w:val="center"/>
            <w:hideMark/>
          </w:tcPr>
          <w:p w14:paraId="027CF9DA" w14:textId="77777777" w:rsidR="00CD5DBC" w:rsidRPr="000E6B9E" w:rsidRDefault="00CD5DBC" w:rsidP="00E771CA">
            <w:pPr>
              <w:pStyle w:val="1fffb"/>
              <w:rPr>
                <w:rFonts w:cs="Times New Roman"/>
              </w:rPr>
            </w:pPr>
            <w:r w:rsidRPr="000E6B9E">
              <w:rPr>
                <w:rFonts w:cs="Times New Roman"/>
              </w:rPr>
              <w:t>13,14</w:t>
            </w:r>
          </w:p>
        </w:tc>
      </w:tr>
      <w:tr w:rsidR="00CD5DBC" w:rsidRPr="000E6B9E" w14:paraId="17B09288" w14:textId="77777777" w:rsidTr="00E771CA">
        <w:trPr>
          <w:trHeight w:val="20"/>
        </w:trPr>
        <w:tc>
          <w:tcPr>
            <w:tcW w:w="1717" w:type="pct"/>
            <w:shd w:val="clear" w:color="000000" w:fill="FFFFFF"/>
            <w:vAlign w:val="center"/>
            <w:hideMark/>
          </w:tcPr>
          <w:p w14:paraId="34370E6C" w14:textId="77777777" w:rsidR="00CD5DBC" w:rsidRPr="000E6B9E" w:rsidRDefault="00CD5DBC" w:rsidP="00E771CA">
            <w:pPr>
              <w:pStyle w:val="1fffb"/>
              <w:rPr>
                <w:rFonts w:cs="Times New Roman"/>
              </w:rPr>
            </w:pPr>
            <w:r w:rsidRPr="000E6B9E">
              <w:rPr>
                <w:rFonts w:cs="Times New Roman"/>
              </w:rPr>
              <w:t>Ответвление 1 до бани</w:t>
            </w:r>
          </w:p>
        </w:tc>
        <w:tc>
          <w:tcPr>
            <w:tcW w:w="1403" w:type="pct"/>
            <w:shd w:val="clear" w:color="000000" w:fill="FFFFFF"/>
            <w:noWrap/>
            <w:vAlign w:val="center"/>
            <w:hideMark/>
          </w:tcPr>
          <w:p w14:paraId="3F3102D3"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56463E54" w14:textId="77777777" w:rsidR="00CD5DBC" w:rsidRPr="000E6B9E" w:rsidRDefault="00CD5DBC" w:rsidP="00E771CA">
            <w:pPr>
              <w:pStyle w:val="1fffb"/>
              <w:rPr>
                <w:rFonts w:cs="Times New Roman"/>
              </w:rPr>
            </w:pPr>
            <w:r w:rsidRPr="000E6B9E">
              <w:rPr>
                <w:rFonts w:cs="Times New Roman"/>
              </w:rPr>
              <w:t>10</w:t>
            </w:r>
          </w:p>
        </w:tc>
        <w:tc>
          <w:tcPr>
            <w:tcW w:w="904" w:type="pct"/>
            <w:shd w:val="clear" w:color="000000" w:fill="FFFFFF"/>
            <w:noWrap/>
            <w:vAlign w:val="center"/>
            <w:hideMark/>
          </w:tcPr>
          <w:p w14:paraId="5FD20903" w14:textId="77777777" w:rsidR="00CD5DBC" w:rsidRPr="000E6B9E" w:rsidRDefault="00CD5DBC" w:rsidP="00E771CA">
            <w:pPr>
              <w:pStyle w:val="1fffb"/>
              <w:rPr>
                <w:rFonts w:cs="Times New Roman"/>
              </w:rPr>
            </w:pPr>
            <w:r w:rsidRPr="000E6B9E">
              <w:rPr>
                <w:rFonts w:cs="Times New Roman"/>
              </w:rPr>
              <w:t>1,14</w:t>
            </w:r>
          </w:p>
        </w:tc>
      </w:tr>
      <w:tr w:rsidR="00CD5DBC" w:rsidRPr="000E6B9E" w14:paraId="463A577C" w14:textId="77777777" w:rsidTr="00E771CA">
        <w:trPr>
          <w:trHeight w:val="20"/>
        </w:trPr>
        <w:tc>
          <w:tcPr>
            <w:tcW w:w="1717" w:type="pct"/>
            <w:shd w:val="clear" w:color="000000" w:fill="FFFFFF"/>
            <w:vAlign w:val="center"/>
            <w:hideMark/>
          </w:tcPr>
          <w:p w14:paraId="6BF22819" w14:textId="77777777" w:rsidR="00CD5DBC" w:rsidRPr="000E6B9E" w:rsidRDefault="00CD5DBC" w:rsidP="00E771CA">
            <w:pPr>
              <w:pStyle w:val="1fffb"/>
              <w:rPr>
                <w:rFonts w:cs="Times New Roman"/>
              </w:rPr>
            </w:pPr>
            <w:r w:rsidRPr="000E6B9E">
              <w:rPr>
                <w:rFonts w:cs="Times New Roman"/>
              </w:rPr>
              <w:t>Ответвление 1 до ТК-2</w:t>
            </w:r>
          </w:p>
        </w:tc>
        <w:tc>
          <w:tcPr>
            <w:tcW w:w="1403" w:type="pct"/>
            <w:shd w:val="clear" w:color="000000" w:fill="FFFFFF"/>
            <w:noWrap/>
            <w:vAlign w:val="center"/>
            <w:hideMark/>
          </w:tcPr>
          <w:p w14:paraId="43F925DE"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482E86F2" w14:textId="77777777" w:rsidR="00CD5DBC" w:rsidRPr="000E6B9E" w:rsidRDefault="00CD5DBC" w:rsidP="00E771CA">
            <w:pPr>
              <w:pStyle w:val="1fffb"/>
              <w:rPr>
                <w:rFonts w:cs="Times New Roman"/>
              </w:rPr>
            </w:pPr>
            <w:r w:rsidRPr="000E6B9E">
              <w:rPr>
                <w:rFonts w:cs="Times New Roman"/>
              </w:rPr>
              <w:t>35</w:t>
            </w:r>
          </w:p>
        </w:tc>
        <w:tc>
          <w:tcPr>
            <w:tcW w:w="904" w:type="pct"/>
            <w:shd w:val="clear" w:color="000000" w:fill="FFFFFF"/>
            <w:noWrap/>
            <w:vAlign w:val="center"/>
            <w:hideMark/>
          </w:tcPr>
          <w:p w14:paraId="3BFBCED3" w14:textId="77777777" w:rsidR="00CD5DBC" w:rsidRPr="000E6B9E" w:rsidRDefault="00CD5DBC" w:rsidP="00E771CA">
            <w:pPr>
              <w:pStyle w:val="1fffb"/>
              <w:rPr>
                <w:rFonts w:cs="Times New Roman"/>
              </w:rPr>
            </w:pPr>
            <w:r w:rsidRPr="000E6B9E">
              <w:rPr>
                <w:rFonts w:cs="Times New Roman"/>
              </w:rPr>
              <w:t>15,33</w:t>
            </w:r>
          </w:p>
        </w:tc>
      </w:tr>
      <w:tr w:rsidR="00CD5DBC" w:rsidRPr="000E6B9E" w14:paraId="7A8E846C" w14:textId="77777777" w:rsidTr="00E771CA">
        <w:trPr>
          <w:trHeight w:val="20"/>
        </w:trPr>
        <w:tc>
          <w:tcPr>
            <w:tcW w:w="1717" w:type="pct"/>
            <w:shd w:val="clear" w:color="000000" w:fill="FFFFFF"/>
            <w:vAlign w:val="center"/>
            <w:hideMark/>
          </w:tcPr>
          <w:p w14:paraId="473AF9ED" w14:textId="77777777" w:rsidR="00CD5DBC" w:rsidRPr="000E6B9E" w:rsidRDefault="00CD5DBC" w:rsidP="00E771CA">
            <w:pPr>
              <w:pStyle w:val="1fffb"/>
              <w:rPr>
                <w:rFonts w:cs="Times New Roman"/>
              </w:rPr>
            </w:pPr>
            <w:r w:rsidRPr="000E6B9E">
              <w:rPr>
                <w:rFonts w:cs="Times New Roman"/>
              </w:rPr>
              <w:t>ТК-2 до ТК-3</w:t>
            </w:r>
          </w:p>
        </w:tc>
        <w:tc>
          <w:tcPr>
            <w:tcW w:w="1403" w:type="pct"/>
            <w:shd w:val="clear" w:color="000000" w:fill="FFFFFF"/>
            <w:noWrap/>
            <w:vAlign w:val="center"/>
            <w:hideMark/>
          </w:tcPr>
          <w:p w14:paraId="3C92D6AF"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6842CC64" w14:textId="77777777" w:rsidR="00CD5DBC" w:rsidRPr="000E6B9E" w:rsidRDefault="00CD5DBC" w:rsidP="00E771CA">
            <w:pPr>
              <w:pStyle w:val="1fffb"/>
              <w:rPr>
                <w:rFonts w:cs="Times New Roman"/>
              </w:rPr>
            </w:pPr>
            <w:r w:rsidRPr="000E6B9E">
              <w:rPr>
                <w:rFonts w:cs="Times New Roman"/>
              </w:rPr>
              <w:t>60</w:t>
            </w:r>
          </w:p>
        </w:tc>
        <w:tc>
          <w:tcPr>
            <w:tcW w:w="904" w:type="pct"/>
            <w:shd w:val="clear" w:color="000000" w:fill="FFFFFF"/>
            <w:noWrap/>
            <w:vAlign w:val="center"/>
            <w:hideMark/>
          </w:tcPr>
          <w:p w14:paraId="65A809D8" w14:textId="77777777" w:rsidR="00CD5DBC" w:rsidRPr="000E6B9E" w:rsidRDefault="00CD5DBC" w:rsidP="00E771CA">
            <w:pPr>
              <w:pStyle w:val="1fffb"/>
              <w:rPr>
                <w:rFonts w:cs="Times New Roman"/>
              </w:rPr>
            </w:pPr>
            <w:r w:rsidRPr="000E6B9E">
              <w:rPr>
                <w:rFonts w:cs="Times New Roman"/>
              </w:rPr>
              <w:t>26,28</w:t>
            </w:r>
          </w:p>
        </w:tc>
      </w:tr>
      <w:tr w:rsidR="00CD5DBC" w:rsidRPr="000E6B9E" w14:paraId="133D1F76" w14:textId="77777777" w:rsidTr="00E771CA">
        <w:trPr>
          <w:trHeight w:val="20"/>
        </w:trPr>
        <w:tc>
          <w:tcPr>
            <w:tcW w:w="1717" w:type="pct"/>
            <w:shd w:val="clear" w:color="000000" w:fill="FFFFFF"/>
            <w:vAlign w:val="center"/>
            <w:hideMark/>
          </w:tcPr>
          <w:p w14:paraId="487B2516" w14:textId="77777777" w:rsidR="00CD5DBC" w:rsidRPr="000E6B9E" w:rsidRDefault="00CD5DBC" w:rsidP="00E771CA">
            <w:pPr>
              <w:pStyle w:val="1fffb"/>
              <w:rPr>
                <w:rFonts w:cs="Times New Roman"/>
              </w:rPr>
            </w:pPr>
            <w:r w:rsidRPr="000E6B9E">
              <w:rPr>
                <w:rFonts w:cs="Times New Roman"/>
              </w:rPr>
              <w:t>ТК-3 до ТК-4</w:t>
            </w:r>
          </w:p>
        </w:tc>
        <w:tc>
          <w:tcPr>
            <w:tcW w:w="1403" w:type="pct"/>
            <w:shd w:val="clear" w:color="000000" w:fill="FFFFFF"/>
            <w:noWrap/>
            <w:vAlign w:val="center"/>
            <w:hideMark/>
          </w:tcPr>
          <w:p w14:paraId="374A8E97"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424D0947" w14:textId="77777777" w:rsidR="00CD5DBC" w:rsidRPr="000E6B9E" w:rsidRDefault="00CD5DBC" w:rsidP="00E771CA">
            <w:pPr>
              <w:pStyle w:val="1fffb"/>
              <w:rPr>
                <w:rFonts w:cs="Times New Roman"/>
              </w:rPr>
            </w:pPr>
            <w:r w:rsidRPr="000E6B9E">
              <w:rPr>
                <w:rFonts w:cs="Times New Roman"/>
              </w:rPr>
              <w:t>35</w:t>
            </w:r>
          </w:p>
        </w:tc>
        <w:tc>
          <w:tcPr>
            <w:tcW w:w="904" w:type="pct"/>
            <w:shd w:val="clear" w:color="000000" w:fill="FFFFFF"/>
            <w:noWrap/>
            <w:vAlign w:val="center"/>
            <w:hideMark/>
          </w:tcPr>
          <w:p w14:paraId="2069BB24" w14:textId="77777777" w:rsidR="00CD5DBC" w:rsidRPr="000E6B9E" w:rsidRDefault="00CD5DBC" w:rsidP="00E771CA">
            <w:pPr>
              <w:pStyle w:val="1fffb"/>
              <w:rPr>
                <w:rFonts w:cs="Times New Roman"/>
              </w:rPr>
            </w:pPr>
            <w:r w:rsidRPr="000E6B9E">
              <w:rPr>
                <w:rFonts w:cs="Times New Roman"/>
              </w:rPr>
              <w:t>3,99</w:t>
            </w:r>
          </w:p>
        </w:tc>
      </w:tr>
      <w:tr w:rsidR="00CD5DBC" w:rsidRPr="000E6B9E" w14:paraId="66599A9E" w14:textId="77777777" w:rsidTr="00E771CA">
        <w:trPr>
          <w:trHeight w:val="20"/>
        </w:trPr>
        <w:tc>
          <w:tcPr>
            <w:tcW w:w="1717" w:type="pct"/>
            <w:shd w:val="clear" w:color="000000" w:fill="FFFFFF"/>
            <w:vAlign w:val="center"/>
            <w:hideMark/>
          </w:tcPr>
          <w:p w14:paraId="2AEC9B01" w14:textId="77777777" w:rsidR="00CD5DBC" w:rsidRPr="000E6B9E" w:rsidRDefault="00CD5DBC" w:rsidP="00E771CA">
            <w:pPr>
              <w:pStyle w:val="1fffb"/>
              <w:rPr>
                <w:rFonts w:cs="Times New Roman"/>
              </w:rPr>
            </w:pPr>
            <w:r w:rsidRPr="000E6B9E">
              <w:rPr>
                <w:rFonts w:cs="Times New Roman"/>
              </w:rPr>
              <w:t>ТК-4 до ж/д №3</w:t>
            </w:r>
          </w:p>
        </w:tc>
        <w:tc>
          <w:tcPr>
            <w:tcW w:w="1403" w:type="pct"/>
            <w:shd w:val="clear" w:color="000000" w:fill="FFFFFF"/>
            <w:noWrap/>
            <w:vAlign w:val="center"/>
            <w:hideMark/>
          </w:tcPr>
          <w:p w14:paraId="5203447D"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6267420E" w14:textId="77777777" w:rsidR="00CD5DBC" w:rsidRPr="000E6B9E" w:rsidRDefault="00CD5DBC" w:rsidP="00E771CA">
            <w:pPr>
              <w:pStyle w:val="1fffb"/>
              <w:rPr>
                <w:rFonts w:cs="Times New Roman"/>
              </w:rPr>
            </w:pPr>
            <w:r w:rsidRPr="000E6B9E">
              <w:rPr>
                <w:rFonts w:cs="Times New Roman"/>
              </w:rPr>
              <w:t>14</w:t>
            </w:r>
          </w:p>
        </w:tc>
        <w:tc>
          <w:tcPr>
            <w:tcW w:w="904" w:type="pct"/>
            <w:shd w:val="clear" w:color="000000" w:fill="FFFFFF"/>
            <w:noWrap/>
            <w:vAlign w:val="center"/>
            <w:hideMark/>
          </w:tcPr>
          <w:p w14:paraId="2E5DFA57" w14:textId="77777777" w:rsidR="00CD5DBC" w:rsidRPr="000E6B9E" w:rsidRDefault="00CD5DBC" w:rsidP="00E771CA">
            <w:pPr>
              <w:pStyle w:val="1fffb"/>
              <w:rPr>
                <w:rFonts w:cs="Times New Roman"/>
              </w:rPr>
            </w:pPr>
            <w:r w:rsidRPr="000E6B9E">
              <w:rPr>
                <w:rFonts w:cs="Times New Roman"/>
              </w:rPr>
              <w:t>1,60</w:t>
            </w:r>
          </w:p>
        </w:tc>
      </w:tr>
      <w:tr w:rsidR="00CD5DBC" w:rsidRPr="000E6B9E" w14:paraId="0623170B" w14:textId="77777777" w:rsidTr="00E771CA">
        <w:trPr>
          <w:trHeight w:val="20"/>
        </w:trPr>
        <w:tc>
          <w:tcPr>
            <w:tcW w:w="1717" w:type="pct"/>
            <w:shd w:val="clear" w:color="000000" w:fill="FFFFFF"/>
            <w:vAlign w:val="center"/>
            <w:hideMark/>
          </w:tcPr>
          <w:p w14:paraId="168D9663" w14:textId="77777777" w:rsidR="00CD5DBC" w:rsidRPr="000E6B9E" w:rsidRDefault="00CD5DBC" w:rsidP="00E771CA">
            <w:pPr>
              <w:pStyle w:val="1fffb"/>
              <w:rPr>
                <w:rFonts w:cs="Times New Roman"/>
              </w:rPr>
            </w:pPr>
            <w:r w:rsidRPr="000E6B9E">
              <w:rPr>
                <w:rFonts w:cs="Times New Roman"/>
              </w:rPr>
              <w:t>ТК-4 до ТК-5</w:t>
            </w:r>
          </w:p>
        </w:tc>
        <w:tc>
          <w:tcPr>
            <w:tcW w:w="1403" w:type="pct"/>
            <w:shd w:val="clear" w:color="000000" w:fill="FFFFFF"/>
            <w:noWrap/>
            <w:vAlign w:val="center"/>
            <w:hideMark/>
          </w:tcPr>
          <w:p w14:paraId="50CF1886"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33ECAE3D" w14:textId="77777777" w:rsidR="00CD5DBC" w:rsidRPr="000E6B9E" w:rsidRDefault="00CD5DBC" w:rsidP="00E771CA">
            <w:pPr>
              <w:pStyle w:val="1fffb"/>
              <w:rPr>
                <w:rFonts w:cs="Times New Roman"/>
              </w:rPr>
            </w:pPr>
            <w:r w:rsidRPr="000E6B9E">
              <w:rPr>
                <w:rFonts w:cs="Times New Roman"/>
              </w:rPr>
              <w:t>58</w:t>
            </w:r>
          </w:p>
        </w:tc>
        <w:tc>
          <w:tcPr>
            <w:tcW w:w="904" w:type="pct"/>
            <w:shd w:val="clear" w:color="000000" w:fill="FFFFFF"/>
            <w:noWrap/>
            <w:vAlign w:val="center"/>
            <w:hideMark/>
          </w:tcPr>
          <w:p w14:paraId="19E520AC" w14:textId="77777777" w:rsidR="00CD5DBC" w:rsidRPr="000E6B9E" w:rsidRDefault="00CD5DBC" w:rsidP="00E771CA">
            <w:pPr>
              <w:pStyle w:val="1fffb"/>
              <w:rPr>
                <w:rFonts w:cs="Times New Roman"/>
              </w:rPr>
            </w:pPr>
            <w:r w:rsidRPr="000E6B9E">
              <w:rPr>
                <w:rFonts w:cs="Times New Roman"/>
              </w:rPr>
              <w:t>6,61</w:t>
            </w:r>
          </w:p>
        </w:tc>
      </w:tr>
      <w:tr w:rsidR="00CD5DBC" w:rsidRPr="000E6B9E" w14:paraId="668E5444" w14:textId="77777777" w:rsidTr="00E771CA">
        <w:trPr>
          <w:trHeight w:val="20"/>
        </w:trPr>
        <w:tc>
          <w:tcPr>
            <w:tcW w:w="1717" w:type="pct"/>
            <w:shd w:val="clear" w:color="000000" w:fill="FFFFFF"/>
            <w:vAlign w:val="center"/>
            <w:hideMark/>
          </w:tcPr>
          <w:p w14:paraId="0B37A916" w14:textId="77777777" w:rsidR="00CD5DBC" w:rsidRPr="000E6B9E" w:rsidRDefault="00CD5DBC" w:rsidP="00E771CA">
            <w:pPr>
              <w:pStyle w:val="1fffb"/>
              <w:rPr>
                <w:rFonts w:cs="Times New Roman"/>
              </w:rPr>
            </w:pPr>
            <w:r w:rsidRPr="000E6B9E">
              <w:rPr>
                <w:rFonts w:cs="Times New Roman"/>
              </w:rPr>
              <w:t>ТК-5 до ж/д №2</w:t>
            </w:r>
          </w:p>
        </w:tc>
        <w:tc>
          <w:tcPr>
            <w:tcW w:w="1403" w:type="pct"/>
            <w:shd w:val="clear" w:color="000000" w:fill="FFFFFF"/>
            <w:noWrap/>
            <w:vAlign w:val="center"/>
            <w:hideMark/>
          </w:tcPr>
          <w:p w14:paraId="715E6B49"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4E46B57F" w14:textId="77777777" w:rsidR="00CD5DBC" w:rsidRPr="000E6B9E" w:rsidRDefault="00CD5DBC" w:rsidP="00E771CA">
            <w:pPr>
              <w:pStyle w:val="1fffb"/>
              <w:rPr>
                <w:rFonts w:cs="Times New Roman"/>
              </w:rPr>
            </w:pPr>
            <w:r w:rsidRPr="000E6B9E">
              <w:rPr>
                <w:rFonts w:cs="Times New Roman"/>
              </w:rPr>
              <w:t>13</w:t>
            </w:r>
          </w:p>
        </w:tc>
        <w:tc>
          <w:tcPr>
            <w:tcW w:w="904" w:type="pct"/>
            <w:shd w:val="clear" w:color="000000" w:fill="FFFFFF"/>
            <w:noWrap/>
            <w:vAlign w:val="center"/>
            <w:hideMark/>
          </w:tcPr>
          <w:p w14:paraId="09ADAB39" w14:textId="77777777" w:rsidR="00CD5DBC" w:rsidRPr="000E6B9E" w:rsidRDefault="00CD5DBC" w:rsidP="00E771CA">
            <w:pPr>
              <w:pStyle w:val="1fffb"/>
              <w:rPr>
                <w:rFonts w:cs="Times New Roman"/>
              </w:rPr>
            </w:pPr>
            <w:r w:rsidRPr="000E6B9E">
              <w:rPr>
                <w:rFonts w:cs="Times New Roman"/>
              </w:rPr>
              <w:t>1,48</w:t>
            </w:r>
          </w:p>
        </w:tc>
      </w:tr>
      <w:tr w:rsidR="00CD5DBC" w:rsidRPr="000E6B9E" w14:paraId="558C776E" w14:textId="77777777" w:rsidTr="00E771CA">
        <w:trPr>
          <w:trHeight w:val="20"/>
        </w:trPr>
        <w:tc>
          <w:tcPr>
            <w:tcW w:w="1717" w:type="pct"/>
            <w:shd w:val="clear" w:color="000000" w:fill="FFFFFF"/>
            <w:vAlign w:val="center"/>
            <w:hideMark/>
          </w:tcPr>
          <w:p w14:paraId="7D439522" w14:textId="77777777" w:rsidR="00CD5DBC" w:rsidRPr="000E6B9E" w:rsidRDefault="00CD5DBC" w:rsidP="00E771CA">
            <w:pPr>
              <w:pStyle w:val="1fffb"/>
              <w:rPr>
                <w:rFonts w:cs="Times New Roman"/>
              </w:rPr>
            </w:pPr>
            <w:r w:rsidRPr="000E6B9E">
              <w:rPr>
                <w:rFonts w:cs="Times New Roman"/>
              </w:rPr>
              <w:t>ТК-5 до ж/д №5</w:t>
            </w:r>
          </w:p>
        </w:tc>
        <w:tc>
          <w:tcPr>
            <w:tcW w:w="1403" w:type="pct"/>
            <w:shd w:val="clear" w:color="000000" w:fill="FFFFFF"/>
            <w:noWrap/>
            <w:vAlign w:val="center"/>
            <w:hideMark/>
          </w:tcPr>
          <w:p w14:paraId="24BD30CA"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9057D8B" w14:textId="77777777" w:rsidR="00CD5DBC" w:rsidRPr="000E6B9E" w:rsidRDefault="00CD5DBC" w:rsidP="00E771CA">
            <w:pPr>
              <w:pStyle w:val="1fffb"/>
              <w:rPr>
                <w:rFonts w:cs="Times New Roman"/>
              </w:rPr>
            </w:pPr>
            <w:r w:rsidRPr="000E6B9E">
              <w:rPr>
                <w:rFonts w:cs="Times New Roman"/>
              </w:rPr>
              <w:t>48</w:t>
            </w:r>
          </w:p>
        </w:tc>
        <w:tc>
          <w:tcPr>
            <w:tcW w:w="904" w:type="pct"/>
            <w:shd w:val="clear" w:color="000000" w:fill="FFFFFF"/>
            <w:noWrap/>
            <w:vAlign w:val="center"/>
            <w:hideMark/>
          </w:tcPr>
          <w:p w14:paraId="32ADEDE7" w14:textId="77777777" w:rsidR="00CD5DBC" w:rsidRPr="000E6B9E" w:rsidRDefault="00CD5DBC" w:rsidP="00E771CA">
            <w:pPr>
              <w:pStyle w:val="1fffb"/>
              <w:rPr>
                <w:rFonts w:cs="Times New Roman"/>
              </w:rPr>
            </w:pPr>
            <w:r w:rsidRPr="000E6B9E">
              <w:rPr>
                <w:rFonts w:cs="Times New Roman"/>
              </w:rPr>
              <w:t>5,47</w:t>
            </w:r>
          </w:p>
        </w:tc>
      </w:tr>
      <w:tr w:rsidR="00CD5DBC" w:rsidRPr="000E6B9E" w14:paraId="59A9D9F8" w14:textId="77777777" w:rsidTr="00E771CA">
        <w:trPr>
          <w:trHeight w:val="20"/>
        </w:trPr>
        <w:tc>
          <w:tcPr>
            <w:tcW w:w="1717" w:type="pct"/>
            <w:shd w:val="clear" w:color="000000" w:fill="FFFFFF"/>
            <w:vAlign w:val="center"/>
            <w:hideMark/>
          </w:tcPr>
          <w:p w14:paraId="08CE9FDD" w14:textId="77777777" w:rsidR="00CD5DBC" w:rsidRPr="000E6B9E" w:rsidRDefault="00CD5DBC" w:rsidP="00E771CA">
            <w:pPr>
              <w:pStyle w:val="1fffb"/>
              <w:rPr>
                <w:rFonts w:cs="Times New Roman"/>
              </w:rPr>
            </w:pPr>
            <w:r w:rsidRPr="000E6B9E">
              <w:rPr>
                <w:rFonts w:cs="Times New Roman"/>
              </w:rPr>
              <w:t>ТК-5 до ТК-6</w:t>
            </w:r>
          </w:p>
        </w:tc>
        <w:tc>
          <w:tcPr>
            <w:tcW w:w="1403" w:type="pct"/>
            <w:shd w:val="clear" w:color="000000" w:fill="FFFFFF"/>
            <w:noWrap/>
            <w:vAlign w:val="center"/>
            <w:hideMark/>
          </w:tcPr>
          <w:p w14:paraId="79D7A026"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6027BADA" w14:textId="77777777" w:rsidR="00CD5DBC" w:rsidRPr="000E6B9E" w:rsidRDefault="00CD5DBC" w:rsidP="00E771CA">
            <w:pPr>
              <w:pStyle w:val="1fffb"/>
              <w:rPr>
                <w:rFonts w:cs="Times New Roman"/>
              </w:rPr>
            </w:pPr>
            <w:r w:rsidRPr="000E6B9E">
              <w:rPr>
                <w:rFonts w:cs="Times New Roman"/>
              </w:rPr>
              <w:t>40</w:t>
            </w:r>
          </w:p>
        </w:tc>
        <w:tc>
          <w:tcPr>
            <w:tcW w:w="904" w:type="pct"/>
            <w:shd w:val="clear" w:color="000000" w:fill="FFFFFF"/>
            <w:noWrap/>
            <w:vAlign w:val="center"/>
            <w:hideMark/>
          </w:tcPr>
          <w:p w14:paraId="6F383082" w14:textId="77777777" w:rsidR="00CD5DBC" w:rsidRPr="000E6B9E" w:rsidRDefault="00CD5DBC" w:rsidP="00E771CA">
            <w:pPr>
              <w:pStyle w:val="1fffb"/>
              <w:rPr>
                <w:rFonts w:cs="Times New Roman"/>
              </w:rPr>
            </w:pPr>
            <w:r w:rsidRPr="000E6B9E">
              <w:rPr>
                <w:rFonts w:cs="Times New Roman"/>
              </w:rPr>
              <w:t>4,56</w:t>
            </w:r>
          </w:p>
        </w:tc>
      </w:tr>
      <w:tr w:rsidR="00CD5DBC" w:rsidRPr="000E6B9E" w14:paraId="43827B61" w14:textId="77777777" w:rsidTr="00E771CA">
        <w:trPr>
          <w:trHeight w:val="20"/>
        </w:trPr>
        <w:tc>
          <w:tcPr>
            <w:tcW w:w="1717" w:type="pct"/>
            <w:shd w:val="clear" w:color="000000" w:fill="FFFFFF"/>
            <w:vAlign w:val="center"/>
            <w:hideMark/>
          </w:tcPr>
          <w:p w14:paraId="641BEAEA" w14:textId="77777777" w:rsidR="00CD5DBC" w:rsidRPr="000E6B9E" w:rsidRDefault="00CD5DBC" w:rsidP="00E771CA">
            <w:pPr>
              <w:pStyle w:val="1fffb"/>
              <w:rPr>
                <w:rFonts w:cs="Times New Roman"/>
              </w:rPr>
            </w:pPr>
            <w:r w:rsidRPr="000E6B9E">
              <w:rPr>
                <w:rFonts w:cs="Times New Roman"/>
              </w:rPr>
              <w:t>ТК-6 до ж/д №1</w:t>
            </w:r>
          </w:p>
        </w:tc>
        <w:tc>
          <w:tcPr>
            <w:tcW w:w="1403" w:type="pct"/>
            <w:shd w:val="clear" w:color="000000" w:fill="FFFFFF"/>
            <w:noWrap/>
            <w:vAlign w:val="center"/>
            <w:hideMark/>
          </w:tcPr>
          <w:p w14:paraId="1E0FFB76"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662E9949" w14:textId="77777777" w:rsidR="00CD5DBC" w:rsidRPr="000E6B9E" w:rsidRDefault="00CD5DBC" w:rsidP="00E771CA">
            <w:pPr>
              <w:pStyle w:val="1fffb"/>
              <w:rPr>
                <w:rFonts w:cs="Times New Roman"/>
              </w:rPr>
            </w:pPr>
            <w:r w:rsidRPr="000E6B9E">
              <w:rPr>
                <w:rFonts w:cs="Times New Roman"/>
              </w:rPr>
              <w:t>13</w:t>
            </w:r>
          </w:p>
        </w:tc>
        <w:tc>
          <w:tcPr>
            <w:tcW w:w="904" w:type="pct"/>
            <w:shd w:val="clear" w:color="000000" w:fill="FFFFFF"/>
            <w:noWrap/>
            <w:vAlign w:val="center"/>
            <w:hideMark/>
          </w:tcPr>
          <w:p w14:paraId="24BB60EF" w14:textId="77777777" w:rsidR="00CD5DBC" w:rsidRPr="000E6B9E" w:rsidRDefault="00CD5DBC" w:rsidP="00E771CA">
            <w:pPr>
              <w:pStyle w:val="1fffb"/>
              <w:rPr>
                <w:rFonts w:cs="Times New Roman"/>
              </w:rPr>
            </w:pPr>
            <w:r w:rsidRPr="000E6B9E">
              <w:rPr>
                <w:rFonts w:cs="Times New Roman"/>
              </w:rPr>
              <w:t>1,48</w:t>
            </w:r>
          </w:p>
        </w:tc>
      </w:tr>
      <w:tr w:rsidR="00CD5DBC" w:rsidRPr="000E6B9E" w14:paraId="6160455D" w14:textId="77777777" w:rsidTr="00E771CA">
        <w:trPr>
          <w:trHeight w:val="20"/>
        </w:trPr>
        <w:tc>
          <w:tcPr>
            <w:tcW w:w="1717" w:type="pct"/>
            <w:shd w:val="clear" w:color="000000" w:fill="FFFFFF"/>
            <w:vAlign w:val="center"/>
            <w:hideMark/>
          </w:tcPr>
          <w:p w14:paraId="7FC407CF" w14:textId="77777777" w:rsidR="00CD5DBC" w:rsidRPr="000E6B9E" w:rsidRDefault="00CD5DBC" w:rsidP="00E771CA">
            <w:pPr>
              <w:pStyle w:val="1fffb"/>
              <w:rPr>
                <w:rFonts w:cs="Times New Roman"/>
              </w:rPr>
            </w:pPr>
            <w:r w:rsidRPr="000E6B9E">
              <w:rPr>
                <w:rFonts w:cs="Times New Roman"/>
              </w:rPr>
              <w:t>ТК-6 до ж/д №4</w:t>
            </w:r>
          </w:p>
        </w:tc>
        <w:tc>
          <w:tcPr>
            <w:tcW w:w="1403" w:type="pct"/>
            <w:shd w:val="clear" w:color="000000" w:fill="FFFFFF"/>
            <w:noWrap/>
            <w:vAlign w:val="center"/>
            <w:hideMark/>
          </w:tcPr>
          <w:p w14:paraId="1E6C8CA8"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455CD7A2" w14:textId="77777777" w:rsidR="00CD5DBC" w:rsidRPr="000E6B9E" w:rsidRDefault="00CD5DBC" w:rsidP="00E771CA">
            <w:pPr>
              <w:pStyle w:val="1fffb"/>
              <w:rPr>
                <w:rFonts w:cs="Times New Roman"/>
              </w:rPr>
            </w:pPr>
            <w:r w:rsidRPr="000E6B9E">
              <w:rPr>
                <w:rFonts w:cs="Times New Roman"/>
              </w:rPr>
              <w:t>48</w:t>
            </w:r>
          </w:p>
        </w:tc>
        <w:tc>
          <w:tcPr>
            <w:tcW w:w="904" w:type="pct"/>
            <w:shd w:val="clear" w:color="000000" w:fill="FFFFFF"/>
            <w:noWrap/>
            <w:vAlign w:val="center"/>
            <w:hideMark/>
          </w:tcPr>
          <w:p w14:paraId="15C92A16" w14:textId="77777777" w:rsidR="00CD5DBC" w:rsidRPr="000E6B9E" w:rsidRDefault="00CD5DBC" w:rsidP="00E771CA">
            <w:pPr>
              <w:pStyle w:val="1fffb"/>
              <w:rPr>
                <w:rFonts w:cs="Times New Roman"/>
              </w:rPr>
            </w:pPr>
            <w:r w:rsidRPr="000E6B9E">
              <w:rPr>
                <w:rFonts w:cs="Times New Roman"/>
              </w:rPr>
              <w:t>5,47</w:t>
            </w:r>
          </w:p>
        </w:tc>
      </w:tr>
      <w:tr w:rsidR="00CD5DBC" w:rsidRPr="000E6B9E" w14:paraId="5FE2483B" w14:textId="77777777" w:rsidTr="00E771CA">
        <w:trPr>
          <w:trHeight w:val="20"/>
        </w:trPr>
        <w:tc>
          <w:tcPr>
            <w:tcW w:w="1717" w:type="pct"/>
            <w:shd w:val="clear" w:color="000000" w:fill="FFFFFF"/>
            <w:vAlign w:val="center"/>
            <w:hideMark/>
          </w:tcPr>
          <w:p w14:paraId="4551E38A" w14:textId="77777777" w:rsidR="00CD5DBC" w:rsidRPr="000E6B9E" w:rsidRDefault="00CD5DBC" w:rsidP="00E771CA">
            <w:pPr>
              <w:pStyle w:val="1fffb"/>
              <w:rPr>
                <w:rFonts w:cs="Times New Roman"/>
              </w:rPr>
            </w:pPr>
            <w:r w:rsidRPr="000E6B9E">
              <w:rPr>
                <w:rFonts w:cs="Times New Roman"/>
              </w:rPr>
              <w:t>ТК-6 до ж/д №1а</w:t>
            </w:r>
          </w:p>
        </w:tc>
        <w:tc>
          <w:tcPr>
            <w:tcW w:w="1403" w:type="pct"/>
            <w:shd w:val="clear" w:color="000000" w:fill="FFFFFF"/>
            <w:noWrap/>
            <w:vAlign w:val="center"/>
            <w:hideMark/>
          </w:tcPr>
          <w:p w14:paraId="71930E68"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319C8D7D" w14:textId="77777777" w:rsidR="00CD5DBC" w:rsidRPr="000E6B9E" w:rsidRDefault="00CD5DBC" w:rsidP="00E771CA">
            <w:pPr>
              <w:pStyle w:val="1fffb"/>
              <w:rPr>
                <w:rFonts w:cs="Times New Roman"/>
              </w:rPr>
            </w:pPr>
            <w:r w:rsidRPr="000E6B9E">
              <w:rPr>
                <w:rFonts w:cs="Times New Roman"/>
              </w:rPr>
              <w:t>42</w:t>
            </w:r>
          </w:p>
        </w:tc>
        <w:tc>
          <w:tcPr>
            <w:tcW w:w="904" w:type="pct"/>
            <w:shd w:val="clear" w:color="000000" w:fill="FFFFFF"/>
            <w:noWrap/>
            <w:vAlign w:val="center"/>
            <w:hideMark/>
          </w:tcPr>
          <w:p w14:paraId="5DECC8DA" w14:textId="77777777" w:rsidR="00CD5DBC" w:rsidRPr="000E6B9E" w:rsidRDefault="00CD5DBC" w:rsidP="00E771CA">
            <w:pPr>
              <w:pStyle w:val="1fffb"/>
              <w:rPr>
                <w:rFonts w:cs="Times New Roman"/>
              </w:rPr>
            </w:pPr>
            <w:r w:rsidRPr="000E6B9E">
              <w:rPr>
                <w:rFonts w:cs="Times New Roman"/>
              </w:rPr>
              <w:t>4,79</w:t>
            </w:r>
          </w:p>
        </w:tc>
      </w:tr>
      <w:tr w:rsidR="00CD5DBC" w:rsidRPr="000E6B9E" w14:paraId="48F12160" w14:textId="77777777" w:rsidTr="00E771CA">
        <w:trPr>
          <w:trHeight w:val="20"/>
        </w:trPr>
        <w:tc>
          <w:tcPr>
            <w:tcW w:w="1717" w:type="pct"/>
            <w:shd w:val="clear" w:color="000000" w:fill="FFFFFF"/>
            <w:vAlign w:val="center"/>
            <w:hideMark/>
          </w:tcPr>
          <w:p w14:paraId="06F9F500" w14:textId="77777777" w:rsidR="00CD5DBC" w:rsidRPr="000E6B9E" w:rsidRDefault="00CD5DBC" w:rsidP="00E771CA">
            <w:pPr>
              <w:pStyle w:val="1fffb"/>
              <w:rPr>
                <w:rFonts w:cs="Times New Roman"/>
              </w:rPr>
            </w:pPr>
            <w:r w:rsidRPr="000E6B9E">
              <w:rPr>
                <w:rFonts w:cs="Times New Roman"/>
              </w:rPr>
              <w:t>ТК-3 до ТК-7</w:t>
            </w:r>
          </w:p>
        </w:tc>
        <w:tc>
          <w:tcPr>
            <w:tcW w:w="1403" w:type="pct"/>
            <w:shd w:val="clear" w:color="000000" w:fill="FFFFFF"/>
            <w:noWrap/>
            <w:vAlign w:val="center"/>
            <w:hideMark/>
          </w:tcPr>
          <w:p w14:paraId="3E38B440"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2067DE62" w14:textId="77777777" w:rsidR="00CD5DBC" w:rsidRPr="000E6B9E" w:rsidRDefault="00CD5DBC" w:rsidP="00E771CA">
            <w:pPr>
              <w:pStyle w:val="1fffb"/>
              <w:rPr>
                <w:rFonts w:cs="Times New Roman"/>
              </w:rPr>
            </w:pPr>
            <w:r w:rsidRPr="000E6B9E">
              <w:rPr>
                <w:rFonts w:cs="Times New Roman"/>
              </w:rPr>
              <w:t>200</w:t>
            </w:r>
          </w:p>
        </w:tc>
        <w:tc>
          <w:tcPr>
            <w:tcW w:w="904" w:type="pct"/>
            <w:shd w:val="clear" w:color="000000" w:fill="FFFFFF"/>
            <w:noWrap/>
            <w:vAlign w:val="center"/>
            <w:hideMark/>
          </w:tcPr>
          <w:p w14:paraId="4BCB14FE" w14:textId="77777777" w:rsidR="00CD5DBC" w:rsidRPr="000E6B9E" w:rsidRDefault="00CD5DBC" w:rsidP="00E771CA">
            <w:pPr>
              <w:pStyle w:val="1fffb"/>
              <w:rPr>
                <w:rFonts w:cs="Times New Roman"/>
              </w:rPr>
            </w:pPr>
            <w:r w:rsidRPr="000E6B9E">
              <w:rPr>
                <w:rFonts w:cs="Times New Roman"/>
              </w:rPr>
              <w:t>87,60</w:t>
            </w:r>
          </w:p>
        </w:tc>
      </w:tr>
      <w:tr w:rsidR="00CD5DBC" w:rsidRPr="000E6B9E" w14:paraId="234E83C2" w14:textId="77777777" w:rsidTr="00E771CA">
        <w:trPr>
          <w:trHeight w:val="20"/>
        </w:trPr>
        <w:tc>
          <w:tcPr>
            <w:tcW w:w="1717" w:type="pct"/>
            <w:shd w:val="clear" w:color="000000" w:fill="FFFFFF"/>
            <w:vAlign w:val="center"/>
            <w:hideMark/>
          </w:tcPr>
          <w:p w14:paraId="659A3631" w14:textId="77777777" w:rsidR="00CD5DBC" w:rsidRPr="000E6B9E" w:rsidRDefault="00CD5DBC" w:rsidP="00E771CA">
            <w:pPr>
              <w:pStyle w:val="1fffb"/>
              <w:rPr>
                <w:rFonts w:cs="Times New Roman"/>
              </w:rPr>
            </w:pPr>
            <w:r w:rsidRPr="000E6B9E">
              <w:rPr>
                <w:rFonts w:cs="Times New Roman"/>
              </w:rPr>
              <w:t>ТК-7 до ТК-8</w:t>
            </w:r>
          </w:p>
        </w:tc>
        <w:tc>
          <w:tcPr>
            <w:tcW w:w="1403" w:type="pct"/>
            <w:shd w:val="clear" w:color="000000" w:fill="FFFFFF"/>
            <w:noWrap/>
            <w:vAlign w:val="center"/>
            <w:hideMark/>
          </w:tcPr>
          <w:p w14:paraId="681DD93A"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5C2387B2" w14:textId="77777777" w:rsidR="00CD5DBC" w:rsidRPr="000E6B9E" w:rsidRDefault="00CD5DBC" w:rsidP="00E771CA">
            <w:pPr>
              <w:pStyle w:val="1fffb"/>
              <w:rPr>
                <w:rFonts w:cs="Times New Roman"/>
              </w:rPr>
            </w:pPr>
            <w:r w:rsidRPr="000E6B9E">
              <w:rPr>
                <w:rFonts w:cs="Times New Roman"/>
              </w:rPr>
              <w:t>235</w:t>
            </w:r>
          </w:p>
        </w:tc>
        <w:tc>
          <w:tcPr>
            <w:tcW w:w="904" w:type="pct"/>
            <w:shd w:val="clear" w:color="000000" w:fill="FFFFFF"/>
            <w:noWrap/>
            <w:vAlign w:val="center"/>
            <w:hideMark/>
          </w:tcPr>
          <w:p w14:paraId="5A199AA5" w14:textId="77777777" w:rsidR="00CD5DBC" w:rsidRPr="000E6B9E" w:rsidRDefault="00CD5DBC" w:rsidP="00E771CA">
            <w:pPr>
              <w:pStyle w:val="1fffb"/>
              <w:rPr>
                <w:rFonts w:cs="Times New Roman"/>
              </w:rPr>
            </w:pPr>
            <w:r w:rsidRPr="000E6B9E">
              <w:rPr>
                <w:rFonts w:cs="Times New Roman"/>
              </w:rPr>
              <w:t>102,93</w:t>
            </w:r>
          </w:p>
        </w:tc>
      </w:tr>
      <w:tr w:rsidR="00CD5DBC" w:rsidRPr="000E6B9E" w14:paraId="4A73A0B0" w14:textId="77777777" w:rsidTr="00E771CA">
        <w:trPr>
          <w:trHeight w:val="20"/>
        </w:trPr>
        <w:tc>
          <w:tcPr>
            <w:tcW w:w="1717" w:type="pct"/>
            <w:shd w:val="clear" w:color="000000" w:fill="FFFFFF"/>
            <w:vAlign w:val="center"/>
            <w:hideMark/>
          </w:tcPr>
          <w:p w14:paraId="16217ED3" w14:textId="77777777" w:rsidR="00CD5DBC" w:rsidRPr="000E6B9E" w:rsidRDefault="00CD5DBC" w:rsidP="00E771CA">
            <w:pPr>
              <w:pStyle w:val="1fffb"/>
              <w:rPr>
                <w:rFonts w:cs="Times New Roman"/>
              </w:rPr>
            </w:pPr>
            <w:r w:rsidRPr="000E6B9E">
              <w:rPr>
                <w:rFonts w:cs="Times New Roman"/>
              </w:rPr>
              <w:t>ТК-8 до ТК-9</w:t>
            </w:r>
          </w:p>
        </w:tc>
        <w:tc>
          <w:tcPr>
            <w:tcW w:w="1403" w:type="pct"/>
            <w:shd w:val="clear" w:color="000000" w:fill="FFFFFF"/>
            <w:noWrap/>
            <w:vAlign w:val="center"/>
            <w:hideMark/>
          </w:tcPr>
          <w:p w14:paraId="1E0B13DC" w14:textId="77777777" w:rsidR="00CD5DBC" w:rsidRPr="000E6B9E" w:rsidRDefault="00CD5DBC" w:rsidP="00E771CA">
            <w:pPr>
              <w:pStyle w:val="1fffb"/>
              <w:rPr>
                <w:rFonts w:cs="Times New Roman"/>
              </w:rPr>
            </w:pPr>
            <w:r w:rsidRPr="000E6B9E">
              <w:rPr>
                <w:rFonts w:cs="Times New Roman"/>
              </w:rPr>
              <w:t>219</w:t>
            </w:r>
          </w:p>
        </w:tc>
        <w:tc>
          <w:tcPr>
            <w:tcW w:w="976" w:type="pct"/>
            <w:shd w:val="clear" w:color="000000" w:fill="FFFFFF"/>
            <w:noWrap/>
            <w:vAlign w:val="center"/>
            <w:hideMark/>
          </w:tcPr>
          <w:p w14:paraId="2A05A309" w14:textId="77777777" w:rsidR="00CD5DBC" w:rsidRPr="000E6B9E" w:rsidRDefault="00CD5DBC" w:rsidP="00E771CA">
            <w:pPr>
              <w:pStyle w:val="1fffb"/>
              <w:rPr>
                <w:rFonts w:cs="Times New Roman"/>
              </w:rPr>
            </w:pPr>
            <w:r w:rsidRPr="000E6B9E">
              <w:rPr>
                <w:rFonts w:cs="Times New Roman"/>
              </w:rPr>
              <w:t>15</w:t>
            </w:r>
          </w:p>
        </w:tc>
        <w:tc>
          <w:tcPr>
            <w:tcW w:w="904" w:type="pct"/>
            <w:shd w:val="clear" w:color="000000" w:fill="FFFFFF"/>
            <w:noWrap/>
            <w:vAlign w:val="center"/>
            <w:hideMark/>
          </w:tcPr>
          <w:p w14:paraId="354C4804" w14:textId="77777777" w:rsidR="00CD5DBC" w:rsidRPr="000E6B9E" w:rsidRDefault="00CD5DBC" w:rsidP="00E771CA">
            <w:pPr>
              <w:pStyle w:val="1fffb"/>
              <w:rPr>
                <w:rFonts w:cs="Times New Roman"/>
              </w:rPr>
            </w:pPr>
            <w:r w:rsidRPr="000E6B9E">
              <w:rPr>
                <w:rFonts w:cs="Times New Roman"/>
              </w:rPr>
              <w:t>6,57</w:t>
            </w:r>
          </w:p>
        </w:tc>
      </w:tr>
      <w:tr w:rsidR="00CD5DBC" w:rsidRPr="000E6B9E" w14:paraId="252A9EB4" w14:textId="77777777" w:rsidTr="00E771CA">
        <w:trPr>
          <w:trHeight w:val="20"/>
        </w:trPr>
        <w:tc>
          <w:tcPr>
            <w:tcW w:w="1717" w:type="pct"/>
            <w:shd w:val="clear" w:color="000000" w:fill="FFFFFF"/>
            <w:vAlign w:val="center"/>
            <w:hideMark/>
          </w:tcPr>
          <w:p w14:paraId="50E8549B" w14:textId="77777777" w:rsidR="00CD5DBC" w:rsidRPr="000E6B9E" w:rsidRDefault="00CD5DBC" w:rsidP="00E771CA">
            <w:pPr>
              <w:pStyle w:val="1fffb"/>
              <w:rPr>
                <w:rFonts w:cs="Times New Roman"/>
              </w:rPr>
            </w:pPr>
            <w:r w:rsidRPr="000E6B9E">
              <w:rPr>
                <w:rFonts w:cs="Times New Roman"/>
              </w:rPr>
              <w:t>ТК-9 до детский сад</w:t>
            </w:r>
          </w:p>
        </w:tc>
        <w:tc>
          <w:tcPr>
            <w:tcW w:w="1403" w:type="pct"/>
            <w:shd w:val="clear" w:color="000000" w:fill="FFFFFF"/>
            <w:noWrap/>
            <w:vAlign w:val="center"/>
            <w:hideMark/>
          </w:tcPr>
          <w:p w14:paraId="7C02A1E3"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C096AAB" w14:textId="77777777" w:rsidR="00CD5DBC" w:rsidRPr="000E6B9E" w:rsidRDefault="00CD5DBC" w:rsidP="00E771CA">
            <w:pPr>
              <w:pStyle w:val="1fffb"/>
              <w:rPr>
                <w:rFonts w:cs="Times New Roman"/>
              </w:rPr>
            </w:pPr>
            <w:r w:rsidRPr="000E6B9E">
              <w:rPr>
                <w:rFonts w:cs="Times New Roman"/>
              </w:rPr>
              <w:t>40</w:t>
            </w:r>
          </w:p>
        </w:tc>
        <w:tc>
          <w:tcPr>
            <w:tcW w:w="904" w:type="pct"/>
            <w:shd w:val="clear" w:color="000000" w:fill="FFFFFF"/>
            <w:noWrap/>
            <w:vAlign w:val="center"/>
            <w:hideMark/>
          </w:tcPr>
          <w:p w14:paraId="604DD67F" w14:textId="77777777" w:rsidR="00CD5DBC" w:rsidRPr="000E6B9E" w:rsidRDefault="00CD5DBC" w:rsidP="00E771CA">
            <w:pPr>
              <w:pStyle w:val="1fffb"/>
              <w:rPr>
                <w:rFonts w:cs="Times New Roman"/>
              </w:rPr>
            </w:pPr>
            <w:r w:rsidRPr="000E6B9E">
              <w:rPr>
                <w:rFonts w:cs="Times New Roman"/>
              </w:rPr>
              <w:t>4,56</w:t>
            </w:r>
          </w:p>
        </w:tc>
      </w:tr>
      <w:tr w:rsidR="00CD5DBC" w:rsidRPr="000E6B9E" w14:paraId="7A6F360A" w14:textId="77777777" w:rsidTr="00E771CA">
        <w:trPr>
          <w:trHeight w:val="20"/>
        </w:trPr>
        <w:tc>
          <w:tcPr>
            <w:tcW w:w="1717" w:type="pct"/>
            <w:shd w:val="clear" w:color="000000" w:fill="FFFFFF"/>
            <w:vAlign w:val="center"/>
            <w:hideMark/>
          </w:tcPr>
          <w:p w14:paraId="6F172DB0" w14:textId="77777777" w:rsidR="00CD5DBC" w:rsidRPr="000E6B9E" w:rsidRDefault="00CD5DBC" w:rsidP="00E771CA">
            <w:pPr>
              <w:pStyle w:val="1fffb"/>
              <w:rPr>
                <w:rFonts w:cs="Times New Roman"/>
              </w:rPr>
            </w:pPr>
            <w:r w:rsidRPr="000E6B9E">
              <w:rPr>
                <w:rFonts w:cs="Times New Roman"/>
              </w:rPr>
              <w:t>ТК-9 ж/д №6</w:t>
            </w:r>
          </w:p>
        </w:tc>
        <w:tc>
          <w:tcPr>
            <w:tcW w:w="1403" w:type="pct"/>
            <w:shd w:val="clear" w:color="000000" w:fill="FFFFFF"/>
            <w:noWrap/>
            <w:vAlign w:val="center"/>
            <w:hideMark/>
          </w:tcPr>
          <w:p w14:paraId="6740B205"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37FA5809" w14:textId="77777777" w:rsidR="00CD5DBC" w:rsidRPr="000E6B9E" w:rsidRDefault="00CD5DBC" w:rsidP="00E771CA">
            <w:pPr>
              <w:pStyle w:val="1fffb"/>
              <w:rPr>
                <w:rFonts w:cs="Times New Roman"/>
              </w:rPr>
            </w:pPr>
            <w:r w:rsidRPr="000E6B9E">
              <w:rPr>
                <w:rFonts w:cs="Times New Roman"/>
              </w:rPr>
              <w:t>30</w:t>
            </w:r>
          </w:p>
        </w:tc>
        <w:tc>
          <w:tcPr>
            <w:tcW w:w="904" w:type="pct"/>
            <w:shd w:val="clear" w:color="000000" w:fill="FFFFFF"/>
            <w:noWrap/>
            <w:vAlign w:val="center"/>
            <w:hideMark/>
          </w:tcPr>
          <w:p w14:paraId="1A103287" w14:textId="77777777" w:rsidR="00CD5DBC" w:rsidRPr="000E6B9E" w:rsidRDefault="00CD5DBC" w:rsidP="00E771CA">
            <w:pPr>
              <w:pStyle w:val="1fffb"/>
              <w:rPr>
                <w:rFonts w:cs="Times New Roman"/>
              </w:rPr>
            </w:pPr>
            <w:r w:rsidRPr="000E6B9E">
              <w:rPr>
                <w:rFonts w:cs="Times New Roman"/>
              </w:rPr>
              <w:t>3,42</w:t>
            </w:r>
          </w:p>
        </w:tc>
      </w:tr>
      <w:tr w:rsidR="00CD5DBC" w:rsidRPr="000E6B9E" w14:paraId="29004D46" w14:textId="77777777" w:rsidTr="00E771CA">
        <w:trPr>
          <w:trHeight w:val="20"/>
        </w:trPr>
        <w:tc>
          <w:tcPr>
            <w:tcW w:w="1717" w:type="pct"/>
            <w:shd w:val="clear" w:color="000000" w:fill="FFFFFF"/>
            <w:vAlign w:val="center"/>
            <w:hideMark/>
          </w:tcPr>
          <w:p w14:paraId="17790509" w14:textId="77777777" w:rsidR="00CD5DBC" w:rsidRPr="000E6B9E" w:rsidRDefault="00CD5DBC" w:rsidP="00E771CA">
            <w:pPr>
              <w:pStyle w:val="1fffb"/>
              <w:rPr>
                <w:rFonts w:cs="Times New Roman"/>
              </w:rPr>
            </w:pPr>
            <w:r w:rsidRPr="000E6B9E">
              <w:rPr>
                <w:rFonts w:cs="Times New Roman"/>
              </w:rPr>
              <w:t>Вдоль ж/д №6</w:t>
            </w:r>
          </w:p>
        </w:tc>
        <w:tc>
          <w:tcPr>
            <w:tcW w:w="1403" w:type="pct"/>
            <w:shd w:val="clear" w:color="000000" w:fill="FFFFFF"/>
            <w:noWrap/>
            <w:vAlign w:val="center"/>
            <w:hideMark/>
          </w:tcPr>
          <w:p w14:paraId="18C2F739"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0A930E17" w14:textId="77777777" w:rsidR="00CD5DBC" w:rsidRPr="000E6B9E" w:rsidRDefault="00CD5DBC" w:rsidP="00E771CA">
            <w:pPr>
              <w:pStyle w:val="1fffb"/>
              <w:rPr>
                <w:rFonts w:cs="Times New Roman"/>
              </w:rPr>
            </w:pPr>
            <w:r w:rsidRPr="000E6B9E">
              <w:rPr>
                <w:rFonts w:cs="Times New Roman"/>
              </w:rPr>
              <w:t>90</w:t>
            </w:r>
          </w:p>
        </w:tc>
        <w:tc>
          <w:tcPr>
            <w:tcW w:w="904" w:type="pct"/>
            <w:shd w:val="clear" w:color="000000" w:fill="FFFFFF"/>
            <w:noWrap/>
            <w:vAlign w:val="center"/>
            <w:hideMark/>
          </w:tcPr>
          <w:p w14:paraId="46904DAA" w14:textId="77777777" w:rsidR="00CD5DBC" w:rsidRPr="000E6B9E" w:rsidRDefault="00CD5DBC" w:rsidP="00E771CA">
            <w:pPr>
              <w:pStyle w:val="1fffb"/>
              <w:rPr>
                <w:rFonts w:cs="Times New Roman"/>
              </w:rPr>
            </w:pPr>
            <w:r w:rsidRPr="000E6B9E">
              <w:rPr>
                <w:rFonts w:cs="Times New Roman"/>
              </w:rPr>
              <w:t>10,26</w:t>
            </w:r>
          </w:p>
        </w:tc>
      </w:tr>
      <w:tr w:rsidR="00CD5DBC" w:rsidRPr="000E6B9E" w14:paraId="7F7994CE" w14:textId="77777777" w:rsidTr="00E771CA">
        <w:trPr>
          <w:trHeight w:val="20"/>
        </w:trPr>
        <w:tc>
          <w:tcPr>
            <w:tcW w:w="1717" w:type="pct"/>
            <w:shd w:val="clear" w:color="000000" w:fill="FFFFFF"/>
            <w:vAlign w:val="center"/>
            <w:hideMark/>
          </w:tcPr>
          <w:p w14:paraId="0BA13A18" w14:textId="77777777" w:rsidR="00CD5DBC" w:rsidRPr="000E6B9E" w:rsidRDefault="00CD5DBC" w:rsidP="00E771CA">
            <w:pPr>
              <w:pStyle w:val="1fffb"/>
              <w:rPr>
                <w:rFonts w:cs="Times New Roman"/>
              </w:rPr>
            </w:pPr>
            <w:r w:rsidRPr="000E6B9E">
              <w:rPr>
                <w:rFonts w:cs="Times New Roman"/>
              </w:rPr>
              <w:t>Выход из ж/д №6 до магазина</w:t>
            </w:r>
          </w:p>
        </w:tc>
        <w:tc>
          <w:tcPr>
            <w:tcW w:w="1403" w:type="pct"/>
            <w:shd w:val="clear" w:color="000000" w:fill="FFFFFF"/>
            <w:noWrap/>
            <w:vAlign w:val="center"/>
            <w:hideMark/>
          </w:tcPr>
          <w:p w14:paraId="433E5F05"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4AD0146A" w14:textId="77777777" w:rsidR="00CD5DBC" w:rsidRPr="000E6B9E" w:rsidRDefault="00CD5DBC" w:rsidP="00E771CA">
            <w:pPr>
              <w:pStyle w:val="1fffb"/>
              <w:rPr>
                <w:rFonts w:cs="Times New Roman"/>
              </w:rPr>
            </w:pPr>
            <w:r w:rsidRPr="000E6B9E">
              <w:rPr>
                <w:rFonts w:cs="Times New Roman"/>
              </w:rPr>
              <w:t>40</w:t>
            </w:r>
          </w:p>
        </w:tc>
        <w:tc>
          <w:tcPr>
            <w:tcW w:w="904" w:type="pct"/>
            <w:shd w:val="clear" w:color="000000" w:fill="FFFFFF"/>
            <w:noWrap/>
            <w:vAlign w:val="center"/>
            <w:hideMark/>
          </w:tcPr>
          <w:p w14:paraId="2BABF8EE" w14:textId="77777777" w:rsidR="00CD5DBC" w:rsidRPr="000E6B9E" w:rsidRDefault="00CD5DBC" w:rsidP="00E771CA">
            <w:pPr>
              <w:pStyle w:val="1fffb"/>
              <w:rPr>
                <w:rFonts w:cs="Times New Roman"/>
              </w:rPr>
            </w:pPr>
            <w:r w:rsidRPr="000E6B9E">
              <w:rPr>
                <w:rFonts w:cs="Times New Roman"/>
              </w:rPr>
              <w:t>4,56</w:t>
            </w:r>
          </w:p>
        </w:tc>
      </w:tr>
      <w:tr w:rsidR="00CD5DBC" w:rsidRPr="000E6B9E" w14:paraId="25FD1C18" w14:textId="77777777" w:rsidTr="00E771CA">
        <w:trPr>
          <w:trHeight w:val="20"/>
        </w:trPr>
        <w:tc>
          <w:tcPr>
            <w:tcW w:w="1717" w:type="pct"/>
            <w:shd w:val="clear" w:color="000000" w:fill="FFFFFF"/>
            <w:vAlign w:val="center"/>
            <w:hideMark/>
          </w:tcPr>
          <w:p w14:paraId="764E9493" w14:textId="77777777" w:rsidR="00CD5DBC" w:rsidRPr="000E6B9E" w:rsidRDefault="00CD5DBC" w:rsidP="00E771CA">
            <w:pPr>
              <w:pStyle w:val="1fffb"/>
              <w:rPr>
                <w:rFonts w:cs="Times New Roman"/>
              </w:rPr>
            </w:pPr>
            <w:r w:rsidRPr="000E6B9E">
              <w:rPr>
                <w:rFonts w:cs="Times New Roman"/>
              </w:rPr>
              <w:t>ТК-9 до ТК-10</w:t>
            </w:r>
          </w:p>
        </w:tc>
        <w:tc>
          <w:tcPr>
            <w:tcW w:w="1403" w:type="pct"/>
            <w:shd w:val="clear" w:color="000000" w:fill="FFFFFF"/>
            <w:noWrap/>
            <w:vAlign w:val="center"/>
            <w:hideMark/>
          </w:tcPr>
          <w:p w14:paraId="3FA6C16A"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7B56DCA4" w14:textId="77777777" w:rsidR="00CD5DBC" w:rsidRPr="000E6B9E" w:rsidRDefault="00CD5DBC" w:rsidP="00E771CA">
            <w:pPr>
              <w:pStyle w:val="1fffb"/>
              <w:rPr>
                <w:rFonts w:cs="Times New Roman"/>
              </w:rPr>
            </w:pPr>
            <w:r w:rsidRPr="000E6B9E">
              <w:rPr>
                <w:rFonts w:cs="Times New Roman"/>
              </w:rPr>
              <w:t>80</w:t>
            </w:r>
          </w:p>
        </w:tc>
        <w:tc>
          <w:tcPr>
            <w:tcW w:w="904" w:type="pct"/>
            <w:shd w:val="clear" w:color="000000" w:fill="FFFFFF"/>
            <w:noWrap/>
            <w:vAlign w:val="center"/>
            <w:hideMark/>
          </w:tcPr>
          <w:p w14:paraId="4E5B7750" w14:textId="77777777" w:rsidR="00CD5DBC" w:rsidRPr="000E6B9E" w:rsidRDefault="00CD5DBC" w:rsidP="00E771CA">
            <w:pPr>
              <w:pStyle w:val="1fffb"/>
              <w:rPr>
                <w:rFonts w:cs="Times New Roman"/>
              </w:rPr>
            </w:pPr>
            <w:r w:rsidRPr="000E6B9E">
              <w:rPr>
                <w:rFonts w:cs="Times New Roman"/>
              </w:rPr>
              <w:t>14,24</w:t>
            </w:r>
          </w:p>
        </w:tc>
      </w:tr>
      <w:tr w:rsidR="00CD5DBC" w:rsidRPr="000E6B9E" w14:paraId="186A00E6" w14:textId="77777777" w:rsidTr="00E771CA">
        <w:trPr>
          <w:trHeight w:val="20"/>
        </w:trPr>
        <w:tc>
          <w:tcPr>
            <w:tcW w:w="1717" w:type="pct"/>
            <w:shd w:val="clear" w:color="000000" w:fill="FFFFFF"/>
            <w:vAlign w:val="center"/>
            <w:hideMark/>
          </w:tcPr>
          <w:p w14:paraId="7A2B8B00" w14:textId="77777777" w:rsidR="00CD5DBC" w:rsidRPr="000E6B9E" w:rsidRDefault="00CD5DBC" w:rsidP="00E771CA">
            <w:pPr>
              <w:pStyle w:val="1fffb"/>
              <w:rPr>
                <w:rFonts w:cs="Times New Roman"/>
              </w:rPr>
            </w:pPr>
            <w:r w:rsidRPr="000E6B9E">
              <w:rPr>
                <w:rFonts w:cs="Times New Roman"/>
              </w:rPr>
              <w:t>ТК-10 ж/д №7</w:t>
            </w:r>
          </w:p>
        </w:tc>
        <w:tc>
          <w:tcPr>
            <w:tcW w:w="1403" w:type="pct"/>
            <w:shd w:val="clear" w:color="000000" w:fill="FFFFFF"/>
            <w:noWrap/>
            <w:vAlign w:val="center"/>
            <w:hideMark/>
          </w:tcPr>
          <w:p w14:paraId="7380675F" w14:textId="77777777" w:rsidR="00CD5DBC" w:rsidRPr="000E6B9E" w:rsidRDefault="00CD5DBC" w:rsidP="00E771CA">
            <w:pPr>
              <w:pStyle w:val="1fffb"/>
              <w:rPr>
                <w:rFonts w:cs="Times New Roman"/>
              </w:rPr>
            </w:pPr>
            <w:r w:rsidRPr="000E6B9E">
              <w:rPr>
                <w:rFonts w:cs="Times New Roman"/>
              </w:rPr>
              <w:t>57</w:t>
            </w:r>
          </w:p>
        </w:tc>
        <w:tc>
          <w:tcPr>
            <w:tcW w:w="976" w:type="pct"/>
            <w:shd w:val="clear" w:color="000000" w:fill="FFFFFF"/>
            <w:noWrap/>
            <w:vAlign w:val="center"/>
            <w:hideMark/>
          </w:tcPr>
          <w:p w14:paraId="200AA8C4" w14:textId="77777777" w:rsidR="00CD5DBC" w:rsidRPr="000E6B9E" w:rsidRDefault="00CD5DBC" w:rsidP="00E771CA">
            <w:pPr>
              <w:pStyle w:val="1fffb"/>
              <w:rPr>
                <w:rFonts w:cs="Times New Roman"/>
              </w:rPr>
            </w:pPr>
            <w:r w:rsidRPr="000E6B9E">
              <w:rPr>
                <w:rFonts w:cs="Times New Roman"/>
              </w:rPr>
              <w:t>10</w:t>
            </w:r>
          </w:p>
        </w:tc>
        <w:tc>
          <w:tcPr>
            <w:tcW w:w="904" w:type="pct"/>
            <w:shd w:val="clear" w:color="000000" w:fill="FFFFFF"/>
            <w:noWrap/>
            <w:vAlign w:val="center"/>
            <w:hideMark/>
          </w:tcPr>
          <w:p w14:paraId="53F9276A" w14:textId="77777777" w:rsidR="00CD5DBC" w:rsidRPr="000E6B9E" w:rsidRDefault="00CD5DBC" w:rsidP="00E771CA">
            <w:pPr>
              <w:pStyle w:val="1fffb"/>
              <w:rPr>
                <w:rFonts w:cs="Times New Roman"/>
              </w:rPr>
            </w:pPr>
            <w:r w:rsidRPr="000E6B9E">
              <w:rPr>
                <w:rFonts w:cs="Times New Roman"/>
              </w:rPr>
              <w:t>1,14</w:t>
            </w:r>
          </w:p>
        </w:tc>
      </w:tr>
      <w:tr w:rsidR="00CD5DBC" w:rsidRPr="000E6B9E" w14:paraId="05047D5F" w14:textId="77777777" w:rsidTr="00E771CA">
        <w:trPr>
          <w:trHeight w:val="20"/>
        </w:trPr>
        <w:tc>
          <w:tcPr>
            <w:tcW w:w="1717" w:type="pct"/>
            <w:shd w:val="clear" w:color="000000" w:fill="FFFFFF"/>
            <w:vAlign w:val="center"/>
            <w:hideMark/>
          </w:tcPr>
          <w:p w14:paraId="35B146E8" w14:textId="77777777" w:rsidR="00CD5DBC" w:rsidRPr="000E6B9E" w:rsidRDefault="00CD5DBC" w:rsidP="00E771CA">
            <w:pPr>
              <w:pStyle w:val="1fffb"/>
              <w:rPr>
                <w:rFonts w:cs="Times New Roman"/>
              </w:rPr>
            </w:pPr>
            <w:r w:rsidRPr="000E6B9E">
              <w:rPr>
                <w:rFonts w:cs="Times New Roman"/>
              </w:rPr>
              <w:t>ТК-10 до ТК-11</w:t>
            </w:r>
          </w:p>
        </w:tc>
        <w:tc>
          <w:tcPr>
            <w:tcW w:w="1403" w:type="pct"/>
            <w:shd w:val="clear" w:color="000000" w:fill="FFFFFF"/>
            <w:noWrap/>
            <w:vAlign w:val="center"/>
            <w:hideMark/>
          </w:tcPr>
          <w:p w14:paraId="6CF9F377"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4BFE1D7B" w14:textId="77777777" w:rsidR="00CD5DBC" w:rsidRPr="000E6B9E" w:rsidRDefault="00CD5DBC" w:rsidP="00E771CA">
            <w:pPr>
              <w:pStyle w:val="1fffb"/>
              <w:rPr>
                <w:rFonts w:cs="Times New Roman"/>
              </w:rPr>
            </w:pPr>
            <w:r w:rsidRPr="000E6B9E">
              <w:rPr>
                <w:rFonts w:cs="Times New Roman"/>
              </w:rPr>
              <w:t>18</w:t>
            </w:r>
          </w:p>
        </w:tc>
        <w:tc>
          <w:tcPr>
            <w:tcW w:w="904" w:type="pct"/>
            <w:shd w:val="clear" w:color="000000" w:fill="FFFFFF"/>
            <w:noWrap/>
            <w:vAlign w:val="center"/>
            <w:hideMark/>
          </w:tcPr>
          <w:p w14:paraId="6EBDDE42" w14:textId="77777777" w:rsidR="00CD5DBC" w:rsidRPr="000E6B9E" w:rsidRDefault="00CD5DBC" w:rsidP="00E771CA">
            <w:pPr>
              <w:pStyle w:val="1fffb"/>
              <w:rPr>
                <w:rFonts w:cs="Times New Roman"/>
              </w:rPr>
            </w:pPr>
            <w:r w:rsidRPr="000E6B9E">
              <w:rPr>
                <w:rFonts w:cs="Times New Roman"/>
              </w:rPr>
              <w:t>3,20</w:t>
            </w:r>
          </w:p>
        </w:tc>
      </w:tr>
      <w:tr w:rsidR="00CD5DBC" w:rsidRPr="000E6B9E" w14:paraId="1501D876" w14:textId="77777777" w:rsidTr="00E771CA">
        <w:trPr>
          <w:trHeight w:val="20"/>
        </w:trPr>
        <w:tc>
          <w:tcPr>
            <w:tcW w:w="1717" w:type="pct"/>
            <w:shd w:val="clear" w:color="000000" w:fill="FFFFFF"/>
            <w:vAlign w:val="center"/>
            <w:hideMark/>
          </w:tcPr>
          <w:p w14:paraId="184A4E80" w14:textId="77777777" w:rsidR="00CD5DBC" w:rsidRPr="000E6B9E" w:rsidRDefault="00CD5DBC" w:rsidP="00E771CA">
            <w:pPr>
              <w:pStyle w:val="1fffb"/>
              <w:rPr>
                <w:rFonts w:cs="Times New Roman"/>
              </w:rPr>
            </w:pPr>
            <w:r w:rsidRPr="000E6B9E">
              <w:rPr>
                <w:rFonts w:cs="Times New Roman"/>
              </w:rPr>
              <w:t>ТК-11 до ж/д №8</w:t>
            </w:r>
          </w:p>
        </w:tc>
        <w:tc>
          <w:tcPr>
            <w:tcW w:w="1403" w:type="pct"/>
            <w:shd w:val="clear" w:color="000000" w:fill="FFFFFF"/>
            <w:noWrap/>
            <w:vAlign w:val="center"/>
            <w:hideMark/>
          </w:tcPr>
          <w:p w14:paraId="75B245AF"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53284BD3" w14:textId="77777777" w:rsidR="00CD5DBC" w:rsidRPr="000E6B9E" w:rsidRDefault="00CD5DBC" w:rsidP="00E771CA">
            <w:pPr>
              <w:pStyle w:val="1fffb"/>
              <w:rPr>
                <w:rFonts w:cs="Times New Roman"/>
              </w:rPr>
            </w:pPr>
            <w:r w:rsidRPr="000E6B9E">
              <w:rPr>
                <w:rFonts w:cs="Times New Roman"/>
              </w:rPr>
              <w:t>18</w:t>
            </w:r>
          </w:p>
        </w:tc>
        <w:tc>
          <w:tcPr>
            <w:tcW w:w="904" w:type="pct"/>
            <w:shd w:val="clear" w:color="000000" w:fill="FFFFFF"/>
            <w:noWrap/>
            <w:vAlign w:val="center"/>
            <w:hideMark/>
          </w:tcPr>
          <w:p w14:paraId="4BF1C43B" w14:textId="77777777" w:rsidR="00CD5DBC" w:rsidRPr="000E6B9E" w:rsidRDefault="00CD5DBC" w:rsidP="00E771CA">
            <w:pPr>
              <w:pStyle w:val="1fffb"/>
              <w:rPr>
                <w:rFonts w:cs="Times New Roman"/>
              </w:rPr>
            </w:pPr>
            <w:r w:rsidRPr="000E6B9E">
              <w:rPr>
                <w:rFonts w:cs="Times New Roman"/>
              </w:rPr>
              <w:t>3,20</w:t>
            </w:r>
          </w:p>
        </w:tc>
      </w:tr>
      <w:tr w:rsidR="00CD5DBC" w:rsidRPr="000E6B9E" w14:paraId="7734661A" w14:textId="77777777" w:rsidTr="00E771CA">
        <w:trPr>
          <w:trHeight w:val="20"/>
        </w:trPr>
        <w:tc>
          <w:tcPr>
            <w:tcW w:w="1717" w:type="pct"/>
            <w:shd w:val="clear" w:color="000000" w:fill="FFFFFF"/>
            <w:vAlign w:val="center"/>
            <w:hideMark/>
          </w:tcPr>
          <w:p w14:paraId="02D9F638" w14:textId="77777777" w:rsidR="00CD5DBC" w:rsidRPr="000E6B9E" w:rsidRDefault="00CD5DBC" w:rsidP="00E771CA">
            <w:pPr>
              <w:pStyle w:val="1fffb"/>
              <w:rPr>
                <w:rFonts w:cs="Times New Roman"/>
              </w:rPr>
            </w:pPr>
            <w:r w:rsidRPr="000E6B9E">
              <w:rPr>
                <w:rFonts w:cs="Times New Roman"/>
              </w:rPr>
              <w:t>От ж/д №8 до ж/д №9</w:t>
            </w:r>
          </w:p>
        </w:tc>
        <w:tc>
          <w:tcPr>
            <w:tcW w:w="1403" w:type="pct"/>
            <w:shd w:val="clear" w:color="000000" w:fill="FFFFFF"/>
            <w:noWrap/>
            <w:vAlign w:val="center"/>
            <w:hideMark/>
          </w:tcPr>
          <w:p w14:paraId="7EC78387"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470DD34C" w14:textId="77777777" w:rsidR="00CD5DBC" w:rsidRPr="000E6B9E" w:rsidRDefault="00CD5DBC" w:rsidP="00E771CA">
            <w:pPr>
              <w:pStyle w:val="1fffb"/>
              <w:rPr>
                <w:rFonts w:cs="Times New Roman"/>
              </w:rPr>
            </w:pPr>
            <w:r w:rsidRPr="000E6B9E">
              <w:rPr>
                <w:rFonts w:cs="Times New Roman"/>
              </w:rPr>
              <w:t>100</w:t>
            </w:r>
          </w:p>
        </w:tc>
        <w:tc>
          <w:tcPr>
            <w:tcW w:w="904" w:type="pct"/>
            <w:shd w:val="clear" w:color="000000" w:fill="FFFFFF"/>
            <w:noWrap/>
            <w:vAlign w:val="center"/>
            <w:hideMark/>
          </w:tcPr>
          <w:p w14:paraId="786FE1BF" w14:textId="77777777" w:rsidR="00CD5DBC" w:rsidRPr="000E6B9E" w:rsidRDefault="00CD5DBC" w:rsidP="00E771CA">
            <w:pPr>
              <w:pStyle w:val="1fffb"/>
              <w:rPr>
                <w:rFonts w:cs="Times New Roman"/>
              </w:rPr>
            </w:pPr>
            <w:r w:rsidRPr="000E6B9E">
              <w:rPr>
                <w:rFonts w:cs="Times New Roman"/>
              </w:rPr>
              <w:t>17,80</w:t>
            </w:r>
          </w:p>
        </w:tc>
      </w:tr>
      <w:tr w:rsidR="00CD5DBC" w:rsidRPr="000E6B9E" w14:paraId="6DBFC0EE" w14:textId="77777777" w:rsidTr="00E771CA">
        <w:trPr>
          <w:trHeight w:val="20"/>
        </w:trPr>
        <w:tc>
          <w:tcPr>
            <w:tcW w:w="1717" w:type="pct"/>
            <w:shd w:val="clear" w:color="000000" w:fill="FFFFFF"/>
            <w:vAlign w:val="center"/>
            <w:hideMark/>
          </w:tcPr>
          <w:p w14:paraId="303DEE41" w14:textId="77777777" w:rsidR="00CD5DBC" w:rsidRPr="000E6B9E" w:rsidRDefault="00CD5DBC" w:rsidP="00E771CA">
            <w:pPr>
              <w:pStyle w:val="1fffb"/>
              <w:rPr>
                <w:rFonts w:cs="Times New Roman"/>
              </w:rPr>
            </w:pPr>
            <w:r w:rsidRPr="000E6B9E">
              <w:rPr>
                <w:rFonts w:cs="Times New Roman"/>
              </w:rPr>
              <w:t>ТК-11 до ТК-12</w:t>
            </w:r>
          </w:p>
        </w:tc>
        <w:tc>
          <w:tcPr>
            <w:tcW w:w="1403" w:type="pct"/>
            <w:shd w:val="clear" w:color="000000" w:fill="FFFFFF"/>
            <w:noWrap/>
            <w:vAlign w:val="center"/>
            <w:hideMark/>
          </w:tcPr>
          <w:p w14:paraId="52EA025D" w14:textId="77777777" w:rsidR="00CD5DBC" w:rsidRPr="000E6B9E" w:rsidRDefault="00CD5DBC" w:rsidP="00E771CA">
            <w:pPr>
              <w:pStyle w:val="1fffb"/>
              <w:rPr>
                <w:rFonts w:cs="Times New Roman"/>
              </w:rPr>
            </w:pPr>
            <w:r w:rsidRPr="000E6B9E">
              <w:rPr>
                <w:rFonts w:cs="Times New Roman"/>
              </w:rPr>
              <w:t>108</w:t>
            </w:r>
          </w:p>
        </w:tc>
        <w:tc>
          <w:tcPr>
            <w:tcW w:w="976" w:type="pct"/>
            <w:shd w:val="clear" w:color="000000" w:fill="FFFFFF"/>
            <w:noWrap/>
            <w:vAlign w:val="center"/>
            <w:hideMark/>
          </w:tcPr>
          <w:p w14:paraId="76697FF3" w14:textId="77777777" w:rsidR="00CD5DBC" w:rsidRPr="000E6B9E" w:rsidRDefault="00CD5DBC" w:rsidP="00E771CA">
            <w:pPr>
              <w:pStyle w:val="1fffb"/>
              <w:rPr>
                <w:rFonts w:cs="Times New Roman"/>
              </w:rPr>
            </w:pPr>
            <w:r w:rsidRPr="000E6B9E">
              <w:rPr>
                <w:rFonts w:cs="Times New Roman"/>
              </w:rPr>
              <w:t>110</w:t>
            </w:r>
          </w:p>
        </w:tc>
        <w:tc>
          <w:tcPr>
            <w:tcW w:w="904" w:type="pct"/>
            <w:shd w:val="clear" w:color="000000" w:fill="FFFFFF"/>
            <w:noWrap/>
            <w:vAlign w:val="center"/>
            <w:hideMark/>
          </w:tcPr>
          <w:p w14:paraId="485E8922" w14:textId="77777777" w:rsidR="00CD5DBC" w:rsidRPr="000E6B9E" w:rsidRDefault="00CD5DBC" w:rsidP="00E771CA">
            <w:pPr>
              <w:pStyle w:val="1fffb"/>
              <w:rPr>
                <w:rFonts w:cs="Times New Roman"/>
              </w:rPr>
            </w:pPr>
            <w:r w:rsidRPr="000E6B9E">
              <w:rPr>
                <w:rFonts w:cs="Times New Roman"/>
              </w:rPr>
              <w:t>23,76</w:t>
            </w:r>
          </w:p>
        </w:tc>
      </w:tr>
      <w:tr w:rsidR="00CD5DBC" w:rsidRPr="000E6B9E" w14:paraId="68E2ED18" w14:textId="77777777" w:rsidTr="00E771CA">
        <w:trPr>
          <w:trHeight w:val="20"/>
        </w:trPr>
        <w:tc>
          <w:tcPr>
            <w:tcW w:w="1717" w:type="pct"/>
            <w:shd w:val="clear" w:color="000000" w:fill="FFFFFF"/>
            <w:vAlign w:val="center"/>
            <w:hideMark/>
          </w:tcPr>
          <w:p w14:paraId="705953A8" w14:textId="77777777" w:rsidR="00CD5DBC" w:rsidRPr="000E6B9E" w:rsidRDefault="00CD5DBC" w:rsidP="00E771CA">
            <w:pPr>
              <w:pStyle w:val="1fffb"/>
              <w:rPr>
                <w:rFonts w:cs="Times New Roman"/>
              </w:rPr>
            </w:pPr>
            <w:r w:rsidRPr="000E6B9E">
              <w:rPr>
                <w:rFonts w:cs="Times New Roman"/>
              </w:rPr>
              <w:t>ТК-12 до школы</w:t>
            </w:r>
          </w:p>
        </w:tc>
        <w:tc>
          <w:tcPr>
            <w:tcW w:w="1403" w:type="pct"/>
            <w:shd w:val="clear" w:color="000000" w:fill="FFFFFF"/>
            <w:noWrap/>
            <w:vAlign w:val="center"/>
            <w:hideMark/>
          </w:tcPr>
          <w:p w14:paraId="2DEB5522"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382DD1FE" w14:textId="77777777" w:rsidR="00CD5DBC" w:rsidRPr="000E6B9E" w:rsidRDefault="00CD5DBC" w:rsidP="00E771CA">
            <w:pPr>
              <w:pStyle w:val="1fffb"/>
              <w:rPr>
                <w:rFonts w:cs="Times New Roman"/>
              </w:rPr>
            </w:pPr>
            <w:r w:rsidRPr="000E6B9E">
              <w:rPr>
                <w:rFonts w:cs="Times New Roman"/>
              </w:rPr>
              <w:t>60</w:t>
            </w:r>
          </w:p>
        </w:tc>
        <w:tc>
          <w:tcPr>
            <w:tcW w:w="904" w:type="pct"/>
            <w:shd w:val="clear" w:color="000000" w:fill="FFFFFF"/>
            <w:noWrap/>
            <w:vAlign w:val="center"/>
            <w:hideMark/>
          </w:tcPr>
          <w:p w14:paraId="50DDD28B" w14:textId="77777777" w:rsidR="00CD5DBC" w:rsidRPr="000E6B9E" w:rsidRDefault="00CD5DBC" w:rsidP="00E771CA">
            <w:pPr>
              <w:pStyle w:val="1fffb"/>
              <w:rPr>
                <w:rFonts w:cs="Times New Roman"/>
              </w:rPr>
            </w:pPr>
            <w:r w:rsidRPr="000E6B9E">
              <w:rPr>
                <w:rFonts w:cs="Times New Roman"/>
              </w:rPr>
              <w:t>10,68</w:t>
            </w:r>
          </w:p>
        </w:tc>
      </w:tr>
      <w:tr w:rsidR="00CD5DBC" w:rsidRPr="000E6B9E" w14:paraId="5A63D0BB" w14:textId="77777777" w:rsidTr="00E771CA">
        <w:trPr>
          <w:trHeight w:val="20"/>
        </w:trPr>
        <w:tc>
          <w:tcPr>
            <w:tcW w:w="1717" w:type="pct"/>
            <w:shd w:val="clear" w:color="000000" w:fill="FFFFFF"/>
            <w:vAlign w:val="center"/>
            <w:hideMark/>
          </w:tcPr>
          <w:p w14:paraId="64AEA050" w14:textId="77777777" w:rsidR="00CD5DBC" w:rsidRPr="000E6B9E" w:rsidRDefault="00CD5DBC" w:rsidP="00E771CA">
            <w:pPr>
              <w:pStyle w:val="1fffb"/>
              <w:rPr>
                <w:rFonts w:cs="Times New Roman"/>
              </w:rPr>
            </w:pPr>
            <w:r w:rsidRPr="000E6B9E">
              <w:rPr>
                <w:rFonts w:cs="Times New Roman"/>
              </w:rPr>
              <w:t>ТК-12 до ТК-13</w:t>
            </w:r>
          </w:p>
        </w:tc>
        <w:tc>
          <w:tcPr>
            <w:tcW w:w="1403" w:type="pct"/>
            <w:shd w:val="clear" w:color="000000" w:fill="FFFFFF"/>
            <w:noWrap/>
            <w:vAlign w:val="center"/>
            <w:hideMark/>
          </w:tcPr>
          <w:p w14:paraId="1A48FACD"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7CCA46DD" w14:textId="77777777" w:rsidR="00CD5DBC" w:rsidRPr="000E6B9E" w:rsidRDefault="00CD5DBC" w:rsidP="00E771CA">
            <w:pPr>
              <w:pStyle w:val="1fffb"/>
              <w:rPr>
                <w:rFonts w:cs="Times New Roman"/>
              </w:rPr>
            </w:pPr>
            <w:r w:rsidRPr="000E6B9E">
              <w:rPr>
                <w:rFonts w:cs="Times New Roman"/>
              </w:rPr>
              <w:t>130</w:t>
            </w:r>
          </w:p>
        </w:tc>
        <w:tc>
          <w:tcPr>
            <w:tcW w:w="904" w:type="pct"/>
            <w:shd w:val="clear" w:color="000000" w:fill="FFFFFF"/>
            <w:noWrap/>
            <w:vAlign w:val="center"/>
            <w:hideMark/>
          </w:tcPr>
          <w:p w14:paraId="770D758E" w14:textId="77777777" w:rsidR="00CD5DBC" w:rsidRPr="000E6B9E" w:rsidRDefault="00CD5DBC" w:rsidP="00E771CA">
            <w:pPr>
              <w:pStyle w:val="1fffb"/>
              <w:rPr>
                <w:rFonts w:cs="Times New Roman"/>
              </w:rPr>
            </w:pPr>
            <w:r w:rsidRPr="000E6B9E">
              <w:rPr>
                <w:rFonts w:cs="Times New Roman"/>
              </w:rPr>
              <w:t>23,14</w:t>
            </w:r>
          </w:p>
        </w:tc>
      </w:tr>
      <w:tr w:rsidR="00CD5DBC" w:rsidRPr="000E6B9E" w14:paraId="1775BB78" w14:textId="77777777" w:rsidTr="00E771CA">
        <w:trPr>
          <w:trHeight w:val="20"/>
        </w:trPr>
        <w:tc>
          <w:tcPr>
            <w:tcW w:w="1717" w:type="pct"/>
            <w:shd w:val="clear" w:color="000000" w:fill="FFFFFF"/>
            <w:vAlign w:val="center"/>
            <w:hideMark/>
          </w:tcPr>
          <w:p w14:paraId="424B716C" w14:textId="77777777" w:rsidR="00CD5DBC" w:rsidRPr="000E6B9E" w:rsidRDefault="00CD5DBC" w:rsidP="00E771CA">
            <w:pPr>
              <w:pStyle w:val="1fffb"/>
              <w:rPr>
                <w:rFonts w:cs="Times New Roman"/>
              </w:rPr>
            </w:pPr>
            <w:r w:rsidRPr="000E6B9E">
              <w:rPr>
                <w:rFonts w:cs="Times New Roman"/>
              </w:rPr>
              <w:t>ТК-13 ж/д №10</w:t>
            </w:r>
          </w:p>
        </w:tc>
        <w:tc>
          <w:tcPr>
            <w:tcW w:w="1403" w:type="pct"/>
            <w:shd w:val="clear" w:color="000000" w:fill="FFFFFF"/>
            <w:noWrap/>
            <w:vAlign w:val="center"/>
            <w:hideMark/>
          </w:tcPr>
          <w:p w14:paraId="634B0DC1"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515B96EE" w14:textId="77777777" w:rsidR="00CD5DBC" w:rsidRPr="000E6B9E" w:rsidRDefault="00CD5DBC" w:rsidP="00E771CA">
            <w:pPr>
              <w:pStyle w:val="1fffb"/>
              <w:rPr>
                <w:rFonts w:cs="Times New Roman"/>
              </w:rPr>
            </w:pPr>
            <w:r w:rsidRPr="000E6B9E">
              <w:rPr>
                <w:rFonts w:cs="Times New Roman"/>
              </w:rPr>
              <w:t>20</w:t>
            </w:r>
          </w:p>
        </w:tc>
        <w:tc>
          <w:tcPr>
            <w:tcW w:w="904" w:type="pct"/>
            <w:shd w:val="clear" w:color="000000" w:fill="FFFFFF"/>
            <w:noWrap/>
            <w:vAlign w:val="center"/>
            <w:hideMark/>
          </w:tcPr>
          <w:p w14:paraId="41B9FEEE" w14:textId="77777777" w:rsidR="00CD5DBC" w:rsidRPr="000E6B9E" w:rsidRDefault="00CD5DBC" w:rsidP="00E771CA">
            <w:pPr>
              <w:pStyle w:val="1fffb"/>
              <w:rPr>
                <w:rFonts w:cs="Times New Roman"/>
              </w:rPr>
            </w:pPr>
            <w:r w:rsidRPr="000E6B9E">
              <w:rPr>
                <w:rFonts w:cs="Times New Roman"/>
              </w:rPr>
              <w:t>3,56</w:t>
            </w:r>
          </w:p>
        </w:tc>
      </w:tr>
      <w:tr w:rsidR="00CD5DBC" w:rsidRPr="000E6B9E" w14:paraId="24370AD1" w14:textId="77777777" w:rsidTr="00E771CA">
        <w:trPr>
          <w:trHeight w:val="20"/>
        </w:trPr>
        <w:tc>
          <w:tcPr>
            <w:tcW w:w="1717" w:type="pct"/>
            <w:shd w:val="clear" w:color="000000" w:fill="FFFFFF"/>
            <w:vAlign w:val="center"/>
            <w:hideMark/>
          </w:tcPr>
          <w:p w14:paraId="1AA59741" w14:textId="77777777" w:rsidR="00CD5DBC" w:rsidRPr="000E6B9E" w:rsidRDefault="00CD5DBC" w:rsidP="00E771CA">
            <w:pPr>
              <w:pStyle w:val="1fffb"/>
              <w:rPr>
                <w:rFonts w:cs="Times New Roman"/>
              </w:rPr>
            </w:pPr>
            <w:r w:rsidRPr="000E6B9E">
              <w:rPr>
                <w:rFonts w:cs="Times New Roman"/>
              </w:rPr>
              <w:t>От ТК-12 до ТК-14</w:t>
            </w:r>
          </w:p>
        </w:tc>
        <w:tc>
          <w:tcPr>
            <w:tcW w:w="1403" w:type="pct"/>
            <w:shd w:val="clear" w:color="000000" w:fill="FFFFFF"/>
            <w:noWrap/>
            <w:vAlign w:val="center"/>
            <w:hideMark/>
          </w:tcPr>
          <w:p w14:paraId="5DA855FA"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1DF74EF5" w14:textId="77777777" w:rsidR="00CD5DBC" w:rsidRPr="000E6B9E" w:rsidRDefault="00CD5DBC" w:rsidP="00E771CA">
            <w:pPr>
              <w:pStyle w:val="1fffb"/>
              <w:rPr>
                <w:rFonts w:cs="Times New Roman"/>
              </w:rPr>
            </w:pPr>
            <w:r w:rsidRPr="000E6B9E">
              <w:rPr>
                <w:rFonts w:cs="Times New Roman"/>
              </w:rPr>
              <w:t>80</w:t>
            </w:r>
          </w:p>
        </w:tc>
        <w:tc>
          <w:tcPr>
            <w:tcW w:w="904" w:type="pct"/>
            <w:shd w:val="clear" w:color="000000" w:fill="FFFFFF"/>
            <w:noWrap/>
            <w:vAlign w:val="center"/>
            <w:hideMark/>
          </w:tcPr>
          <w:p w14:paraId="339CDF80" w14:textId="77777777" w:rsidR="00CD5DBC" w:rsidRPr="000E6B9E" w:rsidRDefault="00CD5DBC" w:rsidP="00E771CA">
            <w:pPr>
              <w:pStyle w:val="1fffb"/>
              <w:rPr>
                <w:rFonts w:cs="Times New Roman"/>
              </w:rPr>
            </w:pPr>
            <w:r w:rsidRPr="000E6B9E">
              <w:rPr>
                <w:rFonts w:cs="Times New Roman"/>
              </w:rPr>
              <w:t>14,24</w:t>
            </w:r>
          </w:p>
        </w:tc>
      </w:tr>
      <w:tr w:rsidR="00CD5DBC" w:rsidRPr="000E6B9E" w14:paraId="7E8857FB" w14:textId="77777777" w:rsidTr="00E771CA">
        <w:trPr>
          <w:trHeight w:val="20"/>
        </w:trPr>
        <w:tc>
          <w:tcPr>
            <w:tcW w:w="1717" w:type="pct"/>
            <w:shd w:val="clear" w:color="000000" w:fill="FFFFFF"/>
            <w:vAlign w:val="center"/>
            <w:hideMark/>
          </w:tcPr>
          <w:p w14:paraId="6EA6BB2E" w14:textId="77777777" w:rsidR="00CD5DBC" w:rsidRPr="000E6B9E" w:rsidRDefault="00CD5DBC" w:rsidP="00E771CA">
            <w:pPr>
              <w:pStyle w:val="1fffb"/>
              <w:rPr>
                <w:rFonts w:cs="Times New Roman"/>
              </w:rPr>
            </w:pPr>
            <w:r w:rsidRPr="000E6B9E">
              <w:rPr>
                <w:rFonts w:cs="Times New Roman"/>
              </w:rPr>
              <w:t>ТК-14 до дом культуры</w:t>
            </w:r>
          </w:p>
        </w:tc>
        <w:tc>
          <w:tcPr>
            <w:tcW w:w="1403" w:type="pct"/>
            <w:shd w:val="clear" w:color="000000" w:fill="FFFFFF"/>
            <w:noWrap/>
            <w:vAlign w:val="center"/>
            <w:hideMark/>
          </w:tcPr>
          <w:p w14:paraId="0D67C9F4" w14:textId="77777777" w:rsidR="00CD5DBC" w:rsidRPr="000E6B9E" w:rsidRDefault="00CD5DBC" w:rsidP="00E771CA">
            <w:pPr>
              <w:pStyle w:val="1fffb"/>
              <w:rPr>
                <w:rFonts w:cs="Times New Roman"/>
              </w:rPr>
            </w:pPr>
            <w:r w:rsidRPr="000E6B9E">
              <w:rPr>
                <w:rFonts w:cs="Times New Roman"/>
              </w:rPr>
              <w:t>65</w:t>
            </w:r>
          </w:p>
        </w:tc>
        <w:tc>
          <w:tcPr>
            <w:tcW w:w="976" w:type="pct"/>
            <w:shd w:val="clear" w:color="000000" w:fill="FFFFFF"/>
            <w:noWrap/>
            <w:vAlign w:val="center"/>
            <w:hideMark/>
          </w:tcPr>
          <w:p w14:paraId="61BB3B07" w14:textId="77777777" w:rsidR="00CD5DBC" w:rsidRPr="000E6B9E" w:rsidRDefault="00CD5DBC" w:rsidP="00E771CA">
            <w:pPr>
              <w:pStyle w:val="1fffb"/>
              <w:rPr>
                <w:rFonts w:cs="Times New Roman"/>
              </w:rPr>
            </w:pPr>
            <w:r w:rsidRPr="000E6B9E">
              <w:rPr>
                <w:rFonts w:cs="Times New Roman"/>
              </w:rPr>
              <w:t>15</w:t>
            </w:r>
          </w:p>
        </w:tc>
        <w:tc>
          <w:tcPr>
            <w:tcW w:w="904" w:type="pct"/>
            <w:shd w:val="clear" w:color="000000" w:fill="FFFFFF"/>
            <w:noWrap/>
            <w:vAlign w:val="center"/>
            <w:hideMark/>
          </w:tcPr>
          <w:p w14:paraId="66D46DE2" w14:textId="77777777" w:rsidR="00CD5DBC" w:rsidRPr="000E6B9E" w:rsidRDefault="00CD5DBC" w:rsidP="00E771CA">
            <w:pPr>
              <w:pStyle w:val="1fffb"/>
              <w:rPr>
                <w:rFonts w:cs="Times New Roman"/>
              </w:rPr>
            </w:pPr>
            <w:r w:rsidRPr="000E6B9E">
              <w:rPr>
                <w:rFonts w:cs="Times New Roman"/>
              </w:rPr>
              <w:t>1,95</w:t>
            </w:r>
          </w:p>
        </w:tc>
      </w:tr>
      <w:tr w:rsidR="00CD5DBC" w:rsidRPr="000E6B9E" w14:paraId="675A7152" w14:textId="77777777" w:rsidTr="00E771CA">
        <w:trPr>
          <w:trHeight w:val="20"/>
        </w:trPr>
        <w:tc>
          <w:tcPr>
            <w:tcW w:w="1717" w:type="pct"/>
            <w:shd w:val="clear" w:color="000000" w:fill="FFFFFF"/>
            <w:vAlign w:val="center"/>
            <w:hideMark/>
          </w:tcPr>
          <w:p w14:paraId="4FA43311" w14:textId="77777777" w:rsidR="00CD5DBC" w:rsidRPr="000E6B9E" w:rsidRDefault="00CD5DBC" w:rsidP="00E771CA">
            <w:pPr>
              <w:pStyle w:val="1fffb"/>
              <w:rPr>
                <w:rFonts w:cs="Times New Roman"/>
              </w:rPr>
            </w:pPr>
            <w:r w:rsidRPr="000E6B9E">
              <w:rPr>
                <w:rFonts w:cs="Times New Roman"/>
              </w:rPr>
              <w:t>ТК-13 до ТК-15</w:t>
            </w:r>
          </w:p>
        </w:tc>
        <w:tc>
          <w:tcPr>
            <w:tcW w:w="1403" w:type="pct"/>
            <w:shd w:val="clear" w:color="000000" w:fill="FFFFFF"/>
            <w:noWrap/>
            <w:vAlign w:val="center"/>
            <w:hideMark/>
          </w:tcPr>
          <w:p w14:paraId="6947E8D1" w14:textId="77777777" w:rsidR="00CD5DBC" w:rsidRPr="000E6B9E" w:rsidRDefault="00CD5DBC" w:rsidP="00E771CA">
            <w:pPr>
              <w:pStyle w:val="1fffb"/>
              <w:rPr>
                <w:rFonts w:cs="Times New Roman"/>
              </w:rPr>
            </w:pPr>
            <w:r w:rsidRPr="000E6B9E">
              <w:rPr>
                <w:rFonts w:cs="Times New Roman"/>
              </w:rPr>
              <w:t>89</w:t>
            </w:r>
          </w:p>
        </w:tc>
        <w:tc>
          <w:tcPr>
            <w:tcW w:w="976" w:type="pct"/>
            <w:shd w:val="clear" w:color="000000" w:fill="FFFFFF"/>
            <w:noWrap/>
            <w:vAlign w:val="center"/>
            <w:hideMark/>
          </w:tcPr>
          <w:p w14:paraId="06BB8B5F" w14:textId="77777777" w:rsidR="00CD5DBC" w:rsidRPr="000E6B9E" w:rsidRDefault="00CD5DBC" w:rsidP="00E771CA">
            <w:pPr>
              <w:pStyle w:val="1fffb"/>
              <w:rPr>
                <w:rFonts w:cs="Times New Roman"/>
              </w:rPr>
            </w:pPr>
            <w:r w:rsidRPr="000E6B9E">
              <w:rPr>
                <w:rFonts w:cs="Times New Roman"/>
              </w:rPr>
              <w:t>30</w:t>
            </w:r>
          </w:p>
        </w:tc>
        <w:tc>
          <w:tcPr>
            <w:tcW w:w="904" w:type="pct"/>
            <w:shd w:val="clear" w:color="000000" w:fill="FFFFFF"/>
            <w:noWrap/>
            <w:vAlign w:val="center"/>
            <w:hideMark/>
          </w:tcPr>
          <w:p w14:paraId="63DE6F23" w14:textId="77777777" w:rsidR="00CD5DBC" w:rsidRPr="000E6B9E" w:rsidRDefault="00CD5DBC" w:rsidP="00E771CA">
            <w:pPr>
              <w:pStyle w:val="1fffb"/>
              <w:rPr>
                <w:rFonts w:cs="Times New Roman"/>
              </w:rPr>
            </w:pPr>
            <w:r w:rsidRPr="000E6B9E">
              <w:rPr>
                <w:rFonts w:cs="Times New Roman"/>
              </w:rPr>
              <w:t>5,34</w:t>
            </w:r>
          </w:p>
        </w:tc>
      </w:tr>
      <w:tr w:rsidR="00CD5DBC" w:rsidRPr="000E6B9E" w14:paraId="6256CF21" w14:textId="77777777" w:rsidTr="00E771CA">
        <w:trPr>
          <w:trHeight w:val="20"/>
        </w:trPr>
        <w:tc>
          <w:tcPr>
            <w:tcW w:w="1717" w:type="pct"/>
            <w:shd w:val="clear" w:color="000000" w:fill="FFFFFF"/>
            <w:vAlign w:val="center"/>
            <w:hideMark/>
          </w:tcPr>
          <w:p w14:paraId="13BA4E4D" w14:textId="77777777" w:rsidR="00CD5DBC" w:rsidRPr="000E6B9E" w:rsidRDefault="00CD5DBC" w:rsidP="00E771CA">
            <w:pPr>
              <w:pStyle w:val="1fffb"/>
              <w:rPr>
                <w:rFonts w:cs="Times New Roman"/>
              </w:rPr>
            </w:pPr>
            <w:r w:rsidRPr="000E6B9E">
              <w:rPr>
                <w:rFonts w:cs="Times New Roman"/>
              </w:rPr>
              <w:t>ТК-15 до ж/д 11</w:t>
            </w:r>
          </w:p>
        </w:tc>
        <w:tc>
          <w:tcPr>
            <w:tcW w:w="1403" w:type="pct"/>
            <w:shd w:val="clear" w:color="000000" w:fill="FFFFFF"/>
            <w:noWrap/>
            <w:vAlign w:val="center"/>
            <w:hideMark/>
          </w:tcPr>
          <w:p w14:paraId="6D5AAEF2" w14:textId="77777777" w:rsidR="00CD5DBC" w:rsidRPr="000E6B9E" w:rsidRDefault="00CD5DBC" w:rsidP="00E771CA">
            <w:pPr>
              <w:pStyle w:val="1fffb"/>
              <w:rPr>
                <w:rFonts w:cs="Times New Roman"/>
              </w:rPr>
            </w:pPr>
            <w:r w:rsidRPr="000E6B9E">
              <w:rPr>
                <w:rFonts w:cs="Times New Roman"/>
              </w:rPr>
              <w:t>25</w:t>
            </w:r>
          </w:p>
        </w:tc>
        <w:tc>
          <w:tcPr>
            <w:tcW w:w="976" w:type="pct"/>
            <w:shd w:val="clear" w:color="000000" w:fill="FFFFFF"/>
            <w:noWrap/>
            <w:vAlign w:val="center"/>
            <w:hideMark/>
          </w:tcPr>
          <w:p w14:paraId="4AF664FC" w14:textId="77777777" w:rsidR="00CD5DBC" w:rsidRPr="000E6B9E" w:rsidRDefault="00CD5DBC" w:rsidP="00E771CA">
            <w:pPr>
              <w:pStyle w:val="1fffb"/>
              <w:rPr>
                <w:rFonts w:cs="Times New Roman"/>
              </w:rPr>
            </w:pPr>
            <w:r w:rsidRPr="000E6B9E">
              <w:rPr>
                <w:rFonts w:cs="Times New Roman"/>
              </w:rPr>
              <w:t>50</w:t>
            </w:r>
          </w:p>
        </w:tc>
        <w:tc>
          <w:tcPr>
            <w:tcW w:w="904" w:type="pct"/>
            <w:shd w:val="clear" w:color="000000" w:fill="FFFFFF"/>
            <w:noWrap/>
            <w:vAlign w:val="center"/>
            <w:hideMark/>
          </w:tcPr>
          <w:p w14:paraId="698D071D" w14:textId="77777777" w:rsidR="00CD5DBC" w:rsidRPr="000E6B9E" w:rsidRDefault="00CD5DBC" w:rsidP="00E771CA">
            <w:pPr>
              <w:pStyle w:val="1fffb"/>
              <w:rPr>
                <w:rFonts w:cs="Times New Roman"/>
              </w:rPr>
            </w:pPr>
            <w:r w:rsidRPr="000E6B9E">
              <w:rPr>
                <w:rFonts w:cs="Times New Roman"/>
              </w:rPr>
              <w:t>2,50</w:t>
            </w:r>
          </w:p>
        </w:tc>
      </w:tr>
    </w:tbl>
    <w:p w14:paraId="37551EE6" w14:textId="77777777" w:rsidR="00DA481E" w:rsidRPr="000E6B9E" w:rsidRDefault="00DA481E" w:rsidP="00C25060">
      <w:pPr>
        <w:rPr>
          <w:rFonts w:ascii="Times New Roman" w:hAnsi="Times New Roman" w:cs="Times New Roman"/>
          <w:sz w:val="20"/>
          <w:szCs w:val="20"/>
        </w:rPr>
      </w:pPr>
    </w:p>
    <w:p w14:paraId="578F2556" w14:textId="77777777" w:rsidR="00C25060" w:rsidRPr="000E6B9E" w:rsidRDefault="00B0449C" w:rsidP="00832B23">
      <w:pPr>
        <w:pStyle w:val="19"/>
        <w:numPr>
          <w:ilvl w:val="0"/>
          <w:numId w:val="86"/>
        </w:numPr>
        <w:rPr>
          <w:spacing w:val="0"/>
        </w:rPr>
      </w:pPr>
      <w:bookmarkStart w:id="618" w:name="_Toc9154940"/>
      <w:bookmarkStart w:id="619" w:name="_Toc84971086"/>
      <w:bookmarkStart w:id="620" w:name="_Toc161250506"/>
      <w:r w:rsidRPr="000E6B9E">
        <w:rPr>
          <w:spacing w:val="0"/>
        </w:rPr>
        <w:t xml:space="preserve">Количество </w:t>
      </w:r>
      <w:r w:rsidR="00C51EDD" w:rsidRPr="000E6B9E">
        <w:rPr>
          <w:spacing w:val="0"/>
        </w:rPr>
        <w:t>Тепловой энергии</w:t>
      </w:r>
      <w:r w:rsidR="00C25060" w:rsidRPr="000E6B9E">
        <w:rPr>
          <w:spacing w:val="0"/>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5E72A0" w:rsidRPr="000E6B9E">
        <w:rPr>
          <w:spacing w:val="0"/>
        </w:rPr>
        <w:t>поселения</w:t>
      </w:r>
      <w:r w:rsidR="00C25060" w:rsidRPr="000E6B9E">
        <w:rPr>
          <w:spacing w:val="0"/>
        </w:rPr>
        <w:t>)</w:t>
      </w:r>
      <w:bookmarkEnd w:id="618"/>
      <w:bookmarkEnd w:id="619"/>
      <w:bookmarkEnd w:id="620"/>
    </w:p>
    <w:p w14:paraId="29982E88" w14:textId="77777777" w:rsidR="00C25060" w:rsidRPr="000E6B9E" w:rsidRDefault="00C25060" w:rsidP="00B5461F">
      <w:pPr>
        <w:pStyle w:val="11ff3"/>
        <w:rPr>
          <w:color w:val="auto"/>
        </w:rPr>
      </w:pPr>
      <w:r w:rsidRPr="000E6B9E">
        <w:rPr>
          <w:color w:val="auto"/>
        </w:rPr>
        <w:t xml:space="preserve">Комбинированная выработка электрической и тепловой энергии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не осуществляется.</w:t>
      </w:r>
    </w:p>
    <w:p w14:paraId="4E3DEC86" w14:textId="77777777" w:rsidR="00C25060" w:rsidRDefault="00C25060" w:rsidP="00C25060">
      <w:pPr>
        <w:ind w:firstLine="709"/>
        <w:rPr>
          <w:rFonts w:ascii="Times New Roman" w:hAnsi="Times New Roman" w:cs="Times New Roman"/>
          <w:szCs w:val="24"/>
        </w:rPr>
      </w:pPr>
    </w:p>
    <w:p w14:paraId="38A7B7B5" w14:textId="77777777" w:rsidR="00606540" w:rsidRDefault="00606540" w:rsidP="00C25060">
      <w:pPr>
        <w:ind w:firstLine="709"/>
        <w:rPr>
          <w:rFonts w:ascii="Times New Roman" w:hAnsi="Times New Roman" w:cs="Times New Roman"/>
          <w:szCs w:val="24"/>
        </w:rPr>
      </w:pPr>
    </w:p>
    <w:p w14:paraId="153F6B3B" w14:textId="77777777" w:rsidR="00606540" w:rsidRDefault="00606540" w:rsidP="00C25060">
      <w:pPr>
        <w:ind w:firstLine="709"/>
        <w:rPr>
          <w:rFonts w:ascii="Times New Roman" w:hAnsi="Times New Roman" w:cs="Times New Roman"/>
          <w:szCs w:val="24"/>
        </w:rPr>
      </w:pPr>
    </w:p>
    <w:p w14:paraId="3D016D0F" w14:textId="77777777" w:rsidR="00606540" w:rsidRPr="000E6B9E" w:rsidRDefault="00606540" w:rsidP="00C25060">
      <w:pPr>
        <w:ind w:firstLine="709"/>
        <w:rPr>
          <w:rFonts w:ascii="Times New Roman" w:hAnsi="Times New Roman" w:cs="Times New Roman"/>
          <w:szCs w:val="24"/>
        </w:rPr>
      </w:pPr>
    </w:p>
    <w:p w14:paraId="7AC19BE2" w14:textId="77777777" w:rsidR="00C25060" w:rsidRPr="000E6B9E" w:rsidRDefault="00C25060" w:rsidP="00832B23">
      <w:pPr>
        <w:pStyle w:val="19"/>
        <w:numPr>
          <w:ilvl w:val="0"/>
          <w:numId w:val="86"/>
        </w:numPr>
        <w:rPr>
          <w:spacing w:val="0"/>
        </w:rPr>
      </w:pPr>
      <w:bookmarkStart w:id="621" w:name="_Toc9154941"/>
      <w:bookmarkStart w:id="622" w:name="_Toc84971087"/>
      <w:bookmarkStart w:id="623" w:name="_Toc161250507"/>
      <w:r w:rsidRPr="000E6B9E">
        <w:rPr>
          <w:spacing w:val="0"/>
        </w:rPr>
        <w:t>Удельный расход условного топлива на отпуск электрической энергии</w:t>
      </w:r>
      <w:bookmarkEnd w:id="621"/>
      <w:bookmarkEnd w:id="622"/>
      <w:bookmarkEnd w:id="623"/>
    </w:p>
    <w:p w14:paraId="70861938" w14:textId="77777777" w:rsidR="001C26CB" w:rsidRPr="00606540" w:rsidRDefault="00C25060" w:rsidP="00606540">
      <w:pPr>
        <w:pStyle w:val="11ff3"/>
        <w:rPr>
          <w:color w:val="auto"/>
        </w:rPr>
      </w:pPr>
      <w:r w:rsidRPr="000E6B9E">
        <w:rPr>
          <w:color w:val="auto"/>
        </w:rPr>
        <w:t xml:space="preserve">Комбинированная выработка электрической и тепловой энергии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не осуществляется.</w:t>
      </w:r>
    </w:p>
    <w:p w14:paraId="63827DBD" w14:textId="77777777" w:rsidR="00C25060" w:rsidRPr="000E6B9E" w:rsidRDefault="00C25060" w:rsidP="00832B23">
      <w:pPr>
        <w:pStyle w:val="19"/>
        <w:numPr>
          <w:ilvl w:val="0"/>
          <w:numId w:val="86"/>
        </w:numPr>
        <w:rPr>
          <w:spacing w:val="0"/>
        </w:rPr>
      </w:pPr>
      <w:bookmarkStart w:id="624" w:name="_Toc9154942"/>
      <w:bookmarkStart w:id="625" w:name="_Toc84971088"/>
      <w:bookmarkStart w:id="626" w:name="_Toc161250508"/>
      <w:r w:rsidRPr="000E6B9E">
        <w:rPr>
          <w:spacing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24"/>
      <w:bookmarkEnd w:id="625"/>
      <w:bookmarkEnd w:id="626"/>
    </w:p>
    <w:p w14:paraId="201EBA5E" w14:textId="77777777" w:rsidR="00C25060" w:rsidRPr="00606540" w:rsidRDefault="00C25060" w:rsidP="00606540">
      <w:pPr>
        <w:pStyle w:val="11ff3"/>
        <w:rPr>
          <w:color w:val="auto"/>
        </w:rPr>
      </w:pPr>
      <w:r w:rsidRPr="000E6B9E">
        <w:rPr>
          <w:color w:val="auto"/>
        </w:rPr>
        <w:t xml:space="preserve">Комбинированная выработка электрической и тепловой энергии на территории </w:t>
      </w:r>
      <w:proofErr w:type="spellStart"/>
      <w:r w:rsidR="005312C7" w:rsidRPr="000E6B9E">
        <w:rPr>
          <w:color w:val="auto"/>
        </w:rPr>
        <w:t>Кипенского</w:t>
      </w:r>
      <w:proofErr w:type="spellEnd"/>
      <w:r w:rsidR="00297245" w:rsidRPr="000E6B9E">
        <w:rPr>
          <w:color w:val="auto"/>
        </w:rPr>
        <w:t xml:space="preserve"> сельского поселения</w:t>
      </w:r>
      <w:r w:rsidR="006F0FE5" w:rsidRPr="000E6B9E">
        <w:rPr>
          <w:color w:val="auto"/>
        </w:rPr>
        <w:t xml:space="preserve"> </w:t>
      </w:r>
      <w:r w:rsidRPr="000E6B9E">
        <w:rPr>
          <w:color w:val="auto"/>
        </w:rPr>
        <w:t>не осуществляется.</w:t>
      </w:r>
    </w:p>
    <w:p w14:paraId="55E0618B" w14:textId="77777777" w:rsidR="00C25060" w:rsidRPr="000E6B9E" w:rsidRDefault="00C25060" w:rsidP="00832B23">
      <w:pPr>
        <w:pStyle w:val="19"/>
        <w:numPr>
          <w:ilvl w:val="0"/>
          <w:numId w:val="86"/>
        </w:numPr>
        <w:rPr>
          <w:spacing w:val="0"/>
        </w:rPr>
      </w:pPr>
      <w:bookmarkStart w:id="627" w:name="_Toc9154943"/>
      <w:bookmarkStart w:id="628" w:name="_Toc84971089"/>
      <w:bookmarkStart w:id="629" w:name="_Toc161250509"/>
      <w:r w:rsidRPr="000E6B9E">
        <w:rPr>
          <w:spacing w:val="0"/>
        </w:rPr>
        <w:t>Доля отпуска тепловой энергии, осуществляемого потребителям по приборам учета, в общем объеме отпущенной тепловой энергии</w:t>
      </w:r>
      <w:bookmarkEnd w:id="627"/>
      <w:bookmarkEnd w:id="628"/>
      <w:bookmarkEnd w:id="629"/>
    </w:p>
    <w:p w14:paraId="1C0AF095" w14:textId="77777777" w:rsidR="00C25060" w:rsidRPr="000E6B9E" w:rsidRDefault="00C25060" w:rsidP="00B5461F">
      <w:pPr>
        <w:pStyle w:val="11ff3"/>
        <w:rPr>
          <w:color w:val="auto"/>
        </w:rPr>
      </w:pPr>
      <w:r w:rsidRPr="000E6B9E">
        <w:rPr>
          <w:color w:val="auto"/>
        </w:rPr>
        <w:t xml:space="preserve">В </w:t>
      </w:r>
      <w:proofErr w:type="spellStart"/>
      <w:r w:rsidR="005312C7" w:rsidRPr="000E6B9E">
        <w:rPr>
          <w:color w:val="auto"/>
        </w:rPr>
        <w:t>Кипенско</w:t>
      </w:r>
      <w:r w:rsidR="00040FE4">
        <w:rPr>
          <w:color w:val="auto"/>
        </w:rPr>
        <w:t>м</w:t>
      </w:r>
      <w:proofErr w:type="spellEnd"/>
      <w:r w:rsidR="00297245" w:rsidRPr="000E6B9E">
        <w:rPr>
          <w:color w:val="auto"/>
        </w:rPr>
        <w:t xml:space="preserve"> </w:t>
      </w:r>
      <w:r w:rsidR="005E72A0" w:rsidRPr="000E6B9E">
        <w:rPr>
          <w:color w:val="auto"/>
        </w:rPr>
        <w:t>сельско</w:t>
      </w:r>
      <w:r w:rsidR="00040FE4">
        <w:rPr>
          <w:color w:val="auto"/>
        </w:rPr>
        <w:t>м</w:t>
      </w:r>
      <w:r w:rsidR="00297245" w:rsidRPr="000E6B9E">
        <w:rPr>
          <w:color w:val="auto"/>
        </w:rPr>
        <w:t xml:space="preserve"> поселени</w:t>
      </w:r>
      <w:r w:rsidR="00040FE4">
        <w:rPr>
          <w:color w:val="auto"/>
        </w:rPr>
        <w:t>и</w:t>
      </w:r>
      <w:r w:rsidRPr="000E6B9E">
        <w:rPr>
          <w:color w:val="auto"/>
        </w:rPr>
        <w:t xml:space="preserve"> </w:t>
      </w:r>
      <w:r w:rsidR="00B31565" w:rsidRPr="000E6B9E">
        <w:rPr>
          <w:color w:val="auto"/>
        </w:rPr>
        <w:t>отсутствуют</w:t>
      </w:r>
      <w:r w:rsidRPr="000E6B9E">
        <w:rPr>
          <w:color w:val="auto"/>
        </w:rPr>
        <w:t xml:space="preserve"> объекты, подключенные к центральному теплоснабжению снабжен</w:t>
      </w:r>
      <w:r w:rsidR="008E5697" w:rsidRPr="000E6B9E">
        <w:rPr>
          <w:color w:val="auto"/>
        </w:rPr>
        <w:t>н</w:t>
      </w:r>
      <w:r w:rsidRPr="000E6B9E">
        <w:rPr>
          <w:color w:val="auto"/>
        </w:rPr>
        <w:t>ы</w:t>
      </w:r>
      <w:r w:rsidR="008E5697" w:rsidRPr="000E6B9E">
        <w:rPr>
          <w:color w:val="auto"/>
        </w:rPr>
        <w:t>е</w:t>
      </w:r>
      <w:r w:rsidRPr="000E6B9E">
        <w:rPr>
          <w:color w:val="auto"/>
        </w:rPr>
        <w:t xml:space="preserve"> приборами учета.</w:t>
      </w:r>
    </w:p>
    <w:p w14:paraId="6ABC4ADC" w14:textId="77777777" w:rsidR="00267832" w:rsidRDefault="00C25060" w:rsidP="00606540">
      <w:pPr>
        <w:pStyle w:val="11ff3"/>
        <w:rPr>
          <w:color w:val="auto"/>
        </w:rPr>
      </w:pPr>
      <w:r w:rsidRPr="000E6B9E">
        <w:rPr>
          <w:color w:val="auto"/>
        </w:rPr>
        <w:t>Для потребителей расчет за потребляемое количество теплоты осуществляется по расчетной величине.</w:t>
      </w:r>
    </w:p>
    <w:p w14:paraId="23FF9B62" w14:textId="77777777" w:rsidR="00ED6647" w:rsidRDefault="00ED6647" w:rsidP="00606540">
      <w:pPr>
        <w:pStyle w:val="11ff3"/>
        <w:rPr>
          <w:color w:val="auto"/>
        </w:rPr>
      </w:pPr>
    </w:p>
    <w:p w14:paraId="1818BD5A" w14:textId="77777777" w:rsidR="00ED6647" w:rsidRDefault="00ED6647" w:rsidP="00606540">
      <w:pPr>
        <w:pStyle w:val="11ff3"/>
        <w:rPr>
          <w:color w:val="auto"/>
        </w:rPr>
      </w:pPr>
    </w:p>
    <w:p w14:paraId="39A2BD60" w14:textId="77777777" w:rsidR="00ED6647" w:rsidRDefault="00ED6647" w:rsidP="00606540">
      <w:pPr>
        <w:pStyle w:val="11ff3"/>
        <w:rPr>
          <w:color w:val="auto"/>
        </w:rPr>
      </w:pPr>
    </w:p>
    <w:p w14:paraId="109E91CB" w14:textId="77777777" w:rsidR="00ED6647" w:rsidRDefault="00ED6647" w:rsidP="00606540">
      <w:pPr>
        <w:pStyle w:val="11ff3"/>
        <w:rPr>
          <w:color w:val="auto"/>
        </w:rPr>
      </w:pPr>
    </w:p>
    <w:p w14:paraId="04C2C6E3" w14:textId="77777777" w:rsidR="00ED6647" w:rsidRDefault="00ED6647" w:rsidP="00606540">
      <w:pPr>
        <w:pStyle w:val="11ff3"/>
        <w:rPr>
          <w:color w:val="auto"/>
        </w:rPr>
      </w:pPr>
    </w:p>
    <w:p w14:paraId="69CC1532" w14:textId="77777777" w:rsidR="00ED6647" w:rsidRDefault="00ED6647" w:rsidP="00606540">
      <w:pPr>
        <w:pStyle w:val="11ff3"/>
        <w:rPr>
          <w:color w:val="auto"/>
        </w:rPr>
      </w:pPr>
    </w:p>
    <w:p w14:paraId="513C5145" w14:textId="77777777" w:rsidR="00ED6647" w:rsidRDefault="00ED6647" w:rsidP="00606540">
      <w:pPr>
        <w:pStyle w:val="11ff3"/>
        <w:rPr>
          <w:color w:val="auto"/>
        </w:rPr>
      </w:pPr>
    </w:p>
    <w:p w14:paraId="70338D1D" w14:textId="77777777" w:rsidR="00ED6647" w:rsidRDefault="00ED6647" w:rsidP="00606540">
      <w:pPr>
        <w:pStyle w:val="11ff3"/>
        <w:rPr>
          <w:color w:val="auto"/>
        </w:rPr>
      </w:pPr>
    </w:p>
    <w:p w14:paraId="74AFAC31" w14:textId="77777777" w:rsidR="00ED6647" w:rsidRDefault="00ED6647" w:rsidP="00606540">
      <w:pPr>
        <w:pStyle w:val="11ff3"/>
        <w:rPr>
          <w:color w:val="auto"/>
        </w:rPr>
      </w:pPr>
    </w:p>
    <w:p w14:paraId="4DCD4A18" w14:textId="77777777" w:rsidR="00ED6647" w:rsidRDefault="00ED6647" w:rsidP="00606540">
      <w:pPr>
        <w:pStyle w:val="11ff3"/>
        <w:rPr>
          <w:color w:val="auto"/>
        </w:rPr>
      </w:pPr>
    </w:p>
    <w:p w14:paraId="3BD696AB" w14:textId="77777777" w:rsidR="00ED6647" w:rsidRPr="00606540" w:rsidRDefault="00ED6647" w:rsidP="00606540">
      <w:pPr>
        <w:pStyle w:val="11ff3"/>
        <w:rPr>
          <w:color w:val="auto"/>
        </w:rPr>
      </w:pPr>
    </w:p>
    <w:p w14:paraId="5490C5BE" w14:textId="77777777" w:rsidR="00C25060" w:rsidRPr="000E6B9E" w:rsidRDefault="00C25060" w:rsidP="00606540">
      <w:pPr>
        <w:pStyle w:val="19"/>
        <w:numPr>
          <w:ilvl w:val="0"/>
          <w:numId w:val="86"/>
        </w:numPr>
        <w:spacing w:after="120"/>
        <w:ind w:left="714" w:hanging="357"/>
        <w:rPr>
          <w:spacing w:val="0"/>
        </w:rPr>
      </w:pPr>
      <w:bookmarkStart w:id="630" w:name="_Toc9154944"/>
      <w:bookmarkStart w:id="631" w:name="_Toc84971090"/>
      <w:bookmarkStart w:id="632" w:name="_Toc161250510"/>
      <w:r w:rsidRPr="000E6B9E">
        <w:rPr>
          <w:spacing w:val="0"/>
        </w:rPr>
        <w:t>Средневзвешенный (по материальной характеристике) срок эксплуатации тепловых сетей (для каждой системы теплоснабжения)</w:t>
      </w:r>
      <w:bookmarkEnd w:id="630"/>
      <w:bookmarkEnd w:id="631"/>
      <w:bookmarkEnd w:id="632"/>
    </w:p>
    <w:p w14:paraId="50FEF279" w14:textId="77777777" w:rsidR="00485D3F" w:rsidRPr="000E6B9E" w:rsidRDefault="00B0449C" w:rsidP="00485D3F">
      <w:pPr>
        <w:pStyle w:val="affffffffff6"/>
        <w:rPr>
          <w:rFonts w:ascii="Times New Roman" w:hAnsi="Times New Roman" w:cs="Times New Roman"/>
        </w:rPr>
      </w:pPr>
      <w:r w:rsidRPr="000E6B9E">
        <w:rPr>
          <w:rFonts w:ascii="Times New Roman" w:hAnsi="Times New Roman" w:cs="Times New Roman"/>
          <w:sz w:val="24"/>
          <w:szCs w:val="24"/>
          <w:u w:val="single"/>
        </w:rPr>
        <w:t xml:space="preserve">Таблица 13.11.1 - </w:t>
      </w:r>
      <w:r w:rsidR="00C25060" w:rsidRPr="000E6B9E">
        <w:rPr>
          <w:rFonts w:ascii="Times New Roman" w:hAnsi="Times New Roman" w:cs="Times New Roman"/>
          <w:sz w:val="24"/>
          <w:szCs w:val="24"/>
          <w:u w:val="single"/>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1178"/>
        <w:gridCol w:w="1274"/>
        <w:gridCol w:w="1355"/>
        <w:gridCol w:w="1355"/>
        <w:gridCol w:w="1338"/>
        <w:gridCol w:w="1338"/>
        <w:gridCol w:w="1507"/>
      </w:tblGrid>
      <w:tr w:rsidR="00485D3F" w:rsidRPr="000E6B9E" w14:paraId="5B604023" w14:textId="77777777" w:rsidTr="00485D3F">
        <w:trPr>
          <w:trHeight w:val="20"/>
        </w:trPr>
        <w:tc>
          <w:tcPr>
            <w:tcW w:w="7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A8EDBD" w14:textId="77777777" w:rsidR="00485D3F" w:rsidRPr="000E6B9E" w:rsidRDefault="00485D3F" w:rsidP="00485D3F">
            <w:pPr>
              <w:pStyle w:val="1fffb"/>
              <w:rPr>
                <w:rFonts w:cs="Times New Roman"/>
              </w:rPr>
            </w:pPr>
            <w:r w:rsidRPr="000E6B9E">
              <w:rPr>
                <w:rFonts w:cs="Times New Roman"/>
              </w:rPr>
              <w:t>Наименование источника</w:t>
            </w:r>
          </w:p>
        </w:tc>
        <w:tc>
          <w:tcPr>
            <w:tcW w:w="579" w:type="pct"/>
            <w:tcBorders>
              <w:top w:val="single" w:sz="4" w:space="0" w:color="auto"/>
              <w:left w:val="nil"/>
              <w:bottom w:val="single" w:sz="4" w:space="0" w:color="auto"/>
              <w:right w:val="single" w:sz="4" w:space="0" w:color="auto"/>
            </w:tcBorders>
            <w:shd w:val="clear" w:color="000000" w:fill="FFFFFF"/>
            <w:vAlign w:val="center"/>
            <w:hideMark/>
          </w:tcPr>
          <w:p w14:paraId="6EB54712" w14:textId="77777777" w:rsidR="00485D3F" w:rsidRPr="000E6B9E" w:rsidRDefault="00485D3F" w:rsidP="00485D3F">
            <w:pPr>
              <w:pStyle w:val="1fffb"/>
              <w:rPr>
                <w:rFonts w:cs="Times New Roman"/>
              </w:rPr>
            </w:pPr>
            <w:r w:rsidRPr="000E6B9E">
              <w:rPr>
                <w:rFonts w:cs="Times New Roman"/>
              </w:rPr>
              <w:t>Материальная Характеристика тепловой сети, м2</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14:paraId="3B746E75" w14:textId="77777777" w:rsidR="00485D3F" w:rsidRPr="000E6B9E" w:rsidRDefault="00485D3F" w:rsidP="00485D3F">
            <w:pPr>
              <w:pStyle w:val="1fffb"/>
              <w:rPr>
                <w:rFonts w:cs="Times New Roman"/>
              </w:rPr>
            </w:pPr>
            <w:r w:rsidRPr="000E6B9E">
              <w:rPr>
                <w:rFonts w:cs="Times New Roman"/>
              </w:rPr>
              <w:t>Технологические потери тепловой энергии, Гкал/ч</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14:paraId="7CBE4E26" w14:textId="77777777" w:rsidR="00485D3F" w:rsidRPr="000E6B9E" w:rsidRDefault="00485D3F" w:rsidP="00485D3F">
            <w:pPr>
              <w:pStyle w:val="1fffb"/>
              <w:rPr>
                <w:rFonts w:cs="Times New Roman"/>
              </w:rPr>
            </w:pPr>
            <w:r w:rsidRPr="000E6B9E">
              <w:rPr>
                <w:rFonts w:cs="Times New Roman"/>
              </w:rPr>
              <w:t>Технологические потери теплоносителя, м3</w:t>
            </w:r>
          </w:p>
        </w:tc>
        <w:tc>
          <w:tcPr>
            <w:tcW w:w="610" w:type="pct"/>
            <w:tcBorders>
              <w:top w:val="single" w:sz="4" w:space="0" w:color="auto"/>
              <w:left w:val="nil"/>
              <w:bottom w:val="single" w:sz="4" w:space="0" w:color="auto"/>
              <w:right w:val="single" w:sz="4" w:space="0" w:color="auto"/>
            </w:tcBorders>
            <w:shd w:val="clear" w:color="000000" w:fill="FFFFFF"/>
            <w:vAlign w:val="center"/>
            <w:hideMark/>
          </w:tcPr>
          <w:p w14:paraId="2BC90B3B" w14:textId="77777777" w:rsidR="00485D3F" w:rsidRPr="000E6B9E" w:rsidRDefault="00485D3F" w:rsidP="00485D3F">
            <w:pPr>
              <w:pStyle w:val="1fffb"/>
              <w:rPr>
                <w:rFonts w:cs="Times New Roman"/>
              </w:rPr>
            </w:pPr>
            <w:r w:rsidRPr="000E6B9E">
              <w:rPr>
                <w:rFonts w:cs="Times New Roman"/>
              </w:rPr>
              <w:t xml:space="preserve">Отношение величины технологических потерь тепловой </w:t>
            </w:r>
            <w:proofErr w:type="spellStart"/>
            <w:r w:rsidRPr="000E6B9E">
              <w:rPr>
                <w:rFonts w:cs="Times New Roman"/>
              </w:rPr>
              <w:t>энергиик</w:t>
            </w:r>
            <w:proofErr w:type="spellEnd"/>
            <w:r w:rsidRPr="000E6B9E">
              <w:rPr>
                <w:rFonts w:cs="Times New Roman"/>
              </w:rPr>
              <w:t xml:space="preserve"> материальной характеристике тепловой сети</w:t>
            </w:r>
          </w:p>
        </w:tc>
        <w:tc>
          <w:tcPr>
            <w:tcW w:w="877" w:type="pct"/>
            <w:tcBorders>
              <w:top w:val="single" w:sz="4" w:space="0" w:color="auto"/>
              <w:left w:val="nil"/>
              <w:bottom w:val="single" w:sz="4" w:space="0" w:color="auto"/>
              <w:right w:val="single" w:sz="4" w:space="0" w:color="auto"/>
            </w:tcBorders>
            <w:shd w:val="clear" w:color="000000" w:fill="FFFFFF"/>
            <w:vAlign w:val="center"/>
            <w:hideMark/>
          </w:tcPr>
          <w:p w14:paraId="5AC0A0FC" w14:textId="77777777" w:rsidR="00485D3F" w:rsidRPr="000E6B9E" w:rsidRDefault="00485D3F" w:rsidP="00485D3F">
            <w:pPr>
              <w:pStyle w:val="1fffb"/>
              <w:rPr>
                <w:rFonts w:cs="Times New Roman"/>
              </w:rPr>
            </w:pPr>
            <w:r w:rsidRPr="000E6B9E">
              <w:rPr>
                <w:rFonts w:cs="Times New Roman"/>
              </w:rPr>
              <w:t>Отношение величины технологических потерь т теплоносителя к материальной характеристике тепловой сети</w:t>
            </w:r>
          </w:p>
        </w:tc>
        <w:tc>
          <w:tcPr>
            <w:tcW w:w="911" w:type="pct"/>
            <w:tcBorders>
              <w:top w:val="single" w:sz="4" w:space="0" w:color="auto"/>
              <w:left w:val="nil"/>
              <w:bottom w:val="single" w:sz="4" w:space="0" w:color="auto"/>
              <w:right w:val="single" w:sz="4" w:space="0" w:color="auto"/>
            </w:tcBorders>
            <w:shd w:val="clear" w:color="000000" w:fill="FFFFFF"/>
            <w:vAlign w:val="center"/>
            <w:hideMark/>
          </w:tcPr>
          <w:p w14:paraId="2AECD97C" w14:textId="77777777" w:rsidR="00485D3F" w:rsidRPr="000E6B9E" w:rsidRDefault="00485D3F" w:rsidP="00485D3F">
            <w:pPr>
              <w:pStyle w:val="1fffb"/>
              <w:rPr>
                <w:rFonts w:cs="Times New Roman"/>
              </w:rPr>
            </w:pPr>
            <w:r w:rsidRPr="000E6B9E">
              <w:rPr>
                <w:rFonts w:cs="Times New Roman"/>
              </w:rPr>
              <w:t>Средневзвешенный (по материальной характеристике) срок эксплуатации тепловых сетей, лет</w:t>
            </w:r>
          </w:p>
        </w:tc>
      </w:tr>
      <w:tr w:rsidR="00485D3F" w:rsidRPr="000E6B9E" w14:paraId="73A31C71" w14:textId="77777777" w:rsidTr="00485D3F">
        <w:trPr>
          <w:trHeight w:val="20"/>
        </w:trPr>
        <w:tc>
          <w:tcPr>
            <w:tcW w:w="786" w:type="pct"/>
            <w:tcBorders>
              <w:top w:val="nil"/>
              <w:left w:val="single" w:sz="4" w:space="0" w:color="auto"/>
              <w:bottom w:val="single" w:sz="4" w:space="0" w:color="auto"/>
              <w:right w:val="single" w:sz="4" w:space="0" w:color="auto"/>
            </w:tcBorders>
            <w:shd w:val="clear" w:color="000000" w:fill="FFFFFF"/>
            <w:noWrap/>
            <w:vAlign w:val="center"/>
            <w:hideMark/>
          </w:tcPr>
          <w:p w14:paraId="1689739B" w14:textId="77777777" w:rsidR="00485D3F" w:rsidRPr="000E6B9E" w:rsidRDefault="00485D3F" w:rsidP="00485D3F">
            <w:pPr>
              <w:pStyle w:val="1fffb"/>
              <w:rPr>
                <w:rFonts w:cs="Times New Roman"/>
              </w:rPr>
            </w:pPr>
            <w:proofErr w:type="spellStart"/>
            <w:r w:rsidRPr="000E6B9E">
              <w:rPr>
                <w:rFonts w:cs="Times New Roman"/>
              </w:rPr>
              <w:t>Кипенское</w:t>
            </w:r>
            <w:proofErr w:type="spellEnd"/>
            <w:r w:rsidRPr="000E6B9E">
              <w:rPr>
                <w:rFonts w:cs="Times New Roman"/>
              </w:rPr>
              <w:t xml:space="preserve"> СП</w:t>
            </w:r>
          </w:p>
        </w:tc>
        <w:tc>
          <w:tcPr>
            <w:tcW w:w="579" w:type="pct"/>
            <w:tcBorders>
              <w:top w:val="nil"/>
              <w:left w:val="nil"/>
              <w:bottom w:val="single" w:sz="4" w:space="0" w:color="auto"/>
              <w:right w:val="single" w:sz="4" w:space="0" w:color="auto"/>
            </w:tcBorders>
            <w:shd w:val="clear" w:color="000000" w:fill="FFFFFF"/>
            <w:noWrap/>
            <w:vAlign w:val="center"/>
            <w:hideMark/>
          </w:tcPr>
          <w:p w14:paraId="3224C293" w14:textId="77777777" w:rsidR="00485D3F" w:rsidRPr="000E6B9E" w:rsidRDefault="00485D3F" w:rsidP="00485D3F">
            <w:pPr>
              <w:pStyle w:val="1fffb"/>
              <w:rPr>
                <w:rFonts w:cs="Times New Roman"/>
              </w:rPr>
            </w:pPr>
            <w:r w:rsidRPr="000E6B9E">
              <w:rPr>
                <w:rFonts w:cs="Times New Roman"/>
              </w:rPr>
              <w:t>1111,8</w:t>
            </w:r>
          </w:p>
        </w:tc>
        <w:tc>
          <w:tcPr>
            <w:tcW w:w="618" w:type="pct"/>
            <w:tcBorders>
              <w:top w:val="nil"/>
              <w:left w:val="nil"/>
              <w:bottom w:val="single" w:sz="4" w:space="0" w:color="auto"/>
              <w:right w:val="single" w:sz="4" w:space="0" w:color="auto"/>
            </w:tcBorders>
            <w:shd w:val="clear" w:color="000000" w:fill="FFFFFF"/>
            <w:noWrap/>
            <w:vAlign w:val="center"/>
            <w:hideMark/>
          </w:tcPr>
          <w:p w14:paraId="47493CE5" w14:textId="77777777" w:rsidR="00485D3F" w:rsidRPr="000E6B9E" w:rsidRDefault="00485D3F" w:rsidP="00485D3F">
            <w:pPr>
              <w:pStyle w:val="1fffb"/>
              <w:rPr>
                <w:rFonts w:cs="Times New Roman"/>
              </w:rPr>
            </w:pPr>
            <w:r w:rsidRPr="000E6B9E">
              <w:rPr>
                <w:rFonts w:cs="Times New Roman"/>
              </w:rPr>
              <w:t>6,62</w:t>
            </w:r>
          </w:p>
        </w:tc>
        <w:tc>
          <w:tcPr>
            <w:tcW w:w="618" w:type="pct"/>
            <w:tcBorders>
              <w:top w:val="nil"/>
              <w:left w:val="nil"/>
              <w:bottom w:val="single" w:sz="4" w:space="0" w:color="auto"/>
              <w:right w:val="single" w:sz="4" w:space="0" w:color="auto"/>
            </w:tcBorders>
            <w:shd w:val="clear" w:color="000000" w:fill="FFFFFF"/>
            <w:noWrap/>
            <w:vAlign w:val="center"/>
            <w:hideMark/>
          </w:tcPr>
          <w:p w14:paraId="5FB1FF92" w14:textId="77777777" w:rsidR="00485D3F" w:rsidRPr="000E6B9E" w:rsidRDefault="00485D3F" w:rsidP="00485D3F">
            <w:pPr>
              <w:pStyle w:val="1fffb"/>
              <w:rPr>
                <w:rFonts w:cs="Times New Roman"/>
              </w:rPr>
            </w:pPr>
            <w:r w:rsidRPr="000E6B9E">
              <w:rPr>
                <w:rFonts w:cs="Times New Roman"/>
              </w:rPr>
              <w:t>64,16</w:t>
            </w:r>
          </w:p>
        </w:tc>
        <w:tc>
          <w:tcPr>
            <w:tcW w:w="610" w:type="pct"/>
            <w:tcBorders>
              <w:top w:val="nil"/>
              <w:left w:val="nil"/>
              <w:bottom w:val="single" w:sz="4" w:space="0" w:color="auto"/>
              <w:right w:val="single" w:sz="4" w:space="0" w:color="auto"/>
            </w:tcBorders>
            <w:shd w:val="clear" w:color="000000" w:fill="FFFFFF"/>
            <w:noWrap/>
            <w:vAlign w:val="center"/>
            <w:hideMark/>
          </w:tcPr>
          <w:p w14:paraId="4AA670D6" w14:textId="77777777" w:rsidR="00485D3F" w:rsidRPr="000E6B9E" w:rsidRDefault="00485D3F" w:rsidP="00485D3F">
            <w:pPr>
              <w:pStyle w:val="1fffb"/>
              <w:rPr>
                <w:rFonts w:cs="Times New Roman"/>
              </w:rPr>
            </w:pPr>
            <w:r w:rsidRPr="000E6B9E">
              <w:rPr>
                <w:rFonts w:cs="Times New Roman"/>
              </w:rPr>
              <w:t>0,00595</w:t>
            </w:r>
          </w:p>
        </w:tc>
        <w:tc>
          <w:tcPr>
            <w:tcW w:w="877" w:type="pct"/>
            <w:tcBorders>
              <w:top w:val="nil"/>
              <w:left w:val="nil"/>
              <w:bottom w:val="single" w:sz="4" w:space="0" w:color="auto"/>
              <w:right w:val="single" w:sz="4" w:space="0" w:color="auto"/>
            </w:tcBorders>
            <w:shd w:val="clear" w:color="000000" w:fill="FFFFFF"/>
            <w:noWrap/>
            <w:vAlign w:val="center"/>
            <w:hideMark/>
          </w:tcPr>
          <w:p w14:paraId="6E4391B0" w14:textId="77777777" w:rsidR="00485D3F" w:rsidRPr="000E6B9E" w:rsidRDefault="00485D3F" w:rsidP="00485D3F">
            <w:pPr>
              <w:pStyle w:val="1fffb"/>
              <w:rPr>
                <w:rFonts w:cs="Times New Roman"/>
              </w:rPr>
            </w:pPr>
            <w:r w:rsidRPr="000E6B9E">
              <w:rPr>
                <w:rFonts w:cs="Times New Roman"/>
              </w:rPr>
              <w:t>9,69</w:t>
            </w:r>
          </w:p>
        </w:tc>
        <w:tc>
          <w:tcPr>
            <w:tcW w:w="911" w:type="pct"/>
            <w:tcBorders>
              <w:top w:val="nil"/>
              <w:left w:val="nil"/>
              <w:bottom w:val="single" w:sz="4" w:space="0" w:color="auto"/>
              <w:right w:val="single" w:sz="4" w:space="0" w:color="auto"/>
            </w:tcBorders>
            <w:shd w:val="clear" w:color="000000" w:fill="FFFFFF"/>
            <w:noWrap/>
            <w:vAlign w:val="center"/>
            <w:hideMark/>
          </w:tcPr>
          <w:p w14:paraId="313905DF" w14:textId="77777777" w:rsidR="00485D3F" w:rsidRPr="000E6B9E" w:rsidRDefault="00485D3F" w:rsidP="00485D3F">
            <w:pPr>
              <w:pStyle w:val="1fffb"/>
              <w:rPr>
                <w:rFonts w:cs="Times New Roman"/>
              </w:rPr>
            </w:pPr>
            <w:r w:rsidRPr="000E6B9E">
              <w:rPr>
                <w:rFonts w:cs="Times New Roman"/>
              </w:rPr>
              <w:t>36,7</w:t>
            </w:r>
          </w:p>
        </w:tc>
      </w:tr>
    </w:tbl>
    <w:p w14:paraId="5CEFE139" w14:textId="77777777" w:rsidR="00ED6647" w:rsidRDefault="00ED6647" w:rsidP="00ED6647">
      <w:pPr>
        <w:pStyle w:val="19"/>
        <w:numPr>
          <w:ilvl w:val="0"/>
          <w:numId w:val="0"/>
        </w:numPr>
        <w:ind w:left="720"/>
        <w:jc w:val="left"/>
        <w:rPr>
          <w:spacing w:val="0"/>
        </w:rPr>
      </w:pPr>
      <w:bookmarkStart w:id="633" w:name="_Toc9154945"/>
      <w:bookmarkStart w:id="634" w:name="_Toc84971091"/>
      <w:bookmarkStart w:id="635" w:name="_Toc161250511"/>
    </w:p>
    <w:p w14:paraId="5387127C" w14:textId="79A03746" w:rsidR="00C25060" w:rsidRPr="000E6B9E" w:rsidRDefault="00ED6647" w:rsidP="00832B23">
      <w:pPr>
        <w:pStyle w:val="19"/>
        <w:numPr>
          <w:ilvl w:val="0"/>
          <w:numId w:val="86"/>
        </w:numPr>
        <w:rPr>
          <w:spacing w:val="0"/>
        </w:rPr>
      </w:pPr>
      <w:r>
        <w:rPr>
          <w:spacing w:val="0"/>
        </w:rPr>
        <w:t xml:space="preserve"> </w:t>
      </w:r>
      <w:r w:rsidR="00C25060" w:rsidRPr="000E6B9E">
        <w:rPr>
          <w:spacing w:val="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5E72A0" w:rsidRPr="000E6B9E">
        <w:rPr>
          <w:spacing w:val="0"/>
        </w:rPr>
        <w:t>поселения</w:t>
      </w:r>
      <w:r w:rsidR="00C25060" w:rsidRPr="000E6B9E">
        <w:rPr>
          <w:spacing w:val="0"/>
        </w:rPr>
        <w:t>)</w:t>
      </w:r>
      <w:bookmarkEnd w:id="633"/>
      <w:bookmarkEnd w:id="634"/>
      <w:bookmarkEnd w:id="635"/>
    </w:p>
    <w:p w14:paraId="7FDD0D90" w14:textId="77777777" w:rsidR="00C25060" w:rsidRPr="000E6B9E" w:rsidRDefault="00B73BB5" w:rsidP="00B74F58">
      <w:pPr>
        <w:pStyle w:val="11ff3"/>
        <w:rPr>
          <w:color w:val="auto"/>
        </w:rPr>
      </w:pPr>
      <w:r w:rsidRPr="000E6B9E">
        <w:rPr>
          <w:color w:val="auto"/>
        </w:rPr>
        <w:t>За</w:t>
      </w:r>
      <w:r w:rsidR="000C24F4" w:rsidRPr="000E6B9E">
        <w:rPr>
          <w:color w:val="auto"/>
        </w:rPr>
        <w:t xml:space="preserve"> </w:t>
      </w:r>
      <w:r w:rsidR="007077B0" w:rsidRPr="000E6B9E">
        <w:rPr>
          <w:color w:val="auto"/>
        </w:rPr>
        <w:t>прошедший год</w:t>
      </w:r>
      <w:r w:rsidR="000D743A">
        <w:rPr>
          <w:color w:val="auto"/>
        </w:rPr>
        <w:t xml:space="preserve"> не</w:t>
      </w:r>
      <w:r w:rsidRPr="000E6B9E">
        <w:rPr>
          <w:color w:val="auto"/>
        </w:rPr>
        <w:t xml:space="preserve"> </w:t>
      </w:r>
      <w:r w:rsidR="000C24F4" w:rsidRPr="000E6B9E">
        <w:rPr>
          <w:color w:val="auto"/>
        </w:rPr>
        <w:t xml:space="preserve">проводилась </w:t>
      </w:r>
      <w:r w:rsidR="00B0449C" w:rsidRPr="000E6B9E">
        <w:rPr>
          <w:color w:val="auto"/>
        </w:rPr>
        <w:t>реконструкци</w:t>
      </w:r>
      <w:r w:rsidR="000C24F4" w:rsidRPr="000E6B9E">
        <w:rPr>
          <w:color w:val="auto"/>
        </w:rPr>
        <w:t>я</w:t>
      </w:r>
      <w:r w:rsidR="007077B0" w:rsidRPr="000E6B9E">
        <w:rPr>
          <w:color w:val="auto"/>
        </w:rPr>
        <w:t xml:space="preserve"> </w:t>
      </w:r>
      <w:r w:rsidR="000C24F4" w:rsidRPr="000E6B9E">
        <w:rPr>
          <w:color w:val="auto"/>
        </w:rPr>
        <w:t>сетей</w:t>
      </w:r>
      <w:r w:rsidR="00B0449C" w:rsidRPr="000E6B9E">
        <w:rPr>
          <w:color w:val="auto"/>
        </w:rPr>
        <w:t>.</w:t>
      </w:r>
      <w:r w:rsidR="007077B0" w:rsidRPr="000E6B9E">
        <w:rPr>
          <w:color w:val="auto"/>
        </w:rPr>
        <w:t xml:space="preserve"> </w:t>
      </w:r>
    </w:p>
    <w:p w14:paraId="5E5E4A71" w14:textId="77777777" w:rsidR="00285A89" w:rsidRPr="000E6B9E" w:rsidRDefault="00285A89" w:rsidP="00285A89">
      <w:pPr>
        <w:pStyle w:val="11ff3"/>
        <w:rPr>
          <w:color w:val="auto"/>
          <w:u w:val="single"/>
        </w:rPr>
      </w:pPr>
      <w:bookmarkStart w:id="636" w:name="_Hlk156993446"/>
      <w:r w:rsidRPr="000E6B9E">
        <w:rPr>
          <w:color w:val="auto"/>
          <w:u w:val="single"/>
        </w:rPr>
        <w:t xml:space="preserve">Таблица 13.12.1 - Динамика изменения материальной характеристики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6"/>
        <w:gridCol w:w="1261"/>
        <w:gridCol w:w="1261"/>
        <w:gridCol w:w="1676"/>
        <w:gridCol w:w="1564"/>
        <w:gridCol w:w="1187"/>
        <w:gridCol w:w="1250"/>
      </w:tblGrid>
      <w:tr w:rsidR="00CA40AC" w:rsidRPr="000E6B9E" w14:paraId="76E37092" w14:textId="77777777" w:rsidTr="00285A89">
        <w:trPr>
          <w:tblHeader/>
        </w:trPr>
        <w:tc>
          <w:tcPr>
            <w:tcW w:w="654" w:type="pct"/>
            <w:tcBorders>
              <w:top w:val="single" w:sz="4" w:space="0" w:color="auto"/>
              <w:bottom w:val="single" w:sz="4" w:space="0" w:color="auto"/>
              <w:right w:val="single" w:sz="4" w:space="0" w:color="auto"/>
            </w:tcBorders>
            <w:vAlign w:val="center"/>
          </w:tcPr>
          <w:p w14:paraId="625AB813" w14:textId="77777777" w:rsidR="00285A89" w:rsidRPr="000E6B9E" w:rsidRDefault="00285A89" w:rsidP="00285A89">
            <w:pPr>
              <w:pStyle w:val="1fffb"/>
              <w:rPr>
                <w:rFonts w:cs="Times New Roman"/>
              </w:rPr>
            </w:pPr>
            <w:r w:rsidRPr="000E6B9E">
              <w:rPr>
                <w:rFonts w:cs="Times New Roman"/>
              </w:rPr>
              <w:t>Год актуализации (разработки)</w:t>
            </w:r>
          </w:p>
        </w:tc>
        <w:tc>
          <w:tcPr>
            <w:tcW w:w="654" w:type="pct"/>
            <w:tcBorders>
              <w:top w:val="single" w:sz="4" w:space="0" w:color="auto"/>
              <w:left w:val="single" w:sz="4" w:space="0" w:color="auto"/>
              <w:bottom w:val="single" w:sz="4" w:space="0" w:color="auto"/>
              <w:right w:val="single" w:sz="4" w:space="0" w:color="auto"/>
            </w:tcBorders>
            <w:vAlign w:val="center"/>
          </w:tcPr>
          <w:p w14:paraId="4D54A7BD" w14:textId="77777777" w:rsidR="00285A89" w:rsidRPr="000E6B9E" w:rsidRDefault="00285A89" w:rsidP="00285A89">
            <w:pPr>
              <w:pStyle w:val="1fffb"/>
              <w:rPr>
                <w:rFonts w:cs="Times New Roman"/>
                <w:vertAlign w:val="superscript"/>
              </w:rPr>
            </w:pPr>
            <w:r w:rsidRPr="000E6B9E">
              <w:rPr>
                <w:rFonts w:cs="Times New Roman"/>
              </w:rPr>
              <w:t>Строительство магистральных тепловых сетей, м</w:t>
            </w:r>
            <w:r w:rsidRPr="000E6B9E">
              <w:rPr>
                <w:rFonts w:cs="Times New Roman"/>
                <w:vertAlign w:val="superscript"/>
              </w:rPr>
              <w:t>2</w:t>
            </w:r>
          </w:p>
        </w:tc>
        <w:tc>
          <w:tcPr>
            <w:tcW w:w="748" w:type="pct"/>
            <w:tcBorders>
              <w:top w:val="single" w:sz="4" w:space="0" w:color="auto"/>
              <w:left w:val="single" w:sz="4" w:space="0" w:color="auto"/>
              <w:bottom w:val="single" w:sz="4" w:space="0" w:color="auto"/>
              <w:right w:val="single" w:sz="4" w:space="0" w:color="auto"/>
            </w:tcBorders>
            <w:vAlign w:val="center"/>
          </w:tcPr>
          <w:p w14:paraId="43B3DAA5" w14:textId="77777777" w:rsidR="00285A89" w:rsidRPr="000E6B9E" w:rsidRDefault="00285A89" w:rsidP="00285A89">
            <w:pPr>
              <w:pStyle w:val="1fffb"/>
              <w:rPr>
                <w:rFonts w:cs="Times New Roman"/>
                <w:vertAlign w:val="superscript"/>
              </w:rPr>
            </w:pPr>
            <w:r w:rsidRPr="000E6B9E">
              <w:rPr>
                <w:rFonts w:cs="Times New Roman"/>
              </w:rPr>
              <w:t>Реконструкция магистральных тепловых сетей, м</w:t>
            </w:r>
            <w:r w:rsidRPr="000E6B9E">
              <w:rPr>
                <w:rFonts w:cs="Times New Roman"/>
                <w:vertAlign w:val="superscript"/>
              </w:rPr>
              <w:t>2</w:t>
            </w:r>
          </w:p>
        </w:tc>
        <w:tc>
          <w:tcPr>
            <w:tcW w:w="888" w:type="pct"/>
            <w:tcBorders>
              <w:top w:val="single" w:sz="4" w:space="0" w:color="auto"/>
              <w:left w:val="single" w:sz="4" w:space="0" w:color="auto"/>
              <w:bottom w:val="single" w:sz="4" w:space="0" w:color="auto"/>
              <w:right w:val="single" w:sz="4" w:space="0" w:color="auto"/>
            </w:tcBorders>
            <w:vAlign w:val="center"/>
          </w:tcPr>
          <w:p w14:paraId="65D7D5BD" w14:textId="77777777" w:rsidR="00285A89" w:rsidRPr="000E6B9E" w:rsidRDefault="00285A89" w:rsidP="00285A89">
            <w:pPr>
              <w:pStyle w:val="1fffb"/>
              <w:rPr>
                <w:rFonts w:cs="Times New Roman"/>
                <w:vertAlign w:val="superscript"/>
              </w:rPr>
            </w:pPr>
            <w:r w:rsidRPr="000E6B9E">
              <w:rPr>
                <w:rFonts w:cs="Times New Roman"/>
              </w:rPr>
              <w:t>Строительство распределительных (внутриквартальных) тепловых сетей, м</w:t>
            </w:r>
            <w:r w:rsidRPr="000E6B9E">
              <w:rPr>
                <w:rFonts w:cs="Times New Roman"/>
                <w:vertAlign w:val="superscript"/>
              </w:rPr>
              <w:t>2</w:t>
            </w:r>
          </w:p>
        </w:tc>
        <w:tc>
          <w:tcPr>
            <w:tcW w:w="701" w:type="pct"/>
            <w:tcBorders>
              <w:top w:val="single" w:sz="4" w:space="0" w:color="auto"/>
              <w:left w:val="single" w:sz="4" w:space="0" w:color="auto"/>
              <w:bottom w:val="single" w:sz="4" w:space="0" w:color="auto"/>
              <w:right w:val="single" w:sz="4" w:space="0" w:color="auto"/>
            </w:tcBorders>
            <w:vAlign w:val="center"/>
          </w:tcPr>
          <w:p w14:paraId="242F9FC9" w14:textId="77777777" w:rsidR="00285A89" w:rsidRPr="000E6B9E" w:rsidRDefault="00285A89" w:rsidP="00285A89">
            <w:pPr>
              <w:pStyle w:val="1fffb"/>
              <w:rPr>
                <w:rFonts w:cs="Times New Roman"/>
                <w:vertAlign w:val="superscript"/>
              </w:rPr>
            </w:pPr>
            <w:r w:rsidRPr="000E6B9E">
              <w:rPr>
                <w:rFonts w:cs="Times New Roman"/>
              </w:rPr>
              <w:t>Реконструкция распределительных тепловых сетей, м</w:t>
            </w:r>
            <w:r w:rsidRPr="000E6B9E">
              <w:rPr>
                <w:rFonts w:cs="Times New Roman"/>
                <w:vertAlign w:val="superscript"/>
              </w:rPr>
              <w:t>2</w:t>
            </w:r>
          </w:p>
        </w:tc>
        <w:tc>
          <w:tcPr>
            <w:tcW w:w="654" w:type="pct"/>
            <w:tcBorders>
              <w:top w:val="single" w:sz="4" w:space="0" w:color="auto"/>
              <w:left w:val="single" w:sz="4" w:space="0" w:color="auto"/>
              <w:bottom w:val="single" w:sz="4" w:space="0" w:color="auto"/>
              <w:right w:val="single" w:sz="4" w:space="0" w:color="auto"/>
            </w:tcBorders>
            <w:vAlign w:val="center"/>
          </w:tcPr>
          <w:p w14:paraId="5211999E" w14:textId="77777777" w:rsidR="00285A89" w:rsidRPr="000E6B9E" w:rsidRDefault="00285A89" w:rsidP="00285A89">
            <w:pPr>
              <w:pStyle w:val="1fffb"/>
              <w:rPr>
                <w:rFonts w:cs="Times New Roman"/>
              </w:rPr>
            </w:pPr>
            <w:r w:rsidRPr="000E6B9E">
              <w:rPr>
                <w:rFonts w:cs="Times New Roman"/>
              </w:rPr>
              <w:t>Доля строительства тепловых сетей, %</w:t>
            </w:r>
          </w:p>
        </w:tc>
        <w:tc>
          <w:tcPr>
            <w:tcW w:w="701" w:type="pct"/>
            <w:tcBorders>
              <w:top w:val="single" w:sz="4" w:space="0" w:color="auto"/>
              <w:left w:val="single" w:sz="4" w:space="0" w:color="auto"/>
              <w:bottom w:val="single" w:sz="4" w:space="0" w:color="auto"/>
            </w:tcBorders>
            <w:vAlign w:val="center"/>
          </w:tcPr>
          <w:p w14:paraId="083F13B3" w14:textId="77777777" w:rsidR="00285A89" w:rsidRPr="000E6B9E" w:rsidRDefault="00285A89" w:rsidP="00285A89">
            <w:pPr>
              <w:pStyle w:val="1fffb"/>
              <w:rPr>
                <w:rFonts w:cs="Times New Roman"/>
              </w:rPr>
            </w:pPr>
            <w:r w:rsidRPr="000E6B9E">
              <w:rPr>
                <w:rFonts w:cs="Times New Roman"/>
              </w:rPr>
              <w:t>Доля реконструкции тепловых сетей, %</w:t>
            </w:r>
          </w:p>
        </w:tc>
      </w:tr>
      <w:tr w:rsidR="00CA40AC" w:rsidRPr="000E6B9E" w14:paraId="3787B728" w14:textId="77777777" w:rsidTr="00285A89">
        <w:tc>
          <w:tcPr>
            <w:tcW w:w="654" w:type="pct"/>
            <w:tcBorders>
              <w:top w:val="single" w:sz="4" w:space="0" w:color="auto"/>
              <w:bottom w:val="single" w:sz="4" w:space="0" w:color="auto"/>
              <w:right w:val="single" w:sz="4" w:space="0" w:color="auto"/>
            </w:tcBorders>
            <w:vAlign w:val="center"/>
          </w:tcPr>
          <w:p w14:paraId="0E629A3C" w14:textId="77777777" w:rsidR="00285A89" w:rsidRPr="000E6B9E" w:rsidRDefault="00285A89" w:rsidP="00285A89">
            <w:pPr>
              <w:pStyle w:val="1fffb"/>
              <w:rPr>
                <w:rFonts w:cs="Times New Roman"/>
              </w:rPr>
            </w:pPr>
            <w:r w:rsidRPr="000E6B9E">
              <w:rPr>
                <w:rFonts w:cs="Times New Roman"/>
              </w:rPr>
              <w:t>201</w:t>
            </w:r>
            <w:r w:rsidR="000D743A">
              <w:rPr>
                <w:rFonts w:cs="Times New Roman"/>
              </w:rPr>
              <w:t>9</w:t>
            </w:r>
          </w:p>
        </w:tc>
        <w:tc>
          <w:tcPr>
            <w:tcW w:w="654" w:type="pct"/>
            <w:tcBorders>
              <w:top w:val="single" w:sz="4" w:space="0" w:color="auto"/>
              <w:left w:val="single" w:sz="4" w:space="0" w:color="auto"/>
              <w:bottom w:val="single" w:sz="4" w:space="0" w:color="auto"/>
              <w:right w:val="single" w:sz="4" w:space="0" w:color="auto"/>
            </w:tcBorders>
            <w:vAlign w:val="center"/>
          </w:tcPr>
          <w:p w14:paraId="77C3B9BF" w14:textId="77777777" w:rsidR="00285A89" w:rsidRPr="000E6B9E" w:rsidRDefault="00285A89" w:rsidP="00285A89">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2AB9DF4E" w14:textId="77777777" w:rsidR="00285A89" w:rsidRPr="000E6B9E" w:rsidRDefault="00285A89" w:rsidP="00285A89">
            <w:pPr>
              <w:pStyle w:val="1fffb"/>
              <w:rPr>
                <w:rFonts w:cs="Times New Roman"/>
              </w:rPr>
            </w:pPr>
          </w:p>
        </w:tc>
        <w:tc>
          <w:tcPr>
            <w:tcW w:w="888" w:type="pct"/>
            <w:tcBorders>
              <w:top w:val="single" w:sz="4" w:space="0" w:color="auto"/>
              <w:left w:val="single" w:sz="4" w:space="0" w:color="auto"/>
              <w:bottom w:val="single" w:sz="4" w:space="0" w:color="auto"/>
              <w:right w:val="single" w:sz="4" w:space="0" w:color="auto"/>
            </w:tcBorders>
            <w:vAlign w:val="center"/>
          </w:tcPr>
          <w:p w14:paraId="37B8842F"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right w:val="single" w:sz="4" w:space="0" w:color="auto"/>
            </w:tcBorders>
            <w:vAlign w:val="center"/>
          </w:tcPr>
          <w:p w14:paraId="3CB3D88A" w14:textId="77777777" w:rsidR="00285A89" w:rsidRPr="000E6B9E" w:rsidRDefault="00285A89" w:rsidP="00285A89">
            <w:pPr>
              <w:pStyle w:val="1fffb"/>
              <w:rPr>
                <w:rFonts w:cs="Times New Roman"/>
              </w:rPr>
            </w:pPr>
          </w:p>
        </w:tc>
        <w:tc>
          <w:tcPr>
            <w:tcW w:w="654" w:type="pct"/>
            <w:tcBorders>
              <w:top w:val="single" w:sz="4" w:space="0" w:color="auto"/>
              <w:left w:val="single" w:sz="4" w:space="0" w:color="auto"/>
              <w:bottom w:val="single" w:sz="4" w:space="0" w:color="auto"/>
              <w:right w:val="single" w:sz="4" w:space="0" w:color="auto"/>
            </w:tcBorders>
            <w:vAlign w:val="center"/>
          </w:tcPr>
          <w:p w14:paraId="5A86FB53"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tcBorders>
            <w:vAlign w:val="center"/>
          </w:tcPr>
          <w:p w14:paraId="07648D27" w14:textId="77777777" w:rsidR="00285A89" w:rsidRPr="000E6B9E" w:rsidRDefault="00285A89" w:rsidP="00285A89">
            <w:pPr>
              <w:pStyle w:val="1fffb"/>
              <w:rPr>
                <w:rFonts w:cs="Times New Roman"/>
              </w:rPr>
            </w:pPr>
          </w:p>
        </w:tc>
      </w:tr>
      <w:tr w:rsidR="00CA40AC" w:rsidRPr="000E6B9E" w14:paraId="67CA577D" w14:textId="77777777" w:rsidTr="00285A89">
        <w:tc>
          <w:tcPr>
            <w:tcW w:w="654" w:type="pct"/>
            <w:tcBorders>
              <w:top w:val="single" w:sz="4" w:space="0" w:color="auto"/>
              <w:bottom w:val="single" w:sz="4" w:space="0" w:color="auto"/>
              <w:right w:val="single" w:sz="4" w:space="0" w:color="auto"/>
            </w:tcBorders>
            <w:vAlign w:val="center"/>
          </w:tcPr>
          <w:p w14:paraId="6C8A56E4" w14:textId="77777777" w:rsidR="00285A89" w:rsidRPr="000E6B9E" w:rsidRDefault="00285A89" w:rsidP="00285A89">
            <w:pPr>
              <w:pStyle w:val="1fffb"/>
              <w:rPr>
                <w:rFonts w:cs="Times New Roman"/>
              </w:rPr>
            </w:pPr>
            <w:r w:rsidRPr="000E6B9E">
              <w:rPr>
                <w:rFonts w:cs="Times New Roman"/>
              </w:rPr>
              <w:t>20</w:t>
            </w:r>
            <w:r w:rsidR="000D743A">
              <w:rPr>
                <w:rFonts w:cs="Times New Roman"/>
              </w:rPr>
              <w:t>20</w:t>
            </w:r>
          </w:p>
        </w:tc>
        <w:tc>
          <w:tcPr>
            <w:tcW w:w="654" w:type="pct"/>
            <w:tcBorders>
              <w:top w:val="single" w:sz="4" w:space="0" w:color="auto"/>
              <w:left w:val="single" w:sz="4" w:space="0" w:color="auto"/>
              <w:bottom w:val="single" w:sz="4" w:space="0" w:color="auto"/>
              <w:right w:val="single" w:sz="4" w:space="0" w:color="auto"/>
            </w:tcBorders>
            <w:vAlign w:val="center"/>
          </w:tcPr>
          <w:p w14:paraId="12344F1C" w14:textId="77777777" w:rsidR="00285A89" w:rsidRPr="000E6B9E" w:rsidRDefault="00285A89" w:rsidP="00285A89">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7BCB9665" w14:textId="77777777" w:rsidR="00285A89" w:rsidRPr="000E6B9E" w:rsidRDefault="00285A89" w:rsidP="00285A89">
            <w:pPr>
              <w:pStyle w:val="1fffb"/>
              <w:rPr>
                <w:rFonts w:cs="Times New Roman"/>
              </w:rPr>
            </w:pPr>
          </w:p>
        </w:tc>
        <w:tc>
          <w:tcPr>
            <w:tcW w:w="888" w:type="pct"/>
            <w:tcBorders>
              <w:top w:val="single" w:sz="4" w:space="0" w:color="auto"/>
              <w:left w:val="single" w:sz="4" w:space="0" w:color="auto"/>
              <w:bottom w:val="single" w:sz="4" w:space="0" w:color="auto"/>
              <w:right w:val="single" w:sz="4" w:space="0" w:color="auto"/>
            </w:tcBorders>
            <w:vAlign w:val="center"/>
          </w:tcPr>
          <w:p w14:paraId="4C55ADDB"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right w:val="single" w:sz="4" w:space="0" w:color="auto"/>
            </w:tcBorders>
            <w:vAlign w:val="center"/>
          </w:tcPr>
          <w:p w14:paraId="0DFB8C7E" w14:textId="77777777" w:rsidR="00285A89" w:rsidRPr="000E6B9E" w:rsidRDefault="00285A89" w:rsidP="00285A89">
            <w:pPr>
              <w:pStyle w:val="1fffb"/>
              <w:rPr>
                <w:rFonts w:cs="Times New Roman"/>
              </w:rPr>
            </w:pPr>
          </w:p>
        </w:tc>
        <w:tc>
          <w:tcPr>
            <w:tcW w:w="654" w:type="pct"/>
            <w:tcBorders>
              <w:top w:val="single" w:sz="4" w:space="0" w:color="auto"/>
              <w:left w:val="single" w:sz="4" w:space="0" w:color="auto"/>
              <w:bottom w:val="single" w:sz="4" w:space="0" w:color="auto"/>
              <w:right w:val="single" w:sz="4" w:space="0" w:color="auto"/>
            </w:tcBorders>
            <w:vAlign w:val="center"/>
          </w:tcPr>
          <w:p w14:paraId="064980C3"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tcBorders>
            <w:vAlign w:val="center"/>
          </w:tcPr>
          <w:p w14:paraId="4CDD7B27" w14:textId="77777777" w:rsidR="00285A89" w:rsidRPr="000E6B9E" w:rsidRDefault="00285A89" w:rsidP="00285A89">
            <w:pPr>
              <w:pStyle w:val="1fffb"/>
              <w:rPr>
                <w:rFonts w:cs="Times New Roman"/>
              </w:rPr>
            </w:pPr>
          </w:p>
        </w:tc>
      </w:tr>
      <w:tr w:rsidR="00CA40AC" w:rsidRPr="000E6B9E" w14:paraId="5E684DBA" w14:textId="77777777" w:rsidTr="00285A89">
        <w:tc>
          <w:tcPr>
            <w:tcW w:w="654" w:type="pct"/>
            <w:tcBorders>
              <w:top w:val="single" w:sz="4" w:space="0" w:color="auto"/>
              <w:bottom w:val="single" w:sz="4" w:space="0" w:color="auto"/>
              <w:right w:val="single" w:sz="4" w:space="0" w:color="auto"/>
            </w:tcBorders>
            <w:vAlign w:val="center"/>
          </w:tcPr>
          <w:p w14:paraId="588B4BD2" w14:textId="77777777" w:rsidR="00285A89" w:rsidRPr="000E6B9E" w:rsidRDefault="00285A89" w:rsidP="00285A89">
            <w:pPr>
              <w:pStyle w:val="1fffb"/>
              <w:rPr>
                <w:rFonts w:cs="Times New Roman"/>
              </w:rPr>
            </w:pPr>
            <w:r w:rsidRPr="000E6B9E">
              <w:rPr>
                <w:rFonts w:cs="Times New Roman"/>
              </w:rPr>
              <w:t>202</w:t>
            </w:r>
            <w:r w:rsidR="000D743A">
              <w:rPr>
                <w:rFonts w:cs="Times New Roman"/>
              </w:rPr>
              <w:t>1</w:t>
            </w:r>
          </w:p>
        </w:tc>
        <w:tc>
          <w:tcPr>
            <w:tcW w:w="654" w:type="pct"/>
            <w:tcBorders>
              <w:top w:val="single" w:sz="4" w:space="0" w:color="auto"/>
              <w:left w:val="single" w:sz="4" w:space="0" w:color="auto"/>
              <w:bottom w:val="single" w:sz="4" w:space="0" w:color="auto"/>
              <w:right w:val="single" w:sz="4" w:space="0" w:color="auto"/>
            </w:tcBorders>
            <w:vAlign w:val="center"/>
          </w:tcPr>
          <w:p w14:paraId="72E8A954" w14:textId="77777777" w:rsidR="00285A89" w:rsidRPr="000E6B9E" w:rsidRDefault="00285A89" w:rsidP="00285A89">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62B4E6E3" w14:textId="77777777" w:rsidR="00285A89" w:rsidRPr="000E6B9E" w:rsidRDefault="00285A89" w:rsidP="00285A89">
            <w:pPr>
              <w:pStyle w:val="1fffb"/>
              <w:rPr>
                <w:rFonts w:cs="Times New Roman"/>
              </w:rPr>
            </w:pPr>
          </w:p>
        </w:tc>
        <w:tc>
          <w:tcPr>
            <w:tcW w:w="888" w:type="pct"/>
            <w:tcBorders>
              <w:top w:val="single" w:sz="4" w:space="0" w:color="auto"/>
              <w:left w:val="single" w:sz="4" w:space="0" w:color="auto"/>
              <w:bottom w:val="single" w:sz="4" w:space="0" w:color="auto"/>
              <w:right w:val="single" w:sz="4" w:space="0" w:color="auto"/>
            </w:tcBorders>
            <w:vAlign w:val="center"/>
          </w:tcPr>
          <w:p w14:paraId="510A778B"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right w:val="single" w:sz="4" w:space="0" w:color="auto"/>
            </w:tcBorders>
            <w:vAlign w:val="center"/>
          </w:tcPr>
          <w:p w14:paraId="1998EA9D" w14:textId="77777777" w:rsidR="00285A89" w:rsidRPr="000E6B9E" w:rsidRDefault="00285A89" w:rsidP="00285A89">
            <w:pPr>
              <w:pStyle w:val="1fffb"/>
              <w:rPr>
                <w:rFonts w:cs="Times New Roman"/>
              </w:rPr>
            </w:pPr>
          </w:p>
        </w:tc>
        <w:tc>
          <w:tcPr>
            <w:tcW w:w="654" w:type="pct"/>
            <w:tcBorders>
              <w:top w:val="single" w:sz="4" w:space="0" w:color="auto"/>
              <w:left w:val="single" w:sz="4" w:space="0" w:color="auto"/>
              <w:bottom w:val="single" w:sz="4" w:space="0" w:color="auto"/>
              <w:right w:val="single" w:sz="4" w:space="0" w:color="auto"/>
            </w:tcBorders>
            <w:vAlign w:val="center"/>
          </w:tcPr>
          <w:p w14:paraId="1A6D37B8"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tcBorders>
            <w:vAlign w:val="center"/>
          </w:tcPr>
          <w:p w14:paraId="6AFF4789" w14:textId="77777777" w:rsidR="00285A89" w:rsidRPr="000E6B9E" w:rsidRDefault="00285A89" w:rsidP="00285A89">
            <w:pPr>
              <w:pStyle w:val="1fffb"/>
              <w:rPr>
                <w:rFonts w:cs="Times New Roman"/>
              </w:rPr>
            </w:pPr>
          </w:p>
        </w:tc>
      </w:tr>
      <w:tr w:rsidR="00CA40AC" w:rsidRPr="000E6B9E" w14:paraId="74E2E218" w14:textId="77777777" w:rsidTr="00285A89">
        <w:tc>
          <w:tcPr>
            <w:tcW w:w="654" w:type="pct"/>
            <w:tcBorders>
              <w:top w:val="single" w:sz="4" w:space="0" w:color="auto"/>
              <w:bottom w:val="single" w:sz="4" w:space="0" w:color="auto"/>
              <w:right w:val="single" w:sz="4" w:space="0" w:color="auto"/>
            </w:tcBorders>
            <w:vAlign w:val="center"/>
          </w:tcPr>
          <w:p w14:paraId="627AB541" w14:textId="77777777" w:rsidR="00285A89" w:rsidRPr="000E6B9E" w:rsidRDefault="00285A89" w:rsidP="00285A89">
            <w:pPr>
              <w:pStyle w:val="1fffb"/>
              <w:rPr>
                <w:rFonts w:cs="Times New Roman"/>
              </w:rPr>
            </w:pPr>
            <w:r w:rsidRPr="000E6B9E">
              <w:rPr>
                <w:rFonts w:cs="Times New Roman"/>
              </w:rPr>
              <w:t>202</w:t>
            </w:r>
            <w:r w:rsidR="000D743A">
              <w:rPr>
                <w:rFonts w:cs="Times New Roman"/>
              </w:rPr>
              <w:t>2</w:t>
            </w:r>
          </w:p>
        </w:tc>
        <w:tc>
          <w:tcPr>
            <w:tcW w:w="654" w:type="pct"/>
            <w:tcBorders>
              <w:top w:val="single" w:sz="4" w:space="0" w:color="auto"/>
              <w:left w:val="single" w:sz="4" w:space="0" w:color="auto"/>
              <w:bottom w:val="single" w:sz="4" w:space="0" w:color="auto"/>
              <w:right w:val="single" w:sz="4" w:space="0" w:color="auto"/>
            </w:tcBorders>
            <w:vAlign w:val="center"/>
          </w:tcPr>
          <w:p w14:paraId="188872E8" w14:textId="77777777" w:rsidR="00285A89" w:rsidRPr="000E6B9E" w:rsidRDefault="00285A89" w:rsidP="00285A89">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45ACDE29" w14:textId="77777777" w:rsidR="00285A89" w:rsidRPr="000E6B9E" w:rsidRDefault="00285A89" w:rsidP="00285A89">
            <w:pPr>
              <w:pStyle w:val="1fffb"/>
              <w:rPr>
                <w:rFonts w:cs="Times New Roman"/>
              </w:rPr>
            </w:pPr>
          </w:p>
        </w:tc>
        <w:tc>
          <w:tcPr>
            <w:tcW w:w="888" w:type="pct"/>
            <w:tcBorders>
              <w:top w:val="single" w:sz="4" w:space="0" w:color="auto"/>
              <w:left w:val="single" w:sz="4" w:space="0" w:color="auto"/>
              <w:bottom w:val="single" w:sz="4" w:space="0" w:color="auto"/>
              <w:right w:val="single" w:sz="4" w:space="0" w:color="auto"/>
            </w:tcBorders>
            <w:vAlign w:val="center"/>
          </w:tcPr>
          <w:p w14:paraId="13D3A75C"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right w:val="single" w:sz="4" w:space="0" w:color="auto"/>
            </w:tcBorders>
            <w:vAlign w:val="center"/>
          </w:tcPr>
          <w:p w14:paraId="39C82D71" w14:textId="77777777" w:rsidR="00285A89" w:rsidRPr="000E6B9E" w:rsidRDefault="00285A89" w:rsidP="00285A89">
            <w:pPr>
              <w:pStyle w:val="1fffb"/>
              <w:rPr>
                <w:rFonts w:cs="Times New Roman"/>
              </w:rPr>
            </w:pPr>
          </w:p>
        </w:tc>
        <w:tc>
          <w:tcPr>
            <w:tcW w:w="654" w:type="pct"/>
            <w:tcBorders>
              <w:top w:val="single" w:sz="4" w:space="0" w:color="auto"/>
              <w:left w:val="single" w:sz="4" w:space="0" w:color="auto"/>
              <w:bottom w:val="single" w:sz="4" w:space="0" w:color="auto"/>
              <w:right w:val="single" w:sz="4" w:space="0" w:color="auto"/>
            </w:tcBorders>
            <w:vAlign w:val="center"/>
          </w:tcPr>
          <w:p w14:paraId="4F842AA8"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tcBorders>
            <w:vAlign w:val="center"/>
          </w:tcPr>
          <w:p w14:paraId="1C654A5F" w14:textId="77777777" w:rsidR="00285A89" w:rsidRPr="000E6B9E" w:rsidRDefault="00285A89" w:rsidP="00285A89">
            <w:pPr>
              <w:pStyle w:val="1fffb"/>
              <w:rPr>
                <w:rFonts w:cs="Times New Roman"/>
              </w:rPr>
            </w:pPr>
          </w:p>
        </w:tc>
      </w:tr>
      <w:tr w:rsidR="00285A89" w:rsidRPr="000E6B9E" w14:paraId="66EFEB2B" w14:textId="77777777" w:rsidTr="00285A89">
        <w:tc>
          <w:tcPr>
            <w:tcW w:w="654" w:type="pct"/>
            <w:tcBorders>
              <w:top w:val="single" w:sz="4" w:space="0" w:color="auto"/>
              <w:bottom w:val="single" w:sz="4" w:space="0" w:color="auto"/>
              <w:right w:val="single" w:sz="4" w:space="0" w:color="auto"/>
            </w:tcBorders>
            <w:vAlign w:val="center"/>
          </w:tcPr>
          <w:p w14:paraId="3F08ACC7" w14:textId="77777777" w:rsidR="00285A89" w:rsidRPr="000E6B9E" w:rsidRDefault="00285A89" w:rsidP="00285A89">
            <w:pPr>
              <w:pStyle w:val="1fffb"/>
              <w:rPr>
                <w:rFonts w:cs="Times New Roman"/>
              </w:rPr>
            </w:pPr>
            <w:r w:rsidRPr="000E6B9E">
              <w:rPr>
                <w:rFonts w:cs="Times New Roman"/>
              </w:rPr>
              <w:t>202</w:t>
            </w:r>
            <w:r w:rsidR="000D743A">
              <w:rPr>
                <w:rFonts w:cs="Times New Roman"/>
              </w:rPr>
              <w:t>3</w:t>
            </w:r>
          </w:p>
        </w:tc>
        <w:tc>
          <w:tcPr>
            <w:tcW w:w="654" w:type="pct"/>
            <w:tcBorders>
              <w:top w:val="single" w:sz="4" w:space="0" w:color="auto"/>
              <w:left w:val="single" w:sz="4" w:space="0" w:color="auto"/>
              <w:bottom w:val="single" w:sz="4" w:space="0" w:color="auto"/>
              <w:right w:val="single" w:sz="4" w:space="0" w:color="auto"/>
            </w:tcBorders>
            <w:vAlign w:val="center"/>
          </w:tcPr>
          <w:p w14:paraId="4AD92416" w14:textId="77777777" w:rsidR="00285A89" w:rsidRPr="000E6B9E" w:rsidRDefault="00285A89" w:rsidP="00285A89">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074A3903" w14:textId="77777777" w:rsidR="00285A89" w:rsidRPr="000E6B9E" w:rsidRDefault="00285A89" w:rsidP="00285A89">
            <w:pPr>
              <w:pStyle w:val="1fffb"/>
              <w:rPr>
                <w:rFonts w:cs="Times New Roman"/>
              </w:rPr>
            </w:pPr>
          </w:p>
        </w:tc>
        <w:tc>
          <w:tcPr>
            <w:tcW w:w="888" w:type="pct"/>
            <w:tcBorders>
              <w:top w:val="single" w:sz="4" w:space="0" w:color="auto"/>
              <w:left w:val="single" w:sz="4" w:space="0" w:color="auto"/>
              <w:bottom w:val="single" w:sz="4" w:space="0" w:color="auto"/>
              <w:right w:val="single" w:sz="4" w:space="0" w:color="auto"/>
            </w:tcBorders>
            <w:vAlign w:val="center"/>
          </w:tcPr>
          <w:p w14:paraId="4579D379"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right w:val="single" w:sz="4" w:space="0" w:color="auto"/>
            </w:tcBorders>
            <w:vAlign w:val="center"/>
          </w:tcPr>
          <w:p w14:paraId="6DB2A950" w14:textId="77777777" w:rsidR="00285A89" w:rsidRPr="000E6B9E" w:rsidRDefault="00285A89" w:rsidP="00285A89">
            <w:pPr>
              <w:pStyle w:val="1fffb"/>
              <w:rPr>
                <w:rFonts w:cs="Times New Roman"/>
              </w:rPr>
            </w:pPr>
          </w:p>
        </w:tc>
        <w:tc>
          <w:tcPr>
            <w:tcW w:w="654" w:type="pct"/>
            <w:tcBorders>
              <w:top w:val="single" w:sz="4" w:space="0" w:color="auto"/>
              <w:left w:val="single" w:sz="4" w:space="0" w:color="auto"/>
              <w:bottom w:val="single" w:sz="4" w:space="0" w:color="auto"/>
              <w:right w:val="single" w:sz="4" w:space="0" w:color="auto"/>
            </w:tcBorders>
            <w:vAlign w:val="center"/>
          </w:tcPr>
          <w:p w14:paraId="7A165287" w14:textId="77777777" w:rsidR="00285A89" w:rsidRPr="000E6B9E" w:rsidRDefault="00285A89" w:rsidP="00285A89">
            <w:pPr>
              <w:pStyle w:val="1fffb"/>
              <w:rPr>
                <w:rFonts w:cs="Times New Roman"/>
              </w:rPr>
            </w:pPr>
          </w:p>
        </w:tc>
        <w:tc>
          <w:tcPr>
            <w:tcW w:w="701" w:type="pct"/>
            <w:tcBorders>
              <w:top w:val="single" w:sz="4" w:space="0" w:color="auto"/>
              <w:left w:val="single" w:sz="4" w:space="0" w:color="auto"/>
              <w:bottom w:val="single" w:sz="4" w:space="0" w:color="auto"/>
            </w:tcBorders>
            <w:vAlign w:val="center"/>
          </w:tcPr>
          <w:p w14:paraId="4568F79C" w14:textId="77777777" w:rsidR="00285A89" w:rsidRPr="000E6B9E" w:rsidRDefault="00285A89" w:rsidP="00285A89">
            <w:pPr>
              <w:pStyle w:val="1fffb"/>
              <w:rPr>
                <w:rFonts w:cs="Times New Roman"/>
              </w:rPr>
            </w:pPr>
          </w:p>
        </w:tc>
      </w:tr>
      <w:bookmarkEnd w:id="636"/>
    </w:tbl>
    <w:p w14:paraId="1D1DC61C" w14:textId="77777777" w:rsidR="00267832" w:rsidRPr="000E6B9E" w:rsidRDefault="00267832" w:rsidP="00B74F58">
      <w:pPr>
        <w:pStyle w:val="11ff3"/>
        <w:rPr>
          <w:color w:val="auto"/>
        </w:rPr>
      </w:pPr>
    </w:p>
    <w:p w14:paraId="1A45F2D2" w14:textId="77777777" w:rsidR="00C25060" w:rsidRPr="000E6B9E" w:rsidRDefault="00C25060" w:rsidP="00832B23">
      <w:pPr>
        <w:pStyle w:val="19"/>
        <w:numPr>
          <w:ilvl w:val="0"/>
          <w:numId w:val="86"/>
        </w:numPr>
        <w:rPr>
          <w:spacing w:val="0"/>
        </w:rPr>
      </w:pPr>
      <w:bookmarkStart w:id="637" w:name="_Toc9154946"/>
      <w:bookmarkStart w:id="638" w:name="_Toc84971092"/>
      <w:bookmarkStart w:id="639" w:name="_Toc161250512"/>
      <w:r w:rsidRPr="000E6B9E">
        <w:rPr>
          <w:spacing w:val="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5E72A0" w:rsidRPr="000E6B9E">
        <w:rPr>
          <w:spacing w:val="0"/>
        </w:rPr>
        <w:t>поселения</w:t>
      </w:r>
      <w:r w:rsidRPr="000E6B9E">
        <w:rPr>
          <w:spacing w:val="0"/>
        </w:rPr>
        <w:t>)</w:t>
      </w:r>
      <w:bookmarkEnd w:id="637"/>
      <w:bookmarkEnd w:id="638"/>
      <w:bookmarkEnd w:id="639"/>
    </w:p>
    <w:p w14:paraId="0881232E" w14:textId="77777777" w:rsidR="00DE2E89" w:rsidRPr="000E6B9E" w:rsidRDefault="00DE2E89" w:rsidP="00285A89">
      <w:pPr>
        <w:pStyle w:val="11ff3"/>
        <w:rPr>
          <w:color w:val="auto"/>
        </w:rPr>
      </w:pPr>
      <w:bookmarkStart w:id="640" w:name="_Toc9154947"/>
      <w:bookmarkStart w:id="641" w:name="_Toc84971093"/>
      <w:r w:rsidRPr="000E6B9E">
        <w:rPr>
          <w:color w:val="auto"/>
        </w:rPr>
        <w:t xml:space="preserve">За 2022-2023 год </w:t>
      </w:r>
      <w:r w:rsidR="00485D3F" w:rsidRPr="000E6B9E">
        <w:rPr>
          <w:color w:val="auto"/>
        </w:rPr>
        <w:t xml:space="preserve">не </w:t>
      </w:r>
      <w:r w:rsidRPr="000E6B9E">
        <w:rPr>
          <w:color w:val="auto"/>
        </w:rPr>
        <w:t>проводилась замена оборудования.</w:t>
      </w:r>
    </w:p>
    <w:p w14:paraId="5D2F5AB9" w14:textId="77777777" w:rsidR="00C25060" w:rsidRPr="000E6B9E" w:rsidRDefault="00C25060" w:rsidP="000C24F4">
      <w:pPr>
        <w:pStyle w:val="11ff3"/>
        <w:rPr>
          <w:color w:val="auto"/>
        </w:rPr>
      </w:pPr>
      <w:bookmarkStart w:id="642" w:name="_Hlk156993483"/>
      <w:r w:rsidRPr="000E6B9E">
        <w:rPr>
          <w:color w:val="auto"/>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40"/>
      <w:bookmarkEnd w:id="641"/>
    </w:p>
    <w:p w14:paraId="7CB86231" w14:textId="77777777" w:rsidR="00C25060" w:rsidRPr="000E6B9E" w:rsidRDefault="00C25060" w:rsidP="00B5461F">
      <w:pPr>
        <w:pStyle w:val="11ff3"/>
        <w:rPr>
          <w:color w:val="auto"/>
        </w:rPr>
      </w:pPr>
      <w:r w:rsidRPr="000E6B9E">
        <w:rPr>
          <w:rStyle w:val="11ff4"/>
          <w:color w:val="auto"/>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0E6B9E">
        <w:rPr>
          <w:color w:val="auto"/>
        </w:rPr>
        <w:t xml:space="preserve"> монополиях не зафиксировано.</w:t>
      </w:r>
    </w:p>
    <w:bookmarkEnd w:id="642"/>
    <w:p w14:paraId="489BDCB9" w14:textId="77777777" w:rsidR="00247873" w:rsidRPr="000E6B9E" w:rsidRDefault="00247873" w:rsidP="00C25060">
      <w:pPr>
        <w:rPr>
          <w:rFonts w:ascii="Times New Roman" w:hAnsi="Times New Roman" w:cs="Times New Roman"/>
          <w:szCs w:val="24"/>
        </w:rPr>
      </w:pPr>
    </w:p>
    <w:p w14:paraId="1E6F86D7" w14:textId="77777777" w:rsidR="00C25060" w:rsidRPr="000E6B9E" w:rsidRDefault="00C25060" w:rsidP="00247873">
      <w:pPr>
        <w:pStyle w:val="19"/>
        <w:numPr>
          <w:ilvl w:val="0"/>
          <w:numId w:val="0"/>
        </w:numPr>
        <w:rPr>
          <w:spacing w:val="0"/>
        </w:rPr>
      </w:pPr>
      <w:bookmarkStart w:id="643" w:name="_Toc9154948"/>
      <w:bookmarkStart w:id="644" w:name="_Toc84971094"/>
      <w:bookmarkStart w:id="645" w:name="_Toc161250513"/>
      <w:r w:rsidRPr="000E6B9E">
        <w:rPr>
          <w:spacing w:val="0"/>
        </w:rPr>
        <w:t>ГЛАВА 14. ЦЕНОВЫЕ (ТАРИФНЫЕ) ПОСЛЕДСТВИЯ</w:t>
      </w:r>
      <w:bookmarkEnd w:id="643"/>
      <w:bookmarkEnd w:id="644"/>
      <w:bookmarkEnd w:id="645"/>
    </w:p>
    <w:p w14:paraId="3794B395" w14:textId="77777777" w:rsidR="00C25060" w:rsidRPr="000E6B9E" w:rsidRDefault="00C25060" w:rsidP="00832B23">
      <w:pPr>
        <w:pStyle w:val="19"/>
        <w:numPr>
          <w:ilvl w:val="0"/>
          <w:numId w:val="98"/>
        </w:numPr>
        <w:rPr>
          <w:spacing w:val="0"/>
        </w:rPr>
      </w:pPr>
      <w:bookmarkStart w:id="646" w:name="_Toc9154949"/>
      <w:bookmarkStart w:id="647" w:name="_Toc84971095"/>
      <w:bookmarkStart w:id="648" w:name="_Toc161250514"/>
      <w:r w:rsidRPr="000E6B9E">
        <w:rPr>
          <w:spacing w:val="0"/>
        </w:rPr>
        <w:t>Тарифно-балансовые расчетные модели теплоснабжения потребителей по каждой системе теплоснабжения</w:t>
      </w:r>
      <w:bookmarkEnd w:id="646"/>
      <w:bookmarkEnd w:id="647"/>
      <w:bookmarkEnd w:id="648"/>
    </w:p>
    <w:p w14:paraId="5EBA2DEC" w14:textId="77777777" w:rsidR="00C25060" w:rsidRPr="000E6B9E" w:rsidRDefault="00C25060" w:rsidP="001C26CB">
      <w:pPr>
        <w:spacing w:after="0" w:line="360" w:lineRule="auto"/>
        <w:rPr>
          <w:rFonts w:ascii="Times New Roman" w:hAnsi="Times New Roman" w:cs="Times New Roman"/>
          <w:sz w:val="24"/>
          <w:szCs w:val="24"/>
        </w:rPr>
      </w:pPr>
      <w:r w:rsidRPr="000E6B9E">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14:paraId="2780ABED" w14:textId="77777777" w:rsidR="00C25060" w:rsidRPr="000E6B9E" w:rsidRDefault="00C25060" w:rsidP="00640CAD">
      <w:pPr>
        <w:pStyle w:val="19"/>
        <w:rPr>
          <w:spacing w:val="0"/>
        </w:rPr>
      </w:pPr>
      <w:bookmarkStart w:id="649" w:name="_Toc9154950"/>
      <w:bookmarkStart w:id="650" w:name="_Toc84971096"/>
      <w:bookmarkStart w:id="651" w:name="_Toc161250515"/>
      <w:r w:rsidRPr="000E6B9E">
        <w:rPr>
          <w:spacing w:val="0"/>
        </w:rPr>
        <w:t>Тарифно-балансовые расчетные модели теплоснабжения потребителей по каждой единой теплоснабжающей организации</w:t>
      </w:r>
      <w:bookmarkEnd w:id="649"/>
      <w:bookmarkEnd w:id="650"/>
      <w:bookmarkEnd w:id="651"/>
    </w:p>
    <w:p w14:paraId="0E5059E0" w14:textId="77777777" w:rsidR="00C25060" w:rsidRPr="000E6B9E" w:rsidRDefault="007077B0" w:rsidP="00B5461F">
      <w:pPr>
        <w:pStyle w:val="11ff3"/>
        <w:rPr>
          <w:color w:val="auto"/>
        </w:rPr>
      </w:pPr>
      <w:r w:rsidRPr="000E6B9E">
        <w:rPr>
          <w:color w:val="auto"/>
        </w:rPr>
        <w:t>Статусом Единой теплоснабжающей организации рекомендуется наделить</w:t>
      </w:r>
      <w:r w:rsidR="00F3743A" w:rsidRPr="000E6B9E">
        <w:rPr>
          <w:color w:val="auto"/>
        </w:rPr>
        <w:t xml:space="preserve"> </w:t>
      </w:r>
      <w:r w:rsidR="009C31A2" w:rsidRPr="000E6B9E">
        <w:rPr>
          <w:color w:val="auto"/>
        </w:rPr>
        <w:t>АО «Инженерно-энергетический комплекс»</w:t>
      </w:r>
      <w:r w:rsidR="0096007F" w:rsidRPr="000E6B9E">
        <w:rPr>
          <w:color w:val="auto"/>
        </w:rPr>
        <w:t>.</w:t>
      </w:r>
    </w:p>
    <w:p w14:paraId="3B949162" w14:textId="77777777" w:rsidR="00C25060" w:rsidRPr="000E6B9E" w:rsidRDefault="00C25060" w:rsidP="00640CAD">
      <w:pPr>
        <w:pStyle w:val="19"/>
        <w:rPr>
          <w:spacing w:val="0"/>
        </w:rPr>
      </w:pPr>
      <w:bookmarkStart w:id="652" w:name="_Toc9154951"/>
      <w:bookmarkStart w:id="653" w:name="_Toc84971097"/>
      <w:bookmarkStart w:id="654" w:name="_Toc161250516"/>
      <w:r w:rsidRPr="000E6B9E">
        <w:rPr>
          <w:spacing w:val="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52"/>
      <w:bookmarkEnd w:id="653"/>
      <w:bookmarkEnd w:id="654"/>
    </w:p>
    <w:p w14:paraId="4D9A407B" w14:textId="77777777" w:rsidR="00EB795D" w:rsidRPr="000E6B9E" w:rsidRDefault="00C25060" w:rsidP="00267832">
      <w:pPr>
        <w:pStyle w:val="11ff3"/>
        <w:rPr>
          <w:color w:val="auto"/>
        </w:rPr>
      </w:pPr>
      <w:r w:rsidRPr="000E6B9E">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0E6B9E">
        <w:rPr>
          <w:color w:val="auto"/>
        </w:rPr>
        <w:t>.</w:t>
      </w:r>
    </w:p>
    <w:p w14:paraId="1DF2F366" w14:textId="77777777" w:rsidR="00606540" w:rsidRPr="000E6B9E" w:rsidRDefault="00606540" w:rsidP="00E97D78">
      <w:pPr>
        <w:pStyle w:val="11ff3"/>
        <w:ind w:firstLine="0"/>
        <w:rPr>
          <w:color w:val="auto"/>
        </w:rPr>
      </w:pPr>
    </w:p>
    <w:p w14:paraId="0C705D16" w14:textId="77777777" w:rsidR="00C25060" w:rsidRPr="000E6B9E" w:rsidRDefault="00C25060" w:rsidP="00247873">
      <w:pPr>
        <w:pStyle w:val="19"/>
        <w:numPr>
          <w:ilvl w:val="0"/>
          <w:numId w:val="0"/>
        </w:numPr>
        <w:rPr>
          <w:spacing w:val="0"/>
        </w:rPr>
      </w:pPr>
      <w:bookmarkStart w:id="655" w:name="_Toc9154952"/>
      <w:bookmarkStart w:id="656" w:name="_Toc84971098"/>
      <w:bookmarkStart w:id="657" w:name="_Toc161250517"/>
      <w:r w:rsidRPr="000E6B9E">
        <w:rPr>
          <w:spacing w:val="0"/>
        </w:rPr>
        <w:t>ГЛАВА 15. РЕЕСТР ЕДИНЫХ ТЕПЛОСНАБЖАЮЩИХ ОРГАНИЗАЦИЙ</w:t>
      </w:r>
      <w:bookmarkEnd w:id="655"/>
      <w:bookmarkEnd w:id="656"/>
      <w:bookmarkEnd w:id="657"/>
    </w:p>
    <w:p w14:paraId="4DAFBDFA" w14:textId="77777777" w:rsidR="00C25060" w:rsidRPr="000E6B9E" w:rsidRDefault="00C25060" w:rsidP="00EE1298">
      <w:pPr>
        <w:pStyle w:val="19"/>
        <w:numPr>
          <w:ilvl w:val="0"/>
          <w:numId w:val="99"/>
        </w:numPr>
        <w:rPr>
          <w:spacing w:val="0"/>
        </w:rPr>
      </w:pPr>
      <w:bookmarkStart w:id="658" w:name="_Toc9154953"/>
      <w:bookmarkStart w:id="659" w:name="_Toc84971099"/>
      <w:bookmarkStart w:id="660" w:name="_Toc161250518"/>
      <w:r w:rsidRPr="000E6B9E">
        <w:rPr>
          <w:spacing w:val="0"/>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658"/>
      <w:bookmarkEnd w:id="659"/>
      <w:r w:rsidR="005E72A0" w:rsidRPr="000E6B9E">
        <w:rPr>
          <w:spacing w:val="0"/>
        </w:rPr>
        <w:t>поселения</w:t>
      </w:r>
      <w:bookmarkEnd w:id="660"/>
    </w:p>
    <w:p w14:paraId="6A18075E" w14:textId="77777777" w:rsidR="000A459D" w:rsidRPr="000E6B9E" w:rsidRDefault="007077B0" w:rsidP="00B5461F">
      <w:pPr>
        <w:pStyle w:val="11ff3"/>
        <w:rPr>
          <w:color w:val="auto"/>
        </w:rPr>
      </w:pPr>
      <w:bookmarkStart w:id="661" w:name="_Toc9154954"/>
      <w:bookmarkStart w:id="662" w:name="_Toc84971100"/>
      <w:r w:rsidRPr="000E6B9E">
        <w:rPr>
          <w:color w:val="auto"/>
        </w:rPr>
        <w:t>Статусом Единой теплоснабжающей организации рекомендуется наделить</w:t>
      </w:r>
      <w:r w:rsidR="00F3743A" w:rsidRPr="000E6B9E">
        <w:rPr>
          <w:color w:val="auto"/>
        </w:rPr>
        <w:t xml:space="preserve"> </w:t>
      </w:r>
      <w:r w:rsidR="009C31A2" w:rsidRPr="000E6B9E">
        <w:rPr>
          <w:color w:val="auto"/>
        </w:rPr>
        <w:t>АО «Инженерно-энергетический комплекс»</w:t>
      </w:r>
      <w:r w:rsidR="00EF438A" w:rsidRPr="000E6B9E">
        <w:rPr>
          <w:color w:val="auto"/>
        </w:rPr>
        <w:t>.</w:t>
      </w:r>
    </w:p>
    <w:p w14:paraId="36DFA267" w14:textId="77777777" w:rsidR="00C25060" w:rsidRPr="000E6B9E" w:rsidRDefault="00C25060" w:rsidP="00640CAD">
      <w:pPr>
        <w:pStyle w:val="19"/>
        <w:rPr>
          <w:spacing w:val="0"/>
        </w:rPr>
      </w:pPr>
      <w:bookmarkStart w:id="663" w:name="_Toc161250519"/>
      <w:r w:rsidRPr="000E6B9E">
        <w:rPr>
          <w:spacing w:val="0"/>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61"/>
      <w:bookmarkEnd w:id="662"/>
      <w:bookmarkEnd w:id="663"/>
    </w:p>
    <w:p w14:paraId="3C66098F" w14:textId="77777777" w:rsidR="000A459D" w:rsidRPr="000E6B9E" w:rsidRDefault="007077B0" w:rsidP="00B5461F">
      <w:pPr>
        <w:pStyle w:val="11ff3"/>
        <w:rPr>
          <w:color w:val="auto"/>
        </w:rPr>
      </w:pPr>
      <w:bookmarkStart w:id="664" w:name="_Toc9154955"/>
      <w:bookmarkStart w:id="665" w:name="_Toc84971101"/>
      <w:r w:rsidRPr="000E6B9E">
        <w:rPr>
          <w:color w:val="auto"/>
        </w:rPr>
        <w:t>Статусом Единой теплоснабжающей организации рекомендуется наделить</w:t>
      </w:r>
      <w:r w:rsidR="00F3743A" w:rsidRPr="000E6B9E">
        <w:rPr>
          <w:color w:val="auto"/>
        </w:rPr>
        <w:t xml:space="preserve"> </w:t>
      </w:r>
      <w:r w:rsidR="009C31A2" w:rsidRPr="000E6B9E">
        <w:rPr>
          <w:color w:val="auto"/>
        </w:rPr>
        <w:t>АО «Инженерно-энергетический комплекс»</w:t>
      </w:r>
      <w:r w:rsidR="00EF438A" w:rsidRPr="000E6B9E">
        <w:rPr>
          <w:color w:val="auto"/>
        </w:rPr>
        <w:t>.</w:t>
      </w:r>
    </w:p>
    <w:p w14:paraId="31897902" w14:textId="77777777" w:rsidR="00C25060" w:rsidRPr="000E6B9E" w:rsidRDefault="00C25060" w:rsidP="00640CAD">
      <w:pPr>
        <w:pStyle w:val="19"/>
        <w:rPr>
          <w:spacing w:val="0"/>
        </w:rPr>
      </w:pPr>
      <w:bookmarkStart w:id="666" w:name="_Toc161250520"/>
      <w:r w:rsidRPr="000E6B9E">
        <w:rPr>
          <w:spacing w:val="0"/>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64"/>
      <w:bookmarkEnd w:id="665"/>
      <w:bookmarkEnd w:id="666"/>
    </w:p>
    <w:p w14:paraId="01F41533" w14:textId="77777777" w:rsidR="00C25060" w:rsidRPr="000E6B9E" w:rsidRDefault="00C25060" w:rsidP="00B5461F">
      <w:pPr>
        <w:pStyle w:val="11ff3"/>
        <w:rPr>
          <w:color w:val="auto"/>
        </w:rPr>
      </w:pPr>
      <w:r w:rsidRPr="000E6B9E">
        <w:rPr>
          <w:color w:val="auto"/>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0BDE0658" w14:textId="77777777" w:rsidR="00C25060" w:rsidRPr="000E6B9E" w:rsidRDefault="00C25060" w:rsidP="00B5461F">
      <w:pPr>
        <w:pStyle w:val="11ff3"/>
        <w:rPr>
          <w:color w:val="auto"/>
        </w:rPr>
      </w:pPr>
      <w:r w:rsidRPr="000E6B9E">
        <w:rPr>
          <w:color w:val="auto"/>
        </w:rPr>
        <w:t>В соответствии с п. 7. Постановления критериями определения единой теплоснабжающей организации являются:</w:t>
      </w:r>
    </w:p>
    <w:p w14:paraId="5FA61604" w14:textId="77777777" w:rsidR="00C25060" w:rsidRPr="000E6B9E" w:rsidRDefault="00C25060" w:rsidP="00837EC7">
      <w:pPr>
        <w:pStyle w:val="113"/>
      </w:pPr>
      <w:r w:rsidRPr="000E6B9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1A78332" w14:textId="77777777" w:rsidR="00C25060" w:rsidRPr="000E6B9E" w:rsidRDefault="00C25060" w:rsidP="00837EC7">
      <w:pPr>
        <w:pStyle w:val="113"/>
      </w:pPr>
      <w:r w:rsidRPr="000E6B9E">
        <w:t>размер собственного капитала;</w:t>
      </w:r>
    </w:p>
    <w:p w14:paraId="1260C100" w14:textId="77777777" w:rsidR="00C25060" w:rsidRPr="000E6B9E" w:rsidRDefault="00C25060" w:rsidP="00837EC7">
      <w:pPr>
        <w:pStyle w:val="113"/>
      </w:pPr>
      <w:r w:rsidRPr="000E6B9E">
        <w:t>способность в лучшей мере обеспечить надежность теплоснабжения в соответствующей системе теплоснабжения;</w:t>
      </w:r>
    </w:p>
    <w:p w14:paraId="24D8DA72" w14:textId="77777777" w:rsidR="007823AC" w:rsidRPr="000E6B9E" w:rsidRDefault="007823AC" w:rsidP="007823AC">
      <w:pPr>
        <w:pStyle w:val="11ff3"/>
        <w:rPr>
          <w:color w:val="auto"/>
        </w:rPr>
      </w:pPr>
      <w:r w:rsidRPr="000E6B9E">
        <w:rPr>
          <w:color w:val="auto"/>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5E72A0" w:rsidRPr="000E6B9E">
        <w:rPr>
          <w:color w:val="auto"/>
        </w:rPr>
        <w:t>поселения</w:t>
      </w:r>
      <w:r w:rsidRPr="000E6B9E">
        <w:rPr>
          <w:color w:val="auto"/>
        </w:rPr>
        <w:t xml:space="preserve">, городов федерального значения решением: </w:t>
      </w:r>
    </w:p>
    <w:p w14:paraId="2E41044B" w14:textId="77777777" w:rsidR="007823AC" w:rsidRPr="000E6B9E" w:rsidRDefault="007823AC" w:rsidP="007823AC">
      <w:pPr>
        <w:pStyle w:val="113"/>
      </w:pPr>
      <w:r w:rsidRPr="000E6B9E">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BA2015" w:rsidRPr="000E6B9E">
        <w:t>муниципальных округов</w:t>
      </w:r>
      <w:r w:rsidRPr="000E6B9E">
        <w:t xml:space="preserve"> с численностью населения, составляющей 500 тыс. человек и более, а также городов федерального значения; </w:t>
      </w:r>
    </w:p>
    <w:p w14:paraId="0F4E8E46" w14:textId="77777777" w:rsidR="007823AC" w:rsidRPr="000E6B9E" w:rsidRDefault="007823AC" w:rsidP="007823AC">
      <w:pPr>
        <w:pStyle w:val="113"/>
      </w:pPr>
      <w:r w:rsidRPr="000E6B9E">
        <w:t xml:space="preserve">главы местной администрации </w:t>
      </w:r>
      <w:r w:rsidR="005E72A0" w:rsidRPr="000E6B9E">
        <w:t>поселения</w:t>
      </w:r>
      <w:r w:rsidRPr="000E6B9E">
        <w:t xml:space="preserve">, главы местной администрации </w:t>
      </w:r>
      <w:r w:rsidR="005E72A0" w:rsidRPr="000E6B9E">
        <w:t>поселения</w:t>
      </w:r>
      <w:r w:rsidRPr="000E6B9E">
        <w:t xml:space="preserve"> - в отношении городских поселений, </w:t>
      </w:r>
      <w:r w:rsidR="00BA2015" w:rsidRPr="000E6B9E">
        <w:t>муниципальных округов</w:t>
      </w:r>
      <w:r w:rsidRPr="000E6B9E">
        <w:t xml:space="preserve"> с численностью населения, составляющей менее 500 тыс. человек; </w:t>
      </w:r>
    </w:p>
    <w:p w14:paraId="53B4C72B" w14:textId="77777777" w:rsidR="007823AC" w:rsidRPr="000E6B9E" w:rsidRDefault="007823AC" w:rsidP="007823AC">
      <w:pPr>
        <w:pStyle w:val="113"/>
      </w:pPr>
      <w:r w:rsidRPr="000E6B9E">
        <w:t xml:space="preserve">главы местной администрации </w:t>
      </w:r>
      <w:r w:rsidR="00A94868" w:rsidRPr="000E6B9E">
        <w:t>район</w:t>
      </w:r>
      <w:r w:rsidR="00D30D12" w:rsidRPr="000E6B9E">
        <w:t>а</w:t>
      </w:r>
      <w:r w:rsidRPr="000E6B9E">
        <w:t xml:space="preserve"> - в отношении сельских поселений, расположенных на территории соответствующего </w:t>
      </w:r>
      <w:r w:rsidR="00A94868" w:rsidRPr="000E6B9E">
        <w:t>район</w:t>
      </w:r>
      <w:r w:rsidR="00D30D12" w:rsidRPr="000E6B9E">
        <w:t>а</w:t>
      </w:r>
      <w:r w:rsidRPr="000E6B9E">
        <w:t xml:space="preserve">, если иное не установлено законом субъекта Российской Федерации. </w:t>
      </w:r>
    </w:p>
    <w:p w14:paraId="59499380" w14:textId="77777777" w:rsidR="007823AC" w:rsidRPr="000E6B9E" w:rsidRDefault="007823AC" w:rsidP="007823AC">
      <w:pPr>
        <w:pStyle w:val="113"/>
      </w:pPr>
      <w:r w:rsidRPr="000E6B9E">
        <w:t xml:space="preserve">главы местной администрации </w:t>
      </w:r>
      <w:r w:rsidR="005E72A0" w:rsidRPr="000E6B9E">
        <w:t>поселения</w:t>
      </w:r>
      <w:r w:rsidRPr="000E6B9E">
        <w:t xml:space="preserve">, главы местной администрации </w:t>
      </w:r>
      <w:r w:rsidR="005E72A0" w:rsidRPr="000E6B9E">
        <w:t>поселения</w:t>
      </w:r>
      <w:r w:rsidRPr="000E6B9E">
        <w:t xml:space="preserve"> - в отношении городских поселений, </w:t>
      </w:r>
      <w:r w:rsidR="00BA2015" w:rsidRPr="000E6B9E">
        <w:t>муниципальных округов</w:t>
      </w:r>
      <w:r w:rsidRPr="000E6B9E">
        <w:t xml:space="preserve"> с численностью населения, составляющей менее 500 тыс. человек;</w:t>
      </w:r>
    </w:p>
    <w:p w14:paraId="76AC739B" w14:textId="77777777" w:rsidR="00C25060" w:rsidRPr="000E6B9E" w:rsidRDefault="00C25060" w:rsidP="00B5461F">
      <w:pPr>
        <w:pStyle w:val="11ff3"/>
        <w:rPr>
          <w:color w:val="auto"/>
        </w:rPr>
      </w:pPr>
      <w:r w:rsidRPr="000E6B9E">
        <w:rPr>
          <w:color w:val="auto"/>
        </w:rPr>
        <w:t xml:space="preserve">В настоящее время на территории муниципального образования существует </w:t>
      </w:r>
      <w:r w:rsidR="00CC1D30" w:rsidRPr="000E6B9E">
        <w:rPr>
          <w:color w:val="auto"/>
        </w:rPr>
        <w:t xml:space="preserve">одна </w:t>
      </w:r>
      <w:r w:rsidRPr="000E6B9E">
        <w:rPr>
          <w:color w:val="auto"/>
        </w:rPr>
        <w:t>теплоснабжающ</w:t>
      </w:r>
      <w:r w:rsidR="00CC1D30" w:rsidRPr="000E6B9E">
        <w:rPr>
          <w:color w:val="auto"/>
        </w:rPr>
        <w:t>ая</w:t>
      </w:r>
      <w:r w:rsidRPr="000E6B9E">
        <w:rPr>
          <w:color w:val="auto"/>
        </w:rPr>
        <w:t xml:space="preserve"> организаци</w:t>
      </w:r>
      <w:r w:rsidR="00CC1D30" w:rsidRPr="000E6B9E">
        <w:rPr>
          <w:color w:val="auto"/>
        </w:rPr>
        <w:t>я</w:t>
      </w:r>
      <w:r w:rsidR="00684F52" w:rsidRPr="000E6B9E">
        <w:rPr>
          <w:color w:val="auto"/>
        </w:rPr>
        <w:t xml:space="preserve"> </w:t>
      </w:r>
      <w:r w:rsidR="009C31A2" w:rsidRPr="000E6B9E">
        <w:rPr>
          <w:color w:val="auto"/>
        </w:rPr>
        <w:t>АО «Инженерно-энергетический комплекс»</w:t>
      </w:r>
      <w:r w:rsidR="003D1E12" w:rsidRPr="000E6B9E">
        <w:rPr>
          <w:color w:val="auto"/>
        </w:rPr>
        <w:t>.</w:t>
      </w:r>
      <w:r w:rsidRPr="000E6B9E">
        <w:rPr>
          <w:color w:val="auto"/>
        </w:rPr>
        <w:t xml:space="preserve"> Предприяти</w:t>
      </w:r>
      <w:r w:rsidR="00CC1D30" w:rsidRPr="000E6B9E">
        <w:rPr>
          <w:color w:val="auto"/>
        </w:rPr>
        <w:t>е</w:t>
      </w:r>
      <w:r w:rsidRPr="000E6B9E">
        <w:rPr>
          <w:color w:val="auto"/>
        </w:rPr>
        <w:t xml:space="preserve"> отвеча</w:t>
      </w:r>
      <w:r w:rsidR="00CC1D30" w:rsidRPr="000E6B9E">
        <w:rPr>
          <w:color w:val="auto"/>
        </w:rPr>
        <w:t>е</w:t>
      </w:r>
      <w:r w:rsidRPr="000E6B9E">
        <w:rPr>
          <w:color w:val="auto"/>
        </w:rPr>
        <w:t>т требованиям критериев по определению единой теплоснабжающей организации.</w:t>
      </w:r>
    </w:p>
    <w:p w14:paraId="50DC06E8" w14:textId="77777777" w:rsidR="00C25060" w:rsidRPr="000E6B9E" w:rsidRDefault="00C25060" w:rsidP="00B5461F">
      <w:pPr>
        <w:pStyle w:val="11ff3"/>
        <w:rPr>
          <w:color w:val="auto"/>
        </w:rPr>
      </w:pPr>
      <w:r w:rsidRPr="000E6B9E">
        <w:rPr>
          <w:color w:val="auto"/>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B86231" w:rsidRPr="000E6B9E">
        <w:rPr>
          <w:color w:val="auto"/>
        </w:rPr>
        <w:t>ей</w:t>
      </w:r>
      <w:r w:rsidRPr="000E6B9E">
        <w:rPr>
          <w:color w:val="auto"/>
        </w:rPr>
        <w:t xml:space="preserve"> организаци</w:t>
      </w:r>
      <w:r w:rsidR="00CB30A1" w:rsidRPr="000E6B9E">
        <w:rPr>
          <w:color w:val="auto"/>
        </w:rPr>
        <w:t>ю</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p>
    <w:p w14:paraId="2401C707" w14:textId="77777777" w:rsidR="00C25060" w:rsidRPr="000E6B9E" w:rsidRDefault="00C25060" w:rsidP="00C25060">
      <w:pPr>
        <w:rPr>
          <w:rFonts w:ascii="Times New Roman" w:hAnsi="Times New Roman" w:cs="Times New Roman"/>
          <w:szCs w:val="24"/>
        </w:rPr>
      </w:pPr>
    </w:p>
    <w:p w14:paraId="733D1BBA" w14:textId="77777777" w:rsidR="00C25060" w:rsidRPr="000E6B9E" w:rsidRDefault="00C25060" w:rsidP="00640CAD">
      <w:pPr>
        <w:pStyle w:val="19"/>
        <w:rPr>
          <w:spacing w:val="0"/>
        </w:rPr>
      </w:pPr>
      <w:bookmarkStart w:id="667" w:name="_Toc9154956"/>
      <w:bookmarkStart w:id="668" w:name="_Toc84971102"/>
      <w:bookmarkStart w:id="669" w:name="_Toc161250521"/>
      <w:r w:rsidRPr="000E6B9E">
        <w:rPr>
          <w:spacing w:val="0"/>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67"/>
      <w:bookmarkEnd w:id="668"/>
      <w:bookmarkEnd w:id="669"/>
    </w:p>
    <w:p w14:paraId="0A5D93A7" w14:textId="77777777" w:rsidR="000A459D" w:rsidRPr="000E6B9E" w:rsidRDefault="007077B0" w:rsidP="00B5461F">
      <w:pPr>
        <w:pStyle w:val="11ff3"/>
        <w:rPr>
          <w:color w:val="auto"/>
        </w:rPr>
      </w:pPr>
      <w:r w:rsidRPr="000E6B9E">
        <w:rPr>
          <w:color w:val="auto"/>
        </w:rPr>
        <w:t>Статусом Единой теплоснабжающей организации рекомендуется наделить</w:t>
      </w:r>
      <w:r w:rsidR="00F3743A" w:rsidRPr="000E6B9E">
        <w:rPr>
          <w:color w:val="auto"/>
        </w:rPr>
        <w:t xml:space="preserve"> </w:t>
      </w:r>
      <w:r w:rsidR="009C31A2" w:rsidRPr="000E6B9E">
        <w:rPr>
          <w:color w:val="auto"/>
        </w:rPr>
        <w:t>АО «Инженерно-энергетический комплекс»</w:t>
      </w:r>
      <w:r w:rsidR="00EF438A" w:rsidRPr="000E6B9E">
        <w:rPr>
          <w:color w:val="auto"/>
        </w:rPr>
        <w:t>.</w:t>
      </w:r>
    </w:p>
    <w:p w14:paraId="42F6227E" w14:textId="77777777" w:rsidR="00C25060" w:rsidRPr="000E6B9E" w:rsidRDefault="00C25060" w:rsidP="00B5461F">
      <w:pPr>
        <w:pStyle w:val="11ff3"/>
        <w:rPr>
          <w:color w:val="auto"/>
        </w:rPr>
      </w:pPr>
      <w:r w:rsidRPr="000E6B9E">
        <w:rPr>
          <w:color w:val="auto"/>
        </w:rPr>
        <w:t xml:space="preserve"> Другие теплоснабжающие организации в муниципальном образовании отсутствуют.</w:t>
      </w:r>
    </w:p>
    <w:p w14:paraId="779617C8" w14:textId="77777777" w:rsidR="00DA481E" w:rsidRPr="000E6B9E" w:rsidRDefault="00DA481E" w:rsidP="00C25060">
      <w:pPr>
        <w:rPr>
          <w:rFonts w:ascii="Times New Roman" w:hAnsi="Times New Roman" w:cs="Times New Roman"/>
          <w:szCs w:val="24"/>
        </w:rPr>
      </w:pPr>
    </w:p>
    <w:p w14:paraId="541B55F5" w14:textId="77777777" w:rsidR="00C25060" w:rsidRPr="000E6B9E" w:rsidRDefault="00C25060" w:rsidP="00640CAD">
      <w:pPr>
        <w:pStyle w:val="19"/>
        <w:rPr>
          <w:spacing w:val="0"/>
        </w:rPr>
      </w:pPr>
      <w:bookmarkStart w:id="670" w:name="_Toc9154957"/>
      <w:bookmarkStart w:id="671" w:name="_Toc84971103"/>
      <w:bookmarkStart w:id="672" w:name="_Toc161250522"/>
      <w:r w:rsidRPr="000E6B9E">
        <w:rPr>
          <w:spacing w:val="0"/>
        </w:rPr>
        <w:t>Описание границ зон деятельности единой теплоснабжающей организации (организаций)</w:t>
      </w:r>
      <w:bookmarkEnd w:id="670"/>
      <w:bookmarkEnd w:id="671"/>
      <w:bookmarkEnd w:id="672"/>
    </w:p>
    <w:p w14:paraId="37BD6D0C" w14:textId="77777777" w:rsidR="00C25060" w:rsidRPr="000E6B9E" w:rsidRDefault="00C25060" w:rsidP="00B5461F">
      <w:pPr>
        <w:pStyle w:val="11ff3"/>
        <w:rPr>
          <w:color w:val="auto"/>
        </w:rPr>
      </w:pPr>
      <w:r w:rsidRPr="000E6B9E">
        <w:rPr>
          <w:color w:val="auto"/>
        </w:rPr>
        <w:t>Система теплоснабжения</w:t>
      </w:r>
      <w:r w:rsidR="00F3743A" w:rsidRPr="000E6B9E">
        <w:rPr>
          <w:color w:val="auto"/>
        </w:rPr>
        <w:t xml:space="preserve"> </w:t>
      </w:r>
      <w:r w:rsidR="009C31A2" w:rsidRPr="000E6B9E">
        <w:rPr>
          <w:color w:val="auto"/>
        </w:rPr>
        <w:t>АО «Инженерно-энергетический комплекс»</w:t>
      </w:r>
      <w:r w:rsidRPr="000E6B9E">
        <w:rPr>
          <w:color w:val="auto"/>
        </w:rPr>
        <w:t xml:space="preserve"> охватывает территорию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Теплоснабжение обеспечивается от котельных установок, которые находятся в муниципальной собственности и эксплуатируются</w:t>
      </w:r>
      <w:r w:rsidR="00F3743A" w:rsidRPr="000E6B9E">
        <w:rPr>
          <w:color w:val="auto"/>
        </w:rPr>
        <w:t xml:space="preserve"> </w:t>
      </w:r>
      <w:r w:rsidR="009C31A2" w:rsidRPr="000E6B9E">
        <w:rPr>
          <w:color w:val="auto"/>
        </w:rPr>
        <w:t>АО «Инженерно-энергетический комплекс»</w:t>
      </w:r>
      <w:r w:rsidR="003D1E12" w:rsidRPr="000E6B9E">
        <w:rPr>
          <w:color w:val="auto"/>
        </w:rPr>
        <w:t>,</w:t>
      </w:r>
      <w:r w:rsidRPr="000E6B9E">
        <w:rPr>
          <w:color w:val="auto"/>
        </w:rPr>
        <w:t xml:space="preserve"> при этом осуществляется транспортировка тепловой энергии потребителям (через тепловые сети и сооружения на них).</w:t>
      </w:r>
    </w:p>
    <w:p w14:paraId="790D456A" w14:textId="77777777" w:rsidR="00C25060" w:rsidRPr="000E6B9E" w:rsidRDefault="00C25060" w:rsidP="00C25060">
      <w:pPr>
        <w:rPr>
          <w:rFonts w:ascii="Times New Roman" w:hAnsi="Times New Roman" w:cs="Times New Roman"/>
        </w:rPr>
      </w:pPr>
    </w:p>
    <w:p w14:paraId="0D2CEE78" w14:textId="77777777" w:rsidR="00EB795D" w:rsidRPr="000E6B9E" w:rsidRDefault="00EB795D" w:rsidP="00C25060">
      <w:pPr>
        <w:rPr>
          <w:rFonts w:ascii="Times New Roman" w:hAnsi="Times New Roman" w:cs="Times New Roman"/>
        </w:rPr>
      </w:pPr>
    </w:p>
    <w:p w14:paraId="0FC527EC" w14:textId="77777777" w:rsidR="00EB795D" w:rsidRPr="000E6B9E" w:rsidRDefault="00EB795D" w:rsidP="00C25060">
      <w:pPr>
        <w:rPr>
          <w:rFonts w:ascii="Times New Roman" w:hAnsi="Times New Roman" w:cs="Times New Roman"/>
        </w:rPr>
      </w:pPr>
    </w:p>
    <w:p w14:paraId="1999304D" w14:textId="77777777" w:rsidR="00BD05E3" w:rsidRPr="000E6B9E" w:rsidRDefault="00BD05E3" w:rsidP="00C25060">
      <w:pPr>
        <w:rPr>
          <w:rFonts w:ascii="Times New Roman" w:hAnsi="Times New Roman" w:cs="Times New Roman"/>
        </w:rPr>
      </w:pPr>
    </w:p>
    <w:p w14:paraId="24DEA9DB" w14:textId="77777777" w:rsidR="00BD05E3" w:rsidRPr="000E6B9E" w:rsidRDefault="00BD05E3" w:rsidP="00C25060">
      <w:pPr>
        <w:rPr>
          <w:rFonts w:ascii="Times New Roman" w:hAnsi="Times New Roman" w:cs="Times New Roman"/>
        </w:rPr>
      </w:pPr>
    </w:p>
    <w:p w14:paraId="0D26ECA9" w14:textId="77777777" w:rsidR="00BD05E3" w:rsidRPr="000E6B9E" w:rsidRDefault="00BD05E3" w:rsidP="00C25060">
      <w:pPr>
        <w:rPr>
          <w:rFonts w:ascii="Times New Roman" w:hAnsi="Times New Roman" w:cs="Times New Roman"/>
        </w:rPr>
      </w:pPr>
    </w:p>
    <w:p w14:paraId="2951C86B" w14:textId="77777777" w:rsidR="00BD05E3" w:rsidRPr="000E6B9E" w:rsidRDefault="00BD05E3" w:rsidP="00C25060">
      <w:pPr>
        <w:rPr>
          <w:rFonts w:ascii="Times New Roman" w:hAnsi="Times New Roman" w:cs="Times New Roman"/>
        </w:rPr>
      </w:pPr>
    </w:p>
    <w:p w14:paraId="41826D1D" w14:textId="77777777" w:rsidR="00BD05E3" w:rsidRPr="000E6B9E" w:rsidRDefault="00BD05E3" w:rsidP="00C25060">
      <w:pPr>
        <w:rPr>
          <w:rFonts w:ascii="Times New Roman" w:hAnsi="Times New Roman" w:cs="Times New Roman"/>
        </w:rPr>
      </w:pPr>
    </w:p>
    <w:p w14:paraId="43A0CCDF" w14:textId="77777777" w:rsidR="00BD05E3" w:rsidRPr="000E6B9E" w:rsidRDefault="00BD05E3" w:rsidP="00C25060">
      <w:pPr>
        <w:rPr>
          <w:rFonts w:ascii="Times New Roman" w:hAnsi="Times New Roman" w:cs="Times New Roman"/>
        </w:rPr>
      </w:pPr>
    </w:p>
    <w:p w14:paraId="0AE070F7" w14:textId="77777777" w:rsidR="00BD05E3" w:rsidRPr="000E6B9E" w:rsidRDefault="00BD05E3" w:rsidP="00C25060">
      <w:pPr>
        <w:rPr>
          <w:rFonts w:ascii="Times New Roman" w:hAnsi="Times New Roman" w:cs="Times New Roman"/>
        </w:rPr>
      </w:pPr>
    </w:p>
    <w:p w14:paraId="294A7888" w14:textId="77777777" w:rsidR="00EB795D" w:rsidRPr="000E6B9E" w:rsidRDefault="00A45473" w:rsidP="00C25060">
      <w:pPr>
        <w:rPr>
          <w:rFonts w:ascii="Times New Roman" w:hAnsi="Times New Roman" w:cs="Times New Roman"/>
        </w:rPr>
      </w:pPr>
      <w:r w:rsidRPr="000E6B9E">
        <w:rPr>
          <w:rFonts w:ascii="Times New Roman" w:hAnsi="Times New Roman" w:cs="Times New Roman"/>
        </w:rPr>
        <w:br w:type="page"/>
      </w:r>
    </w:p>
    <w:p w14:paraId="28FECB74" w14:textId="77777777" w:rsidR="00C25060" w:rsidRPr="000E6B9E" w:rsidRDefault="00C25060" w:rsidP="00247873">
      <w:pPr>
        <w:pStyle w:val="19"/>
        <w:numPr>
          <w:ilvl w:val="0"/>
          <w:numId w:val="0"/>
        </w:numPr>
        <w:rPr>
          <w:spacing w:val="0"/>
        </w:rPr>
      </w:pPr>
      <w:bookmarkStart w:id="673" w:name="_Toc9154958"/>
      <w:bookmarkStart w:id="674" w:name="_Toc84971104"/>
      <w:bookmarkStart w:id="675" w:name="_Toc161250523"/>
      <w:r w:rsidRPr="000E6B9E">
        <w:rPr>
          <w:spacing w:val="0"/>
        </w:rPr>
        <w:t>ГЛАВА 16. РЕЕСТР МЕРОПРИЯТИЙ СХЕМЫ ТЕПЛОСНАБЖЕНИЯ</w:t>
      </w:r>
      <w:bookmarkEnd w:id="673"/>
      <w:bookmarkEnd w:id="674"/>
      <w:bookmarkEnd w:id="675"/>
    </w:p>
    <w:p w14:paraId="51CFF702" w14:textId="77777777" w:rsidR="00C25060" w:rsidRPr="000E6B9E" w:rsidRDefault="00C25060" w:rsidP="00832B23">
      <w:pPr>
        <w:pStyle w:val="19"/>
        <w:numPr>
          <w:ilvl w:val="0"/>
          <w:numId w:val="100"/>
        </w:numPr>
        <w:rPr>
          <w:spacing w:val="0"/>
        </w:rPr>
      </w:pPr>
      <w:bookmarkStart w:id="676" w:name="_Toc9154959"/>
      <w:bookmarkStart w:id="677" w:name="_Toc84971105"/>
      <w:bookmarkStart w:id="678" w:name="_Toc161250524"/>
      <w:r w:rsidRPr="000E6B9E">
        <w:rPr>
          <w:spacing w:val="0"/>
        </w:rPr>
        <w:t>Перечень мероприятий по строительству, реконструкции, техническому перевооружению и (или) модернизации источников тепловой энергии</w:t>
      </w:r>
      <w:bookmarkEnd w:id="676"/>
      <w:bookmarkEnd w:id="677"/>
      <w:bookmarkEnd w:id="678"/>
    </w:p>
    <w:p w14:paraId="3243E7B6" w14:textId="77777777" w:rsidR="00C25060" w:rsidRPr="000E6B9E" w:rsidRDefault="00C25060" w:rsidP="00B5461F">
      <w:pPr>
        <w:pStyle w:val="11ff3"/>
        <w:rPr>
          <w:color w:val="auto"/>
        </w:rPr>
      </w:pPr>
      <w:r w:rsidRPr="000E6B9E">
        <w:rPr>
          <w:color w:val="auto"/>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0E6B9E">
        <w:rPr>
          <w:color w:val="auto"/>
        </w:rPr>
        <w:t xml:space="preserve"> Другим вариантом предусматривается строительство нового источника теплоснабжения.</w:t>
      </w:r>
    </w:p>
    <w:p w14:paraId="721CFEBD" w14:textId="77777777" w:rsidR="006D0631" w:rsidRPr="000E6B9E" w:rsidRDefault="006D0631" w:rsidP="006D0631">
      <w:pPr>
        <w:pStyle w:val="11ff3"/>
        <w:rPr>
          <w:color w:val="auto"/>
        </w:rPr>
      </w:pPr>
      <w:r w:rsidRPr="000E6B9E">
        <w:rPr>
          <w:color w:val="auto"/>
        </w:rPr>
        <w:t xml:space="preserve">2 вариант предполагает сохранение существующей системы теплоснабжения с реконструкцией источников теплоснабжения. Развитие тепловых сетей выполняется для подключения новых абонентов, а также капитальный ремонт по замене существующих участков тепловой сети. </w:t>
      </w:r>
    </w:p>
    <w:p w14:paraId="5D659FC1" w14:textId="77777777" w:rsidR="00BF04C9" w:rsidRPr="000E6B9E" w:rsidRDefault="00BF04C9" w:rsidP="00BF04C9">
      <w:pPr>
        <w:pStyle w:val="11ff3"/>
        <w:rPr>
          <w:color w:val="auto"/>
        </w:rPr>
      </w:pPr>
      <w:r w:rsidRPr="000E6B9E">
        <w:rPr>
          <w:color w:val="auto"/>
        </w:rPr>
        <w:t xml:space="preserve">В целях повышения качества централизованного теплоснабжения на территории </w:t>
      </w:r>
      <w:proofErr w:type="spellStart"/>
      <w:r w:rsidRPr="000E6B9E">
        <w:rPr>
          <w:color w:val="auto"/>
        </w:rPr>
        <w:t>Кипенско</w:t>
      </w:r>
      <w:r w:rsidR="00040FE4">
        <w:rPr>
          <w:color w:val="auto"/>
        </w:rPr>
        <w:t>го</w:t>
      </w:r>
      <w:proofErr w:type="spellEnd"/>
      <w:r w:rsidRPr="000E6B9E">
        <w:rPr>
          <w:color w:val="auto"/>
        </w:rPr>
        <w:t xml:space="preserve"> сельско</w:t>
      </w:r>
      <w:r w:rsidR="00040FE4">
        <w:rPr>
          <w:color w:val="auto"/>
        </w:rPr>
        <w:t>го</w:t>
      </w:r>
      <w:r w:rsidRPr="000E6B9E">
        <w:rPr>
          <w:color w:val="auto"/>
        </w:rPr>
        <w:t xml:space="preserve"> поселени</w:t>
      </w:r>
      <w:r w:rsidR="00040FE4">
        <w:rPr>
          <w:color w:val="auto"/>
        </w:rPr>
        <w:t>я</w:t>
      </w:r>
      <w:r w:rsidRPr="000E6B9E">
        <w:rPr>
          <w:color w:val="auto"/>
        </w:rPr>
        <w:t xml:space="preserve"> предлагается оснащение источников приборами учета, а также выполнение следующих мероприятий:</w:t>
      </w:r>
    </w:p>
    <w:p w14:paraId="1EAE9C23" w14:textId="77777777" w:rsidR="00BF04C9" w:rsidRPr="000E6B9E" w:rsidRDefault="00BF04C9" w:rsidP="00BF04C9">
      <w:pPr>
        <w:pStyle w:val="113"/>
      </w:pPr>
      <w:r w:rsidRPr="000E6B9E">
        <w:t>Установка дизель генераторной установки;</w:t>
      </w:r>
    </w:p>
    <w:p w14:paraId="2BA8A935" w14:textId="77777777" w:rsidR="00BF04C9" w:rsidRPr="000E6B9E" w:rsidRDefault="00BF04C9" w:rsidP="00BF04C9">
      <w:pPr>
        <w:pStyle w:val="113"/>
      </w:pPr>
      <w:r w:rsidRPr="000E6B9E">
        <w:t>Техническое перевооружение оборудования котельных по мере износа;</w:t>
      </w:r>
    </w:p>
    <w:p w14:paraId="00701C77" w14:textId="77777777" w:rsidR="00BF04C9" w:rsidRPr="000E6B9E" w:rsidRDefault="00BF04C9" w:rsidP="00BF04C9">
      <w:pPr>
        <w:pStyle w:val="113"/>
      </w:pPr>
      <w:r w:rsidRPr="000E6B9E">
        <w:t>Оснащение потребителей приборами учета тепловой энергии.</w:t>
      </w:r>
    </w:p>
    <w:p w14:paraId="6800BC46" w14:textId="77777777" w:rsidR="00C25060" w:rsidRPr="000E6B9E" w:rsidRDefault="00C25060" w:rsidP="00B5461F">
      <w:pPr>
        <w:pStyle w:val="11ff3"/>
        <w:rPr>
          <w:color w:val="auto"/>
        </w:rPr>
      </w:pPr>
      <w:r w:rsidRPr="000E6B9E">
        <w:rPr>
          <w:color w:val="auto"/>
        </w:rPr>
        <w:t>В течение расчетного срока схемы теплоснабжения (202</w:t>
      </w:r>
      <w:r w:rsidR="00BD05E3" w:rsidRPr="000E6B9E">
        <w:rPr>
          <w:color w:val="auto"/>
        </w:rPr>
        <w:t>4</w:t>
      </w:r>
      <w:r w:rsidRPr="000E6B9E">
        <w:rPr>
          <w:color w:val="auto"/>
        </w:rPr>
        <w:t>-2036гг.) выполнить монтажные работы по установке приборов учета отпуска и потребления тепловой энергии.</w:t>
      </w:r>
    </w:p>
    <w:p w14:paraId="7F43A85D" w14:textId="77777777" w:rsidR="00C25060" w:rsidRPr="000E6B9E" w:rsidRDefault="00C25060" w:rsidP="00B5461F">
      <w:pPr>
        <w:pStyle w:val="11ff3"/>
        <w:rPr>
          <w:color w:val="auto"/>
        </w:rPr>
      </w:pPr>
      <w:r w:rsidRPr="000E6B9E">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19EE268" w14:textId="77777777" w:rsidR="00267832" w:rsidRDefault="00267832" w:rsidP="00C25060">
      <w:pPr>
        <w:ind w:left="1135" w:hanging="284"/>
        <w:rPr>
          <w:rFonts w:ascii="Times New Roman" w:hAnsi="Times New Roman" w:cs="Times New Roman"/>
        </w:rPr>
      </w:pPr>
    </w:p>
    <w:p w14:paraId="27609BE8" w14:textId="77777777" w:rsidR="00606540" w:rsidRDefault="00606540" w:rsidP="00C25060">
      <w:pPr>
        <w:ind w:left="1135" w:hanging="284"/>
        <w:rPr>
          <w:rFonts w:ascii="Times New Roman" w:hAnsi="Times New Roman" w:cs="Times New Roman"/>
        </w:rPr>
      </w:pPr>
    </w:p>
    <w:p w14:paraId="4049CAE1" w14:textId="77777777" w:rsidR="00606540" w:rsidRDefault="00606540" w:rsidP="00C25060">
      <w:pPr>
        <w:ind w:left="1135" w:hanging="284"/>
        <w:rPr>
          <w:rFonts w:ascii="Times New Roman" w:hAnsi="Times New Roman" w:cs="Times New Roman"/>
        </w:rPr>
      </w:pPr>
    </w:p>
    <w:p w14:paraId="69F8EB09" w14:textId="77777777" w:rsidR="00606540" w:rsidRDefault="00606540" w:rsidP="00C25060">
      <w:pPr>
        <w:ind w:left="1135" w:hanging="284"/>
        <w:rPr>
          <w:rFonts w:ascii="Times New Roman" w:hAnsi="Times New Roman" w:cs="Times New Roman"/>
        </w:rPr>
      </w:pPr>
    </w:p>
    <w:p w14:paraId="0D5D952F" w14:textId="77777777" w:rsidR="00606540" w:rsidRPr="000E6B9E" w:rsidRDefault="00606540" w:rsidP="00C25060">
      <w:pPr>
        <w:ind w:left="1135" w:hanging="284"/>
        <w:rPr>
          <w:rFonts w:ascii="Times New Roman" w:hAnsi="Times New Roman" w:cs="Times New Roman"/>
        </w:rPr>
      </w:pPr>
    </w:p>
    <w:p w14:paraId="5A30E88A" w14:textId="77777777" w:rsidR="00C25060" w:rsidRPr="000E6B9E" w:rsidRDefault="00C25060" w:rsidP="00640CAD">
      <w:pPr>
        <w:pStyle w:val="19"/>
        <w:rPr>
          <w:spacing w:val="0"/>
        </w:rPr>
      </w:pPr>
      <w:bookmarkStart w:id="679" w:name="_Toc9154960"/>
      <w:bookmarkStart w:id="680" w:name="_Toc84971106"/>
      <w:bookmarkStart w:id="681" w:name="_Toc161250525"/>
      <w:r w:rsidRPr="000E6B9E">
        <w:rPr>
          <w:spacing w:val="0"/>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79"/>
      <w:bookmarkEnd w:id="680"/>
      <w:bookmarkEnd w:id="681"/>
    </w:p>
    <w:p w14:paraId="2155E661" w14:textId="77777777" w:rsidR="003A08A6" w:rsidRPr="000E6B9E" w:rsidRDefault="00C25060" w:rsidP="00247873">
      <w:pPr>
        <w:pStyle w:val="11ff3"/>
        <w:rPr>
          <w:color w:val="auto"/>
        </w:rPr>
      </w:pPr>
      <w:r w:rsidRPr="000E6B9E">
        <w:rPr>
          <w:color w:val="auto"/>
        </w:rPr>
        <w:t xml:space="preserve">Согласно данным администрации на территории </w:t>
      </w:r>
      <w:proofErr w:type="spellStart"/>
      <w:r w:rsidR="005312C7" w:rsidRPr="000E6B9E">
        <w:rPr>
          <w:color w:val="auto"/>
        </w:rPr>
        <w:t>Кипенско</w:t>
      </w:r>
      <w:r w:rsidR="00040FE4">
        <w:rPr>
          <w:color w:val="auto"/>
        </w:rPr>
        <w:t>го</w:t>
      </w:r>
      <w:proofErr w:type="spellEnd"/>
      <w:r w:rsidR="00297245" w:rsidRPr="000E6B9E">
        <w:rPr>
          <w:color w:val="auto"/>
        </w:rPr>
        <w:t xml:space="preserve"> </w:t>
      </w:r>
      <w:r w:rsidR="005E72A0" w:rsidRPr="000E6B9E">
        <w:rPr>
          <w:color w:val="auto"/>
        </w:rPr>
        <w:t>сельско</w:t>
      </w:r>
      <w:r w:rsidR="00040FE4">
        <w:rPr>
          <w:color w:val="auto"/>
        </w:rPr>
        <w:t>го</w:t>
      </w:r>
      <w:r w:rsidR="00297245" w:rsidRPr="000E6B9E">
        <w:rPr>
          <w:color w:val="auto"/>
        </w:rPr>
        <w:t xml:space="preserve"> поселени</w:t>
      </w:r>
      <w:r w:rsidR="00040FE4">
        <w:rPr>
          <w:color w:val="auto"/>
        </w:rPr>
        <w:t>я</w:t>
      </w:r>
      <w:r w:rsidRPr="000E6B9E">
        <w:rPr>
          <w:color w:val="auto"/>
        </w:rPr>
        <w:t xml:space="preserve"> предусматривается</w:t>
      </w:r>
      <w:r w:rsidR="00420E92" w:rsidRPr="000E6B9E">
        <w:rPr>
          <w:color w:val="auto"/>
        </w:rPr>
        <w:t xml:space="preserve"> 2 Варианта</w:t>
      </w:r>
      <w:r w:rsidR="00247873" w:rsidRPr="000E6B9E">
        <w:rPr>
          <w:color w:val="auto"/>
        </w:rPr>
        <w:t>:</w:t>
      </w:r>
    </w:p>
    <w:p w14:paraId="7773CE75" w14:textId="77777777" w:rsidR="00420E92" w:rsidRPr="000E6B9E" w:rsidRDefault="00420E92" w:rsidP="00B5461F">
      <w:pPr>
        <w:pStyle w:val="11ff3"/>
        <w:rPr>
          <w:color w:val="auto"/>
        </w:rPr>
      </w:pPr>
      <w:r w:rsidRPr="000E6B9E">
        <w:rPr>
          <w:color w:val="auto"/>
        </w:rPr>
        <w:t>1 Вариант:</w:t>
      </w:r>
    </w:p>
    <w:p w14:paraId="30C459B0" w14:textId="77777777" w:rsidR="002D4A08" w:rsidRPr="000E6B9E" w:rsidRDefault="002D4A08" w:rsidP="002D4A08">
      <w:pPr>
        <w:pStyle w:val="113"/>
      </w:pPr>
      <w:r w:rsidRPr="000E6B9E">
        <w:t>Строительство новой ТС 2Ду 250;</w:t>
      </w:r>
    </w:p>
    <w:p w14:paraId="77B18016" w14:textId="77777777" w:rsidR="00B74F58" w:rsidRPr="000E6B9E" w:rsidRDefault="00B74F58" w:rsidP="00B74F58">
      <w:pPr>
        <w:pStyle w:val="113"/>
        <w:rPr>
          <w:rFonts w:eastAsia="Calibri"/>
          <w:iCs/>
          <w:szCs w:val="24"/>
        </w:rPr>
      </w:pPr>
      <w:r w:rsidRPr="000E6B9E">
        <w:rPr>
          <w:rFonts w:eastAsia="Calibri"/>
          <w:iCs/>
          <w:szCs w:val="24"/>
        </w:rPr>
        <w:t>Ремонт и замена ветхих тепловых сетей по мере износа</w:t>
      </w:r>
    </w:p>
    <w:p w14:paraId="6F8BD34F" w14:textId="77777777" w:rsidR="00420E92" w:rsidRPr="000E6B9E" w:rsidRDefault="00420E92" w:rsidP="00420E92">
      <w:pPr>
        <w:pStyle w:val="11ff3"/>
        <w:rPr>
          <w:color w:val="auto"/>
        </w:rPr>
      </w:pPr>
      <w:r w:rsidRPr="000E6B9E">
        <w:rPr>
          <w:color w:val="auto"/>
        </w:rPr>
        <w:t>2 Вариант</w:t>
      </w:r>
    </w:p>
    <w:p w14:paraId="62367FB3" w14:textId="77777777" w:rsidR="00BF04C9" w:rsidRPr="000E6B9E" w:rsidRDefault="00BF04C9" w:rsidP="00BF04C9">
      <w:pPr>
        <w:pStyle w:val="113"/>
      </w:pPr>
      <w:r w:rsidRPr="000E6B9E">
        <w:t>Строительство новой ТС 2Ду 250;</w:t>
      </w:r>
    </w:p>
    <w:p w14:paraId="5FCDD58F" w14:textId="77777777" w:rsidR="00BF04C9" w:rsidRPr="000E6B9E" w:rsidRDefault="00BF04C9" w:rsidP="00BF04C9">
      <w:pPr>
        <w:pStyle w:val="113"/>
      </w:pPr>
      <w:r w:rsidRPr="000E6B9E">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7686BF7D" w14:textId="77777777" w:rsidR="00BF04C9" w:rsidRPr="000E6B9E" w:rsidRDefault="00BF04C9" w:rsidP="00BF04C9">
      <w:pPr>
        <w:pStyle w:val="113"/>
      </w:pPr>
      <w:r w:rsidRPr="000E6B9E">
        <w:t>Ремонт и замена ветхих тепловых сетей по мере износа.</w:t>
      </w:r>
    </w:p>
    <w:p w14:paraId="2A6D17DF" w14:textId="77777777" w:rsidR="00420E92" w:rsidRPr="000E6B9E" w:rsidRDefault="00420E92" w:rsidP="006D0631">
      <w:pPr>
        <w:pStyle w:val="113"/>
        <w:numPr>
          <w:ilvl w:val="0"/>
          <w:numId w:val="0"/>
        </w:numPr>
      </w:pPr>
    </w:p>
    <w:p w14:paraId="36398A6C" w14:textId="77777777" w:rsidR="00C25060" w:rsidRPr="000E6B9E" w:rsidRDefault="00C25060" w:rsidP="00640CAD">
      <w:pPr>
        <w:pStyle w:val="19"/>
        <w:rPr>
          <w:spacing w:val="0"/>
        </w:rPr>
      </w:pPr>
      <w:bookmarkStart w:id="682" w:name="_Toc9154961"/>
      <w:bookmarkStart w:id="683" w:name="_Toc84971107"/>
      <w:bookmarkStart w:id="684" w:name="_Toc161250526"/>
      <w:r w:rsidRPr="000E6B9E">
        <w:rPr>
          <w:spacing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82"/>
      <w:bookmarkEnd w:id="683"/>
      <w:bookmarkEnd w:id="684"/>
    </w:p>
    <w:p w14:paraId="588024DA" w14:textId="77777777" w:rsidR="00C25060" w:rsidRPr="000E6B9E" w:rsidRDefault="00E70A47" w:rsidP="00860784">
      <w:pPr>
        <w:pStyle w:val="11ff3"/>
        <w:rPr>
          <w:color w:val="auto"/>
        </w:rPr>
      </w:pPr>
      <w:r w:rsidRPr="000E6B9E">
        <w:rPr>
          <w:color w:val="auto"/>
        </w:rPr>
        <w:t xml:space="preserve">Переход открытой системы теплоснабжения на закрытую не предусмотрен. </w:t>
      </w:r>
    </w:p>
    <w:p w14:paraId="4712B44F" w14:textId="77777777" w:rsidR="00247873" w:rsidRPr="000E6B9E" w:rsidRDefault="00783847" w:rsidP="00C25060">
      <w:pPr>
        <w:rPr>
          <w:rFonts w:ascii="Times New Roman" w:hAnsi="Times New Roman" w:cs="Times New Roman"/>
          <w:szCs w:val="24"/>
        </w:rPr>
      </w:pPr>
      <w:r w:rsidRPr="000E6B9E">
        <w:rPr>
          <w:rFonts w:ascii="Times New Roman" w:hAnsi="Times New Roman" w:cs="Times New Roman"/>
          <w:szCs w:val="24"/>
        </w:rPr>
        <w:br w:type="page"/>
      </w:r>
    </w:p>
    <w:p w14:paraId="339C10DE" w14:textId="77777777" w:rsidR="00C25060" w:rsidRPr="000E6B9E" w:rsidRDefault="00C25060" w:rsidP="00247873">
      <w:pPr>
        <w:pStyle w:val="19"/>
        <w:numPr>
          <w:ilvl w:val="0"/>
          <w:numId w:val="0"/>
        </w:numPr>
        <w:rPr>
          <w:spacing w:val="0"/>
        </w:rPr>
      </w:pPr>
      <w:bookmarkStart w:id="685" w:name="_Toc9154962"/>
      <w:bookmarkStart w:id="686" w:name="_Toc84971108"/>
      <w:bookmarkStart w:id="687" w:name="_Toc161250527"/>
      <w:r w:rsidRPr="000E6B9E">
        <w:rPr>
          <w:spacing w:val="0"/>
        </w:rPr>
        <w:t>ГЛАВА 17. ЗАМЕЧАНИЯ И ПРЕДЛОЖЕНИЯ К ПРОЕКТУ СХЕМЫ ТЕПЛОСНАБЖЕНИЯ</w:t>
      </w:r>
      <w:bookmarkEnd w:id="685"/>
      <w:bookmarkEnd w:id="686"/>
      <w:bookmarkEnd w:id="687"/>
    </w:p>
    <w:p w14:paraId="053FEA25" w14:textId="77777777" w:rsidR="00C25060" w:rsidRPr="000E6B9E" w:rsidRDefault="00C25060" w:rsidP="00832B23">
      <w:pPr>
        <w:pStyle w:val="19"/>
        <w:numPr>
          <w:ilvl w:val="0"/>
          <w:numId w:val="87"/>
        </w:numPr>
        <w:rPr>
          <w:spacing w:val="0"/>
        </w:rPr>
      </w:pPr>
      <w:bookmarkStart w:id="688" w:name="_Toc84971109"/>
      <w:bookmarkStart w:id="689" w:name="_Toc161250528"/>
      <w:r w:rsidRPr="000E6B9E">
        <w:rPr>
          <w:spacing w:val="0"/>
        </w:rPr>
        <w:t>Перечень всех замечаний и предложений, поступивших при разработке, утверждении и актуализации схемы теплоснабжения</w:t>
      </w:r>
      <w:bookmarkEnd w:id="688"/>
      <w:bookmarkEnd w:id="689"/>
    </w:p>
    <w:p w14:paraId="00064A96"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0C68185D" w14:textId="77777777" w:rsidR="00C25060" w:rsidRPr="000E6B9E" w:rsidRDefault="00C25060" w:rsidP="00C25060">
      <w:pPr>
        <w:rPr>
          <w:rFonts w:ascii="Times New Roman" w:hAnsi="Times New Roman" w:cs="Times New Roman"/>
          <w:szCs w:val="24"/>
        </w:rPr>
      </w:pPr>
    </w:p>
    <w:p w14:paraId="107B6049" w14:textId="77777777" w:rsidR="00C25060" w:rsidRPr="000E6B9E" w:rsidRDefault="00C25060" w:rsidP="00832B23">
      <w:pPr>
        <w:pStyle w:val="19"/>
        <w:numPr>
          <w:ilvl w:val="0"/>
          <w:numId w:val="87"/>
        </w:numPr>
        <w:rPr>
          <w:spacing w:val="0"/>
        </w:rPr>
      </w:pPr>
      <w:bookmarkStart w:id="690" w:name="_Toc84971110"/>
      <w:bookmarkStart w:id="691" w:name="_Toc161250529"/>
      <w:r w:rsidRPr="000E6B9E">
        <w:rPr>
          <w:spacing w:val="0"/>
        </w:rPr>
        <w:t>Ответы разработчиков проекта схемы теплоснабжения на замечания и предложения</w:t>
      </w:r>
      <w:bookmarkEnd w:id="690"/>
      <w:bookmarkEnd w:id="691"/>
    </w:p>
    <w:p w14:paraId="68299000"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1D864296" w14:textId="77777777" w:rsidR="00C25060" w:rsidRPr="000E6B9E" w:rsidRDefault="00C25060" w:rsidP="00C25060">
      <w:pPr>
        <w:rPr>
          <w:rFonts w:ascii="Times New Roman" w:hAnsi="Times New Roman" w:cs="Times New Roman"/>
          <w:szCs w:val="24"/>
        </w:rPr>
      </w:pPr>
    </w:p>
    <w:p w14:paraId="42B53C0D" w14:textId="77777777" w:rsidR="00C25060" w:rsidRPr="000E6B9E" w:rsidRDefault="00C25060" w:rsidP="00832B23">
      <w:pPr>
        <w:pStyle w:val="19"/>
        <w:numPr>
          <w:ilvl w:val="0"/>
          <w:numId w:val="87"/>
        </w:numPr>
        <w:rPr>
          <w:spacing w:val="0"/>
        </w:rPr>
      </w:pPr>
      <w:bookmarkStart w:id="692" w:name="_Toc84971111"/>
      <w:bookmarkStart w:id="693" w:name="_Toc161250530"/>
      <w:r w:rsidRPr="000E6B9E">
        <w:rPr>
          <w:spacing w:val="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92"/>
      <w:bookmarkEnd w:id="693"/>
    </w:p>
    <w:p w14:paraId="3DCD841B" w14:textId="77777777" w:rsidR="00C25060" w:rsidRPr="000E6B9E" w:rsidRDefault="00C25060" w:rsidP="00732E03">
      <w:pPr>
        <w:pStyle w:val="11ff3"/>
        <w:rPr>
          <w:color w:val="auto"/>
        </w:rPr>
      </w:pPr>
      <w:r w:rsidRPr="000E6B9E">
        <w:rPr>
          <w:color w:val="auto"/>
        </w:rPr>
        <w:t>Замечания и предложения к проекту схемы теплоснабжения отсутствуют.</w:t>
      </w:r>
    </w:p>
    <w:p w14:paraId="1051E14B" w14:textId="77777777" w:rsidR="00C25060" w:rsidRPr="000E6B9E" w:rsidRDefault="00C25060">
      <w:pPr>
        <w:rPr>
          <w:rFonts w:ascii="Times New Roman" w:hAnsi="Times New Roman" w:cs="Times New Roman"/>
        </w:rPr>
      </w:pPr>
    </w:p>
    <w:p w14:paraId="303CB9C9" w14:textId="77777777" w:rsidR="003F5FDC" w:rsidRPr="000E6B9E" w:rsidRDefault="003F5FDC">
      <w:pPr>
        <w:rPr>
          <w:rFonts w:ascii="Times New Roman" w:hAnsi="Times New Roman" w:cs="Times New Roman"/>
        </w:rPr>
      </w:pPr>
    </w:p>
    <w:p w14:paraId="24B02F0F" w14:textId="77777777" w:rsidR="003F5FDC" w:rsidRPr="000E6B9E" w:rsidRDefault="003F5FDC">
      <w:pPr>
        <w:rPr>
          <w:rFonts w:ascii="Times New Roman" w:hAnsi="Times New Roman" w:cs="Times New Roman"/>
        </w:rPr>
      </w:pPr>
    </w:p>
    <w:p w14:paraId="160A2087" w14:textId="77777777" w:rsidR="00BD05E3" w:rsidRPr="000E6B9E" w:rsidRDefault="00BD05E3">
      <w:pPr>
        <w:rPr>
          <w:rFonts w:ascii="Times New Roman" w:hAnsi="Times New Roman" w:cs="Times New Roman"/>
        </w:rPr>
      </w:pPr>
    </w:p>
    <w:p w14:paraId="1D8E98DC" w14:textId="77777777" w:rsidR="00BD05E3" w:rsidRPr="000E6B9E" w:rsidRDefault="00BD05E3">
      <w:pPr>
        <w:rPr>
          <w:rFonts w:ascii="Times New Roman" w:hAnsi="Times New Roman" w:cs="Times New Roman"/>
        </w:rPr>
      </w:pPr>
    </w:p>
    <w:p w14:paraId="028B0425" w14:textId="77777777" w:rsidR="00BD05E3" w:rsidRPr="000E6B9E" w:rsidRDefault="00BD05E3">
      <w:pPr>
        <w:rPr>
          <w:rFonts w:ascii="Times New Roman" w:hAnsi="Times New Roman" w:cs="Times New Roman"/>
        </w:rPr>
      </w:pPr>
    </w:p>
    <w:p w14:paraId="2A2AB936" w14:textId="77777777" w:rsidR="00BD05E3" w:rsidRPr="000E6B9E" w:rsidRDefault="00BD05E3">
      <w:pPr>
        <w:rPr>
          <w:rFonts w:ascii="Times New Roman" w:hAnsi="Times New Roman" w:cs="Times New Roman"/>
        </w:rPr>
      </w:pPr>
    </w:p>
    <w:p w14:paraId="4410282F" w14:textId="77777777" w:rsidR="00BD05E3" w:rsidRPr="000E6B9E" w:rsidRDefault="00BD05E3">
      <w:pPr>
        <w:rPr>
          <w:rFonts w:ascii="Times New Roman" w:hAnsi="Times New Roman" w:cs="Times New Roman"/>
        </w:rPr>
      </w:pPr>
    </w:p>
    <w:p w14:paraId="3AE25C34" w14:textId="77777777" w:rsidR="00BD05E3" w:rsidRPr="000E6B9E" w:rsidRDefault="00BD05E3">
      <w:pPr>
        <w:rPr>
          <w:rFonts w:ascii="Times New Roman" w:hAnsi="Times New Roman" w:cs="Times New Roman"/>
        </w:rPr>
      </w:pPr>
    </w:p>
    <w:p w14:paraId="18F81B86" w14:textId="77777777" w:rsidR="00BD05E3" w:rsidRPr="000E6B9E" w:rsidRDefault="00BD05E3">
      <w:pPr>
        <w:rPr>
          <w:rFonts w:ascii="Times New Roman" w:hAnsi="Times New Roman" w:cs="Times New Roman"/>
        </w:rPr>
      </w:pPr>
    </w:p>
    <w:p w14:paraId="014494FD" w14:textId="77777777" w:rsidR="00BD05E3" w:rsidRPr="000E6B9E" w:rsidRDefault="00BD05E3">
      <w:pPr>
        <w:rPr>
          <w:rFonts w:ascii="Times New Roman" w:hAnsi="Times New Roman" w:cs="Times New Roman"/>
        </w:rPr>
      </w:pPr>
    </w:p>
    <w:p w14:paraId="3F144EF4" w14:textId="77777777" w:rsidR="00BD05E3" w:rsidRPr="000E6B9E" w:rsidRDefault="00BD05E3">
      <w:pPr>
        <w:rPr>
          <w:rFonts w:ascii="Times New Roman" w:hAnsi="Times New Roman" w:cs="Times New Roman"/>
        </w:rPr>
      </w:pPr>
    </w:p>
    <w:p w14:paraId="0925C475" w14:textId="77777777" w:rsidR="003F5FDC" w:rsidRPr="000E6B9E" w:rsidRDefault="003F5FDC">
      <w:pPr>
        <w:rPr>
          <w:rFonts w:ascii="Times New Roman" w:hAnsi="Times New Roman" w:cs="Times New Roman"/>
        </w:rPr>
      </w:pPr>
    </w:p>
    <w:p w14:paraId="08EE64F8" w14:textId="77777777" w:rsidR="003F5FDC" w:rsidRPr="000E6B9E" w:rsidRDefault="003F5FDC" w:rsidP="003F5FDC">
      <w:pPr>
        <w:pStyle w:val="19"/>
        <w:numPr>
          <w:ilvl w:val="0"/>
          <w:numId w:val="0"/>
        </w:numPr>
        <w:ind w:left="1066"/>
        <w:rPr>
          <w:spacing w:val="0"/>
        </w:rPr>
      </w:pPr>
      <w:bookmarkStart w:id="694" w:name="_Toc161250531"/>
      <w:r w:rsidRPr="000E6B9E">
        <w:rPr>
          <w:spacing w:val="0"/>
        </w:rPr>
        <w:t>ГЛАВА 18. ОЦЕНКА ЭКОЛОГИЧЕСКОЙ БЕЗОПАСНОСТИ ТЕПЛОСНАБЖЕНИЯ</w:t>
      </w:r>
      <w:bookmarkEnd w:id="694"/>
    </w:p>
    <w:p w14:paraId="3CA434DE" w14:textId="77777777" w:rsidR="003F5FDC" w:rsidRPr="000E6B9E" w:rsidRDefault="003F5FDC" w:rsidP="003F5FDC">
      <w:pPr>
        <w:pStyle w:val="19"/>
        <w:numPr>
          <w:ilvl w:val="0"/>
          <w:numId w:val="0"/>
        </w:numPr>
        <w:ind w:left="710"/>
        <w:rPr>
          <w:spacing w:val="0"/>
        </w:rPr>
      </w:pPr>
      <w:bookmarkStart w:id="695" w:name="_Toc161250532"/>
      <w:r w:rsidRPr="000E6B9E">
        <w:rPr>
          <w:spacing w:val="0"/>
        </w:rPr>
        <w:t>1.</w:t>
      </w:r>
      <w:r w:rsidRPr="000E6B9E">
        <w:rPr>
          <w:spacing w:val="0"/>
        </w:rPr>
        <w:tab/>
        <w:t xml:space="preserve">Обеспечение экологической безопасности теплоснабжения </w:t>
      </w:r>
      <w:proofErr w:type="spellStart"/>
      <w:r w:rsidR="005312C7" w:rsidRPr="000E6B9E">
        <w:rPr>
          <w:spacing w:val="0"/>
        </w:rPr>
        <w:t>Кипенского</w:t>
      </w:r>
      <w:proofErr w:type="spellEnd"/>
      <w:r w:rsidR="00297245" w:rsidRPr="000E6B9E">
        <w:rPr>
          <w:spacing w:val="0"/>
        </w:rPr>
        <w:t xml:space="preserve"> сельского поселения</w:t>
      </w:r>
      <w:bookmarkEnd w:id="695"/>
    </w:p>
    <w:p w14:paraId="028CFA06" w14:textId="77777777" w:rsidR="003F5FDC" w:rsidRPr="000E6B9E" w:rsidRDefault="003F5FDC" w:rsidP="003F5FDC">
      <w:pPr>
        <w:pStyle w:val="19"/>
        <w:numPr>
          <w:ilvl w:val="0"/>
          <w:numId w:val="0"/>
        </w:numPr>
        <w:ind w:left="710"/>
        <w:rPr>
          <w:spacing w:val="0"/>
        </w:rPr>
      </w:pPr>
      <w:bookmarkStart w:id="696" w:name="_Toc161250533"/>
      <w:r w:rsidRPr="000E6B9E">
        <w:rPr>
          <w:spacing w:val="0"/>
        </w:rPr>
        <w:t>1.1 Общие положения</w:t>
      </w:r>
      <w:bookmarkEnd w:id="696"/>
    </w:p>
    <w:p w14:paraId="756075B1" w14:textId="77777777" w:rsidR="003F5FDC" w:rsidRPr="000E6B9E" w:rsidRDefault="003F5FDC" w:rsidP="003F5FDC">
      <w:pPr>
        <w:pStyle w:val="11ff3"/>
        <w:rPr>
          <w:color w:val="auto"/>
        </w:rPr>
      </w:pPr>
      <w:r w:rsidRPr="000E6B9E">
        <w:rPr>
          <w:color w:val="auto"/>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10900C61" w14:textId="77777777" w:rsidR="003F5FDC" w:rsidRPr="000E6B9E" w:rsidRDefault="003F5FDC" w:rsidP="003F5FDC">
      <w:pPr>
        <w:pStyle w:val="11ff3"/>
        <w:rPr>
          <w:color w:val="auto"/>
        </w:rPr>
      </w:pPr>
      <w:r w:rsidRPr="000E6B9E">
        <w:rPr>
          <w:color w:val="auto"/>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0137A036" w14:textId="77777777" w:rsidR="003F5FDC" w:rsidRPr="000E6B9E" w:rsidRDefault="003F5FDC" w:rsidP="003F5FDC">
      <w:pPr>
        <w:pStyle w:val="11ff3"/>
        <w:rPr>
          <w:color w:val="auto"/>
        </w:rPr>
      </w:pPr>
      <w:r w:rsidRPr="000E6B9E">
        <w:rPr>
          <w:color w:val="auto"/>
        </w:rPr>
        <w:t>Стратегическими целями обеспечения экологической безопасности и рационального природопользования являются:</w:t>
      </w:r>
    </w:p>
    <w:p w14:paraId="4E09E938" w14:textId="77777777" w:rsidR="003F5FDC" w:rsidRPr="000E6B9E" w:rsidRDefault="003F5FDC" w:rsidP="003F5FDC">
      <w:pPr>
        <w:pStyle w:val="113"/>
        <w:rPr>
          <w:lang w:bidi="en-US"/>
        </w:rPr>
      </w:pPr>
      <w:r w:rsidRPr="000E6B9E">
        <w:rPr>
          <w:lang w:bidi="en-US"/>
        </w:rPr>
        <w:t>снижение техногенной нагрузки и поддержание благоприятного состояния природной среды и среды обитания человека;</w:t>
      </w:r>
    </w:p>
    <w:p w14:paraId="6D44EC9F" w14:textId="77777777" w:rsidR="003F5FDC" w:rsidRPr="000E6B9E" w:rsidRDefault="003F5FDC" w:rsidP="003F5FDC">
      <w:pPr>
        <w:pStyle w:val="113"/>
        <w:rPr>
          <w:lang w:bidi="en-US"/>
        </w:rPr>
      </w:pPr>
      <w:r w:rsidRPr="000E6B9E">
        <w:rPr>
          <w:lang w:bidi="en-US"/>
        </w:rPr>
        <w:t>недопущение экологического ущерба от хозяйственной деятельности;</w:t>
      </w:r>
    </w:p>
    <w:p w14:paraId="08368EEB" w14:textId="77777777" w:rsidR="003F5FDC" w:rsidRPr="000E6B9E" w:rsidRDefault="003F5FDC" w:rsidP="003F5FDC">
      <w:pPr>
        <w:pStyle w:val="113"/>
        <w:rPr>
          <w:lang w:bidi="en-US"/>
        </w:rPr>
      </w:pPr>
      <w:r w:rsidRPr="000E6B9E">
        <w:rPr>
          <w:lang w:bidi="en-US"/>
        </w:rPr>
        <w:t>сохранение биологического разнообразия в условиях нарастающей антропогенной нагрузки;</w:t>
      </w:r>
    </w:p>
    <w:p w14:paraId="30158A4A" w14:textId="77777777" w:rsidR="003F5FDC" w:rsidRPr="000E6B9E" w:rsidRDefault="003F5FDC" w:rsidP="003F5FDC">
      <w:pPr>
        <w:pStyle w:val="113"/>
        <w:rPr>
          <w:lang w:bidi="en-US"/>
        </w:rPr>
      </w:pPr>
      <w:r w:rsidRPr="000E6B9E">
        <w:rPr>
          <w:lang w:bidi="en-US"/>
        </w:rPr>
        <w:t>рациональное использование, восстановление и охрана природных ресурсов.</w:t>
      </w:r>
    </w:p>
    <w:p w14:paraId="45670635" w14:textId="77777777" w:rsidR="003F5FDC" w:rsidRPr="000E6B9E" w:rsidRDefault="003F5FDC" w:rsidP="003F5FDC">
      <w:pPr>
        <w:pStyle w:val="113"/>
        <w:rPr>
          <w:lang w:bidi="en-US"/>
        </w:rPr>
      </w:pPr>
      <w:r w:rsidRPr="000E6B9E">
        <w:rPr>
          <w:lang w:bidi="en-US"/>
        </w:rPr>
        <w:t>В</w:t>
      </w:r>
      <w:r w:rsidRPr="000E6B9E">
        <w:rPr>
          <w:lang w:bidi="en-US"/>
        </w:rPr>
        <w:tab/>
        <w:t>соответствии</w:t>
      </w:r>
      <w:r w:rsidRPr="000E6B9E">
        <w:rPr>
          <w:lang w:bidi="en-US"/>
        </w:rPr>
        <w:tab/>
        <w:t>с</w:t>
      </w:r>
      <w:r w:rsidRPr="000E6B9E">
        <w:rPr>
          <w:lang w:bidi="en-US"/>
        </w:rPr>
        <w:tab/>
        <w:t>этими</w:t>
      </w:r>
      <w:r w:rsidRPr="000E6B9E">
        <w:rPr>
          <w:lang w:bidi="en-US"/>
        </w:rPr>
        <w:tab/>
        <w:t>целями</w:t>
      </w:r>
      <w:r w:rsidRPr="000E6B9E">
        <w:rPr>
          <w:lang w:bidi="en-US"/>
        </w:rPr>
        <w:tab/>
        <w:t>теплоснабжающие</w:t>
      </w:r>
      <w:r w:rsidRPr="000E6B9E">
        <w:rPr>
          <w:lang w:bidi="en-US"/>
        </w:rPr>
        <w:tab/>
        <w:t>организации</w:t>
      </w:r>
      <w:r w:rsidRPr="000E6B9E">
        <w:rPr>
          <w:lang w:bidi="en-US"/>
        </w:rPr>
        <w:tab/>
        <w:t>выделяют следующие приоритетные направления деятельности:</w:t>
      </w:r>
    </w:p>
    <w:p w14:paraId="1C660A7B" w14:textId="77777777" w:rsidR="003F5FDC" w:rsidRPr="000E6B9E" w:rsidRDefault="003F5FDC" w:rsidP="003F5FDC">
      <w:pPr>
        <w:pStyle w:val="113"/>
        <w:rPr>
          <w:lang w:bidi="en-US"/>
        </w:rPr>
      </w:pPr>
      <w:r w:rsidRPr="000E6B9E">
        <w:rPr>
          <w:lang w:bidi="en-US"/>
        </w:rPr>
        <w:t>управление рисками в области обеспечения экологической безопасности;</w:t>
      </w:r>
    </w:p>
    <w:p w14:paraId="11ACC164" w14:textId="77777777" w:rsidR="003F5FDC" w:rsidRPr="000E6B9E" w:rsidRDefault="003F5FDC" w:rsidP="003F5FDC">
      <w:pPr>
        <w:pStyle w:val="113"/>
        <w:rPr>
          <w:lang w:bidi="en-US"/>
        </w:rPr>
      </w:pPr>
      <w:r w:rsidRPr="000E6B9E">
        <w:rPr>
          <w:lang w:bidi="en-US"/>
        </w:rPr>
        <w:t>экологический мониторинг и производственный экологический контроль;</w:t>
      </w:r>
    </w:p>
    <w:p w14:paraId="2B83CF5A" w14:textId="77777777" w:rsidR="003F5FDC" w:rsidRPr="000E6B9E" w:rsidRDefault="003F5FDC" w:rsidP="003F5FDC">
      <w:pPr>
        <w:pStyle w:val="113"/>
        <w:rPr>
          <w:lang w:bidi="en-US"/>
        </w:rPr>
      </w:pPr>
      <w:r w:rsidRPr="000E6B9E">
        <w:rPr>
          <w:lang w:bidi="en-US"/>
        </w:rPr>
        <w:t>управление системой предупреждения, локализации аварийных ситуаций и ликвидации их последствий;</w:t>
      </w:r>
    </w:p>
    <w:p w14:paraId="7AB6881C" w14:textId="77777777" w:rsidR="003F5FDC" w:rsidRPr="000E6B9E" w:rsidRDefault="003F5FDC" w:rsidP="003F5FDC">
      <w:pPr>
        <w:pStyle w:val="113"/>
        <w:rPr>
          <w:lang w:bidi="en-US"/>
        </w:rPr>
      </w:pPr>
      <w:r w:rsidRPr="000E6B9E">
        <w:rPr>
          <w:lang w:bidi="en-US"/>
        </w:rPr>
        <w:t>развитие программ по утилизации/обезвреживанию отходов производства;</w:t>
      </w:r>
    </w:p>
    <w:p w14:paraId="479080E6" w14:textId="77777777" w:rsidR="003F5FDC" w:rsidRPr="000E6B9E" w:rsidRDefault="003F5FDC" w:rsidP="003F5FDC">
      <w:pPr>
        <w:pStyle w:val="113"/>
        <w:rPr>
          <w:lang w:bidi="en-US"/>
        </w:rPr>
      </w:pPr>
      <w:r w:rsidRPr="000E6B9E">
        <w:rPr>
          <w:lang w:bidi="en-US"/>
        </w:rPr>
        <w:t>обучение и развитие персонала в области экологической безопасности.</w:t>
      </w:r>
    </w:p>
    <w:p w14:paraId="0DADD299" w14:textId="77777777" w:rsidR="003F5FDC" w:rsidRPr="000E6B9E" w:rsidRDefault="003F5FDC" w:rsidP="003F5FDC">
      <w:pPr>
        <w:pStyle w:val="11ff3"/>
        <w:rPr>
          <w:color w:val="auto"/>
          <w:lang w:bidi="en-US"/>
        </w:rPr>
      </w:pPr>
      <w:r w:rsidRPr="000E6B9E">
        <w:rPr>
          <w:color w:val="auto"/>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6074DF4B" w14:textId="77777777" w:rsidR="003F5FDC" w:rsidRPr="000E6B9E" w:rsidRDefault="003F5FDC" w:rsidP="003F5FDC">
      <w:pPr>
        <w:pStyle w:val="11ff3"/>
        <w:rPr>
          <w:color w:val="auto"/>
          <w:lang w:bidi="en-US"/>
        </w:rPr>
      </w:pPr>
      <w:r w:rsidRPr="000E6B9E">
        <w:rPr>
          <w:color w:val="auto"/>
          <w:lang w:bidi="en-US"/>
        </w:rPr>
        <w:t>Для решения указанной задачи:</w:t>
      </w:r>
    </w:p>
    <w:p w14:paraId="7EA7246C" w14:textId="77777777" w:rsidR="003F5FDC" w:rsidRPr="000E6B9E" w:rsidRDefault="003F5FDC" w:rsidP="003F5FDC">
      <w:pPr>
        <w:pStyle w:val="113"/>
        <w:rPr>
          <w:lang w:bidi="en-US"/>
        </w:rPr>
      </w:pPr>
      <w:r w:rsidRPr="000E6B9E">
        <w:rPr>
          <w:lang w:bidi="en-US"/>
        </w:rPr>
        <w:t>проведен анализ нормативной природоохранной документации по источникам теплоснабжения;</w:t>
      </w:r>
    </w:p>
    <w:p w14:paraId="6D2D3DD1" w14:textId="77777777" w:rsidR="003F5FDC" w:rsidRPr="000E6B9E" w:rsidRDefault="003F5FDC" w:rsidP="003F5FDC">
      <w:pPr>
        <w:pStyle w:val="113"/>
        <w:rPr>
          <w:lang w:bidi="en-US"/>
        </w:rPr>
      </w:pPr>
      <w:r w:rsidRPr="000E6B9E">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7BA95B0E" w14:textId="77777777" w:rsidR="003F5FDC" w:rsidRPr="000E6B9E" w:rsidRDefault="003F5FDC" w:rsidP="003F5FDC">
      <w:pPr>
        <w:pStyle w:val="113"/>
        <w:rPr>
          <w:lang w:bidi="en-US"/>
        </w:rPr>
      </w:pPr>
      <w:r w:rsidRPr="000E6B9E">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2B172A17" w14:textId="77777777" w:rsidR="003F5FDC" w:rsidRPr="000E6B9E" w:rsidRDefault="003F5FDC" w:rsidP="003F5FDC">
      <w:pPr>
        <w:pStyle w:val="113"/>
        <w:rPr>
          <w:lang w:bidi="en-US"/>
        </w:rPr>
      </w:pPr>
      <w:r w:rsidRPr="000E6B9E">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32B66D87" w14:textId="77777777" w:rsidR="003F5FDC" w:rsidRPr="000E6B9E" w:rsidRDefault="003F5FDC" w:rsidP="003F5FDC">
      <w:pPr>
        <w:pStyle w:val="113"/>
        <w:rPr>
          <w:lang w:bidi="en-US"/>
        </w:rPr>
      </w:pPr>
      <w:r w:rsidRPr="000E6B9E">
        <w:rPr>
          <w:lang w:bidi="en-US"/>
        </w:rPr>
        <w:t xml:space="preserve">определено прогнозируемое перспективное состояние (с учетом прироста нагрузок, </w:t>
      </w:r>
      <w:proofErr w:type="spellStart"/>
      <w:r w:rsidRPr="000E6B9E">
        <w:rPr>
          <w:lang w:bidi="en-US"/>
        </w:rPr>
        <w:t>топливопотребления</w:t>
      </w:r>
      <w:proofErr w:type="spellEnd"/>
      <w:r w:rsidRPr="000E6B9E">
        <w:rPr>
          <w:lang w:bidi="en-US"/>
        </w:rPr>
        <w:t xml:space="preserve">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1B949E39" w14:textId="77777777" w:rsidR="003F5FDC" w:rsidRPr="000E6B9E" w:rsidRDefault="003F5FDC" w:rsidP="003F5FDC">
      <w:pPr>
        <w:pStyle w:val="113"/>
        <w:rPr>
          <w:lang w:bidi="en-US"/>
        </w:rPr>
      </w:pPr>
      <w:r w:rsidRPr="000E6B9E">
        <w:rPr>
          <w:lang w:bidi="en-US"/>
        </w:rPr>
        <w:t>документы, в сфере экологии и природопользования:</w:t>
      </w:r>
    </w:p>
    <w:p w14:paraId="2F86C3CE" w14:textId="77777777" w:rsidR="003F5FDC" w:rsidRPr="000E6B9E" w:rsidRDefault="003F5FDC" w:rsidP="003F5FDC">
      <w:pPr>
        <w:pStyle w:val="11ff3"/>
        <w:rPr>
          <w:color w:val="auto"/>
          <w:lang w:bidi="en-US"/>
        </w:rPr>
      </w:pPr>
      <w:r w:rsidRPr="000E6B9E">
        <w:rPr>
          <w:color w:val="auto"/>
          <w:lang w:bidi="en-US"/>
        </w:rPr>
        <w:t>Федеральный закон от 04.05.1999 г. № 96-ФЗ «Об охране атмосферного воздуха»;</w:t>
      </w:r>
    </w:p>
    <w:p w14:paraId="60127A2B" w14:textId="77777777" w:rsidR="003F5FDC" w:rsidRPr="000E6B9E" w:rsidRDefault="003F5FDC" w:rsidP="003F5FDC">
      <w:pPr>
        <w:pStyle w:val="11ff3"/>
        <w:rPr>
          <w:color w:val="auto"/>
          <w:lang w:bidi="en-US"/>
        </w:rPr>
      </w:pPr>
      <w:r w:rsidRPr="000E6B9E">
        <w:rPr>
          <w:color w:val="auto"/>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3FE5B6A3" w14:textId="77777777" w:rsidR="003F5FDC" w:rsidRPr="000E6B9E" w:rsidRDefault="003F5FDC" w:rsidP="003F5FDC">
      <w:pPr>
        <w:pStyle w:val="11ff3"/>
        <w:rPr>
          <w:color w:val="auto"/>
          <w:lang w:bidi="en-US"/>
        </w:rPr>
      </w:pPr>
      <w:r w:rsidRPr="000E6B9E">
        <w:rPr>
          <w:color w:val="auto"/>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6A9C5E15" w14:textId="77777777" w:rsidR="003F5FDC" w:rsidRPr="000E6B9E" w:rsidRDefault="003F5FDC" w:rsidP="003F5FDC">
      <w:pPr>
        <w:pStyle w:val="11ff3"/>
        <w:rPr>
          <w:color w:val="auto"/>
          <w:lang w:bidi="en-US"/>
        </w:rPr>
      </w:pPr>
      <w:r w:rsidRPr="000E6B9E">
        <w:rPr>
          <w:color w:val="auto"/>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0BD247CA" w14:textId="77777777" w:rsidR="003F5FDC" w:rsidRPr="000E6B9E" w:rsidRDefault="003F5FDC" w:rsidP="003F5FDC">
      <w:pPr>
        <w:pStyle w:val="11ff3"/>
        <w:rPr>
          <w:color w:val="auto"/>
          <w:lang w:bidi="en-US"/>
        </w:rPr>
      </w:pPr>
      <w:r w:rsidRPr="000E6B9E">
        <w:rPr>
          <w:color w:val="auto"/>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1D18C309" w14:textId="77777777" w:rsidR="003F5FDC" w:rsidRPr="000E6B9E" w:rsidRDefault="003F5FDC" w:rsidP="003F5FDC">
      <w:pPr>
        <w:pStyle w:val="11ff3"/>
        <w:rPr>
          <w:color w:val="auto"/>
          <w:lang w:bidi="en-US"/>
        </w:rPr>
      </w:pPr>
      <w:r w:rsidRPr="000E6B9E">
        <w:rPr>
          <w:color w:val="auto"/>
          <w:lang w:bidi="en-US"/>
        </w:rPr>
        <w:t xml:space="preserve">«Методика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w:t>
      </w:r>
      <w:proofErr w:type="spellStart"/>
      <w:r w:rsidRPr="000E6B9E">
        <w:rPr>
          <w:color w:val="auto"/>
          <w:lang w:bidi="en-US"/>
        </w:rPr>
        <w:t>Госкомэкологией</w:t>
      </w:r>
      <w:proofErr w:type="spellEnd"/>
      <w:r w:rsidRPr="000E6B9E">
        <w:rPr>
          <w:color w:val="auto"/>
          <w:lang w:bidi="en-US"/>
        </w:rPr>
        <w:t xml:space="preserve"> России 09.07.1999).</w:t>
      </w:r>
    </w:p>
    <w:p w14:paraId="59FF0204" w14:textId="77777777" w:rsidR="003F5FDC" w:rsidRPr="000E6B9E" w:rsidRDefault="003F5FDC" w:rsidP="003F5FDC">
      <w:pPr>
        <w:pStyle w:val="11ff3"/>
        <w:rPr>
          <w:color w:val="auto"/>
          <w:lang w:bidi="en-US"/>
        </w:rPr>
      </w:pPr>
      <w:r w:rsidRPr="000E6B9E">
        <w:rPr>
          <w:color w:val="auto"/>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26FD33D0" w14:textId="77777777" w:rsidR="003F5FDC" w:rsidRPr="000E6B9E" w:rsidRDefault="003F5FDC" w:rsidP="003F5FDC">
      <w:pPr>
        <w:pStyle w:val="19"/>
        <w:numPr>
          <w:ilvl w:val="0"/>
          <w:numId w:val="0"/>
        </w:numPr>
        <w:ind w:left="710"/>
        <w:rPr>
          <w:spacing w:val="0"/>
        </w:rPr>
      </w:pPr>
      <w:bookmarkStart w:id="697" w:name="_Toc161250534"/>
      <w:r w:rsidRPr="000E6B9E">
        <w:rPr>
          <w:spacing w:val="0"/>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697"/>
    </w:p>
    <w:p w14:paraId="5AB97CAA" w14:textId="77777777" w:rsidR="003F5FDC" w:rsidRPr="000E6B9E" w:rsidRDefault="003F5FDC" w:rsidP="003F5FDC">
      <w:pPr>
        <w:pStyle w:val="11ff3"/>
        <w:rPr>
          <w:color w:val="auto"/>
          <w:lang w:bidi="en-US"/>
        </w:rPr>
      </w:pPr>
      <w:r w:rsidRPr="000E6B9E">
        <w:rPr>
          <w:color w:val="auto"/>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18F07840" w14:textId="77777777" w:rsidR="003F5FDC" w:rsidRPr="000E6B9E" w:rsidRDefault="003F5FDC" w:rsidP="003F5FDC">
      <w:pPr>
        <w:pStyle w:val="11ff3"/>
        <w:rPr>
          <w:color w:val="auto"/>
          <w:lang w:bidi="en-US"/>
        </w:rPr>
      </w:pPr>
      <w:r w:rsidRPr="000E6B9E">
        <w:rPr>
          <w:color w:val="auto"/>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5C41F7B4" w14:textId="77777777" w:rsidR="003F5FDC" w:rsidRPr="000E6B9E" w:rsidRDefault="003F5FDC" w:rsidP="003F5FDC">
      <w:pPr>
        <w:pStyle w:val="11ff3"/>
        <w:rPr>
          <w:color w:val="auto"/>
          <w:lang w:bidi="en-US"/>
        </w:rPr>
      </w:pPr>
      <w:r w:rsidRPr="000E6B9E">
        <w:rPr>
          <w:color w:val="auto"/>
          <w:lang w:bidi="en-US"/>
        </w:rPr>
        <w:t>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69C8A707" w14:textId="77777777" w:rsidR="003F5FDC" w:rsidRPr="000E6B9E" w:rsidRDefault="003F5FDC" w:rsidP="003F5FDC">
      <w:pPr>
        <w:pStyle w:val="11ff3"/>
        <w:rPr>
          <w:color w:val="auto"/>
          <w:lang w:bidi="en-US"/>
        </w:rPr>
      </w:pPr>
      <w:r w:rsidRPr="000E6B9E">
        <w:rPr>
          <w:color w:val="auto"/>
          <w:lang w:bidi="en-US"/>
        </w:rPr>
        <w:t>Расчет объема валовых выбросов источников тепловой энергии осуществляется в соответствии с:</w:t>
      </w:r>
    </w:p>
    <w:p w14:paraId="51BCB44C" w14:textId="77777777" w:rsidR="003F5FDC" w:rsidRPr="000E6B9E" w:rsidRDefault="003F5FDC" w:rsidP="003F5FDC">
      <w:pPr>
        <w:pStyle w:val="11ff3"/>
        <w:rPr>
          <w:color w:val="auto"/>
          <w:lang w:bidi="en-US"/>
        </w:rPr>
      </w:pPr>
      <w:r w:rsidRPr="000E6B9E">
        <w:rPr>
          <w:color w:val="auto"/>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4F5DB202" w14:textId="77777777" w:rsidR="003F5FDC" w:rsidRPr="000E6B9E" w:rsidRDefault="003F5FDC" w:rsidP="003F5FDC">
      <w:pPr>
        <w:pStyle w:val="11ff3"/>
        <w:rPr>
          <w:color w:val="auto"/>
          <w:lang w:bidi="en-US"/>
        </w:rPr>
      </w:pPr>
      <w:r w:rsidRPr="000E6B9E">
        <w:rPr>
          <w:color w:val="auto"/>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5882CDDE" w14:textId="77777777" w:rsidR="003F5FDC" w:rsidRPr="000E6B9E" w:rsidRDefault="003F5FDC" w:rsidP="003F5FDC">
      <w:pPr>
        <w:pStyle w:val="11ff3"/>
        <w:rPr>
          <w:color w:val="auto"/>
          <w:lang w:bidi="en-US"/>
        </w:rPr>
      </w:pPr>
      <w:r w:rsidRPr="000E6B9E">
        <w:rPr>
          <w:color w:val="auto"/>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2D20A101" w14:textId="77777777" w:rsidR="003F5FDC" w:rsidRPr="000E6B9E" w:rsidRDefault="003F5FDC" w:rsidP="003F5FDC">
      <w:pPr>
        <w:pStyle w:val="11ff3"/>
        <w:rPr>
          <w:color w:val="auto"/>
          <w:lang w:bidi="en-US"/>
        </w:rPr>
      </w:pPr>
      <w:r w:rsidRPr="000E6B9E">
        <w:rPr>
          <w:color w:val="auto"/>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7CD77A8" w14:textId="77777777" w:rsidR="003F5FDC" w:rsidRPr="000E6B9E" w:rsidRDefault="003F5FDC" w:rsidP="003F5FDC">
      <w:pPr>
        <w:pStyle w:val="11ff3"/>
        <w:rPr>
          <w:color w:val="auto"/>
          <w:lang w:bidi="en-US"/>
        </w:rPr>
      </w:pPr>
      <w:r w:rsidRPr="000E6B9E">
        <w:rPr>
          <w:color w:val="auto"/>
          <w:lang w:bidi="en-US"/>
        </w:rPr>
        <w:t xml:space="preserve">Суммарный годовой (валовый) выброс ЗВ (т/год) определяется с учетом </w:t>
      </w:r>
      <w:r w:rsidR="0063021C" w:rsidRPr="000E6B9E">
        <w:rPr>
          <w:color w:val="auto"/>
          <w:lang w:bidi="en-US"/>
        </w:rPr>
        <w:t>не стационарности</w:t>
      </w:r>
      <w:r w:rsidRPr="000E6B9E">
        <w:rPr>
          <w:color w:val="auto"/>
          <w:lang w:bidi="en-US"/>
        </w:rPr>
        <w:t xml:space="preserve"> выбросов ЗВ во времени, в том числе остановок на профилактический ремонт технологического оборудования и ГОУ.</w:t>
      </w:r>
    </w:p>
    <w:p w14:paraId="00744F23" w14:textId="77777777" w:rsidR="003F5FDC" w:rsidRPr="000E6B9E" w:rsidRDefault="003F5FDC" w:rsidP="003F5FDC">
      <w:pPr>
        <w:pStyle w:val="11ff3"/>
        <w:rPr>
          <w:color w:val="auto"/>
          <w:lang w:bidi="en-US"/>
        </w:rPr>
      </w:pPr>
      <w:r w:rsidRPr="000E6B9E">
        <w:rPr>
          <w:color w:val="auto"/>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090CA2CC" w14:textId="77777777" w:rsidR="003F5FDC" w:rsidRPr="000E6B9E" w:rsidRDefault="003F5FDC" w:rsidP="003F5FDC">
      <w:pPr>
        <w:pStyle w:val="11ff3"/>
        <w:rPr>
          <w:color w:val="auto"/>
          <w:lang w:bidi="en-US"/>
        </w:rPr>
      </w:pPr>
      <w:r w:rsidRPr="000E6B9E">
        <w:rPr>
          <w:color w:val="auto"/>
          <w:lang w:bidi="en-US"/>
        </w:rPr>
        <w:t>Годовой выброс ЗВ (т/год) от всего объекта ОНВ рассчитывается как сумма годовых выбросов этого ЗВ из всех ИЗАВ данного объекта ОНВ.</w:t>
      </w:r>
    </w:p>
    <w:p w14:paraId="44CE1E9D" w14:textId="77777777" w:rsidR="003F5FDC" w:rsidRPr="000E6B9E" w:rsidRDefault="003F5FDC" w:rsidP="003F5FDC">
      <w:pPr>
        <w:pStyle w:val="11ff3"/>
        <w:rPr>
          <w:bCs w:val="0"/>
          <w:color w:val="auto"/>
          <w:u w:val="single"/>
        </w:rPr>
      </w:pPr>
      <w:r w:rsidRPr="000E6B9E">
        <w:rPr>
          <w:bCs w:val="0"/>
          <w:color w:val="auto"/>
          <w:u w:val="single"/>
        </w:rPr>
        <w:t>Таблица 18.1.2.1. - Технические характеристики котельной</w:t>
      </w:r>
      <w:r w:rsidR="004C055F" w:rsidRPr="000E6B9E">
        <w:rPr>
          <w:bCs w:val="0"/>
          <w:color w:val="auto"/>
          <w:u w:val="single"/>
        </w:rPr>
        <w:t xml:space="preserve"> </w:t>
      </w:r>
      <w:r w:rsidR="00E17022" w:rsidRPr="000E6B9E">
        <w:rPr>
          <w:bCs w:val="0"/>
          <w:color w:val="auto"/>
          <w:u w:val="single"/>
        </w:rPr>
        <w:t>2023 год</w:t>
      </w:r>
      <w:r w:rsidRPr="000E6B9E">
        <w:rPr>
          <w:bCs w:val="0"/>
          <w:color w:val="auto"/>
          <w:u w:val="single"/>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286"/>
        <w:gridCol w:w="2172"/>
        <w:gridCol w:w="1942"/>
      </w:tblGrid>
      <w:tr w:rsidR="00BD05E3" w:rsidRPr="000E6B9E" w14:paraId="0B3E2034" w14:textId="77777777" w:rsidTr="00BD05E3">
        <w:trPr>
          <w:trHeight w:val="20"/>
        </w:trPr>
        <w:tc>
          <w:tcPr>
            <w:tcW w:w="1576" w:type="pct"/>
            <w:vAlign w:val="center"/>
          </w:tcPr>
          <w:p w14:paraId="32793C59" w14:textId="77777777" w:rsidR="00BD05E3" w:rsidRPr="000E6B9E" w:rsidRDefault="00BD05E3" w:rsidP="00BD05E3">
            <w:pPr>
              <w:pStyle w:val="1fffb"/>
              <w:rPr>
                <w:rFonts w:cs="Times New Roman"/>
              </w:rPr>
            </w:pPr>
            <w:r w:rsidRPr="000E6B9E">
              <w:rPr>
                <w:rFonts w:cs="Times New Roman"/>
              </w:rPr>
              <w:t>Наименование источник</w:t>
            </w:r>
          </w:p>
        </w:tc>
        <w:tc>
          <w:tcPr>
            <w:tcW w:w="1223" w:type="pct"/>
            <w:vAlign w:val="center"/>
          </w:tcPr>
          <w:p w14:paraId="700CF341" w14:textId="77777777" w:rsidR="00BD05E3" w:rsidRPr="000E6B9E" w:rsidRDefault="00BD05E3" w:rsidP="00BD05E3">
            <w:pPr>
              <w:pStyle w:val="1fffb"/>
              <w:rPr>
                <w:rFonts w:cs="Times New Roman"/>
              </w:rPr>
            </w:pPr>
            <w:r w:rsidRPr="000E6B9E">
              <w:rPr>
                <w:rFonts w:cs="Times New Roman"/>
              </w:rPr>
              <w:t>Наименование источника выброса вредных веществ</w:t>
            </w:r>
          </w:p>
        </w:tc>
        <w:tc>
          <w:tcPr>
            <w:tcW w:w="1162" w:type="pct"/>
            <w:vAlign w:val="center"/>
          </w:tcPr>
          <w:p w14:paraId="3BDCE50C" w14:textId="77777777" w:rsidR="00BD05E3" w:rsidRPr="000E6B9E" w:rsidRDefault="00BD05E3" w:rsidP="00BD05E3">
            <w:pPr>
              <w:pStyle w:val="1fffb"/>
              <w:rPr>
                <w:rFonts w:cs="Times New Roman"/>
              </w:rPr>
            </w:pPr>
            <w:r w:rsidRPr="000E6B9E">
              <w:rPr>
                <w:rFonts w:cs="Times New Roman"/>
              </w:rPr>
              <w:t>Высота источника выброса, м</w:t>
            </w:r>
          </w:p>
        </w:tc>
        <w:tc>
          <w:tcPr>
            <w:tcW w:w="1039" w:type="pct"/>
            <w:vAlign w:val="center"/>
          </w:tcPr>
          <w:p w14:paraId="244BCE82" w14:textId="77777777" w:rsidR="00BD05E3" w:rsidRPr="000E6B9E" w:rsidRDefault="00BD05E3" w:rsidP="00BD05E3">
            <w:pPr>
              <w:pStyle w:val="1fffb"/>
              <w:rPr>
                <w:rFonts w:cs="Times New Roman"/>
              </w:rPr>
            </w:pPr>
            <w:r w:rsidRPr="000E6B9E">
              <w:rPr>
                <w:rFonts w:cs="Times New Roman"/>
              </w:rPr>
              <w:t>Диаметр устья трубы, м</w:t>
            </w:r>
          </w:p>
        </w:tc>
      </w:tr>
      <w:tr w:rsidR="00BD05E3" w:rsidRPr="000E6B9E" w14:paraId="022C6A50" w14:textId="77777777" w:rsidTr="00BD05E3">
        <w:trPr>
          <w:trHeight w:val="470"/>
        </w:trPr>
        <w:tc>
          <w:tcPr>
            <w:tcW w:w="1576" w:type="pct"/>
            <w:tcBorders>
              <w:bottom w:val="single" w:sz="4" w:space="0" w:color="auto"/>
            </w:tcBorders>
            <w:vAlign w:val="center"/>
          </w:tcPr>
          <w:p w14:paraId="69662F99" w14:textId="77777777" w:rsidR="00BD05E3" w:rsidRPr="000E6B9E" w:rsidRDefault="00BD05E3" w:rsidP="00BD05E3">
            <w:pPr>
              <w:pStyle w:val="1fffb"/>
              <w:rPr>
                <w:rFonts w:cs="Times New Roman"/>
              </w:rPr>
            </w:pPr>
          </w:p>
        </w:tc>
        <w:tc>
          <w:tcPr>
            <w:tcW w:w="1223" w:type="pct"/>
            <w:tcBorders>
              <w:bottom w:val="single" w:sz="4" w:space="0" w:color="auto"/>
            </w:tcBorders>
            <w:vAlign w:val="center"/>
          </w:tcPr>
          <w:p w14:paraId="103CF014" w14:textId="77777777" w:rsidR="00BD05E3" w:rsidRPr="000E6B9E" w:rsidRDefault="00BD05E3" w:rsidP="00BD05E3">
            <w:pPr>
              <w:pStyle w:val="1fffb"/>
              <w:rPr>
                <w:rFonts w:cs="Times New Roman"/>
              </w:rPr>
            </w:pPr>
          </w:p>
        </w:tc>
        <w:tc>
          <w:tcPr>
            <w:tcW w:w="1162" w:type="pct"/>
            <w:tcBorders>
              <w:bottom w:val="single" w:sz="4" w:space="0" w:color="auto"/>
            </w:tcBorders>
            <w:shd w:val="clear" w:color="auto" w:fill="auto"/>
            <w:vAlign w:val="center"/>
          </w:tcPr>
          <w:p w14:paraId="0CD2ED89" w14:textId="77777777" w:rsidR="00BD05E3" w:rsidRPr="000E6B9E" w:rsidRDefault="00BD05E3" w:rsidP="00BD05E3">
            <w:pPr>
              <w:pStyle w:val="1fffb"/>
              <w:rPr>
                <w:rFonts w:cs="Times New Roman"/>
              </w:rPr>
            </w:pPr>
          </w:p>
        </w:tc>
        <w:tc>
          <w:tcPr>
            <w:tcW w:w="1039" w:type="pct"/>
            <w:tcBorders>
              <w:bottom w:val="single" w:sz="4" w:space="0" w:color="auto"/>
            </w:tcBorders>
            <w:shd w:val="clear" w:color="auto" w:fill="auto"/>
            <w:vAlign w:val="center"/>
          </w:tcPr>
          <w:p w14:paraId="12EF5213" w14:textId="77777777" w:rsidR="00BD05E3" w:rsidRPr="000E6B9E" w:rsidRDefault="00BD05E3" w:rsidP="00BD05E3">
            <w:pPr>
              <w:pStyle w:val="1fffb"/>
              <w:rPr>
                <w:rFonts w:cs="Times New Roman"/>
              </w:rPr>
            </w:pPr>
          </w:p>
        </w:tc>
      </w:tr>
    </w:tbl>
    <w:p w14:paraId="32F302F4" w14:textId="77777777" w:rsidR="003F5FDC" w:rsidRPr="000E6B9E" w:rsidRDefault="00D02F12" w:rsidP="00C24178">
      <w:pPr>
        <w:pStyle w:val="11ff3"/>
        <w:rPr>
          <w:bCs w:val="0"/>
          <w:color w:val="auto"/>
          <w:u w:val="single"/>
        </w:rPr>
      </w:pPr>
      <w:r w:rsidRPr="000E6B9E">
        <w:rPr>
          <w:bCs w:val="0"/>
          <w:color w:val="auto"/>
          <w:u w:val="single"/>
        </w:rPr>
        <w:t xml:space="preserve">Таблица 18.1.2.2. - </w:t>
      </w:r>
      <w:r w:rsidR="003F5FDC" w:rsidRPr="000E6B9E">
        <w:rPr>
          <w:bCs w:val="0"/>
          <w:color w:val="auto"/>
          <w:u w:val="single"/>
        </w:rPr>
        <w:t>Выбросы загрязняющих веществ в атмосферный воздух на</w:t>
      </w:r>
      <w:r w:rsidR="004C055F" w:rsidRPr="000E6B9E">
        <w:rPr>
          <w:bCs w:val="0"/>
          <w:color w:val="auto"/>
          <w:u w:val="single"/>
        </w:rPr>
        <w:t xml:space="preserve"> </w:t>
      </w:r>
      <w:r w:rsidR="00E17022" w:rsidRPr="000E6B9E">
        <w:rPr>
          <w:bCs w:val="0"/>
          <w:color w:val="auto"/>
          <w:u w:val="single"/>
        </w:rPr>
        <w:t>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144"/>
        <w:gridCol w:w="2321"/>
        <w:gridCol w:w="1297"/>
        <w:gridCol w:w="1144"/>
        <w:gridCol w:w="1293"/>
      </w:tblGrid>
      <w:tr w:rsidR="00C24178" w:rsidRPr="000E6B9E" w14:paraId="60E72630" w14:textId="77777777" w:rsidTr="00BD05E3">
        <w:tc>
          <w:tcPr>
            <w:tcW w:w="1148" w:type="pct"/>
            <w:vMerge w:val="restart"/>
            <w:tcMar>
              <w:left w:w="28" w:type="dxa"/>
              <w:right w:w="28" w:type="dxa"/>
            </w:tcMar>
            <w:vAlign w:val="center"/>
          </w:tcPr>
          <w:p w14:paraId="2FC5206F" w14:textId="77777777" w:rsidR="00C24178" w:rsidRPr="000E6B9E" w:rsidRDefault="00C24178" w:rsidP="00C24178">
            <w:pPr>
              <w:pStyle w:val="1fffb"/>
              <w:rPr>
                <w:rFonts w:cs="Times New Roman"/>
              </w:rPr>
            </w:pPr>
            <w:r w:rsidRPr="000E6B9E">
              <w:rPr>
                <w:rFonts w:cs="Times New Roman"/>
              </w:rPr>
              <w:t>Источник тепловой энергии (мощности)</w:t>
            </w:r>
          </w:p>
        </w:tc>
        <w:tc>
          <w:tcPr>
            <w:tcW w:w="612" w:type="pct"/>
            <w:vMerge w:val="restart"/>
            <w:tcMar>
              <w:left w:w="28" w:type="dxa"/>
              <w:right w:w="28" w:type="dxa"/>
            </w:tcMar>
            <w:vAlign w:val="center"/>
          </w:tcPr>
          <w:p w14:paraId="387A1B57" w14:textId="77777777" w:rsidR="00C24178" w:rsidRPr="000E6B9E" w:rsidRDefault="00C24178" w:rsidP="00C24178">
            <w:pPr>
              <w:pStyle w:val="1fffb"/>
              <w:rPr>
                <w:rFonts w:cs="Times New Roman"/>
              </w:rPr>
            </w:pPr>
            <w:r w:rsidRPr="000E6B9E">
              <w:rPr>
                <w:rFonts w:cs="Times New Roman"/>
              </w:rPr>
              <w:t>Код вещества</w:t>
            </w:r>
          </w:p>
        </w:tc>
        <w:tc>
          <w:tcPr>
            <w:tcW w:w="1242" w:type="pct"/>
            <w:vMerge w:val="restart"/>
            <w:tcMar>
              <w:left w:w="28" w:type="dxa"/>
              <w:right w:w="28" w:type="dxa"/>
            </w:tcMar>
            <w:vAlign w:val="center"/>
          </w:tcPr>
          <w:p w14:paraId="3F77AA5A" w14:textId="77777777" w:rsidR="00C24178" w:rsidRPr="000E6B9E" w:rsidRDefault="00C24178" w:rsidP="00C24178">
            <w:pPr>
              <w:pStyle w:val="1fffb"/>
              <w:rPr>
                <w:rFonts w:cs="Times New Roman"/>
              </w:rPr>
            </w:pPr>
            <w:r w:rsidRPr="000E6B9E">
              <w:rPr>
                <w:rFonts w:cs="Times New Roman"/>
              </w:rPr>
              <w:t>Наименование вещества</w:t>
            </w:r>
          </w:p>
        </w:tc>
        <w:tc>
          <w:tcPr>
            <w:tcW w:w="1998" w:type="pct"/>
            <w:gridSpan w:val="3"/>
            <w:tcMar>
              <w:left w:w="28" w:type="dxa"/>
              <w:right w:w="28" w:type="dxa"/>
            </w:tcMar>
            <w:vAlign w:val="center"/>
          </w:tcPr>
          <w:p w14:paraId="6CCF1F0D" w14:textId="77777777" w:rsidR="00C24178" w:rsidRPr="000E6B9E" w:rsidRDefault="00C24178" w:rsidP="00C24178">
            <w:pPr>
              <w:pStyle w:val="1fffb"/>
              <w:rPr>
                <w:rFonts w:cs="Times New Roman"/>
              </w:rPr>
            </w:pPr>
            <w:r w:rsidRPr="000E6B9E">
              <w:rPr>
                <w:rFonts w:cs="Times New Roman"/>
              </w:rPr>
              <w:t>Выбросы загрязняющих веществ 2023</w:t>
            </w:r>
          </w:p>
        </w:tc>
      </w:tr>
      <w:tr w:rsidR="00C24178" w:rsidRPr="000E6B9E" w14:paraId="7A44A326" w14:textId="77777777" w:rsidTr="00BD05E3">
        <w:trPr>
          <w:trHeight w:val="77"/>
        </w:trPr>
        <w:tc>
          <w:tcPr>
            <w:tcW w:w="1148" w:type="pct"/>
            <w:vMerge/>
            <w:tcMar>
              <w:left w:w="28" w:type="dxa"/>
              <w:right w:w="28" w:type="dxa"/>
            </w:tcMar>
            <w:vAlign w:val="center"/>
          </w:tcPr>
          <w:p w14:paraId="1EB0F201" w14:textId="77777777" w:rsidR="00C24178" w:rsidRPr="000E6B9E" w:rsidRDefault="00C24178" w:rsidP="00C24178">
            <w:pPr>
              <w:pStyle w:val="1fffb"/>
              <w:rPr>
                <w:rFonts w:cs="Times New Roman"/>
              </w:rPr>
            </w:pPr>
          </w:p>
        </w:tc>
        <w:tc>
          <w:tcPr>
            <w:tcW w:w="612" w:type="pct"/>
            <w:vMerge/>
            <w:tcMar>
              <w:left w:w="28" w:type="dxa"/>
              <w:right w:w="28" w:type="dxa"/>
            </w:tcMar>
            <w:vAlign w:val="center"/>
          </w:tcPr>
          <w:p w14:paraId="0540DFCB" w14:textId="77777777" w:rsidR="00C24178" w:rsidRPr="000E6B9E" w:rsidRDefault="00C24178" w:rsidP="00C24178">
            <w:pPr>
              <w:pStyle w:val="1fffb"/>
              <w:rPr>
                <w:rFonts w:cs="Times New Roman"/>
              </w:rPr>
            </w:pPr>
          </w:p>
        </w:tc>
        <w:tc>
          <w:tcPr>
            <w:tcW w:w="1242" w:type="pct"/>
            <w:vMerge/>
            <w:tcMar>
              <w:left w:w="28" w:type="dxa"/>
              <w:right w:w="28" w:type="dxa"/>
            </w:tcMar>
            <w:vAlign w:val="center"/>
          </w:tcPr>
          <w:p w14:paraId="24D6108A" w14:textId="77777777" w:rsidR="00C24178" w:rsidRPr="000E6B9E" w:rsidRDefault="00C24178" w:rsidP="00C24178">
            <w:pPr>
              <w:pStyle w:val="1fffb"/>
              <w:rPr>
                <w:rFonts w:cs="Times New Roman"/>
              </w:rPr>
            </w:pPr>
          </w:p>
        </w:tc>
        <w:tc>
          <w:tcPr>
            <w:tcW w:w="694" w:type="pct"/>
            <w:tcMar>
              <w:left w:w="28" w:type="dxa"/>
              <w:right w:w="28" w:type="dxa"/>
            </w:tcMar>
            <w:vAlign w:val="center"/>
          </w:tcPr>
          <w:p w14:paraId="434554E6" w14:textId="77777777" w:rsidR="00C24178" w:rsidRPr="000E6B9E" w:rsidRDefault="00C24178" w:rsidP="00C24178">
            <w:pPr>
              <w:pStyle w:val="1fffb"/>
              <w:rPr>
                <w:rFonts w:cs="Times New Roman"/>
              </w:rPr>
            </w:pPr>
            <w:r w:rsidRPr="000E6B9E">
              <w:rPr>
                <w:rFonts w:cs="Times New Roman"/>
              </w:rPr>
              <w:t>г/с</w:t>
            </w:r>
          </w:p>
        </w:tc>
        <w:tc>
          <w:tcPr>
            <w:tcW w:w="612" w:type="pct"/>
            <w:tcMar>
              <w:left w:w="28" w:type="dxa"/>
              <w:right w:w="28" w:type="dxa"/>
            </w:tcMar>
            <w:vAlign w:val="center"/>
          </w:tcPr>
          <w:p w14:paraId="55D6E26E" w14:textId="77777777" w:rsidR="00C24178" w:rsidRPr="000E6B9E" w:rsidRDefault="00C24178" w:rsidP="00C24178">
            <w:pPr>
              <w:pStyle w:val="1fffb"/>
              <w:rPr>
                <w:rFonts w:cs="Times New Roman"/>
              </w:rPr>
            </w:pPr>
            <w:r w:rsidRPr="000E6B9E">
              <w:rPr>
                <w:rFonts w:cs="Times New Roman"/>
              </w:rPr>
              <w:t>мг/</w:t>
            </w:r>
            <w:r w:rsidR="00AA0723" w:rsidRPr="000E6B9E">
              <w:rPr>
                <w:rFonts w:cs="Times New Roman"/>
              </w:rPr>
              <w:t>м</w:t>
            </w:r>
            <w:r w:rsidR="00AA0723" w:rsidRPr="000E6B9E">
              <w:rPr>
                <w:rFonts w:cs="Times New Roman"/>
                <w:vertAlign w:val="superscript"/>
              </w:rPr>
              <w:t>3</w:t>
            </w:r>
          </w:p>
        </w:tc>
        <w:tc>
          <w:tcPr>
            <w:tcW w:w="692" w:type="pct"/>
            <w:tcMar>
              <w:left w:w="28" w:type="dxa"/>
              <w:right w:w="28" w:type="dxa"/>
            </w:tcMar>
            <w:vAlign w:val="center"/>
          </w:tcPr>
          <w:p w14:paraId="2FB97EDD" w14:textId="77777777" w:rsidR="00C24178" w:rsidRPr="000E6B9E" w:rsidRDefault="00C24178" w:rsidP="00C24178">
            <w:pPr>
              <w:pStyle w:val="1fffb"/>
              <w:rPr>
                <w:rFonts w:cs="Times New Roman"/>
              </w:rPr>
            </w:pPr>
            <w:r w:rsidRPr="000E6B9E">
              <w:rPr>
                <w:rFonts w:cs="Times New Roman"/>
              </w:rPr>
              <w:t>т/год</w:t>
            </w:r>
          </w:p>
        </w:tc>
      </w:tr>
      <w:tr w:rsidR="00C24178" w:rsidRPr="000E6B9E" w14:paraId="3FE2E9B2" w14:textId="77777777" w:rsidTr="00BD05E3">
        <w:tc>
          <w:tcPr>
            <w:tcW w:w="1148" w:type="pct"/>
            <w:vMerge w:val="restart"/>
            <w:tcMar>
              <w:left w:w="28" w:type="dxa"/>
              <w:right w:w="28" w:type="dxa"/>
            </w:tcMar>
            <w:vAlign w:val="center"/>
          </w:tcPr>
          <w:p w14:paraId="3633D1DB" w14:textId="77777777" w:rsidR="00C24178" w:rsidRPr="000E6B9E" w:rsidRDefault="00C24178" w:rsidP="00C24178">
            <w:pPr>
              <w:pStyle w:val="1fffb"/>
              <w:rPr>
                <w:rFonts w:cs="Times New Roman"/>
              </w:rPr>
            </w:pPr>
          </w:p>
        </w:tc>
        <w:tc>
          <w:tcPr>
            <w:tcW w:w="61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D068B82" w14:textId="77777777" w:rsidR="00C24178" w:rsidRPr="000E6B9E" w:rsidRDefault="00C24178" w:rsidP="00C24178">
            <w:pPr>
              <w:pStyle w:val="1fffb"/>
              <w:rPr>
                <w:rFonts w:cs="Times New Roman"/>
                <w:szCs w:val="20"/>
              </w:rPr>
            </w:pPr>
          </w:p>
        </w:tc>
        <w:tc>
          <w:tcPr>
            <w:tcW w:w="124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F22E8F8" w14:textId="77777777" w:rsidR="00C24178" w:rsidRPr="000E6B9E" w:rsidRDefault="00C24178" w:rsidP="00C24178">
            <w:pPr>
              <w:pStyle w:val="1fffb"/>
              <w:rPr>
                <w:rFonts w:cs="Times New Roman"/>
                <w:szCs w:val="20"/>
              </w:rPr>
            </w:pPr>
          </w:p>
        </w:tc>
        <w:tc>
          <w:tcPr>
            <w:tcW w:w="694" w:type="pct"/>
            <w:tcBorders>
              <w:top w:val="nil"/>
              <w:left w:val="nil"/>
              <w:bottom w:val="single" w:sz="4" w:space="0" w:color="000000"/>
              <w:right w:val="nil"/>
            </w:tcBorders>
            <w:shd w:val="clear" w:color="000000" w:fill="FFFFFF"/>
            <w:tcMar>
              <w:left w:w="28" w:type="dxa"/>
              <w:right w:w="28" w:type="dxa"/>
            </w:tcMar>
            <w:vAlign w:val="center"/>
          </w:tcPr>
          <w:p w14:paraId="79505DEA" w14:textId="77777777" w:rsidR="00C24178" w:rsidRPr="000E6B9E" w:rsidRDefault="00C24178" w:rsidP="00C24178">
            <w:pPr>
              <w:pStyle w:val="1fffb"/>
              <w:rPr>
                <w:rFonts w:cs="Times New Roman"/>
                <w:szCs w:val="20"/>
              </w:rPr>
            </w:pPr>
          </w:p>
        </w:tc>
        <w:tc>
          <w:tcPr>
            <w:tcW w:w="61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B2FC289" w14:textId="77777777" w:rsidR="00C24178" w:rsidRPr="000E6B9E" w:rsidRDefault="00C24178" w:rsidP="00C24178">
            <w:pPr>
              <w:pStyle w:val="1fffb"/>
              <w:rPr>
                <w:rFonts w:cs="Times New Roman"/>
                <w:szCs w:val="20"/>
              </w:rPr>
            </w:pPr>
          </w:p>
        </w:tc>
        <w:tc>
          <w:tcPr>
            <w:tcW w:w="692" w:type="pct"/>
            <w:tcBorders>
              <w:top w:val="nil"/>
              <w:left w:val="nil"/>
              <w:bottom w:val="single" w:sz="4" w:space="0" w:color="000000"/>
              <w:right w:val="single" w:sz="4" w:space="0" w:color="auto"/>
            </w:tcBorders>
            <w:shd w:val="clear" w:color="000000" w:fill="FFFFFF"/>
            <w:tcMar>
              <w:left w:w="28" w:type="dxa"/>
              <w:right w:w="28" w:type="dxa"/>
            </w:tcMar>
            <w:vAlign w:val="center"/>
          </w:tcPr>
          <w:p w14:paraId="1246C43C" w14:textId="77777777" w:rsidR="00C24178" w:rsidRPr="000E6B9E" w:rsidRDefault="00C24178" w:rsidP="00C24178">
            <w:pPr>
              <w:pStyle w:val="1fffb"/>
              <w:rPr>
                <w:rFonts w:cs="Times New Roman"/>
                <w:szCs w:val="20"/>
              </w:rPr>
            </w:pPr>
          </w:p>
        </w:tc>
      </w:tr>
      <w:tr w:rsidR="00C24178" w:rsidRPr="000E6B9E" w14:paraId="41ED508F" w14:textId="77777777" w:rsidTr="00BD05E3">
        <w:tc>
          <w:tcPr>
            <w:tcW w:w="1148" w:type="pct"/>
            <w:vMerge/>
            <w:tcMar>
              <w:left w:w="28" w:type="dxa"/>
              <w:right w:w="28" w:type="dxa"/>
            </w:tcMar>
            <w:vAlign w:val="center"/>
          </w:tcPr>
          <w:p w14:paraId="7F2C1878" w14:textId="77777777" w:rsidR="00C24178" w:rsidRPr="000E6B9E" w:rsidRDefault="00C24178" w:rsidP="00C24178">
            <w:pPr>
              <w:pStyle w:val="1fffb"/>
              <w:rPr>
                <w:rFonts w:cs="Times New Roman"/>
              </w:rPr>
            </w:pPr>
          </w:p>
        </w:tc>
        <w:tc>
          <w:tcPr>
            <w:tcW w:w="61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9B3A662" w14:textId="77777777" w:rsidR="00C24178" w:rsidRPr="000E6B9E" w:rsidRDefault="00C24178" w:rsidP="00C24178">
            <w:pPr>
              <w:pStyle w:val="1fffb"/>
              <w:rPr>
                <w:rFonts w:cs="Times New Roman"/>
                <w:szCs w:val="20"/>
              </w:rPr>
            </w:pPr>
          </w:p>
        </w:tc>
        <w:tc>
          <w:tcPr>
            <w:tcW w:w="124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02E1EE" w14:textId="77777777" w:rsidR="00C24178" w:rsidRPr="000E6B9E" w:rsidRDefault="00C24178" w:rsidP="00C24178">
            <w:pPr>
              <w:pStyle w:val="1fffb"/>
              <w:rPr>
                <w:rFonts w:cs="Times New Roman"/>
                <w:szCs w:val="20"/>
              </w:rPr>
            </w:pPr>
          </w:p>
        </w:tc>
        <w:tc>
          <w:tcPr>
            <w:tcW w:w="694" w:type="pct"/>
            <w:tcBorders>
              <w:top w:val="nil"/>
              <w:left w:val="nil"/>
              <w:bottom w:val="single" w:sz="4" w:space="0" w:color="000000"/>
              <w:right w:val="nil"/>
            </w:tcBorders>
            <w:shd w:val="clear" w:color="000000" w:fill="FFFFFF"/>
            <w:tcMar>
              <w:left w:w="28" w:type="dxa"/>
              <w:right w:w="28" w:type="dxa"/>
            </w:tcMar>
            <w:vAlign w:val="center"/>
          </w:tcPr>
          <w:p w14:paraId="75A2499D" w14:textId="77777777" w:rsidR="00C24178" w:rsidRPr="000E6B9E" w:rsidRDefault="00C24178" w:rsidP="00C24178">
            <w:pPr>
              <w:pStyle w:val="1fffb"/>
              <w:rPr>
                <w:rFonts w:cs="Times New Roman"/>
                <w:szCs w:val="20"/>
              </w:rPr>
            </w:pPr>
          </w:p>
        </w:tc>
        <w:tc>
          <w:tcPr>
            <w:tcW w:w="61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DEF0A49" w14:textId="77777777" w:rsidR="00C24178" w:rsidRPr="000E6B9E" w:rsidRDefault="00C24178" w:rsidP="00C24178">
            <w:pPr>
              <w:pStyle w:val="1fffb"/>
              <w:rPr>
                <w:rFonts w:cs="Times New Roman"/>
                <w:szCs w:val="20"/>
              </w:rPr>
            </w:pPr>
          </w:p>
        </w:tc>
        <w:tc>
          <w:tcPr>
            <w:tcW w:w="692" w:type="pct"/>
            <w:tcBorders>
              <w:top w:val="nil"/>
              <w:left w:val="nil"/>
              <w:bottom w:val="single" w:sz="4" w:space="0" w:color="000000"/>
              <w:right w:val="single" w:sz="4" w:space="0" w:color="auto"/>
            </w:tcBorders>
            <w:shd w:val="clear" w:color="000000" w:fill="FFFFFF"/>
            <w:tcMar>
              <w:left w:w="28" w:type="dxa"/>
              <w:right w:w="28" w:type="dxa"/>
            </w:tcMar>
            <w:vAlign w:val="center"/>
          </w:tcPr>
          <w:p w14:paraId="066A9546" w14:textId="77777777" w:rsidR="00C24178" w:rsidRPr="000E6B9E" w:rsidRDefault="00C24178" w:rsidP="00C24178">
            <w:pPr>
              <w:pStyle w:val="1fffb"/>
              <w:rPr>
                <w:rFonts w:cs="Times New Roman"/>
                <w:szCs w:val="20"/>
              </w:rPr>
            </w:pPr>
          </w:p>
        </w:tc>
      </w:tr>
      <w:tr w:rsidR="00C24178" w:rsidRPr="000E6B9E" w14:paraId="539454D2" w14:textId="77777777" w:rsidTr="00BD05E3">
        <w:trPr>
          <w:trHeight w:val="77"/>
        </w:trPr>
        <w:tc>
          <w:tcPr>
            <w:tcW w:w="1148" w:type="pct"/>
            <w:vMerge/>
            <w:tcMar>
              <w:left w:w="28" w:type="dxa"/>
              <w:right w:w="28" w:type="dxa"/>
            </w:tcMar>
            <w:vAlign w:val="center"/>
          </w:tcPr>
          <w:p w14:paraId="48384548" w14:textId="77777777" w:rsidR="00C24178" w:rsidRPr="000E6B9E" w:rsidRDefault="00C24178" w:rsidP="00C24178">
            <w:pPr>
              <w:pStyle w:val="1fffb"/>
              <w:rPr>
                <w:rFonts w:cs="Times New Roman"/>
              </w:rPr>
            </w:pPr>
          </w:p>
        </w:tc>
        <w:tc>
          <w:tcPr>
            <w:tcW w:w="61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C6B200" w14:textId="77777777" w:rsidR="00C24178" w:rsidRPr="000E6B9E" w:rsidRDefault="00C24178" w:rsidP="00C24178">
            <w:pPr>
              <w:pStyle w:val="1fffb"/>
              <w:rPr>
                <w:rFonts w:cs="Times New Roman"/>
                <w:szCs w:val="20"/>
              </w:rPr>
            </w:pPr>
          </w:p>
        </w:tc>
        <w:tc>
          <w:tcPr>
            <w:tcW w:w="124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EA7717C" w14:textId="77777777" w:rsidR="00C24178" w:rsidRPr="000E6B9E" w:rsidRDefault="00C24178" w:rsidP="00C24178">
            <w:pPr>
              <w:pStyle w:val="1fffb"/>
              <w:rPr>
                <w:rFonts w:cs="Times New Roman"/>
                <w:szCs w:val="20"/>
              </w:rPr>
            </w:pPr>
          </w:p>
        </w:tc>
        <w:tc>
          <w:tcPr>
            <w:tcW w:w="694" w:type="pct"/>
            <w:tcBorders>
              <w:top w:val="nil"/>
              <w:left w:val="nil"/>
              <w:bottom w:val="single" w:sz="4" w:space="0" w:color="000000"/>
              <w:right w:val="nil"/>
            </w:tcBorders>
            <w:shd w:val="clear" w:color="000000" w:fill="FFFFFF"/>
            <w:tcMar>
              <w:left w:w="28" w:type="dxa"/>
              <w:right w:w="28" w:type="dxa"/>
            </w:tcMar>
            <w:vAlign w:val="center"/>
          </w:tcPr>
          <w:p w14:paraId="68B96076" w14:textId="77777777" w:rsidR="00C24178" w:rsidRPr="000E6B9E" w:rsidRDefault="00C24178" w:rsidP="00C24178">
            <w:pPr>
              <w:pStyle w:val="1fffb"/>
              <w:rPr>
                <w:rFonts w:cs="Times New Roman"/>
                <w:szCs w:val="20"/>
              </w:rPr>
            </w:pPr>
          </w:p>
        </w:tc>
        <w:tc>
          <w:tcPr>
            <w:tcW w:w="61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AB67479" w14:textId="77777777" w:rsidR="00C24178" w:rsidRPr="000E6B9E" w:rsidRDefault="00C24178" w:rsidP="00C24178">
            <w:pPr>
              <w:pStyle w:val="1fffb"/>
              <w:rPr>
                <w:rFonts w:cs="Times New Roman"/>
                <w:szCs w:val="20"/>
              </w:rPr>
            </w:pPr>
          </w:p>
        </w:tc>
        <w:tc>
          <w:tcPr>
            <w:tcW w:w="692" w:type="pct"/>
            <w:tcBorders>
              <w:top w:val="nil"/>
              <w:left w:val="nil"/>
              <w:bottom w:val="single" w:sz="4" w:space="0" w:color="000000"/>
              <w:right w:val="single" w:sz="4" w:space="0" w:color="auto"/>
            </w:tcBorders>
            <w:shd w:val="clear" w:color="000000" w:fill="FFFFFF"/>
            <w:tcMar>
              <w:left w:w="28" w:type="dxa"/>
              <w:right w:w="28" w:type="dxa"/>
            </w:tcMar>
            <w:vAlign w:val="center"/>
          </w:tcPr>
          <w:p w14:paraId="349F051F" w14:textId="77777777" w:rsidR="00C24178" w:rsidRPr="000E6B9E" w:rsidRDefault="00C24178" w:rsidP="00C24178">
            <w:pPr>
              <w:pStyle w:val="1fffb"/>
              <w:rPr>
                <w:rFonts w:cs="Times New Roman"/>
                <w:szCs w:val="20"/>
              </w:rPr>
            </w:pPr>
          </w:p>
        </w:tc>
      </w:tr>
      <w:tr w:rsidR="00C24178" w:rsidRPr="000E6B9E" w14:paraId="29AE53B2" w14:textId="77777777" w:rsidTr="00BD05E3">
        <w:tc>
          <w:tcPr>
            <w:tcW w:w="1148" w:type="pct"/>
            <w:vMerge/>
            <w:tcMar>
              <w:left w:w="28" w:type="dxa"/>
              <w:right w:w="28" w:type="dxa"/>
            </w:tcMar>
            <w:vAlign w:val="center"/>
          </w:tcPr>
          <w:p w14:paraId="7C86DEF7" w14:textId="77777777" w:rsidR="00C24178" w:rsidRPr="000E6B9E" w:rsidRDefault="00C24178" w:rsidP="00C24178">
            <w:pPr>
              <w:pStyle w:val="1fffb"/>
              <w:rPr>
                <w:rFonts w:cs="Times New Roman"/>
              </w:rPr>
            </w:pPr>
          </w:p>
        </w:tc>
        <w:tc>
          <w:tcPr>
            <w:tcW w:w="61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D24B266" w14:textId="77777777" w:rsidR="00C24178" w:rsidRPr="000E6B9E" w:rsidRDefault="00C24178" w:rsidP="00C24178">
            <w:pPr>
              <w:pStyle w:val="1fffb"/>
              <w:rPr>
                <w:rFonts w:cs="Times New Roman"/>
                <w:szCs w:val="20"/>
              </w:rPr>
            </w:pPr>
          </w:p>
        </w:tc>
        <w:tc>
          <w:tcPr>
            <w:tcW w:w="124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3DCD8E1" w14:textId="77777777" w:rsidR="00C24178" w:rsidRPr="000E6B9E" w:rsidRDefault="00C24178" w:rsidP="00C24178">
            <w:pPr>
              <w:pStyle w:val="1fffb"/>
              <w:rPr>
                <w:rFonts w:cs="Times New Roman"/>
                <w:szCs w:val="20"/>
              </w:rPr>
            </w:pPr>
          </w:p>
        </w:tc>
        <w:tc>
          <w:tcPr>
            <w:tcW w:w="694" w:type="pct"/>
            <w:tcBorders>
              <w:top w:val="nil"/>
              <w:left w:val="nil"/>
              <w:bottom w:val="single" w:sz="4" w:space="0" w:color="000000"/>
              <w:right w:val="nil"/>
            </w:tcBorders>
            <w:shd w:val="clear" w:color="000000" w:fill="FFFFFF"/>
            <w:tcMar>
              <w:left w:w="28" w:type="dxa"/>
              <w:right w:w="28" w:type="dxa"/>
            </w:tcMar>
            <w:vAlign w:val="center"/>
          </w:tcPr>
          <w:p w14:paraId="2A792A2C" w14:textId="77777777" w:rsidR="00C24178" w:rsidRPr="000E6B9E" w:rsidRDefault="00C24178" w:rsidP="00C24178">
            <w:pPr>
              <w:pStyle w:val="1fffb"/>
              <w:rPr>
                <w:rFonts w:cs="Times New Roman"/>
                <w:szCs w:val="20"/>
              </w:rPr>
            </w:pPr>
          </w:p>
        </w:tc>
        <w:tc>
          <w:tcPr>
            <w:tcW w:w="61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553AC2F" w14:textId="77777777" w:rsidR="00C24178" w:rsidRPr="000E6B9E" w:rsidRDefault="00C24178" w:rsidP="00C24178">
            <w:pPr>
              <w:pStyle w:val="1fffb"/>
              <w:rPr>
                <w:rFonts w:cs="Times New Roman"/>
                <w:szCs w:val="20"/>
              </w:rPr>
            </w:pPr>
          </w:p>
        </w:tc>
        <w:tc>
          <w:tcPr>
            <w:tcW w:w="6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6014483" w14:textId="77777777" w:rsidR="00C24178" w:rsidRPr="000E6B9E" w:rsidRDefault="00C24178" w:rsidP="00C24178">
            <w:pPr>
              <w:pStyle w:val="1fffb"/>
              <w:rPr>
                <w:rFonts w:cs="Times New Roman"/>
                <w:szCs w:val="20"/>
              </w:rPr>
            </w:pPr>
          </w:p>
        </w:tc>
      </w:tr>
    </w:tbl>
    <w:p w14:paraId="1FCDA21E" w14:textId="77777777" w:rsidR="00C24178" w:rsidRPr="000E6B9E" w:rsidRDefault="00C24178" w:rsidP="003F5FDC">
      <w:pPr>
        <w:pStyle w:val="11ff3"/>
        <w:rPr>
          <w:color w:val="auto"/>
        </w:rPr>
        <w:sectPr w:rsidR="00C24178" w:rsidRPr="000E6B9E" w:rsidSect="006522FE">
          <w:pgSz w:w="11906" w:h="16838"/>
          <w:pgMar w:top="1134" w:right="850" w:bottom="1134" w:left="1701" w:header="567" w:footer="454" w:gutter="0"/>
          <w:cols w:space="708"/>
          <w:docGrid w:linePitch="360"/>
        </w:sectPr>
      </w:pPr>
    </w:p>
    <w:p w14:paraId="2ED11332" w14:textId="77777777" w:rsidR="003F5FDC" w:rsidRPr="000E6B9E" w:rsidRDefault="003F5FDC" w:rsidP="003F5FDC">
      <w:pPr>
        <w:pStyle w:val="11ff3"/>
        <w:rPr>
          <w:bCs w:val="0"/>
          <w:color w:val="auto"/>
          <w:u w:val="single"/>
        </w:rPr>
      </w:pPr>
      <w:r w:rsidRPr="000E6B9E">
        <w:rPr>
          <w:bCs w:val="0"/>
          <w:color w:val="auto"/>
          <w:u w:val="single"/>
        </w:rPr>
        <w:t>Таблица 18.1.2.2. - Валовые и максимальны разовые выбросы загрязняющих веществ в атмосферный воздух в</w:t>
      </w:r>
      <w:r w:rsidR="004C055F" w:rsidRPr="000E6B9E">
        <w:rPr>
          <w:bCs w:val="0"/>
          <w:color w:val="auto"/>
          <w:u w:val="single"/>
        </w:rPr>
        <w:t xml:space="preserve"> </w:t>
      </w:r>
      <w:r w:rsidR="00E17022" w:rsidRPr="000E6B9E">
        <w:rPr>
          <w:bCs w:val="0"/>
          <w:color w:val="auto"/>
          <w:u w:val="single"/>
        </w:rPr>
        <w:t>2023 год</w:t>
      </w:r>
      <w:r w:rsidRPr="000E6B9E">
        <w:rPr>
          <w:bCs w:val="0"/>
          <w:color w:val="auto"/>
          <w:u w:val="single"/>
        </w:rPr>
        <w:t>у</w:t>
      </w:r>
    </w:p>
    <w:tbl>
      <w:tblPr>
        <w:tblW w:w="5000" w:type="pct"/>
        <w:tblLook w:val="04A0" w:firstRow="1" w:lastRow="0" w:firstColumn="1" w:lastColumn="0" w:noHBand="0" w:noVBand="1"/>
      </w:tblPr>
      <w:tblGrid>
        <w:gridCol w:w="3431"/>
        <w:gridCol w:w="4560"/>
        <w:gridCol w:w="2539"/>
        <w:gridCol w:w="2685"/>
        <w:gridCol w:w="1345"/>
      </w:tblGrid>
      <w:tr w:rsidR="0005459F" w:rsidRPr="000E6B9E" w14:paraId="0C2697A8" w14:textId="77777777" w:rsidTr="00D02F12">
        <w:trPr>
          <w:trHeight w:val="20"/>
          <w:tblHeader/>
        </w:trPr>
        <w:tc>
          <w:tcPr>
            <w:tcW w:w="11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A24C8"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Адрес или наименование котельной</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1C84D"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вредного (загрязняющего) вещества</w:t>
            </w:r>
          </w:p>
        </w:tc>
        <w:tc>
          <w:tcPr>
            <w:tcW w:w="2256" w:type="pct"/>
            <w:gridSpan w:val="3"/>
            <w:tcBorders>
              <w:top w:val="single" w:sz="4" w:space="0" w:color="auto"/>
              <w:left w:val="nil"/>
              <w:bottom w:val="single" w:sz="4" w:space="0" w:color="auto"/>
              <w:right w:val="single" w:sz="4" w:space="0" w:color="auto"/>
            </w:tcBorders>
            <w:shd w:val="clear" w:color="auto" w:fill="auto"/>
            <w:vAlign w:val="center"/>
            <w:hideMark/>
          </w:tcPr>
          <w:p w14:paraId="712DFBED"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Выбросы загрязняющих веществ за</w:t>
            </w:r>
            <w:r w:rsidR="004C055F" w:rsidRPr="000E6B9E">
              <w:rPr>
                <w:rFonts w:ascii="Times New Roman" w:hAnsi="Times New Roman" w:cs="Times New Roman"/>
                <w:sz w:val="20"/>
                <w:szCs w:val="20"/>
              </w:rPr>
              <w:t xml:space="preserve"> </w:t>
            </w:r>
            <w:r w:rsidR="00E17022" w:rsidRPr="000E6B9E">
              <w:rPr>
                <w:rFonts w:ascii="Times New Roman" w:hAnsi="Times New Roman" w:cs="Times New Roman"/>
                <w:sz w:val="20"/>
                <w:szCs w:val="20"/>
              </w:rPr>
              <w:t>2023 год</w:t>
            </w:r>
          </w:p>
        </w:tc>
      </w:tr>
      <w:tr w:rsidR="0005459F" w:rsidRPr="000E6B9E" w14:paraId="782DA795" w14:textId="77777777" w:rsidTr="00EB340D">
        <w:trPr>
          <w:trHeight w:val="20"/>
          <w:tblHeader/>
        </w:trPr>
        <w:tc>
          <w:tcPr>
            <w:tcW w:w="11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4B284" w14:textId="77777777" w:rsidR="003F5FDC" w:rsidRPr="000E6B9E" w:rsidRDefault="003F5FDC" w:rsidP="00B634FE">
            <w:pPr>
              <w:spacing w:after="0" w:line="240" w:lineRule="auto"/>
              <w:rPr>
                <w:rFonts w:ascii="Times New Roman" w:hAnsi="Times New Roman" w:cs="Times New Roman"/>
                <w:sz w:val="20"/>
                <w:szCs w:val="20"/>
              </w:rPr>
            </w:pPr>
          </w:p>
        </w:tc>
        <w:tc>
          <w:tcPr>
            <w:tcW w:w="15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14B6B" w14:textId="77777777" w:rsidR="003F5FDC" w:rsidRPr="000E6B9E" w:rsidRDefault="003F5FDC" w:rsidP="00B634FE">
            <w:pPr>
              <w:spacing w:after="0" w:line="240" w:lineRule="auto"/>
              <w:rPr>
                <w:rFonts w:ascii="Times New Roman" w:hAnsi="Times New Roman" w:cs="Times New Roman"/>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4F071D10"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г/с</w:t>
            </w:r>
          </w:p>
        </w:tc>
        <w:tc>
          <w:tcPr>
            <w:tcW w:w="922" w:type="pct"/>
            <w:tcBorders>
              <w:top w:val="nil"/>
              <w:left w:val="nil"/>
              <w:bottom w:val="single" w:sz="4" w:space="0" w:color="auto"/>
              <w:right w:val="single" w:sz="4" w:space="0" w:color="auto"/>
            </w:tcBorders>
            <w:shd w:val="clear" w:color="auto" w:fill="auto"/>
            <w:vAlign w:val="center"/>
            <w:hideMark/>
          </w:tcPr>
          <w:p w14:paraId="5EF2DCCE"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мг/</w:t>
            </w:r>
            <w:r w:rsidR="00AA0723" w:rsidRPr="000E6B9E">
              <w:rPr>
                <w:rFonts w:ascii="Times New Roman" w:hAnsi="Times New Roman" w:cs="Times New Roman"/>
                <w:sz w:val="20"/>
                <w:szCs w:val="20"/>
              </w:rPr>
              <w:t>м</w:t>
            </w:r>
            <w:r w:rsidR="00AA0723" w:rsidRPr="000E6B9E">
              <w:rPr>
                <w:rFonts w:ascii="Times New Roman" w:hAnsi="Times New Roman" w:cs="Times New Roman"/>
                <w:sz w:val="20"/>
                <w:szCs w:val="20"/>
                <w:vertAlign w:val="superscript"/>
              </w:rPr>
              <w:t>3</w:t>
            </w:r>
          </w:p>
        </w:tc>
        <w:tc>
          <w:tcPr>
            <w:tcW w:w="462" w:type="pct"/>
            <w:tcBorders>
              <w:top w:val="nil"/>
              <w:left w:val="nil"/>
              <w:bottom w:val="single" w:sz="4" w:space="0" w:color="auto"/>
              <w:right w:val="single" w:sz="4" w:space="0" w:color="auto"/>
            </w:tcBorders>
            <w:shd w:val="clear" w:color="auto" w:fill="auto"/>
            <w:vAlign w:val="center"/>
            <w:hideMark/>
          </w:tcPr>
          <w:p w14:paraId="260DBD8E"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т/год</w:t>
            </w:r>
          </w:p>
        </w:tc>
      </w:tr>
      <w:tr w:rsidR="0005459F" w:rsidRPr="000E6B9E" w14:paraId="19580C4F" w14:textId="77777777" w:rsidTr="00974575">
        <w:trPr>
          <w:trHeight w:val="20"/>
        </w:trPr>
        <w:tc>
          <w:tcPr>
            <w:tcW w:w="1178" w:type="pct"/>
            <w:vMerge w:val="restart"/>
            <w:tcBorders>
              <w:top w:val="nil"/>
              <w:left w:val="single" w:sz="4" w:space="0" w:color="auto"/>
              <w:bottom w:val="single" w:sz="4" w:space="0" w:color="auto"/>
              <w:right w:val="single" w:sz="4" w:space="0" w:color="auto"/>
            </w:tcBorders>
            <w:shd w:val="clear" w:color="auto" w:fill="auto"/>
            <w:vAlign w:val="center"/>
          </w:tcPr>
          <w:p w14:paraId="0A82E569" w14:textId="77777777" w:rsidR="003F5FDC" w:rsidRPr="000E6B9E" w:rsidRDefault="003F5FDC" w:rsidP="00B634FE">
            <w:pPr>
              <w:spacing w:after="0" w:line="240" w:lineRule="auto"/>
              <w:rPr>
                <w:rFonts w:ascii="Times New Roman" w:hAnsi="Times New Roman" w:cs="Times New Roman"/>
                <w:sz w:val="20"/>
                <w:szCs w:val="20"/>
              </w:rPr>
            </w:pPr>
          </w:p>
        </w:tc>
        <w:tc>
          <w:tcPr>
            <w:tcW w:w="1566" w:type="pct"/>
            <w:tcBorders>
              <w:top w:val="nil"/>
              <w:left w:val="nil"/>
              <w:bottom w:val="single" w:sz="4" w:space="0" w:color="auto"/>
              <w:right w:val="single" w:sz="4" w:space="0" w:color="auto"/>
            </w:tcBorders>
            <w:shd w:val="clear" w:color="auto" w:fill="auto"/>
            <w:vAlign w:val="center"/>
          </w:tcPr>
          <w:p w14:paraId="5AA79E5F" w14:textId="77777777" w:rsidR="003F5FDC" w:rsidRPr="000E6B9E" w:rsidRDefault="003F5FDC" w:rsidP="00B634FE">
            <w:pPr>
              <w:spacing w:after="0" w:line="240" w:lineRule="auto"/>
              <w:rPr>
                <w:rFonts w:ascii="Times New Roman" w:hAnsi="Times New Roman" w:cs="Times New Roman"/>
                <w:sz w:val="20"/>
                <w:szCs w:val="20"/>
              </w:rPr>
            </w:pPr>
          </w:p>
        </w:tc>
        <w:tc>
          <w:tcPr>
            <w:tcW w:w="872" w:type="pct"/>
            <w:tcBorders>
              <w:top w:val="nil"/>
              <w:left w:val="nil"/>
              <w:bottom w:val="single" w:sz="4" w:space="0" w:color="auto"/>
              <w:right w:val="single" w:sz="4" w:space="0" w:color="auto"/>
            </w:tcBorders>
            <w:shd w:val="clear" w:color="auto" w:fill="auto"/>
            <w:vAlign w:val="center"/>
          </w:tcPr>
          <w:p w14:paraId="6B738950" w14:textId="77777777" w:rsidR="003F5FDC" w:rsidRPr="000E6B9E" w:rsidRDefault="003F5FDC" w:rsidP="00B634FE">
            <w:pPr>
              <w:spacing w:after="0" w:line="240" w:lineRule="auto"/>
              <w:rPr>
                <w:rFonts w:ascii="Times New Roman" w:hAnsi="Times New Roman" w:cs="Times New Roman"/>
                <w:sz w:val="20"/>
                <w:szCs w:val="20"/>
              </w:rPr>
            </w:pPr>
          </w:p>
        </w:tc>
        <w:tc>
          <w:tcPr>
            <w:tcW w:w="922" w:type="pct"/>
            <w:tcBorders>
              <w:top w:val="nil"/>
              <w:left w:val="nil"/>
              <w:bottom w:val="single" w:sz="4" w:space="0" w:color="auto"/>
              <w:right w:val="single" w:sz="4" w:space="0" w:color="auto"/>
            </w:tcBorders>
            <w:shd w:val="clear" w:color="auto" w:fill="auto"/>
            <w:vAlign w:val="center"/>
          </w:tcPr>
          <w:p w14:paraId="4A67A3FE" w14:textId="77777777" w:rsidR="003F5FDC" w:rsidRPr="000E6B9E" w:rsidRDefault="003F5FDC" w:rsidP="00B634FE">
            <w:pPr>
              <w:spacing w:after="0" w:line="240" w:lineRule="auto"/>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vAlign w:val="center"/>
          </w:tcPr>
          <w:p w14:paraId="050B30B4" w14:textId="77777777" w:rsidR="003F5FDC" w:rsidRPr="000E6B9E" w:rsidRDefault="003F5FDC" w:rsidP="00B634FE">
            <w:pPr>
              <w:spacing w:after="0" w:line="240" w:lineRule="auto"/>
              <w:rPr>
                <w:rFonts w:ascii="Times New Roman" w:hAnsi="Times New Roman" w:cs="Times New Roman"/>
                <w:sz w:val="20"/>
                <w:szCs w:val="20"/>
              </w:rPr>
            </w:pPr>
          </w:p>
        </w:tc>
      </w:tr>
      <w:tr w:rsidR="0005459F" w:rsidRPr="000E6B9E" w14:paraId="5194C1AE" w14:textId="77777777" w:rsidTr="00974575">
        <w:trPr>
          <w:trHeight w:val="20"/>
        </w:trPr>
        <w:tc>
          <w:tcPr>
            <w:tcW w:w="1178" w:type="pct"/>
            <w:vMerge/>
            <w:tcBorders>
              <w:top w:val="nil"/>
              <w:left w:val="single" w:sz="4" w:space="0" w:color="auto"/>
              <w:bottom w:val="single" w:sz="4" w:space="0" w:color="auto"/>
              <w:right w:val="single" w:sz="4" w:space="0" w:color="auto"/>
            </w:tcBorders>
            <w:vAlign w:val="center"/>
          </w:tcPr>
          <w:p w14:paraId="61DCFEE6" w14:textId="77777777" w:rsidR="003F5FDC" w:rsidRPr="000E6B9E" w:rsidRDefault="003F5FDC" w:rsidP="00B634FE">
            <w:pPr>
              <w:spacing w:after="0" w:line="240" w:lineRule="auto"/>
              <w:rPr>
                <w:rFonts w:ascii="Times New Roman" w:hAnsi="Times New Roman" w:cs="Times New Roman"/>
                <w:sz w:val="20"/>
                <w:szCs w:val="20"/>
              </w:rPr>
            </w:pPr>
          </w:p>
        </w:tc>
        <w:tc>
          <w:tcPr>
            <w:tcW w:w="1566" w:type="pct"/>
            <w:tcBorders>
              <w:top w:val="nil"/>
              <w:left w:val="nil"/>
              <w:bottom w:val="single" w:sz="4" w:space="0" w:color="auto"/>
              <w:right w:val="single" w:sz="4" w:space="0" w:color="auto"/>
            </w:tcBorders>
            <w:shd w:val="clear" w:color="auto" w:fill="auto"/>
            <w:vAlign w:val="center"/>
          </w:tcPr>
          <w:p w14:paraId="762BB357" w14:textId="77777777" w:rsidR="003F5FDC" w:rsidRPr="000E6B9E" w:rsidRDefault="003F5FDC" w:rsidP="00B634FE">
            <w:pPr>
              <w:spacing w:after="0" w:line="240" w:lineRule="auto"/>
              <w:rPr>
                <w:rFonts w:ascii="Times New Roman" w:hAnsi="Times New Roman" w:cs="Times New Roman"/>
                <w:sz w:val="20"/>
                <w:szCs w:val="20"/>
              </w:rPr>
            </w:pPr>
          </w:p>
        </w:tc>
        <w:tc>
          <w:tcPr>
            <w:tcW w:w="872" w:type="pct"/>
            <w:tcBorders>
              <w:top w:val="nil"/>
              <w:left w:val="nil"/>
              <w:bottom w:val="single" w:sz="4" w:space="0" w:color="auto"/>
              <w:right w:val="single" w:sz="4" w:space="0" w:color="auto"/>
            </w:tcBorders>
            <w:shd w:val="clear" w:color="auto" w:fill="auto"/>
            <w:vAlign w:val="center"/>
          </w:tcPr>
          <w:p w14:paraId="058BFF21" w14:textId="77777777" w:rsidR="003F5FDC" w:rsidRPr="000E6B9E" w:rsidRDefault="003F5FDC" w:rsidP="00B634FE">
            <w:pPr>
              <w:spacing w:after="0" w:line="240" w:lineRule="auto"/>
              <w:rPr>
                <w:rFonts w:ascii="Times New Roman" w:hAnsi="Times New Roman" w:cs="Times New Roman"/>
                <w:sz w:val="20"/>
                <w:szCs w:val="20"/>
              </w:rPr>
            </w:pPr>
          </w:p>
        </w:tc>
        <w:tc>
          <w:tcPr>
            <w:tcW w:w="922" w:type="pct"/>
            <w:tcBorders>
              <w:top w:val="nil"/>
              <w:left w:val="nil"/>
              <w:bottom w:val="single" w:sz="4" w:space="0" w:color="auto"/>
              <w:right w:val="single" w:sz="4" w:space="0" w:color="auto"/>
            </w:tcBorders>
            <w:shd w:val="clear" w:color="auto" w:fill="auto"/>
            <w:vAlign w:val="center"/>
          </w:tcPr>
          <w:p w14:paraId="66C74577" w14:textId="77777777" w:rsidR="003F5FDC" w:rsidRPr="000E6B9E" w:rsidRDefault="003F5FDC" w:rsidP="00B634FE">
            <w:pPr>
              <w:spacing w:after="0" w:line="240" w:lineRule="auto"/>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vAlign w:val="center"/>
          </w:tcPr>
          <w:p w14:paraId="05C0D414" w14:textId="77777777" w:rsidR="003F5FDC" w:rsidRPr="000E6B9E" w:rsidRDefault="003F5FDC" w:rsidP="00B634FE">
            <w:pPr>
              <w:spacing w:after="0" w:line="240" w:lineRule="auto"/>
              <w:rPr>
                <w:rFonts w:ascii="Times New Roman" w:hAnsi="Times New Roman" w:cs="Times New Roman"/>
                <w:sz w:val="20"/>
                <w:szCs w:val="20"/>
              </w:rPr>
            </w:pPr>
          </w:p>
        </w:tc>
      </w:tr>
      <w:tr w:rsidR="0005459F" w:rsidRPr="000E6B9E" w14:paraId="025ED75B" w14:textId="77777777" w:rsidTr="00974575">
        <w:trPr>
          <w:trHeight w:val="20"/>
        </w:trPr>
        <w:tc>
          <w:tcPr>
            <w:tcW w:w="1178" w:type="pct"/>
            <w:vMerge/>
            <w:tcBorders>
              <w:top w:val="nil"/>
              <w:left w:val="single" w:sz="4" w:space="0" w:color="auto"/>
              <w:bottom w:val="single" w:sz="4" w:space="0" w:color="auto"/>
              <w:right w:val="single" w:sz="4" w:space="0" w:color="auto"/>
            </w:tcBorders>
            <w:vAlign w:val="center"/>
          </w:tcPr>
          <w:p w14:paraId="52D715D0" w14:textId="77777777" w:rsidR="003F5FDC" w:rsidRPr="000E6B9E" w:rsidRDefault="003F5FDC" w:rsidP="00B634FE">
            <w:pPr>
              <w:spacing w:after="0" w:line="240" w:lineRule="auto"/>
              <w:rPr>
                <w:rFonts w:ascii="Times New Roman" w:hAnsi="Times New Roman" w:cs="Times New Roman"/>
                <w:sz w:val="20"/>
                <w:szCs w:val="20"/>
              </w:rPr>
            </w:pPr>
          </w:p>
        </w:tc>
        <w:tc>
          <w:tcPr>
            <w:tcW w:w="1566" w:type="pct"/>
            <w:tcBorders>
              <w:top w:val="nil"/>
              <w:left w:val="nil"/>
              <w:bottom w:val="single" w:sz="4" w:space="0" w:color="auto"/>
              <w:right w:val="single" w:sz="4" w:space="0" w:color="auto"/>
            </w:tcBorders>
            <w:shd w:val="clear" w:color="auto" w:fill="auto"/>
            <w:vAlign w:val="center"/>
          </w:tcPr>
          <w:p w14:paraId="206CB218" w14:textId="77777777" w:rsidR="003F5FDC" w:rsidRPr="000E6B9E" w:rsidRDefault="003F5FDC" w:rsidP="00B634FE">
            <w:pPr>
              <w:spacing w:after="0" w:line="240" w:lineRule="auto"/>
              <w:rPr>
                <w:rFonts w:ascii="Times New Roman" w:hAnsi="Times New Roman" w:cs="Times New Roman"/>
                <w:sz w:val="20"/>
                <w:szCs w:val="20"/>
              </w:rPr>
            </w:pPr>
          </w:p>
        </w:tc>
        <w:tc>
          <w:tcPr>
            <w:tcW w:w="872" w:type="pct"/>
            <w:tcBorders>
              <w:top w:val="nil"/>
              <w:left w:val="nil"/>
              <w:bottom w:val="single" w:sz="4" w:space="0" w:color="auto"/>
              <w:right w:val="single" w:sz="4" w:space="0" w:color="auto"/>
            </w:tcBorders>
            <w:shd w:val="clear" w:color="auto" w:fill="auto"/>
            <w:vAlign w:val="center"/>
          </w:tcPr>
          <w:p w14:paraId="04F8FAEB" w14:textId="77777777" w:rsidR="003F5FDC" w:rsidRPr="000E6B9E" w:rsidRDefault="003F5FDC" w:rsidP="00B634FE">
            <w:pPr>
              <w:spacing w:after="0" w:line="240" w:lineRule="auto"/>
              <w:rPr>
                <w:rFonts w:ascii="Times New Roman" w:hAnsi="Times New Roman" w:cs="Times New Roman"/>
                <w:sz w:val="20"/>
                <w:szCs w:val="20"/>
              </w:rPr>
            </w:pPr>
          </w:p>
        </w:tc>
        <w:tc>
          <w:tcPr>
            <w:tcW w:w="922" w:type="pct"/>
            <w:tcBorders>
              <w:top w:val="nil"/>
              <w:left w:val="nil"/>
              <w:bottom w:val="single" w:sz="4" w:space="0" w:color="auto"/>
              <w:right w:val="single" w:sz="4" w:space="0" w:color="auto"/>
            </w:tcBorders>
            <w:shd w:val="clear" w:color="auto" w:fill="auto"/>
            <w:vAlign w:val="center"/>
          </w:tcPr>
          <w:p w14:paraId="5EBEC5B0" w14:textId="77777777" w:rsidR="003F5FDC" w:rsidRPr="000E6B9E" w:rsidRDefault="003F5FDC" w:rsidP="00B634FE">
            <w:pPr>
              <w:spacing w:after="0" w:line="240" w:lineRule="auto"/>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vAlign w:val="center"/>
          </w:tcPr>
          <w:p w14:paraId="57B2D33E" w14:textId="77777777" w:rsidR="003F5FDC" w:rsidRPr="000E6B9E" w:rsidRDefault="003F5FDC" w:rsidP="00B634FE">
            <w:pPr>
              <w:spacing w:after="0" w:line="240" w:lineRule="auto"/>
              <w:rPr>
                <w:rFonts w:ascii="Times New Roman" w:hAnsi="Times New Roman" w:cs="Times New Roman"/>
                <w:sz w:val="20"/>
                <w:szCs w:val="20"/>
              </w:rPr>
            </w:pPr>
          </w:p>
        </w:tc>
      </w:tr>
      <w:tr w:rsidR="003F5FDC" w:rsidRPr="000E6B9E" w14:paraId="4E814E4E" w14:textId="77777777" w:rsidTr="00974575">
        <w:trPr>
          <w:trHeight w:val="20"/>
        </w:trPr>
        <w:tc>
          <w:tcPr>
            <w:tcW w:w="1178" w:type="pct"/>
            <w:vMerge/>
            <w:tcBorders>
              <w:top w:val="nil"/>
              <w:left w:val="single" w:sz="4" w:space="0" w:color="auto"/>
              <w:bottom w:val="single" w:sz="4" w:space="0" w:color="auto"/>
              <w:right w:val="single" w:sz="4" w:space="0" w:color="auto"/>
            </w:tcBorders>
            <w:vAlign w:val="center"/>
          </w:tcPr>
          <w:p w14:paraId="0B786BC5" w14:textId="77777777" w:rsidR="003F5FDC" w:rsidRPr="000E6B9E" w:rsidRDefault="003F5FDC" w:rsidP="00B634FE">
            <w:pPr>
              <w:spacing w:after="0" w:line="240" w:lineRule="auto"/>
              <w:rPr>
                <w:rFonts w:ascii="Times New Roman" w:hAnsi="Times New Roman" w:cs="Times New Roman"/>
                <w:sz w:val="20"/>
                <w:szCs w:val="20"/>
              </w:rPr>
            </w:pPr>
          </w:p>
        </w:tc>
        <w:tc>
          <w:tcPr>
            <w:tcW w:w="1566" w:type="pct"/>
            <w:tcBorders>
              <w:top w:val="nil"/>
              <w:left w:val="nil"/>
              <w:bottom w:val="single" w:sz="4" w:space="0" w:color="auto"/>
              <w:right w:val="single" w:sz="4" w:space="0" w:color="auto"/>
            </w:tcBorders>
            <w:shd w:val="clear" w:color="auto" w:fill="auto"/>
            <w:vAlign w:val="center"/>
          </w:tcPr>
          <w:p w14:paraId="25CB1067" w14:textId="77777777" w:rsidR="003F5FDC" w:rsidRPr="000E6B9E" w:rsidRDefault="003F5FDC" w:rsidP="00B634FE">
            <w:pPr>
              <w:spacing w:after="0" w:line="240" w:lineRule="auto"/>
              <w:rPr>
                <w:rFonts w:ascii="Times New Roman" w:hAnsi="Times New Roman" w:cs="Times New Roman"/>
                <w:sz w:val="20"/>
                <w:szCs w:val="20"/>
              </w:rPr>
            </w:pPr>
          </w:p>
        </w:tc>
        <w:tc>
          <w:tcPr>
            <w:tcW w:w="872" w:type="pct"/>
            <w:tcBorders>
              <w:top w:val="nil"/>
              <w:left w:val="nil"/>
              <w:bottom w:val="single" w:sz="4" w:space="0" w:color="auto"/>
              <w:right w:val="single" w:sz="4" w:space="0" w:color="auto"/>
            </w:tcBorders>
            <w:shd w:val="clear" w:color="auto" w:fill="auto"/>
            <w:vAlign w:val="center"/>
          </w:tcPr>
          <w:p w14:paraId="7A4113D9" w14:textId="77777777" w:rsidR="003F5FDC" w:rsidRPr="000E6B9E" w:rsidRDefault="003F5FDC" w:rsidP="00B634FE">
            <w:pPr>
              <w:spacing w:after="0" w:line="240" w:lineRule="auto"/>
              <w:rPr>
                <w:rFonts w:ascii="Times New Roman" w:hAnsi="Times New Roman" w:cs="Times New Roman"/>
                <w:sz w:val="20"/>
                <w:szCs w:val="20"/>
              </w:rPr>
            </w:pPr>
          </w:p>
        </w:tc>
        <w:tc>
          <w:tcPr>
            <w:tcW w:w="922" w:type="pct"/>
            <w:tcBorders>
              <w:top w:val="nil"/>
              <w:left w:val="nil"/>
              <w:bottom w:val="single" w:sz="4" w:space="0" w:color="auto"/>
              <w:right w:val="single" w:sz="4" w:space="0" w:color="auto"/>
            </w:tcBorders>
            <w:shd w:val="clear" w:color="auto" w:fill="auto"/>
            <w:vAlign w:val="center"/>
          </w:tcPr>
          <w:p w14:paraId="2DA377FD" w14:textId="77777777" w:rsidR="003F5FDC" w:rsidRPr="000E6B9E" w:rsidRDefault="003F5FDC" w:rsidP="00B634FE">
            <w:pPr>
              <w:spacing w:after="0" w:line="240" w:lineRule="auto"/>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vAlign w:val="center"/>
          </w:tcPr>
          <w:p w14:paraId="733EE26C" w14:textId="77777777" w:rsidR="003F5FDC" w:rsidRPr="000E6B9E" w:rsidRDefault="003F5FDC" w:rsidP="00B634FE">
            <w:pPr>
              <w:spacing w:after="0" w:line="240" w:lineRule="auto"/>
              <w:rPr>
                <w:rFonts w:ascii="Times New Roman" w:hAnsi="Times New Roman" w:cs="Times New Roman"/>
                <w:sz w:val="20"/>
                <w:szCs w:val="20"/>
              </w:rPr>
            </w:pPr>
          </w:p>
        </w:tc>
      </w:tr>
    </w:tbl>
    <w:p w14:paraId="51A5F6F4" w14:textId="77777777" w:rsidR="003F5FDC" w:rsidRPr="000E6B9E" w:rsidRDefault="003F5FDC" w:rsidP="003F5FDC">
      <w:pPr>
        <w:pStyle w:val="11ff3"/>
        <w:rPr>
          <w:color w:val="auto"/>
        </w:rPr>
      </w:pPr>
    </w:p>
    <w:p w14:paraId="66FFC8B4" w14:textId="77777777" w:rsidR="003F5FDC" w:rsidRPr="000E6B9E" w:rsidRDefault="003F5FDC" w:rsidP="003F5FDC">
      <w:pPr>
        <w:pStyle w:val="11ff3"/>
        <w:rPr>
          <w:bCs w:val="0"/>
          <w:color w:val="auto"/>
          <w:u w:val="single"/>
        </w:rPr>
      </w:pPr>
      <w:r w:rsidRPr="000E6B9E">
        <w:rPr>
          <w:bCs w:val="0"/>
          <w:color w:val="auto"/>
          <w:u w:val="single"/>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644"/>
        <w:gridCol w:w="3352"/>
        <w:gridCol w:w="3564"/>
      </w:tblGrid>
      <w:tr w:rsidR="0005459F" w:rsidRPr="000E6B9E" w14:paraId="0992FE3A" w14:textId="77777777" w:rsidTr="00D02F12">
        <w:trPr>
          <w:trHeight w:val="113"/>
          <w:jc w:val="center"/>
        </w:trPr>
        <w:tc>
          <w:tcPr>
            <w:tcW w:w="2625" w:type="pct"/>
            <w:shd w:val="clear" w:color="auto" w:fill="auto"/>
            <w:tcMar>
              <w:left w:w="108" w:type="dxa"/>
              <w:right w:w="108" w:type="dxa"/>
            </w:tcMar>
            <w:vAlign w:val="center"/>
          </w:tcPr>
          <w:p w14:paraId="7DC387F7"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котельной</w:t>
            </w:r>
          </w:p>
        </w:tc>
        <w:tc>
          <w:tcPr>
            <w:tcW w:w="1151" w:type="pct"/>
            <w:shd w:val="clear" w:color="auto" w:fill="auto"/>
            <w:tcMar>
              <w:left w:w="108" w:type="dxa"/>
              <w:right w:w="108" w:type="dxa"/>
            </w:tcMar>
            <w:vAlign w:val="center"/>
          </w:tcPr>
          <w:p w14:paraId="5144021F"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xml:space="preserve">Объем (масса) образования отходов сжигания топлива </w:t>
            </w:r>
          </w:p>
        </w:tc>
        <w:tc>
          <w:tcPr>
            <w:tcW w:w="1224" w:type="pct"/>
            <w:shd w:val="clear" w:color="auto" w:fill="auto"/>
            <w:tcMar>
              <w:left w:w="108" w:type="dxa"/>
              <w:right w:w="108" w:type="dxa"/>
            </w:tcMar>
            <w:vAlign w:val="center"/>
          </w:tcPr>
          <w:p w14:paraId="39122E9D"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 xml:space="preserve">Размещение отходов сжигания топлива </w:t>
            </w:r>
          </w:p>
        </w:tc>
      </w:tr>
      <w:tr w:rsidR="003F5FDC" w:rsidRPr="000E6B9E" w14:paraId="66E9532C" w14:textId="77777777" w:rsidTr="00974575">
        <w:trPr>
          <w:trHeight w:val="113"/>
          <w:jc w:val="center"/>
        </w:trPr>
        <w:tc>
          <w:tcPr>
            <w:tcW w:w="2625" w:type="pct"/>
            <w:tcMar>
              <w:left w:w="108" w:type="dxa"/>
              <w:right w:w="108" w:type="dxa"/>
            </w:tcMar>
            <w:vAlign w:val="center"/>
          </w:tcPr>
          <w:p w14:paraId="672FAB98" w14:textId="77777777" w:rsidR="003F5FDC" w:rsidRPr="000E6B9E" w:rsidRDefault="003F5FDC" w:rsidP="00B634FE">
            <w:pPr>
              <w:spacing w:after="0" w:line="240" w:lineRule="auto"/>
              <w:rPr>
                <w:rFonts w:ascii="Times New Roman" w:hAnsi="Times New Roman" w:cs="Times New Roman"/>
                <w:sz w:val="20"/>
                <w:szCs w:val="20"/>
              </w:rPr>
            </w:pPr>
          </w:p>
        </w:tc>
        <w:tc>
          <w:tcPr>
            <w:tcW w:w="1151" w:type="pct"/>
            <w:tcMar>
              <w:left w:w="108" w:type="dxa"/>
              <w:right w:w="108" w:type="dxa"/>
            </w:tcMar>
            <w:vAlign w:val="center"/>
          </w:tcPr>
          <w:p w14:paraId="2AD6CCB9" w14:textId="77777777" w:rsidR="003F5FDC" w:rsidRPr="000E6B9E" w:rsidRDefault="003F5FDC" w:rsidP="00B634FE">
            <w:pPr>
              <w:spacing w:after="0" w:line="240" w:lineRule="auto"/>
              <w:rPr>
                <w:rFonts w:ascii="Times New Roman" w:hAnsi="Times New Roman" w:cs="Times New Roman"/>
                <w:sz w:val="20"/>
                <w:szCs w:val="20"/>
              </w:rPr>
            </w:pPr>
          </w:p>
        </w:tc>
        <w:tc>
          <w:tcPr>
            <w:tcW w:w="1224" w:type="pct"/>
            <w:tcMar>
              <w:left w:w="108" w:type="dxa"/>
              <w:right w:w="108" w:type="dxa"/>
            </w:tcMar>
            <w:vAlign w:val="center"/>
          </w:tcPr>
          <w:p w14:paraId="0D789B45" w14:textId="77777777" w:rsidR="003F5FDC" w:rsidRPr="000E6B9E" w:rsidRDefault="003F5FDC" w:rsidP="00B634FE">
            <w:pPr>
              <w:spacing w:after="0" w:line="240" w:lineRule="auto"/>
              <w:rPr>
                <w:rFonts w:ascii="Times New Roman" w:hAnsi="Times New Roman" w:cs="Times New Roman"/>
                <w:sz w:val="20"/>
                <w:szCs w:val="20"/>
              </w:rPr>
            </w:pPr>
          </w:p>
        </w:tc>
      </w:tr>
    </w:tbl>
    <w:p w14:paraId="2028A62A" w14:textId="77777777" w:rsidR="003F5FDC" w:rsidRPr="000E6B9E" w:rsidRDefault="003F5FDC" w:rsidP="003F5FDC">
      <w:pPr>
        <w:pStyle w:val="11ff3"/>
        <w:rPr>
          <w:color w:val="auto"/>
        </w:rPr>
      </w:pPr>
    </w:p>
    <w:p w14:paraId="527B514E" w14:textId="77777777" w:rsidR="003F5FDC" w:rsidRPr="000E6B9E" w:rsidRDefault="003F5FDC" w:rsidP="003F5FDC">
      <w:pPr>
        <w:pStyle w:val="11ff3"/>
        <w:rPr>
          <w:bCs w:val="0"/>
          <w:color w:val="auto"/>
          <w:u w:val="single"/>
        </w:rPr>
      </w:pPr>
      <w:r w:rsidRPr="000E6B9E">
        <w:rPr>
          <w:bCs w:val="0"/>
          <w:color w:val="auto"/>
          <w:u w:val="single"/>
        </w:rPr>
        <w:t>Таблица 18.1.2.4.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851"/>
        <w:gridCol w:w="7265"/>
        <w:gridCol w:w="4444"/>
      </w:tblGrid>
      <w:tr w:rsidR="0005459F" w:rsidRPr="000E6B9E" w14:paraId="3CB0E9B1" w14:textId="77777777" w:rsidTr="00D02F12">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EAF214"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55D3D0"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BB7A5"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Средние за год концентрации вредных (загрязняющих) веществ</w:t>
            </w:r>
            <w:r w:rsidR="0063021C" w:rsidRPr="000E6B9E">
              <w:rPr>
                <w:rFonts w:ascii="Times New Roman" w:hAnsi="Times New Roman" w:cs="Times New Roman"/>
                <w:sz w:val="20"/>
                <w:szCs w:val="20"/>
              </w:rPr>
              <w:t xml:space="preserve"> </w:t>
            </w:r>
            <w:r w:rsidRPr="000E6B9E">
              <w:rPr>
                <w:rFonts w:ascii="Times New Roman" w:hAnsi="Times New Roman" w:cs="Times New Roman"/>
                <w:sz w:val="20"/>
                <w:szCs w:val="20"/>
              </w:rPr>
              <w:t>в</w:t>
            </w:r>
            <w:r w:rsidR="0063021C" w:rsidRPr="000E6B9E">
              <w:rPr>
                <w:rFonts w:ascii="Times New Roman" w:hAnsi="Times New Roman" w:cs="Times New Roman"/>
                <w:sz w:val="20"/>
                <w:szCs w:val="20"/>
              </w:rPr>
              <w:t xml:space="preserve"> </w:t>
            </w:r>
            <w:r w:rsidRPr="000E6B9E">
              <w:rPr>
                <w:rFonts w:ascii="Times New Roman" w:hAnsi="Times New Roman" w:cs="Times New Roman"/>
                <w:sz w:val="20"/>
                <w:szCs w:val="20"/>
              </w:rPr>
              <w:t>приземном</w:t>
            </w:r>
            <w:r w:rsidR="0063021C" w:rsidRPr="000E6B9E">
              <w:rPr>
                <w:rFonts w:ascii="Times New Roman" w:hAnsi="Times New Roman" w:cs="Times New Roman"/>
                <w:sz w:val="20"/>
                <w:szCs w:val="20"/>
              </w:rPr>
              <w:t xml:space="preserve"> </w:t>
            </w:r>
            <w:r w:rsidRPr="000E6B9E">
              <w:rPr>
                <w:rFonts w:ascii="Times New Roman" w:hAnsi="Times New Roman" w:cs="Times New Roman"/>
                <w:sz w:val="20"/>
                <w:szCs w:val="20"/>
              </w:rPr>
              <w:t>слое</w:t>
            </w:r>
            <w:r w:rsidR="0063021C" w:rsidRPr="000E6B9E">
              <w:rPr>
                <w:rFonts w:ascii="Times New Roman" w:hAnsi="Times New Roman" w:cs="Times New Roman"/>
                <w:sz w:val="20"/>
                <w:szCs w:val="20"/>
              </w:rPr>
              <w:t xml:space="preserve"> </w:t>
            </w:r>
            <w:r w:rsidRPr="000E6B9E">
              <w:rPr>
                <w:rFonts w:ascii="Times New Roman" w:hAnsi="Times New Roman" w:cs="Times New Roman"/>
                <w:sz w:val="20"/>
                <w:szCs w:val="20"/>
              </w:rPr>
              <w:t>атмосферного</w:t>
            </w:r>
            <w:r w:rsidR="0063021C" w:rsidRPr="000E6B9E">
              <w:rPr>
                <w:rFonts w:ascii="Times New Roman" w:hAnsi="Times New Roman" w:cs="Times New Roman"/>
                <w:sz w:val="20"/>
                <w:szCs w:val="20"/>
              </w:rPr>
              <w:t xml:space="preserve"> </w:t>
            </w:r>
            <w:r w:rsidRPr="000E6B9E">
              <w:rPr>
                <w:rFonts w:ascii="Times New Roman" w:hAnsi="Times New Roman" w:cs="Times New Roman"/>
                <w:sz w:val="20"/>
                <w:szCs w:val="20"/>
              </w:rPr>
              <w:t>воздуха</w:t>
            </w:r>
          </w:p>
        </w:tc>
      </w:tr>
      <w:tr w:rsidR="0005459F" w:rsidRPr="000E6B9E" w14:paraId="15D36854" w14:textId="77777777" w:rsidTr="00974575">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6A020058" w14:textId="77777777" w:rsidR="003F5FDC" w:rsidRPr="000E6B9E" w:rsidRDefault="003F5FDC" w:rsidP="00B634FE">
            <w:pPr>
              <w:spacing w:after="0" w:line="240" w:lineRule="auto"/>
              <w:rPr>
                <w:rFonts w:ascii="Times New Roman" w:hAnsi="Times New Roman" w:cs="Times New Roman"/>
                <w:sz w:val="20"/>
                <w:szCs w:val="20"/>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9D41006" w14:textId="77777777" w:rsidR="003F5FDC" w:rsidRPr="000E6B9E" w:rsidRDefault="003F5FDC"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77B124" w14:textId="77777777" w:rsidR="003F5FDC" w:rsidRPr="000E6B9E" w:rsidRDefault="003F5FDC" w:rsidP="00B634FE">
            <w:pPr>
              <w:spacing w:after="0" w:line="240" w:lineRule="auto"/>
              <w:rPr>
                <w:rFonts w:ascii="Times New Roman" w:hAnsi="Times New Roman" w:cs="Times New Roman"/>
                <w:sz w:val="20"/>
                <w:szCs w:val="20"/>
              </w:rPr>
            </w:pPr>
          </w:p>
        </w:tc>
      </w:tr>
      <w:tr w:rsidR="003F5FDC" w:rsidRPr="000E6B9E" w14:paraId="3DC57A48" w14:textId="77777777" w:rsidTr="00974575">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6A562578" w14:textId="77777777" w:rsidR="003F5FDC" w:rsidRPr="000E6B9E" w:rsidRDefault="003F5FDC" w:rsidP="00B634FE">
            <w:pPr>
              <w:spacing w:after="0" w:line="240" w:lineRule="auto"/>
              <w:rPr>
                <w:rFonts w:ascii="Times New Roman" w:hAnsi="Times New Roman" w:cs="Times New Roman"/>
                <w:sz w:val="20"/>
                <w:szCs w:val="20"/>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5E86D53" w14:textId="77777777" w:rsidR="003F5FDC" w:rsidRPr="000E6B9E" w:rsidRDefault="003F5FDC"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B6BEE0" w14:textId="77777777" w:rsidR="003F5FDC" w:rsidRPr="000E6B9E" w:rsidRDefault="003F5FDC" w:rsidP="00B634FE">
            <w:pPr>
              <w:spacing w:after="0" w:line="240" w:lineRule="auto"/>
              <w:rPr>
                <w:rFonts w:ascii="Times New Roman" w:hAnsi="Times New Roman" w:cs="Times New Roman"/>
                <w:sz w:val="20"/>
                <w:szCs w:val="20"/>
              </w:rPr>
            </w:pPr>
          </w:p>
        </w:tc>
      </w:tr>
    </w:tbl>
    <w:p w14:paraId="5BF0ED01" w14:textId="77777777" w:rsidR="00B634FE" w:rsidRPr="000E6B9E" w:rsidRDefault="00B634FE" w:rsidP="00B634FE">
      <w:pPr>
        <w:pStyle w:val="11ff3"/>
        <w:ind w:firstLine="0"/>
        <w:rPr>
          <w:b/>
          <w:color w:val="auto"/>
        </w:rPr>
      </w:pPr>
    </w:p>
    <w:p w14:paraId="44C118D4" w14:textId="77777777" w:rsidR="003F5FDC" w:rsidRPr="000E6B9E" w:rsidRDefault="003F5FDC" w:rsidP="003F5FDC">
      <w:pPr>
        <w:pStyle w:val="11ff3"/>
        <w:rPr>
          <w:bCs w:val="0"/>
          <w:color w:val="auto"/>
          <w:u w:val="single"/>
        </w:rPr>
      </w:pPr>
      <w:r w:rsidRPr="000E6B9E">
        <w:rPr>
          <w:bCs w:val="0"/>
          <w:color w:val="auto"/>
          <w:u w:val="single"/>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133"/>
        <w:gridCol w:w="6983"/>
        <w:gridCol w:w="4444"/>
      </w:tblGrid>
      <w:tr w:rsidR="0005459F" w:rsidRPr="000E6B9E" w14:paraId="7279994E" w14:textId="77777777" w:rsidTr="00D02F12">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E25236"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78A941"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1C89A" w14:textId="77777777" w:rsidR="003F5FDC" w:rsidRPr="000E6B9E" w:rsidRDefault="003F5FDC" w:rsidP="00B634FE">
            <w:pPr>
              <w:spacing w:after="0" w:line="240" w:lineRule="auto"/>
              <w:rPr>
                <w:rFonts w:ascii="Times New Roman" w:hAnsi="Times New Roman" w:cs="Times New Roman"/>
                <w:sz w:val="20"/>
                <w:szCs w:val="20"/>
              </w:rPr>
            </w:pPr>
            <w:r w:rsidRPr="000E6B9E">
              <w:rPr>
                <w:rFonts w:ascii="Times New Roman" w:hAnsi="Times New Roman" w:cs="Times New Roman"/>
                <w:sz w:val="20"/>
                <w:szCs w:val="20"/>
              </w:rPr>
              <w:t>Максимальные разовых концентраций вредных (загрязняющих) веществ в приземном слое атмосферного воздуха</w:t>
            </w:r>
          </w:p>
        </w:tc>
      </w:tr>
      <w:tr w:rsidR="0005459F" w:rsidRPr="000E6B9E" w14:paraId="1C496B08" w14:textId="77777777" w:rsidTr="00974575">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3DFB2B9D" w14:textId="77777777" w:rsidR="003F5FDC" w:rsidRPr="000E6B9E" w:rsidRDefault="003F5FDC" w:rsidP="00B634FE">
            <w:pPr>
              <w:spacing w:after="0" w:line="240" w:lineRule="auto"/>
              <w:rPr>
                <w:rFonts w:ascii="Times New Roman" w:hAnsi="Times New Roman" w:cs="Times New Roman"/>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7C4FDA0" w14:textId="77777777" w:rsidR="003F5FDC" w:rsidRPr="000E6B9E" w:rsidRDefault="003F5FDC"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42C9EE" w14:textId="77777777" w:rsidR="003F5FDC" w:rsidRPr="000E6B9E" w:rsidRDefault="003F5FDC" w:rsidP="00B634FE">
            <w:pPr>
              <w:spacing w:after="0" w:line="240" w:lineRule="auto"/>
              <w:rPr>
                <w:rFonts w:ascii="Times New Roman" w:hAnsi="Times New Roman" w:cs="Times New Roman"/>
                <w:sz w:val="20"/>
                <w:szCs w:val="20"/>
              </w:rPr>
            </w:pPr>
          </w:p>
        </w:tc>
      </w:tr>
      <w:tr w:rsidR="0005459F" w:rsidRPr="000E6B9E" w14:paraId="60E7807C" w14:textId="77777777" w:rsidTr="00974575">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479BD4E4" w14:textId="77777777" w:rsidR="003F5FDC" w:rsidRPr="000E6B9E" w:rsidRDefault="003F5FDC" w:rsidP="00B634FE">
            <w:pPr>
              <w:spacing w:after="0" w:line="240" w:lineRule="auto"/>
              <w:rPr>
                <w:rFonts w:ascii="Times New Roman" w:hAnsi="Times New Roman" w:cs="Times New Roman"/>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431781" w14:textId="77777777" w:rsidR="003F5FDC" w:rsidRPr="000E6B9E" w:rsidRDefault="003F5FDC"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E9802F" w14:textId="77777777" w:rsidR="003F5FDC" w:rsidRPr="000E6B9E" w:rsidRDefault="003F5FDC" w:rsidP="00B634FE">
            <w:pPr>
              <w:spacing w:after="0" w:line="240" w:lineRule="auto"/>
              <w:rPr>
                <w:rFonts w:ascii="Times New Roman" w:hAnsi="Times New Roman" w:cs="Times New Roman"/>
                <w:sz w:val="20"/>
                <w:szCs w:val="20"/>
              </w:rPr>
            </w:pPr>
          </w:p>
        </w:tc>
      </w:tr>
      <w:tr w:rsidR="0005459F" w:rsidRPr="000E6B9E" w14:paraId="604D6F87" w14:textId="77777777" w:rsidTr="00974575">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2C390717" w14:textId="77777777" w:rsidR="003F5FDC" w:rsidRPr="000E6B9E" w:rsidRDefault="003F5FDC" w:rsidP="00B634FE">
            <w:pPr>
              <w:spacing w:after="0" w:line="240" w:lineRule="auto"/>
              <w:rPr>
                <w:rFonts w:ascii="Times New Roman" w:hAnsi="Times New Roman" w:cs="Times New Roman"/>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2D1C25E" w14:textId="77777777" w:rsidR="003F5FDC" w:rsidRPr="000E6B9E" w:rsidRDefault="003F5FDC"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1A4EC9" w14:textId="77777777" w:rsidR="003F5FDC" w:rsidRPr="000E6B9E" w:rsidRDefault="003F5FDC" w:rsidP="00B634FE">
            <w:pPr>
              <w:spacing w:after="0" w:line="240" w:lineRule="auto"/>
              <w:rPr>
                <w:rFonts w:ascii="Times New Roman" w:hAnsi="Times New Roman" w:cs="Times New Roman"/>
                <w:sz w:val="20"/>
                <w:szCs w:val="20"/>
              </w:rPr>
            </w:pPr>
          </w:p>
        </w:tc>
      </w:tr>
      <w:tr w:rsidR="00C24178" w:rsidRPr="000E6B9E" w14:paraId="0D9B0131" w14:textId="77777777" w:rsidTr="00974575">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15BC6736" w14:textId="77777777" w:rsidR="00C24178" w:rsidRPr="000E6B9E" w:rsidRDefault="00C24178" w:rsidP="00B634FE">
            <w:pPr>
              <w:spacing w:after="0" w:line="240" w:lineRule="auto"/>
              <w:rPr>
                <w:rFonts w:ascii="Times New Roman" w:hAnsi="Times New Roman" w:cs="Times New Roman"/>
                <w:sz w:val="20"/>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D03BEF" w14:textId="77777777" w:rsidR="00C24178" w:rsidRPr="000E6B9E" w:rsidRDefault="00C24178" w:rsidP="00B634FE">
            <w:pPr>
              <w:spacing w:after="0" w:line="240" w:lineRule="auto"/>
              <w:rPr>
                <w:rFonts w:ascii="Times New Roman" w:hAnsi="Times New Roman" w:cs="Times New Roman"/>
                <w:sz w:val="20"/>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983E4F" w14:textId="77777777" w:rsidR="00C24178" w:rsidRPr="000E6B9E" w:rsidRDefault="00C24178" w:rsidP="00B634FE">
            <w:pPr>
              <w:spacing w:after="0" w:line="240" w:lineRule="auto"/>
              <w:rPr>
                <w:rFonts w:ascii="Times New Roman" w:hAnsi="Times New Roman" w:cs="Times New Roman"/>
                <w:sz w:val="20"/>
                <w:szCs w:val="20"/>
              </w:rPr>
            </w:pPr>
          </w:p>
        </w:tc>
      </w:tr>
    </w:tbl>
    <w:p w14:paraId="0E8979E3" w14:textId="77777777" w:rsidR="00C24178" w:rsidRPr="000E6B9E" w:rsidRDefault="00C24178" w:rsidP="00B634FE">
      <w:pPr>
        <w:tabs>
          <w:tab w:val="left" w:pos="3147"/>
          <w:tab w:val="left" w:pos="10242"/>
        </w:tabs>
        <w:spacing w:after="0" w:line="240" w:lineRule="auto"/>
        <w:rPr>
          <w:rFonts w:ascii="Times New Roman" w:hAnsi="Times New Roman" w:cs="Times New Roman"/>
          <w:sz w:val="20"/>
          <w:szCs w:val="20"/>
        </w:rPr>
      </w:pPr>
    </w:p>
    <w:p w14:paraId="4B15BF13" w14:textId="77777777" w:rsidR="00C24178" w:rsidRPr="000E6B9E" w:rsidRDefault="00C24178" w:rsidP="00C24178">
      <w:pPr>
        <w:pStyle w:val="11ff3"/>
        <w:rPr>
          <w:u w:val="single"/>
        </w:rPr>
      </w:pPr>
      <w:r w:rsidRPr="000E6B9E">
        <w:rPr>
          <w:color w:val="auto"/>
          <w:u w:val="single"/>
        </w:rPr>
        <w:t xml:space="preserve">Таблица 18.1.2.6. - </w:t>
      </w:r>
      <w:r w:rsidRPr="000E6B9E">
        <w:rPr>
          <w:u w:val="single"/>
        </w:rPr>
        <w:t>Максимальные разовые концентрации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1960"/>
        <w:gridCol w:w="3917"/>
        <w:gridCol w:w="5061"/>
      </w:tblGrid>
      <w:tr w:rsidR="00C24178" w:rsidRPr="000E6B9E" w14:paraId="78E74B79" w14:textId="77777777" w:rsidTr="00C24178">
        <w:trPr>
          <w:tblHeader/>
        </w:trPr>
        <w:tc>
          <w:tcPr>
            <w:tcW w:w="1244" w:type="pct"/>
            <w:tcMar>
              <w:left w:w="28" w:type="dxa"/>
              <w:right w:w="28" w:type="dxa"/>
            </w:tcMar>
            <w:vAlign w:val="center"/>
          </w:tcPr>
          <w:p w14:paraId="1C500BEE" w14:textId="77777777" w:rsidR="00C24178" w:rsidRPr="000E6B9E" w:rsidRDefault="00C24178" w:rsidP="00C24178">
            <w:pPr>
              <w:pStyle w:val="1fffb"/>
              <w:rPr>
                <w:rFonts w:cs="Times New Roman"/>
              </w:rPr>
            </w:pPr>
            <w:bookmarkStart w:id="698" w:name="_Hlk163916954"/>
            <w:r w:rsidRPr="000E6B9E">
              <w:rPr>
                <w:rFonts w:cs="Times New Roman"/>
              </w:rPr>
              <w:t>Источник тепловой энергии (мощности)</w:t>
            </w:r>
          </w:p>
        </w:tc>
        <w:tc>
          <w:tcPr>
            <w:tcW w:w="673" w:type="pct"/>
            <w:tcMar>
              <w:left w:w="28" w:type="dxa"/>
              <w:right w:w="28" w:type="dxa"/>
            </w:tcMar>
            <w:vAlign w:val="center"/>
          </w:tcPr>
          <w:p w14:paraId="45E65CA3" w14:textId="77777777" w:rsidR="00C24178" w:rsidRPr="000E6B9E" w:rsidRDefault="00C24178" w:rsidP="00C24178">
            <w:pPr>
              <w:pStyle w:val="1fffb"/>
              <w:rPr>
                <w:rFonts w:cs="Times New Roman"/>
              </w:rPr>
            </w:pPr>
            <w:r w:rsidRPr="000E6B9E">
              <w:rPr>
                <w:rFonts w:cs="Times New Roman"/>
              </w:rPr>
              <w:t>Код вещества</w:t>
            </w:r>
          </w:p>
        </w:tc>
        <w:tc>
          <w:tcPr>
            <w:tcW w:w="1345" w:type="pct"/>
            <w:tcMar>
              <w:left w:w="28" w:type="dxa"/>
              <w:right w:w="28" w:type="dxa"/>
            </w:tcMar>
            <w:vAlign w:val="center"/>
          </w:tcPr>
          <w:p w14:paraId="317CB561" w14:textId="77777777" w:rsidR="00C24178" w:rsidRPr="000E6B9E" w:rsidRDefault="00C24178" w:rsidP="00C24178">
            <w:pPr>
              <w:pStyle w:val="1fffb"/>
              <w:rPr>
                <w:rFonts w:cs="Times New Roman"/>
              </w:rPr>
            </w:pPr>
            <w:r w:rsidRPr="000E6B9E">
              <w:rPr>
                <w:rFonts w:cs="Times New Roman"/>
              </w:rPr>
              <w:t>Наименование вещества</w:t>
            </w:r>
          </w:p>
        </w:tc>
        <w:tc>
          <w:tcPr>
            <w:tcW w:w="1738" w:type="pct"/>
            <w:tcMar>
              <w:left w:w="28" w:type="dxa"/>
              <w:right w:w="28" w:type="dxa"/>
            </w:tcMar>
            <w:vAlign w:val="center"/>
          </w:tcPr>
          <w:p w14:paraId="18470DC0" w14:textId="77777777" w:rsidR="00C24178" w:rsidRPr="000E6B9E" w:rsidRDefault="00C24178" w:rsidP="00C24178">
            <w:pPr>
              <w:pStyle w:val="1fffb"/>
              <w:rPr>
                <w:rFonts w:cs="Times New Roman"/>
              </w:rPr>
            </w:pPr>
            <w:r w:rsidRPr="000E6B9E">
              <w:rPr>
                <w:rFonts w:cs="Times New Roman"/>
              </w:rPr>
              <w:t>Максимальные разовые концентрации вредных (загрязняющих) веществ в приземном слое атмосферного воздуха, мг/</w:t>
            </w:r>
            <w:r w:rsidR="00AA0723" w:rsidRPr="000E6B9E">
              <w:rPr>
                <w:rFonts w:cs="Times New Roman"/>
              </w:rPr>
              <w:t>м</w:t>
            </w:r>
            <w:r w:rsidR="00AA0723" w:rsidRPr="000E6B9E">
              <w:rPr>
                <w:rFonts w:cs="Times New Roman"/>
                <w:vertAlign w:val="superscript"/>
              </w:rPr>
              <w:t>3</w:t>
            </w:r>
          </w:p>
        </w:tc>
      </w:tr>
      <w:tr w:rsidR="00262358" w:rsidRPr="000E6B9E" w14:paraId="439E7060" w14:textId="77777777" w:rsidTr="00E771CA">
        <w:tc>
          <w:tcPr>
            <w:tcW w:w="1244" w:type="pct"/>
            <w:vMerge w:val="restart"/>
            <w:tcMar>
              <w:left w:w="28" w:type="dxa"/>
              <w:right w:w="28" w:type="dxa"/>
            </w:tcMar>
            <w:vAlign w:val="center"/>
          </w:tcPr>
          <w:p w14:paraId="5C476128" w14:textId="77777777" w:rsidR="00262358" w:rsidRPr="000E6B9E" w:rsidRDefault="00262358" w:rsidP="00262358">
            <w:pPr>
              <w:pStyle w:val="1fffb"/>
              <w:rPr>
                <w:rFonts w:cs="Times New Roman"/>
              </w:rPr>
            </w:pPr>
            <w:r w:rsidRPr="000E6B9E">
              <w:rPr>
                <w:rFonts w:cs="Times New Roman"/>
              </w:rPr>
              <w:t>Котельная</w:t>
            </w:r>
          </w:p>
        </w:tc>
        <w:tc>
          <w:tcPr>
            <w:tcW w:w="673" w:type="pct"/>
            <w:shd w:val="clear" w:color="auto" w:fill="auto"/>
            <w:tcMar>
              <w:left w:w="28" w:type="dxa"/>
              <w:right w:w="28" w:type="dxa"/>
            </w:tcMar>
          </w:tcPr>
          <w:p w14:paraId="396733A4" w14:textId="77777777" w:rsidR="00262358" w:rsidRPr="000E6B9E" w:rsidRDefault="00262358" w:rsidP="00262358">
            <w:pPr>
              <w:pStyle w:val="1fffb"/>
              <w:rPr>
                <w:rFonts w:cs="Times New Roman"/>
                <w:szCs w:val="20"/>
              </w:rPr>
            </w:pPr>
            <w:r w:rsidRPr="000E6B9E">
              <w:rPr>
                <w:rFonts w:cs="Times New Roman"/>
              </w:rPr>
              <w:t xml:space="preserve"> </w:t>
            </w:r>
          </w:p>
        </w:tc>
        <w:tc>
          <w:tcPr>
            <w:tcW w:w="1345" w:type="pct"/>
            <w:shd w:val="clear" w:color="auto" w:fill="auto"/>
            <w:tcMar>
              <w:left w:w="28" w:type="dxa"/>
              <w:right w:w="28" w:type="dxa"/>
            </w:tcMar>
          </w:tcPr>
          <w:p w14:paraId="4734FAF0" w14:textId="77777777" w:rsidR="00262358" w:rsidRPr="000E6B9E" w:rsidRDefault="00262358" w:rsidP="00262358">
            <w:pPr>
              <w:pStyle w:val="1fffb"/>
              <w:rPr>
                <w:rFonts w:cs="Times New Roman"/>
                <w:szCs w:val="20"/>
              </w:rPr>
            </w:pPr>
            <w:r w:rsidRPr="000E6B9E">
              <w:rPr>
                <w:rFonts w:cs="Times New Roman"/>
              </w:rPr>
              <w:t xml:space="preserve"> </w:t>
            </w:r>
          </w:p>
        </w:tc>
        <w:tc>
          <w:tcPr>
            <w:tcW w:w="1738" w:type="pct"/>
            <w:shd w:val="clear" w:color="auto" w:fill="auto"/>
            <w:tcMar>
              <w:left w:w="28" w:type="dxa"/>
              <w:right w:w="28" w:type="dxa"/>
            </w:tcMar>
            <w:vAlign w:val="center"/>
          </w:tcPr>
          <w:p w14:paraId="568B934A" w14:textId="77777777" w:rsidR="00262358" w:rsidRPr="000E6B9E" w:rsidRDefault="00262358" w:rsidP="00262358">
            <w:pPr>
              <w:pStyle w:val="1fffb"/>
              <w:rPr>
                <w:rFonts w:cs="Times New Roman"/>
                <w:lang w:val="en-US"/>
              </w:rPr>
            </w:pPr>
          </w:p>
        </w:tc>
      </w:tr>
      <w:tr w:rsidR="00262358" w:rsidRPr="000E6B9E" w14:paraId="6389037E" w14:textId="77777777" w:rsidTr="00E771CA">
        <w:tc>
          <w:tcPr>
            <w:tcW w:w="1244" w:type="pct"/>
            <w:vMerge/>
            <w:tcMar>
              <w:left w:w="28" w:type="dxa"/>
              <w:right w:w="28" w:type="dxa"/>
            </w:tcMar>
            <w:vAlign w:val="center"/>
          </w:tcPr>
          <w:p w14:paraId="3049DB55" w14:textId="77777777" w:rsidR="00262358" w:rsidRPr="000E6B9E" w:rsidRDefault="00262358" w:rsidP="00262358">
            <w:pPr>
              <w:pStyle w:val="1fffb"/>
              <w:rPr>
                <w:rFonts w:cs="Times New Roman"/>
              </w:rPr>
            </w:pPr>
          </w:p>
        </w:tc>
        <w:tc>
          <w:tcPr>
            <w:tcW w:w="673" w:type="pct"/>
            <w:shd w:val="clear" w:color="auto" w:fill="auto"/>
            <w:tcMar>
              <w:left w:w="28" w:type="dxa"/>
              <w:right w:w="28" w:type="dxa"/>
            </w:tcMar>
          </w:tcPr>
          <w:p w14:paraId="1C701829" w14:textId="77777777" w:rsidR="00262358" w:rsidRPr="000E6B9E" w:rsidRDefault="00262358" w:rsidP="00262358">
            <w:pPr>
              <w:pStyle w:val="1fffb"/>
              <w:rPr>
                <w:rFonts w:cs="Times New Roman"/>
                <w:szCs w:val="20"/>
              </w:rPr>
            </w:pPr>
            <w:r w:rsidRPr="000E6B9E">
              <w:rPr>
                <w:rFonts w:cs="Times New Roman"/>
              </w:rPr>
              <w:t xml:space="preserve"> </w:t>
            </w:r>
          </w:p>
        </w:tc>
        <w:tc>
          <w:tcPr>
            <w:tcW w:w="1345" w:type="pct"/>
            <w:shd w:val="clear" w:color="auto" w:fill="auto"/>
            <w:tcMar>
              <w:left w:w="28" w:type="dxa"/>
              <w:right w:w="28" w:type="dxa"/>
            </w:tcMar>
          </w:tcPr>
          <w:p w14:paraId="135B8CED" w14:textId="77777777" w:rsidR="00262358" w:rsidRPr="000E6B9E" w:rsidRDefault="00262358" w:rsidP="00262358">
            <w:pPr>
              <w:pStyle w:val="1fffb"/>
              <w:rPr>
                <w:rFonts w:cs="Times New Roman"/>
                <w:szCs w:val="20"/>
              </w:rPr>
            </w:pPr>
            <w:r w:rsidRPr="000E6B9E">
              <w:rPr>
                <w:rFonts w:cs="Times New Roman"/>
              </w:rPr>
              <w:t xml:space="preserve"> </w:t>
            </w:r>
          </w:p>
        </w:tc>
        <w:tc>
          <w:tcPr>
            <w:tcW w:w="1738" w:type="pct"/>
            <w:shd w:val="clear" w:color="auto" w:fill="auto"/>
            <w:tcMar>
              <w:left w:w="28" w:type="dxa"/>
              <w:right w:w="28" w:type="dxa"/>
            </w:tcMar>
            <w:vAlign w:val="center"/>
          </w:tcPr>
          <w:p w14:paraId="3A3A2422" w14:textId="77777777" w:rsidR="00262358" w:rsidRPr="000E6B9E" w:rsidRDefault="00262358" w:rsidP="00262358">
            <w:pPr>
              <w:pStyle w:val="1fffb"/>
              <w:rPr>
                <w:rFonts w:cs="Times New Roman"/>
              </w:rPr>
            </w:pPr>
          </w:p>
        </w:tc>
      </w:tr>
      <w:tr w:rsidR="00262358" w:rsidRPr="000E6B9E" w14:paraId="1BAF43BD" w14:textId="77777777" w:rsidTr="00E771CA">
        <w:tc>
          <w:tcPr>
            <w:tcW w:w="1244" w:type="pct"/>
            <w:vMerge/>
            <w:tcMar>
              <w:left w:w="28" w:type="dxa"/>
              <w:right w:w="28" w:type="dxa"/>
            </w:tcMar>
            <w:vAlign w:val="center"/>
          </w:tcPr>
          <w:p w14:paraId="1A57DC22" w14:textId="77777777" w:rsidR="00262358" w:rsidRPr="000E6B9E" w:rsidRDefault="00262358" w:rsidP="00262358">
            <w:pPr>
              <w:pStyle w:val="1fffb"/>
              <w:rPr>
                <w:rFonts w:cs="Times New Roman"/>
              </w:rPr>
            </w:pPr>
          </w:p>
        </w:tc>
        <w:tc>
          <w:tcPr>
            <w:tcW w:w="673" w:type="pct"/>
            <w:shd w:val="clear" w:color="auto" w:fill="auto"/>
            <w:tcMar>
              <w:left w:w="28" w:type="dxa"/>
              <w:right w:w="28" w:type="dxa"/>
            </w:tcMar>
          </w:tcPr>
          <w:p w14:paraId="37A4B249" w14:textId="77777777" w:rsidR="00262358" w:rsidRPr="000E6B9E" w:rsidRDefault="00262358" w:rsidP="00262358">
            <w:pPr>
              <w:pStyle w:val="1fffb"/>
              <w:rPr>
                <w:rFonts w:cs="Times New Roman"/>
                <w:szCs w:val="20"/>
              </w:rPr>
            </w:pPr>
            <w:r w:rsidRPr="000E6B9E">
              <w:rPr>
                <w:rFonts w:cs="Times New Roman"/>
              </w:rPr>
              <w:t xml:space="preserve"> </w:t>
            </w:r>
          </w:p>
        </w:tc>
        <w:tc>
          <w:tcPr>
            <w:tcW w:w="1345" w:type="pct"/>
            <w:shd w:val="clear" w:color="auto" w:fill="auto"/>
            <w:tcMar>
              <w:left w:w="28" w:type="dxa"/>
              <w:right w:w="28" w:type="dxa"/>
            </w:tcMar>
          </w:tcPr>
          <w:p w14:paraId="44585B42" w14:textId="77777777" w:rsidR="00262358" w:rsidRPr="000E6B9E" w:rsidRDefault="00262358" w:rsidP="00262358">
            <w:pPr>
              <w:pStyle w:val="1fffb"/>
              <w:rPr>
                <w:rFonts w:cs="Times New Roman"/>
                <w:szCs w:val="20"/>
              </w:rPr>
            </w:pPr>
            <w:r w:rsidRPr="000E6B9E">
              <w:rPr>
                <w:rFonts w:cs="Times New Roman"/>
              </w:rPr>
              <w:t xml:space="preserve"> </w:t>
            </w:r>
          </w:p>
        </w:tc>
        <w:tc>
          <w:tcPr>
            <w:tcW w:w="1738" w:type="pct"/>
            <w:shd w:val="clear" w:color="auto" w:fill="auto"/>
            <w:tcMar>
              <w:left w:w="28" w:type="dxa"/>
              <w:right w:w="28" w:type="dxa"/>
            </w:tcMar>
            <w:vAlign w:val="center"/>
          </w:tcPr>
          <w:p w14:paraId="0CB1CA6C" w14:textId="77777777" w:rsidR="00262358" w:rsidRPr="000E6B9E" w:rsidRDefault="00262358" w:rsidP="00262358">
            <w:pPr>
              <w:pStyle w:val="1fffb"/>
              <w:rPr>
                <w:rFonts w:cs="Times New Roman"/>
                <w:lang w:val="en-US"/>
              </w:rPr>
            </w:pPr>
          </w:p>
        </w:tc>
      </w:tr>
      <w:tr w:rsidR="00262358" w:rsidRPr="000E6B9E" w14:paraId="7196D3B6" w14:textId="77777777" w:rsidTr="00E771CA">
        <w:tc>
          <w:tcPr>
            <w:tcW w:w="1244" w:type="pct"/>
            <w:vMerge/>
            <w:tcMar>
              <w:left w:w="28" w:type="dxa"/>
              <w:right w:w="28" w:type="dxa"/>
            </w:tcMar>
            <w:vAlign w:val="center"/>
          </w:tcPr>
          <w:p w14:paraId="2DC66D79" w14:textId="77777777" w:rsidR="00262358" w:rsidRPr="000E6B9E" w:rsidRDefault="00262358" w:rsidP="00262358">
            <w:pPr>
              <w:pStyle w:val="1fffb"/>
              <w:rPr>
                <w:rFonts w:cs="Times New Roman"/>
              </w:rPr>
            </w:pPr>
          </w:p>
        </w:tc>
        <w:tc>
          <w:tcPr>
            <w:tcW w:w="673" w:type="pct"/>
            <w:shd w:val="clear" w:color="auto" w:fill="auto"/>
            <w:tcMar>
              <w:left w:w="28" w:type="dxa"/>
              <w:right w:w="28" w:type="dxa"/>
            </w:tcMar>
          </w:tcPr>
          <w:p w14:paraId="30627D32" w14:textId="77777777" w:rsidR="00262358" w:rsidRPr="000E6B9E" w:rsidRDefault="00262358" w:rsidP="00262358">
            <w:pPr>
              <w:pStyle w:val="1fffb"/>
              <w:rPr>
                <w:rFonts w:cs="Times New Roman"/>
                <w:szCs w:val="20"/>
              </w:rPr>
            </w:pPr>
            <w:r w:rsidRPr="000E6B9E">
              <w:rPr>
                <w:rFonts w:cs="Times New Roman"/>
              </w:rPr>
              <w:t xml:space="preserve"> </w:t>
            </w:r>
          </w:p>
        </w:tc>
        <w:tc>
          <w:tcPr>
            <w:tcW w:w="1345" w:type="pct"/>
            <w:shd w:val="clear" w:color="auto" w:fill="auto"/>
            <w:tcMar>
              <w:left w:w="28" w:type="dxa"/>
              <w:right w:w="28" w:type="dxa"/>
            </w:tcMar>
          </w:tcPr>
          <w:p w14:paraId="4D69B085" w14:textId="77777777" w:rsidR="00262358" w:rsidRPr="000E6B9E" w:rsidRDefault="00262358" w:rsidP="00262358">
            <w:pPr>
              <w:pStyle w:val="1fffb"/>
              <w:rPr>
                <w:rFonts w:cs="Times New Roman"/>
                <w:szCs w:val="20"/>
              </w:rPr>
            </w:pPr>
            <w:r w:rsidRPr="000E6B9E">
              <w:rPr>
                <w:rFonts w:cs="Times New Roman"/>
              </w:rPr>
              <w:t xml:space="preserve"> </w:t>
            </w:r>
          </w:p>
        </w:tc>
        <w:tc>
          <w:tcPr>
            <w:tcW w:w="1738" w:type="pct"/>
            <w:shd w:val="clear" w:color="auto" w:fill="auto"/>
            <w:tcMar>
              <w:left w:w="28" w:type="dxa"/>
              <w:right w:w="28" w:type="dxa"/>
            </w:tcMar>
            <w:vAlign w:val="center"/>
          </w:tcPr>
          <w:p w14:paraId="6AA5B17C" w14:textId="77777777" w:rsidR="00262358" w:rsidRPr="000E6B9E" w:rsidRDefault="00262358" w:rsidP="00262358">
            <w:pPr>
              <w:pStyle w:val="1fffb"/>
              <w:rPr>
                <w:rFonts w:cs="Times New Roman"/>
              </w:rPr>
            </w:pPr>
            <w:r w:rsidRPr="000E6B9E">
              <w:rPr>
                <w:rFonts w:cs="Times New Roman"/>
              </w:rPr>
              <w:t xml:space="preserve"> </w:t>
            </w:r>
          </w:p>
        </w:tc>
      </w:tr>
      <w:bookmarkEnd w:id="698"/>
    </w:tbl>
    <w:p w14:paraId="4244DC03" w14:textId="77777777" w:rsidR="00C24178" w:rsidRPr="000E6B9E" w:rsidRDefault="00C24178" w:rsidP="00C24178">
      <w:pPr>
        <w:pStyle w:val="11ff3"/>
        <w:rPr>
          <w:sz w:val="20"/>
          <w:szCs w:val="20"/>
          <w:u w:val="single"/>
        </w:rPr>
      </w:pPr>
    </w:p>
    <w:p w14:paraId="66B93255" w14:textId="77777777" w:rsidR="003F5FDC" w:rsidRPr="000E6B9E" w:rsidRDefault="003F5FDC" w:rsidP="008452DD">
      <w:pPr>
        <w:pStyle w:val="11ff3"/>
        <w:ind w:firstLine="0"/>
        <w:rPr>
          <w:b/>
          <w:color w:val="auto"/>
          <w:u w:val="single"/>
        </w:rPr>
        <w:sectPr w:rsidR="003F5FDC" w:rsidRPr="000E6B9E" w:rsidSect="006522FE">
          <w:pgSz w:w="16838" w:h="11906" w:orient="landscape"/>
          <w:pgMar w:top="1701" w:right="1134" w:bottom="851" w:left="1134" w:header="567" w:footer="454" w:gutter="0"/>
          <w:cols w:space="708"/>
          <w:docGrid w:linePitch="360"/>
        </w:sectPr>
      </w:pPr>
    </w:p>
    <w:p w14:paraId="73A78F5C" w14:textId="77777777" w:rsidR="003F5FDC" w:rsidRPr="000E6B9E" w:rsidRDefault="003F5FDC" w:rsidP="003F5FDC">
      <w:pPr>
        <w:pStyle w:val="19"/>
        <w:numPr>
          <w:ilvl w:val="0"/>
          <w:numId w:val="0"/>
        </w:numPr>
        <w:ind w:left="710"/>
        <w:rPr>
          <w:spacing w:val="0"/>
        </w:rPr>
      </w:pPr>
      <w:bookmarkStart w:id="699" w:name="_Toc161250535"/>
      <w:r w:rsidRPr="000E6B9E">
        <w:rPr>
          <w:spacing w:val="0"/>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699"/>
    </w:p>
    <w:p w14:paraId="7E33B667" w14:textId="77777777" w:rsidR="003F5FDC" w:rsidRPr="000E6B9E" w:rsidRDefault="003F5FDC" w:rsidP="003F5FDC">
      <w:pPr>
        <w:pStyle w:val="11ff3"/>
        <w:rPr>
          <w:color w:val="auto"/>
        </w:rPr>
      </w:pPr>
      <w:r w:rsidRPr="000E6B9E">
        <w:rPr>
          <w:color w:val="auto"/>
        </w:rPr>
        <w:t>Источники комбинированной выработки электрической и тепловой энергии отсутствуют.</w:t>
      </w:r>
    </w:p>
    <w:p w14:paraId="20E98288" w14:textId="77777777" w:rsidR="003F5FDC" w:rsidRPr="000E6B9E" w:rsidRDefault="003F5FDC" w:rsidP="003F5FDC">
      <w:pPr>
        <w:pStyle w:val="11ff3"/>
        <w:rPr>
          <w:color w:val="auto"/>
        </w:rPr>
      </w:pPr>
      <w:r w:rsidRPr="000E6B9E">
        <w:rPr>
          <w:color w:val="auto"/>
        </w:rPr>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394171A6" w14:textId="77777777" w:rsidR="003F5FDC" w:rsidRPr="000E6B9E" w:rsidRDefault="003F5FDC" w:rsidP="003F5FDC">
      <w:pPr>
        <w:spacing w:after="0" w:line="360" w:lineRule="auto"/>
        <w:rPr>
          <w:rFonts w:ascii="Times New Roman" w:hAnsi="Times New Roman" w:cs="Times New Roman"/>
          <w:sz w:val="24"/>
          <w:szCs w:val="24"/>
        </w:rPr>
      </w:pPr>
    </w:p>
    <w:p w14:paraId="1EB1C9C5" w14:textId="77777777" w:rsidR="003F5FDC" w:rsidRPr="000E6B9E" w:rsidRDefault="003F5FDC" w:rsidP="003F5FDC">
      <w:pPr>
        <w:pStyle w:val="19"/>
        <w:numPr>
          <w:ilvl w:val="0"/>
          <w:numId w:val="0"/>
        </w:numPr>
        <w:ind w:left="710"/>
        <w:rPr>
          <w:spacing w:val="0"/>
        </w:rPr>
      </w:pPr>
      <w:r w:rsidRPr="000E6B9E">
        <w:rPr>
          <w:spacing w:val="0"/>
        </w:rPr>
        <w:tab/>
      </w:r>
      <w:bookmarkStart w:id="700" w:name="_Toc161250536"/>
      <w:r w:rsidRPr="000E6B9E">
        <w:rPr>
          <w:spacing w:val="0"/>
        </w:rPr>
        <w:t>1.4 Предложения по снижению объема (массы) выбросов вредных (загрязняющих) веществ в атмосферный воздух</w:t>
      </w:r>
      <w:bookmarkEnd w:id="700"/>
    </w:p>
    <w:p w14:paraId="25964397" w14:textId="77777777" w:rsidR="003F5FDC" w:rsidRPr="000E6B9E" w:rsidRDefault="003F5FDC" w:rsidP="003F5FDC">
      <w:pPr>
        <w:pStyle w:val="11ff3"/>
        <w:rPr>
          <w:color w:val="auto"/>
        </w:rPr>
      </w:pPr>
      <w:r w:rsidRPr="000E6B9E">
        <w:rPr>
          <w:color w:val="auto"/>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10ABB41A" w14:textId="77777777" w:rsidR="003F5FDC" w:rsidRPr="000E6B9E" w:rsidRDefault="003F5FDC" w:rsidP="003F5FDC">
      <w:pPr>
        <w:spacing w:after="0" w:line="360" w:lineRule="auto"/>
        <w:rPr>
          <w:rFonts w:ascii="Times New Roman" w:hAnsi="Times New Roman" w:cs="Times New Roman"/>
          <w:sz w:val="24"/>
          <w:szCs w:val="24"/>
        </w:rPr>
      </w:pPr>
    </w:p>
    <w:p w14:paraId="2628FE6C" w14:textId="77777777" w:rsidR="003F5FDC" w:rsidRPr="000E6B9E" w:rsidRDefault="003F5FDC" w:rsidP="003F5FDC">
      <w:pPr>
        <w:pStyle w:val="19"/>
        <w:numPr>
          <w:ilvl w:val="0"/>
          <w:numId w:val="0"/>
        </w:numPr>
        <w:ind w:left="710"/>
        <w:rPr>
          <w:spacing w:val="0"/>
        </w:rPr>
      </w:pPr>
      <w:r w:rsidRPr="000E6B9E">
        <w:rPr>
          <w:spacing w:val="0"/>
        </w:rPr>
        <w:tab/>
      </w:r>
      <w:bookmarkStart w:id="701" w:name="_Toc161250537"/>
      <w:r w:rsidRPr="000E6B9E">
        <w:rPr>
          <w:spacing w:val="0"/>
        </w:rPr>
        <w:t>1.5 Предложения по величине необходимых инвестиций для снижения выбросов вредных (загрязняющих) веществ в атмосферный воздух</w:t>
      </w:r>
      <w:bookmarkEnd w:id="701"/>
    </w:p>
    <w:p w14:paraId="0DB538D3" w14:textId="77777777" w:rsidR="003F5FDC" w:rsidRPr="000E6B9E" w:rsidRDefault="003F5FDC" w:rsidP="003F5FDC">
      <w:pPr>
        <w:pStyle w:val="11ff3"/>
        <w:rPr>
          <w:color w:val="auto"/>
        </w:rPr>
      </w:pPr>
      <w:r w:rsidRPr="000E6B9E">
        <w:rPr>
          <w:color w:val="auto"/>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7C51A3FB" w14:textId="6E65A78B" w:rsidR="003F5FDC" w:rsidRPr="000E6B9E" w:rsidRDefault="003F5FDC">
      <w:pPr>
        <w:rPr>
          <w:rFonts w:ascii="Times New Roman" w:hAnsi="Times New Roman" w:cs="Times New Roman"/>
        </w:rPr>
      </w:pPr>
    </w:p>
    <w:sectPr w:rsidR="003F5FDC" w:rsidRPr="000E6B9E" w:rsidSect="006522FE">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E9BD8" w14:textId="77777777" w:rsidR="00BC4A73" w:rsidRDefault="00BC4A73" w:rsidP="00C25060">
      <w:pPr>
        <w:spacing w:after="0" w:line="240" w:lineRule="auto"/>
      </w:pPr>
      <w:r>
        <w:separator/>
      </w:r>
    </w:p>
  </w:endnote>
  <w:endnote w:type="continuationSeparator" w:id="0">
    <w:p w14:paraId="292F4887" w14:textId="77777777" w:rsidR="00BC4A73" w:rsidRDefault="00BC4A73"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701055"/>
      <w:docPartObj>
        <w:docPartGallery w:val="Page Numbers (Bottom of Page)"/>
        <w:docPartUnique/>
      </w:docPartObj>
    </w:sdtPr>
    <w:sdtEndPr>
      <w:rPr>
        <w:rFonts w:ascii="Times New Roman" w:hAnsi="Times New Roman"/>
        <w:sz w:val="20"/>
        <w:szCs w:val="20"/>
      </w:rPr>
    </w:sdtEndPr>
    <w:sdtContent>
      <w:p w14:paraId="6A6C2F54" w14:textId="77777777" w:rsidR="00E771CA" w:rsidRPr="00650B0D" w:rsidRDefault="00E771CA"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040FE4" w:rsidRPr="00040FE4">
          <w:rPr>
            <w:rFonts w:ascii="Times New Roman" w:hAnsi="Times New Roman"/>
            <w:noProof/>
            <w:sz w:val="20"/>
            <w:szCs w:val="20"/>
            <w:lang w:val="ru-RU"/>
          </w:rPr>
          <w:t>133</w:t>
        </w:r>
        <w:r w:rsidRPr="00650B0D">
          <w:rPr>
            <w:rFonts w:ascii="Times New Roman" w:hAnsi="Times New Roman"/>
            <w:sz w:val="20"/>
            <w:szCs w:val="20"/>
          </w:rPr>
          <w:fldChar w:fldCharType="end"/>
        </w:r>
      </w:p>
    </w:sdtContent>
  </w:sdt>
  <w:p w14:paraId="53608706" w14:textId="77777777" w:rsidR="00E771CA" w:rsidRPr="00650B0D" w:rsidRDefault="00E771CA"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r>
      <w:rPr>
        <w:rFonts w:ascii="Times New Roman" w:hAnsi="Times New Roman"/>
        <w:sz w:val="20"/>
        <w:szCs w:val="20"/>
        <w:lang w:val="ru-RU"/>
      </w:rPr>
      <w:t>ООО «ИНТЕРСТРОЙ»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26225" w14:textId="77777777" w:rsidR="00E771CA" w:rsidRDefault="00E771CA"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FE60" w14:textId="77777777" w:rsidR="00E771CA" w:rsidRDefault="00E771CA"/>
  <w:p w14:paraId="3A819E4A" w14:textId="77777777" w:rsidR="00E771CA" w:rsidRDefault="00E771CA"/>
  <w:p w14:paraId="19A24890" w14:textId="77777777" w:rsidR="00E771CA" w:rsidRDefault="00E771CA"/>
  <w:p w14:paraId="01C68153" w14:textId="77777777" w:rsidR="00E771CA" w:rsidRDefault="00E771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D056B" w14:textId="77777777" w:rsidR="00E771CA" w:rsidRDefault="00E771CA"/>
  <w:p w14:paraId="64F58B2C" w14:textId="77777777" w:rsidR="00E771CA" w:rsidRDefault="00E771CA"/>
  <w:p w14:paraId="3AE904C1" w14:textId="77777777" w:rsidR="00E771CA" w:rsidRDefault="00E771CA"/>
  <w:p w14:paraId="18683DED" w14:textId="77777777" w:rsidR="00E771CA" w:rsidRDefault="00E771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31DA8" w14:textId="77777777" w:rsidR="00E771CA" w:rsidRDefault="00000000" w:rsidP="00C25060">
    <w:pPr>
      <w:pStyle w:val="aff6"/>
      <w:jc w:val="right"/>
    </w:pPr>
    <w:r>
      <w:fldChar w:fldCharType="begin"/>
    </w:r>
    <w:r>
      <w:instrText xml:space="preserve"> PAGE   \* MERGEFORMAT </w:instrText>
    </w:r>
    <w:r>
      <w:fldChar w:fldCharType="separate"/>
    </w:r>
    <w:r w:rsidR="00E771CA">
      <w:rPr>
        <w:noProof/>
      </w:rPr>
      <w:t>229</w:t>
    </w:r>
    <w:r>
      <w:rPr>
        <w:noProof/>
      </w:rPr>
      <w:fldChar w:fldCharType="end"/>
    </w:r>
  </w:p>
  <w:p w14:paraId="20659844" w14:textId="77777777" w:rsidR="00E771CA" w:rsidRDefault="00E771CA"/>
  <w:p w14:paraId="748F2132" w14:textId="77777777" w:rsidR="00E771CA" w:rsidRDefault="00E771C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F99DD" w14:textId="77777777" w:rsidR="00E771CA" w:rsidRPr="001929A7" w:rsidRDefault="00E771CA" w:rsidP="00640CAD">
    <w:pPr>
      <w:pStyle w:val="afffc"/>
    </w:pPr>
    <w:r>
      <w:t>Санкт-Петербург</w:t>
    </w:r>
  </w:p>
  <w:p w14:paraId="29DEA687" w14:textId="77777777" w:rsidR="00E771CA" w:rsidRPr="006F03D5" w:rsidRDefault="00E771CA" w:rsidP="00640CAD">
    <w:pPr>
      <w:pStyle w:val="afffc"/>
      <w:rPr>
        <w:rFonts w:ascii="Calibri" w:eastAsia="Calibri" w:hAnsi="Calibri"/>
        <w:spacing w:val="0"/>
        <w:lang w:bidi="ar-SA"/>
      </w:rPr>
    </w:pPr>
    <w:r w:rsidRPr="001929A7">
      <w:t>201</w:t>
    </w:r>
    <w: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944122"/>
      <w:docPartObj>
        <w:docPartGallery w:val="Page Numbers (Bottom of Page)"/>
        <w:docPartUnique/>
      </w:docPartObj>
    </w:sdtPr>
    <w:sdtEndPr>
      <w:rPr>
        <w:rFonts w:ascii="Times New Roman" w:hAnsi="Times New Roman"/>
        <w:sz w:val="20"/>
        <w:szCs w:val="20"/>
      </w:rPr>
    </w:sdtEndPr>
    <w:sdtContent>
      <w:p w14:paraId="75E5F3AC" w14:textId="77777777" w:rsidR="00E771CA" w:rsidRPr="00566A25" w:rsidRDefault="00E771CA"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040FE4">
          <w:rPr>
            <w:rFonts w:ascii="Times New Roman" w:hAnsi="Times New Roman"/>
            <w:noProof/>
            <w:sz w:val="20"/>
            <w:szCs w:val="20"/>
          </w:rPr>
          <w:t>187</w:t>
        </w:r>
        <w:r w:rsidRPr="00566A25">
          <w:rPr>
            <w:rFonts w:ascii="Times New Roman" w:hAnsi="Times New Roman"/>
            <w:sz w:val="20"/>
            <w:szCs w:val="20"/>
          </w:rPr>
          <w:fldChar w:fldCharType="end"/>
        </w:r>
      </w:p>
    </w:sdtContent>
  </w:sdt>
  <w:p w14:paraId="11C205BF" w14:textId="77777777" w:rsidR="00E771CA" w:rsidRPr="00566A25" w:rsidRDefault="00E771CA"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E023E" w14:textId="77777777" w:rsidR="00BC4A73" w:rsidRDefault="00BC4A73" w:rsidP="00C25060">
      <w:pPr>
        <w:spacing w:after="0" w:line="240" w:lineRule="auto"/>
      </w:pPr>
      <w:r>
        <w:separator/>
      </w:r>
    </w:p>
  </w:footnote>
  <w:footnote w:type="continuationSeparator" w:id="0">
    <w:p w14:paraId="3BF03CFB" w14:textId="77777777" w:rsidR="00BC4A73" w:rsidRDefault="00BC4A73"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93202"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p w14:paraId="2F10530A"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 xml:space="preserve">ОБОСНОВЫВАЮЩИЕ МАТЕРИАЛЫ К </w:t>
    </w:r>
    <w:r w:rsidRPr="00297621">
      <w:rPr>
        <w:rFonts w:ascii="Times New Roman" w:eastAsia="Calibri" w:hAnsi="Times New Roman"/>
        <w:caps/>
        <w:sz w:val="16"/>
        <w:szCs w:val="16"/>
      </w:rPr>
      <w:t>СХЕМ</w:t>
    </w:r>
    <w:r>
      <w:rPr>
        <w:rFonts w:ascii="Times New Roman" w:eastAsia="Calibri" w:hAnsi="Times New Roman"/>
        <w:caps/>
        <w:sz w:val="16"/>
        <w:szCs w:val="16"/>
      </w:rPr>
      <w:t>Е</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bookmarkStart w:id="4" w:name="_Hlk156954398"/>
    <w:bookmarkStart w:id="5" w:name="_Hlk148067368"/>
    <w:r>
      <w:rPr>
        <w:rFonts w:ascii="Times New Roman" w:eastAsia="Calibri" w:hAnsi="Times New Roman"/>
        <w:caps/>
        <w:sz w:val="16"/>
        <w:szCs w:val="16"/>
      </w:rPr>
      <w:t>КИПЕНСКОГО СЕЛЬСКОГО ПОСЕЛЕНИЯ</w:t>
    </w:r>
    <w:r w:rsidRPr="003448C9">
      <w:rPr>
        <w:rFonts w:ascii="Times New Roman" w:eastAsia="Calibri" w:hAnsi="Times New Roman"/>
        <w:caps/>
        <w:sz w:val="16"/>
        <w:szCs w:val="16"/>
      </w:rPr>
      <w:t xml:space="preserve"> </w:t>
    </w:r>
    <w:bookmarkEnd w:id="4"/>
    <w:r>
      <w:rPr>
        <w:rFonts w:ascii="Times New Roman" w:eastAsia="Calibri" w:hAnsi="Times New Roman"/>
        <w:caps/>
        <w:sz w:val="16"/>
        <w:szCs w:val="16"/>
      </w:rPr>
      <w:t>ЛОМОНОСОВСКОГО МУНИЦИПАЛЬНОГО РАЙОНА ЛЕНИНГРАДСКОЙ ОБЛАСТИ</w:t>
    </w:r>
    <w:bookmarkEnd w:id="5"/>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 xml:space="preserve">до </w:t>
    </w:r>
    <w:r w:rsidRPr="00CB5E2F">
      <w:rPr>
        <w:rFonts w:ascii="Times New Roman" w:eastAsia="Calibri" w:hAnsi="Times New Roman"/>
        <w:caps/>
        <w:sz w:val="16"/>
        <w:szCs w:val="16"/>
      </w:rPr>
      <w:t>203</w:t>
    </w:r>
    <w:r>
      <w:rPr>
        <w:rFonts w:ascii="Times New Roman" w:eastAsia="Calibri" w:hAnsi="Times New Roman"/>
        <w:caps/>
        <w:sz w:val="16"/>
        <w:szCs w:val="16"/>
      </w:rPr>
      <w:t>6 гОДА</w:t>
    </w:r>
  </w:p>
  <w:p w14:paraId="204E7815"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p w14:paraId="7D61821C" w14:textId="77777777" w:rsidR="00E771CA" w:rsidRDefault="00E771CA"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522F6" w14:textId="77777777" w:rsidR="00E771CA" w:rsidRDefault="00E771CA"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FD97" w14:textId="77777777" w:rsidR="00E771CA" w:rsidRDefault="00E771CA"/>
  <w:p w14:paraId="1B30724F" w14:textId="77777777" w:rsidR="00E771CA" w:rsidRDefault="00E771CA"/>
  <w:p w14:paraId="2C9DFC45" w14:textId="77777777" w:rsidR="00E771CA" w:rsidRDefault="00E771CA"/>
  <w:p w14:paraId="43E3A60D" w14:textId="77777777" w:rsidR="00E771CA" w:rsidRDefault="00E771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3EE4" w14:textId="77777777" w:rsidR="00E771CA" w:rsidRDefault="00E771CA"/>
  <w:p w14:paraId="05A2A100" w14:textId="77777777" w:rsidR="00E771CA" w:rsidRDefault="00E771CA"/>
  <w:p w14:paraId="4B072D41" w14:textId="77777777" w:rsidR="00E771CA" w:rsidRDefault="00E771CA"/>
  <w:p w14:paraId="6D5FEF8D" w14:textId="77777777" w:rsidR="00E771CA" w:rsidRDefault="00E771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F59BD" w14:textId="77777777" w:rsidR="00E771CA" w:rsidRDefault="00E771CA"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visibility:visible;mso-wrap-style:square" o:bullet="t">
        <v:imagedata r:id="rId1" o:title=""/>
      </v:shape>
    </w:pict>
  </w:numPicBullet>
  <w:numPicBullet w:numPicBulletId="1">
    <w:pict>
      <v:shape id="_x0000_i1038" type="#_x0000_t75" style="width:3in;height:3in;visibility:visible;mso-wrap-style:square" o:bullet="t">
        <v:imagedata r:id="rId2"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CB24C0E"/>
    <w:multiLevelType w:val="hybridMultilevel"/>
    <w:tmpl w:val="D234BE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15:restartNumberingAfterBreak="0">
    <w:nsid w:val="1F913A05"/>
    <w:multiLevelType w:val="hybridMultilevel"/>
    <w:tmpl w:val="1A68510E"/>
    <w:lvl w:ilvl="0" w:tplc="6E704E2A">
      <w:numFmt w:val="bullet"/>
      <w:pStyle w:val="113"/>
      <w:lvlText w:val="˗"/>
      <w:lvlJc w:val="left"/>
      <w:pPr>
        <w:ind w:left="928"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437B9F"/>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A923465"/>
    <w:multiLevelType w:val="hybridMultilevel"/>
    <w:tmpl w:val="D214FCC4"/>
    <w:lvl w:ilvl="0" w:tplc="63F2A790">
      <w:start w:val="1"/>
      <w:numFmt w:val="decimal"/>
      <w:lvlText w:val="%1. "/>
      <w:lvlJc w:val="left"/>
      <w:pPr>
        <w:ind w:left="1287" w:hanging="360"/>
      </w:pPr>
      <w:rPr>
        <w:rFonts w:hint="default"/>
      </w:rPr>
    </w:lvl>
    <w:lvl w:ilvl="1" w:tplc="9C480424">
      <w:start w:val="2"/>
      <w:numFmt w:val="decimal"/>
      <w:lvlText w:val="%2"/>
      <w:lvlJc w:val="left"/>
      <w:pPr>
        <w:ind w:left="2007" w:hanging="360"/>
      </w:pPr>
      <w:rPr>
        <w:rFonts w:hint="default"/>
      </w:r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7"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8"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9" w15:restartNumberingAfterBreak="0">
    <w:nsid w:val="3F2B0647"/>
    <w:multiLevelType w:val="hybridMultilevel"/>
    <w:tmpl w:val="5A46C9B4"/>
    <w:lvl w:ilvl="0" w:tplc="D80284B2">
      <w:start w:val="1"/>
      <w:numFmt w:val="decimal"/>
      <w:lvlText w:val="%1)"/>
      <w:lvlJc w:val="left"/>
      <w:pPr>
        <w:ind w:left="851" w:hanging="131"/>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FD87186"/>
    <w:multiLevelType w:val="hybridMultilevel"/>
    <w:tmpl w:val="1BE468AC"/>
    <w:lvl w:ilvl="0" w:tplc="C38AFFB2">
      <w:start w:val="1"/>
      <w:numFmt w:val="decimal"/>
      <w:lvlText w:val="%1. "/>
      <w:lvlJc w:val="left"/>
      <w:pPr>
        <w:ind w:left="1287" w:hanging="360"/>
      </w:pPr>
      <w:rPr>
        <w:rFonts w:hint="default"/>
      </w:rPr>
    </w:lvl>
    <w:lvl w:ilvl="1" w:tplc="E5822C9C">
      <w:start w:val="2"/>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2"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6"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7"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B8E24378"/>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5"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6"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7"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8"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2"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3"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7"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8"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9"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0"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3"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5"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8"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9"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0"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2"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3"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4"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969030D"/>
    <w:multiLevelType w:val="hybridMultilevel"/>
    <w:tmpl w:val="A9D2804A"/>
    <w:lvl w:ilvl="0" w:tplc="B76C4512">
      <w:start w:val="1"/>
      <w:numFmt w:val="decimal"/>
      <w:lvlText w:val="%1. "/>
      <w:lvlJc w:val="left"/>
      <w:pPr>
        <w:ind w:left="1211"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87"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8"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9"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103572963">
    <w:abstractNumId w:val="44"/>
  </w:num>
  <w:num w:numId="2" w16cid:durableId="145172286">
    <w:abstractNumId w:val="0"/>
  </w:num>
  <w:num w:numId="3" w16cid:durableId="345206049">
    <w:abstractNumId w:val="88"/>
  </w:num>
  <w:num w:numId="4" w16cid:durableId="95442223">
    <w:abstractNumId w:val="49"/>
  </w:num>
  <w:num w:numId="5" w16cid:durableId="975836365">
    <w:abstractNumId w:val="31"/>
  </w:num>
  <w:num w:numId="6" w16cid:durableId="953751441">
    <w:abstractNumId w:val="60"/>
  </w:num>
  <w:num w:numId="7" w16cid:durableId="1123501806">
    <w:abstractNumId w:val="38"/>
  </w:num>
  <w:num w:numId="8" w16cid:durableId="157507355">
    <w:abstractNumId w:val="22"/>
  </w:num>
  <w:num w:numId="9" w16cid:durableId="1961716866">
    <w:abstractNumId w:val="20"/>
  </w:num>
  <w:num w:numId="10" w16cid:durableId="1278028387">
    <w:abstractNumId w:val="79"/>
  </w:num>
  <w:num w:numId="11" w16cid:durableId="317151746">
    <w:abstractNumId w:val="80"/>
  </w:num>
  <w:num w:numId="12" w16cid:durableId="1300183739">
    <w:abstractNumId w:val="35"/>
  </w:num>
  <w:num w:numId="13" w16cid:durableId="1414472460">
    <w:abstractNumId w:val="67"/>
  </w:num>
  <w:num w:numId="14" w16cid:durableId="1851486192">
    <w:abstractNumId w:val="14"/>
  </w:num>
  <w:num w:numId="15" w16cid:durableId="399599423">
    <w:abstractNumId w:val="56"/>
  </w:num>
  <w:num w:numId="16" w16cid:durableId="1925609872">
    <w:abstractNumId w:val="64"/>
  </w:num>
  <w:num w:numId="17" w16cid:durableId="1003237397">
    <w:abstractNumId w:val="83"/>
  </w:num>
  <w:num w:numId="18" w16cid:durableId="262995979">
    <w:abstractNumId w:val="24"/>
  </w:num>
  <w:num w:numId="19" w16cid:durableId="1757508672">
    <w:abstractNumId w:val="81"/>
  </w:num>
  <w:num w:numId="20" w16cid:durableId="1417630691">
    <w:abstractNumId w:val="69"/>
  </w:num>
  <w:num w:numId="21" w16cid:durableId="589125116">
    <w:abstractNumId w:val="84"/>
  </w:num>
  <w:num w:numId="22" w16cid:durableId="1337540203">
    <w:abstractNumId w:val="48"/>
  </w:num>
  <w:num w:numId="23" w16cid:durableId="1898281559">
    <w:abstractNumId w:val="25"/>
  </w:num>
  <w:num w:numId="24" w16cid:durableId="373888770">
    <w:abstractNumId w:val="59"/>
  </w:num>
  <w:num w:numId="25" w16cid:durableId="489755903">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354696223">
    <w:abstractNumId w:val="82"/>
  </w:num>
  <w:num w:numId="27" w16cid:durableId="568882162">
    <w:abstractNumId w:val="68"/>
  </w:num>
  <w:num w:numId="28" w16cid:durableId="905261224">
    <w:abstractNumId w:val="87"/>
  </w:num>
  <w:num w:numId="29" w16cid:durableId="467556549">
    <w:abstractNumId w:val="58"/>
  </w:num>
  <w:num w:numId="30" w16cid:durableId="1966276744">
    <w:abstractNumId w:val="10"/>
  </w:num>
  <w:num w:numId="31" w16cid:durableId="899173815">
    <w:abstractNumId w:val="46"/>
  </w:num>
  <w:num w:numId="32" w16cid:durableId="411970059">
    <w:abstractNumId w:val="43"/>
  </w:num>
  <w:num w:numId="33" w16cid:durableId="571086177">
    <w:abstractNumId w:val="13"/>
  </w:num>
  <w:num w:numId="34" w16cid:durableId="1400204782">
    <w:abstractNumId w:val="8"/>
  </w:num>
  <w:num w:numId="35" w16cid:durableId="391075423">
    <w:abstractNumId w:val="73"/>
  </w:num>
  <w:num w:numId="36" w16cid:durableId="819735670">
    <w:abstractNumId w:val="7"/>
  </w:num>
  <w:num w:numId="37" w16cid:durableId="626088974">
    <w:abstractNumId w:val="3"/>
  </w:num>
  <w:num w:numId="38" w16cid:durableId="406079760">
    <w:abstractNumId w:val="41"/>
  </w:num>
  <w:num w:numId="39" w16cid:durableId="1790391276">
    <w:abstractNumId w:val="55"/>
  </w:num>
  <w:num w:numId="40" w16cid:durableId="1547182799">
    <w:abstractNumId w:val="66"/>
  </w:num>
  <w:num w:numId="41" w16cid:durableId="452097912">
    <w:abstractNumId w:val="34"/>
  </w:num>
  <w:num w:numId="42" w16cid:durableId="867714963">
    <w:abstractNumId w:val="21"/>
  </w:num>
  <w:num w:numId="43" w16cid:durableId="924803632">
    <w:abstractNumId w:val="71"/>
  </w:num>
  <w:num w:numId="44" w16cid:durableId="704604097">
    <w:abstractNumId w:val="70"/>
  </w:num>
  <w:num w:numId="45" w16cid:durableId="714625127">
    <w:abstractNumId w:val="15"/>
  </w:num>
  <w:num w:numId="46" w16cid:durableId="410932957">
    <w:abstractNumId w:val="11"/>
  </w:num>
  <w:num w:numId="47" w16cid:durableId="683744271">
    <w:abstractNumId w:val="75"/>
  </w:num>
  <w:num w:numId="48" w16cid:durableId="1740329042">
    <w:abstractNumId w:val="37"/>
  </w:num>
  <w:num w:numId="49" w16cid:durableId="2085645780">
    <w:abstractNumId w:val="16"/>
  </w:num>
  <w:num w:numId="50" w16cid:durableId="717123563">
    <w:abstractNumId w:val="27"/>
  </w:num>
  <w:num w:numId="51" w16cid:durableId="797141166">
    <w:abstractNumId w:val="62"/>
  </w:num>
  <w:num w:numId="52" w16cid:durableId="1650283449">
    <w:abstractNumId w:val="57"/>
  </w:num>
  <w:num w:numId="53" w16cid:durableId="1024356863">
    <w:abstractNumId w:val="42"/>
  </w:num>
  <w:num w:numId="54" w16cid:durableId="56367976">
    <w:abstractNumId w:val="78"/>
  </w:num>
  <w:num w:numId="55" w16cid:durableId="723484174">
    <w:abstractNumId w:val="6"/>
  </w:num>
  <w:num w:numId="56" w16cid:durableId="559752181">
    <w:abstractNumId w:val="89"/>
  </w:num>
  <w:num w:numId="57" w16cid:durableId="1216968665">
    <w:abstractNumId w:val="48"/>
  </w:num>
  <w:num w:numId="58" w16cid:durableId="572545242">
    <w:abstractNumId w:val="29"/>
  </w:num>
  <w:num w:numId="59" w16cid:durableId="806708350">
    <w:abstractNumId w:val="4"/>
  </w:num>
  <w:num w:numId="60" w16cid:durableId="1480921429">
    <w:abstractNumId w:val="72"/>
  </w:num>
  <w:num w:numId="61" w16cid:durableId="1876045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48543592">
    <w:abstractNumId w:val="33"/>
  </w:num>
  <w:num w:numId="63" w16cid:durableId="18629717">
    <w:abstractNumId w:val="45"/>
  </w:num>
  <w:num w:numId="64" w16cid:durableId="445587113">
    <w:abstractNumId w:val="2"/>
  </w:num>
  <w:num w:numId="65" w16cid:durableId="1191146443">
    <w:abstractNumId w:val="85"/>
  </w:num>
  <w:num w:numId="66" w16cid:durableId="1505702426">
    <w:abstractNumId w:val="47"/>
  </w:num>
  <w:num w:numId="67" w16cid:durableId="1010181658">
    <w:abstractNumId w:val="28"/>
  </w:num>
  <w:num w:numId="68" w16cid:durableId="975723224">
    <w:abstractNumId w:val="5"/>
  </w:num>
  <w:num w:numId="69" w16cid:durableId="2080512724">
    <w:abstractNumId w:val="53"/>
  </w:num>
  <w:num w:numId="70" w16cid:durableId="1289580368">
    <w:abstractNumId w:val="76"/>
  </w:num>
  <w:num w:numId="71" w16cid:durableId="2032872031">
    <w:abstractNumId w:val="74"/>
  </w:num>
  <w:num w:numId="72" w16cid:durableId="598176753">
    <w:abstractNumId w:val="17"/>
  </w:num>
  <w:num w:numId="73" w16cid:durableId="739520892">
    <w:abstractNumId w:val="19"/>
  </w:num>
  <w:num w:numId="74" w16cid:durableId="1975091122">
    <w:abstractNumId w:val="77"/>
  </w:num>
  <w:num w:numId="75" w16cid:durableId="956178031">
    <w:abstractNumId w:val="51"/>
  </w:num>
  <w:num w:numId="76" w16cid:durableId="1507596559">
    <w:abstractNumId w:val="63"/>
  </w:num>
  <w:num w:numId="77" w16cid:durableId="1945917800">
    <w:abstractNumId w:val="18"/>
  </w:num>
  <w:num w:numId="78" w16cid:durableId="863059171">
    <w:abstractNumId w:val="23"/>
  </w:num>
  <w:num w:numId="79" w16cid:durableId="388499428">
    <w:abstractNumId w:val="40"/>
  </w:num>
  <w:num w:numId="80" w16cid:durableId="557402703">
    <w:abstractNumId w:val="36"/>
  </w:num>
  <w:num w:numId="81" w16cid:durableId="1261373113">
    <w:abstractNumId w:val="32"/>
  </w:num>
  <w:num w:numId="82" w16cid:durableId="1416242778">
    <w:abstractNumId w:val="65"/>
  </w:num>
  <w:num w:numId="83" w16cid:durableId="1354381598">
    <w:abstractNumId w:val="50"/>
  </w:num>
  <w:num w:numId="84" w16cid:durableId="819149656">
    <w:abstractNumId w:val="54"/>
  </w:num>
  <w:num w:numId="85" w16cid:durableId="1924215432">
    <w:abstractNumId w:val="61"/>
  </w:num>
  <w:num w:numId="86" w16cid:durableId="759369105">
    <w:abstractNumId w:val="48"/>
    <w:lvlOverride w:ilvl="0">
      <w:startOverride w:val="1"/>
    </w:lvlOverride>
  </w:num>
  <w:num w:numId="87" w16cid:durableId="593320995">
    <w:abstractNumId w:val="48"/>
    <w:lvlOverride w:ilvl="0">
      <w:startOverride w:val="1"/>
    </w:lvlOverride>
  </w:num>
  <w:num w:numId="88" w16cid:durableId="17356606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673241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21455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0844978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229167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24821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528513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447895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754018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293598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884344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458716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514766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50413164">
    <w:abstractNumId w:val="39"/>
  </w:num>
  <w:num w:numId="102" w16cid:durableId="2058697105">
    <w:abstractNumId w:val="30"/>
  </w:num>
  <w:num w:numId="103" w16cid:durableId="1913853713">
    <w:abstractNumId w:val="9"/>
  </w:num>
  <w:num w:numId="104" w16cid:durableId="225726598">
    <w:abstractNumId w:val="26"/>
  </w:num>
  <w:num w:numId="105" w16cid:durableId="258176467">
    <w:abstractNumId w:val="8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4EB8"/>
    <w:rsid w:val="00005AFB"/>
    <w:rsid w:val="0000725A"/>
    <w:rsid w:val="000107AC"/>
    <w:rsid w:val="000124EB"/>
    <w:rsid w:val="00012EE0"/>
    <w:rsid w:val="0001693F"/>
    <w:rsid w:val="00022263"/>
    <w:rsid w:val="00023B9C"/>
    <w:rsid w:val="00024D63"/>
    <w:rsid w:val="0002692A"/>
    <w:rsid w:val="000273BD"/>
    <w:rsid w:val="00031302"/>
    <w:rsid w:val="000323FD"/>
    <w:rsid w:val="000328A5"/>
    <w:rsid w:val="0003584F"/>
    <w:rsid w:val="0003644C"/>
    <w:rsid w:val="0003651D"/>
    <w:rsid w:val="0003788C"/>
    <w:rsid w:val="00040FE4"/>
    <w:rsid w:val="000413D2"/>
    <w:rsid w:val="00041DFB"/>
    <w:rsid w:val="000465FB"/>
    <w:rsid w:val="000471C7"/>
    <w:rsid w:val="000474B6"/>
    <w:rsid w:val="0005459F"/>
    <w:rsid w:val="00054E36"/>
    <w:rsid w:val="0005559D"/>
    <w:rsid w:val="00056E32"/>
    <w:rsid w:val="00062EF9"/>
    <w:rsid w:val="00066EE5"/>
    <w:rsid w:val="00070675"/>
    <w:rsid w:val="000707DC"/>
    <w:rsid w:val="000715DF"/>
    <w:rsid w:val="000740D4"/>
    <w:rsid w:val="00074711"/>
    <w:rsid w:val="000757D5"/>
    <w:rsid w:val="00076317"/>
    <w:rsid w:val="000773DB"/>
    <w:rsid w:val="00083104"/>
    <w:rsid w:val="0008330D"/>
    <w:rsid w:val="00083A8A"/>
    <w:rsid w:val="00085D44"/>
    <w:rsid w:val="00087C20"/>
    <w:rsid w:val="00096738"/>
    <w:rsid w:val="000A459D"/>
    <w:rsid w:val="000A66EA"/>
    <w:rsid w:val="000A6FDD"/>
    <w:rsid w:val="000A76BC"/>
    <w:rsid w:val="000B2602"/>
    <w:rsid w:val="000B2CBA"/>
    <w:rsid w:val="000B77FA"/>
    <w:rsid w:val="000C0C77"/>
    <w:rsid w:val="000C11F1"/>
    <w:rsid w:val="000C24F4"/>
    <w:rsid w:val="000C3D86"/>
    <w:rsid w:val="000C49C9"/>
    <w:rsid w:val="000C6C02"/>
    <w:rsid w:val="000D014F"/>
    <w:rsid w:val="000D3B29"/>
    <w:rsid w:val="000D5CE5"/>
    <w:rsid w:val="000D743A"/>
    <w:rsid w:val="000D75C3"/>
    <w:rsid w:val="000E0A3B"/>
    <w:rsid w:val="000E2113"/>
    <w:rsid w:val="000E6B9E"/>
    <w:rsid w:val="000E7DAF"/>
    <w:rsid w:val="000F0CDC"/>
    <w:rsid w:val="000F1805"/>
    <w:rsid w:val="000F27F5"/>
    <w:rsid w:val="000F32DC"/>
    <w:rsid w:val="000F6DD0"/>
    <w:rsid w:val="001004AD"/>
    <w:rsid w:val="001014F4"/>
    <w:rsid w:val="0010213B"/>
    <w:rsid w:val="001027A7"/>
    <w:rsid w:val="00102CB1"/>
    <w:rsid w:val="0010304A"/>
    <w:rsid w:val="00103A31"/>
    <w:rsid w:val="001059F0"/>
    <w:rsid w:val="00106205"/>
    <w:rsid w:val="0010716F"/>
    <w:rsid w:val="001076E0"/>
    <w:rsid w:val="00111F4C"/>
    <w:rsid w:val="00112A99"/>
    <w:rsid w:val="00112BE1"/>
    <w:rsid w:val="00112C49"/>
    <w:rsid w:val="001143D0"/>
    <w:rsid w:val="0011796F"/>
    <w:rsid w:val="00121EF9"/>
    <w:rsid w:val="001301D9"/>
    <w:rsid w:val="0013083D"/>
    <w:rsid w:val="00134A26"/>
    <w:rsid w:val="00134D6E"/>
    <w:rsid w:val="00134DB8"/>
    <w:rsid w:val="00135389"/>
    <w:rsid w:val="0013638F"/>
    <w:rsid w:val="0013776F"/>
    <w:rsid w:val="001448D0"/>
    <w:rsid w:val="0014496A"/>
    <w:rsid w:val="00146160"/>
    <w:rsid w:val="00147CFF"/>
    <w:rsid w:val="00147E12"/>
    <w:rsid w:val="00151869"/>
    <w:rsid w:val="00152FFC"/>
    <w:rsid w:val="001553C8"/>
    <w:rsid w:val="00156492"/>
    <w:rsid w:val="0016007C"/>
    <w:rsid w:val="001621A8"/>
    <w:rsid w:val="00162369"/>
    <w:rsid w:val="00164EF7"/>
    <w:rsid w:val="00165192"/>
    <w:rsid w:val="00166DA2"/>
    <w:rsid w:val="00170D8A"/>
    <w:rsid w:val="0017380A"/>
    <w:rsid w:val="00174FE4"/>
    <w:rsid w:val="00175279"/>
    <w:rsid w:val="001761AA"/>
    <w:rsid w:val="00176488"/>
    <w:rsid w:val="0018073C"/>
    <w:rsid w:val="001822EF"/>
    <w:rsid w:val="00186DA1"/>
    <w:rsid w:val="001901C4"/>
    <w:rsid w:val="001929EF"/>
    <w:rsid w:val="0019592A"/>
    <w:rsid w:val="001A055D"/>
    <w:rsid w:val="001A1133"/>
    <w:rsid w:val="001A3196"/>
    <w:rsid w:val="001A647F"/>
    <w:rsid w:val="001A673C"/>
    <w:rsid w:val="001A6DBA"/>
    <w:rsid w:val="001B0236"/>
    <w:rsid w:val="001B03CD"/>
    <w:rsid w:val="001B1E53"/>
    <w:rsid w:val="001B42EC"/>
    <w:rsid w:val="001B64A8"/>
    <w:rsid w:val="001C0258"/>
    <w:rsid w:val="001C0849"/>
    <w:rsid w:val="001C26CB"/>
    <w:rsid w:val="001C3599"/>
    <w:rsid w:val="001D0F5F"/>
    <w:rsid w:val="001D7293"/>
    <w:rsid w:val="001E0146"/>
    <w:rsid w:val="001E0C88"/>
    <w:rsid w:val="001E3478"/>
    <w:rsid w:val="001E446B"/>
    <w:rsid w:val="001F0EAA"/>
    <w:rsid w:val="001F126A"/>
    <w:rsid w:val="001F1BFE"/>
    <w:rsid w:val="001F26B0"/>
    <w:rsid w:val="001F3E50"/>
    <w:rsid w:val="001F593E"/>
    <w:rsid w:val="001F6E78"/>
    <w:rsid w:val="00202605"/>
    <w:rsid w:val="00203861"/>
    <w:rsid w:val="002062A1"/>
    <w:rsid w:val="0020768C"/>
    <w:rsid w:val="00207FB7"/>
    <w:rsid w:val="00215AAC"/>
    <w:rsid w:val="002170F8"/>
    <w:rsid w:val="002172B9"/>
    <w:rsid w:val="0021779C"/>
    <w:rsid w:val="002205E4"/>
    <w:rsid w:val="002217BE"/>
    <w:rsid w:val="00221B52"/>
    <w:rsid w:val="00222920"/>
    <w:rsid w:val="00222CFB"/>
    <w:rsid w:val="00223445"/>
    <w:rsid w:val="00223457"/>
    <w:rsid w:val="0022738A"/>
    <w:rsid w:val="00230931"/>
    <w:rsid w:val="00232B3A"/>
    <w:rsid w:val="00233C4B"/>
    <w:rsid w:val="002420C7"/>
    <w:rsid w:val="00242A70"/>
    <w:rsid w:val="00243801"/>
    <w:rsid w:val="00245685"/>
    <w:rsid w:val="00247873"/>
    <w:rsid w:val="00247E01"/>
    <w:rsid w:val="002500A5"/>
    <w:rsid w:val="002517CD"/>
    <w:rsid w:val="00253B93"/>
    <w:rsid w:val="00256911"/>
    <w:rsid w:val="002577D0"/>
    <w:rsid w:val="00260BC4"/>
    <w:rsid w:val="00262358"/>
    <w:rsid w:val="00262A62"/>
    <w:rsid w:val="00263CF8"/>
    <w:rsid w:val="00267832"/>
    <w:rsid w:val="00271A16"/>
    <w:rsid w:val="00276D82"/>
    <w:rsid w:val="00280CF9"/>
    <w:rsid w:val="00282C2A"/>
    <w:rsid w:val="002834BE"/>
    <w:rsid w:val="00285A89"/>
    <w:rsid w:val="00285EAB"/>
    <w:rsid w:val="0028768A"/>
    <w:rsid w:val="002877BE"/>
    <w:rsid w:val="00287FA4"/>
    <w:rsid w:val="00290DB9"/>
    <w:rsid w:val="00291A8E"/>
    <w:rsid w:val="00291CA3"/>
    <w:rsid w:val="002921A8"/>
    <w:rsid w:val="00292D74"/>
    <w:rsid w:val="00293784"/>
    <w:rsid w:val="00293EDB"/>
    <w:rsid w:val="002948B9"/>
    <w:rsid w:val="00294D2B"/>
    <w:rsid w:val="00297245"/>
    <w:rsid w:val="002A0CD8"/>
    <w:rsid w:val="002A1F14"/>
    <w:rsid w:val="002A232A"/>
    <w:rsid w:val="002A3BE4"/>
    <w:rsid w:val="002A4D57"/>
    <w:rsid w:val="002A4E02"/>
    <w:rsid w:val="002A4EB4"/>
    <w:rsid w:val="002A5036"/>
    <w:rsid w:val="002A73AE"/>
    <w:rsid w:val="002A7B57"/>
    <w:rsid w:val="002B2BE4"/>
    <w:rsid w:val="002B3518"/>
    <w:rsid w:val="002B739D"/>
    <w:rsid w:val="002B7A0F"/>
    <w:rsid w:val="002B7F86"/>
    <w:rsid w:val="002C2BCC"/>
    <w:rsid w:val="002C343E"/>
    <w:rsid w:val="002C57B9"/>
    <w:rsid w:val="002C693E"/>
    <w:rsid w:val="002D1B63"/>
    <w:rsid w:val="002D2A4F"/>
    <w:rsid w:val="002D32E9"/>
    <w:rsid w:val="002D433E"/>
    <w:rsid w:val="002D4A08"/>
    <w:rsid w:val="002E041E"/>
    <w:rsid w:val="002E1D35"/>
    <w:rsid w:val="002E2014"/>
    <w:rsid w:val="002E3508"/>
    <w:rsid w:val="002E3588"/>
    <w:rsid w:val="002E471F"/>
    <w:rsid w:val="002E56E6"/>
    <w:rsid w:val="002E7368"/>
    <w:rsid w:val="002E7A70"/>
    <w:rsid w:val="002F2C53"/>
    <w:rsid w:val="002F31BD"/>
    <w:rsid w:val="002F65CB"/>
    <w:rsid w:val="002F679F"/>
    <w:rsid w:val="00302CD1"/>
    <w:rsid w:val="00302D42"/>
    <w:rsid w:val="00304931"/>
    <w:rsid w:val="0030670B"/>
    <w:rsid w:val="00307B14"/>
    <w:rsid w:val="00310F44"/>
    <w:rsid w:val="003155C0"/>
    <w:rsid w:val="003159B9"/>
    <w:rsid w:val="00315E7B"/>
    <w:rsid w:val="00315F3E"/>
    <w:rsid w:val="00316028"/>
    <w:rsid w:val="00317130"/>
    <w:rsid w:val="003175B3"/>
    <w:rsid w:val="0032065E"/>
    <w:rsid w:val="00320ACA"/>
    <w:rsid w:val="00321775"/>
    <w:rsid w:val="00322220"/>
    <w:rsid w:val="00322FB3"/>
    <w:rsid w:val="0032554D"/>
    <w:rsid w:val="00327262"/>
    <w:rsid w:val="0033316E"/>
    <w:rsid w:val="0033397B"/>
    <w:rsid w:val="00335AAA"/>
    <w:rsid w:val="00343047"/>
    <w:rsid w:val="0034436A"/>
    <w:rsid w:val="003448C9"/>
    <w:rsid w:val="00345F06"/>
    <w:rsid w:val="00346BDB"/>
    <w:rsid w:val="00347BE3"/>
    <w:rsid w:val="00347D24"/>
    <w:rsid w:val="003503B3"/>
    <w:rsid w:val="00350689"/>
    <w:rsid w:val="00350EB5"/>
    <w:rsid w:val="0035121D"/>
    <w:rsid w:val="00352D67"/>
    <w:rsid w:val="0035441F"/>
    <w:rsid w:val="00355C0A"/>
    <w:rsid w:val="0035600C"/>
    <w:rsid w:val="00357453"/>
    <w:rsid w:val="00361497"/>
    <w:rsid w:val="00362237"/>
    <w:rsid w:val="00363D9A"/>
    <w:rsid w:val="00364404"/>
    <w:rsid w:val="00366F8E"/>
    <w:rsid w:val="00371B3E"/>
    <w:rsid w:val="00373EE0"/>
    <w:rsid w:val="00374231"/>
    <w:rsid w:val="00377060"/>
    <w:rsid w:val="003808E9"/>
    <w:rsid w:val="00380BD3"/>
    <w:rsid w:val="0038203F"/>
    <w:rsid w:val="00382497"/>
    <w:rsid w:val="0038317B"/>
    <w:rsid w:val="00383453"/>
    <w:rsid w:val="00383A80"/>
    <w:rsid w:val="003878B5"/>
    <w:rsid w:val="00390D82"/>
    <w:rsid w:val="00391077"/>
    <w:rsid w:val="00394D5A"/>
    <w:rsid w:val="003950D6"/>
    <w:rsid w:val="00395427"/>
    <w:rsid w:val="0039798F"/>
    <w:rsid w:val="00397D57"/>
    <w:rsid w:val="003A08A6"/>
    <w:rsid w:val="003A1226"/>
    <w:rsid w:val="003A1416"/>
    <w:rsid w:val="003A1D54"/>
    <w:rsid w:val="003B019D"/>
    <w:rsid w:val="003B4B9E"/>
    <w:rsid w:val="003B534E"/>
    <w:rsid w:val="003C1193"/>
    <w:rsid w:val="003C1A79"/>
    <w:rsid w:val="003C1B7B"/>
    <w:rsid w:val="003C2B72"/>
    <w:rsid w:val="003C34DF"/>
    <w:rsid w:val="003C4B1E"/>
    <w:rsid w:val="003D1E12"/>
    <w:rsid w:val="003D6B5D"/>
    <w:rsid w:val="003E38C4"/>
    <w:rsid w:val="003E5328"/>
    <w:rsid w:val="003E5743"/>
    <w:rsid w:val="003E5762"/>
    <w:rsid w:val="003E5D98"/>
    <w:rsid w:val="003F13B8"/>
    <w:rsid w:val="003F161B"/>
    <w:rsid w:val="003F19BB"/>
    <w:rsid w:val="003F3573"/>
    <w:rsid w:val="003F4CBA"/>
    <w:rsid w:val="003F5FDC"/>
    <w:rsid w:val="003F74AE"/>
    <w:rsid w:val="00405C87"/>
    <w:rsid w:val="004062D7"/>
    <w:rsid w:val="004118FF"/>
    <w:rsid w:val="00412AB7"/>
    <w:rsid w:val="004136AB"/>
    <w:rsid w:val="0041467C"/>
    <w:rsid w:val="00417762"/>
    <w:rsid w:val="00420E92"/>
    <w:rsid w:val="0042214B"/>
    <w:rsid w:val="00423AE6"/>
    <w:rsid w:val="0042610F"/>
    <w:rsid w:val="004320A5"/>
    <w:rsid w:val="0043383C"/>
    <w:rsid w:val="00437141"/>
    <w:rsid w:val="00437648"/>
    <w:rsid w:val="00437A3A"/>
    <w:rsid w:val="004421C6"/>
    <w:rsid w:val="004444B9"/>
    <w:rsid w:val="004447A8"/>
    <w:rsid w:val="00444D4C"/>
    <w:rsid w:val="00452700"/>
    <w:rsid w:val="00452D66"/>
    <w:rsid w:val="00453280"/>
    <w:rsid w:val="00454C7C"/>
    <w:rsid w:val="004564A6"/>
    <w:rsid w:val="0046184D"/>
    <w:rsid w:val="00462B11"/>
    <w:rsid w:val="00465CCC"/>
    <w:rsid w:val="004670C4"/>
    <w:rsid w:val="004755F8"/>
    <w:rsid w:val="0047709F"/>
    <w:rsid w:val="00480436"/>
    <w:rsid w:val="00484ADC"/>
    <w:rsid w:val="00485D3F"/>
    <w:rsid w:val="004873B0"/>
    <w:rsid w:val="004917BC"/>
    <w:rsid w:val="00491CCE"/>
    <w:rsid w:val="00492D24"/>
    <w:rsid w:val="00494435"/>
    <w:rsid w:val="00496160"/>
    <w:rsid w:val="004A10E6"/>
    <w:rsid w:val="004A27FB"/>
    <w:rsid w:val="004A34DA"/>
    <w:rsid w:val="004A4903"/>
    <w:rsid w:val="004A49EB"/>
    <w:rsid w:val="004A4E2C"/>
    <w:rsid w:val="004A61F9"/>
    <w:rsid w:val="004A725D"/>
    <w:rsid w:val="004B0B6A"/>
    <w:rsid w:val="004B1576"/>
    <w:rsid w:val="004B2E9A"/>
    <w:rsid w:val="004B2EE0"/>
    <w:rsid w:val="004B2F77"/>
    <w:rsid w:val="004B667E"/>
    <w:rsid w:val="004B76E2"/>
    <w:rsid w:val="004C055F"/>
    <w:rsid w:val="004C4483"/>
    <w:rsid w:val="004C5017"/>
    <w:rsid w:val="004C5020"/>
    <w:rsid w:val="004D1EEC"/>
    <w:rsid w:val="004D211B"/>
    <w:rsid w:val="004D745D"/>
    <w:rsid w:val="004E0496"/>
    <w:rsid w:val="004E35F9"/>
    <w:rsid w:val="004E4875"/>
    <w:rsid w:val="004E5785"/>
    <w:rsid w:val="004E5DDB"/>
    <w:rsid w:val="004F276E"/>
    <w:rsid w:val="004F29FC"/>
    <w:rsid w:val="004F3156"/>
    <w:rsid w:val="004F31E4"/>
    <w:rsid w:val="004F3AA1"/>
    <w:rsid w:val="004F55A8"/>
    <w:rsid w:val="00500494"/>
    <w:rsid w:val="005007FB"/>
    <w:rsid w:val="0050209D"/>
    <w:rsid w:val="00503D3B"/>
    <w:rsid w:val="00506EA5"/>
    <w:rsid w:val="00507207"/>
    <w:rsid w:val="00510621"/>
    <w:rsid w:val="00511C6C"/>
    <w:rsid w:val="00512049"/>
    <w:rsid w:val="0051246A"/>
    <w:rsid w:val="0051343B"/>
    <w:rsid w:val="00514446"/>
    <w:rsid w:val="00516127"/>
    <w:rsid w:val="00520445"/>
    <w:rsid w:val="00522868"/>
    <w:rsid w:val="005243B8"/>
    <w:rsid w:val="005268DC"/>
    <w:rsid w:val="00527A86"/>
    <w:rsid w:val="005312C7"/>
    <w:rsid w:val="0053183B"/>
    <w:rsid w:val="00533531"/>
    <w:rsid w:val="0053530E"/>
    <w:rsid w:val="00535858"/>
    <w:rsid w:val="005364DF"/>
    <w:rsid w:val="005430C9"/>
    <w:rsid w:val="00543ED7"/>
    <w:rsid w:val="0054441B"/>
    <w:rsid w:val="005452C1"/>
    <w:rsid w:val="005508C0"/>
    <w:rsid w:val="00550E74"/>
    <w:rsid w:val="005530BC"/>
    <w:rsid w:val="0055320E"/>
    <w:rsid w:val="0055324F"/>
    <w:rsid w:val="00555C32"/>
    <w:rsid w:val="0055607A"/>
    <w:rsid w:val="005620D1"/>
    <w:rsid w:val="005625A0"/>
    <w:rsid w:val="005631D0"/>
    <w:rsid w:val="005646DA"/>
    <w:rsid w:val="00566A25"/>
    <w:rsid w:val="00571D90"/>
    <w:rsid w:val="00573CF5"/>
    <w:rsid w:val="0057434A"/>
    <w:rsid w:val="005759B1"/>
    <w:rsid w:val="00581BFA"/>
    <w:rsid w:val="00584303"/>
    <w:rsid w:val="005846B7"/>
    <w:rsid w:val="00584B6A"/>
    <w:rsid w:val="00587041"/>
    <w:rsid w:val="00590794"/>
    <w:rsid w:val="005922FF"/>
    <w:rsid w:val="00592736"/>
    <w:rsid w:val="00592BEA"/>
    <w:rsid w:val="005971CC"/>
    <w:rsid w:val="005976E4"/>
    <w:rsid w:val="005A34BD"/>
    <w:rsid w:val="005A3A60"/>
    <w:rsid w:val="005A6AE0"/>
    <w:rsid w:val="005B0195"/>
    <w:rsid w:val="005B15DA"/>
    <w:rsid w:val="005B2B6A"/>
    <w:rsid w:val="005B2F70"/>
    <w:rsid w:val="005B329D"/>
    <w:rsid w:val="005B355E"/>
    <w:rsid w:val="005B682B"/>
    <w:rsid w:val="005C071A"/>
    <w:rsid w:val="005C1319"/>
    <w:rsid w:val="005C3109"/>
    <w:rsid w:val="005C34CB"/>
    <w:rsid w:val="005C37DA"/>
    <w:rsid w:val="005C570E"/>
    <w:rsid w:val="005D03C3"/>
    <w:rsid w:val="005D07B3"/>
    <w:rsid w:val="005D2C9C"/>
    <w:rsid w:val="005D2FF2"/>
    <w:rsid w:val="005D41F6"/>
    <w:rsid w:val="005D4EC0"/>
    <w:rsid w:val="005E38A8"/>
    <w:rsid w:val="005E5293"/>
    <w:rsid w:val="005E5386"/>
    <w:rsid w:val="005E6013"/>
    <w:rsid w:val="005E7244"/>
    <w:rsid w:val="005E72A0"/>
    <w:rsid w:val="005E73FE"/>
    <w:rsid w:val="005F0BFB"/>
    <w:rsid w:val="005F3887"/>
    <w:rsid w:val="005F4FFE"/>
    <w:rsid w:val="0060066E"/>
    <w:rsid w:val="00606540"/>
    <w:rsid w:val="00610765"/>
    <w:rsid w:val="00611C2C"/>
    <w:rsid w:val="006241DB"/>
    <w:rsid w:val="0062433F"/>
    <w:rsid w:val="00625225"/>
    <w:rsid w:val="006262CA"/>
    <w:rsid w:val="0063021C"/>
    <w:rsid w:val="006327AE"/>
    <w:rsid w:val="00634849"/>
    <w:rsid w:val="006353D8"/>
    <w:rsid w:val="00637702"/>
    <w:rsid w:val="006407C8"/>
    <w:rsid w:val="00640CAD"/>
    <w:rsid w:val="00641B01"/>
    <w:rsid w:val="006432A3"/>
    <w:rsid w:val="0064361F"/>
    <w:rsid w:val="00644D84"/>
    <w:rsid w:val="00644F45"/>
    <w:rsid w:val="0064522C"/>
    <w:rsid w:val="00646079"/>
    <w:rsid w:val="0064738D"/>
    <w:rsid w:val="0065050A"/>
    <w:rsid w:val="00650B0D"/>
    <w:rsid w:val="006522FE"/>
    <w:rsid w:val="00654156"/>
    <w:rsid w:val="00654167"/>
    <w:rsid w:val="00654939"/>
    <w:rsid w:val="00660890"/>
    <w:rsid w:val="006714B0"/>
    <w:rsid w:val="00672C79"/>
    <w:rsid w:val="00675F45"/>
    <w:rsid w:val="0068154C"/>
    <w:rsid w:val="00681BA9"/>
    <w:rsid w:val="00682104"/>
    <w:rsid w:val="00684F52"/>
    <w:rsid w:val="00686281"/>
    <w:rsid w:val="006908CE"/>
    <w:rsid w:val="006937CB"/>
    <w:rsid w:val="006A1DBF"/>
    <w:rsid w:val="006A2B51"/>
    <w:rsid w:val="006A5152"/>
    <w:rsid w:val="006A6369"/>
    <w:rsid w:val="006A740A"/>
    <w:rsid w:val="006A78F6"/>
    <w:rsid w:val="006B047D"/>
    <w:rsid w:val="006B0781"/>
    <w:rsid w:val="006B0C3C"/>
    <w:rsid w:val="006B0E1D"/>
    <w:rsid w:val="006B34EB"/>
    <w:rsid w:val="006B5648"/>
    <w:rsid w:val="006B59F3"/>
    <w:rsid w:val="006B7141"/>
    <w:rsid w:val="006C021E"/>
    <w:rsid w:val="006C04B8"/>
    <w:rsid w:val="006C06FA"/>
    <w:rsid w:val="006C1CC6"/>
    <w:rsid w:val="006C4E60"/>
    <w:rsid w:val="006C5F98"/>
    <w:rsid w:val="006C7FC6"/>
    <w:rsid w:val="006D0631"/>
    <w:rsid w:val="006D2928"/>
    <w:rsid w:val="006D31EC"/>
    <w:rsid w:val="006E0F93"/>
    <w:rsid w:val="006E636E"/>
    <w:rsid w:val="006E74AA"/>
    <w:rsid w:val="006F0FE5"/>
    <w:rsid w:val="006F110F"/>
    <w:rsid w:val="006F1DE9"/>
    <w:rsid w:val="006F1DEA"/>
    <w:rsid w:val="006F2E98"/>
    <w:rsid w:val="006F3ED5"/>
    <w:rsid w:val="006F5A01"/>
    <w:rsid w:val="006F5B03"/>
    <w:rsid w:val="006F63CE"/>
    <w:rsid w:val="00700510"/>
    <w:rsid w:val="00700FA4"/>
    <w:rsid w:val="007052D5"/>
    <w:rsid w:val="007077B0"/>
    <w:rsid w:val="00712600"/>
    <w:rsid w:val="0071346F"/>
    <w:rsid w:val="00715161"/>
    <w:rsid w:val="00715D5E"/>
    <w:rsid w:val="00716F80"/>
    <w:rsid w:val="00717C76"/>
    <w:rsid w:val="00717F95"/>
    <w:rsid w:val="00722AE6"/>
    <w:rsid w:val="007235EB"/>
    <w:rsid w:val="00723708"/>
    <w:rsid w:val="00725E3A"/>
    <w:rsid w:val="0072710E"/>
    <w:rsid w:val="007274D4"/>
    <w:rsid w:val="00730170"/>
    <w:rsid w:val="0073060C"/>
    <w:rsid w:val="007321F3"/>
    <w:rsid w:val="00732563"/>
    <w:rsid w:val="00732C86"/>
    <w:rsid w:val="00732E03"/>
    <w:rsid w:val="00733AAD"/>
    <w:rsid w:val="007354E4"/>
    <w:rsid w:val="00737C53"/>
    <w:rsid w:val="00741F4D"/>
    <w:rsid w:val="0074621A"/>
    <w:rsid w:val="007467DC"/>
    <w:rsid w:val="007518FB"/>
    <w:rsid w:val="00752055"/>
    <w:rsid w:val="00753470"/>
    <w:rsid w:val="0075461F"/>
    <w:rsid w:val="007579AE"/>
    <w:rsid w:val="00760045"/>
    <w:rsid w:val="00760CAA"/>
    <w:rsid w:val="00762852"/>
    <w:rsid w:val="00763226"/>
    <w:rsid w:val="00767E50"/>
    <w:rsid w:val="00770C72"/>
    <w:rsid w:val="00772A03"/>
    <w:rsid w:val="00774520"/>
    <w:rsid w:val="00776485"/>
    <w:rsid w:val="00781DFF"/>
    <w:rsid w:val="007823AC"/>
    <w:rsid w:val="007826F8"/>
    <w:rsid w:val="00783509"/>
    <w:rsid w:val="00783788"/>
    <w:rsid w:val="00783847"/>
    <w:rsid w:val="00784FA9"/>
    <w:rsid w:val="007856B7"/>
    <w:rsid w:val="007877C2"/>
    <w:rsid w:val="00792E13"/>
    <w:rsid w:val="00793600"/>
    <w:rsid w:val="007944A0"/>
    <w:rsid w:val="00794F91"/>
    <w:rsid w:val="007A009B"/>
    <w:rsid w:val="007A6945"/>
    <w:rsid w:val="007B7CDE"/>
    <w:rsid w:val="007C01CF"/>
    <w:rsid w:val="007C0952"/>
    <w:rsid w:val="007C3BDA"/>
    <w:rsid w:val="007C4949"/>
    <w:rsid w:val="007C5514"/>
    <w:rsid w:val="007D1AE2"/>
    <w:rsid w:val="007D26CE"/>
    <w:rsid w:val="007D6547"/>
    <w:rsid w:val="007E1843"/>
    <w:rsid w:val="007E327B"/>
    <w:rsid w:val="007E505D"/>
    <w:rsid w:val="007F153E"/>
    <w:rsid w:val="007F18C1"/>
    <w:rsid w:val="007F4308"/>
    <w:rsid w:val="007F474D"/>
    <w:rsid w:val="00801350"/>
    <w:rsid w:val="00801AE3"/>
    <w:rsid w:val="00802353"/>
    <w:rsid w:val="008033FC"/>
    <w:rsid w:val="00811C55"/>
    <w:rsid w:val="00812289"/>
    <w:rsid w:val="008131C4"/>
    <w:rsid w:val="00816D61"/>
    <w:rsid w:val="00821556"/>
    <w:rsid w:val="008226E5"/>
    <w:rsid w:val="00822BB0"/>
    <w:rsid w:val="00823727"/>
    <w:rsid w:val="008249CC"/>
    <w:rsid w:val="008272E3"/>
    <w:rsid w:val="00830D5D"/>
    <w:rsid w:val="00831691"/>
    <w:rsid w:val="00832B23"/>
    <w:rsid w:val="00834639"/>
    <w:rsid w:val="008368F5"/>
    <w:rsid w:val="00837EC7"/>
    <w:rsid w:val="008452DD"/>
    <w:rsid w:val="00846D73"/>
    <w:rsid w:val="0084712D"/>
    <w:rsid w:val="00852F8F"/>
    <w:rsid w:val="0085560C"/>
    <w:rsid w:val="00857518"/>
    <w:rsid w:val="008578B3"/>
    <w:rsid w:val="008601E9"/>
    <w:rsid w:val="00860784"/>
    <w:rsid w:val="00861811"/>
    <w:rsid w:val="00863806"/>
    <w:rsid w:val="00864CF8"/>
    <w:rsid w:val="00864FD7"/>
    <w:rsid w:val="00865EA5"/>
    <w:rsid w:val="00866EE5"/>
    <w:rsid w:val="00867A73"/>
    <w:rsid w:val="00867B4F"/>
    <w:rsid w:val="008708D1"/>
    <w:rsid w:val="00870DBF"/>
    <w:rsid w:val="00873FA7"/>
    <w:rsid w:val="008755BF"/>
    <w:rsid w:val="00875A47"/>
    <w:rsid w:val="008762FC"/>
    <w:rsid w:val="0087650B"/>
    <w:rsid w:val="008773EC"/>
    <w:rsid w:val="00877FC1"/>
    <w:rsid w:val="00882FD0"/>
    <w:rsid w:val="008863C0"/>
    <w:rsid w:val="00886EEB"/>
    <w:rsid w:val="00897FE4"/>
    <w:rsid w:val="008A0CCB"/>
    <w:rsid w:val="008A525B"/>
    <w:rsid w:val="008A6495"/>
    <w:rsid w:val="008B092D"/>
    <w:rsid w:val="008B1829"/>
    <w:rsid w:val="008B3F32"/>
    <w:rsid w:val="008B5327"/>
    <w:rsid w:val="008C28C3"/>
    <w:rsid w:val="008C3E91"/>
    <w:rsid w:val="008C41B2"/>
    <w:rsid w:val="008D18E1"/>
    <w:rsid w:val="008D4AE7"/>
    <w:rsid w:val="008D4AF8"/>
    <w:rsid w:val="008D4C2B"/>
    <w:rsid w:val="008D4F9D"/>
    <w:rsid w:val="008D586D"/>
    <w:rsid w:val="008E2E53"/>
    <w:rsid w:val="008E44E9"/>
    <w:rsid w:val="008E5697"/>
    <w:rsid w:val="008E6244"/>
    <w:rsid w:val="008E63C6"/>
    <w:rsid w:val="008F1BB2"/>
    <w:rsid w:val="008F1D55"/>
    <w:rsid w:val="008F242C"/>
    <w:rsid w:val="008F60FD"/>
    <w:rsid w:val="008F7A67"/>
    <w:rsid w:val="009038BE"/>
    <w:rsid w:val="00905257"/>
    <w:rsid w:val="009071EF"/>
    <w:rsid w:val="009127F0"/>
    <w:rsid w:val="00912FA6"/>
    <w:rsid w:val="009143C2"/>
    <w:rsid w:val="009209D8"/>
    <w:rsid w:val="00920A17"/>
    <w:rsid w:val="00925E65"/>
    <w:rsid w:val="009319B3"/>
    <w:rsid w:val="0093394F"/>
    <w:rsid w:val="00935764"/>
    <w:rsid w:val="00936A75"/>
    <w:rsid w:val="0093783C"/>
    <w:rsid w:val="009409DD"/>
    <w:rsid w:val="0094297A"/>
    <w:rsid w:val="0095101B"/>
    <w:rsid w:val="009528B5"/>
    <w:rsid w:val="00954D4C"/>
    <w:rsid w:val="009564A6"/>
    <w:rsid w:val="0096007F"/>
    <w:rsid w:val="009626FB"/>
    <w:rsid w:val="00963B00"/>
    <w:rsid w:val="00963D9A"/>
    <w:rsid w:val="00965B9E"/>
    <w:rsid w:val="009665B6"/>
    <w:rsid w:val="0096784D"/>
    <w:rsid w:val="00970668"/>
    <w:rsid w:val="00970D16"/>
    <w:rsid w:val="0097108B"/>
    <w:rsid w:val="00974575"/>
    <w:rsid w:val="00975128"/>
    <w:rsid w:val="00975B0E"/>
    <w:rsid w:val="00977359"/>
    <w:rsid w:val="009864D6"/>
    <w:rsid w:val="0098743E"/>
    <w:rsid w:val="00990691"/>
    <w:rsid w:val="0099109B"/>
    <w:rsid w:val="00995E7E"/>
    <w:rsid w:val="00996D7E"/>
    <w:rsid w:val="009A1541"/>
    <w:rsid w:val="009A50F7"/>
    <w:rsid w:val="009A74FC"/>
    <w:rsid w:val="009A767A"/>
    <w:rsid w:val="009B0ADC"/>
    <w:rsid w:val="009B0BF0"/>
    <w:rsid w:val="009B3CDB"/>
    <w:rsid w:val="009B4927"/>
    <w:rsid w:val="009B522E"/>
    <w:rsid w:val="009B6CA0"/>
    <w:rsid w:val="009B72B7"/>
    <w:rsid w:val="009C0569"/>
    <w:rsid w:val="009C31A2"/>
    <w:rsid w:val="009C5873"/>
    <w:rsid w:val="009C77DC"/>
    <w:rsid w:val="009D000E"/>
    <w:rsid w:val="009D3B2E"/>
    <w:rsid w:val="009D5392"/>
    <w:rsid w:val="009D57ED"/>
    <w:rsid w:val="009D7F28"/>
    <w:rsid w:val="009E17D5"/>
    <w:rsid w:val="009E2030"/>
    <w:rsid w:val="009E2438"/>
    <w:rsid w:val="009E576D"/>
    <w:rsid w:val="009E59B3"/>
    <w:rsid w:val="009E6122"/>
    <w:rsid w:val="009E624A"/>
    <w:rsid w:val="009E64F9"/>
    <w:rsid w:val="009E7CF7"/>
    <w:rsid w:val="009F1C97"/>
    <w:rsid w:val="009F3FB2"/>
    <w:rsid w:val="009F4272"/>
    <w:rsid w:val="00A01DE3"/>
    <w:rsid w:val="00A03E0A"/>
    <w:rsid w:val="00A04FA1"/>
    <w:rsid w:val="00A05A87"/>
    <w:rsid w:val="00A07A4B"/>
    <w:rsid w:val="00A07BDD"/>
    <w:rsid w:val="00A10ED8"/>
    <w:rsid w:val="00A12629"/>
    <w:rsid w:val="00A13B3F"/>
    <w:rsid w:val="00A22F52"/>
    <w:rsid w:val="00A23004"/>
    <w:rsid w:val="00A23213"/>
    <w:rsid w:val="00A26083"/>
    <w:rsid w:val="00A26224"/>
    <w:rsid w:val="00A34736"/>
    <w:rsid w:val="00A36D7A"/>
    <w:rsid w:val="00A37AC6"/>
    <w:rsid w:val="00A4005D"/>
    <w:rsid w:val="00A40711"/>
    <w:rsid w:val="00A41676"/>
    <w:rsid w:val="00A44FBB"/>
    <w:rsid w:val="00A4532B"/>
    <w:rsid w:val="00A45473"/>
    <w:rsid w:val="00A50B52"/>
    <w:rsid w:val="00A5194F"/>
    <w:rsid w:val="00A52034"/>
    <w:rsid w:val="00A534D4"/>
    <w:rsid w:val="00A53674"/>
    <w:rsid w:val="00A54135"/>
    <w:rsid w:val="00A5734F"/>
    <w:rsid w:val="00A5763D"/>
    <w:rsid w:val="00A61C13"/>
    <w:rsid w:val="00A626A0"/>
    <w:rsid w:val="00A661F5"/>
    <w:rsid w:val="00A66981"/>
    <w:rsid w:val="00A715D7"/>
    <w:rsid w:val="00A71615"/>
    <w:rsid w:val="00A733DC"/>
    <w:rsid w:val="00A73A2F"/>
    <w:rsid w:val="00A7623C"/>
    <w:rsid w:val="00A81FFF"/>
    <w:rsid w:val="00A822F5"/>
    <w:rsid w:val="00A82652"/>
    <w:rsid w:val="00A92024"/>
    <w:rsid w:val="00A92896"/>
    <w:rsid w:val="00A930A3"/>
    <w:rsid w:val="00A93787"/>
    <w:rsid w:val="00A9426F"/>
    <w:rsid w:val="00A94868"/>
    <w:rsid w:val="00A9780F"/>
    <w:rsid w:val="00A97957"/>
    <w:rsid w:val="00AA0723"/>
    <w:rsid w:val="00AA35FA"/>
    <w:rsid w:val="00AA4AC4"/>
    <w:rsid w:val="00AA533E"/>
    <w:rsid w:val="00AB0103"/>
    <w:rsid w:val="00AB0304"/>
    <w:rsid w:val="00AB108B"/>
    <w:rsid w:val="00AB1765"/>
    <w:rsid w:val="00AB45D9"/>
    <w:rsid w:val="00AB6256"/>
    <w:rsid w:val="00AB77D1"/>
    <w:rsid w:val="00AC038D"/>
    <w:rsid w:val="00AC54D2"/>
    <w:rsid w:val="00AC6559"/>
    <w:rsid w:val="00AC67F9"/>
    <w:rsid w:val="00AD283E"/>
    <w:rsid w:val="00AD6F5F"/>
    <w:rsid w:val="00AE2EDD"/>
    <w:rsid w:val="00AE2FE9"/>
    <w:rsid w:val="00AF0F56"/>
    <w:rsid w:val="00AF1C36"/>
    <w:rsid w:val="00AF295D"/>
    <w:rsid w:val="00AF2A02"/>
    <w:rsid w:val="00AF405E"/>
    <w:rsid w:val="00AF5AC5"/>
    <w:rsid w:val="00AF6B9B"/>
    <w:rsid w:val="00B0031B"/>
    <w:rsid w:val="00B01ED9"/>
    <w:rsid w:val="00B03D74"/>
    <w:rsid w:val="00B0449C"/>
    <w:rsid w:val="00B0595E"/>
    <w:rsid w:val="00B05C37"/>
    <w:rsid w:val="00B066A1"/>
    <w:rsid w:val="00B0741E"/>
    <w:rsid w:val="00B117A0"/>
    <w:rsid w:val="00B16144"/>
    <w:rsid w:val="00B17751"/>
    <w:rsid w:val="00B2022F"/>
    <w:rsid w:val="00B21728"/>
    <w:rsid w:val="00B22B14"/>
    <w:rsid w:val="00B2402C"/>
    <w:rsid w:val="00B24D5E"/>
    <w:rsid w:val="00B25493"/>
    <w:rsid w:val="00B259E0"/>
    <w:rsid w:val="00B272F5"/>
    <w:rsid w:val="00B27452"/>
    <w:rsid w:val="00B31172"/>
    <w:rsid w:val="00B312D5"/>
    <w:rsid w:val="00B31565"/>
    <w:rsid w:val="00B33FBB"/>
    <w:rsid w:val="00B35831"/>
    <w:rsid w:val="00B35B77"/>
    <w:rsid w:val="00B4283F"/>
    <w:rsid w:val="00B42893"/>
    <w:rsid w:val="00B436BD"/>
    <w:rsid w:val="00B516EB"/>
    <w:rsid w:val="00B53E72"/>
    <w:rsid w:val="00B5461F"/>
    <w:rsid w:val="00B554E8"/>
    <w:rsid w:val="00B55751"/>
    <w:rsid w:val="00B55DB8"/>
    <w:rsid w:val="00B55FFD"/>
    <w:rsid w:val="00B571CB"/>
    <w:rsid w:val="00B60595"/>
    <w:rsid w:val="00B614C3"/>
    <w:rsid w:val="00B615F8"/>
    <w:rsid w:val="00B61B26"/>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912"/>
    <w:rsid w:val="00B83257"/>
    <w:rsid w:val="00B83A66"/>
    <w:rsid w:val="00B83E97"/>
    <w:rsid w:val="00B842C6"/>
    <w:rsid w:val="00B86231"/>
    <w:rsid w:val="00B91173"/>
    <w:rsid w:val="00B92A11"/>
    <w:rsid w:val="00B94692"/>
    <w:rsid w:val="00B96700"/>
    <w:rsid w:val="00B96CB4"/>
    <w:rsid w:val="00BA0DAA"/>
    <w:rsid w:val="00BA2015"/>
    <w:rsid w:val="00BA3043"/>
    <w:rsid w:val="00BA3CE1"/>
    <w:rsid w:val="00BA78A4"/>
    <w:rsid w:val="00BB044D"/>
    <w:rsid w:val="00BB0451"/>
    <w:rsid w:val="00BB4107"/>
    <w:rsid w:val="00BB4589"/>
    <w:rsid w:val="00BB6E8E"/>
    <w:rsid w:val="00BB7C87"/>
    <w:rsid w:val="00BC0BCC"/>
    <w:rsid w:val="00BC2025"/>
    <w:rsid w:val="00BC4A73"/>
    <w:rsid w:val="00BC57DC"/>
    <w:rsid w:val="00BC6B2F"/>
    <w:rsid w:val="00BC6E11"/>
    <w:rsid w:val="00BD05AD"/>
    <w:rsid w:val="00BD05E3"/>
    <w:rsid w:val="00BD10E9"/>
    <w:rsid w:val="00BD4776"/>
    <w:rsid w:val="00BE1F31"/>
    <w:rsid w:val="00BE316D"/>
    <w:rsid w:val="00BE3AFC"/>
    <w:rsid w:val="00BE7D94"/>
    <w:rsid w:val="00BF04C9"/>
    <w:rsid w:val="00BF19AA"/>
    <w:rsid w:val="00BF3121"/>
    <w:rsid w:val="00BF33AA"/>
    <w:rsid w:val="00BF36E6"/>
    <w:rsid w:val="00BF376C"/>
    <w:rsid w:val="00BF38C4"/>
    <w:rsid w:val="00BF5D83"/>
    <w:rsid w:val="00C00DD2"/>
    <w:rsid w:val="00C0160A"/>
    <w:rsid w:val="00C04E01"/>
    <w:rsid w:val="00C05067"/>
    <w:rsid w:val="00C0653C"/>
    <w:rsid w:val="00C11092"/>
    <w:rsid w:val="00C1171A"/>
    <w:rsid w:val="00C134D9"/>
    <w:rsid w:val="00C17739"/>
    <w:rsid w:val="00C204E0"/>
    <w:rsid w:val="00C20A6A"/>
    <w:rsid w:val="00C21376"/>
    <w:rsid w:val="00C2257C"/>
    <w:rsid w:val="00C24178"/>
    <w:rsid w:val="00C247E3"/>
    <w:rsid w:val="00C25060"/>
    <w:rsid w:val="00C30347"/>
    <w:rsid w:val="00C34C13"/>
    <w:rsid w:val="00C35B35"/>
    <w:rsid w:val="00C361A2"/>
    <w:rsid w:val="00C374C3"/>
    <w:rsid w:val="00C40267"/>
    <w:rsid w:val="00C40642"/>
    <w:rsid w:val="00C4140B"/>
    <w:rsid w:val="00C41A34"/>
    <w:rsid w:val="00C461E1"/>
    <w:rsid w:val="00C46828"/>
    <w:rsid w:val="00C468A2"/>
    <w:rsid w:val="00C51EDD"/>
    <w:rsid w:val="00C53B54"/>
    <w:rsid w:val="00C56CB3"/>
    <w:rsid w:val="00C6013F"/>
    <w:rsid w:val="00C61B0C"/>
    <w:rsid w:val="00C6391D"/>
    <w:rsid w:val="00C6584A"/>
    <w:rsid w:val="00C6719A"/>
    <w:rsid w:val="00C7114B"/>
    <w:rsid w:val="00C72205"/>
    <w:rsid w:val="00C72331"/>
    <w:rsid w:val="00C7363B"/>
    <w:rsid w:val="00C74682"/>
    <w:rsid w:val="00C75245"/>
    <w:rsid w:val="00C76627"/>
    <w:rsid w:val="00C8042F"/>
    <w:rsid w:val="00C80C09"/>
    <w:rsid w:val="00C80D4B"/>
    <w:rsid w:val="00C81872"/>
    <w:rsid w:val="00C84AC5"/>
    <w:rsid w:val="00C8675E"/>
    <w:rsid w:val="00C87D57"/>
    <w:rsid w:val="00C927BE"/>
    <w:rsid w:val="00C955B0"/>
    <w:rsid w:val="00C972C0"/>
    <w:rsid w:val="00CA252E"/>
    <w:rsid w:val="00CA36D3"/>
    <w:rsid w:val="00CA40AC"/>
    <w:rsid w:val="00CA5E4E"/>
    <w:rsid w:val="00CB0017"/>
    <w:rsid w:val="00CB00F3"/>
    <w:rsid w:val="00CB225B"/>
    <w:rsid w:val="00CB30A1"/>
    <w:rsid w:val="00CB3E8C"/>
    <w:rsid w:val="00CB64E8"/>
    <w:rsid w:val="00CC1819"/>
    <w:rsid w:val="00CC1D30"/>
    <w:rsid w:val="00CC41B2"/>
    <w:rsid w:val="00CC5C92"/>
    <w:rsid w:val="00CC5E67"/>
    <w:rsid w:val="00CC67E4"/>
    <w:rsid w:val="00CC6E84"/>
    <w:rsid w:val="00CD1F03"/>
    <w:rsid w:val="00CD2358"/>
    <w:rsid w:val="00CD2FE0"/>
    <w:rsid w:val="00CD439C"/>
    <w:rsid w:val="00CD49AD"/>
    <w:rsid w:val="00CD5DBC"/>
    <w:rsid w:val="00CD5F27"/>
    <w:rsid w:val="00CD7781"/>
    <w:rsid w:val="00CE0622"/>
    <w:rsid w:val="00CE25C7"/>
    <w:rsid w:val="00CE410E"/>
    <w:rsid w:val="00CE4604"/>
    <w:rsid w:val="00CE50DA"/>
    <w:rsid w:val="00CE5375"/>
    <w:rsid w:val="00CE7965"/>
    <w:rsid w:val="00CF3C05"/>
    <w:rsid w:val="00CF4A78"/>
    <w:rsid w:val="00CF554D"/>
    <w:rsid w:val="00CF75CD"/>
    <w:rsid w:val="00D01D0D"/>
    <w:rsid w:val="00D02F12"/>
    <w:rsid w:val="00D0426A"/>
    <w:rsid w:val="00D05976"/>
    <w:rsid w:val="00D062A4"/>
    <w:rsid w:val="00D06449"/>
    <w:rsid w:val="00D065E4"/>
    <w:rsid w:val="00D07168"/>
    <w:rsid w:val="00D104F2"/>
    <w:rsid w:val="00D106A5"/>
    <w:rsid w:val="00D14504"/>
    <w:rsid w:val="00D15C93"/>
    <w:rsid w:val="00D1718E"/>
    <w:rsid w:val="00D17238"/>
    <w:rsid w:val="00D17F18"/>
    <w:rsid w:val="00D20B95"/>
    <w:rsid w:val="00D232FA"/>
    <w:rsid w:val="00D23C05"/>
    <w:rsid w:val="00D25CDD"/>
    <w:rsid w:val="00D263D9"/>
    <w:rsid w:val="00D26984"/>
    <w:rsid w:val="00D27A3E"/>
    <w:rsid w:val="00D300DC"/>
    <w:rsid w:val="00D302E9"/>
    <w:rsid w:val="00D30D12"/>
    <w:rsid w:val="00D32C27"/>
    <w:rsid w:val="00D33DBA"/>
    <w:rsid w:val="00D36336"/>
    <w:rsid w:val="00D37013"/>
    <w:rsid w:val="00D40123"/>
    <w:rsid w:val="00D42F7A"/>
    <w:rsid w:val="00D46C2F"/>
    <w:rsid w:val="00D50A67"/>
    <w:rsid w:val="00D53489"/>
    <w:rsid w:val="00D5348A"/>
    <w:rsid w:val="00D54677"/>
    <w:rsid w:val="00D56423"/>
    <w:rsid w:val="00D565FB"/>
    <w:rsid w:val="00D61C33"/>
    <w:rsid w:val="00D63396"/>
    <w:rsid w:val="00D63A0C"/>
    <w:rsid w:val="00D64332"/>
    <w:rsid w:val="00D65773"/>
    <w:rsid w:val="00D65874"/>
    <w:rsid w:val="00D66384"/>
    <w:rsid w:val="00D67456"/>
    <w:rsid w:val="00D679C7"/>
    <w:rsid w:val="00D73D78"/>
    <w:rsid w:val="00D748E2"/>
    <w:rsid w:val="00D74B43"/>
    <w:rsid w:val="00D74E3F"/>
    <w:rsid w:val="00D74FBB"/>
    <w:rsid w:val="00D80116"/>
    <w:rsid w:val="00D80B2F"/>
    <w:rsid w:val="00D80C1B"/>
    <w:rsid w:val="00D80DD2"/>
    <w:rsid w:val="00D8150B"/>
    <w:rsid w:val="00D81AAA"/>
    <w:rsid w:val="00D8256E"/>
    <w:rsid w:val="00D83983"/>
    <w:rsid w:val="00D852F3"/>
    <w:rsid w:val="00D869BF"/>
    <w:rsid w:val="00D873E4"/>
    <w:rsid w:val="00D87696"/>
    <w:rsid w:val="00D878C5"/>
    <w:rsid w:val="00D90153"/>
    <w:rsid w:val="00D90A10"/>
    <w:rsid w:val="00D92F1A"/>
    <w:rsid w:val="00D93ABE"/>
    <w:rsid w:val="00D94322"/>
    <w:rsid w:val="00D94F63"/>
    <w:rsid w:val="00D9786A"/>
    <w:rsid w:val="00DA328A"/>
    <w:rsid w:val="00DA3CF0"/>
    <w:rsid w:val="00DA481E"/>
    <w:rsid w:val="00DA53B1"/>
    <w:rsid w:val="00DA5660"/>
    <w:rsid w:val="00DA597E"/>
    <w:rsid w:val="00DA5F18"/>
    <w:rsid w:val="00DA6216"/>
    <w:rsid w:val="00DA7046"/>
    <w:rsid w:val="00DA7E7F"/>
    <w:rsid w:val="00DB0900"/>
    <w:rsid w:val="00DB12F1"/>
    <w:rsid w:val="00DB3708"/>
    <w:rsid w:val="00DB376E"/>
    <w:rsid w:val="00DB3E20"/>
    <w:rsid w:val="00DB3F53"/>
    <w:rsid w:val="00DB5611"/>
    <w:rsid w:val="00DC1187"/>
    <w:rsid w:val="00DC17FC"/>
    <w:rsid w:val="00DC3A0C"/>
    <w:rsid w:val="00DC45D0"/>
    <w:rsid w:val="00DC7E62"/>
    <w:rsid w:val="00DC7FF4"/>
    <w:rsid w:val="00DD1FC2"/>
    <w:rsid w:val="00DD3E86"/>
    <w:rsid w:val="00DD6597"/>
    <w:rsid w:val="00DD6D38"/>
    <w:rsid w:val="00DD75B4"/>
    <w:rsid w:val="00DD7D64"/>
    <w:rsid w:val="00DD7FB5"/>
    <w:rsid w:val="00DE048A"/>
    <w:rsid w:val="00DE0767"/>
    <w:rsid w:val="00DE20E9"/>
    <w:rsid w:val="00DE2D8E"/>
    <w:rsid w:val="00DE2E89"/>
    <w:rsid w:val="00DE7873"/>
    <w:rsid w:val="00DF12F2"/>
    <w:rsid w:val="00DF1A5F"/>
    <w:rsid w:val="00DF286B"/>
    <w:rsid w:val="00DF3A20"/>
    <w:rsid w:val="00DF3B56"/>
    <w:rsid w:val="00DF546C"/>
    <w:rsid w:val="00DF6390"/>
    <w:rsid w:val="00DF7351"/>
    <w:rsid w:val="00E00B13"/>
    <w:rsid w:val="00E01447"/>
    <w:rsid w:val="00E01C88"/>
    <w:rsid w:val="00E02051"/>
    <w:rsid w:val="00E0253E"/>
    <w:rsid w:val="00E02C0F"/>
    <w:rsid w:val="00E0331A"/>
    <w:rsid w:val="00E04583"/>
    <w:rsid w:val="00E04724"/>
    <w:rsid w:val="00E049C4"/>
    <w:rsid w:val="00E059C6"/>
    <w:rsid w:val="00E07646"/>
    <w:rsid w:val="00E124F6"/>
    <w:rsid w:val="00E1273E"/>
    <w:rsid w:val="00E15F5D"/>
    <w:rsid w:val="00E17022"/>
    <w:rsid w:val="00E20195"/>
    <w:rsid w:val="00E2640B"/>
    <w:rsid w:val="00E27605"/>
    <w:rsid w:val="00E33F94"/>
    <w:rsid w:val="00E34B08"/>
    <w:rsid w:val="00E402E7"/>
    <w:rsid w:val="00E411E7"/>
    <w:rsid w:val="00E42B8C"/>
    <w:rsid w:val="00E45435"/>
    <w:rsid w:val="00E45570"/>
    <w:rsid w:val="00E46E83"/>
    <w:rsid w:val="00E474CB"/>
    <w:rsid w:val="00E530A1"/>
    <w:rsid w:val="00E57C22"/>
    <w:rsid w:val="00E622A4"/>
    <w:rsid w:val="00E6323E"/>
    <w:rsid w:val="00E63333"/>
    <w:rsid w:val="00E6422E"/>
    <w:rsid w:val="00E6428B"/>
    <w:rsid w:val="00E65A04"/>
    <w:rsid w:val="00E667B7"/>
    <w:rsid w:val="00E66E20"/>
    <w:rsid w:val="00E70A47"/>
    <w:rsid w:val="00E70B8C"/>
    <w:rsid w:val="00E70FF5"/>
    <w:rsid w:val="00E713A1"/>
    <w:rsid w:val="00E715CD"/>
    <w:rsid w:val="00E71C09"/>
    <w:rsid w:val="00E72D00"/>
    <w:rsid w:val="00E75FAB"/>
    <w:rsid w:val="00E771CA"/>
    <w:rsid w:val="00E846EC"/>
    <w:rsid w:val="00E853AA"/>
    <w:rsid w:val="00E8592F"/>
    <w:rsid w:val="00E91A5D"/>
    <w:rsid w:val="00E92084"/>
    <w:rsid w:val="00E9592D"/>
    <w:rsid w:val="00E9791C"/>
    <w:rsid w:val="00E97D78"/>
    <w:rsid w:val="00EA388E"/>
    <w:rsid w:val="00EA43ED"/>
    <w:rsid w:val="00EA78F5"/>
    <w:rsid w:val="00EB03FF"/>
    <w:rsid w:val="00EB1AC2"/>
    <w:rsid w:val="00EB2F23"/>
    <w:rsid w:val="00EB340D"/>
    <w:rsid w:val="00EB4476"/>
    <w:rsid w:val="00EB5608"/>
    <w:rsid w:val="00EB795D"/>
    <w:rsid w:val="00EB7EF1"/>
    <w:rsid w:val="00EC1D19"/>
    <w:rsid w:val="00EC206C"/>
    <w:rsid w:val="00EC3165"/>
    <w:rsid w:val="00EC6831"/>
    <w:rsid w:val="00EC7AA4"/>
    <w:rsid w:val="00ED0403"/>
    <w:rsid w:val="00ED0879"/>
    <w:rsid w:val="00ED32E0"/>
    <w:rsid w:val="00ED48F0"/>
    <w:rsid w:val="00ED4E36"/>
    <w:rsid w:val="00ED64DD"/>
    <w:rsid w:val="00ED6647"/>
    <w:rsid w:val="00ED69BC"/>
    <w:rsid w:val="00EE0E0C"/>
    <w:rsid w:val="00EE1298"/>
    <w:rsid w:val="00EE1957"/>
    <w:rsid w:val="00EE1ACA"/>
    <w:rsid w:val="00EE2F24"/>
    <w:rsid w:val="00EF267B"/>
    <w:rsid w:val="00EF438A"/>
    <w:rsid w:val="00EF620A"/>
    <w:rsid w:val="00EF7C9A"/>
    <w:rsid w:val="00F01DDC"/>
    <w:rsid w:val="00F03164"/>
    <w:rsid w:val="00F032CB"/>
    <w:rsid w:val="00F0467A"/>
    <w:rsid w:val="00F05CA1"/>
    <w:rsid w:val="00F06C81"/>
    <w:rsid w:val="00F11DAE"/>
    <w:rsid w:val="00F12E89"/>
    <w:rsid w:val="00F16063"/>
    <w:rsid w:val="00F17C8B"/>
    <w:rsid w:val="00F239A6"/>
    <w:rsid w:val="00F24EFD"/>
    <w:rsid w:val="00F271CF"/>
    <w:rsid w:val="00F304A0"/>
    <w:rsid w:val="00F335A9"/>
    <w:rsid w:val="00F3608E"/>
    <w:rsid w:val="00F3743A"/>
    <w:rsid w:val="00F40B6B"/>
    <w:rsid w:val="00F41709"/>
    <w:rsid w:val="00F46F28"/>
    <w:rsid w:val="00F47044"/>
    <w:rsid w:val="00F510E7"/>
    <w:rsid w:val="00F51986"/>
    <w:rsid w:val="00F51D90"/>
    <w:rsid w:val="00F543C6"/>
    <w:rsid w:val="00F56682"/>
    <w:rsid w:val="00F56D33"/>
    <w:rsid w:val="00F57726"/>
    <w:rsid w:val="00F62A20"/>
    <w:rsid w:val="00F639C7"/>
    <w:rsid w:val="00F64411"/>
    <w:rsid w:val="00F65F1D"/>
    <w:rsid w:val="00F669EE"/>
    <w:rsid w:val="00F66D54"/>
    <w:rsid w:val="00F6734D"/>
    <w:rsid w:val="00F673EE"/>
    <w:rsid w:val="00F67D1D"/>
    <w:rsid w:val="00F71E5A"/>
    <w:rsid w:val="00F73B74"/>
    <w:rsid w:val="00F75337"/>
    <w:rsid w:val="00F75A5F"/>
    <w:rsid w:val="00F761B6"/>
    <w:rsid w:val="00F765EE"/>
    <w:rsid w:val="00F77216"/>
    <w:rsid w:val="00F77D19"/>
    <w:rsid w:val="00F8046B"/>
    <w:rsid w:val="00F8065A"/>
    <w:rsid w:val="00F80EDE"/>
    <w:rsid w:val="00F810FD"/>
    <w:rsid w:val="00F82923"/>
    <w:rsid w:val="00F86A16"/>
    <w:rsid w:val="00F906A2"/>
    <w:rsid w:val="00F92D7C"/>
    <w:rsid w:val="00F95375"/>
    <w:rsid w:val="00F960A7"/>
    <w:rsid w:val="00FA12F3"/>
    <w:rsid w:val="00FA26F4"/>
    <w:rsid w:val="00FA307F"/>
    <w:rsid w:val="00FA6F72"/>
    <w:rsid w:val="00FA7B42"/>
    <w:rsid w:val="00FB1555"/>
    <w:rsid w:val="00FB190B"/>
    <w:rsid w:val="00FB2A2F"/>
    <w:rsid w:val="00FB35AA"/>
    <w:rsid w:val="00FB552C"/>
    <w:rsid w:val="00FB593C"/>
    <w:rsid w:val="00FB67EE"/>
    <w:rsid w:val="00FC6489"/>
    <w:rsid w:val="00FC6AD0"/>
    <w:rsid w:val="00FD1486"/>
    <w:rsid w:val="00FD1DDA"/>
    <w:rsid w:val="00FD34E9"/>
    <w:rsid w:val="00FD3604"/>
    <w:rsid w:val="00FD7021"/>
    <w:rsid w:val="00FD7E24"/>
    <w:rsid w:val="00FE41ED"/>
    <w:rsid w:val="00FE4330"/>
    <w:rsid w:val="00FE6043"/>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66E7A"/>
  <w15:docId w15:val="{DF0076B4-F343-4207-9BFD-4D8B9060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8">
    <w:name w:val="Normal"/>
    <w:qFormat/>
    <w:rsid w:val="00CD5DBC"/>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640CAD"/>
    <w:pPr>
      <w:numPr>
        <w:numId w:val="22"/>
      </w:numPr>
      <w:suppressAutoHyphens/>
      <w:spacing w:before="120" w:after="240" w:line="360" w:lineRule="auto"/>
      <w:ind w:left="714"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57"/>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57"/>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640CAD"/>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9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D64332"/>
    <w:rPr>
      <w:rFonts w:ascii="Times New Roman" w:hAnsi="Times New Roman" w:cs="Times New Roman"/>
      <w:bCs/>
      <w:iCs/>
      <w:color w:val="0A0A0C"/>
      <w:sz w:val="24"/>
      <w:szCs w:val="24"/>
    </w:rPr>
  </w:style>
  <w:style w:type="character" w:customStyle="1" w:styleId="11ff4">
    <w:name w:val="_1.1 Текст Знак"/>
    <w:link w:val="11ff3"/>
    <w:rsid w:val="00D64332"/>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2838152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4711933">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6507655">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24259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82326838">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212106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835712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5470428">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0393715">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1263094">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20105">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4722547">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2216936">
      <w:bodyDiv w:val="1"/>
      <w:marLeft w:val="0"/>
      <w:marRight w:val="0"/>
      <w:marTop w:val="0"/>
      <w:marBottom w:val="0"/>
      <w:divBdr>
        <w:top w:val="none" w:sz="0" w:space="0" w:color="auto"/>
        <w:left w:val="none" w:sz="0" w:space="0" w:color="auto"/>
        <w:bottom w:val="none" w:sz="0" w:space="0" w:color="auto"/>
        <w:right w:val="none" w:sz="0" w:space="0" w:color="auto"/>
      </w:divBdr>
    </w:div>
    <w:div w:id="726075092">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6197821">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4585309">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3291491">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44256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58938028">
      <w:bodyDiv w:val="1"/>
      <w:marLeft w:val="0"/>
      <w:marRight w:val="0"/>
      <w:marTop w:val="0"/>
      <w:marBottom w:val="0"/>
      <w:divBdr>
        <w:top w:val="none" w:sz="0" w:space="0" w:color="auto"/>
        <w:left w:val="none" w:sz="0" w:space="0" w:color="auto"/>
        <w:bottom w:val="none" w:sz="0" w:space="0" w:color="auto"/>
        <w:right w:val="none" w:sz="0" w:space="0" w:color="auto"/>
      </w:divBdr>
    </w:div>
    <w:div w:id="1061752911">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4323575">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77769583">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7807156">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2663035">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8894422">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8288357">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69796260">
      <w:bodyDiv w:val="1"/>
      <w:marLeft w:val="0"/>
      <w:marRight w:val="0"/>
      <w:marTop w:val="0"/>
      <w:marBottom w:val="0"/>
      <w:divBdr>
        <w:top w:val="none" w:sz="0" w:space="0" w:color="auto"/>
        <w:left w:val="none" w:sz="0" w:space="0" w:color="auto"/>
        <w:bottom w:val="none" w:sz="0" w:space="0" w:color="auto"/>
        <w:right w:val="none" w:sz="0" w:space="0" w:color="auto"/>
      </w:divBdr>
    </w:div>
    <w:div w:id="1374429021">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433348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3045717">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9277993">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40611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1216337">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5127524">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7612648">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0600728">
      <w:bodyDiv w:val="1"/>
      <w:marLeft w:val="0"/>
      <w:marRight w:val="0"/>
      <w:marTop w:val="0"/>
      <w:marBottom w:val="0"/>
      <w:divBdr>
        <w:top w:val="none" w:sz="0" w:space="0" w:color="auto"/>
        <w:left w:val="none" w:sz="0" w:space="0" w:color="auto"/>
        <w:bottom w:val="none" w:sz="0" w:space="0" w:color="auto"/>
        <w:right w:val="none" w:sz="0" w:space="0" w:color="auto"/>
      </w:divBdr>
    </w:div>
    <w:div w:id="1627420323">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36264230">
      <w:bodyDiv w:val="1"/>
      <w:marLeft w:val="0"/>
      <w:marRight w:val="0"/>
      <w:marTop w:val="0"/>
      <w:marBottom w:val="0"/>
      <w:divBdr>
        <w:top w:val="none" w:sz="0" w:space="0" w:color="auto"/>
        <w:left w:val="none" w:sz="0" w:space="0" w:color="auto"/>
        <w:bottom w:val="none" w:sz="0" w:space="0" w:color="auto"/>
        <w:right w:val="none" w:sz="0" w:space="0" w:color="auto"/>
      </w:divBdr>
    </w:div>
    <w:div w:id="1839996494">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3174811">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127705">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05742422">
      <w:bodyDiv w:val="1"/>
      <w:marLeft w:val="0"/>
      <w:marRight w:val="0"/>
      <w:marTop w:val="0"/>
      <w:marBottom w:val="0"/>
      <w:divBdr>
        <w:top w:val="none" w:sz="0" w:space="0" w:color="auto"/>
        <w:left w:val="none" w:sz="0" w:space="0" w:color="auto"/>
        <w:bottom w:val="none" w:sz="0" w:space="0" w:color="auto"/>
        <w:right w:val="none" w:sz="0" w:space="0" w:color="auto"/>
      </w:divBdr>
    </w:div>
    <w:div w:id="2011327726">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780700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1676659">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6.xml"/><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3.jpeg"/><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11.wmf"/><Relationship Id="rId36" Type="http://schemas.openxmlformats.org/officeDocument/2006/relationships/image" Target="media/image17.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image" Target="media/image12.wmf"/><Relationship Id="rId35" Type="http://schemas.openxmlformats.org/officeDocument/2006/relationships/image" Target="media/image16.wmf"/><Relationship Id="rId43" Type="http://schemas.openxmlformats.org/officeDocument/2006/relationships/image" Target="media/image24.w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19C18-AD73-42F8-B473-50CBB1A6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58218</Words>
  <Characters>331847</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389287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cp:lastPrinted>2024-02-02T06:47:00Z</cp:lastPrinted>
  <dcterms:created xsi:type="dcterms:W3CDTF">2024-08-14T16:02:00Z</dcterms:created>
  <dcterms:modified xsi:type="dcterms:W3CDTF">2024-08-14T16:02:00Z</dcterms:modified>
</cp:coreProperties>
</file>