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43B7">
      <w:pPr>
        <w:pStyle w:val="ConsPlusNormal"/>
        <w:widowControl/>
        <w:ind w:firstLine="0"/>
        <w:jc w:val="both"/>
      </w:pPr>
      <w:bookmarkStart w:id="0" w:name="_GoBack"/>
    </w:p>
    <w:p w:rsidR="00000000" w:rsidRDefault="00E143B7">
      <w:pPr>
        <w:pStyle w:val="ConsPlusNormal"/>
        <w:widowControl/>
        <w:ind w:firstLine="0"/>
        <w:jc w:val="both"/>
        <w:rPr>
          <w:sz w:val="2"/>
          <w:szCs w:val="2"/>
        </w:rPr>
      </w:pPr>
      <w:r>
        <w:t>30 июня 2006 года N 46-оз</w:t>
      </w:r>
      <w:r>
        <w:br/>
      </w:r>
      <w:r>
        <w:br/>
      </w:r>
    </w:p>
    <w:p w:rsidR="00000000" w:rsidRDefault="00E143B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43B7">
      <w:pPr>
        <w:pStyle w:val="ConsPlusNormal"/>
        <w:widowControl/>
        <w:ind w:firstLine="0"/>
        <w:jc w:val="center"/>
      </w:pPr>
    </w:p>
    <w:p w:rsidR="00000000" w:rsidRDefault="00E143B7">
      <w:pPr>
        <w:pStyle w:val="ConsPlusTitle"/>
        <w:widowControl/>
        <w:jc w:val="center"/>
      </w:pPr>
      <w:r>
        <w:t>ЛЕНИНГРАДСКАЯ ОБЛАСТЬ</w:t>
      </w:r>
    </w:p>
    <w:p w:rsidR="00000000" w:rsidRDefault="00E143B7">
      <w:pPr>
        <w:pStyle w:val="ConsPlusTitle"/>
        <w:widowControl/>
        <w:jc w:val="center"/>
      </w:pPr>
    </w:p>
    <w:p w:rsidR="00000000" w:rsidRDefault="00E143B7">
      <w:pPr>
        <w:pStyle w:val="ConsPlusTitle"/>
        <w:widowControl/>
        <w:jc w:val="center"/>
      </w:pPr>
      <w:r>
        <w:t>ОБЛАСТНОЙ ЗАКОН</w:t>
      </w:r>
    </w:p>
    <w:p w:rsidR="00000000" w:rsidRDefault="00E143B7">
      <w:pPr>
        <w:pStyle w:val="ConsPlusTitle"/>
        <w:widowControl/>
        <w:jc w:val="center"/>
      </w:pPr>
    </w:p>
    <w:p w:rsidR="00000000" w:rsidRDefault="00E143B7">
      <w:pPr>
        <w:pStyle w:val="ConsPlusTitle"/>
        <w:widowControl/>
        <w:jc w:val="center"/>
      </w:pPr>
      <w:r>
        <w:t>ОБ ОРГАНИЗАЦИИ ПИТАНИЯ ОБУЧАЮЩИХСЯ</w:t>
      </w:r>
    </w:p>
    <w:p w:rsidR="00000000" w:rsidRDefault="00E143B7">
      <w:pPr>
        <w:pStyle w:val="ConsPlusTitle"/>
        <w:widowControl/>
        <w:jc w:val="center"/>
      </w:pPr>
      <w:r>
        <w:t>В ОБЩЕОБРАЗОВАТЕЛЬНЫХ УЧРЕЖДЕНИЯХ И УЧРЕЖДЕНИЯХ</w:t>
      </w:r>
    </w:p>
    <w:p w:rsidR="00000000" w:rsidRDefault="00E143B7">
      <w:pPr>
        <w:pStyle w:val="ConsPlusTitle"/>
        <w:widowControl/>
        <w:jc w:val="center"/>
      </w:pPr>
      <w:r>
        <w:t>НАЧАЛЬНОГО ПРОФЕССИОНАЛЬНОГО ОБРАЗОВАНИЯ,</w:t>
      </w:r>
    </w:p>
    <w:p w:rsidR="00000000" w:rsidRDefault="00E143B7">
      <w:pPr>
        <w:pStyle w:val="ConsPlusTitle"/>
        <w:widowControl/>
        <w:jc w:val="center"/>
      </w:pPr>
      <w:r>
        <w:t>РАСПОЛОЖЕННЫХ НА ТЕРРИТОРИИ ЛЕНИНГРАДСКОЙ ОБЛАСТИ</w:t>
      </w:r>
    </w:p>
    <w:p w:rsidR="00000000" w:rsidRDefault="00E143B7">
      <w:pPr>
        <w:pStyle w:val="ConsPlusNormal"/>
        <w:widowControl/>
        <w:ind w:firstLine="0"/>
        <w:jc w:val="center"/>
      </w:pPr>
    </w:p>
    <w:p w:rsidR="00000000" w:rsidRDefault="00E143B7">
      <w:pPr>
        <w:pStyle w:val="ConsPlusNormal"/>
        <w:widowControl/>
        <w:ind w:firstLine="0"/>
        <w:jc w:val="center"/>
      </w:pPr>
      <w:r>
        <w:t>(Принят Законодательным собранием Ленинградской области</w:t>
      </w:r>
    </w:p>
    <w:p w:rsidR="00000000" w:rsidRDefault="00E143B7">
      <w:pPr>
        <w:pStyle w:val="ConsPlusNormal"/>
        <w:widowControl/>
        <w:ind w:firstLine="0"/>
        <w:jc w:val="center"/>
      </w:pPr>
      <w:r>
        <w:t>31 мая 2006 года)</w:t>
      </w:r>
    </w:p>
    <w:p w:rsidR="00000000" w:rsidRDefault="00E143B7">
      <w:pPr>
        <w:pStyle w:val="ConsPlusNormal"/>
        <w:widowControl/>
        <w:ind w:firstLine="0"/>
        <w:jc w:val="center"/>
      </w:pPr>
    </w:p>
    <w:p w:rsidR="00000000" w:rsidRDefault="00E143B7">
      <w:pPr>
        <w:pStyle w:val="ConsPlusNormal"/>
        <w:widowControl/>
        <w:ind w:firstLine="0"/>
        <w:jc w:val="center"/>
      </w:pPr>
      <w:r>
        <w:t>(в ред. ЗАКОНА Ленинградской области от 08.11.2007 N 158-оз)</w:t>
      </w:r>
    </w:p>
    <w:p w:rsidR="00000000" w:rsidRDefault="00E143B7">
      <w:pPr>
        <w:pStyle w:val="ConsPlusNormal"/>
        <w:widowControl/>
        <w:ind w:firstLine="0"/>
        <w:jc w:val="center"/>
      </w:pPr>
    </w:p>
    <w:p w:rsidR="00000000" w:rsidRDefault="00E143B7">
      <w:pPr>
        <w:pStyle w:val="ConsPlusNormal"/>
        <w:widowControl/>
        <w:ind w:firstLine="540"/>
        <w:jc w:val="both"/>
      </w:pPr>
      <w:r>
        <w:t>Настоящий областной закон устанавливает порядок организации и услови</w:t>
      </w:r>
      <w:r>
        <w:t>я предоставления питания обучающимся в общеобразовательных учреждениях и учреждениях начального профессионального образования, расположенных на территории Ленинградской области (далее - образовательное учреждение).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  <w:outlineLvl w:val="0"/>
      </w:pPr>
      <w:r>
        <w:t>Статья 1. Право на питание обучающихся в</w:t>
      </w:r>
      <w:r>
        <w:t xml:space="preserve"> образовательных учреждениях, расположенных на территории Ленинградской области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</w:pPr>
      <w:r>
        <w:t>1. Каждый обучающийся имеет право на ежедневное получение питания в течение учебного года в дни и часы работы образовательного учреждения.</w:t>
      </w:r>
    </w:p>
    <w:p w:rsidR="00000000" w:rsidRDefault="00E143B7">
      <w:pPr>
        <w:pStyle w:val="ConsPlusNormal"/>
        <w:widowControl/>
        <w:ind w:firstLine="540"/>
        <w:jc w:val="both"/>
      </w:pPr>
      <w:r>
        <w:t>2. Каждый обучающийся 1-4-х классов образовательного учреждения имеет право на ежедневное бесплатное получение 0,2 литра молока в течение учебного года в дни и часы работы образовательного учреждения.</w:t>
      </w:r>
    </w:p>
    <w:p w:rsidR="00000000" w:rsidRDefault="00E143B7">
      <w:pPr>
        <w:pStyle w:val="ConsPlusNormal"/>
        <w:widowControl/>
        <w:ind w:firstLine="540"/>
        <w:jc w:val="both"/>
      </w:pPr>
      <w:r>
        <w:t xml:space="preserve">3. Право на питание обучающихся реализуется на платной </w:t>
      </w:r>
      <w:r>
        <w:t>или бесплатной основе.</w:t>
      </w:r>
    </w:p>
    <w:p w:rsidR="00000000" w:rsidRDefault="00E143B7">
      <w:pPr>
        <w:pStyle w:val="ConsPlusNormal"/>
        <w:widowControl/>
        <w:ind w:firstLine="540"/>
        <w:jc w:val="both"/>
      </w:pPr>
      <w:r>
        <w:t>Условия предоставления обучающимся питания на бесплатной основе устанавливаются настоящим областным законом.</w:t>
      </w:r>
    </w:p>
    <w:p w:rsidR="00000000" w:rsidRDefault="00E143B7">
      <w:pPr>
        <w:pStyle w:val="ConsPlusNormal"/>
        <w:widowControl/>
        <w:ind w:firstLine="540"/>
        <w:jc w:val="both"/>
      </w:pPr>
      <w:r>
        <w:t>4. Образовательные учреждения вправе предоставлять обучающимся в образовательных учреждениях питание за счет средств родител</w:t>
      </w:r>
      <w:r>
        <w:t>ей (законных представителей) и иных внебюджетных средств.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  <w:outlineLvl w:val="0"/>
      </w:pPr>
      <w:r>
        <w:t>Статья 2. Условия предоставления обучающимся в образовательных учреждениях питания на бесплатной основе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</w:pPr>
      <w:r>
        <w:t>1. На бесплатной основе питание предоставляется обучающимся, входящим в одну из следующих ка</w:t>
      </w:r>
      <w:r>
        <w:t>тегорий:</w:t>
      </w:r>
    </w:p>
    <w:p w:rsidR="00000000" w:rsidRDefault="00E143B7">
      <w:pPr>
        <w:pStyle w:val="ConsPlusNormal"/>
        <w:widowControl/>
        <w:ind w:firstLine="540"/>
        <w:jc w:val="both"/>
      </w:pPr>
      <w:r>
        <w:t>среднедушевой доход семьи обучающегося (включая обучающегося) ниже величины прожиточного минимума, установленного в Ленинградской области и рассчитанного за предшествующий обращению квартал;</w:t>
      </w:r>
    </w:p>
    <w:p w:rsidR="00000000" w:rsidRDefault="00E143B7">
      <w:pPr>
        <w:pStyle w:val="ConsPlusNormal"/>
        <w:widowControl/>
        <w:ind w:firstLine="540"/>
        <w:jc w:val="both"/>
      </w:pPr>
      <w:r>
        <w:t>обучающиеся, состоящие на учете в противотуберкулезном д</w:t>
      </w:r>
      <w:r>
        <w:t>испансере;</w:t>
      </w:r>
    </w:p>
    <w:p w:rsidR="00000000" w:rsidRDefault="00E143B7">
      <w:pPr>
        <w:pStyle w:val="ConsPlusNormal"/>
        <w:widowControl/>
        <w:ind w:firstLine="540"/>
        <w:jc w:val="both"/>
      </w:pPr>
      <w:r>
        <w:t>обучающиеся, признанные инвалидами в установленном порядке;</w:t>
      </w:r>
    </w:p>
    <w:p w:rsidR="00000000" w:rsidRDefault="00E143B7">
      <w:pPr>
        <w:pStyle w:val="ConsPlusNormal"/>
        <w:widowControl/>
        <w:ind w:firstLine="540"/>
        <w:jc w:val="both"/>
      </w:pPr>
      <w:r>
        <w:t>обучающиеся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</w:t>
      </w:r>
      <w:r>
        <w:t xml:space="preserve">, лиц рядового и начальствующего состава органов внутренних дел Российской Федерации, государственной противопожарной службы, </w:t>
      </w:r>
      <w:r>
        <w:lastRenderedPageBreak/>
        <w:t>органов по контролю за оборотом наркотических средств и психотропных веществ, сотрудников учреждений и органов уголовно-исполнител</w:t>
      </w:r>
      <w:r>
        <w:t>ьной системы;</w:t>
      </w:r>
    </w:p>
    <w:p w:rsidR="00000000" w:rsidRDefault="00E143B7">
      <w:pPr>
        <w:pStyle w:val="ConsPlusNormal"/>
        <w:widowControl/>
        <w:ind w:firstLine="540"/>
        <w:jc w:val="both"/>
      </w:pPr>
      <w:r>
        <w:t>обучающиеся из категории "дети, находящиеся в трудной жизненной ситуации".</w:t>
      </w:r>
    </w:p>
    <w:p w:rsidR="00000000" w:rsidRDefault="00E143B7">
      <w:pPr>
        <w:pStyle w:val="ConsPlusNormal"/>
        <w:widowControl/>
        <w:ind w:firstLine="0"/>
        <w:jc w:val="both"/>
      </w:pPr>
      <w:r>
        <w:t>(абзац введен Законом Ленобласти от 08.11.2007 N 158-оз)</w:t>
      </w:r>
    </w:p>
    <w:p w:rsidR="00000000" w:rsidRDefault="00E143B7">
      <w:pPr>
        <w:pStyle w:val="ConsPlusNormal"/>
        <w:widowControl/>
        <w:ind w:firstLine="540"/>
        <w:jc w:val="both"/>
      </w:pPr>
      <w:r>
        <w:t>2. Питание обучающимся из многодетных семей (три и более ребенка), не входящим ни в одну из категорий, указанн</w:t>
      </w:r>
      <w:r>
        <w:t>ых в части 1 настоящей статьи, предоставляется с оплатой 50 процентов стоимости питания.</w:t>
      </w:r>
    </w:p>
    <w:p w:rsidR="00000000" w:rsidRDefault="00E143B7">
      <w:pPr>
        <w:pStyle w:val="ConsPlusNormal"/>
        <w:widowControl/>
        <w:ind w:firstLine="540"/>
        <w:jc w:val="both"/>
      </w:pPr>
      <w:r>
        <w:t>3. Обучающимся учреждений начального профессионального образования, проживающим в общежитиях, предоставляется трехразовое питание на бесплатной основе.</w:t>
      </w:r>
    </w:p>
    <w:p w:rsidR="00000000" w:rsidRDefault="00E143B7">
      <w:pPr>
        <w:pStyle w:val="ConsPlusNormal"/>
        <w:widowControl/>
        <w:ind w:firstLine="540"/>
        <w:jc w:val="both"/>
      </w:pPr>
      <w:r>
        <w:t>4. Настоящий об</w:t>
      </w:r>
      <w:r>
        <w:t>ластной закон не распространяется на обучающихся, находящихся на полном государственном обеспечении и питание которых регулируется отдельными нормативными правовыми актами.</w:t>
      </w:r>
    </w:p>
    <w:p w:rsidR="00000000" w:rsidRDefault="00E143B7">
      <w:pPr>
        <w:pStyle w:val="ConsPlusNormal"/>
        <w:widowControl/>
        <w:ind w:firstLine="540"/>
        <w:jc w:val="both"/>
      </w:pPr>
      <w:r>
        <w:t>5. Действие части 1 настоящей статьи распространяется на обучающихся негосударствен</w:t>
      </w:r>
      <w:r>
        <w:t>ных общеобразовательных учреждений, реализующих общеобразовательные программы на бесплатной основе.</w:t>
      </w:r>
    </w:p>
    <w:p w:rsidR="00000000" w:rsidRDefault="00E143B7">
      <w:pPr>
        <w:pStyle w:val="ConsPlusNormal"/>
        <w:widowControl/>
        <w:ind w:firstLine="0"/>
        <w:jc w:val="both"/>
      </w:pPr>
      <w:r>
        <w:t>(часть пятая введена Законом Ленобласти от 08.11.2007 N 158-оз)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  <w:outlineLvl w:val="0"/>
      </w:pPr>
      <w:r>
        <w:t>Статья 3. Порядок организации и стоимость бесплатного питания в образовательных учреждениях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</w:pPr>
      <w:r>
        <w:t>Порядок организации бесплатного питания в образовательных учреждениях устанавливается Правительством Ленинградской области.</w:t>
      </w:r>
    </w:p>
    <w:p w:rsidR="00000000" w:rsidRDefault="00E143B7">
      <w:pPr>
        <w:pStyle w:val="ConsPlusNormal"/>
        <w:widowControl/>
        <w:ind w:firstLine="540"/>
        <w:jc w:val="both"/>
      </w:pPr>
      <w:r>
        <w:t>Стоимость бесплатного питания в образовательных учреждениях устанавливается Правительством Ленинградской области ежегодно.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  <w:outlineLvl w:val="0"/>
      </w:pPr>
      <w:r>
        <w:t>Статья</w:t>
      </w:r>
      <w:r>
        <w:t xml:space="preserve"> 4. Финансирование расходов на обеспечение обучающихся образовательных учреждений питанием на бесплатной основе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</w:pPr>
      <w:r>
        <w:t>1. Средства на финансирование расходов по обеспечению обучающихся питанием на бесплатной основе ежегод</w:t>
      </w:r>
      <w:r>
        <w:t>но предусматриваются в областном бюджете Ленинградской области по соответствующей целевой статье расходов.</w:t>
      </w:r>
    </w:p>
    <w:p w:rsidR="00000000" w:rsidRDefault="00E143B7">
      <w:pPr>
        <w:pStyle w:val="ConsPlusNormal"/>
        <w:widowControl/>
        <w:ind w:firstLine="540"/>
        <w:jc w:val="both"/>
      </w:pPr>
      <w:r>
        <w:t>2. Средства на организацию бесплатного питания в муниципальных и негосударственных общеобразовательных учреждениях передаются в виде субвенций бюджет</w:t>
      </w:r>
      <w:r>
        <w:t>ам муниципальных районов и городского округа.</w:t>
      </w:r>
    </w:p>
    <w:p w:rsidR="00000000" w:rsidRDefault="00E143B7">
      <w:pPr>
        <w:pStyle w:val="ConsPlusNormal"/>
        <w:widowControl/>
        <w:ind w:firstLine="0"/>
        <w:jc w:val="both"/>
      </w:pPr>
      <w:r>
        <w:t>(часть вторая - в ред. Закона Ленобласти от 08.11.2007 N 158-оз)</w:t>
      </w:r>
    </w:p>
    <w:p w:rsidR="00000000" w:rsidRDefault="00E143B7">
      <w:pPr>
        <w:pStyle w:val="ConsPlusNormal"/>
        <w:widowControl/>
        <w:ind w:firstLine="540"/>
        <w:jc w:val="both"/>
      </w:pPr>
      <w:r>
        <w:t xml:space="preserve">3. Органы местного самоуправления вправе предусматривать в своих бюджетах средства на увеличение расходов по обеспечению обучающихся питанием на </w:t>
      </w:r>
      <w:r>
        <w:t>бесплатной основе.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</w:pPr>
      <w:r>
        <w:t>Настоящий областной закон вступает в силу с 1 сентября 2006 года.</w:t>
      </w:r>
    </w:p>
    <w:p w:rsidR="00000000" w:rsidRDefault="00E143B7">
      <w:pPr>
        <w:pStyle w:val="ConsPlusNormal"/>
        <w:widowControl/>
        <w:ind w:firstLine="0"/>
        <w:jc w:val="right"/>
      </w:pPr>
    </w:p>
    <w:p w:rsidR="00000000" w:rsidRDefault="00E143B7">
      <w:pPr>
        <w:pStyle w:val="ConsPlusNormal"/>
        <w:widowControl/>
        <w:ind w:firstLine="0"/>
        <w:jc w:val="right"/>
      </w:pPr>
      <w:r>
        <w:t>Губернатор</w:t>
      </w:r>
    </w:p>
    <w:p w:rsidR="00000000" w:rsidRDefault="00E143B7">
      <w:pPr>
        <w:pStyle w:val="ConsPlusNormal"/>
        <w:widowControl/>
        <w:ind w:firstLine="0"/>
        <w:jc w:val="right"/>
      </w:pPr>
      <w:r>
        <w:t>Ленинградской области</w:t>
      </w:r>
    </w:p>
    <w:p w:rsidR="00000000" w:rsidRDefault="00E143B7">
      <w:pPr>
        <w:pStyle w:val="ConsPlusNormal"/>
        <w:widowControl/>
        <w:ind w:firstLine="0"/>
        <w:jc w:val="right"/>
      </w:pPr>
      <w:r>
        <w:t>В.Сердюков</w:t>
      </w:r>
    </w:p>
    <w:p w:rsidR="00000000" w:rsidRDefault="00E143B7">
      <w:pPr>
        <w:pStyle w:val="ConsPlusNormal"/>
        <w:widowControl/>
        <w:ind w:firstLine="0"/>
      </w:pPr>
      <w:r>
        <w:t>Санкт-Петербург</w:t>
      </w:r>
    </w:p>
    <w:p w:rsidR="00000000" w:rsidRDefault="00E143B7">
      <w:pPr>
        <w:pStyle w:val="ConsPlusNormal"/>
        <w:widowControl/>
        <w:ind w:firstLine="0"/>
      </w:pPr>
      <w:r>
        <w:t>30 июня 2006 года</w:t>
      </w:r>
    </w:p>
    <w:p w:rsidR="00000000" w:rsidRDefault="00E143B7">
      <w:pPr>
        <w:pStyle w:val="ConsPlusNormal"/>
        <w:widowControl/>
        <w:ind w:firstLine="0"/>
      </w:pPr>
      <w:r>
        <w:t>N 46-оз</w:t>
      </w:r>
    </w:p>
    <w:p w:rsidR="00000000" w:rsidRDefault="00E143B7">
      <w:pPr>
        <w:pStyle w:val="ConsPlusNormal"/>
        <w:widowControl/>
        <w:ind w:firstLine="540"/>
        <w:jc w:val="both"/>
      </w:pPr>
    </w:p>
    <w:p w:rsidR="00000000" w:rsidRDefault="00E143B7">
      <w:pPr>
        <w:pStyle w:val="ConsPlusNormal"/>
        <w:widowControl/>
        <w:ind w:firstLine="540"/>
        <w:jc w:val="both"/>
      </w:pPr>
    </w:p>
    <w:bookmarkEnd w:id="0"/>
    <w:p w:rsidR="00E143B7" w:rsidRDefault="00E143B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143B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6"/>
    <w:rsid w:val="007B24A6"/>
    <w:rsid w:val="00E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A8EB15-3B65-435E-92B2-555CE93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Валентина</cp:lastModifiedBy>
  <cp:revision>2</cp:revision>
  <dcterms:created xsi:type="dcterms:W3CDTF">2019-02-19T10:29:00Z</dcterms:created>
  <dcterms:modified xsi:type="dcterms:W3CDTF">2019-02-19T10:29:00Z</dcterms:modified>
</cp:coreProperties>
</file>