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7E" w:rsidRDefault="00FE0D7E" w:rsidP="00BC793A">
      <w:pPr>
        <w:jc w:val="center"/>
      </w:pPr>
    </w:p>
    <w:p w:rsidR="008866EF" w:rsidRPr="00A97152" w:rsidRDefault="007C763B" w:rsidP="007C763B">
      <w:r>
        <w:t xml:space="preserve">                                                                </w:t>
      </w:r>
      <w:r w:rsidR="007514AD">
        <w:t xml:space="preserve">            </w:t>
      </w:r>
      <w:r w:rsidR="009C0019">
        <w:t xml:space="preserve">  </w:t>
      </w:r>
      <w:r w:rsidR="00A91170">
        <w:rPr>
          <w:noProof/>
        </w:rPr>
        <w:drawing>
          <wp:inline distT="0" distB="0" distL="0" distR="0">
            <wp:extent cx="542925" cy="63817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D7E">
        <w:t xml:space="preserve">                                                </w:t>
      </w:r>
    </w:p>
    <w:p w:rsidR="008866EF" w:rsidRPr="008E6773" w:rsidRDefault="008866EF" w:rsidP="00BC793A">
      <w:pPr>
        <w:jc w:val="center"/>
      </w:pPr>
      <w:r w:rsidRPr="008E6773">
        <w:t>Местная  администрация</w:t>
      </w:r>
    </w:p>
    <w:p w:rsidR="008866EF" w:rsidRPr="008E6773" w:rsidRDefault="008866EF" w:rsidP="00BC793A">
      <w:pPr>
        <w:jc w:val="center"/>
      </w:pPr>
      <w:r w:rsidRPr="008E6773">
        <w:t>муниципального образования Кипенское сельское поселение</w:t>
      </w:r>
    </w:p>
    <w:p w:rsidR="008866EF" w:rsidRPr="008E6773" w:rsidRDefault="008866EF" w:rsidP="00BC793A">
      <w:pPr>
        <w:jc w:val="center"/>
      </w:pPr>
      <w:r w:rsidRPr="008E6773">
        <w:t>муниципального образования Ломоносовского муниципального района</w:t>
      </w:r>
    </w:p>
    <w:p w:rsidR="008866EF" w:rsidRPr="008E6773" w:rsidRDefault="008866EF" w:rsidP="00BC793A">
      <w:pPr>
        <w:jc w:val="center"/>
      </w:pPr>
      <w:r w:rsidRPr="008E6773">
        <w:t>Ленинградской области</w:t>
      </w:r>
    </w:p>
    <w:p w:rsidR="008866EF" w:rsidRDefault="008866EF" w:rsidP="0029569B"/>
    <w:p w:rsidR="008866EF" w:rsidRPr="008E6773" w:rsidRDefault="008866EF" w:rsidP="00BC793A">
      <w:pPr>
        <w:jc w:val="center"/>
      </w:pPr>
      <w:r w:rsidRPr="008E6773">
        <w:t>ПОСТАНОВЛЕНИЕ</w:t>
      </w:r>
    </w:p>
    <w:p w:rsidR="008866EF" w:rsidRPr="008E6773" w:rsidRDefault="008866EF" w:rsidP="00BC793A">
      <w:pPr>
        <w:jc w:val="center"/>
      </w:pPr>
    </w:p>
    <w:p w:rsidR="008866EF" w:rsidRPr="007C763B" w:rsidRDefault="00D36145" w:rsidP="00BC793A">
      <w:pPr>
        <w:jc w:val="center"/>
      </w:pPr>
      <w:r w:rsidRPr="007C763B">
        <w:t xml:space="preserve">от     19.05.2022 г. </w:t>
      </w:r>
      <w:r w:rsidR="00BC2997" w:rsidRPr="007C763B">
        <w:t xml:space="preserve">№ </w:t>
      </w:r>
      <w:r w:rsidRPr="007C763B">
        <w:t>368</w:t>
      </w:r>
    </w:p>
    <w:p w:rsidR="008866EF" w:rsidRPr="008E7BDC" w:rsidRDefault="008866EF" w:rsidP="00BC793A">
      <w:pPr>
        <w:jc w:val="center"/>
      </w:pPr>
      <w:r w:rsidRPr="007C763B">
        <w:t>д. Кипень</w:t>
      </w:r>
    </w:p>
    <w:p w:rsidR="008866EF" w:rsidRPr="008E7BDC" w:rsidRDefault="008866EF" w:rsidP="00EE0438">
      <w:pPr>
        <w:autoSpaceDE w:val="0"/>
        <w:autoSpaceDN w:val="0"/>
        <w:adjustRightInd w:val="0"/>
        <w:jc w:val="center"/>
        <w:rPr>
          <w:color w:val="000000"/>
        </w:rPr>
      </w:pPr>
      <w:r w:rsidRPr="008E7BDC">
        <w:rPr>
          <w:color w:val="000000"/>
        </w:rPr>
        <w:t>О внесении  изменений в постановление  местной администрации от 22.02.2019 года № 79</w:t>
      </w:r>
    </w:p>
    <w:p w:rsidR="008866EF" w:rsidRPr="008E7BDC" w:rsidRDefault="008866EF" w:rsidP="00EE0438">
      <w:pPr>
        <w:autoSpaceDE w:val="0"/>
        <w:autoSpaceDN w:val="0"/>
        <w:adjustRightInd w:val="0"/>
        <w:jc w:val="center"/>
        <w:rPr>
          <w:color w:val="000000"/>
        </w:rPr>
      </w:pPr>
      <w:r w:rsidRPr="008E7BDC">
        <w:rPr>
          <w:color w:val="000000"/>
        </w:rPr>
        <w:t xml:space="preserve"> « О создании  </w:t>
      </w:r>
      <w:r w:rsidRPr="008E7BDC">
        <w:rPr>
          <w:rStyle w:val="afe"/>
          <w:b w:val="0"/>
          <w:bCs/>
          <w:color w:val="000000"/>
        </w:rPr>
        <w:t>межведомственной  комиссии по признанию</w:t>
      </w:r>
      <w:r w:rsidRPr="008E7BDC">
        <w:rPr>
          <w:rStyle w:val="afe"/>
          <w:bCs/>
          <w:color w:val="000000"/>
        </w:rPr>
        <w:t xml:space="preserve"> </w:t>
      </w:r>
      <w:r w:rsidRPr="008E7BDC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</w:t>
      </w:r>
    </w:p>
    <w:p w:rsidR="008866EF" w:rsidRPr="008E7BDC" w:rsidRDefault="008866EF" w:rsidP="00341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8866EF" w:rsidRPr="008E7BDC" w:rsidRDefault="008866EF" w:rsidP="00BC2997">
      <w:pPr>
        <w:ind w:firstLine="709"/>
        <w:jc w:val="both"/>
      </w:pPr>
      <w:r w:rsidRPr="008E7BDC">
        <w:t xml:space="preserve">В соответствии </w:t>
      </w:r>
      <w:r w:rsidR="009C0019">
        <w:t>с</w:t>
      </w:r>
      <w:r w:rsidRPr="008E7BDC">
        <w:t xml:space="preserve"> постановлением </w:t>
      </w:r>
      <w:r w:rsidR="00BC2997" w:rsidRPr="008E7BDC">
        <w:t xml:space="preserve"> Правительства Российской Федерации от 28.01.2006 года   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8E7BDC">
        <w:rPr>
          <w:color w:val="000000"/>
        </w:rPr>
        <w:t xml:space="preserve">а также </w:t>
      </w:r>
      <w:r w:rsidR="0022319C" w:rsidRPr="008E7BDC">
        <w:rPr>
          <w:color w:val="000000"/>
        </w:rPr>
        <w:t>обращением</w:t>
      </w:r>
      <w:r w:rsidR="00A61D55" w:rsidRPr="008E7BDC">
        <w:rPr>
          <w:color w:val="000000"/>
        </w:rPr>
        <w:t xml:space="preserve"> отдела надзорной  деятельности и профилактической работы Ломоносовского района управления надзорной деятельности и профилактической работы Главного управления МЧС России по Ленинградской  области  №</w:t>
      </w:r>
      <w:r w:rsidR="002D57E7">
        <w:rPr>
          <w:color w:val="000000"/>
        </w:rPr>
        <w:t xml:space="preserve"> ИВ-180-2-21-321</w:t>
      </w:r>
      <w:r w:rsidR="00A61D55" w:rsidRPr="008E7BDC">
        <w:rPr>
          <w:color w:val="000000"/>
        </w:rPr>
        <w:t>-НС</w:t>
      </w:r>
      <w:r w:rsidR="0022319C" w:rsidRPr="008E7BDC">
        <w:rPr>
          <w:color w:val="000000"/>
        </w:rPr>
        <w:t xml:space="preserve"> от </w:t>
      </w:r>
      <w:r w:rsidR="002D57E7">
        <w:rPr>
          <w:color w:val="000000"/>
        </w:rPr>
        <w:t>17.05.2022</w:t>
      </w:r>
      <w:r w:rsidR="0022319C" w:rsidRPr="008E7BDC">
        <w:rPr>
          <w:color w:val="000000"/>
        </w:rPr>
        <w:t xml:space="preserve">  </w:t>
      </w:r>
      <w:r w:rsidRPr="008E7BDC">
        <w:t>местная  администрация Кипенского сельского поселения постановляет:</w:t>
      </w:r>
    </w:p>
    <w:p w:rsidR="0022319C" w:rsidRPr="008E7BDC" w:rsidRDefault="008866EF" w:rsidP="0038191C">
      <w:pPr>
        <w:autoSpaceDE w:val="0"/>
        <w:autoSpaceDN w:val="0"/>
        <w:adjustRightInd w:val="0"/>
        <w:ind w:firstLine="708"/>
        <w:jc w:val="both"/>
      </w:pPr>
      <w:r w:rsidRPr="008E7BDC">
        <w:t xml:space="preserve">1. Внести в состав Комиссии  по признанию  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 утвержденный   постановлением местной администрации  </w:t>
      </w:r>
      <w:r w:rsidRPr="008E7BDC">
        <w:rPr>
          <w:color w:val="000000"/>
        </w:rPr>
        <w:t xml:space="preserve">от 22.02.2019 года № 79 « О создании  </w:t>
      </w:r>
      <w:r w:rsidRPr="008E7BDC">
        <w:rPr>
          <w:rStyle w:val="afe"/>
          <w:b w:val="0"/>
          <w:bCs/>
          <w:color w:val="000000"/>
        </w:rPr>
        <w:t>межведомственной  комиссии по признанию</w:t>
      </w:r>
      <w:r w:rsidRPr="008E7BDC">
        <w:rPr>
          <w:rStyle w:val="afe"/>
          <w:bCs/>
          <w:color w:val="000000"/>
        </w:rPr>
        <w:t xml:space="preserve"> </w:t>
      </w:r>
      <w:r w:rsidRPr="008E7BDC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 (в редакции постановления от 19.11.2019 г. № 373, от 10.06.2020 г. № 90,  от 30.06.2020 г. № 114, от 08.09.2020 г. № 210</w:t>
      </w:r>
      <w:r w:rsidR="00BC2997" w:rsidRPr="008E7BDC">
        <w:rPr>
          <w:color w:val="000000"/>
        </w:rPr>
        <w:t xml:space="preserve">, </w:t>
      </w:r>
      <w:r w:rsidR="00BC2997" w:rsidRPr="007514AD">
        <w:rPr>
          <w:color w:val="000000"/>
        </w:rPr>
        <w:t>от 11.01.2021 №</w:t>
      </w:r>
      <w:r w:rsidR="007514AD" w:rsidRPr="007514AD">
        <w:rPr>
          <w:color w:val="000000"/>
        </w:rPr>
        <w:t xml:space="preserve"> </w:t>
      </w:r>
      <w:r w:rsidR="00BC2997" w:rsidRPr="007514AD">
        <w:rPr>
          <w:color w:val="000000"/>
        </w:rPr>
        <w:t>3</w:t>
      </w:r>
      <w:r w:rsidR="007514AD">
        <w:rPr>
          <w:color w:val="000000"/>
        </w:rPr>
        <w:t>, от 03.09.2021 № 495</w:t>
      </w:r>
      <w:r w:rsidRPr="008E7BDC">
        <w:rPr>
          <w:color w:val="000000"/>
        </w:rPr>
        <w:t xml:space="preserve">) </w:t>
      </w:r>
      <w:r w:rsidR="0022319C" w:rsidRPr="008E7BDC">
        <w:t>следующие изменения:</w:t>
      </w:r>
    </w:p>
    <w:p w:rsidR="002D57E7" w:rsidRPr="008E7BDC" w:rsidRDefault="0022319C" w:rsidP="002D57E7">
      <w:pPr>
        <w:autoSpaceDE w:val="0"/>
        <w:autoSpaceDN w:val="0"/>
        <w:adjustRightInd w:val="0"/>
        <w:ind w:firstLine="708"/>
        <w:jc w:val="both"/>
      </w:pPr>
      <w:r w:rsidRPr="008E7BDC">
        <w:t xml:space="preserve">1) </w:t>
      </w:r>
      <w:r w:rsidR="002D57E7">
        <w:t xml:space="preserve">ввести в состав </w:t>
      </w:r>
      <w:r w:rsidR="002D57E7" w:rsidRPr="008E7BDC">
        <w:t>межведомственной комиссии по оценке и признанию помещений жилыми помещениями, жилых помещений пригодными (непригодными) для проживания  и многоквартирных домов аварийными и подлежащими сносу или реконструкции), расположенных  на территории муниципального образования Кипенское сельское поселение Ломоносовского муниципального района Ленинградской</w:t>
      </w:r>
      <w:r w:rsidR="002D57E7">
        <w:t xml:space="preserve"> </w:t>
      </w:r>
      <w:r w:rsidR="007514AD">
        <w:t>Кальянова Никиту Сергеевича</w:t>
      </w:r>
      <w:r w:rsidR="007C763B">
        <w:t xml:space="preserve">  </w:t>
      </w:r>
      <w:r w:rsidR="002D57E7">
        <w:t xml:space="preserve">- </w:t>
      </w:r>
      <w:r w:rsidR="002D57E7" w:rsidRPr="008E7BDC">
        <w:t>инспектор</w:t>
      </w:r>
      <w:r w:rsidR="002D57E7">
        <w:t>а</w:t>
      </w:r>
      <w:r w:rsidR="002D57E7" w:rsidRPr="008E7BDC">
        <w:t xml:space="preserve"> отделения надзорной  деятельности и профилактической работы отдела надзорной деятельности и профилактической работы Ломоносовского района </w:t>
      </w:r>
      <w:r w:rsidR="002D57E7" w:rsidRPr="008E7BDC">
        <w:rPr>
          <w:color w:val="000000"/>
        </w:rPr>
        <w:t>управления надзорной деятельности и профилактической работы Главного управления МЧС России по Ленинградской  области</w:t>
      </w:r>
      <w:r w:rsidR="002D57E7" w:rsidRPr="008E7BDC">
        <w:t>.</w:t>
      </w:r>
    </w:p>
    <w:p w:rsidR="0022319C" w:rsidRPr="008E7BDC" w:rsidRDefault="0022319C" w:rsidP="002D57E7">
      <w:pPr>
        <w:autoSpaceDE w:val="0"/>
        <w:autoSpaceDN w:val="0"/>
        <w:adjustRightInd w:val="0"/>
        <w:ind w:firstLine="708"/>
        <w:jc w:val="both"/>
      </w:pPr>
      <w:r w:rsidRPr="008E7BDC">
        <w:t xml:space="preserve">2) </w:t>
      </w:r>
      <w:r w:rsidR="002D57E7">
        <w:t xml:space="preserve"> вывести из состава </w:t>
      </w:r>
      <w:r w:rsidRPr="008E7BDC">
        <w:t>межведомственной комиссии по оценке и признанию помещений жилыми помещениями, жилых помещений пригодными (непригодными) для проживания  и многоквартирных домов аварийными и подлежащими сносу или реконструкции), расположенных  на территории муниципального образования Кипенское сельское поселение Ломоносовского муниципального района Ленинградской</w:t>
      </w:r>
      <w:r w:rsidR="0029569B" w:rsidRPr="008E7BDC">
        <w:t xml:space="preserve"> Ванурина Ивана Геннадьевича </w:t>
      </w:r>
      <w:r w:rsidR="002D57E7">
        <w:t xml:space="preserve">- </w:t>
      </w:r>
      <w:r w:rsidR="0029569B" w:rsidRPr="008E7BDC">
        <w:t>инспектор</w:t>
      </w:r>
      <w:r w:rsidR="007514AD">
        <w:t>а</w:t>
      </w:r>
      <w:r w:rsidR="0029569B" w:rsidRPr="008E7BDC">
        <w:t xml:space="preserve"> отделения надзорной  деятельности и профилактической работы отдела надзорной деятельности и профилактической работы Ломоносовского района</w:t>
      </w:r>
      <w:r w:rsidR="008E7BDC" w:rsidRPr="008E7BDC">
        <w:t xml:space="preserve"> </w:t>
      </w:r>
      <w:r w:rsidR="008E7BDC" w:rsidRPr="008E7BDC">
        <w:rPr>
          <w:color w:val="000000"/>
        </w:rPr>
        <w:t>управления надзорной деятельности и профилактической работы Главного управления МЧС России по Ленинградской  области</w:t>
      </w:r>
      <w:r w:rsidRPr="008E7BDC">
        <w:t>.</w:t>
      </w:r>
    </w:p>
    <w:p w:rsidR="008866EF" w:rsidRPr="008E7BDC" w:rsidRDefault="008866EF" w:rsidP="00CA57B8">
      <w:pPr>
        <w:autoSpaceDE w:val="0"/>
        <w:autoSpaceDN w:val="0"/>
        <w:adjustRightInd w:val="0"/>
        <w:ind w:firstLine="720"/>
        <w:jc w:val="both"/>
      </w:pPr>
      <w:r w:rsidRPr="008E7BDC">
        <w:t>2. Настоящее  постановление вступает в силу с момента его подписания.</w:t>
      </w:r>
    </w:p>
    <w:p w:rsidR="00B81713" w:rsidRDefault="008866EF" w:rsidP="008E7BDC">
      <w:pPr>
        <w:ind w:firstLine="720"/>
        <w:jc w:val="both"/>
      </w:pPr>
      <w:r w:rsidRPr="008E7BDC">
        <w:t>3. Настоящее постановление подлежит опубликованию на официальном сайте Кипенского сельского поселения  в информационно-телекоммуникационной сети «Интернет».</w:t>
      </w:r>
    </w:p>
    <w:p w:rsidR="007C763B" w:rsidRDefault="007C763B" w:rsidP="008E7BDC">
      <w:pPr>
        <w:ind w:firstLine="720"/>
        <w:jc w:val="both"/>
      </w:pPr>
    </w:p>
    <w:p w:rsidR="007C763B" w:rsidRPr="008E7BDC" w:rsidRDefault="007C763B" w:rsidP="008E7BDC">
      <w:pPr>
        <w:ind w:firstLine="720"/>
        <w:jc w:val="both"/>
      </w:pPr>
    </w:p>
    <w:p w:rsidR="008866EF" w:rsidRDefault="008866EF" w:rsidP="00CA57B8">
      <w:pPr>
        <w:rPr>
          <w:sz w:val="26"/>
          <w:szCs w:val="26"/>
        </w:rPr>
      </w:pPr>
      <w:r w:rsidRPr="008E7BDC">
        <w:t>Глава   Кипенского сельского поселения                                                                                М. В. Кюне</w:t>
      </w:r>
    </w:p>
    <w:sectPr w:rsidR="008866EF" w:rsidSect="008E7BDC">
      <w:footerReference w:type="even" r:id="rId8"/>
      <w:footerReference w:type="default" r:id="rId9"/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8D" w:rsidRDefault="00052A8D">
      <w:r>
        <w:separator/>
      </w:r>
    </w:p>
  </w:endnote>
  <w:endnote w:type="continuationSeparator" w:id="0">
    <w:p w:rsidR="00052A8D" w:rsidRDefault="0005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F" w:rsidRDefault="001932EA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866E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866EF" w:rsidRDefault="008866E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F" w:rsidRDefault="008866EF">
    <w:pPr>
      <w:pStyle w:val="a9"/>
      <w:framePr w:wrap="around" w:vAnchor="text" w:hAnchor="margin" w:xAlign="right" w:y="1"/>
      <w:rPr>
        <w:rStyle w:val="af2"/>
      </w:rPr>
    </w:pPr>
  </w:p>
  <w:p w:rsidR="008866EF" w:rsidRDefault="008866E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8D" w:rsidRDefault="00052A8D">
      <w:r>
        <w:separator/>
      </w:r>
    </w:p>
  </w:footnote>
  <w:footnote w:type="continuationSeparator" w:id="0">
    <w:p w:rsidR="00052A8D" w:rsidRDefault="00052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cs="Times New Roman"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cs="Times New Roman"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11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cs="Times New Roman"/>
      </w:r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8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20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958"/>
    <w:rsid w:val="00032380"/>
    <w:rsid w:val="00052A8D"/>
    <w:rsid w:val="00053FC7"/>
    <w:rsid w:val="00096D81"/>
    <w:rsid w:val="000A1660"/>
    <w:rsid w:val="000D398A"/>
    <w:rsid w:val="00114E61"/>
    <w:rsid w:val="001427F7"/>
    <w:rsid w:val="001445B3"/>
    <w:rsid w:val="00161882"/>
    <w:rsid w:val="001932EA"/>
    <w:rsid w:val="001C56E5"/>
    <w:rsid w:val="001E7E3E"/>
    <w:rsid w:val="0022319C"/>
    <w:rsid w:val="002347F5"/>
    <w:rsid w:val="00244810"/>
    <w:rsid w:val="00245B5B"/>
    <w:rsid w:val="00267D35"/>
    <w:rsid w:val="0029569B"/>
    <w:rsid w:val="002A0F3E"/>
    <w:rsid w:val="002A2EBF"/>
    <w:rsid w:val="002B6805"/>
    <w:rsid w:val="002B7A66"/>
    <w:rsid w:val="002C1F3B"/>
    <w:rsid w:val="002D4E07"/>
    <w:rsid w:val="002D57E7"/>
    <w:rsid w:val="002F3012"/>
    <w:rsid w:val="00303CD3"/>
    <w:rsid w:val="00341E8B"/>
    <w:rsid w:val="0038191C"/>
    <w:rsid w:val="004073E0"/>
    <w:rsid w:val="0041000F"/>
    <w:rsid w:val="00435AF5"/>
    <w:rsid w:val="00442342"/>
    <w:rsid w:val="00467B4E"/>
    <w:rsid w:val="004912AF"/>
    <w:rsid w:val="004B305B"/>
    <w:rsid w:val="004C3A4C"/>
    <w:rsid w:val="005149DF"/>
    <w:rsid w:val="0053711D"/>
    <w:rsid w:val="005438CD"/>
    <w:rsid w:val="00555131"/>
    <w:rsid w:val="005872E7"/>
    <w:rsid w:val="005D481B"/>
    <w:rsid w:val="005E6153"/>
    <w:rsid w:val="00636004"/>
    <w:rsid w:val="00652BEE"/>
    <w:rsid w:val="00653F40"/>
    <w:rsid w:val="006576BA"/>
    <w:rsid w:val="006859DA"/>
    <w:rsid w:val="006A5A08"/>
    <w:rsid w:val="006E470F"/>
    <w:rsid w:val="006E7AAE"/>
    <w:rsid w:val="006F4204"/>
    <w:rsid w:val="006F7806"/>
    <w:rsid w:val="007514AD"/>
    <w:rsid w:val="007545EB"/>
    <w:rsid w:val="00792068"/>
    <w:rsid w:val="007C763B"/>
    <w:rsid w:val="0081383C"/>
    <w:rsid w:val="00831BEC"/>
    <w:rsid w:val="00857E0D"/>
    <w:rsid w:val="008866EF"/>
    <w:rsid w:val="008902C6"/>
    <w:rsid w:val="00897D1F"/>
    <w:rsid w:val="008A59F3"/>
    <w:rsid w:val="008E6773"/>
    <w:rsid w:val="008E7BDC"/>
    <w:rsid w:val="008F4DC6"/>
    <w:rsid w:val="00910352"/>
    <w:rsid w:val="009640CA"/>
    <w:rsid w:val="00966E36"/>
    <w:rsid w:val="009714B4"/>
    <w:rsid w:val="00981EAA"/>
    <w:rsid w:val="009C0019"/>
    <w:rsid w:val="009F7032"/>
    <w:rsid w:val="00A1036B"/>
    <w:rsid w:val="00A259E6"/>
    <w:rsid w:val="00A4426D"/>
    <w:rsid w:val="00A61D55"/>
    <w:rsid w:val="00A64562"/>
    <w:rsid w:val="00A67BE9"/>
    <w:rsid w:val="00A91170"/>
    <w:rsid w:val="00A97152"/>
    <w:rsid w:val="00AC1A51"/>
    <w:rsid w:val="00AD0901"/>
    <w:rsid w:val="00AD25CF"/>
    <w:rsid w:val="00B57F67"/>
    <w:rsid w:val="00B81713"/>
    <w:rsid w:val="00BC2997"/>
    <w:rsid w:val="00BC6585"/>
    <w:rsid w:val="00BC793A"/>
    <w:rsid w:val="00C122A4"/>
    <w:rsid w:val="00C5193B"/>
    <w:rsid w:val="00C521CB"/>
    <w:rsid w:val="00C625C0"/>
    <w:rsid w:val="00CA57B8"/>
    <w:rsid w:val="00CC331C"/>
    <w:rsid w:val="00CF1958"/>
    <w:rsid w:val="00CF300B"/>
    <w:rsid w:val="00D1401D"/>
    <w:rsid w:val="00D22B68"/>
    <w:rsid w:val="00D36145"/>
    <w:rsid w:val="00D5413E"/>
    <w:rsid w:val="00D55FB1"/>
    <w:rsid w:val="00D761E2"/>
    <w:rsid w:val="00D97890"/>
    <w:rsid w:val="00E271C8"/>
    <w:rsid w:val="00E55D0F"/>
    <w:rsid w:val="00E57B04"/>
    <w:rsid w:val="00E63729"/>
    <w:rsid w:val="00EA670D"/>
    <w:rsid w:val="00EA7E83"/>
    <w:rsid w:val="00EB3F2A"/>
    <w:rsid w:val="00EB712D"/>
    <w:rsid w:val="00EE0438"/>
    <w:rsid w:val="00F03173"/>
    <w:rsid w:val="00F26E5E"/>
    <w:rsid w:val="00F51B42"/>
    <w:rsid w:val="00F66051"/>
    <w:rsid w:val="00F96414"/>
    <w:rsid w:val="00FA06DB"/>
    <w:rsid w:val="00FD7678"/>
    <w:rsid w:val="00FE0D7E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00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4100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00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100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000F"/>
    <w:pPr>
      <w:keepNext/>
      <w:tabs>
        <w:tab w:val="left" w:pos="142"/>
        <w:tab w:val="left" w:pos="284"/>
      </w:tabs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B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467B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7B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7B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7B4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4100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000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00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4100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467B4E"/>
    <w:rPr>
      <w:rFonts w:cs="Times New Roman"/>
      <w:sz w:val="2"/>
    </w:rPr>
  </w:style>
  <w:style w:type="paragraph" w:customStyle="1" w:styleId="ConsPlusCell">
    <w:name w:val="ConsPlusCell"/>
    <w:uiPriority w:val="99"/>
    <w:rsid w:val="0041000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41000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57F67"/>
    <w:rPr>
      <w:rFonts w:cs="Times New Roman"/>
    </w:rPr>
  </w:style>
  <w:style w:type="paragraph" w:styleId="a7">
    <w:name w:val="Title"/>
    <w:basedOn w:val="a"/>
    <w:link w:val="a8"/>
    <w:uiPriority w:val="99"/>
    <w:qFormat/>
    <w:rsid w:val="0041000F"/>
    <w:pPr>
      <w:jc w:val="center"/>
    </w:pPr>
    <w:rPr>
      <w:sz w:val="28"/>
      <w:lang w:eastAsia="en-US"/>
    </w:rPr>
  </w:style>
  <w:style w:type="character" w:customStyle="1" w:styleId="a8">
    <w:name w:val="Название Знак"/>
    <w:basedOn w:val="a0"/>
    <w:link w:val="a7"/>
    <w:uiPriority w:val="99"/>
    <w:locked/>
    <w:rsid w:val="00467B4E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footer"/>
    <w:basedOn w:val="a"/>
    <w:link w:val="11"/>
    <w:uiPriority w:val="99"/>
    <w:rsid w:val="0041000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9"/>
    <w:uiPriority w:val="99"/>
    <w:semiHidden/>
    <w:locked/>
    <w:rsid w:val="00467B4E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100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67B4E"/>
    <w:rPr>
      <w:rFonts w:cs="Times New Roman"/>
      <w:sz w:val="2"/>
    </w:rPr>
  </w:style>
  <w:style w:type="paragraph" w:styleId="ac">
    <w:name w:val="footnote text"/>
    <w:basedOn w:val="a"/>
    <w:link w:val="ad"/>
    <w:uiPriority w:val="99"/>
    <w:semiHidden/>
    <w:rsid w:val="0041000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467B4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41000F"/>
    <w:rPr>
      <w:rFonts w:cs="Times New Roman"/>
      <w:vertAlign w:val="superscript"/>
    </w:rPr>
  </w:style>
  <w:style w:type="paragraph" w:styleId="af">
    <w:name w:val="Body Text Indent"/>
    <w:basedOn w:val="a"/>
    <w:link w:val="af0"/>
    <w:uiPriority w:val="99"/>
    <w:rsid w:val="0041000F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67B4E"/>
    <w:rPr>
      <w:rFonts w:cs="Times New Roman"/>
      <w:sz w:val="24"/>
      <w:szCs w:val="24"/>
    </w:rPr>
  </w:style>
  <w:style w:type="paragraph" w:styleId="20">
    <w:name w:val="Body Text Indent 2"/>
    <w:basedOn w:val="a"/>
    <w:link w:val="210"/>
    <w:uiPriority w:val="99"/>
    <w:rsid w:val="0041000F"/>
    <w:pPr>
      <w:autoSpaceDE w:val="0"/>
      <w:autoSpaceDN w:val="0"/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0"/>
    <w:uiPriority w:val="99"/>
    <w:semiHidden/>
    <w:locked/>
    <w:rsid w:val="00467B4E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locked/>
    <w:rsid w:val="0041000F"/>
    <w:rPr>
      <w:sz w:val="24"/>
      <w:lang w:val="ru-RU" w:eastAsia="ru-RU"/>
    </w:rPr>
  </w:style>
  <w:style w:type="character" w:styleId="af1">
    <w:name w:val="Hyperlink"/>
    <w:basedOn w:val="a0"/>
    <w:uiPriority w:val="99"/>
    <w:rsid w:val="0041000F"/>
    <w:rPr>
      <w:rFonts w:ascii="Times New Roman" w:hAnsi="Times New Roman" w:cs="Times New Roman"/>
      <w:color w:val="0000FF"/>
      <w:u w:val="single"/>
    </w:rPr>
  </w:style>
  <w:style w:type="character" w:styleId="af2">
    <w:name w:val="page number"/>
    <w:basedOn w:val="a0"/>
    <w:uiPriority w:val="99"/>
    <w:rsid w:val="0041000F"/>
    <w:rPr>
      <w:rFonts w:cs="Times New Roman"/>
    </w:rPr>
  </w:style>
  <w:style w:type="paragraph" w:styleId="af3">
    <w:name w:val="Body Text"/>
    <w:basedOn w:val="a"/>
    <w:link w:val="af4"/>
    <w:uiPriority w:val="99"/>
    <w:rsid w:val="0041000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467B4E"/>
    <w:rPr>
      <w:rFonts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4100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uiPriority w:val="99"/>
    <w:rsid w:val="0041000F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1">
    <w:name w:val="Body Text 3"/>
    <w:basedOn w:val="a"/>
    <w:link w:val="32"/>
    <w:uiPriority w:val="99"/>
    <w:rsid w:val="004100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67B4E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4100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41000F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6">
    <w:name w:val="Normal (Web)"/>
    <w:basedOn w:val="a"/>
    <w:uiPriority w:val="99"/>
    <w:rsid w:val="0041000F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f7">
    <w:name w:val="Нижний колонтитул Знак"/>
    <w:uiPriority w:val="99"/>
    <w:rsid w:val="0041000F"/>
    <w:rPr>
      <w:sz w:val="24"/>
    </w:rPr>
  </w:style>
  <w:style w:type="character" w:styleId="af8">
    <w:name w:val="Strong"/>
    <w:basedOn w:val="a0"/>
    <w:uiPriority w:val="99"/>
    <w:qFormat/>
    <w:rsid w:val="0041000F"/>
    <w:rPr>
      <w:rFonts w:cs="Times New Roman"/>
      <w:b/>
    </w:rPr>
  </w:style>
  <w:style w:type="character" w:customStyle="1" w:styleId="ConsPlusNormal0">
    <w:name w:val="ConsPlusNormal Знак"/>
    <w:uiPriority w:val="99"/>
    <w:rsid w:val="0041000F"/>
    <w:rPr>
      <w:rFonts w:ascii="Arial" w:hAnsi="Arial"/>
      <w:lang w:val="ru-RU" w:eastAsia="ru-RU"/>
    </w:rPr>
  </w:style>
  <w:style w:type="character" w:customStyle="1" w:styleId="23">
    <w:name w:val="Заголовок 2 Знак"/>
    <w:uiPriority w:val="99"/>
    <w:semiHidden/>
    <w:rsid w:val="0041000F"/>
    <w:rPr>
      <w:rFonts w:ascii="Cambria" w:hAnsi="Cambria"/>
      <w:b/>
      <w:i/>
      <w:sz w:val="28"/>
    </w:rPr>
  </w:style>
  <w:style w:type="character" w:styleId="af9">
    <w:name w:val="annotation reference"/>
    <w:basedOn w:val="a0"/>
    <w:uiPriority w:val="99"/>
    <w:semiHidden/>
    <w:rsid w:val="0041000F"/>
    <w:rPr>
      <w:rFonts w:cs="Times New Roman"/>
      <w:sz w:val="16"/>
    </w:rPr>
  </w:style>
  <w:style w:type="paragraph" w:styleId="afa">
    <w:name w:val="annotation text"/>
    <w:basedOn w:val="a"/>
    <w:link w:val="12"/>
    <w:uiPriority w:val="99"/>
    <w:semiHidden/>
    <w:rsid w:val="0041000F"/>
    <w:rPr>
      <w:sz w:val="20"/>
      <w:szCs w:val="20"/>
    </w:rPr>
  </w:style>
  <w:style w:type="character" w:customStyle="1" w:styleId="12">
    <w:name w:val="Текст примечания Знак1"/>
    <w:basedOn w:val="a0"/>
    <w:link w:val="afa"/>
    <w:uiPriority w:val="99"/>
    <w:semiHidden/>
    <w:locked/>
    <w:rsid w:val="00467B4E"/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uiPriority w:val="99"/>
    <w:rsid w:val="0041000F"/>
    <w:rPr>
      <w:rFonts w:cs="Times New Roman"/>
    </w:rPr>
  </w:style>
  <w:style w:type="paragraph" w:styleId="afc">
    <w:name w:val="annotation subject"/>
    <w:basedOn w:val="afa"/>
    <w:next w:val="afa"/>
    <w:link w:val="13"/>
    <w:uiPriority w:val="99"/>
    <w:rsid w:val="0041000F"/>
    <w:rPr>
      <w:b/>
      <w:bCs/>
    </w:rPr>
  </w:style>
  <w:style w:type="character" w:customStyle="1" w:styleId="13">
    <w:name w:val="Тема примечания Знак1"/>
    <w:basedOn w:val="12"/>
    <w:link w:val="afc"/>
    <w:uiPriority w:val="99"/>
    <w:semiHidden/>
    <w:locked/>
    <w:rsid w:val="00467B4E"/>
    <w:rPr>
      <w:b/>
      <w:bCs/>
    </w:rPr>
  </w:style>
  <w:style w:type="character" w:customStyle="1" w:styleId="afd">
    <w:name w:val="Тема примечания Знак"/>
    <w:uiPriority w:val="99"/>
    <w:rsid w:val="0041000F"/>
    <w:rPr>
      <w:b/>
    </w:rPr>
  </w:style>
  <w:style w:type="paragraph" w:customStyle="1" w:styleId="ConsTitle">
    <w:name w:val="ConsTitle"/>
    <w:uiPriority w:val="99"/>
    <w:rsid w:val="004100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rsid w:val="0041000F"/>
    <w:pPr>
      <w:tabs>
        <w:tab w:val="num" w:pos="0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67B4E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41000F"/>
    <w:pPr>
      <w:widowControl w:val="0"/>
      <w:tabs>
        <w:tab w:val="left" w:pos="142"/>
        <w:tab w:val="left" w:pos="284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467B4E"/>
    <w:rPr>
      <w:rFonts w:cs="Times New Roman"/>
      <w:sz w:val="24"/>
      <w:szCs w:val="24"/>
    </w:rPr>
  </w:style>
  <w:style w:type="character" w:customStyle="1" w:styleId="afe">
    <w:name w:val="Цветовое выделение"/>
    <w:uiPriority w:val="99"/>
    <w:rsid w:val="00EE0438"/>
    <w:rPr>
      <w:b/>
      <w:color w:val="26282F"/>
    </w:rPr>
  </w:style>
  <w:style w:type="character" w:customStyle="1" w:styleId="blk">
    <w:name w:val="blk"/>
    <w:basedOn w:val="a0"/>
    <w:uiPriority w:val="99"/>
    <w:rsid w:val="006E7A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6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404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ГУ-ВШЭ</dc:creator>
  <cp:lastModifiedBy>Admin</cp:lastModifiedBy>
  <cp:revision>3</cp:revision>
  <cp:lastPrinted>2022-05-19T08:30:00Z</cp:lastPrinted>
  <dcterms:created xsi:type="dcterms:W3CDTF">2022-05-18T13:08:00Z</dcterms:created>
  <dcterms:modified xsi:type="dcterms:W3CDTF">2022-05-19T09:22:00Z</dcterms:modified>
</cp:coreProperties>
</file>