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B4649" w14:textId="73B73EF0" w:rsidR="00C9325E" w:rsidRDefault="00C9325E" w:rsidP="00C9325E">
      <w:pPr>
        <w:spacing w:after="10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7F67260" wp14:editId="248EAA03">
            <wp:extent cx="3169998" cy="819150"/>
            <wp:effectExtent l="0" t="0" r="0" b="0"/>
            <wp:docPr id="1" name="Рисунок 1" descr="C:\Users\ChigoevaKV\Downloads\ЛЕНИНГРАД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goevaKV\Downloads\ЛЕНИНГРАД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069" cy="82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143F5" w14:textId="1717E8D1" w:rsidR="00202C37" w:rsidRDefault="00202C37" w:rsidP="00202C37">
      <w:pPr>
        <w:spacing w:after="10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москвичи и петербуржцы оформляли недвижимость в разных регионах – обзор</w:t>
      </w:r>
    </w:p>
    <w:p w14:paraId="4F78C7FF" w14:textId="00120649" w:rsidR="00202C37" w:rsidRDefault="00202C37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2017 года оформление недвижимости экстерриториально выросло более чем в два раза – с 167 тысяч заявлений</w:t>
      </w:r>
      <w:r w:rsidR="006B0E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17A6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5A6906" w:rsidRPr="00CB17A6">
        <w:rPr>
          <w:rFonts w:ascii="Times New Roman" w:hAnsi="Times New Roman" w:cs="Times New Roman"/>
          <w:b/>
          <w:bCs/>
          <w:sz w:val="28"/>
          <w:szCs w:val="28"/>
        </w:rPr>
        <w:t>414</w:t>
      </w:r>
      <w:r w:rsidRPr="00CB17A6">
        <w:rPr>
          <w:rFonts w:ascii="Times New Roman" w:hAnsi="Times New Roman" w:cs="Times New Roman"/>
          <w:b/>
          <w:bCs/>
          <w:sz w:val="28"/>
          <w:szCs w:val="28"/>
        </w:rPr>
        <w:t xml:space="preserve"> тысяч за </w:t>
      </w:r>
      <w:r w:rsidR="005A6906" w:rsidRPr="00CB17A6">
        <w:rPr>
          <w:rFonts w:ascii="Times New Roman" w:hAnsi="Times New Roman" w:cs="Times New Roman"/>
          <w:b/>
          <w:bCs/>
          <w:sz w:val="28"/>
          <w:szCs w:val="28"/>
        </w:rPr>
        <w:t>2019 год</w:t>
      </w:r>
      <w:r w:rsidRPr="00CB17A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Наиболее востребованной у жителей Москвы, Московской области, Санкт-Петербурга и Ленинградской области остается недвижимость Московской области: суммарно с 2017 года для оформления объектов, находящихся в этом регионе, по экстерриториальному принципу было </w:t>
      </w:r>
      <w:r w:rsidRPr="00CB17A6">
        <w:rPr>
          <w:rFonts w:ascii="Times New Roman" w:hAnsi="Times New Roman" w:cs="Times New Roman"/>
          <w:b/>
          <w:bCs/>
          <w:sz w:val="28"/>
          <w:szCs w:val="28"/>
        </w:rPr>
        <w:t xml:space="preserve">подано почти </w:t>
      </w:r>
      <w:r w:rsidR="00517FC1" w:rsidRPr="00CB17A6">
        <w:rPr>
          <w:rFonts w:ascii="Times New Roman" w:hAnsi="Times New Roman" w:cs="Times New Roman"/>
          <w:b/>
          <w:bCs/>
          <w:sz w:val="28"/>
          <w:szCs w:val="28"/>
        </w:rPr>
        <w:t>130</w:t>
      </w:r>
      <w:r w:rsidRPr="00CB17A6">
        <w:rPr>
          <w:rFonts w:ascii="Times New Roman" w:hAnsi="Times New Roman" w:cs="Times New Roman"/>
          <w:b/>
          <w:bCs/>
          <w:sz w:val="28"/>
          <w:szCs w:val="28"/>
        </w:rPr>
        <w:t xml:space="preserve"> 000 заявлений.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9D721A" w14:textId="77777777" w:rsidR="00202C37" w:rsidRDefault="00202C37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Федеральной кадастровой палаты проанализировали, как жители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Москвы, Санкт-Петербурга, Московской области и Ленинградской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использовали </w:t>
      </w:r>
      <w:r>
        <w:rPr>
          <w:rFonts w:ascii="Times New Roman" w:hAnsi="Times New Roman" w:cs="Times New Roman"/>
          <w:sz w:val="28"/>
          <w:szCs w:val="28"/>
        </w:rPr>
        <w:t xml:space="preserve">экстерриториальный принцип подачи документов для оформления недвижимости в других регионах. Внимание, в том числе, было уделено оформлению объектов в южных регионах страны как условно курортных, обладающих потенциалом для формирования пассивного дохода или климатически-привлекательных для сезонного проживания.  </w:t>
      </w:r>
    </w:p>
    <w:p w14:paraId="1E2F41F0" w14:textId="09C2E940" w:rsidR="00202C37" w:rsidRDefault="00202C37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2017 года Федеральным законом № 218-ФЗ «О государственной регистрации недвижимости» был введен экстерриториальный принцип приема документов. Со вступлением в силу этого закона россияне получили возможность обращаться за регистрацией прав и постановкой на кадастровый учет объекта недвижимости независимо от места расположения этого объекта. Экстерриториальный принцип приема документов реализует Федеральная кадастровая палата в филиалах по всей стране. Жителю Москвы необязательно ехать в Краснодарский край, чтобы оформить полученный в наследство домик у моря. Можно подать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для оформления документы в регионе постоянного проживания. Готовые документы </w:t>
      </w:r>
      <w:r w:rsidR="00EC59BD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получить там же.</w:t>
      </w:r>
    </w:p>
    <w:p w14:paraId="57BCB013" w14:textId="77777777" w:rsidR="006B0EEF" w:rsidRDefault="00202C37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показал анализ, наиболее востребованной у жителей Москвы, Московской области, Санкт-Петербурга и Ленинградской области остается недвижимость Московской области: суммарно с 2017 года для оформления объектов, находящихся в этом регионе, по экстерриториальному принципу было подано </w:t>
      </w:r>
      <w:r w:rsidRPr="00CB17A6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72156B" w:rsidRPr="00CB17A6">
        <w:rPr>
          <w:rFonts w:ascii="Times New Roman" w:hAnsi="Times New Roman" w:cs="Times New Roman"/>
          <w:sz w:val="28"/>
          <w:szCs w:val="28"/>
        </w:rPr>
        <w:t>82 тысячи</w:t>
      </w:r>
      <w:r w:rsidRPr="00CB17A6">
        <w:rPr>
          <w:rFonts w:ascii="Times New Roman" w:hAnsi="Times New Roman" w:cs="Times New Roman"/>
          <w:sz w:val="28"/>
          <w:szCs w:val="28"/>
        </w:rPr>
        <w:t xml:space="preserve"> заявлений.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2DC37" w14:textId="1C528C00" w:rsidR="006B0EEF" w:rsidRDefault="00202C37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Стабильным спросом пользуются объекты в </w:t>
      </w:r>
      <w:r w:rsidRPr="006B0EEF">
        <w:rPr>
          <w:rFonts w:ascii="Times New Roman" w:hAnsi="Times New Roman" w:cs="Times New Roman"/>
          <w:sz w:val="28"/>
          <w:szCs w:val="28"/>
        </w:rPr>
        <w:t xml:space="preserve">Тверской области – за указанный период </w:t>
      </w:r>
      <w:r w:rsidRPr="006F75C6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6F75C6">
        <w:rPr>
          <w:rFonts w:ascii="Times New Roman" w:hAnsi="Times New Roman" w:cs="Times New Roman"/>
          <w:sz w:val="28"/>
          <w:szCs w:val="28"/>
        </w:rPr>
        <w:t>исследуемых регионов</w:t>
      </w:r>
      <w:r w:rsidRPr="006B0EEF">
        <w:rPr>
          <w:rFonts w:ascii="Times New Roman" w:hAnsi="Times New Roman" w:cs="Times New Roman"/>
          <w:sz w:val="28"/>
          <w:szCs w:val="28"/>
        </w:rPr>
        <w:t xml:space="preserve"> подали </w:t>
      </w:r>
      <w:r w:rsidR="0072156B" w:rsidRPr="00CB17A6">
        <w:rPr>
          <w:rFonts w:ascii="Times New Roman" w:hAnsi="Times New Roman" w:cs="Times New Roman"/>
          <w:sz w:val="28"/>
          <w:szCs w:val="28"/>
        </w:rPr>
        <w:t>почти</w:t>
      </w:r>
      <w:r w:rsidRPr="00CB17A6">
        <w:rPr>
          <w:rFonts w:ascii="Times New Roman" w:hAnsi="Times New Roman" w:cs="Times New Roman"/>
          <w:sz w:val="28"/>
          <w:szCs w:val="28"/>
        </w:rPr>
        <w:t xml:space="preserve"> </w:t>
      </w:r>
      <w:r w:rsidR="00F4461D" w:rsidRPr="00CB17A6">
        <w:rPr>
          <w:rFonts w:ascii="Times New Roman" w:hAnsi="Times New Roman" w:cs="Times New Roman"/>
          <w:sz w:val="28"/>
          <w:szCs w:val="28"/>
        </w:rPr>
        <w:t>1</w:t>
      </w:r>
      <w:r w:rsidR="0072156B" w:rsidRPr="00CB17A6">
        <w:rPr>
          <w:rFonts w:ascii="Times New Roman" w:hAnsi="Times New Roman" w:cs="Times New Roman"/>
          <w:sz w:val="28"/>
          <w:szCs w:val="28"/>
        </w:rPr>
        <w:t>4</w:t>
      </w:r>
      <w:r w:rsidRPr="00CB17A6">
        <w:rPr>
          <w:rFonts w:ascii="Times New Roman" w:hAnsi="Times New Roman" w:cs="Times New Roman"/>
          <w:sz w:val="28"/>
          <w:szCs w:val="28"/>
        </w:rPr>
        <w:t xml:space="preserve"> 000</w:t>
      </w:r>
      <w:r w:rsidRPr="006B0EEF">
        <w:rPr>
          <w:rFonts w:ascii="Times New Roman" w:hAnsi="Times New Roman" w:cs="Times New Roman"/>
          <w:sz w:val="28"/>
          <w:szCs w:val="28"/>
        </w:rPr>
        <w:t xml:space="preserve"> заявлений</w:t>
      </w:r>
      <w:r>
        <w:rPr>
          <w:rFonts w:ascii="Times New Roman" w:hAnsi="Times New Roman" w:cs="Times New Roman"/>
          <w:sz w:val="28"/>
          <w:szCs w:val="28"/>
        </w:rPr>
        <w:t xml:space="preserve"> за весь период действия экстерриториального принципа оформления недвижимости. </w:t>
      </w:r>
    </w:p>
    <w:p w14:paraId="7EB9530C" w14:textId="39C3667F" w:rsidR="006B0EEF" w:rsidRDefault="00202C37" w:rsidP="00321CFE">
      <w:pPr>
        <w:spacing w:after="1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2017 года на оформление недвижимости в Краснодарском крае суммарно </w:t>
      </w:r>
      <w:r w:rsidRPr="006B0EEF">
        <w:rPr>
          <w:rFonts w:ascii="Times New Roman" w:hAnsi="Times New Roman" w:cs="Times New Roman"/>
          <w:sz w:val="28"/>
          <w:szCs w:val="28"/>
        </w:rPr>
        <w:t xml:space="preserve">было подано </w:t>
      </w:r>
      <w:r w:rsidR="00F4461D" w:rsidRPr="006B0EEF">
        <w:rPr>
          <w:rFonts w:ascii="Times New Roman" w:hAnsi="Times New Roman" w:cs="Times New Roman"/>
          <w:sz w:val="28"/>
          <w:szCs w:val="28"/>
        </w:rPr>
        <w:t>более</w:t>
      </w:r>
      <w:r w:rsidRPr="006B0EEF">
        <w:rPr>
          <w:rFonts w:ascii="Times New Roman" w:hAnsi="Times New Roman" w:cs="Times New Roman"/>
          <w:sz w:val="28"/>
          <w:szCs w:val="28"/>
        </w:rPr>
        <w:t xml:space="preserve"> 1</w:t>
      </w:r>
      <w:r w:rsidR="0072156B" w:rsidRPr="006B0EEF">
        <w:rPr>
          <w:rFonts w:ascii="Times New Roman" w:hAnsi="Times New Roman" w:cs="Times New Roman"/>
          <w:sz w:val="28"/>
          <w:szCs w:val="28"/>
        </w:rPr>
        <w:t>2,5</w:t>
      </w:r>
      <w:r w:rsidRPr="006B0EEF">
        <w:rPr>
          <w:rFonts w:ascii="Times New Roman" w:hAnsi="Times New Roman" w:cs="Times New Roman"/>
          <w:sz w:val="28"/>
          <w:szCs w:val="28"/>
        </w:rPr>
        <w:t xml:space="preserve"> </w:t>
      </w:r>
      <w:r w:rsidR="0072156B" w:rsidRPr="006B0EEF">
        <w:rPr>
          <w:rFonts w:ascii="Times New Roman" w:hAnsi="Times New Roman" w:cs="Times New Roman"/>
          <w:sz w:val="28"/>
          <w:szCs w:val="28"/>
        </w:rPr>
        <w:t>тысяч</w:t>
      </w:r>
      <w:r w:rsidRPr="006B0EEF">
        <w:rPr>
          <w:rFonts w:ascii="Times New Roman" w:hAnsi="Times New Roman" w:cs="Times New Roman"/>
          <w:sz w:val="28"/>
          <w:szCs w:val="28"/>
        </w:rPr>
        <w:t xml:space="preserve"> заявлений, в Ростовской области – </w:t>
      </w:r>
      <w:r w:rsidR="00F4461D" w:rsidRPr="006B0EEF">
        <w:rPr>
          <w:rFonts w:ascii="Times New Roman" w:hAnsi="Times New Roman" w:cs="Times New Roman"/>
          <w:sz w:val="28"/>
          <w:szCs w:val="28"/>
        </w:rPr>
        <w:t>более</w:t>
      </w:r>
      <w:r w:rsidRPr="006B0EEF">
        <w:rPr>
          <w:rFonts w:ascii="Times New Roman" w:hAnsi="Times New Roman" w:cs="Times New Roman"/>
          <w:sz w:val="28"/>
          <w:szCs w:val="28"/>
        </w:rPr>
        <w:t xml:space="preserve"> 4</w:t>
      </w:r>
      <w:r w:rsidR="0072156B" w:rsidRPr="006B0EEF">
        <w:rPr>
          <w:rFonts w:ascii="Times New Roman" w:hAnsi="Times New Roman" w:cs="Times New Roman"/>
          <w:sz w:val="28"/>
          <w:szCs w:val="28"/>
        </w:rPr>
        <w:t>2</w:t>
      </w:r>
      <w:r w:rsidRPr="006B0EEF">
        <w:rPr>
          <w:rFonts w:ascii="Times New Roman" w:hAnsi="Times New Roman" w:cs="Times New Roman"/>
          <w:sz w:val="28"/>
          <w:szCs w:val="28"/>
        </w:rPr>
        <w:t xml:space="preserve">00, а в Астраханской – </w:t>
      </w:r>
      <w:r w:rsidR="0072156B" w:rsidRPr="006B0EEF">
        <w:rPr>
          <w:rFonts w:ascii="Times New Roman" w:hAnsi="Times New Roman" w:cs="Times New Roman"/>
          <w:sz w:val="28"/>
          <w:szCs w:val="28"/>
        </w:rPr>
        <w:t>почти</w:t>
      </w:r>
      <w:r w:rsidRPr="006B0EEF">
        <w:rPr>
          <w:rFonts w:ascii="Times New Roman" w:hAnsi="Times New Roman" w:cs="Times New Roman"/>
          <w:sz w:val="28"/>
          <w:szCs w:val="28"/>
        </w:rPr>
        <w:t xml:space="preserve"> 1</w:t>
      </w:r>
      <w:r w:rsidR="0072156B" w:rsidRPr="006B0EEF">
        <w:rPr>
          <w:rFonts w:ascii="Times New Roman" w:hAnsi="Times New Roman" w:cs="Times New Roman"/>
          <w:sz w:val="28"/>
          <w:szCs w:val="28"/>
        </w:rPr>
        <w:t>2</w:t>
      </w:r>
      <w:r w:rsidRPr="006B0EEF">
        <w:rPr>
          <w:rFonts w:ascii="Times New Roman" w:hAnsi="Times New Roman" w:cs="Times New Roman"/>
          <w:sz w:val="28"/>
          <w:szCs w:val="28"/>
        </w:rPr>
        <w:t xml:space="preserve">00. На этом фоне интересно, что сохраняется рост интереса жителей Москвы, Московской области, Санкт-Петербурга и Ленинградской области к объектам недвижимости Калининградской области: в 2017 году они подали 321 заявление, в 2018 году – 642, а </w:t>
      </w:r>
      <w:r w:rsidR="0072156B" w:rsidRPr="006B0EEF">
        <w:rPr>
          <w:rFonts w:ascii="Times New Roman" w:hAnsi="Times New Roman" w:cs="Times New Roman"/>
          <w:sz w:val="28"/>
          <w:szCs w:val="28"/>
        </w:rPr>
        <w:t>в</w:t>
      </w:r>
      <w:r w:rsidRPr="006B0EEF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72156B" w:rsidRPr="006B0EEF">
        <w:rPr>
          <w:rFonts w:ascii="Times New Roman" w:hAnsi="Times New Roman" w:cs="Times New Roman"/>
          <w:sz w:val="28"/>
          <w:szCs w:val="28"/>
        </w:rPr>
        <w:t>у</w:t>
      </w:r>
      <w:r w:rsidRPr="006B0EEF">
        <w:rPr>
          <w:rFonts w:ascii="Times New Roman" w:hAnsi="Times New Roman" w:cs="Times New Roman"/>
          <w:sz w:val="28"/>
          <w:szCs w:val="28"/>
        </w:rPr>
        <w:t xml:space="preserve"> – 1</w:t>
      </w:r>
      <w:r w:rsidR="0072156B" w:rsidRPr="006B0EEF">
        <w:rPr>
          <w:rFonts w:ascii="Times New Roman" w:hAnsi="Times New Roman" w:cs="Times New Roman"/>
          <w:sz w:val="28"/>
          <w:szCs w:val="28"/>
        </w:rPr>
        <w:t>251</w:t>
      </w:r>
      <w:r w:rsidRPr="006B0E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BF238" w14:textId="5138E0D3" w:rsidR="00202C37" w:rsidRDefault="00E355EC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EEF">
        <w:rPr>
          <w:rFonts w:ascii="Times New Roman" w:hAnsi="Times New Roman" w:cs="Times New Roman"/>
          <w:sz w:val="28"/>
          <w:szCs w:val="28"/>
        </w:rPr>
        <w:t xml:space="preserve">В </w:t>
      </w:r>
      <w:r w:rsidR="00202C37" w:rsidRPr="006B0EEF">
        <w:rPr>
          <w:rFonts w:ascii="Times New Roman" w:hAnsi="Times New Roman" w:cs="Times New Roman"/>
          <w:sz w:val="28"/>
          <w:szCs w:val="28"/>
        </w:rPr>
        <w:t>201</w:t>
      </w:r>
      <w:r w:rsidR="00F4461D" w:rsidRPr="006B0EEF">
        <w:rPr>
          <w:rFonts w:ascii="Times New Roman" w:hAnsi="Times New Roman" w:cs="Times New Roman"/>
          <w:sz w:val="28"/>
          <w:szCs w:val="28"/>
        </w:rPr>
        <w:t>9</w:t>
      </w:r>
      <w:r w:rsidR="00202C37" w:rsidRPr="006B0EEF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6B0EEF">
        <w:rPr>
          <w:rFonts w:ascii="Times New Roman" w:hAnsi="Times New Roman" w:cs="Times New Roman"/>
          <w:sz w:val="28"/>
          <w:szCs w:val="28"/>
        </w:rPr>
        <w:t>москвичами</w:t>
      </w:r>
      <w:r w:rsidR="00202C37" w:rsidRPr="006B0EEF">
        <w:rPr>
          <w:rFonts w:ascii="Times New Roman" w:hAnsi="Times New Roman" w:cs="Times New Roman"/>
          <w:sz w:val="28"/>
          <w:szCs w:val="28"/>
        </w:rPr>
        <w:t xml:space="preserve"> </w:t>
      </w:r>
      <w:r w:rsidRPr="006B0EEF">
        <w:rPr>
          <w:rFonts w:ascii="Times New Roman" w:hAnsi="Times New Roman" w:cs="Times New Roman"/>
          <w:sz w:val="28"/>
          <w:szCs w:val="28"/>
        </w:rPr>
        <w:t>было дистанционно подано более</w:t>
      </w:r>
      <w:r w:rsidR="00202C37" w:rsidRPr="006B0EEF">
        <w:rPr>
          <w:rFonts w:ascii="Times New Roman" w:hAnsi="Times New Roman" w:cs="Times New Roman"/>
          <w:sz w:val="28"/>
          <w:szCs w:val="28"/>
        </w:rPr>
        <w:t xml:space="preserve"> </w:t>
      </w:r>
      <w:r w:rsidRPr="006B0EEF">
        <w:rPr>
          <w:rFonts w:ascii="Times New Roman" w:hAnsi="Times New Roman" w:cs="Times New Roman"/>
          <w:sz w:val="28"/>
          <w:szCs w:val="28"/>
        </w:rPr>
        <w:t>900</w:t>
      </w:r>
      <w:r w:rsidR="00202C37" w:rsidRPr="006B0EEF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="00F4461D" w:rsidRPr="006B0EEF">
        <w:rPr>
          <w:rFonts w:ascii="Times New Roman" w:hAnsi="Times New Roman" w:cs="Times New Roman"/>
          <w:sz w:val="28"/>
          <w:szCs w:val="28"/>
        </w:rPr>
        <w:t xml:space="preserve"> </w:t>
      </w:r>
      <w:r w:rsidRPr="006B0EEF">
        <w:rPr>
          <w:rFonts w:ascii="Times New Roman" w:hAnsi="Times New Roman" w:cs="Times New Roman"/>
          <w:sz w:val="28"/>
          <w:szCs w:val="28"/>
        </w:rPr>
        <w:t>для оформления недвижимой собственности Крыма</w:t>
      </w:r>
      <w:r w:rsidR="00202C37" w:rsidRPr="006B0EEF">
        <w:rPr>
          <w:rFonts w:ascii="Times New Roman" w:hAnsi="Times New Roman" w:cs="Times New Roman"/>
          <w:sz w:val="28"/>
          <w:szCs w:val="28"/>
        </w:rPr>
        <w:t>. В 201</w:t>
      </w:r>
      <w:r w:rsidR="00F4461D" w:rsidRPr="006B0EEF">
        <w:rPr>
          <w:rFonts w:ascii="Times New Roman" w:hAnsi="Times New Roman" w:cs="Times New Roman"/>
          <w:sz w:val="28"/>
          <w:szCs w:val="28"/>
        </w:rPr>
        <w:t>8</w:t>
      </w:r>
      <w:r w:rsidR="00202C37" w:rsidRPr="006B0EEF">
        <w:rPr>
          <w:rFonts w:ascii="Times New Roman" w:hAnsi="Times New Roman" w:cs="Times New Roman"/>
          <w:sz w:val="28"/>
          <w:szCs w:val="28"/>
        </w:rPr>
        <w:t xml:space="preserve"> году жители столицы подали</w:t>
      </w:r>
      <w:r w:rsidR="00F4461D" w:rsidRPr="006B0EEF">
        <w:rPr>
          <w:rFonts w:ascii="Times New Roman" w:hAnsi="Times New Roman" w:cs="Times New Roman"/>
          <w:sz w:val="28"/>
          <w:szCs w:val="28"/>
        </w:rPr>
        <w:t xml:space="preserve"> около </w:t>
      </w:r>
      <w:r w:rsidRPr="006B0EEF">
        <w:rPr>
          <w:rFonts w:ascii="Times New Roman" w:hAnsi="Times New Roman" w:cs="Times New Roman"/>
          <w:sz w:val="28"/>
          <w:szCs w:val="28"/>
        </w:rPr>
        <w:t>1300</w:t>
      </w:r>
      <w:r w:rsidR="00202C37" w:rsidRPr="006B0EEF">
        <w:rPr>
          <w:rFonts w:ascii="Times New Roman" w:hAnsi="Times New Roman" w:cs="Times New Roman"/>
          <w:sz w:val="28"/>
          <w:szCs w:val="28"/>
        </w:rPr>
        <w:t xml:space="preserve"> заявлений, </w:t>
      </w:r>
      <w:r w:rsidR="00F4461D" w:rsidRPr="006B0EEF">
        <w:rPr>
          <w:rFonts w:ascii="Times New Roman" w:hAnsi="Times New Roman" w:cs="Times New Roman"/>
          <w:sz w:val="28"/>
          <w:szCs w:val="28"/>
        </w:rPr>
        <w:t xml:space="preserve">в </w:t>
      </w:r>
      <w:r w:rsidR="00202C37" w:rsidRPr="006B0EEF">
        <w:rPr>
          <w:rFonts w:ascii="Times New Roman" w:hAnsi="Times New Roman" w:cs="Times New Roman"/>
          <w:sz w:val="28"/>
          <w:szCs w:val="28"/>
        </w:rPr>
        <w:t>2017 году</w:t>
      </w:r>
      <w:r w:rsidRPr="006B0EEF">
        <w:rPr>
          <w:rFonts w:ascii="Times New Roman" w:hAnsi="Times New Roman" w:cs="Times New Roman"/>
          <w:sz w:val="28"/>
          <w:szCs w:val="28"/>
        </w:rPr>
        <w:t xml:space="preserve"> – около 800</w:t>
      </w:r>
      <w:r w:rsidR="00202C37" w:rsidRPr="006B0EEF">
        <w:rPr>
          <w:rFonts w:ascii="Times New Roman" w:hAnsi="Times New Roman" w:cs="Times New Roman"/>
          <w:sz w:val="28"/>
          <w:szCs w:val="28"/>
        </w:rPr>
        <w:t>. Жители Московской области в 2017 году подали около 400 заявлений на оформление недвижимости в республике, в 2018-ом – около 1100 заявлений</w:t>
      </w:r>
      <w:r w:rsidR="00202C37" w:rsidRPr="00CB17A6">
        <w:rPr>
          <w:rFonts w:ascii="Times New Roman" w:hAnsi="Times New Roman" w:cs="Times New Roman"/>
          <w:sz w:val="28"/>
          <w:szCs w:val="28"/>
        </w:rPr>
        <w:t>, в 2019-ом –</w:t>
      </w:r>
      <w:r w:rsidR="006B0EEF" w:rsidRPr="00CB17A6">
        <w:rPr>
          <w:rFonts w:ascii="Times New Roman" w:hAnsi="Times New Roman" w:cs="Times New Roman"/>
          <w:sz w:val="28"/>
          <w:szCs w:val="28"/>
        </w:rPr>
        <w:t xml:space="preserve"> столько же.</w:t>
      </w:r>
      <w:r w:rsidR="006B0EEF">
        <w:rPr>
          <w:rFonts w:ascii="Times New Roman" w:hAnsi="Times New Roman" w:cs="Times New Roman"/>
          <w:sz w:val="28"/>
          <w:szCs w:val="28"/>
        </w:rPr>
        <w:t xml:space="preserve"> </w:t>
      </w:r>
      <w:r w:rsidR="00202C37" w:rsidRPr="006B0EEF">
        <w:rPr>
          <w:rFonts w:ascii="Times New Roman" w:hAnsi="Times New Roman" w:cs="Times New Roman"/>
          <w:sz w:val="28"/>
          <w:szCs w:val="28"/>
        </w:rPr>
        <w:t xml:space="preserve">Петербуржцы подали около 300 заявок в 2017 году, в 2018-ом – менее 400, в 2019-ом – </w:t>
      </w:r>
      <w:r w:rsidRPr="006B0EEF">
        <w:rPr>
          <w:rFonts w:ascii="Times New Roman" w:hAnsi="Times New Roman" w:cs="Times New Roman"/>
          <w:sz w:val="28"/>
          <w:szCs w:val="28"/>
        </w:rPr>
        <w:t>более</w:t>
      </w:r>
      <w:r w:rsidR="00202C37" w:rsidRPr="006B0EEF">
        <w:rPr>
          <w:rFonts w:ascii="Times New Roman" w:hAnsi="Times New Roman" w:cs="Times New Roman"/>
          <w:sz w:val="28"/>
          <w:szCs w:val="28"/>
        </w:rPr>
        <w:t xml:space="preserve"> 300. А жители Ленобласти в период 2017 – 2019 </w:t>
      </w:r>
      <w:proofErr w:type="spellStart"/>
      <w:r w:rsidR="00202C37" w:rsidRPr="006B0EEF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202C37" w:rsidRPr="006B0EEF">
        <w:rPr>
          <w:rFonts w:ascii="Times New Roman" w:hAnsi="Times New Roman" w:cs="Times New Roman"/>
          <w:sz w:val="28"/>
          <w:szCs w:val="28"/>
        </w:rPr>
        <w:t xml:space="preserve"> суммарно подали </w:t>
      </w:r>
      <w:r w:rsidRPr="006B0EEF">
        <w:rPr>
          <w:rFonts w:ascii="Times New Roman" w:hAnsi="Times New Roman" w:cs="Times New Roman"/>
          <w:sz w:val="28"/>
          <w:szCs w:val="28"/>
        </w:rPr>
        <w:t>немногим более</w:t>
      </w:r>
      <w:r w:rsidR="00202C37" w:rsidRPr="006B0EEF">
        <w:rPr>
          <w:rFonts w:ascii="Times New Roman" w:hAnsi="Times New Roman" w:cs="Times New Roman"/>
          <w:sz w:val="28"/>
          <w:szCs w:val="28"/>
        </w:rPr>
        <w:t xml:space="preserve"> ста заявлений на оформление объектов в Крыму.</w:t>
      </w:r>
    </w:p>
    <w:p w14:paraId="759824BC" w14:textId="04238671" w:rsidR="00202C37" w:rsidRDefault="00202C37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7A6">
        <w:rPr>
          <w:rFonts w:ascii="Times New Roman" w:hAnsi="Times New Roman" w:cs="Times New Roman"/>
          <w:sz w:val="28"/>
          <w:szCs w:val="28"/>
        </w:rPr>
        <w:t xml:space="preserve">Учетно-регистрационные действия по экстерриториальному принципу проводятся в те же сроки, что и обычно: это пять рабочих дней – для </w:t>
      </w:r>
      <w:r w:rsidRPr="00CB17A6">
        <w:rPr>
          <w:rFonts w:ascii="Times New Roman" w:hAnsi="Times New Roman" w:cs="Times New Roman"/>
          <w:sz w:val="28"/>
          <w:szCs w:val="28"/>
        </w:rPr>
        <w:lastRenderedPageBreak/>
        <w:t>кадастрового учета, семь – для регистрации права собственности. Одновременная процедура кадастрового учета и регистрации прав занимает всего десять рабочих дней</w:t>
      </w:r>
      <w:r w:rsidR="00CB17A6" w:rsidRPr="00CB17A6">
        <w:rPr>
          <w:rFonts w:ascii="Times New Roman" w:hAnsi="Times New Roman" w:cs="Times New Roman"/>
          <w:sz w:val="28"/>
          <w:szCs w:val="28"/>
        </w:rPr>
        <w:t>,</w:t>
      </w:r>
      <w:r w:rsidR="00CB17A6">
        <w:rPr>
          <w:rFonts w:ascii="Times New Roman" w:hAnsi="Times New Roman" w:cs="Times New Roman"/>
          <w:sz w:val="28"/>
          <w:szCs w:val="28"/>
        </w:rPr>
        <w:t xml:space="preserve"> напоминают эксперты. </w:t>
      </w:r>
    </w:p>
    <w:p w14:paraId="68C62AB1" w14:textId="77777777" w:rsidR="00202C37" w:rsidRDefault="00202C37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документов экстерриториально они проверяются на соответствие оформления и состава установленным законом требованиям, а также на наличие оснований для их возвращения. После проверки документы направляются в территориальный орган регистрации прав по месту нахождения объекта недвижимости. Проведенные экстерриториально государственная регистрация и кадастровый учет удостоверяются выпиской из Единого государственного реестра недвижимости (ЕГРН), при этом выписка заверяется регистратором по месту приема документов. </w:t>
      </w:r>
    </w:p>
    <w:p w14:paraId="1560C5CF" w14:textId="77777777" w:rsidR="00202C37" w:rsidRDefault="00202C37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EEF">
        <w:rPr>
          <w:rFonts w:ascii="Times New Roman" w:hAnsi="Times New Roman" w:cs="Times New Roman"/>
          <w:sz w:val="28"/>
          <w:szCs w:val="28"/>
        </w:rPr>
        <w:t>Как правило, экстерриториальный принцип подачи заявлений касается покупки недвижимости на вторичном рынке, а также перехода права, например, в связи с наследованием.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03C7E" w14:textId="77777777" w:rsidR="007D292C" w:rsidRDefault="007D292C" w:rsidP="00202C37">
      <w:pPr>
        <w:spacing w:after="10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DAC7B" w14:textId="77777777" w:rsidR="007D292C" w:rsidRDefault="007D292C" w:rsidP="00202C37">
      <w:pPr>
        <w:spacing w:after="10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15331" w14:textId="77777777" w:rsidR="00202C37" w:rsidRDefault="00202C37" w:rsidP="007D292C">
      <w:pPr>
        <w:spacing w:after="10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Детали</w:t>
      </w:r>
    </w:p>
    <w:p w14:paraId="7C1082EB" w14:textId="77777777" w:rsidR="00321CFE" w:rsidRDefault="00202C37" w:rsidP="00321CFE">
      <w:pPr>
        <w:spacing w:after="10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2017 - Всего в Российской Федерации в первый год действия экстерриториального принципа было подано около 167 тысяч таких заявлений. </w:t>
      </w:r>
    </w:p>
    <w:p w14:paraId="2E315319" w14:textId="207B71CD" w:rsidR="00202C37" w:rsidRDefault="00202C37" w:rsidP="00321CFE">
      <w:pPr>
        <w:spacing w:after="10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жителей Москвы и Санкт-Петербурга, решивших использовать новые возможности оформления недвижимости, был сфокусирован на прилегающих областях.</w:t>
      </w:r>
    </w:p>
    <w:p w14:paraId="354DA6D2" w14:textId="77777777" w:rsidR="00202C37" w:rsidRDefault="00202C37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всего в 2017 году </w:t>
      </w:r>
      <w:r>
        <w:rPr>
          <w:rFonts w:ascii="Times New Roman" w:hAnsi="Times New Roman" w:cs="Times New Roman"/>
          <w:b/>
          <w:bCs/>
          <w:sz w:val="28"/>
          <w:szCs w:val="28"/>
        </w:rPr>
        <w:t>москвичи</w:t>
      </w:r>
      <w:r>
        <w:rPr>
          <w:rFonts w:ascii="Times New Roman" w:hAnsi="Times New Roman" w:cs="Times New Roman"/>
          <w:sz w:val="28"/>
          <w:szCs w:val="28"/>
        </w:rPr>
        <w:t xml:space="preserve"> подали по экстерриториальному принципу почти 37 тысяч заявлений, 46%, т.е. 17 тысяч из них - заявлений для объектов Московской области. Вторым по популярности регионом стал Краснодарский край – там жители столицы провели немногим более 1300 процедур оформления недвижимости, и 1150 – во Владимирской области. </w:t>
      </w:r>
    </w:p>
    <w:p w14:paraId="7F059DBA" w14:textId="77777777" w:rsidR="00202C37" w:rsidRDefault="00202C37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color w:val="2E74B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Жители </w:t>
      </w:r>
      <w:r>
        <w:rPr>
          <w:rFonts w:ascii="Times New Roman" w:hAnsi="Times New Roman" w:cs="Times New Roman"/>
          <w:b/>
          <w:bCs/>
          <w:sz w:val="28"/>
          <w:szCs w:val="28"/>
        </w:rPr>
        <w:t>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подали по экстерриториальному принципу чуть больше 7100 заявлений. Более всего их интересовали объекты недвижимости в Ленинградской области – ими было подано чуть больше 1500 заявлений на оформление недвижимости по экстерриториальному принципу в этом регионе. Кроме того, петербуржцы воспользовались этой возможностью, чтобы оформить собственность в Псковской (около 600) и Новгородской (почти 390) областях. </w:t>
      </w:r>
    </w:p>
    <w:p w14:paraId="1580E7CD" w14:textId="77777777" w:rsidR="00202C37" w:rsidRDefault="00202C37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r>
        <w:rPr>
          <w:rFonts w:ascii="Times New Roman" w:hAnsi="Times New Roman" w:cs="Times New Roman"/>
          <w:b/>
          <w:sz w:val="28"/>
          <w:szCs w:val="28"/>
        </w:rPr>
        <w:t>Подмосковья</w:t>
      </w:r>
      <w:r>
        <w:rPr>
          <w:rFonts w:ascii="Times New Roman" w:hAnsi="Times New Roman" w:cs="Times New Roman"/>
          <w:sz w:val="28"/>
          <w:szCs w:val="28"/>
        </w:rPr>
        <w:t xml:space="preserve"> в первый год действия экстерриториального принципа осторожно тестировали его на объектах Тверской области (чуть более 1000 заявок за год), Краснодарского края (почти 600) и Нижегородской области (чуть более 500). Всего в 2017 году ими было подано почти 11600 заявлений с использованием экстерриториального принципа подачи.</w:t>
      </w:r>
    </w:p>
    <w:p w14:paraId="5411DD7F" w14:textId="62176D94" w:rsidR="00202C37" w:rsidRDefault="00202C37" w:rsidP="00321CFE">
      <w:pPr>
        <w:spacing w:after="100" w:line="360" w:lineRule="auto"/>
        <w:ind w:firstLine="567"/>
        <w:jc w:val="both"/>
        <w:rPr>
          <w:rFonts w:ascii="Times New Roman" w:hAnsi="Times New Roman" w:cs="Times New Roman"/>
          <w:color w:val="2E74B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жители </w:t>
      </w: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подали всего чуть менее 1000 заявок, около сотни - на оформление недвижимости в Орловской области, почти 90 – в Калужской области и почти 60 – в Санкт-Петербурге.</w:t>
      </w:r>
    </w:p>
    <w:p w14:paraId="4C6B389D" w14:textId="37D3AAA5" w:rsidR="00202C37" w:rsidRDefault="00202C37" w:rsidP="00321CFE">
      <w:pPr>
        <w:spacing w:after="10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2018 - В целом в Российской Федерации в 2018 году почти 302 тысячи заявлений на оформление недвижимости по экстерриториальному принципу.</w:t>
      </w:r>
    </w:p>
    <w:p w14:paraId="4867B2F4" w14:textId="77777777" w:rsidR="00202C37" w:rsidRDefault="00202C37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color w:val="2E74B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поданных экстерриториально заявлений в Москве в 2018 году возросло и составило почти 70500. </w:t>
      </w:r>
      <w:r>
        <w:rPr>
          <w:rFonts w:ascii="Times New Roman" w:hAnsi="Times New Roman" w:cs="Times New Roman"/>
          <w:b/>
          <w:bCs/>
          <w:sz w:val="28"/>
          <w:szCs w:val="28"/>
        </w:rPr>
        <w:t>Москвичи</w:t>
      </w:r>
      <w:r>
        <w:rPr>
          <w:rFonts w:ascii="Times New Roman" w:hAnsi="Times New Roman" w:cs="Times New Roman"/>
          <w:sz w:val="28"/>
          <w:szCs w:val="28"/>
        </w:rPr>
        <w:t xml:space="preserve"> подали более 36 тысяч заявлений на оформление недвижимости Московской области. Такой всплеск эксперты склонны связывать с приближающимся окончанием срока действия так называемой дачной амнистии (напомним, она действовала с 1 сентября 2006 года до 1 марта 2019 года). Кроме того, в 2018 году москвичи активно использовали экстерриториальный принцип для регистрации недвижимости в Краснодарском крае (более 3200 заявлений) и в Тверской области (более 2700 заявлений)</w:t>
      </w:r>
    </w:p>
    <w:p w14:paraId="4D492543" w14:textId="77777777" w:rsidR="00202C37" w:rsidRDefault="00202C37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321CFE">
        <w:rPr>
          <w:rFonts w:ascii="Times New Roman" w:hAnsi="Times New Roman" w:cs="Times New Roman"/>
          <w:b/>
          <w:sz w:val="28"/>
          <w:szCs w:val="28"/>
        </w:rPr>
        <w:t>жители Петербурга</w:t>
      </w:r>
      <w:r>
        <w:rPr>
          <w:rFonts w:ascii="Times New Roman" w:hAnsi="Times New Roman" w:cs="Times New Roman"/>
          <w:sz w:val="28"/>
          <w:szCs w:val="28"/>
        </w:rPr>
        <w:t xml:space="preserve"> подали чуть больше 9800 заявлений по экстерриториальному принципу, 11,2% из них – в отношении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недвижимости Ленинградской области, 6% – Новгородской области, 5,1% – Псковской области.</w:t>
      </w:r>
    </w:p>
    <w:p w14:paraId="0A276764" w14:textId="6D1E3BF0" w:rsidR="00202C37" w:rsidRDefault="00202C37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color w:val="2E74B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Московской области в 2018 году было подано более 38900 заявлений по экстерриториальному принципу.</w:t>
      </w:r>
      <w:r>
        <w:rPr>
          <w:rFonts w:ascii="Times New Roman" w:hAnsi="Times New Roman" w:cs="Times New Roman"/>
          <w:color w:val="2E74B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2018 году подали более 4300 заявлений на оформление недвижимости в Москве. Кроме того, экстерриториальный принцип подачи документов для оформления недвижимости активно использовался ими в отношении объектов в Тульской </w:t>
      </w:r>
      <w:r w:rsidRPr="006B0EEF">
        <w:rPr>
          <w:rFonts w:ascii="Times New Roman" w:hAnsi="Times New Roman" w:cs="Times New Roman"/>
          <w:sz w:val="28"/>
          <w:szCs w:val="28"/>
        </w:rPr>
        <w:t>(</w:t>
      </w:r>
      <w:r w:rsidR="00C956B2" w:rsidRPr="006B0EEF">
        <w:rPr>
          <w:rFonts w:ascii="Times New Roman" w:hAnsi="Times New Roman" w:cs="Times New Roman"/>
          <w:sz w:val="28"/>
          <w:szCs w:val="28"/>
        </w:rPr>
        <w:t>почти</w:t>
      </w:r>
      <w:r w:rsidRPr="006B0EEF">
        <w:rPr>
          <w:rFonts w:ascii="Times New Roman" w:hAnsi="Times New Roman" w:cs="Times New Roman"/>
          <w:sz w:val="28"/>
          <w:szCs w:val="28"/>
        </w:rPr>
        <w:t xml:space="preserve"> 3</w:t>
      </w:r>
      <w:r w:rsidR="00C956B2" w:rsidRPr="006B0EEF">
        <w:rPr>
          <w:rFonts w:ascii="Times New Roman" w:hAnsi="Times New Roman" w:cs="Times New Roman"/>
          <w:sz w:val="28"/>
          <w:szCs w:val="28"/>
        </w:rPr>
        <w:t>6</w:t>
      </w:r>
      <w:r w:rsidRPr="006B0EEF">
        <w:rPr>
          <w:rFonts w:ascii="Times New Roman" w:hAnsi="Times New Roman" w:cs="Times New Roman"/>
          <w:sz w:val="28"/>
          <w:szCs w:val="28"/>
        </w:rPr>
        <w:t>00) и Тверской (</w:t>
      </w:r>
      <w:r w:rsidR="008201E4" w:rsidRPr="006B0EEF">
        <w:rPr>
          <w:rFonts w:ascii="Times New Roman" w:hAnsi="Times New Roman" w:cs="Times New Roman"/>
          <w:sz w:val="28"/>
          <w:szCs w:val="28"/>
        </w:rPr>
        <w:t>около</w:t>
      </w:r>
      <w:r w:rsidRPr="006B0EEF">
        <w:rPr>
          <w:rFonts w:ascii="Times New Roman" w:hAnsi="Times New Roman" w:cs="Times New Roman"/>
          <w:sz w:val="28"/>
          <w:szCs w:val="28"/>
        </w:rPr>
        <w:t xml:space="preserve"> 2</w:t>
      </w:r>
      <w:r w:rsidR="008201E4" w:rsidRPr="006B0EEF">
        <w:rPr>
          <w:rFonts w:ascii="Times New Roman" w:hAnsi="Times New Roman" w:cs="Times New Roman"/>
          <w:sz w:val="28"/>
          <w:szCs w:val="28"/>
        </w:rPr>
        <w:t>9</w:t>
      </w:r>
      <w:r w:rsidRPr="006B0EEF">
        <w:rPr>
          <w:rFonts w:ascii="Times New Roman" w:hAnsi="Times New Roman" w:cs="Times New Roman"/>
          <w:sz w:val="28"/>
          <w:szCs w:val="28"/>
        </w:rPr>
        <w:t>00)</w:t>
      </w:r>
      <w:r>
        <w:rPr>
          <w:rFonts w:ascii="Times New Roman" w:hAnsi="Times New Roman" w:cs="Times New Roman"/>
          <w:sz w:val="28"/>
          <w:szCs w:val="28"/>
        </w:rPr>
        <w:t xml:space="preserve"> областей. В Краснодарском крае жители Подмосковья </w:t>
      </w:r>
      <w:r w:rsidRPr="006B0EEF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8201E4" w:rsidRPr="006B0EEF">
        <w:rPr>
          <w:rFonts w:ascii="Times New Roman" w:hAnsi="Times New Roman" w:cs="Times New Roman"/>
          <w:sz w:val="28"/>
          <w:szCs w:val="28"/>
        </w:rPr>
        <w:t>более</w:t>
      </w:r>
      <w:r w:rsidRPr="006B0EEF">
        <w:rPr>
          <w:rFonts w:ascii="Times New Roman" w:hAnsi="Times New Roman" w:cs="Times New Roman"/>
          <w:sz w:val="28"/>
          <w:szCs w:val="28"/>
        </w:rPr>
        <w:t xml:space="preserve"> 1800 процедур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права собственности и постановки на кадастровый учет.</w:t>
      </w:r>
    </w:p>
    <w:p w14:paraId="24B617F5" w14:textId="77777777" w:rsidR="00202C37" w:rsidRDefault="00202C37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color w:val="2E74B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экстерриториально было подано 1140 заявлений. В 2018 году жители региона подали почти 130 заявлений на оформление недвижимости, расположенной в Псковской области, 95 – в Санкт-Петербурге и 40 – в Московской области.</w:t>
      </w:r>
    </w:p>
    <w:p w14:paraId="78C1E76B" w14:textId="3AC985D6" w:rsidR="00202C37" w:rsidRDefault="00202C37" w:rsidP="00321CFE">
      <w:pPr>
        <w:spacing w:after="10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321CFE">
        <w:rPr>
          <w:rFonts w:ascii="Times New Roman" w:hAnsi="Times New Roman" w:cs="Times New Roman"/>
          <w:b/>
          <w:sz w:val="28"/>
          <w:szCs w:val="28"/>
        </w:rPr>
        <w:t xml:space="preserve"> - В России подано 414 тысяч заявлений на оформление недвижимости по экстерриториальному принципу.</w:t>
      </w:r>
    </w:p>
    <w:p w14:paraId="1522C9FF" w14:textId="2B6535DD" w:rsidR="00202C37" w:rsidRDefault="00202C37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color w:val="2E74B5"/>
          <w:sz w:val="28"/>
          <w:szCs w:val="28"/>
        </w:rPr>
      </w:pPr>
      <w:r w:rsidRPr="006B0EEF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A5CFF" w:rsidRPr="006B0EEF">
        <w:rPr>
          <w:rFonts w:ascii="Times New Roman" w:hAnsi="Times New Roman" w:cs="Times New Roman"/>
          <w:sz w:val="28"/>
          <w:szCs w:val="28"/>
        </w:rPr>
        <w:t>в</w:t>
      </w:r>
      <w:r w:rsidRPr="006B0EEF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1A5CFF" w:rsidRPr="006B0EEF">
        <w:rPr>
          <w:rFonts w:ascii="Times New Roman" w:hAnsi="Times New Roman" w:cs="Times New Roman"/>
          <w:sz w:val="28"/>
          <w:szCs w:val="28"/>
        </w:rPr>
        <w:t>у</w:t>
      </w:r>
      <w:r w:rsidRPr="006B0EEF">
        <w:rPr>
          <w:rFonts w:ascii="Times New Roman" w:hAnsi="Times New Roman" w:cs="Times New Roman"/>
          <w:sz w:val="28"/>
          <w:szCs w:val="28"/>
        </w:rPr>
        <w:t xml:space="preserve"> </w:t>
      </w:r>
      <w:r w:rsidRPr="00321CFE">
        <w:rPr>
          <w:rFonts w:ascii="Times New Roman" w:hAnsi="Times New Roman" w:cs="Times New Roman"/>
          <w:b/>
          <w:sz w:val="28"/>
          <w:szCs w:val="28"/>
        </w:rPr>
        <w:t>от жителей Москвы</w:t>
      </w:r>
      <w:r w:rsidRPr="006B0EEF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B17A6">
        <w:rPr>
          <w:rFonts w:ascii="Times New Roman" w:hAnsi="Times New Roman" w:cs="Times New Roman"/>
          <w:sz w:val="28"/>
          <w:szCs w:val="28"/>
        </w:rPr>
        <w:t>56</w:t>
      </w:r>
      <w:r w:rsidR="007D292C">
        <w:rPr>
          <w:rFonts w:ascii="Times New Roman" w:hAnsi="Times New Roman" w:cs="Times New Roman"/>
          <w:sz w:val="28"/>
          <w:szCs w:val="28"/>
        </w:rPr>
        <w:t>021 экстерриториальное заявление</w:t>
      </w:r>
      <w:r w:rsidRPr="006B0EEF">
        <w:rPr>
          <w:rFonts w:ascii="Times New Roman" w:hAnsi="Times New Roman" w:cs="Times New Roman"/>
          <w:sz w:val="28"/>
          <w:szCs w:val="28"/>
        </w:rPr>
        <w:t xml:space="preserve">, </w:t>
      </w:r>
      <w:r w:rsidR="001A5CFF" w:rsidRPr="006B0EEF">
        <w:rPr>
          <w:rFonts w:ascii="Times New Roman" w:hAnsi="Times New Roman" w:cs="Times New Roman"/>
          <w:sz w:val="28"/>
          <w:szCs w:val="28"/>
        </w:rPr>
        <w:t>более половины</w:t>
      </w:r>
      <w:r w:rsidRPr="006B0EEF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1A5CFF" w:rsidRPr="006B0EEF">
        <w:rPr>
          <w:rFonts w:ascii="Times New Roman" w:hAnsi="Times New Roman" w:cs="Times New Roman"/>
          <w:sz w:val="28"/>
          <w:szCs w:val="28"/>
        </w:rPr>
        <w:noBreakHyphen/>
      </w:r>
      <w:r w:rsidRPr="006B0EEF">
        <w:rPr>
          <w:rFonts w:ascii="Times New Roman" w:hAnsi="Times New Roman" w:cs="Times New Roman"/>
          <w:sz w:val="28"/>
          <w:szCs w:val="28"/>
        </w:rPr>
        <w:t xml:space="preserve"> в отношении недвижимости Подмосковья.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C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отношении недвижимости Тверской области москвичи подали</w:t>
      </w:r>
      <w:r w:rsidR="001A5CFF">
        <w:rPr>
          <w:rFonts w:ascii="Times New Roman" w:hAnsi="Times New Roman" w:cs="Times New Roman"/>
          <w:sz w:val="28"/>
          <w:szCs w:val="28"/>
        </w:rPr>
        <w:t xml:space="preserve"> </w:t>
      </w:r>
      <w:r w:rsidR="002B4D96" w:rsidRPr="006B0EEF">
        <w:rPr>
          <w:rFonts w:ascii="Times New Roman" w:hAnsi="Times New Roman" w:cs="Times New Roman"/>
          <w:sz w:val="28"/>
          <w:szCs w:val="28"/>
        </w:rPr>
        <w:t>2</w:t>
      </w:r>
      <w:r w:rsidR="001A5CFF" w:rsidRPr="006B0EEF">
        <w:rPr>
          <w:rFonts w:ascii="Times New Roman" w:hAnsi="Times New Roman" w:cs="Times New Roman"/>
          <w:sz w:val="28"/>
          <w:szCs w:val="28"/>
        </w:rPr>
        <w:t>3</w:t>
      </w:r>
      <w:r w:rsidR="006B0EEF">
        <w:rPr>
          <w:rFonts w:ascii="Times New Roman" w:hAnsi="Times New Roman" w:cs="Times New Roman"/>
          <w:sz w:val="28"/>
          <w:szCs w:val="28"/>
        </w:rPr>
        <w:t>01 заявление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5CFF">
        <w:rPr>
          <w:rFonts w:ascii="Times New Roman" w:hAnsi="Times New Roman" w:cs="Times New Roman"/>
          <w:sz w:val="28"/>
          <w:szCs w:val="28"/>
        </w:rPr>
        <w:t>Интересно, что аналогичный</w:t>
      </w:r>
      <w:r>
        <w:rPr>
          <w:rFonts w:ascii="Times New Roman" w:hAnsi="Times New Roman" w:cs="Times New Roman"/>
          <w:sz w:val="28"/>
          <w:szCs w:val="28"/>
        </w:rPr>
        <w:t xml:space="preserve"> спрос </w:t>
      </w:r>
      <w:r w:rsidR="000B507B">
        <w:rPr>
          <w:rFonts w:ascii="Times New Roman" w:hAnsi="Times New Roman" w:cs="Times New Roman"/>
          <w:sz w:val="28"/>
          <w:szCs w:val="28"/>
        </w:rPr>
        <w:t xml:space="preserve">у жителей столицы </w:t>
      </w:r>
      <w:r>
        <w:rPr>
          <w:rFonts w:ascii="Times New Roman" w:hAnsi="Times New Roman" w:cs="Times New Roman"/>
          <w:sz w:val="28"/>
          <w:szCs w:val="28"/>
        </w:rPr>
        <w:t xml:space="preserve">на недвижимость Краснодарского края: за указанный период было подано </w:t>
      </w:r>
      <w:r w:rsidR="001A5CF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A5CFF" w:rsidRPr="006B0EEF">
        <w:rPr>
          <w:rFonts w:ascii="Times New Roman" w:hAnsi="Times New Roman" w:cs="Times New Roman"/>
          <w:sz w:val="28"/>
          <w:szCs w:val="28"/>
        </w:rPr>
        <w:t>2</w:t>
      </w:r>
      <w:r w:rsidR="006B0EEF" w:rsidRPr="006B0EEF">
        <w:rPr>
          <w:rFonts w:ascii="Times New Roman" w:hAnsi="Times New Roman" w:cs="Times New Roman"/>
          <w:sz w:val="28"/>
          <w:szCs w:val="28"/>
        </w:rPr>
        <w:t>314</w:t>
      </w:r>
      <w:r w:rsidRPr="006B0EEF">
        <w:rPr>
          <w:rFonts w:ascii="Times New Roman" w:hAnsi="Times New Roman" w:cs="Times New Roman"/>
          <w:sz w:val="28"/>
          <w:szCs w:val="28"/>
        </w:rPr>
        <w:t xml:space="preserve"> заявлений</w:t>
      </w:r>
      <w:r>
        <w:rPr>
          <w:rFonts w:ascii="Times New Roman" w:hAnsi="Times New Roman" w:cs="Times New Roman"/>
          <w:sz w:val="28"/>
          <w:szCs w:val="28"/>
        </w:rPr>
        <w:t xml:space="preserve"> на оформление различных объектов в этом регионе.</w:t>
      </w:r>
      <w:r w:rsidR="001A5CFF" w:rsidRPr="001A5CFF">
        <w:rPr>
          <w:rFonts w:ascii="Times New Roman" w:hAnsi="Times New Roman" w:cs="Times New Roman"/>
          <w:sz w:val="28"/>
          <w:szCs w:val="28"/>
        </w:rPr>
        <w:t xml:space="preserve"> </w:t>
      </w:r>
      <w:r w:rsidR="001A5CFF">
        <w:rPr>
          <w:rFonts w:ascii="Times New Roman" w:hAnsi="Times New Roman" w:cs="Times New Roman"/>
          <w:sz w:val="28"/>
          <w:szCs w:val="28"/>
        </w:rPr>
        <w:t xml:space="preserve">Впервые с момента ввода экстерриториального принципа оформления недвижимости москвичи заинтересовались объектами, расположенными на территории Санкт-Петербурга: </w:t>
      </w:r>
      <w:proofErr w:type="gramStart"/>
      <w:r w:rsidR="001A5CFF">
        <w:rPr>
          <w:rFonts w:ascii="Times New Roman" w:hAnsi="Times New Roman" w:cs="Times New Roman"/>
          <w:sz w:val="28"/>
          <w:szCs w:val="28"/>
        </w:rPr>
        <w:t xml:space="preserve">для их </w:t>
      </w:r>
      <w:r w:rsidR="001A5CFF" w:rsidRPr="006B0EEF">
        <w:rPr>
          <w:rFonts w:ascii="Times New Roman" w:hAnsi="Times New Roman" w:cs="Times New Roman"/>
          <w:sz w:val="28"/>
          <w:szCs w:val="28"/>
        </w:rPr>
        <w:t>оформления</w:t>
      </w:r>
      <w:proofErr w:type="gramEnd"/>
      <w:r w:rsidR="001A5CFF" w:rsidRPr="006B0EEF">
        <w:rPr>
          <w:rFonts w:ascii="Times New Roman" w:hAnsi="Times New Roman" w:cs="Times New Roman"/>
          <w:sz w:val="28"/>
          <w:szCs w:val="28"/>
        </w:rPr>
        <w:t xml:space="preserve"> было подано более 2000 заявлений.</w:t>
      </w:r>
    </w:p>
    <w:p w14:paraId="72ABFAB9" w14:textId="465FD711" w:rsidR="00202C37" w:rsidRDefault="00202C37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color w:val="2E74B5"/>
          <w:sz w:val="28"/>
          <w:szCs w:val="28"/>
        </w:rPr>
      </w:pPr>
      <w:r w:rsidRPr="00321CFE">
        <w:rPr>
          <w:rFonts w:ascii="Times New Roman" w:hAnsi="Times New Roman" w:cs="Times New Roman"/>
          <w:b/>
          <w:sz w:val="28"/>
          <w:szCs w:val="28"/>
        </w:rPr>
        <w:t>Петербуржцы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EEF">
        <w:rPr>
          <w:rFonts w:ascii="Times New Roman" w:hAnsi="Times New Roman" w:cs="Times New Roman"/>
          <w:sz w:val="28"/>
          <w:szCs w:val="28"/>
        </w:rPr>
        <w:t>за 2019</w:t>
      </w:r>
      <w:r w:rsidR="0070788D" w:rsidRPr="006B0EEF">
        <w:rPr>
          <w:rFonts w:ascii="Times New Roman" w:hAnsi="Times New Roman" w:cs="Times New Roman"/>
          <w:sz w:val="28"/>
          <w:szCs w:val="28"/>
        </w:rPr>
        <w:t xml:space="preserve"> год</w:t>
      </w:r>
      <w:r w:rsidRPr="006B0EEF">
        <w:rPr>
          <w:rFonts w:ascii="Times New Roman" w:hAnsi="Times New Roman" w:cs="Times New Roman"/>
          <w:sz w:val="28"/>
          <w:szCs w:val="28"/>
        </w:rPr>
        <w:t xml:space="preserve"> подали</w:t>
      </w:r>
      <w:r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70788D">
        <w:rPr>
          <w:rFonts w:ascii="Times New Roman" w:hAnsi="Times New Roman" w:cs="Times New Roman"/>
          <w:sz w:val="28"/>
          <w:szCs w:val="28"/>
        </w:rPr>
        <w:t>11</w:t>
      </w:r>
      <w:r w:rsidR="006B0EEF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EEF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 Самой востребованной для жителей </w:t>
      </w:r>
      <w:r>
        <w:rPr>
          <w:rFonts w:ascii="Times New Roman" w:hAnsi="Times New Roman" w:cs="Times New Roman"/>
          <w:b/>
          <w:sz w:val="28"/>
          <w:szCs w:val="28"/>
        </w:rPr>
        <w:t>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остается недвижимость Ленинградской области –для оформления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ее по экстерриториальному принципу петербуржцы подали </w:t>
      </w:r>
      <w:r w:rsidRPr="006B0EEF">
        <w:rPr>
          <w:rFonts w:ascii="Times New Roman" w:hAnsi="Times New Roman" w:cs="Times New Roman"/>
          <w:sz w:val="28"/>
          <w:szCs w:val="28"/>
        </w:rPr>
        <w:t>более 1</w:t>
      </w:r>
      <w:r w:rsidR="0070788D" w:rsidRPr="006B0EEF">
        <w:rPr>
          <w:rFonts w:ascii="Times New Roman" w:hAnsi="Times New Roman" w:cs="Times New Roman"/>
          <w:sz w:val="28"/>
          <w:szCs w:val="28"/>
        </w:rPr>
        <w:t>2</w:t>
      </w:r>
      <w:r w:rsidRPr="006B0EEF">
        <w:rPr>
          <w:rFonts w:ascii="Times New Roman" w:hAnsi="Times New Roman" w:cs="Times New Roman"/>
          <w:sz w:val="28"/>
          <w:szCs w:val="28"/>
        </w:rPr>
        <w:t>00 заявлений. Также жители северной столицы интересуются объектами в Новгородской (</w:t>
      </w:r>
      <w:r w:rsidR="0070788D" w:rsidRPr="006B0EEF">
        <w:rPr>
          <w:rFonts w:ascii="Times New Roman" w:hAnsi="Times New Roman" w:cs="Times New Roman"/>
          <w:sz w:val="28"/>
          <w:szCs w:val="28"/>
        </w:rPr>
        <w:t>почти</w:t>
      </w:r>
      <w:r w:rsidRPr="006B0EEF">
        <w:rPr>
          <w:rFonts w:ascii="Times New Roman" w:hAnsi="Times New Roman" w:cs="Times New Roman"/>
          <w:sz w:val="28"/>
          <w:szCs w:val="28"/>
        </w:rPr>
        <w:t xml:space="preserve"> </w:t>
      </w:r>
      <w:r w:rsidR="0070788D" w:rsidRPr="006B0EEF">
        <w:rPr>
          <w:rFonts w:ascii="Times New Roman" w:hAnsi="Times New Roman" w:cs="Times New Roman"/>
          <w:sz w:val="28"/>
          <w:szCs w:val="28"/>
        </w:rPr>
        <w:t>7</w:t>
      </w:r>
      <w:r w:rsidR="00F25378" w:rsidRPr="006B0EEF">
        <w:rPr>
          <w:rFonts w:ascii="Times New Roman" w:hAnsi="Times New Roman" w:cs="Times New Roman"/>
          <w:sz w:val="28"/>
          <w:szCs w:val="28"/>
        </w:rPr>
        <w:t>00</w:t>
      </w:r>
      <w:r w:rsidRPr="006B0EEF">
        <w:rPr>
          <w:rFonts w:ascii="Times New Roman" w:hAnsi="Times New Roman" w:cs="Times New Roman"/>
          <w:sz w:val="28"/>
          <w:szCs w:val="28"/>
        </w:rPr>
        <w:t xml:space="preserve"> заявлений) и Псковской (более </w:t>
      </w:r>
      <w:r w:rsidR="0070788D" w:rsidRPr="006B0EEF">
        <w:rPr>
          <w:rFonts w:ascii="Times New Roman" w:hAnsi="Times New Roman" w:cs="Times New Roman"/>
          <w:sz w:val="28"/>
          <w:szCs w:val="28"/>
        </w:rPr>
        <w:t>600</w:t>
      </w:r>
      <w:r w:rsidRPr="006B0EEF">
        <w:rPr>
          <w:rFonts w:ascii="Times New Roman" w:hAnsi="Times New Roman" w:cs="Times New Roman"/>
          <w:sz w:val="28"/>
          <w:szCs w:val="28"/>
        </w:rPr>
        <w:t>) областей.</w:t>
      </w:r>
    </w:p>
    <w:p w14:paraId="4ABE8929" w14:textId="40B3DDA5" w:rsidR="00202C37" w:rsidRPr="006B0EEF" w:rsidRDefault="00202C37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color w:val="2E74B5"/>
          <w:sz w:val="28"/>
          <w:szCs w:val="28"/>
        </w:rPr>
      </w:pPr>
      <w:r w:rsidRPr="00321CFE">
        <w:rPr>
          <w:rFonts w:ascii="Times New Roman" w:hAnsi="Times New Roman" w:cs="Times New Roman"/>
          <w:b/>
          <w:sz w:val="28"/>
          <w:szCs w:val="28"/>
        </w:rPr>
        <w:t>Жители Московской области</w:t>
      </w:r>
      <w:r w:rsidRPr="00782C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2019 году подали</w:t>
      </w:r>
      <w:r w:rsidR="006B0EEF">
        <w:rPr>
          <w:rFonts w:ascii="Times New Roman" w:hAnsi="Times New Roman" w:cs="Times New Roman"/>
          <w:sz w:val="28"/>
          <w:szCs w:val="28"/>
        </w:rPr>
        <w:t xml:space="preserve"> 66277</w:t>
      </w:r>
      <w:r>
        <w:rPr>
          <w:rFonts w:ascii="Times New Roman" w:hAnsi="Times New Roman" w:cs="Times New Roman"/>
          <w:sz w:val="28"/>
          <w:szCs w:val="28"/>
        </w:rPr>
        <w:t xml:space="preserve"> экстерриториальных заявлений, из </w:t>
      </w:r>
      <w:r w:rsidRPr="006B0EEF">
        <w:rPr>
          <w:rFonts w:ascii="Times New Roman" w:hAnsi="Times New Roman" w:cs="Times New Roman"/>
          <w:sz w:val="28"/>
          <w:szCs w:val="28"/>
        </w:rPr>
        <w:t>них более 1</w:t>
      </w:r>
      <w:r w:rsidR="000B507B" w:rsidRPr="006B0EEF">
        <w:rPr>
          <w:rFonts w:ascii="Times New Roman" w:hAnsi="Times New Roman" w:cs="Times New Roman"/>
          <w:sz w:val="28"/>
          <w:szCs w:val="28"/>
        </w:rPr>
        <w:t>5</w:t>
      </w:r>
      <w:r w:rsidRPr="006B0EEF">
        <w:rPr>
          <w:rFonts w:ascii="Times New Roman" w:hAnsi="Times New Roman" w:cs="Times New Roman"/>
          <w:sz w:val="28"/>
          <w:szCs w:val="28"/>
        </w:rPr>
        <w:t> </w:t>
      </w:r>
      <w:r w:rsidR="000B507B" w:rsidRPr="006B0EEF">
        <w:rPr>
          <w:rFonts w:ascii="Times New Roman" w:hAnsi="Times New Roman" w:cs="Times New Roman"/>
          <w:sz w:val="28"/>
          <w:szCs w:val="28"/>
        </w:rPr>
        <w:t>5</w:t>
      </w:r>
      <w:r w:rsidRPr="006B0EEF">
        <w:rPr>
          <w:rFonts w:ascii="Times New Roman" w:hAnsi="Times New Roman" w:cs="Times New Roman"/>
          <w:sz w:val="28"/>
          <w:szCs w:val="28"/>
        </w:rPr>
        <w:t>00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07B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для оформления </w:t>
      </w:r>
      <w:r w:rsidRPr="006B0EEF">
        <w:rPr>
          <w:rFonts w:ascii="Times New Roman" w:hAnsi="Times New Roman" w:cs="Times New Roman"/>
          <w:sz w:val="28"/>
          <w:szCs w:val="28"/>
        </w:rPr>
        <w:t xml:space="preserve">недвижимости Москвы. </w:t>
      </w:r>
      <w:r w:rsidR="000B507B" w:rsidRPr="006B0EEF">
        <w:rPr>
          <w:rFonts w:ascii="Times New Roman" w:hAnsi="Times New Roman" w:cs="Times New Roman"/>
          <w:sz w:val="28"/>
          <w:szCs w:val="28"/>
        </w:rPr>
        <w:t>Почти</w:t>
      </w:r>
      <w:r w:rsidRPr="006B0EEF">
        <w:rPr>
          <w:rFonts w:ascii="Times New Roman" w:hAnsi="Times New Roman" w:cs="Times New Roman"/>
          <w:sz w:val="28"/>
          <w:szCs w:val="28"/>
        </w:rPr>
        <w:t xml:space="preserve"> 4</w:t>
      </w:r>
      <w:r w:rsidR="000B507B" w:rsidRPr="006B0EEF">
        <w:rPr>
          <w:rFonts w:ascii="Times New Roman" w:hAnsi="Times New Roman" w:cs="Times New Roman"/>
          <w:sz w:val="28"/>
          <w:szCs w:val="28"/>
        </w:rPr>
        <w:t>5</w:t>
      </w:r>
      <w:r w:rsidRPr="006B0EEF">
        <w:rPr>
          <w:rFonts w:ascii="Times New Roman" w:hAnsi="Times New Roman" w:cs="Times New Roman"/>
          <w:sz w:val="28"/>
          <w:szCs w:val="28"/>
        </w:rPr>
        <w:t>00 заявлений было</w:t>
      </w:r>
      <w:r>
        <w:rPr>
          <w:rFonts w:ascii="Times New Roman" w:hAnsi="Times New Roman" w:cs="Times New Roman"/>
          <w:sz w:val="28"/>
          <w:szCs w:val="28"/>
        </w:rPr>
        <w:t xml:space="preserve"> подано в отношении недвижимости Тверской области. Также жители Подмосковья воспользовались экстерриториальным принципом для оформления </w:t>
      </w:r>
      <w:r w:rsidRPr="006B0EEF">
        <w:rPr>
          <w:rFonts w:ascii="Times New Roman" w:hAnsi="Times New Roman" w:cs="Times New Roman"/>
          <w:sz w:val="28"/>
          <w:szCs w:val="28"/>
        </w:rPr>
        <w:t>недвижимости в традиционно курортных регионах страны – Краснодарском крае (</w:t>
      </w:r>
      <w:r w:rsidR="00D23691" w:rsidRPr="006B0EEF">
        <w:rPr>
          <w:rFonts w:ascii="Times New Roman" w:hAnsi="Times New Roman" w:cs="Times New Roman"/>
          <w:sz w:val="28"/>
          <w:szCs w:val="28"/>
        </w:rPr>
        <w:t>более</w:t>
      </w:r>
      <w:r w:rsidRPr="006B0EEF">
        <w:rPr>
          <w:rFonts w:ascii="Times New Roman" w:hAnsi="Times New Roman" w:cs="Times New Roman"/>
          <w:sz w:val="28"/>
          <w:szCs w:val="28"/>
        </w:rPr>
        <w:t xml:space="preserve"> </w:t>
      </w:r>
      <w:r w:rsidR="000B507B" w:rsidRPr="006B0EEF">
        <w:rPr>
          <w:rFonts w:ascii="Times New Roman" w:hAnsi="Times New Roman" w:cs="Times New Roman"/>
          <w:sz w:val="28"/>
          <w:szCs w:val="28"/>
        </w:rPr>
        <w:t>2300</w:t>
      </w:r>
      <w:r w:rsidRPr="006B0EEF">
        <w:rPr>
          <w:rFonts w:ascii="Times New Roman" w:hAnsi="Times New Roman" w:cs="Times New Roman"/>
          <w:sz w:val="28"/>
          <w:szCs w:val="28"/>
        </w:rPr>
        <w:t xml:space="preserve"> заявлений) и Ростовской области (более 1</w:t>
      </w:r>
      <w:r w:rsidR="000B507B" w:rsidRPr="006B0EEF">
        <w:rPr>
          <w:rFonts w:ascii="Times New Roman" w:hAnsi="Times New Roman" w:cs="Times New Roman"/>
          <w:sz w:val="28"/>
          <w:szCs w:val="28"/>
        </w:rPr>
        <w:t>5</w:t>
      </w:r>
      <w:r w:rsidRPr="006B0EEF">
        <w:rPr>
          <w:rFonts w:ascii="Times New Roman" w:hAnsi="Times New Roman" w:cs="Times New Roman"/>
          <w:sz w:val="28"/>
          <w:szCs w:val="28"/>
        </w:rPr>
        <w:t>00).</w:t>
      </w:r>
    </w:p>
    <w:p w14:paraId="7365D85C" w14:textId="5226875A" w:rsidR="00460D22" w:rsidRDefault="00202C37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EEF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321CFE">
        <w:rPr>
          <w:rFonts w:ascii="Times New Roman" w:hAnsi="Times New Roman" w:cs="Times New Roman"/>
          <w:b/>
          <w:sz w:val="28"/>
          <w:szCs w:val="28"/>
        </w:rPr>
        <w:t>жителями Ленобласти</w:t>
      </w:r>
      <w:r w:rsidRPr="006B0EE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65D30" w:rsidRPr="006B0EEF">
        <w:rPr>
          <w:rFonts w:ascii="Times New Roman" w:hAnsi="Times New Roman" w:cs="Times New Roman"/>
          <w:sz w:val="28"/>
          <w:szCs w:val="28"/>
        </w:rPr>
        <w:t>в течение</w:t>
      </w:r>
      <w:r w:rsidRPr="006B0EEF">
        <w:rPr>
          <w:rFonts w:ascii="Times New Roman" w:hAnsi="Times New Roman" w:cs="Times New Roman"/>
          <w:sz w:val="28"/>
          <w:szCs w:val="28"/>
        </w:rPr>
        <w:t xml:space="preserve"> 20</w:t>
      </w:r>
      <w:r w:rsidR="00D23691" w:rsidRPr="006B0EEF">
        <w:rPr>
          <w:rFonts w:ascii="Times New Roman" w:hAnsi="Times New Roman" w:cs="Times New Roman"/>
          <w:sz w:val="28"/>
          <w:szCs w:val="28"/>
        </w:rPr>
        <w:t>1</w:t>
      </w:r>
      <w:r w:rsidRPr="006B0EEF">
        <w:rPr>
          <w:rFonts w:ascii="Times New Roman" w:hAnsi="Times New Roman" w:cs="Times New Roman"/>
          <w:sz w:val="28"/>
          <w:szCs w:val="28"/>
        </w:rPr>
        <w:t xml:space="preserve">9 года было подано </w:t>
      </w:r>
      <w:r w:rsidR="00460D22" w:rsidRPr="006B0EEF">
        <w:rPr>
          <w:rFonts w:ascii="Times New Roman" w:hAnsi="Times New Roman" w:cs="Times New Roman"/>
          <w:sz w:val="28"/>
          <w:szCs w:val="28"/>
        </w:rPr>
        <w:t>1</w:t>
      </w:r>
      <w:r w:rsidR="006B0EEF" w:rsidRPr="006B0EEF">
        <w:rPr>
          <w:rFonts w:ascii="Times New Roman" w:hAnsi="Times New Roman" w:cs="Times New Roman"/>
          <w:sz w:val="28"/>
          <w:szCs w:val="28"/>
        </w:rPr>
        <w:t>688</w:t>
      </w:r>
      <w:r w:rsidRPr="006B0EEF">
        <w:rPr>
          <w:rFonts w:ascii="Times New Roman" w:hAnsi="Times New Roman" w:cs="Times New Roman"/>
          <w:sz w:val="28"/>
          <w:szCs w:val="28"/>
        </w:rPr>
        <w:t xml:space="preserve"> экстерриториальных заявлений.</w:t>
      </w:r>
      <w:r w:rsidRPr="006B0EEF">
        <w:rPr>
          <w:rFonts w:ascii="Times New Roman" w:hAnsi="Times New Roman" w:cs="Times New Roman"/>
          <w:color w:val="2E74B5"/>
          <w:sz w:val="28"/>
          <w:szCs w:val="28"/>
        </w:rPr>
        <w:t xml:space="preserve"> </w:t>
      </w:r>
      <w:r w:rsidR="00460D22" w:rsidRPr="006B0EEF">
        <w:rPr>
          <w:rFonts w:ascii="Times New Roman" w:hAnsi="Times New Roman" w:cs="Times New Roman"/>
          <w:sz w:val="28"/>
          <w:szCs w:val="28"/>
        </w:rPr>
        <w:t>1</w:t>
      </w:r>
      <w:r w:rsidR="006B0EEF" w:rsidRPr="006B0EEF">
        <w:rPr>
          <w:rFonts w:ascii="Times New Roman" w:hAnsi="Times New Roman" w:cs="Times New Roman"/>
          <w:sz w:val="28"/>
          <w:szCs w:val="28"/>
        </w:rPr>
        <w:t>55</w:t>
      </w:r>
      <w:r w:rsidR="00460D22" w:rsidRPr="006B0EEF">
        <w:rPr>
          <w:rFonts w:ascii="Times New Roman" w:hAnsi="Times New Roman" w:cs="Times New Roman"/>
          <w:sz w:val="28"/>
          <w:szCs w:val="28"/>
        </w:rPr>
        <w:t xml:space="preserve"> заявлений было подано в отношении недвижимости Краснодарского края и более 90 – Санкт-Петербурга.</w:t>
      </w:r>
    </w:p>
    <w:p w14:paraId="5675FE77" w14:textId="5488D1CD" w:rsidR="00202C37" w:rsidRDefault="00202C37" w:rsidP="00202C37">
      <w:pPr>
        <w:spacing w:after="100" w:line="360" w:lineRule="auto"/>
        <w:ind w:firstLine="567"/>
        <w:jc w:val="both"/>
        <w:rPr>
          <w:rFonts w:ascii="Times New Roman" w:hAnsi="Times New Roman" w:cs="Times New Roman"/>
          <w:color w:val="2E74B5"/>
          <w:sz w:val="28"/>
          <w:szCs w:val="28"/>
        </w:rPr>
      </w:pPr>
    </w:p>
    <w:p w14:paraId="07B00076" w14:textId="77777777" w:rsidR="00202C37" w:rsidRDefault="00202C37" w:rsidP="00202C37">
      <w:pPr>
        <w:spacing w:after="100" w:line="100" w:lineRule="atLeast"/>
        <w:ind w:firstLine="567"/>
        <w:jc w:val="both"/>
      </w:pPr>
    </w:p>
    <w:p w14:paraId="01EAE470" w14:textId="77777777" w:rsidR="00A60A66" w:rsidRDefault="00A60A66"/>
    <w:sectPr w:rsidR="00A6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25"/>
    <w:rsid w:val="000B507B"/>
    <w:rsid w:val="001A5CFF"/>
    <w:rsid w:val="00202C37"/>
    <w:rsid w:val="002A15B7"/>
    <w:rsid w:val="002B4D96"/>
    <w:rsid w:val="002F21B7"/>
    <w:rsid w:val="00321CFE"/>
    <w:rsid w:val="00332847"/>
    <w:rsid w:val="00365709"/>
    <w:rsid w:val="003F3289"/>
    <w:rsid w:val="00460D22"/>
    <w:rsid w:val="004A5E25"/>
    <w:rsid w:val="004F25AE"/>
    <w:rsid w:val="00517FC1"/>
    <w:rsid w:val="005A6906"/>
    <w:rsid w:val="005D1C98"/>
    <w:rsid w:val="006235B3"/>
    <w:rsid w:val="00630301"/>
    <w:rsid w:val="00637EEC"/>
    <w:rsid w:val="006B0EEF"/>
    <w:rsid w:val="006F75C6"/>
    <w:rsid w:val="0070788D"/>
    <w:rsid w:val="0072156B"/>
    <w:rsid w:val="00782C91"/>
    <w:rsid w:val="007D292C"/>
    <w:rsid w:val="008201E4"/>
    <w:rsid w:val="009F2DC6"/>
    <w:rsid w:val="00A60A66"/>
    <w:rsid w:val="00AD60E1"/>
    <w:rsid w:val="00B65D30"/>
    <w:rsid w:val="00B74327"/>
    <w:rsid w:val="00BE5CDF"/>
    <w:rsid w:val="00C44758"/>
    <w:rsid w:val="00C563AE"/>
    <w:rsid w:val="00C9325E"/>
    <w:rsid w:val="00C956B2"/>
    <w:rsid w:val="00CB17A6"/>
    <w:rsid w:val="00D23691"/>
    <w:rsid w:val="00D34706"/>
    <w:rsid w:val="00D35BFC"/>
    <w:rsid w:val="00D76CD6"/>
    <w:rsid w:val="00DC7CFA"/>
    <w:rsid w:val="00E355EC"/>
    <w:rsid w:val="00EC59BD"/>
    <w:rsid w:val="00F25378"/>
    <w:rsid w:val="00F25C98"/>
    <w:rsid w:val="00F4461D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718F"/>
  <w15:chartTrackingRefBased/>
  <w15:docId w15:val="{275887E6-93B0-4234-B884-5D798700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37"/>
    <w:pPr>
      <w:suppressAutoHyphens/>
      <w:spacing w:line="254" w:lineRule="auto"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25AE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F25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F25AE"/>
    <w:rPr>
      <w:rFonts w:ascii="Calibri" w:eastAsia="SimSun" w:hAnsi="Calibri" w:cs="Calibri"/>
      <w:sz w:val="20"/>
      <w:szCs w:val="20"/>
      <w:lang w:eastAsia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F25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F25AE"/>
    <w:rPr>
      <w:rFonts w:ascii="Calibri" w:eastAsia="SimSun" w:hAnsi="Calibri" w:cs="Calibri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25AE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Галичева Мария Марта Андреевна</dc:creator>
  <cp:keywords/>
  <dc:description/>
  <cp:lastModifiedBy>Чигоева Кристина Васильевна</cp:lastModifiedBy>
  <cp:revision>3</cp:revision>
  <cp:lastPrinted>2020-01-28T05:51:00Z</cp:lastPrinted>
  <dcterms:created xsi:type="dcterms:W3CDTF">2020-02-17T11:58:00Z</dcterms:created>
  <dcterms:modified xsi:type="dcterms:W3CDTF">2020-02-17T12:00:00Z</dcterms:modified>
</cp:coreProperties>
</file>