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8" w:rsidRPr="00B42793" w:rsidRDefault="000B6598" w:rsidP="000B6598">
      <w:pPr>
        <w:jc w:val="center"/>
      </w:pPr>
      <w:r w:rsidRPr="00B42793">
        <w:rPr>
          <w:noProof/>
        </w:rPr>
        <w:drawing>
          <wp:inline distT="0" distB="0" distL="0" distR="0">
            <wp:extent cx="604520" cy="731520"/>
            <wp:effectExtent l="19050" t="0" r="508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598" w:rsidRPr="00B42793" w:rsidRDefault="000B6598" w:rsidP="000B6598">
      <w:pPr>
        <w:jc w:val="center"/>
      </w:pPr>
      <w:r w:rsidRPr="00B42793">
        <w:t>Местная администрация</w:t>
      </w:r>
    </w:p>
    <w:p w:rsidR="000B6598" w:rsidRPr="00B42793" w:rsidRDefault="000B6598" w:rsidP="000B6598">
      <w:pPr>
        <w:jc w:val="center"/>
      </w:pPr>
      <w:r w:rsidRPr="00B42793">
        <w:t>муниципального образования Кипенское сельское поселение</w:t>
      </w:r>
    </w:p>
    <w:p w:rsidR="000B6598" w:rsidRPr="00B42793" w:rsidRDefault="000B6598" w:rsidP="000B6598">
      <w:pPr>
        <w:jc w:val="center"/>
      </w:pPr>
      <w:r w:rsidRPr="00B42793">
        <w:t>муниципального образования Ломоносовского муниципального района</w:t>
      </w:r>
    </w:p>
    <w:p w:rsidR="000B6598" w:rsidRPr="00B42793" w:rsidRDefault="000B6598" w:rsidP="000B6598">
      <w:pPr>
        <w:jc w:val="center"/>
      </w:pPr>
      <w:r w:rsidRPr="00B42793">
        <w:t>Ленинградской области</w:t>
      </w:r>
    </w:p>
    <w:p w:rsidR="000B6598" w:rsidRPr="00B42793" w:rsidRDefault="000B6598" w:rsidP="000B6598">
      <w:pPr>
        <w:jc w:val="center"/>
      </w:pPr>
    </w:p>
    <w:p w:rsidR="000B6598" w:rsidRPr="00B42793" w:rsidRDefault="000B6598" w:rsidP="000B6598">
      <w:pPr>
        <w:jc w:val="center"/>
      </w:pPr>
      <w:r w:rsidRPr="00B42793">
        <w:t>ПОСТАНОВЛЕНИЕ</w:t>
      </w:r>
    </w:p>
    <w:p w:rsidR="000B6598" w:rsidRPr="00B42793" w:rsidRDefault="000B6598" w:rsidP="000B6598">
      <w:pPr>
        <w:jc w:val="center"/>
      </w:pPr>
    </w:p>
    <w:p w:rsidR="000B6598" w:rsidRPr="00B42793" w:rsidRDefault="000B6598" w:rsidP="000B6598">
      <w:pPr>
        <w:jc w:val="center"/>
      </w:pPr>
      <w:r>
        <w:t>от   ХХХ г. № ХХХ</w:t>
      </w:r>
    </w:p>
    <w:p w:rsidR="000B6598" w:rsidRPr="00B42793" w:rsidRDefault="000B6598" w:rsidP="000B6598">
      <w:pPr>
        <w:jc w:val="center"/>
      </w:pPr>
      <w:r w:rsidRPr="00B42793">
        <w:t>д. Кипень</w:t>
      </w:r>
    </w:p>
    <w:p w:rsidR="000B6598" w:rsidRPr="00B42793" w:rsidRDefault="000B6598" w:rsidP="000B6598">
      <w:pPr>
        <w:jc w:val="center"/>
      </w:pPr>
    </w:p>
    <w:p w:rsidR="000B6598" w:rsidRPr="00B42793" w:rsidRDefault="000B6598" w:rsidP="000B6598">
      <w:pPr>
        <w:jc w:val="center"/>
        <w:rPr>
          <w:bCs/>
        </w:rPr>
      </w:pPr>
      <w:r w:rsidRPr="00B42793">
        <w:rPr>
          <w:color w:val="000000"/>
        </w:rPr>
        <w:t>Об утверждении административного регламента по предоставлению муниципальной услуги</w:t>
      </w:r>
      <w:r>
        <w:rPr>
          <w:color w:val="000000"/>
        </w:rPr>
        <w:t xml:space="preserve">        </w:t>
      </w:r>
      <w:r w:rsidRPr="00B42793">
        <w:rPr>
          <w:bCs/>
        </w:rPr>
        <w:t xml:space="preserve"> </w:t>
      </w:r>
      <w:r w:rsidRPr="00B42793">
        <w:rPr>
          <w:b/>
          <w:bCs/>
        </w:rPr>
        <w:t>«</w:t>
      </w:r>
      <w:r>
        <w:rPr>
          <w:bCs/>
        </w:rPr>
        <w:t xml:space="preserve">  Перевод</w:t>
      </w:r>
      <w:r w:rsidRPr="00B42793">
        <w:rPr>
          <w:bCs/>
        </w:rPr>
        <w:t xml:space="preserve"> жилого помещения в нежилое или нежилого помещения в жилое помещение»</w:t>
      </w:r>
    </w:p>
    <w:p w:rsidR="000B6598" w:rsidRPr="00B42793" w:rsidRDefault="000B6598" w:rsidP="000B6598">
      <w:pPr>
        <w:jc w:val="center"/>
        <w:rPr>
          <w:bCs/>
        </w:rPr>
      </w:pPr>
    </w:p>
    <w:p w:rsidR="000B6598" w:rsidRPr="00B42793" w:rsidRDefault="000B6598" w:rsidP="000B6598">
      <w:pPr>
        <w:autoSpaceDE w:val="0"/>
        <w:autoSpaceDN w:val="0"/>
        <w:adjustRightInd w:val="0"/>
        <w:jc w:val="both"/>
        <w:rPr>
          <w:bCs/>
        </w:rPr>
      </w:pPr>
      <w:r w:rsidRPr="00B42793">
        <w:t xml:space="preserve">     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06.10.2003г., № 131-ФЗ «Об общих принципах организации местного самоуправления в Российской Федерации», местная администрация Кипенского сельского поселения постановляет:</w:t>
      </w:r>
    </w:p>
    <w:p w:rsidR="000B6598" w:rsidRPr="00B42793" w:rsidRDefault="000B6598" w:rsidP="000B6598">
      <w:pPr>
        <w:jc w:val="both"/>
      </w:pPr>
    </w:p>
    <w:p w:rsidR="000B6598" w:rsidRPr="00B42793" w:rsidRDefault="000B6598" w:rsidP="000B6598">
      <w:pPr>
        <w:pStyle w:val="af5"/>
        <w:numPr>
          <w:ilvl w:val="0"/>
          <w:numId w:val="36"/>
        </w:numPr>
        <w:spacing w:after="0"/>
        <w:ind w:left="0" w:firstLine="1072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 w:rsidRPr="00B42793">
        <w:rPr>
          <w:rFonts w:ascii="Times New Roman" w:hAnsi="Times New Roman"/>
          <w:sz w:val="24"/>
          <w:szCs w:val="24"/>
        </w:rPr>
        <w:t xml:space="preserve">Утвердить административный регламент по 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</w:t>
      </w:r>
      <w:r>
        <w:rPr>
          <w:rFonts w:ascii="Times New Roman" w:hAnsi="Times New Roman"/>
          <w:sz w:val="24"/>
          <w:szCs w:val="24"/>
        </w:rPr>
        <w:t>услуги « Перевод</w:t>
      </w:r>
      <w:r w:rsidRPr="00B42793">
        <w:rPr>
          <w:rFonts w:ascii="Times New Roman" w:hAnsi="Times New Roman"/>
          <w:sz w:val="24"/>
          <w:szCs w:val="24"/>
        </w:rPr>
        <w:t xml:space="preserve"> жилого помещения в нежилое или нежилого помещения в жилое помещение» согласно приложению.</w:t>
      </w:r>
      <w:proofErr w:type="gramEnd"/>
    </w:p>
    <w:p w:rsidR="000B6598" w:rsidRPr="00B42793" w:rsidRDefault="000B6598" w:rsidP="000B6598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ind w:left="0" w:firstLine="1072"/>
        <w:jc w:val="both"/>
        <w:rPr>
          <w:color w:val="1D1B11"/>
          <w:sz w:val="24"/>
        </w:rPr>
      </w:pPr>
      <w:r w:rsidRPr="00B42793">
        <w:rPr>
          <w:color w:val="1D1B11"/>
          <w:sz w:val="24"/>
        </w:rPr>
        <w:t xml:space="preserve"> </w:t>
      </w:r>
      <w:proofErr w:type="gramStart"/>
      <w:r w:rsidRPr="00B42793">
        <w:rPr>
          <w:color w:val="1D1B11"/>
          <w:sz w:val="24"/>
        </w:rPr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</w:t>
      </w:r>
      <w:r>
        <w:rPr>
          <w:color w:val="1D1B11"/>
          <w:sz w:val="24"/>
        </w:rPr>
        <w:t>нградской  области о</w:t>
      </w:r>
      <w:r w:rsidR="008C0D07">
        <w:rPr>
          <w:color w:val="1D1B11"/>
          <w:sz w:val="24"/>
        </w:rPr>
        <w:t>т 11.05.2022 г. № 301</w:t>
      </w:r>
      <w:r w:rsidRPr="00B42793">
        <w:rPr>
          <w:color w:val="1D1B11"/>
          <w:sz w:val="24"/>
        </w:rPr>
        <w:t xml:space="preserve"> «</w:t>
      </w:r>
      <w:r w:rsidRPr="00B42793">
        <w:rPr>
          <w:color w:val="000000"/>
          <w:sz w:val="24"/>
        </w:rPr>
        <w:t>Об утверждении административного регламента по предоставлению муниципальной услуги</w:t>
      </w:r>
      <w:r w:rsidRPr="00B42793">
        <w:rPr>
          <w:bCs/>
          <w:sz w:val="24"/>
        </w:rPr>
        <w:t xml:space="preserve"> </w:t>
      </w:r>
      <w:r w:rsidRPr="00B42793">
        <w:rPr>
          <w:b/>
          <w:bCs/>
          <w:sz w:val="24"/>
        </w:rPr>
        <w:t>«</w:t>
      </w:r>
      <w:r w:rsidRPr="00B42793">
        <w:rPr>
          <w:bCs/>
          <w:sz w:val="24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B42793">
        <w:rPr>
          <w:color w:val="1D1B11"/>
          <w:sz w:val="24"/>
        </w:rPr>
        <w:t>признать утратившим силу.</w:t>
      </w:r>
      <w:proofErr w:type="gramEnd"/>
    </w:p>
    <w:p w:rsidR="000B6598" w:rsidRPr="00B42793" w:rsidRDefault="000B6598" w:rsidP="000B6598">
      <w:pPr>
        <w:pStyle w:val="af5"/>
        <w:numPr>
          <w:ilvl w:val="0"/>
          <w:numId w:val="36"/>
        </w:numPr>
        <w:spacing w:after="0"/>
        <w:ind w:left="0" w:firstLine="10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793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42793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муниципального образования Кипенское сельское  поселение в информационно-телекоммуникационной сети Интернет.</w:t>
      </w:r>
    </w:p>
    <w:p w:rsidR="000B6598" w:rsidRPr="00B42793" w:rsidRDefault="000B6598" w:rsidP="000B6598">
      <w:pPr>
        <w:pStyle w:val="af5"/>
        <w:numPr>
          <w:ilvl w:val="0"/>
          <w:numId w:val="36"/>
        </w:numPr>
        <w:spacing w:after="0"/>
        <w:ind w:left="0" w:firstLine="1072"/>
        <w:jc w:val="both"/>
        <w:rPr>
          <w:rFonts w:ascii="Times New Roman" w:hAnsi="Times New Roman"/>
          <w:sz w:val="24"/>
          <w:szCs w:val="24"/>
        </w:rPr>
      </w:pPr>
      <w:r w:rsidRPr="00B42793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0B6598" w:rsidRPr="00B42793" w:rsidRDefault="000B6598" w:rsidP="000B6598">
      <w:pPr>
        <w:pStyle w:val="af5"/>
        <w:numPr>
          <w:ilvl w:val="0"/>
          <w:numId w:val="36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7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279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6598" w:rsidRPr="00B42793" w:rsidRDefault="000B6598" w:rsidP="000B6598">
      <w:pPr>
        <w:ind w:firstLine="567"/>
        <w:jc w:val="both"/>
      </w:pPr>
    </w:p>
    <w:p w:rsidR="000B6598" w:rsidRPr="00B42793" w:rsidRDefault="000B6598" w:rsidP="000B6598">
      <w:pPr>
        <w:jc w:val="both"/>
      </w:pPr>
    </w:p>
    <w:p w:rsidR="000B6598" w:rsidRPr="00B42793" w:rsidRDefault="000B6598" w:rsidP="000B6598">
      <w:pPr>
        <w:jc w:val="both"/>
      </w:pPr>
    </w:p>
    <w:p w:rsidR="000B6598" w:rsidRPr="00B42793" w:rsidRDefault="000B6598" w:rsidP="000B6598">
      <w:pPr>
        <w:jc w:val="both"/>
      </w:pPr>
      <w:r w:rsidRPr="00B42793">
        <w:t xml:space="preserve">Глава Кипенского сельского поселения                                                                         М. В. </w:t>
      </w:r>
      <w:proofErr w:type="spellStart"/>
      <w:r w:rsidRPr="00B42793">
        <w:t>Кюне</w:t>
      </w:r>
      <w:proofErr w:type="spellEnd"/>
      <w:r w:rsidRPr="00B42793">
        <w:t xml:space="preserve">  </w:t>
      </w:r>
    </w:p>
    <w:p w:rsidR="000B6598" w:rsidRPr="00B42793" w:rsidRDefault="000B6598" w:rsidP="000B6598">
      <w:pPr>
        <w:spacing w:after="200" w:line="276" w:lineRule="auto"/>
      </w:pPr>
      <w:r w:rsidRPr="00B42793">
        <w:br w:type="page"/>
      </w:r>
    </w:p>
    <w:p w:rsidR="000B6598" w:rsidRDefault="000B6598" w:rsidP="000B659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B6598" w:rsidRDefault="000B6598" w:rsidP="000B6598">
      <w:pPr>
        <w:jc w:val="right"/>
      </w:pPr>
      <w:r w:rsidRPr="009E612B">
        <w:t xml:space="preserve">                   </w:t>
      </w:r>
      <w:r w:rsidRPr="00372CF3">
        <w:rPr>
          <w:sz w:val="28"/>
          <w:szCs w:val="28"/>
        </w:rPr>
        <w:t xml:space="preserve">                                            </w:t>
      </w:r>
      <w:r>
        <w:t>Утвержден</w:t>
      </w:r>
    </w:p>
    <w:p w:rsidR="000B6598" w:rsidRDefault="000B6598" w:rsidP="000B6598">
      <w:pPr>
        <w:jc w:val="right"/>
      </w:pPr>
      <w:r>
        <w:t>Постановлением местной администрации</w:t>
      </w:r>
    </w:p>
    <w:p w:rsidR="000B6598" w:rsidRDefault="000B6598" w:rsidP="000B6598">
      <w:pPr>
        <w:jc w:val="right"/>
      </w:pPr>
      <w:r>
        <w:t xml:space="preserve"> муниципального образования</w:t>
      </w:r>
    </w:p>
    <w:p w:rsidR="000B6598" w:rsidRDefault="000B6598" w:rsidP="000B6598">
      <w:pPr>
        <w:jc w:val="right"/>
      </w:pPr>
      <w:r>
        <w:t xml:space="preserve"> Кипенское сельское поселение</w:t>
      </w:r>
    </w:p>
    <w:p w:rsidR="000B6598" w:rsidRDefault="000B6598" w:rsidP="000B6598">
      <w:pPr>
        <w:jc w:val="right"/>
      </w:pPr>
      <w:r>
        <w:t xml:space="preserve"> муниципального образования</w:t>
      </w:r>
    </w:p>
    <w:p w:rsidR="000B6598" w:rsidRDefault="000B6598" w:rsidP="000B6598">
      <w:pPr>
        <w:jc w:val="right"/>
      </w:pPr>
      <w:r>
        <w:t xml:space="preserve"> Ломоносовского муниципального района</w:t>
      </w:r>
    </w:p>
    <w:p w:rsidR="000B6598" w:rsidRDefault="000B6598" w:rsidP="000B6598">
      <w:pPr>
        <w:jc w:val="right"/>
      </w:pPr>
      <w:r>
        <w:t xml:space="preserve"> Ленинградской области </w:t>
      </w:r>
    </w:p>
    <w:p w:rsidR="000B6598" w:rsidRDefault="000B6598" w:rsidP="000B6598">
      <w:pPr>
        <w:jc w:val="right"/>
      </w:pPr>
      <w:r>
        <w:t>от ХХХ № ХХХ</w:t>
      </w:r>
    </w:p>
    <w:p w:rsidR="000B6598" w:rsidRDefault="000B6598" w:rsidP="000B6598">
      <w:pPr>
        <w:jc w:val="right"/>
      </w:pPr>
      <w:r>
        <w:t>(Приложение)</w:t>
      </w:r>
    </w:p>
    <w:p w:rsidR="000B6598" w:rsidRDefault="000B6598" w:rsidP="000B6598"/>
    <w:p w:rsidR="000B6598" w:rsidRDefault="000B6598" w:rsidP="000B659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B6598" w:rsidRPr="0049737B" w:rsidRDefault="000B6598" w:rsidP="000B65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color w:val="4F81BD" w:themeColor="accent1"/>
          <w:sz w:val="28"/>
          <w:szCs w:val="28"/>
        </w:rPr>
      </w:pPr>
    </w:p>
    <w:p w:rsidR="000B6598" w:rsidRPr="008352F2" w:rsidRDefault="000B6598" w:rsidP="000B65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352F2">
        <w:rPr>
          <w:b/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0B6598" w:rsidRPr="001C7391" w:rsidRDefault="000B6598" w:rsidP="000B6598">
      <w:pPr>
        <w:jc w:val="center"/>
        <w:rPr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>«</w:t>
      </w:r>
      <w:r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1C7391">
        <w:rPr>
          <w:b/>
          <w:bCs/>
          <w:sz w:val="28"/>
          <w:szCs w:val="28"/>
        </w:rPr>
        <w:t>»</w:t>
      </w:r>
    </w:p>
    <w:p w:rsidR="0005578C" w:rsidRPr="000B6598" w:rsidRDefault="000B6598" w:rsidP="000B65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1C7391">
        <w:rPr>
          <w:sz w:val="28"/>
          <w:szCs w:val="28"/>
        </w:rPr>
        <w:t xml:space="preserve"> </w:t>
      </w:r>
      <w:proofErr w:type="gramStart"/>
      <w:r w:rsidRPr="001C7391">
        <w:rPr>
          <w:sz w:val="28"/>
          <w:szCs w:val="28"/>
        </w:rPr>
        <w:t>(Сок</w:t>
      </w:r>
      <w:r>
        <w:rPr>
          <w:sz w:val="28"/>
          <w:szCs w:val="28"/>
        </w:rPr>
        <w:t>ращенное наименование: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1C7391">
        <w:rPr>
          <w:sz w:val="28"/>
          <w:szCs w:val="28"/>
        </w:rPr>
        <w:t>ере</w:t>
      </w:r>
      <w:r>
        <w:rPr>
          <w:sz w:val="28"/>
          <w:szCs w:val="28"/>
        </w:rPr>
        <w:t>вод</w:t>
      </w:r>
      <w:r w:rsidRPr="001C7391">
        <w:rPr>
          <w:sz w:val="28"/>
          <w:szCs w:val="28"/>
        </w:rPr>
        <w:t xml:space="preserve"> жилого помещения в нежилое или нежилого помещения в жилое помещение»)</w:t>
      </w:r>
      <w:proofErr w:type="gramEnd"/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</w:t>
      </w:r>
      <w:r w:rsidR="00B77D0B">
        <w:rPr>
          <w:sz w:val="28"/>
          <w:szCs w:val="28"/>
        </w:rPr>
        <w:t xml:space="preserve">местной </w:t>
      </w:r>
      <w:r w:rsidRPr="007E01E7">
        <w:rPr>
          <w:sz w:val="28"/>
          <w:szCs w:val="28"/>
        </w:rPr>
        <w:t xml:space="preserve">администрации муниципального образования </w:t>
      </w:r>
      <w:r w:rsidR="00B77D0B">
        <w:rPr>
          <w:rFonts w:eastAsia="Calibri"/>
          <w:sz w:val="28"/>
          <w:szCs w:val="28"/>
        </w:rPr>
        <w:t>Кипенское сельское поселение муниципального образования Ломоносовского муниципального района Ленинградской области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</w:t>
      </w:r>
      <w:r w:rsidRPr="0005578C">
        <w:rPr>
          <w:rFonts w:eastAsia="Calibri"/>
          <w:sz w:val="28"/>
          <w:szCs w:val="28"/>
        </w:rPr>
        <w:lastRenderedPageBreak/>
        <w:t xml:space="preserve">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</w:t>
      </w:r>
      <w:r w:rsidR="00B77D0B">
        <w:rPr>
          <w:rFonts w:ascii="Times New Roman" w:hAnsi="Times New Roman"/>
          <w:sz w:val="28"/>
          <w:szCs w:val="28"/>
        </w:rPr>
        <w:t>: http://кипенское</w:t>
      </w:r>
      <w:proofErr w:type="gramStart"/>
      <w:r w:rsidR="00B77D0B">
        <w:rPr>
          <w:rFonts w:ascii="Times New Roman" w:hAnsi="Times New Roman"/>
          <w:sz w:val="28"/>
          <w:szCs w:val="28"/>
        </w:rPr>
        <w:t>.р</w:t>
      </w:r>
      <w:proofErr w:type="gramEnd"/>
      <w:r w:rsidR="00B77D0B">
        <w:rPr>
          <w:rFonts w:ascii="Times New Roman" w:hAnsi="Times New Roman"/>
          <w:sz w:val="28"/>
          <w:szCs w:val="28"/>
        </w:rPr>
        <w:t>ф/</w:t>
      </w:r>
      <w:r w:rsidRPr="0005578C">
        <w:rPr>
          <w:rFonts w:ascii="Times New Roman" w:hAnsi="Times New Roman"/>
          <w:sz w:val="28"/>
          <w:szCs w:val="28"/>
        </w:rPr>
        <w:t>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9E5282" w:rsidRPr="00B77D0B" w:rsidRDefault="00B77D0B" w:rsidP="00BA30C7">
      <w:pPr>
        <w:ind w:firstLine="709"/>
        <w:jc w:val="both"/>
        <w:rPr>
          <w:sz w:val="28"/>
          <w:szCs w:val="28"/>
        </w:rPr>
      </w:pPr>
      <w:r w:rsidRPr="00B77D0B">
        <w:rPr>
          <w:sz w:val="28"/>
          <w:szCs w:val="28"/>
        </w:rPr>
        <w:t>Местная а</w:t>
      </w:r>
      <w:r w:rsidR="009E5282" w:rsidRPr="00B77D0B">
        <w:rPr>
          <w:sz w:val="28"/>
          <w:szCs w:val="28"/>
        </w:rPr>
        <w:t xml:space="preserve">дминистрация </w:t>
      </w:r>
      <w:r w:rsidRPr="00B77D0B">
        <w:rPr>
          <w:sz w:val="28"/>
          <w:szCs w:val="28"/>
        </w:rPr>
        <w:t xml:space="preserve"> муниципального образования </w:t>
      </w:r>
      <w:r w:rsidRPr="00B77D0B">
        <w:rPr>
          <w:rFonts w:eastAsia="Calibri"/>
          <w:sz w:val="28"/>
          <w:szCs w:val="28"/>
        </w:rPr>
        <w:t xml:space="preserve">Кипенское сельское поселение муниципального образования Ломоносовского муниципального района </w:t>
      </w:r>
      <w:r w:rsidR="009E5282" w:rsidRPr="00B77D0B">
        <w:rPr>
          <w:sz w:val="28"/>
          <w:szCs w:val="28"/>
        </w:rPr>
        <w:t>Ленинградской области</w:t>
      </w:r>
      <w:r w:rsidR="001F2D6D" w:rsidRPr="00B77D0B">
        <w:rPr>
          <w:sz w:val="28"/>
          <w:szCs w:val="28"/>
        </w:rPr>
        <w:t xml:space="preserve"> </w:t>
      </w:r>
      <w:r w:rsidR="001F2D6D" w:rsidRPr="00B77D0B">
        <w:rPr>
          <w:rFonts w:eastAsia="Calibri"/>
          <w:sz w:val="28"/>
          <w:szCs w:val="28"/>
        </w:rPr>
        <w:t>(далее – администрация)</w:t>
      </w:r>
    </w:p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D0B">
        <w:rPr>
          <w:sz w:val="28"/>
          <w:szCs w:val="28"/>
        </w:rPr>
        <w:t>В предоставлени</w:t>
      </w:r>
      <w:r w:rsidR="00B86498" w:rsidRPr="00B77D0B">
        <w:rPr>
          <w:sz w:val="28"/>
          <w:szCs w:val="28"/>
        </w:rPr>
        <w:t>и</w:t>
      </w:r>
      <w:r w:rsidRPr="00B77D0B">
        <w:rPr>
          <w:sz w:val="28"/>
          <w:szCs w:val="28"/>
        </w:rPr>
        <w:t xml:space="preserve"> муниципальной услуги </w:t>
      </w:r>
      <w:r w:rsidR="006315F6" w:rsidRPr="00B77D0B">
        <w:rPr>
          <w:sz w:val="28"/>
          <w:szCs w:val="28"/>
        </w:rPr>
        <w:t>участвует:</w:t>
      </w:r>
      <w:r w:rsidR="006315F6" w:rsidRPr="00B03841">
        <w:rPr>
          <w:sz w:val="28"/>
          <w:szCs w:val="28"/>
        </w:rPr>
        <w:t xml:space="preserve">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  <w:r w:rsidRPr="00B03841">
        <w:rPr>
          <w:sz w:val="28"/>
          <w:szCs w:val="28"/>
        </w:rPr>
        <w:t xml:space="preserve"> </w:t>
      </w:r>
    </w:p>
    <w:p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  <w:r w:rsidR="006315F6" w:rsidRPr="00B03841">
        <w:rPr>
          <w:sz w:val="28"/>
          <w:szCs w:val="28"/>
        </w:rPr>
        <w:t xml:space="preserve"> 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</w:r>
      <w:r w:rsidRPr="00B03841">
        <w:rPr>
          <w:sz w:val="28"/>
          <w:szCs w:val="28"/>
        </w:rPr>
        <w:lastRenderedPageBreak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proofErr w:type="gramStart"/>
      <w:r w:rsidRPr="00B03841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B03841">
        <w:rPr>
          <w:sz w:val="28"/>
          <w:szCs w:val="28"/>
        </w:rPr>
        <w:t xml:space="preserve">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единой системы идентификац</w:t>
      </w:r>
      <w:proofErr w:type="gramStart"/>
      <w:r w:rsidRPr="00B03841">
        <w:rPr>
          <w:sz w:val="28"/>
          <w:szCs w:val="28"/>
        </w:rPr>
        <w:t>ии и ау</w:t>
      </w:r>
      <w:proofErr w:type="gramEnd"/>
      <w:r w:rsidRPr="00B0384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B77D0B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D0B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B77D0B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D427FE" w:rsidRDefault="00A72F4F" w:rsidP="00B123B3">
      <w:pPr>
        <w:ind w:firstLine="540"/>
        <w:jc w:val="both"/>
        <w:rPr>
          <w:sz w:val="28"/>
          <w:szCs w:val="28"/>
        </w:rPr>
      </w:pPr>
      <w:r w:rsidRPr="00B77D0B">
        <w:rPr>
          <w:sz w:val="28"/>
          <w:szCs w:val="28"/>
        </w:rPr>
        <w:t>4</w:t>
      </w:r>
      <w:r w:rsidR="007F5559" w:rsidRPr="00B77D0B">
        <w:rPr>
          <w:sz w:val="28"/>
          <w:szCs w:val="28"/>
        </w:rPr>
        <w:t xml:space="preserve">) </w:t>
      </w:r>
      <w:r w:rsidR="00B123B3" w:rsidRPr="00B77D0B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123B3" w:rsidRPr="00B77D0B">
        <w:rPr>
          <w:sz w:val="28"/>
          <w:szCs w:val="28"/>
        </w:rPr>
        <w:t>перепланируемое</w:t>
      </w:r>
      <w:proofErr w:type="spellEnd"/>
      <w:r w:rsidR="00B123B3" w:rsidRPr="00B77D0B">
        <w:rPr>
          <w:sz w:val="28"/>
          <w:szCs w:val="28"/>
        </w:rPr>
        <w:t xml:space="preserve"> помещение в многоквартирном доме, если право на него </w:t>
      </w:r>
      <w:r w:rsidR="00B123B3" w:rsidRPr="00B77D0B">
        <w:rPr>
          <w:sz w:val="28"/>
          <w:szCs w:val="28"/>
        </w:rPr>
        <w:br/>
        <w:t>не зарегистрировано в Едином государственном реестре недвижимости;</w:t>
      </w:r>
      <w:r w:rsidR="00B123B3" w:rsidRPr="00D427FE">
        <w:rPr>
          <w:sz w:val="28"/>
          <w:szCs w:val="28"/>
        </w:rPr>
        <w:t xml:space="preserve"> 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B0C4B">
        <w:rPr>
          <w:sz w:val="28"/>
          <w:szCs w:val="28"/>
        </w:rPr>
        <w:t>ии и ау</w:t>
      </w:r>
      <w:proofErr w:type="gramEnd"/>
      <w:r w:rsidRPr="007B0C4B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17E21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9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 xml:space="preserve">ию </w:t>
      </w:r>
      <w:proofErr w:type="gramStart"/>
      <w:r w:rsidR="00EB4BFE">
        <w:rPr>
          <w:sz w:val="28"/>
          <w:szCs w:val="28"/>
        </w:rPr>
        <w:t>которых</w:t>
      </w:r>
      <w:proofErr w:type="gramEnd"/>
      <w:r w:rsidR="00EB4BFE">
        <w:rPr>
          <w:sz w:val="28"/>
          <w:szCs w:val="28"/>
        </w:rPr>
        <w:t xml:space="preserve">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</w:t>
      </w:r>
      <w:proofErr w:type="gramEnd"/>
      <w:r w:rsidRPr="00A93176">
        <w:rPr>
          <w:sz w:val="28"/>
          <w:szCs w:val="28"/>
        </w:rPr>
        <w:t xml:space="preserve"> по собственной инициативе. </w:t>
      </w:r>
      <w:proofErr w:type="gramStart"/>
      <w:r w:rsidRPr="00A93176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</w:t>
      </w:r>
      <w:proofErr w:type="gramEnd"/>
      <w:r w:rsidRPr="00A93176">
        <w:rPr>
          <w:sz w:val="28"/>
          <w:szCs w:val="28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A93176">
        <w:rPr>
          <w:sz w:val="28"/>
          <w:szCs w:val="28"/>
        </w:rPr>
        <w:t>помещение</w:t>
      </w:r>
      <w:proofErr w:type="gramEnd"/>
      <w:r w:rsidRPr="00A93176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личном обращении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почтовой связью в администрацию - 1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 xml:space="preserve">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0B6598">
        <w:rPr>
          <w:color w:val="000000" w:themeColor="text1"/>
          <w:sz w:val="28"/>
          <w:szCs w:val="28"/>
        </w:rPr>
        <w:t>котор</w:t>
      </w:r>
      <w:r w:rsidR="00695DA5" w:rsidRPr="000B6598">
        <w:rPr>
          <w:color w:val="000000" w:themeColor="text1"/>
          <w:sz w:val="28"/>
          <w:szCs w:val="28"/>
        </w:rPr>
        <w:t>ом</w:t>
      </w:r>
      <w:r w:rsidR="0002280D" w:rsidRPr="000B6598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0B6598">
        <w:rPr>
          <w:color w:val="000000" w:themeColor="text1"/>
          <w:sz w:val="28"/>
          <w:szCs w:val="28"/>
        </w:rPr>
        <w:t>й центр</w:t>
      </w:r>
      <w:r w:rsidR="0002280D" w:rsidRPr="000B6598">
        <w:rPr>
          <w:color w:val="000000" w:themeColor="text1"/>
          <w:sz w:val="28"/>
          <w:szCs w:val="28"/>
        </w:rPr>
        <w:t>,</w:t>
      </w:r>
      <w:r w:rsidR="0002280D" w:rsidRPr="00F17E21">
        <w:rPr>
          <w:color w:val="000000" w:themeColor="text1"/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87F19">
        <w:rPr>
          <w:sz w:val="28"/>
          <w:szCs w:val="28"/>
        </w:rPr>
        <w:t>ств дл</w:t>
      </w:r>
      <w:proofErr w:type="gramEnd"/>
      <w:r w:rsidRPr="00C87F19">
        <w:rPr>
          <w:sz w:val="28"/>
          <w:szCs w:val="28"/>
        </w:rPr>
        <w:t>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AD35E0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0B6598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C87F19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  <w:t>о взаимодействии между многофункциональными центрами</w:t>
      </w:r>
      <w:proofErr w:type="gramEnd"/>
      <w:r w:rsidRPr="00C87F19">
        <w:rPr>
          <w:sz w:val="28"/>
          <w:szCs w:val="28"/>
        </w:rPr>
        <w:t xml:space="preserve"> и администрацией.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598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0B6598">
        <w:rPr>
          <w:sz w:val="28"/>
          <w:szCs w:val="28"/>
        </w:rPr>
        <w:t>должностной инструкцией</w:t>
      </w:r>
      <w:r w:rsidRPr="000B6598">
        <w:rPr>
          <w:rFonts w:eastAsia="Calibri"/>
          <w:sz w:val="28"/>
          <w:szCs w:val="28"/>
        </w:rPr>
        <w:t xml:space="preserve"> функциями, формирует комплект документов, поступивших</w:t>
      </w:r>
      <w:r w:rsidRPr="00493DE9">
        <w:rPr>
          <w:rFonts w:eastAsia="Calibri"/>
          <w:sz w:val="28"/>
          <w:szCs w:val="28"/>
        </w:rPr>
        <w:t xml:space="preserve"> в электронно</w:t>
      </w:r>
      <w:r w:rsidR="00026285" w:rsidRPr="00493DE9">
        <w:rPr>
          <w:rFonts w:eastAsia="Calibri"/>
          <w:sz w:val="28"/>
          <w:szCs w:val="28"/>
        </w:rPr>
        <w:t>й форме</w:t>
      </w:r>
      <w:r w:rsidRPr="00493DE9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принятия решения </w:t>
      </w:r>
      <w:r w:rsidRPr="000B6598">
        <w:rPr>
          <w:szCs w:val="28"/>
        </w:rPr>
        <w:t>является</w:t>
      </w:r>
      <w:r w:rsidR="000B6598" w:rsidRPr="000B6598">
        <w:rPr>
          <w:strike/>
          <w:szCs w:val="28"/>
        </w:rPr>
        <w:t xml:space="preserve"> </w:t>
      </w:r>
      <w:r w:rsidR="002C723C" w:rsidRPr="000B6598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0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  <w:proofErr w:type="gramEnd"/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</w:t>
      </w:r>
      <w:proofErr w:type="gramStart"/>
      <w:r w:rsidR="003C32D9" w:rsidRPr="001B6445">
        <w:rPr>
          <w:sz w:val="28"/>
          <w:szCs w:val="28"/>
        </w:rPr>
        <w:t>с даты окончания</w:t>
      </w:r>
      <w:proofErr w:type="gramEnd"/>
      <w:r w:rsidR="003C32D9" w:rsidRPr="001B6445">
        <w:rPr>
          <w:sz w:val="28"/>
          <w:szCs w:val="28"/>
        </w:rPr>
        <w:t xml:space="preserve">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r w:rsidR="002D1D61" w:rsidRPr="007C20EF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7C20EF">
        <w:rPr>
          <w:sz w:val="28"/>
          <w:szCs w:val="28"/>
        </w:rPr>
        <w:t>и(</w:t>
      </w:r>
      <w:proofErr w:type="gramEnd"/>
      <w:r w:rsidR="002D1D61" w:rsidRPr="007C20EF">
        <w:rPr>
          <w:sz w:val="28"/>
          <w:szCs w:val="28"/>
        </w:rPr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ЕПГУ </w:t>
      </w:r>
      <w:r w:rsidR="006C33EC" w:rsidRPr="000B6598">
        <w:rPr>
          <w:sz w:val="28"/>
          <w:szCs w:val="28"/>
        </w:rPr>
        <w:t>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 xml:space="preserve">4. Формы </w:t>
      </w:r>
      <w:proofErr w:type="gramStart"/>
      <w:r w:rsidRPr="00A625CE">
        <w:rPr>
          <w:b/>
          <w:szCs w:val="28"/>
        </w:rPr>
        <w:t>контроля за</w:t>
      </w:r>
      <w:proofErr w:type="gramEnd"/>
      <w:r w:rsidRPr="00A625CE">
        <w:rPr>
          <w:b/>
          <w:szCs w:val="28"/>
        </w:rPr>
        <w:t xml:space="preserve">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5D9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05D9F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</w:t>
      </w:r>
      <w:proofErr w:type="gramStart"/>
      <w:r w:rsidRPr="00F05D9F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05D9F">
        <w:rPr>
          <w:sz w:val="28"/>
          <w:szCs w:val="28"/>
        </w:rPr>
        <w:t xml:space="preserve">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5D9F">
        <w:rPr>
          <w:sz w:val="28"/>
          <w:szCs w:val="28"/>
        </w:rPr>
        <w:t>неудобства</w:t>
      </w:r>
      <w:proofErr w:type="gramEnd"/>
      <w:r w:rsidRPr="00F05D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05D9F">
        <w:rPr>
          <w:rFonts w:ascii="Times New Roman" w:hAnsi="Times New Roman"/>
          <w:sz w:val="28"/>
          <w:szCs w:val="28"/>
        </w:rPr>
        <w:t>жалобы</w:t>
      </w:r>
      <w:proofErr w:type="gramEnd"/>
      <w:r w:rsidRPr="00F05D9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05D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5D9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0B6598">
        <w:rPr>
          <w:sz w:val="28"/>
          <w:szCs w:val="28"/>
        </w:rPr>
        <w:t xml:space="preserve">. </w:t>
      </w: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t xml:space="preserve"> </w:t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F05D9F" w:rsidRPr="00A06EB3">
        <w:rPr>
          <w:rFonts w:ascii="Times New Roman" w:hAnsi="Times New Roman"/>
        </w:rPr>
        <w:t xml:space="preserve">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</w:t>
      </w:r>
      <w:r>
        <w:t xml:space="preserve"> </w:t>
      </w:r>
      <w:r>
        <w:rPr>
          <w:i/>
        </w:rPr>
        <w:t>или органа местного самоуправления</w:t>
      </w:r>
      <w:r>
        <w:t xml:space="preserve">) от кого: _____________________________ </w:t>
      </w:r>
    </w:p>
    <w:p w:rsidR="00F05D9F" w:rsidRDefault="00C77389" w:rsidP="00F05D9F">
      <w:pPr>
        <w:ind w:left="10" w:right="56" w:hanging="10"/>
        <w:jc w:val="right"/>
      </w:pPr>
      <w:r>
        <w:rPr>
          <w:i/>
        </w:rPr>
        <w:t xml:space="preserve"> </w:t>
      </w:r>
      <w:r w:rsidR="00F05D9F">
        <w:rPr>
          <w:i/>
        </w:rPr>
        <w:t>(полное наименование, ИНН, ОГРН юридического лица)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proofErr w:type="gramStart"/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  <w:r>
        <w:t xml:space="preserve"> 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</w:t>
      </w:r>
      <w:proofErr w:type="gramStart"/>
      <w:r>
        <w:t xml:space="preserve">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  <w:proofErr w:type="gramEnd"/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 xml:space="preserve"> </w:t>
      </w:r>
      <w:r>
        <w:tab/>
        <w:t xml:space="preserve">,  </w:t>
      </w:r>
      <w:r>
        <w:tab/>
        <w:t xml:space="preserve">, </w:t>
      </w:r>
    </w:p>
    <w:p w:rsidR="00F05D9F" w:rsidRDefault="00C12EAD" w:rsidP="00F05D9F">
      <w:pPr>
        <w:spacing w:after="53"/>
        <w:ind w:left="-12"/>
      </w:pPr>
      <w:r>
        <w:rPr>
          <w:noProof/>
        </w:rPr>
      </w:r>
      <w:r>
        <w:rPr>
          <w:noProof/>
        </w:rPr>
        <w:pict>
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<v:shape id="Shape 32358" o:spid="_x0000_s1027" style="position:absolute;width:33747;height:91;visibility:visible;mso-wrap-style:square;v-text-anchor:top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adj="0,,0" path="m,l3374771,r,9144l,9144,,e" fillcolor="black" stroked="f" strokeweight="0">
              <v:stroke miterlimit="83231f" joinstyle="miter"/>
              <v:formulas/>
              <v:path arrowok="t" o:connecttype="segments" textboxrect="0,0,3374771,9144"/>
            </v:shape>
            <v:shape id="Shape 32359" o:spid="_x0000_s1028" style="position:absolute;left:35164;width:24341;height:91;visibility:visible;mso-wrap-style:square;v-text-anchor:top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adj="0,,0" path="m,l2434082,r,9144l,9144,,e" fillcolor="black" stroked="f" strokeweight="0">
              <v:stroke miterlimit="83231f" joinstyle="miter"/>
              <v:formulas/>
              <v:path arrowok="t" o:connecttype="segments" textboxrect="0,0,2434082,9144"/>
            </v:shape>
            <v:rect id="Rectangle 24366" o:spid="_x0000_s1029" style="position:absolute;left:22207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<v:textbox inset="0,0,0,0">
                <w:txbxContent>
                  <w:p w:rsidR="00B77D0B" w:rsidRDefault="00B77D0B" w:rsidP="00F05D9F">
                    <w:r>
                      <w:t>(</w:t>
                    </w:r>
                  </w:p>
                </w:txbxContent>
              </v:textbox>
            </v:rect>
            <v:rect id="Rectangle 24368" o:spid="_x0000_s1030" style="position:absolute;left:22679;top:384;width:236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<v:textbox inset="0,0,0,0">
                <w:txbxContent>
                  <w:p w:rsidR="00B77D0B" w:rsidRDefault="00B77D0B" w:rsidP="00F05D9F">
                    <w: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31" style="position:absolute;left:4049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<v:textbox inset="0,0,0,0">
                <w:txbxContent>
                  <w:p w:rsidR="00B77D0B" w:rsidRDefault="00B77D0B" w:rsidP="00F05D9F">
                    <w:r>
                      <w:t>)</w:t>
                    </w:r>
                  </w:p>
                </w:txbxContent>
              </v:textbox>
            </v:rect>
            <v:rect id="Rectangle 638" o:spid="_x0000_s1032" style="position:absolute;left:40970;top:384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inset="0,0,0,0">
                <w:txbxContent>
                  <w:p w:rsidR="00B77D0B" w:rsidRDefault="00B77D0B" w:rsidP="00F05D9F">
                    <w:r>
                      <w:t xml:space="preserve"> </w:t>
                    </w:r>
                  </w:p>
                </w:txbxContent>
              </v:textbox>
            </v:rect>
            <v:rect id="Rectangle 639" o:spid="_x0000_s1033" style="position:absolute;left:7086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inset="0,0,0,0">
                <w:txbxContent>
                  <w:p w:rsidR="00B77D0B" w:rsidRDefault="00B77D0B" w:rsidP="00F05D9F">
                    <w:r>
                      <w:t xml:space="preserve"> </w:t>
                    </w:r>
                  </w:p>
                </w:txbxContent>
              </v:textbox>
            </v:rect>
            <v:rect id="Rectangle 640" o:spid="_x0000_s1034" style="position:absolute;left:14782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<v:textbox inset="0,0,0,0">
                <w:txbxContent>
                  <w:p w:rsidR="00B77D0B" w:rsidRDefault="00B77D0B" w:rsidP="00F05D9F">
                    <w:r>
                      <w:t>,</w:t>
                    </w:r>
                  </w:p>
                </w:txbxContent>
              </v:textbox>
            </v:rect>
            <v:rect id="Rectangle 641" o:spid="_x0000_s1035" style="position:absolute;left:15132;top:2003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<v:textbox inset="0,0,0,0">
                <w:txbxContent>
                  <w:p w:rsidR="00B77D0B" w:rsidRDefault="00B77D0B" w:rsidP="00F05D9F">
                    <w:r>
                      <w:t xml:space="preserve"> </w:t>
                    </w:r>
                  </w:p>
                </w:txbxContent>
              </v:textbox>
            </v:rect>
            <v:rect id="Rectangle 642" o:spid="_x0000_s1036" style="position:absolute;left:286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B77D0B" w:rsidRDefault="00B77D0B" w:rsidP="00F05D9F">
                    <w:r>
                      <w:t xml:space="preserve"> </w:t>
                    </w:r>
                  </w:p>
                </w:txbxContent>
              </v:textbox>
            </v:rect>
            <v:rect id="Rectangle 643" o:spid="_x0000_s1037" style="position:absolute;left:42418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B77D0B" w:rsidRDefault="00B77D0B" w:rsidP="00F05D9F">
                    <w:r>
                      <w:t>,</w:t>
                    </w:r>
                  </w:p>
                </w:txbxContent>
              </v:textbox>
            </v:rect>
            <v:rect id="Rectangle 644" o:spid="_x0000_s1038" style="position:absolute;left:427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B77D0B" w:rsidRDefault="00B77D0B" w:rsidP="00F05D9F">
                    <w:r>
                      <w:t xml:space="preserve"> </w:t>
                    </w:r>
                  </w:p>
                </w:txbxContent>
              </v:textbox>
            </v:rect>
            <v:rect id="Rectangle 645" o:spid="_x0000_s1039" style="position:absolute;left:51703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<v:textbox inset="0,0,0,0">
                <w:txbxContent>
                  <w:p w:rsidR="00B77D0B" w:rsidRDefault="00B77D0B" w:rsidP="00F05D9F">
                    <w:r>
                      <w:t xml:space="preserve"> </w:t>
                    </w:r>
                  </w:p>
                </w:txbxContent>
              </v:textbox>
            </v:rect>
            <v:shape id="Shape 32360" o:spid="_x0000_s1040" style="position:absolute;left:91;top:3280;width:14021;height:91;visibility:visible;mso-wrap-style:square;v-text-anchor:top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segments" textboxrect="0,0,1402080,9144"/>
            </v:shape>
            <v:shape id="Shape 32361" o:spid="_x0000_s1041" style="position:absolute;left:14111;top:3280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2" o:spid="_x0000_s1042" style="position:absolute;left:14172;top:3280;width:1451;height:91;visibility:visible;mso-wrap-style:square;v-text-anchor:top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adj="0,,0" path="m,l145085,r,9144l,9144,,e" fillcolor="black" stroked="f" strokeweight="0">
              <v:stroke miterlimit="83231f" joinstyle="miter"/>
              <v:formulas/>
              <v:path arrowok="t" o:connecttype="segments" textboxrect="0,0,145085,9144"/>
            </v:shape>
            <v:shape id="Shape 32363" o:spid="_x0000_s1043" style="position:absolute;left:15624;top:3280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4" o:spid="_x0000_s1044" style="position:absolute;left:15685;top:3280;width:26063;height:91;visibility:visible;mso-wrap-style:square;v-text-anchor:top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adj="0,,0" path="m,l2606294,r,9144l,9144,,e" fillcolor="black" stroked="f" strokeweight="0">
              <v:stroke miterlimit="83231f" joinstyle="miter"/>
              <v:formulas/>
              <v:path arrowok="t" o:connecttype="segments" textboxrect="0,0,2606294,9144"/>
            </v:shape>
            <v:shape id="Shape 32365" o:spid="_x0000_s1045" style="position:absolute;left:41748;top:3280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6" o:spid="_x0000_s1046" style="position:absolute;left:41809;top:3280;width:1447;height:91;visibility:visible;mso-wrap-style:square;v-text-anchor:top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adj="0,,0" path="m,l144780,r,9144l,9144,,e" fillcolor="black" stroked="f" strokeweight="0">
              <v:stroke miterlimit="83231f" joinstyle="miter"/>
              <v:formulas/>
              <v:path arrowok="t" o:connecttype="segments" textboxrect="0,0,144780,9144"/>
            </v:shape>
            <v:shape id="Shape 32367" o:spid="_x0000_s1047" style="position:absolute;left:43256;top:3280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8" o:spid="_x0000_s1048" style="position:absolute;left:43317;top:3280;width:20089;height:91;visibility:visible;mso-wrap-style:square;v-text-anchor:top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adj="0,,0" path="m,l2008886,r,9144l,9144,,e" fillcolor="black" stroked="f" strokeweight="0">
              <v:stroke miterlimit="83231f" joinstyle="miter"/>
              <v:formulas/>
              <v:path arrowok="t" o:connecttype="segments" textboxrect="0,0,2008886,9144"/>
            </v:shape>
            <w10:wrap type="none"/>
            <w10:anchorlock/>
          </v:group>
        </w:pic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proofErr w:type="gramStart"/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  <w:proofErr w:type="gramEnd"/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 xml:space="preserve"> </w:t>
      </w: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  <w:r>
        <w:t xml:space="preserve"> </w:t>
      </w:r>
    </w:p>
    <w:p w:rsidR="00F05D9F" w:rsidRDefault="00F05D9F" w:rsidP="00F05D9F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 w:rsidR="00C12EAD">
        <w:rPr>
          <w:noProof/>
        </w:rPr>
      </w:r>
      <w:r w:rsidR="00C12EAD">
        <w:rPr>
          <w:noProof/>
        </w:rPr>
        <w:pict>
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<v:shape id="Shape 32380" o:spid="_x0000_s1050" style="position:absolute;left:3048;width:16095;height:91;visibility:visible;mso-wrap-style:square;v-text-anchor:top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51" style="position:absolute;left:19053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52" style="position:absolute;left:19114;width:6130;height:91;visibility:visible;mso-wrap-style:square;v-text-anchor:top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53" style="position:absolute;left:25152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54" style="position:absolute;left:25213;width:26200;height:91;visibility:visible;mso-wrap-style:square;v-text-anchor:top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55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B77D0B" w:rsidRDefault="00B77D0B" w:rsidP="00F05D9F">
                    <w:r>
                      <w:t>(</w:t>
                    </w:r>
                  </w:p>
                </w:txbxContent>
              </v:textbox>
            </v:rect>
            <v:rect id="Rectangle 24393" o:spid="_x0000_s1056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B77D0B" w:rsidRDefault="00B77D0B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57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B77D0B" w:rsidRDefault="00B77D0B" w:rsidP="00F05D9F">
                    <w:r>
                      <w:t>)</w:t>
                    </w:r>
                  </w:p>
                </w:txbxContent>
              </v:textbox>
            </v:rect>
            <v:rect id="Rectangle 694" o:spid="_x0000_s1058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B77D0B" w:rsidRDefault="00B77D0B" w:rsidP="00F05D9F">
                    <w:r>
                      <w:t xml:space="preserve"> </w:t>
                    </w:r>
                  </w:p>
                </w:txbxContent>
              </v:textbox>
            </v:rect>
            <v:rect id="Rectangle 698" o:spid="_x0000_s1059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B77D0B" w:rsidRDefault="00B77D0B" w:rsidP="00F05D9F">
                    <w:r>
                      <w:t xml:space="preserve"> </w:t>
                    </w:r>
                  </w:p>
                </w:txbxContent>
              </v:textbox>
            </v:rect>
            <v:shape id="Shape 32385" o:spid="_x0000_s1060" style="position:absolute;top:3291;width:19143;height:92;visibility:visible;mso-wrap-style:square;v-text-anchor:top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0679D3" w:rsidRPr="00A06EB3">
        <w:rPr>
          <w:rFonts w:ascii="Times New Roman" w:hAnsi="Times New Roman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>
        <w:t>(вид использования помещения в соответствии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г. _______________                                  "__"___________ ____ </w:t>
      </w:r>
      <w:proofErr w:type="gramStart"/>
      <w:r>
        <w:rPr>
          <w:rFonts w:cs="Courier New"/>
        </w:rPr>
        <w:t>г</w:t>
      </w:r>
      <w:proofErr w:type="gramEnd"/>
      <w:r>
        <w:rPr>
          <w:rFonts w:cs="Courier New"/>
        </w:rPr>
        <w:t>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что подтверждается Свидетельством о праве собственности </w:t>
      </w:r>
      <w:proofErr w:type="gramStart"/>
      <w:r>
        <w:rPr>
          <w:rFonts w:cs="Courier New"/>
        </w:rPr>
        <w:t>от</w:t>
      </w:r>
      <w:proofErr w:type="gramEnd"/>
      <w:r>
        <w:rPr>
          <w:rFonts w:cs="Courier New"/>
        </w:rPr>
        <w:t xml:space="preserve">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_____ г. N ________, </w:t>
      </w:r>
      <w:proofErr w:type="gramStart"/>
      <w:r>
        <w:rPr>
          <w:rFonts w:cs="Courier New"/>
        </w:rPr>
        <w:t>обладающий</w:t>
      </w:r>
      <w:proofErr w:type="gramEnd"/>
      <w:r>
        <w:rPr>
          <w:rFonts w:cs="Courier New"/>
        </w:rPr>
        <w:t xml:space="preserve">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</w:t>
      </w:r>
      <w:proofErr w:type="gramStart"/>
      <w:r>
        <w:t>&gt; В</w:t>
      </w:r>
      <w:proofErr w:type="gramEnd"/>
      <w:r>
        <w:t xml:space="preserve">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0D3213">
      <w:headerReference w:type="even" r:id="rId19"/>
      <w:headerReference w:type="first" r:id="rId2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0B" w:rsidRDefault="00B77D0B">
      <w:r>
        <w:separator/>
      </w:r>
    </w:p>
  </w:endnote>
  <w:endnote w:type="continuationSeparator" w:id="0">
    <w:p w:rsidR="00B77D0B" w:rsidRDefault="00B7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0B" w:rsidRDefault="00B77D0B">
      <w:r>
        <w:separator/>
      </w:r>
    </w:p>
  </w:footnote>
  <w:footnote w:type="continuationSeparator" w:id="0">
    <w:p w:rsidR="00B77D0B" w:rsidRDefault="00B77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0B" w:rsidRDefault="00C12EAD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7D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7D0B" w:rsidRDefault="00B77D0B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07" w:rsidRDefault="008C0D07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C27910"/>
    <w:multiLevelType w:val="hybridMultilevel"/>
    <w:tmpl w:val="AD287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A02F27"/>
    <w:multiLevelType w:val="multilevel"/>
    <w:tmpl w:val="04190025"/>
    <w:numStyleLink w:val="1"/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6"/>
  </w:num>
  <w:num w:numId="5">
    <w:abstractNumId w:val="7"/>
  </w:num>
  <w:num w:numId="6">
    <w:abstractNumId w:val="34"/>
  </w:num>
  <w:num w:numId="7">
    <w:abstractNumId w:val="16"/>
  </w:num>
  <w:num w:numId="8">
    <w:abstractNumId w:val="21"/>
  </w:num>
  <w:num w:numId="9">
    <w:abstractNumId w:val="32"/>
  </w:num>
  <w:num w:numId="10">
    <w:abstractNumId w:val="33"/>
  </w:num>
  <w:num w:numId="11">
    <w:abstractNumId w:val="12"/>
  </w:num>
  <w:num w:numId="12">
    <w:abstractNumId w:val="25"/>
  </w:num>
  <w:num w:numId="13">
    <w:abstractNumId w:val="29"/>
  </w:num>
  <w:num w:numId="14">
    <w:abstractNumId w:val="0"/>
  </w:num>
  <w:num w:numId="15">
    <w:abstractNumId w:val="22"/>
  </w:num>
  <w:num w:numId="16">
    <w:abstractNumId w:val="30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6"/>
  </w:num>
  <w:num w:numId="27">
    <w:abstractNumId w:val="17"/>
  </w:num>
  <w:num w:numId="28">
    <w:abstractNumId w:val="8"/>
  </w:num>
  <w:num w:numId="29">
    <w:abstractNumId w:val="31"/>
  </w:num>
  <w:num w:numId="30">
    <w:abstractNumId w:val="11"/>
  </w:num>
  <w:num w:numId="31">
    <w:abstractNumId w:val="4"/>
  </w:num>
  <w:num w:numId="32">
    <w:abstractNumId w:val="1"/>
  </w:num>
  <w:num w:numId="33">
    <w:abstractNumId w:val="24"/>
  </w:num>
  <w:num w:numId="34">
    <w:abstractNumId w:val="18"/>
  </w:num>
  <w:num w:numId="35">
    <w:abstractNumId w:val="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598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5DD3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5F0D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0D07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77D0B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2EAD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097D-2546-4173-AC25-1335A40E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7607</Words>
  <Characters>60924</Characters>
  <Application>Microsoft Office Word</Application>
  <DocSecurity>0</DocSecurity>
  <Lines>507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68395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Admin</cp:lastModifiedBy>
  <cp:revision>3</cp:revision>
  <cp:lastPrinted>2011-08-19T11:36:00Z</cp:lastPrinted>
  <dcterms:created xsi:type="dcterms:W3CDTF">2022-10-05T07:47:00Z</dcterms:created>
  <dcterms:modified xsi:type="dcterms:W3CDTF">2022-11-25T09:13:00Z</dcterms:modified>
</cp:coreProperties>
</file>