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Местная  администрация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Ленинградской области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ПОСТАНОВЛЕНИЕ</w:t>
      </w:r>
    </w:p>
    <w:p w:rsidR="002F713E" w:rsidRPr="00FB0285" w:rsidRDefault="002F713E" w:rsidP="002F713E">
      <w:pPr>
        <w:ind w:firstLine="709"/>
        <w:jc w:val="center"/>
        <w:rPr>
          <w:sz w:val="28"/>
          <w:szCs w:val="28"/>
        </w:rPr>
      </w:pPr>
    </w:p>
    <w:p w:rsidR="002C7F57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 xml:space="preserve">от </w:t>
      </w:r>
      <w:r w:rsidR="002C7F57" w:rsidRPr="00FB0285">
        <w:rPr>
          <w:sz w:val="28"/>
          <w:szCs w:val="28"/>
        </w:rPr>
        <w:t xml:space="preserve"> </w:t>
      </w:r>
      <w:r w:rsidR="00796036">
        <w:rPr>
          <w:sz w:val="28"/>
          <w:szCs w:val="28"/>
        </w:rPr>
        <w:t>19</w:t>
      </w:r>
      <w:r w:rsidR="002C7F57" w:rsidRPr="00FB0285">
        <w:rPr>
          <w:sz w:val="28"/>
          <w:szCs w:val="28"/>
        </w:rPr>
        <w:t>.</w:t>
      </w:r>
      <w:r w:rsidR="00796036">
        <w:rPr>
          <w:sz w:val="28"/>
          <w:szCs w:val="28"/>
        </w:rPr>
        <w:t>12</w:t>
      </w:r>
      <w:r w:rsidR="001A023E" w:rsidRPr="00FB0285">
        <w:rPr>
          <w:sz w:val="28"/>
          <w:szCs w:val="28"/>
        </w:rPr>
        <w:t>.202</w:t>
      </w:r>
      <w:r w:rsidR="0062052D" w:rsidRPr="00FB0285">
        <w:rPr>
          <w:sz w:val="28"/>
          <w:szCs w:val="28"/>
        </w:rPr>
        <w:t>3</w:t>
      </w:r>
      <w:r w:rsidR="001A023E" w:rsidRPr="00FB0285">
        <w:rPr>
          <w:sz w:val="28"/>
          <w:szCs w:val="28"/>
        </w:rPr>
        <w:t>г.</w:t>
      </w:r>
      <w:r w:rsidR="00133239" w:rsidRPr="00FB0285">
        <w:rPr>
          <w:sz w:val="28"/>
          <w:szCs w:val="28"/>
        </w:rPr>
        <w:t xml:space="preserve">  №</w:t>
      </w:r>
      <w:r w:rsidR="00796036">
        <w:rPr>
          <w:sz w:val="28"/>
          <w:szCs w:val="28"/>
        </w:rPr>
        <w:t>768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д. Кипень</w:t>
      </w:r>
    </w:p>
    <w:p w:rsidR="009A2549" w:rsidRPr="00FB0285" w:rsidRDefault="009A2549" w:rsidP="002F713E">
      <w:pPr>
        <w:ind w:firstLine="709"/>
        <w:jc w:val="center"/>
        <w:rPr>
          <w:sz w:val="28"/>
          <w:szCs w:val="28"/>
        </w:rPr>
      </w:pPr>
    </w:p>
    <w:p w:rsidR="000E7E76" w:rsidRPr="00FB0285" w:rsidRDefault="009A2549" w:rsidP="000E7E76">
      <w:pPr>
        <w:jc w:val="center"/>
        <w:rPr>
          <w:sz w:val="28"/>
          <w:szCs w:val="28"/>
        </w:rPr>
      </w:pPr>
      <w:r w:rsidRPr="00FB0285">
        <w:rPr>
          <w:sz w:val="28"/>
          <w:szCs w:val="28"/>
        </w:rPr>
        <w:t>О</w:t>
      </w:r>
      <w:r w:rsidR="00EC42CA" w:rsidRPr="00FB0285">
        <w:rPr>
          <w:sz w:val="28"/>
          <w:szCs w:val="28"/>
        </w:rPr>
        <w:t xml:space="preserve"> внесении изменений в </w:t>
      </w:r>
      <w:r w:rsidRPr="00FB0285">
        <w:rPr>
          <w:sz w:val="28"/>
          <w:szCs w:val="28"/>
        </w:rPr>
        <w:t xml:space="preserve"> </w:t>
      </w:r>
      <w:r w:rsidR="00EC42CA" w:rsidRPr="00FB0285">
        <w:rPr>
          <w:sz w:val="28"/>
          <w:szCs w:val="28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FB0285">
        <w:rPr>
          <w:sz w:val="28"/>
          <w:szCs w:val="28"/>
        </w:rPr>
        <w:t xml:space="preserve"> </w:t>
      </w:r>
      <w:r w:rsidR="009F2436" w:rsidRPr="00FB0285">
        <w:rPr>
          <w:sz w:val="28"/>
          <w:szCs w:val="28"/>
        </w:rPr>
        <w:t>от 15</w:t>
      </w:r>
      <w:r w:rsidR="000E7E76" w:rsidRPr="00FB0285">
        <w:rPr>
          <w:sz w:val="28"/>
          <w:szCs w:val="28"/>
        </w:rPr>
        <w:t>.08</w:t>
      </w:r>
      <w:r w:rsidR="00EC42CA" w:rsidRPr="00FB0285">
        <w:rPr>
          <w:sz w:val="28"/>
          <w:szCs w:val="28"/>
        </w:rPr>
        <w:t>.202</w:t>
      </w:r>
      <w:r w:rsidR="009F2436" w:rsidRPr="00FB0285">
        <w:rPr>
          <w:sz w:val="28"/>
          <w:szCs w:val="28"/>
        </w:rPr>
        <w:t>3</w:t>
      </w:r>
      <w:r w:rsidR="00EC42CA" w:rsidRPr="00FB0285">
        <w:rPr>
          <w:sz w:val="28"/>
          <w:szCs w:val="28"/>
        </w:rPr>
        <w:t>г.  №</w:t>
      </w:r>
      <w:r w:rsidR="009F2436" w:rsidRPr="00FB0285">
        <w:rPr>
          <w:sz w:val="28"/>
          <w:szCs w:val="28"/>
        </w:rPr>
        <w:t>4</w:t>
      </w:r>
      <w:r w:rsidR="000E7E76" w:rsidRPr="00FB0285">
        <w:rPr>
          <w:sz w:val="28"/>
          <w:szCs w:val="28"/>
        </w:rPr>
        <w:t>7</w:t>
      </w:r>
      <w:r w:rsidR="009F2436" w:rsidRPr="00FB0285">
        <w:rPr>
          <w:sz w:val="28"/>
          <w:szCs w:val="28"/>
        </w:rPr>
        <w:t>0</w:t>
      </w:r>
      <w:r w:rsidR="00EC42CA" w:rsidRPr="00FB0285">
        <w:rPr>
          <w:sz w:val="28"/>
          <w:szCs w:val="28"/>
        </w:rPr>
        <w:t xml:space="preserve"> «</w:t>
      </w:r>
      <w:r w:rsidR="000E7E76" w:rsidRPr="00FB028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E7E76" w:rsidRPr="00FB0285">
        <w:rPr>
          <w:bCs/>
          <w:sz w:val="28"/>
          <w:szCs w:val="28"/>
        </w:rPr>
        <w:t xml:space="preserve"> </w:t>
      </w:r>
      <w:r w:rsidR="000E7E76" w:rsidRPr="00FB0285">
        <w:rPr>
          <w:sz w:val="28"/>
          <w:szCs w:val="28"/>
        </w:rPr>
        <w:t>«</w:t>
      </w:r>
      <w:r w:rsidR="009F2436" w:rsidRPr="00FB0285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0E7E76" w:rsidRPr="00FB0285">
        <w:rPr>
          <w:sz w:val="28"/>
          <w:szCs w:val="28"/>
        </w:rPr>
        <w:t>»</w:t>
      </w:r>
      <w:r w:rsidR="00E20CA8" w:rsidRPr="00FB0285">
        <w:rPr>
          <w:sz w:val="28"/>
          <w:szCs w:val="28"/>
        </w:rPr>
        <w:t>»</w:t>
      </w:r>
      <w:r w:rsidR="000E7E76" w:rsidRPr="00FB0285">
        <w:rPr>
          <w:sz w:val="28"/>
          <w:szCs w:val="28"/>
        </w:rPr>
        <w:t>.</w:t>
      </w:r>
    </w:p>
    <w:p w:rsidR="00EC42CA" w:rsidRPr="00FB0285" w:rsidRDefault="00EC42CA" w:rsidP="002F713E">
      <w:pPr>
        <w:ind w:firstLine="709"/>
        <w:jc w:val="center"/>
        <w:rPr>
          <w:sz w:val="28"/>
          <w:szCs w:val="28"/>
        </w:rPr>
      </w:pPr>
    </w:p>
    <w:p w:rsidR="0062052D" w:rsidRPr="00FB0285" w:rsidRDefault="009A2549" w:rsidP="002F713E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133239" w:rsidRPr="00FB0285" w:rsidRDefault="00133239" w:rsidP="00E20CA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Внести в административный регламент предоставления  муниципальной услуги по </w:t>
      </w:r>
      <w:r w:rsidR="009F2436" w:rsidRPr="00FB0285">
        <w:rPr>
          <w:sz w:val="28"/>
          <w:szCs w:val="28"/>
        </w:rPr>
        <w:t>принятию граждан на учет в качестве нуждающихся в жилых помещениях, предоставляемых по договорам социального найма</w:t>
      </w:r>
      <w:r w:rsidRPr="00FB0285">
        <w:rPr>
          <w:sz w:val="28"/>
          <w:szCs w:val="28"/>
        </w:rPr>
        <w:t>, утвержденный</w:t>
      </w:r>
      <w:r w:rsidR="00E20CA8" w:rsidRPr="00FB0285">
        <w:rPr>
          <w:sz w:val="28"/>
          <w:szCs w:val="28"/>
        </w:rPr>
        <w:t xml:space="preserve"> </w:t>
      </w:r>
      <w:r w:rsidRPr="00FB0285">
        <w:rPr>
          <w:sz w:val="28"/>
          <w:szCs w:val="28"/>
        </w:rPr>
        <w:t xml:space="preserve">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</w:t>
      </w:r>
      <w:proofErr w:type="gramStart"/>
      <w:r w:rsidRPr="00FB0285">
        <w:rPr>
          <w:sz w:val="28"/>
          <w:szCs w:val="28"/>
        </w:rPr>
        <w:t>области</w:t>
      </w:r>
      <w:proofErr w:type="gramEnd"/>
      <w:r w:rsidRPr="00FB0285">
        <w:rPr>
          <w:sz w:val="28"/>
          <w:szCs w:val="28"/>
        </w:rPr>
        <w:t xml:space="preserve"> следующие изменения:</w:t>
      </w:r>
    </w:p>
    <w:p w:rsidR="000E7E76" w:rsidRPr="00FB0285" w:rsidRDefault="007465E8" w:rsidP="000E7E76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а</w:t>
      </w:r>
      <w:r w:rsidR="009F2436" w:rsidRPr="00FB0285">
        <w:rPr>
          <w:sz w:val="28"/>
          <w:szCs w:val="28"/>
        </w:rPr>
        <w:t>бзац</w:t>
      </w:r>
      <w:r w:rsidRPr="00FB0285">
        <w:rPr>
          <w:sz w:val="28"/>
          <w:szCs w:val="28"/>
        </w:rPr>
        <w:t xml:space="preserve"> пятый </w:t>
      </w:r>
      <w:r w:rsidR="009F2436" w:rsidRPr="00FB0285">
        <w:rPr>
          <w:sz w:val="28"/>
          <w:szCs w:val="28"/>
        </w:rPr>
        <w:t xml:space="preserve"> </w:t>
      </w:r>
      <w:r w:rsidR="000E7E76" w:rsidRPr="00FB0285">
        <w:rPr>
          <w:sz w:val="28"/>
          <w:szCs w:val="28"/>
        </w:rPr>
        <w:t>пункт</w:t>
      </w:r>
      <w:r w:rsidR="009F2436" w:rsidRPr="00FB0285">
        <w:rPr>
          <w:sz w:val="28"/>
          <w:szCs w:val="28"/>
        </w:rPr>
        <w:t>а</w:t>
      </w:r>
      <w:r w:rsidR="000E7E76" w:rsidRPr="00FB0285">
        <w:rPr>
          <w:sz w:val="28"/>
          <w:szCs w:val="28"/>
        </w:rPr>
        <w:t xml:space="preserve"> </w:t>
      </w:r>
      <w:r w:rsidR="009F2436" w:rsidRPr="00FB0285">
        <w:rPr>
          <w:sz w:val="28"/>
          <w:szCs w:val="28"/>
        </w:rPr>
        <w:t>2.2</w:t>
      </w:r>
      <w:r w:rsidR="00012F82" w:rsidRPr="00FB0285">
        <w:rPr>
          <w:sz w:val="28"/>
          <w:szCs w:val="28"/>
        </w:rPr>
        <w:t xml:space="preserve"> </w:t>
      </w:r>
      <w:r w:rsidR="000E7E76" w:rsidRPr="00FB0285">
        <w:rPr>
          <w:sz w:val="28"/>
          <w:szCs w:val="28"/>
        </w:rPr>
        <w:t xml:space="preserve">раздела </w:t>
      </w:r>
      <w:r w:rsidR="00012F82" w:rsidRPr="00FB0285">
        <w:rPr>
          <w:sz w:val="28"/>
          <w:szCs w:val="28"/>
        </w:rPr>
        <w:t>2</w:t>
      </w:r>
      <w:r w:rsidR="000E7E76" w:rsidRPr="00FB0285">
        <w:rPr>
          <w:sz w:val="28"/>
          <w:szCs w:val="28"/>
        </w:rPr>
        <w:t xml:space="preserve"> </w:t>
      </w:r>
      <w:r w:rsidR="00E20CA8" w:rsidRPr="00FB0285">
        <w:rPr>
          <w:sz w:val="28"/>
          <w:szCs w:val="28"/>
        </w:rPr>
        <w:t>а</w:t>
      </w:r>
      <w:r w:rsidR="000E7E76" w:rsidRPr="00FB0285">
        <w:rPr>
          <w:sz w:val="28"/>
          <w:szCs w:val="28"/>
        </w:rPr>
        <w:t xml:space="preserve">дминистративного регламента </w:t>
      </w:r>
      <w:r w:rsidR="00DB0D1E" w:rsidRPr="00FB0285">
        <w:rPr>
          <w:sz w:val="28"/>
          <w:szCs w:val="28"/>
        </w:rPr>
        <w:t xml:space="preserve">изложить в следующей редакции: </w:t>
      </w:r>
      <w:r w:rsidR="009F2436" w:rsidRPr="00FB0285">
        <w:rPr>
          <w:sz w:val="28"/>
          <w:szCs w:val="28"/>
        </w:rPr>
        <w:t>«</w:t>
      </w:r>
      <w:r w:rsidR="00DB0D1E" w:rsidRPr="00FB0285">
        <w:rPr>
          <w:sz w:val="28"/>
          <w:szCs w:val="28"/>
        </w:rPr>
        <w:t xml:space="preserve">5) </w:t>
      </w:r>
      <w:r w:rsidR="009F2436" w:rsidRPr="00FB0285">
        <w:rPr>
          <w:sz w:val="28"/>
          <w:szCs w:val="28"/>
        </w:rPr>
        <w:t>Фонд  пенсионного и социального страхов</w:t>
      </w:r>
      <w:bookmarkStart w:id="0" w:name="_GoBack"/>
      <w:bookmarkEnd w:id="0"/>
      <w:r w:rsidR="009F2436" w:rsidRPr="00FB0285">
        <w:rPr>
          <w:sz w:val="28"/>
          <w:szCs w:val="28"/>
        </w:rPr>
        <w:t>ания Российской Федерации»;</w:t>
      </w:r>
    </w:p>
    <w:p w:rsidR="009F2436" w:rsidRPr="00FB0285" w:rsidRDefault="009F2436" w:rsidP="009F2436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абзац </w:t>
      </w:r>
      <w:r w:rsidR="00DB0D1E" w:rsidRPr="00FB0285">
        <w:rPr>
          <w:sz w:val="28"/>
          <w:szCs w:val="28"/>
        </w:rPr>
        <w:t>шестой</w:t>
      </w:r>
      <w:r w:rsidRPr="00FB0285">
        <w:rPr>
          <w:sz w:val="28"/>
          <w:szCs w:val="28"/>
        </w:rPr>
        <w:t xml:space="preserve"> пункта 2.2 раздела 2</w:t>
      </w:r>
      <w:r w:rsidR="00E20CA8" w:rsidRPr="00FB0285">
        <w:rPr>
          <w:sz w:val="28"/>
          <w:szCs w:val="28"/>
        </w:rPr>
        <w:t xml:space="preserve"> а</w:t>
      </w:r>
      <w:r w:rsidRPr="00FB0285">
        <w:rPr>
          <w:sz w:val="28"/>
          <w:szCs w:val="28"/>
        </w:rPr>
        <w:t>дминистративного регламента</w:t>
      </w:r>
      <w:r w:rsidR="00DB0D1E" w:rsidRPr="00FB0285">
        <w:rPr>
          <w:sz w:val="28"/>
          <w:szCs w:val="28"/>
        </w:rPr>
        <w:t xml:space="preserve"> изложить в следующей редакции: </w:t>
      </w:r>
      <w:r w:rsidRPr="00FB0285">
        <w:rPr>
          <w:sz w:val="28"/>
          <w:szCs w:val="28"/>
        </w:rPr>
        <w:t>«</w:t>
      </w:r>
      <w:r w:rsidR="00DB0D1E" w:rsidRPr="00FB0285">
        <w:rPr>
          <w:sz w:val="28"/>
          <w:szCs w:val="28"/>
        </w:rPr>
        <w:t>6)  орган, осуществляющий пенсионное обеспечение (за исключением Фонда  пенсионного и социального страхования Российской Федерации</w:t>
      </w:r>
      <w:r w:rsidR="00DB0D1E" w:rsidRPr="00FB0285">
        <w:rPr>
          <w:color w:val="1A1A1A"/>
          <w:sz w:val="28"/>
          <w:szCs w:val="28"/>
          <w:shd w:val="clear" w:color="auto" w:fill="FFFFFF"/>
        </w:rPr>
        <w:t>)</w:t>
      </w:r>
      <w:proofErr w:type="gramStart"/>
      <w:r w:rsidR="00DB0D1E" w:rsidRPr="00FB0285">
        <w:rPr>
          <w:color w:val="1A1A1A"/>
          <w:sz w:val="28"/>
          <w:szCs w:val="28"/>
          <w:shd w:val="clear" w:color="auto" w:fill="FFFFFF"/>
        </w:rPr>
        <w:t>;</w:t>
      </w:r>
      <w:r w:rsidRPr="00FB0285">
        <w:rPr>
          <w:sz w:val="28"/>
          <w:szCs w:val="28"/>
        </w:rPr>
        <w:t>»</w:t>
      </w:r>
      <w:proofErr w:type="gramEnd"/>
      <w:r w:rsidRPr="00FB0285">
        <w:rPr>
          <w:sz w:val="28"/>
          <w:szCs w:val="28"/>
        </w:rPr>
        <w:t>;</w:t>
      </w:r>
    </w:p>
    <w:p w:rsidR="00DB0D1E" w:rsidRPr="00FB0285" w:rsidRDefault="00DB0D1E" w:rsidP="009F2436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абзац двенадцатый пункта 2.2 раздела 2 административного регламента изложить в следующей редакции: </w:t>
      </w:r>
      <w:r w:rsidR="00C85FAB" w:rsidRPr="00FB0285">
        <w:rPr>
          <w:sz w:val="28"/>
          <w:szCs w:val="28"/>
        </w:rPr>
        <w:t xml:space="preserve">«12) </w:t>
      </w:r>
      <w:r w:rsidRPr="00FB0285">
        <w:rPr>
          <w:color w:val="1A1A1A"/>
          <w:sz w:val="28"/>
          <w:szCs w:val="28"/>
          <w:shd w:val="clear" w:color="auto" w:fill="FFFFFF"/>
        </w:rPr>
        <w:t>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</w:t>
      </w:r>
      <w:r w:rsidR="00C85FAB" w:rsidRPr="00FB0285">
        <w:rPr>
          <w:color w:val="1A1A1A"/>
          <w:sz w:val="28"/>
          <w:szCs w:val="28"/>
          <w:shd w:val="clear" w:color="auto" w:fill="FFFFFF"/>
        </w:rPr>
        <w:t>»</w:t>
      </w:r>
      <w:r w:rsidRPr="00FB0285">
        <w:rPr>
          <w:color w:val="1A1A1A"/>
          <w:sz w:val="28"/>
          <w:szCs w:val="28"/>
          <w:shd w:val="clear" w:color="auto" w:fill="FFFFFF"/>
        </w:rPr>
        <w:t>;</w:t>
      </w:r>
    </w:p>
    <w:p w:rsidR="009F2436" w:rsidRPr="00FB0285" w:rsidRDefault="00C85FAB" w:rsidP="000E7E76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абзац </w:t>
      </w:r>
      <w:r w:rsidR="00D121A7" w:rsidRPr="00FB0285">
        <w:rPr>
          <w:sz w:val="28"/>
          <w:szCs w:val="28"/>
        </w:rPr>
        <w:t>три</w:t>
      </w:r>
      <w:r w:rsidRPr="00FB0285">
        <w:rPr>
          <w:sz w:val="28"/>
          <w:szCs w:val="28"/>
        </w:rPr>
        <w:t xml:space="preserve">надцатый </w:t>
      </w:r>
      <w:r w:rsidR="00E20CA8" w:rsidRPr="00FB0285">
        <w:rPr>
          <w:sz w:val="28"/>
          <w:szCs w:val="28"/>
        </w:rPr>
        <w:t>пункт</w:t>
      </w:r>
      <w:r w:rsidRPr="00FB0285">
        <w:rPr>
          <w:sz w:val="28"/>
          <w:szCs w:val="28"/>
        </w:rPr>
        <w:t>а</w:t>
      </w:r>
      <w:r w:rsidR="00E20CA8" w:rsidRPr="00FB0285">
        <w:rPr>
          <w:sz w:val="28"/>
          <w:szCs w:val="28"/>
        </w:rPr>
        <w:t xml:space="preserve"> 2.2 раздела 2 административного регламента </w:t>
      </w:r>
      <w:r w:rsidR="00D121A7" w:rsidRPr="00FB0285">
        <w:rPr>
          <w:sz w:val="28"/>
          <w:szCs w:val="28"/>
        </w:rPr>
        <w:t>исключить;</w:t>
      </w:r>
    </w:p>
    <w:p w:rsidR="007465E8" w:rsidRPr="00FB0285" w:rsidRDefault="00D121A7" w:rsidP="000E7E76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lastRenderedPageBreak/>
        <w:t>в пункте 5.7 раздела 5 административного регламента после слов «о результатах рассмотрения жалобы» добавить абзацы следующе</w:t>
      </w:r>
      <w:r w:rsidR="00FB0285" w:rsidRPr="00FB0285">
        <w:rPr>
          <w:sz w:val="28"/>
          <w:szCs w:val="28"/>
        </w:rPr>
        <w:t>го</w:t>
      </w:r>
      <w:r w:rsidRPr="00FB0285">
        <w:rPr>
          <w:sz w:val="28"/>
          <w:szCs w:val="28"/>
        </w:rPr>
        <w:t xml:space="preserve"> </w:t>
      </w:r>
      <w:r w:rsidR="00FB0285" w:rsidRPr="00FB0285">
        <w:rPr>
          <w:sz w:val="28"/>
          <w:szCs w:val="28"/>
        </w:rPr>
        <w:t>содержания:</w:t>
      </w:r>
    </w:p>
    <w:p w:rsidR="00897404" w:rsidRPr="00FB0285" w:rsidRDefault="007465E8" w:rsidP="008974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«</w:t>
      </w:r>
      <w:r w:rsidR="00897404" w:rsidRPr="00FB028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6" w:history="1">
        <w:r w:rsidR="00897404" w:rsidRPr="00FB0285">
          <w:rPr>
            <w:sz w:val="28"/>
            <w:szCs w:val="28"/>
          </w:rPr>
          <w:t>частью 1.1 статьи 16</w:t>
        </w:r>
      </w:hyperlink>
      <w:r w:rsidR="00897404" w:rsidRPr="00FB0285">
        <w:rPr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97404" w:rsidRPr="00FB0285">
        <w:rPr>
          <w:sz w:val="28"/>
          <w:szCs w:val="28"/>
        </w:rPr>
        <w:t>неудобства</w:t>
      </w:r>
      <w:proofErr w:type="gramEnd"/>
      <w:r w:rsidR="00897404" w:rsidRPr="00FB028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7404" w:rsidRPr="00FB0285" w:rsidRDefault="00897404" w:rsidP="00897404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В случае признания </w:t>
      </w:r>
      <w:proofErr w:type="gramStart"/>
      <w:r w:rsidRPr="00FB0285">
        <w:rPr>
          <w:sz w:val="28"/>
          <w:szCs w:val="28"/>
        </w:rPr>
        <w:t>жалобы</w:t>
      </w:r>
      <w:proofErr w:type="gramEnd"/>
      <w:r w:rsidRPr="00FB0285">
        <w:rPr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465E8" w:rsidRPr="00FB0285">
        <w:rPr>
          <w:sz w:val="28"/>
          <w:szCs w:val="28"/>
        </w:rPr>
        <w:t>».</w:t>
      </w:r>
    </w:p>
    <w:p w:rsidR="00A509C1" w:rsidRPr="00FB0285" w:rsidRDefault="002F713E" w:rsidP="002F713E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2</w:t>
      </w:r>
      <w:r w:rsidR="00741D0C" w:rsidRPr="00FB0285">
        <w:rPr>
          <w:sz w:val="28"/>
          <w:szCs w:val="28"/>
        </w:rPr>
        <w:t xml:space="preserve">. </w:t>
      </w:r>
      <w:proofErr w:type="gramStart"/>
      <w:r w:rsidR="009A2549" w:rsidRPr="00FB0285">
        <w:rPr>
          <w:sz w:val="28"/>
          <w:szCs w:val="28"/>
        </w:rPr>
        <w:t>Разместить</w:t>
      </w:r>
      <w:proofErr w:type="gramEnd"/>
      <w:r w:rsidR="009A2549" w:rsidRPr="00FB0285">
        <w:rPr>
          <w:sz w:val="28"/>
          <w:szCs w:val="28"/>
        </w:rPr>
        <w:t xml:space="preserve"> настоящее Постановление</w:t>
      </w:r>
      <w:r w:rsidR="00A509C1" w:rsidRPr="00FB0285">
        <w:rPr>
          <w:sz w:val="28"/>
          <w:szCs w:val="28"/>
        </w:rPr>
        <w:t xml:space="preserve"> на официальном сайте </w:t>
      </w:r>
      <w:r w:rsidR="009A2549" w:rsidRPr="00FB0285">
        <w:rPr>
          <w:sz w:val="28"/>
          <w:szCs w:val="28"/>
        </w:rPr>
        <w:t>Кипенского</w:t>
      </w:r>
      <w:r w:rsidR="00A509C1" w:rsidRPr="00FB0285">
        <w:rPr>
          <w:sz w:val="28"/>
          <w:szCs w:val="28"/>
        </w:rPr>
        <w:t xml:space="preserve"> </w:t>
      </w:r>
      <w:r w:rsidR="009A2549" w:rsidRPr="00FB0285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FB0285" w:rsidRDefault="002F713E" w:rsidP="002F713E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3</w:t>
      </w:r>
      <w:r w:rsidR="004875F3" w:rsidRPr="00FB0285">
        <w:rPr>
          <w:sz w:val="28"/>
          <w:szCs w:val="28"/>
        </w:rPr>
        <w:t xml:space="preserve">. </w:t>
      </w:r>
      <w:r w:rsidR="009A2549" w:rsidRPr="00FB0285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FB0285" w:rsidRDefault="002F713E" w:rsidP="002F713E">
      <w:pPr>
        <w:ind w:firstLine="709"/>
        <w:jc w:val="both"/>
        <w:rPr>
          <w:sz w:val="28"/>
          <w:szCs w:val="28"/>
        </w:rPr>
      </w:pPr>
      <w:r w:rsidRPr="00FB0285">
        <w:rPr>
          <w:sz w:val="28"/>
          <w:szCs w:val="28"/>
        </w:rPr>
        <w:t>4</w:t>
      </w:r>
      <w:r w:rsidR="004875F3" w:rsidRPr="00FB0285">
        <w:rPr>
          <w:sz w:val="28"/>
          <w:szCs w:val="28"/>
        </w:rPr>
        <w:t xml:space="preserve">. </w:t>
      </w:r>
      <w:proofErr w:type="gramStart"/>
      <w:r w:rsidR="009A2549" w:rsidRPr="00FB0285">
        <w:rPr>
          <w:sz w:val="28"/>
          <w:szCs w:val="28"/>
        </w:rPr>
        <w:t>Контроль за</w:t>
      </w:r>
      <w:proofErr w:type="gramEnd"/>
      <w:r w:rsidR="009A2549" w:rsidRPr="00FB0285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9A2549" w:rsidRPr="00FB0285" w:rsidRDefault="009A2549" w:rsidP="002F713E">
      <w:pPr>
        <w:ind w:firstLine="709"/>
        <w:jc w:val="both"/>
        <w:rPr>
          <w:sz w:val="28"/>
          <w:szCs w:val="28"/>
        </w:rPr>
      </w:pPr>
    </w:p>
    <w:p w:rsidR="00201330" w:rsidRPr="00FB0285" w:rsidRDefault="009A2549" w:rsidP="002B7190">
      <w:pPr>
        <w:jc w:val="both"/>
        <w:rPr>
          <w:sz w:val="28"/>
          <w:szCs w:val="28"/>
        </w:rPr>
      </w:pPr>
      <w:r w:rsidRPr="00FB0285">
        <w:rPr>
          <w:sz w:val="28"/>
          <w:szCs w:val="28"/>
        </w:rPr>
        <w:t xml:space="preserve">Глава Кипенского сельского поселения   </w:t>
      </w:r>
      <w:r w:rsidR="007D200B" w:rsidRPr="00FB0285">
        <w:rPr>
          <w:sz w:val="28"/>
          <w:szCs w:val="28"/>
        </w:rPr>
        <w:t xml:space="preserve">         </w:t>
      </w:r>
      <w:r w:rsidR="000A49DF" w:rsidRPr="00FB0285">
        <w:rPr>
          <w:sz w:val="28"/>
          <w:szCs w:val="28"/>
        </w:rPr>
        <w:t xml:space="preserve">      </w:t>
      </w:r>
      <w:r w:rsidR="002B7190" w:rsidRPr="00FB0285">
        <w:rPr>
          <w:sz w:val="28"/>
          <w:szCs w:val="28"/>
        </w:rPr>
        <w:tab/>
      </w:r>
      <w:r w:rsidR="002B7190" w:rsidRPr="00FB0285">
        <w:rPr>
          <w:sz w:val="28"/>
          <w:szCs w:val="28"/>
        </w:rPr>
        <w:tab/>
      </w:r>
      <w:r w:rsidR="000A49DF" w:rsidRPr="00FB0285">
        <w:rPr>
          <w:sz w:val="28"/>
          <w:szCs w:val="28"/>
        </w:rPr>
        <w:t xml:space="preserve">    </w:t>
      </w:r>
      <w:r w:rsidRPr="00FB0285">
        <w:rPr>
          <w:sz w:val="28"/>
          <w:szCs w:val="28"/>
        </w:rPr>
        <w:t xml:space="preserve">М. В. </w:t>
      </w:r>
      <w:proofErr w:type="spellStart"/>
      <w:r w:rsidRPr="00FB0285">
        <w:rPr>
          <w:sz w:val="28"/>
          <w:szCs w:val="28"/>
        </w:rPr>
        <w:t>Кюне</w:t>
      </w:r>
      <w:proofErr w:type="spellEnd"/>
    </w:p>
    <w:sectPr w:rsidR="00201330" w:rsidRPr="00FB0285" w:rsidSect="00FB0285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915B7"/>
    <w:rsid w:val="001A023E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E4AF9"/>
    <w:rsid w:val="0042309A"/>
    <w:rsid w:val="004875F3"/>
    <w:rsid w:val="00492234"/>
    <w:rsid w:val="0059006D"/>
    <w:rsid w:val="00597C30"/>
    <w:rsid w:val="005B1EE7"/>
    <w:rsid w:val="0062052D"/>
    <w:rsid w:val="00673702"/>
    <w:rsid w:val="00716CD0"/>
    <w:rsid w:val="00731699"/>
    <w:rsid w:val="00741D0C"/>
    <w:rsid w:val="007465E8"/>
    <w:rsid w:val="00756831"/>
    <w:rsid w:val="00796036"/>
    <w:rsid w:val="007C2098"/>
    <w:rsid w:val="007D200B"/>
    <w:rsid w:val="00804EA2"/>
    <w:rsid w:val="00824907"/>
    <w:rsid w:val="00897404"/>
    <w:rsid w:val="008F4267"/>
    <w:rsid w:val="008F5FFD"/>
    <w:rsid w:val="008F711A"/>
    <w:rsid w:val="009254A1"/>
    <w:rsid w:val="0095035F"/>
    <w:rsid w:val="00982F23"/>
    <w:rsid w:val="009A2549"/>
    <w:rsid w:val="009F2436"/>
    <w:rsid w:val="009F5490"/>
    <w:rsid w:val="00A134F9"/>
    <w:rsid w:val="00A509C1"/>
    <w:rsid w:val="00B42E4C"/>
    <w:rsid w:val="00B44EED"/>
    <w:rsid w:val="00B51B3B"/>
    <w:rsid w:val="00C34157"/>
    <w:rsid w:val="00C35081"/>
    <w:rsid w:val="00C85FAB"/>
    <w:rsid w:val="00D00317"/>
    <w:rsid w:val="00D01C8F"/>
    <w:rsid w:val="00D04FE4"/>
    <w:rsid w:val="00D121A7"/>
    <w:rsid w:val="00D148F5"/>
    <w:rsid w:val="00D80E7C"/>
    <w:rsid w:val="00DA4E25"/>
    <w:rsid w:val="00DB0C5B"/>
    <w:rsid w:val="00DB0D1E"/>
    <w:rsid w:val="00DD1061"/>
    <w:rsid w:val="00E05F57"/>
    <w:rsid w:val="00E20CA8"/>
    <w:rsid w:val="00EC42CA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35</cp:revision>
  <cp:lastPrinted>2023-12-21T07:33:00Z</cp:lastPrinted>
  <dcterms:created xsi:type="dcterms:W3CDTF">2022-12-27T09:37:00Z</dcterms:created>
  <dcterms:modified xsi:type="dcterms:W3CDTF">2023-12-21T08:30:00Z</dcterms:modified>
</cp:coreProperties>
</file>